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96" w:rsidRPr="00A55E92" w:rsidRDefault="00653C5E" w:rsidP="0098299E">
      <w:pPr>
        <w:jc w:val="center"/>
        <w:rPr>
          <w:b w:val="0"/>
        </w:rPr>
      </w:pPr>
      <w:r w:rsidRPr="00653C5E">
        <w:rPr>
          <w:rFonts w:asciiTheme="minorHAnsi" w:hAnsiTheme="minorHAnsi" w:cstheme="minorBidi"/>
          <w:b w:val="0"/>
          <w:noProof/>
        </w:rPr>
        <w:pict>
          <v:rect id="Прямоугольник 1" o:spid="_x0000_s1287" style="position:absolute;left:0;text-align:left;margin-left:229.2pt;margin-top:-38.3pt;width:26.25pt;height:27.75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" fillcolor="white [3201]" stroked="f" strokeweight="2pt">
            <v:path arrowok="t"/>
          </v:rect>
        </w:pict>
      </w:r>
      <w:r w:rsidR="00B55F96" w:rsidRPr="00A55E92">
        <w:t xml:space="preserve">МИНИСТЕРСТВО СЕЛЬСКОГО ХОЗЯЙСТВА РОССИЙСКОЙ ФЕДЕРАЦИИ </w:t>
      </w:r>
    </w:p>
    <w:p w:rsidR="00B55F96" w:rsidRDefault="00B55F96" w:rsidP="00B55F96">
      <w:pPr>
        <w:jc w:val="center"/>
        <w:rPr>
          <w:b w:val="0"/>
        </w:rPr>
      </w:pPr>
      <w:r w:rsidRPr="00A55E92">
        <w:t xml:space="preserve">ФЕДЕРАЛЬНОЕ ГОСУДАРСТВЕННОЕ БЮДЖЕТНОЕ ОБРАЗОВАТЕЛЬНОЕ </w:t>
      </w:r>
    </w:p>
    <w:p w:rsidR="00B55F96" w:rsidRPr="00A55E92" w:rsidRDefault="00B55F96" w:rsidP="00B55F96">
      <w:pPr>
        <w:jc w:val="center"/>
        <w:rPr>
          <w:b w:val="0"/>
        </w:rPr>
      </w:pPr>
      <w:r w:rsidRPr="00A55E92">
        <w:t>УЧРЕЖДЕНИЕ ВЫСШЕГО ОБРАЗОВАНИЯ</w:t>
      </w:r>
    </w:p>
    <w:p w:rsidR="00B55F96" w:rsidRPr="00A55E92" w:rsidRDefault="00B55F96" w:rsidP="00B55F96">
      <w:pPr>
        <w:jc w:val="center"/>
        <w:rPr>
          <w:b w:val="0"/>
        </w:rPr>
      </w:pPr>
      <w:r w:rsidRPr="00A55E92">
        <w:t>«ИЖЕВСКАЯ ГОСУДАРСТВЕННАЯ СЕЛЬСКОХОЗЯЙСТВЕННАЯ АКАДЕМИЯ»</w:t>
      </w:r>
    </w:p>
    <w:p w:rsidR="00B55F96" w:rsidRPr="00A55E92" w:rsidRDefault="00B55F96" w:rsidP="00B55F96">
      <w:pPr>
        <w:jc w:val="center"/>
        <w:rPr>
          <w:b w:val="0"/>
        </w:rPr>
      </w:pPr>
    </w:p>
    <w:p w:rsidR="00B55F96" w:rsidRPr="00A55E92" w:rsidRDefault="00B55F96" w:rsidP="00B55F96">
      <w:pPr>
        <w:jc w:val="center"/>
        <w:rPr>
          <w:b w:val="0"/>
        </w:rPr>
      </w:pPr>
      <w:r w:rsidRPr="00A55E92">
        <w:t>Кафедра бухгалтерского учета, финансов и аудита</w:t>
      </w:r>
    </w:p>
    <w:p w:rsidR="00B55F96" w:rsidRPr="00A55E92" w:rsidRDefault="00B55F96" w:rsidP="00B55F96">
      <w:pPr>
        <w:jc w:val="both"/>
      </w:pPr>
      <w:r w:rsidRPr="00A55E92">
        <w:tab/>
      </w:r>
      <w:r w:rsidRPr="00A55E92">
        <w:tab/>
      </w:r>
      <w:r w:rsidRPr="00A55E92">
        <w:tab/>
      </w:r>
      <w:r w:rsidRPr="00A55E92">
        <w:tab/>
      </w:r>
      <w:r w:rsidRPr="00A55E92">
        <w:tab/>
      </w:r>
      <w:r w:rsidRPr="00A55E92">
        <w:tab/>
      </w:r>
      <w:r w:rsidRPr="00A55E92">
        <w:tab/>
      </w:r>
      <w:r w:rsidRPr="00A55E92">
        <w:tab/>
      </w:r>
      <w:r w:rsidRPr="00A55E92">
        <w:tab/>
      </w:r>
    </w:p>
    <w:p w:rsidR="00B55F96" w:rsidRPr="00D32E29" w:rsidRDefault="00B55F96" w:rsidP="00B55F96">
      <w:pPr>
        <w:jc w:val="both"/>
        <w:rPr>
          <w:sz w:val="28"/>
          <w:szCs w:val="28"/>
        </w:rPr>
      </w:pPr>
    </w:p>
    <w:p w:rsidR="00B55F96" w:rsidRPr="00D32E29" w:rsidRDefault="00B55F96" w:rsidP="00B55F96">
      <w:pPr>
        <w:jc w:val="right"/>
        <w:rPr>
          <w:sz w:val="28"/>
          <w:szCs w:val="28"/>
        </w:rPr>
      </w:pPr>
    </w:p>
    <w:p w:rsidR="00B55F96" w:rsidRPr="00B55F96" w:rsidRDefault="00B55F96" w:rsidP="00B55F96">
      <w:pPr>
        <w:jc w:val="center"/>
        <w:rPr>
          <w:b w:val="0"/>
          <w:sz w:val="28"/>
          <w:szCs w:val="28"/>
        </w:rPr>
      </w:pPr>
      <w:r w:rsidRPr="00B55F96">
        <w:rPr>
          <w:b w:val="0"/>
          <w:sz w:val="28"/>
          <w:szCs w:val="28"/>
        </w:rPr>
        <w:t xml:space="preserve">                                                               Допускается к защите:</w:t>
      </w:r>
    </w:p>
    <w:p w:rsidR="00B55F96" w:rsidRPr="00B55F96" w:rsidRDefault="00B55F96" w:rsidP="00B55F96">
      <w:pPr>
        <w:jc w:val="right"/>
        <w:rPr>
          <w:b w:val="0"/>
          <w:sz w:val="28"/>
          <w:szCs w:val="28"/>
        </w:rPr>
      </w:pPr>
      <w:r w:rsidRPr="00B55F96">
        <w:rPr>
          <w:b w:val="0"/>
          <w:sz w:val="28"/>
          <w:szCs w:val="28"/>
        </w:rPr>
        <w:t xml:space="preserve">зав. кафедрой, </w:t>
      </w:r>
      <w:proofErr w:type="spellStart"/>
      <w:r w:rsidRPr="00B55F96">
        <w:rPr>
          <w:b w:val="0"/>
          <w:sz w:val="28"/>
          <w:szCs w:val="28"/>
        </w:rPr>
        <w:t>д.э.н</w:t>
      </w:r>
      <w:proofErr w:type="spellEnd"/>
      <w:r w:rsidRPr="00B55F96">
        <w:rPr>
          <w:b w:val="0"/>
          <w:sz w:val="28"/>
          <w:szCs w:val="28"/>
        </w:rPr>
        <w:t>., профессор</w:t>
      </w:r>
    </w:p>
    <w:p w:rsidR="00B55F96" w:rsidRPr="00B55F96" w:rsidRDefault="00B55F96" w:rsidP="00B55F96">
      <w:pPr>
        <w:jc w:val="right"/>
        <w:rPr>
          <w:b w:val="0"/>
          <w:sz w:val="28"/>
          <w:szCs w:val="28"/>
        </w:rPr>
      </w:pPr>
      <w:r w:rsidRPr="00B55F96">
        <w:rPr>
          <w:b w:val="0"/>
          <w:sz w:val="28"/>
          <w:szCs w:val="28"/>
        </w:rPr>
        <w:t xml:space="preserve">_______________Р.А. </w:t>
      </w:r>
      <w:proofErr w:type="spellStart"/>
      <w:r w:rsidRPr="00B55F96">
        <w:rPr>
          <w:b w:val="0"/>
          <w:sz w:val="28"/>
          <w:szCs w:val="28"/>
        </w:rPr>
        <w:t>Алборов</w:t>
      </w:r>
      <w:proofErr w:type="spellEnd"/>
    </w:p>
    <w:p w:rsidR="00B55F96" w:rsidRPr="00B55F96" w:rsidRDefault="00B55F96" w:rsidP="00B55F96">
      <w:pPr>
        <w:jc w:val="right"/>
        <w:rPr>
          <w:b w:val="0"/>
          <w:sz w:val="28"/>
          <w:szCs w:val="28"/>
        </w:rPr>
      </w:pPr>
      <w:r>
        <w:rPr>
          <w:b w:val="0"/>
          <w:sz w:val="28"/>
          <w:szCs w:val="28"/>
        </w:rPr>
        <w:t xml:space="preserve">«___»_________________ 2017 </w:t>
      </w:r>
      <w:r w:rsidRPr="00B55F96">
        <w:rPr>
          <w:b w:val="0"/>
          <w:sz w:val="28"/>
          <w:szCs w:val="28"/>
        </w:rPr>
        <w:t>г.</w:t>
      </w:r>
    </w:p>
    <w:p w:rsidR="00B55F96" w:rsidRPr="00D32E29" w:rsidRDefault="00B55F96" w:rsidP="00B55F96">
      <w:pPr>
        <w:jc w:val="right"/>
      </w:pPr>
    </w:p>
    <w:p w:rsidR="00B55F96" w:rsidRDefault="00B55F96" w:rsidP="00B55F96">
      <w:pPr>
        <w:rPr>
          <w:sz w:val="28"/>
          <w:szCs w:val="28"/>
        </w:rPr>
      </w:pPr>
    </w:p>
    <w:p w:rsidR="00B55F96" w:rsidRDefault="00B55F96" w:rsidP="00B55F96">
      <w:pPr>
        <w:rPr>
          <w:sz w:val="28"/>
          <w:szCs w:val="28"/>
        </w:rPr>
      </w:pPr>
    </w:p>
    <w:p w:rsidR="00B55F96" w:rsidRPr="00D32E29" w:rsidRDefault="00B55F96" w:rsidP="00B55F96">
      <w:pPr>
        <w:rPr>
          <w:b w:val="0"/>
          <w:sz w:val="28"/>
          <w:szCs w:val="28"/>
        </w:rPr>
      </w:pPr>
    </w:p>
    <w:p w:rsidR="00B55F96" w:rsidRDefault="00B55F96" w:rsidP="00B55F96">
      <w:pPr>
        <w:pStyle w:val="af4"/>
        <w:spacing w:before="0" w:beforeAutospacing="0" w:after="0" w:afterAutospacing="0"/>
        <w:jc w:val="center"/>
        <w:rPr>
          <w:b/>
          <w:bCs/>
          <w:sz w:val="28"/>
          <w:szCs w:val="28"/>
        </w:rPr>
      </w:pPr>
      <w:r>
        <w:rPr>
          <w:b/>
          <w:bCs/>
          <w:sz w:val="28"/>
          <w:szCs w:val="28"/>
        </w:rPr>
        <w:t>ВЫПУСКНАЯ КВАЛИФИКАЦИОННАЯ</w:t>
      </w:r>
      <w:r w:rsidRPr="00D32E29">
        <w:rPr>
          <w:b/>
          <w:bCs/>
          <w:sz w:val="28"/>
          <w:szCs w:val="28"/>
        </w:rPr>
        <w:t xml:space="preserve"> РАБОТА</w:t>
      </w:r>
    </w:p>
    <w:p w:rsidR="00B55F96" w:rsidRPr="00D32E29" w:rsidRDefault="00B55F96" w:rsidP="00B55F96">
      <w:pPr>
        <w:pStyle w:val="af4"/>
        <w:spacing w:before="0" w:beforeAutospacing="0" w:after="0" w:afterAutospacing="0"/>
        <w:jc w:val="center"/>
        <w:rPr>
          <w:b/>
          <w:bCs/>
          <w:sz w:val="28"/>
          <w:szCs w:val="28"/>
        </w:rPr>
      </w:pPr>
    </w:p>
    <w:p w:rsidR="00B55F96" w:rsidRPr="00B55F96" w:rsidRDefault="00B55F96" w:rsidP="00B55F96">
      <w:pPr>
        <w:shd w:val="clear" w:color="auto" w:fill="FFFFFF"/>
        <w:jc w:val="center"/>
        <w:rPr>
          <w:b w:val="0"/>
          <w:sz w:val="28"/>
          <w:szCs w:val="28"/>
        </w:rPr>
      </w:pPr>
      <w:r w:rsidRPr="00B55F96">
        <w:rPr>
          <w:b w:val="0"/>
          <w:sz w:val="28"/>
          <w:szCs w:val="28"/>
        </w:rPr>
        <w:t>на тему: Учет и контроль затрат на производство продукции молочного скот</w:t>
      </w:r>
      <w:r w:rsidRPr="00B55F96">
        <w:rPr>
          <w:b w:val="0"/>
          <w:sz w:val="28"/>
          <w:szCs w:val="28"/>
        </w:rPr>
        <w:t>о</w:t>
      </w:r>
      <w:r w:rsidRPr="00B55F96">
        <w:rPr>
          <w:b w:val="0"/>
          <w:sz w:val="28"/>
          <w:szCs w:val="28"/>
        </w:rPr>
        <w:t xml:space="preserve">водства (на примере ООО «Первый май» </w:t>
      </w:r>
      <w:proofErr w:type="spellStart"/>
      <w:r w:rsidRPr="00B55F96">
        <w:rPr>
          <w:b w:val="0"/>
          <w:sz w:val="28"/>
          <w:szCs w:val="28"/>
        </w:rPr>
        <w:t>Малопургинского</w:t>
      </w:r>
      <w:proofErr w:type="spellEnd"/>
      <w:r w:rsidRPr="00B55F96">
        <w:rPr>
          <w:b w:val="0"/>
          <w:sz w:val="28"/>
          <w:szCs w:val="28"/>
        </w:rPr>
        <w:t xml:space="preserve"> района У</w:t>
      </w:r>
      <w:r w:rsidR="00217A04">
        <w:rPr>
          <w:b w:val="0"/>
          <w:sz w:val="28"/>
          <w:szCs w:val="28"/>
        </w:rPr>
        <w:t xml:space="preserve">дмуртской </w:t>
      </w:r>
      <w:r w:rsidRPr="00B55F96">
        <w:rPr>
          <w:b w:val="0"/>
          <w:sz w:val="28"/>
          <w:szCs w:val="28"/>
        </w:rPr>
        <w:t>Р</w:t>
      </w:r>
      <w:r w:rsidR="00217A04">
        <w:rPr>
          <w:b w:val="0"/>
          <w:sz w:val="28"/>
          <w:szCs w:val="28"/>
        </w:rPr>
        <w:t>еспублики</w:t>
      </w:r>
      <w:r w:rsidRPr="00B55F96">
        <w:rPr>
          <w:b w:val="0"/>
          <w:sz w:val="28"/>
          <w:szCs w:val="28"/>
        </w:rPr>
        <w:t>)</w:t>
      </w:r>
    </w:p>
    <w:p w:rsidR="00B55F96" w:rsidRDefault="00B55F96" w:rsidP="00B55F96">
      <w:pPr>
        <w:pStyle w:val="af4"/>
        <w:spacing w:before="0" w:beforeAutospacing="0" w:after="0" w:afterAutospacing="0"/>
        <w:rPr>
          <w:sz w:val="28"/>
          <w:szCs w:val="28"/>
        </w:rPr>
      </w:pPr>
    </w:p>
    <w:p w:rsidR="00B55F96" w:rsidRDefault="00B55F96" w:rsidP="00B55F96">
      <w:pPr>
        <w:pStyle w:val="af4"/>
        <w:spacing w:before="0" w:beforeAutospacing="0" w:after="0" w:afterAutospacing="0"/>
        <w:rPr>
          <w:sz w:val="28"/>
          <w:szCs w:val="28"/>
        </w:rPr>
      </w:pPr>
    </w:p>
    <w:p w:rsidR="00B55F96" w:rsidRPr="00D32E29" w:rsidRDefault="00B55F96" w:rsidP="00B55F96">
      <w:pPr>
        <w:pStyle w:val="af4"/>
        <w:spacing w:before="0" w:beforeAutospacing="0" w:after="0" w:afterAutospacing="0"/>
        <w:rPr>
          <w:sz w:val="28"/>
          <w:szCs w:val="28"/>
        </w:rPr>
      </w:pPr>
    </w:p>
    <w:p w:rsidR="00B55F96" w:rsidRPr="00D32E29" w:rsidRDefault="00B55F96" w:rsidP="00B55F96">
      <w:pPr>
        <w:pStyle w:val="af4"/>
        <w:spacing w:before="0" w:beforeAutospacing="0" w:after="0" w:afterAutospacing="0"/>
        <w:jc w:val="center"/>
        <w:rPr>
          <w:sz w:val="28"/>
          <w:szCs w:val="28"/>
        </w:rPr>
      </w:pPr>
      <w:r>
        <w:rPr>
          <w:sz w:val="28"/>
          <w:szCs w:val="28"/>
        </w:rPr>
        <w:t>Направление подготовки 38.03.01 «Экономика»</w:t>
      </w:r>
    </w:p>
    <w:p w:rsidR="00B55F96" w:rsidRPr="00D32E29" w:rsidRDefault="00B55F96" w:rsidP="00B55F96">
      <w:pPr>
        <w:pStyle w:val="af4"/>
        <w:spacing w:before="0" w:beforeAutospacing="0" w:after="0" w:afterAutospacing="0"/>
        <w:jc w:val="center"/>
        <w:rPr>
          <w:sz w:val="28"/>
          <w:szCs w:val="28"/>
        </w:rPr>
      </w:pPr>
      <w:r w:rsidRPr="00D32E29">
        <w:rPr>
          <w:sz w:val="28"/>
          <w:szCs w:val="28"/>
        </w:rPr>
        <w:t xml:space="preserve">Направленность </w:t>
      </w:r>
      <w:r>
        <w:rPr>
          <w:sz w:val="28"/>
          <w:szCs w:val="28"/>
        </w:rPr>
        <w:t>«Бухгалтерский учет, анализ и аудит»</w:t>
      </w:r>
    </w:p>
    <w:p w:rsidR="00B55F96" w:rsidRPr="00D32E29" w:rsidRDefault="00B55F96" w:rsidP="00B55F96">
      <w:pPr>
        <w:rPr>
          <w:b w:val="0"/>
          <w:sz w:val="28"/>
          <w:szCs w:val="28"/>
        </w:rPr>
      </w:pPr>
    </w:p>
    <w:p w:rsidR="00B55F96" w:rsidRDefault="00B55F96" w:rsidP="00B55F96">
      <w:pPr>
        <w:rPr>
          <w:b w:val="0"/>
          <w:sz w:val="28"/>
          <w:szCs w:val="28"/>
        </w:rPr>
      </w:pPr>
    </w:p>
    <w:p w:rsidR="00B55F96" w:rsidRDefault="00B55F96" w:rsidP="00B55F96">
      <w:pPr>
        <w:rPr>
          <w:b w:val="0"/>
          <w:sz w:val="28"/>
          <w:szCs w:val="28"/>
        </w:rPr>
      </w:pPr>
    </w:p>
    <w:p w:rsidR="00B55F96" w:rsidRPr="00B55F96" w:rsidRDefault="00B55F96" w:rsidP="00B55F96">
      <w:pPr>
        <w:rPr>
          <w:b w:val="0"/>
          <w:sz w:val="28"/>
          <w:szCs w:val="28"/>
        </w:rPr>
      </w:pPr>
    </w:p>
    <w:p w:rsidR="00B55F96" w:rsidRPr="00B55F96" w:rsidRDefault="00B55F96" w:rsidP="00B55F96">
      <w:pPr>
        <w:rPr>
          <w:b w:val="0"/>
          <w:sz w:val="28"/>
          <w:szCs w:val="28"/>
        </w:rPr>
      </w:pPr>
      <w:r w:rsidRPr="00B55F96">
        <w:rPr>
          <w:b w:val="0"/>
          <w:sz w:val="28"/>
          <w:szCs w:val="28"/>
        </w:rPr>
        <w:t xml:space="preserve">Выпускник </w:t>
      </w:r>
      <w:r w:rsidRPr="00B55F96">
        <w:rPr>
          <w:b w:val="0"/>
          <w:sz w:val="28"/>
          <w:szCs w:val="28"/>
        </w:rPr>
        <w:tab/>
      </w:r>
      <w:r w:rsidRPr="00B55F96">
        <w:rPr>
          <w:b w:val="0"/>
          <w:sz w:val="28"/>
          <w:szCs w:val="28"/>
        </w:rPr>
        <w:tab/>
      </w:r>
      <w:r w:rsidRPr="00B55F96">
        <w:rPr>
          <w:b w:val="0"/>
          <w:sz w:val="28"/>
          <w:szCs w:val="28"/>
        </w:rPr>
        <w:tab/>
      </w:r>
      <w:r w:rsidRPr="00B55F96">
        <w:rPr>
          <w:b w:val="0"/>
          <w:sz w:val="28"/>
          <w:szCs w:val="28"/>
        </w:rPr>
        <w:tab/>
        <w:t xml:space="preserve">                                                 </w:t>
      </w:r>
      <w:r>
        <w:rPr>
          <w:b w:val="0"/>
          <w:sz w:val="28"/>
          <w:szCs w:val="28"/>
        </w:rPr>
        <w:t xml:space="preserve"> Е.А. Николаева</w:t>
      </w:r>
    </w:p>
    <w:p w:rsidR="00B55F96" w:rsidRPr="00B55F96" w:rsidRDefault="00B55F96" w:rsidP="00B55F96">
      <w:pPr>
        <w:rPr>
          <w:b w:val="0"/>
          <w:sz w:val="28"/>
          <w:szCs w:val="28"/>
        </w:rPr>
      </w:pPr>
    </w:p>
    <w:p w:rsidR="00B55F96" w:rsidRPr="00B55F96" w:rsidRDefault="00B55F96" w:rsidP="00B55F96">
      <w:pPr>
        <w:rPr>
          <w:b w:val="0"/>
          <w:sz w:val="28"/>
          <w:szCs w:val="28"/>
        </w:rPr>
      </w:pPr>
      <w:r w:rsidRPr="00B55F96">
        <w:rPr>
          <w:b w:val="0"/>
          <w:sz w:val="28"/>
          <w:szCs w:val="28"/>
        </w:rPr>
        <w:t>Научный руководитель</w:t>
      </w:r>
    </w:p>
    <w:p w:rsidR="00B55F96" w:rsidRPr="00B55F96" w:rsidRDefault="00B55F96" w:rsidP="00B55F96">
      <w:pPr>
        <w:rPr>
          <w:b w:val="0"/>
          <w:sz w:val="28"/>
          <w:szCs w:val="28"/>
        </w:rPr>
      </w:pPr>
      <w:proofErr w:type="spellStart"/>
      <w:r w:rsidRPr="00B55F96">
        <w:rPr>
          <w:b w:val="0"/>
          <w:sz w:val="28"/>
          <w:szCs w:val="28"/>
        </w:rPr>
        <w:t>к.э.н</w:t>
      </w:r>
      <w:proofErr w:type="spellEnd"/>
      <w:r w:rsidRPr="00B55F96">
        <w:rPr>
          <w:b w:val="0"/>
          <w:sz w:val="28"/>
          <w:szCs w:val="28"/>
        </w:rPr>
        <w:t xml:space="preserve">., доцент                              </w:t>
      </w:r>
      <w:r w:rsidRPr="00B55F96">
        <w:rPr>
          <w:b w:val="0"/>
          <w:sz w:val="28"/>
          <w:szCs w:val="28"/>
        </w:rPr>
        <w:tab/>
      </w:r>
      <w:r w:rsidRPr="00B55F96">
        <w:rPr>
          <w:b w:val="0"/>
          <w:sz w:val="28"/>
          <w:szCs w:val="28"/>
        </w:rPr>
        <w:tab/>
      </w:r>
      <w:r w:rsidRPr="00B55F96">
        <w:rPr>
          <w:b w:val="0"/>
          <w:sz w:val="28"/>
          <w:szCs w:val="28"/>
        </w:rPr>
        <w:tab/>
      </w:r>
      <w:r w:rsidRPr="00B55F96">
        <w:rPr>
          <w:b w:val="0"/>
          <w:sz w:val="28"/>
          <w:szCs w:val="28"/>
        </w:rPr>
        <w:tab/>
        <w:t xml:space="preserve">  </w:t>
      </w:r>
      <w:r w:rsidR="0098299E">
        <w:rPr>
          <w:b w:val="0"/>
          <w:sz w:val="28"/>
          <w:szCs w:val="28"/>
        </w:rPr>
        <w:t xml:space="preserve">                  </w:t>
      </w:r>
      <w:r>
        <w:rPr>
          <w:b w:val="0"/>
          <w:sz w:val="28"/>
          <w:szCs w:val="28"/>
        </w:rPr>
        <w:t xml:space="preserve">Г.Я. </w:t>
      </w:r>
      <w:proofErr w:type="spellStart"/>
      <w:r>
        <w:rPr>
          <w:b w:val="0"/>
          <w:sz w:val="28"/>
          <w:szCs w:val="28"/>
        </w:rPr>
        <w:t>Остаев</w:t>
      </w:r>
      <w:proofErr w:type="spellEnd"/>
      <w:r>
        <w:rPr>
          <w:b w:val="0"/>
          <w:sz w:val="28"/>
          <w:szCs w:val="28"/>
        </w:rPr>
        <w:t xml:space="preserve"> </w:t>
      </w:r>
    </w:p>
    <w:p w:rsidR="00B55F96" w:rsidRPr="00B55F96" w:rsidRDefault="00B55F96" w:rsidP="00B55F96">
      <w:pPr>
        <w:rPr>
          <w:b w:val="0"/>
          <w:sz w:val="28"/>
          <w:szCs w:val="28"/>
        </w:rPr>
      </w:pPr>
    </w:p>
    <w:p w:rsidR="00B55F96" w:rsidRPr="00B55F96" w:rsidRDefault="00B55F96" w:rsidP="00B55F96">
      <w:pPr>
        <w:rPr>
          <w:b w:val="0"/>
          <w:sz w:val="28"/>
          <w:szCs w:val="28"/>
        </w:rPr>
      </w:pPr>
      <w:r w:rsidRPr="00B55F96">
        <w:rPr>
          <w:b w:val="0"/>
          <w:sz w:val="28"/>
          <w:szCs w:val="28"/>
        </w:rPr>
        <w:t>Рецензент</w:t>
      </w:r>
    </w:p>
    <w:p w:rsidR="00B55F96" w:rsidRPr="00B55F96" w:rsidRDefault="00B55F96" w:rsidP="00B55F96">
      <w:pPr>
        <w:rPr>
          <w:b w:val="0"/>
          <w:sz w:val="28"/>
          <w:szCs w:val="28"/>
        </w:rPr>
      </w:pPr>
      <w:proofErr w:type="spellStart"/>
      <w:r w:rsidRPr="00B55F96">
        <w:rPr>
          <w:b w:val="0"/>
          <w:sz w:val="28"/>
          <w:szCs w:val="28"/>
        </w:rPr>
        <w:t>к.э.н</w:t>
      </w:r>
      <w:proofErr w:type="spellEnd"/>
      <w:r w:rsidRPr="00B55F96">
        <w:rPr>
          <w:b w:val="0"/>
          <w:sz w:val="28"/>
          <w:szCs w:val="28"/>
        </w:rPr>
        <w:t>., доцент</w:t>
      </w:r>
      <w:r w:rsidRPr="00B55F96">
        <w:rPr>
          <w:b w:val="0"/>
          <w:sz w:val="28"/>
          <w:szCs w:val="28"/>
        </w:rPr>
        <w:tab/>
      </w:r>
      <w:r w:rsidRPr="00B55F96">
        <w:rPr>
          <w:b w:val="0"/>
          <w:sz w:val="28"/>
          <w:szCs w:val="28"/>
        </w:rPr>
        <w:tab/>
      </w:r>
      <w:r w:rsidRPr="00B55F96">
        <w:rPr>
          <w:b w:val="0"/>
          <w:sz w:val="28"/>
          <w:szCs w:val="28"/>
        </w:rPr>
        <w:tab/>
      </w:r>
      <w:r w:rsidRPr="00B55F96">
        <w:rPr>
          <w:b w:val="0"/>
          <w:sz w:val="28"/>
          <w:szCs w:val="28"/>
        </w:rPr>
        <w:tab/>
      </w:r>
      <w:r w:rsidRPr="00B55F96">
        <w:rPr>
          <w:b w:val="0"/>
          <w:sz w:val="28"/>
          <w:szCs w:val="28"/>
        </w:rPr>
        <w:tab/>
      </w:r>
      <w:r w:rsidRPr="00B55F96">
        <w:rPr>
          <w:b w:val="0"/>
          <w:sz w:val="28"/>
          <w:szCs w:val="28"/>
        </w:rPr>
        <w:tab/>
      </w:r>
      <w:r w:rsidRPr="00B55F96">
        <w:rPr>
          <w:b w:val="0"/>
          <w:sz w:val="28"/>
          <w:szCs w:val="28"/>
        </w:rPr>
        <w:tab/>
        <w:t xml:space="preserve">                  </w:t>
      </w:r>
      <w:r>
        <w:rPr>
          <w:b w:val="0"/>
          <w:sz w:val="28"/>
          <w:szCs w:val="28"/>
        </w:rPr>
        <w:t xml:space="preserve">  Е.В. Некрасова</w:t>
      </w:r>
    </w:p>
    <w:p w:rsidR="00B55F96" w:rsidRPr="00B55F96" w:rsidRDefault="00B55F96" w:rsidP="00B55F96">
      <w:pPr>
        <w:rPr>
          <w:b w:val="0"/>
          <w:sz w:val="28"/>
          <w:szCs w:val="28"/>
        </w:rPr>
      </w:pPr>
    </w:p>
    <w:p w:rsidR="00B55F96" w:rsidRPr="00B55F96" w:rsidRDefault="00B55F96" w:rsidP="00B55F96">
      <w:pPr>
        <w:rPr>
          <w:b w:val="0"/>
          <w:sz w:val="28"/>
          <w:szCs w:val="28"/>
        </w:rPr>
      </w:pPr>
    </w:p>
    <w:p w:rsidR="00EB10E1" w:rsidRDefault="00EB10E1" w:rsidP="00EB10E1">
      <w:pPr>
        <w:pStyle w:val="af4"/>
        <w:spacing w:before="0" w:beforeAutospacing="0" w:after="0" w:afterAutospacing="0"/>
        <w:rPr>
          <w:bCs/>
          <w:i/>
          <w:iCs/>
          <w:sz w:val="28"/>
          <w:szCs w:val="28"/>
        </w:rPr>
      </w:pPr>
    </w:p>
    <w:p w:rsidR="004E166D" w:rsidRDefault="004E166D" w:rsidP="00EB10E1">
      <w:pPr>
        <w:pStyle w:val="af4"/>
        <w:spacing w:before="0" w:beforeAutospacing="0" w:after="0" w:afterAutospacing="0"/>
        <w:jc w:val="center"/>
        <w:rPr>
          <w:bCs/>
          <w:iCs/>
          <w:sz w:val="28"/>
          <w:szCs w:val="28"/>
        </w:rPr>
      </w:pPr>
    </w:p>
    <w:p w:rsidR="009A2E8C" w:rsidRDefault="009A2E8C" w:rsidP="0023194E">
      <w:pPr>
        <w:pStyle w:val="af4"/>
        <w:spacing w:before="0" w:beforeAutospacing="0" w:after="0" w:afterAutospacing="0"/>
        <w:rPr>
          <w:bCs/>
          <w:iCs/>
          <w:sz w:val="28"/>
          <w:szCs w:val="28"/>
        </w:rPr>
      </w:pPr>
    </w:p>
    <w:p w:rsidR="009504A5" w:rsidRDefault="00B55F96" w:rsidP="00D50946">
      <w:pPr>
        <w:pStyle w:val="af4"/>
        <w:spacing w:before="0" w:beforeAutospacing="0" w:after="0" w:afterAutospacing="0"/>
        <w:jc w:val="center"/>
        <w:rPr>
          <w:bCs/>
          <w:iCs/>
          <w:sz w:val="28"/>
          <w:szCs w:val="28"/>
        </w:rPr>
      </w:pPr>
      <w:r>
        <w:rPr>
          <w:bCs/>
          <w:iCs/>
          <w:sz w:val="28"/>
          <w:szCs w:val="28"/>
        </w:rPr>
        <w:t>Ижевск 2017 г.</w:t>
      </w:r>
    </w:p>
    <w:p w:rsidR="007D2393" w:rsidRPr="007D2393" w:rsidRDefault="00653C5E" w:rsidP="007D2393">
      <w:pPr>
        <w:jc w:val="center"/>
        <w:rPr>
          <w:b w:val="0"/>
        </w:rPr>
      </w:pPr>
      <w:r>
        <w:rPr>
          <w:b w:val="0"/>
          <w:noProof/>
        </w:rPr>
        <w:lastRenderedPageBreak/>
        <w:pict>
          <v:rect id="_x0000_s1581" style="position:absolute;left:0;text-align:left;margin-left:232.95pt;margin-top:-26.3pt;width:15.75pt;height:12pt;z-index:251731968" strokecolor="white [3212]"/>
        </w:pict>
      </w:r>
      <w:r w:rsidR="007D2393" w:rsidRPr="007D2393">
        <w:rPr>
          <w:b w:val="0"/>
        </w:rPr>
        <w:t xml:space="preserve">МИНИСТЕРСТВО СЕЛЬСКОГО ХОЗЯЙСТВА РОССИЙСКОЙ ФЕДЕРАЦИИ </w:t>
      </w:r>
    </w:p>
    <w:p w:rsidR="007D2393" w:rsidRPr="007D2393" w:rsidRDefault="007D2393" w:rsidP="007D2393">
      <w:pPr>
        <w:jc w:val="center"/>
        <w:rPr>
          <w:b w:val="0"/>
        </w:rPr>
      </w:pPr>
      <w:r w:rsidRPr="007D2393">
        <w:rPr>
          <w:b w:val="0"/>
        </w:rPr>
        <w:t xml:space="preserve">ФЕДЕРАЛЬНОЕ ГОСУДАРСТВЕННОЕ БЮДЖЕТНОЕ ОБРАЗОВАТЕЛЬНОЕ </w:t>
      </w:r>
    </w:p>
    <w:p w:rsidR="007D2393" w:rsidRPr="007D2393" w:rsidRDefault="007D2393" w:rsidP="007D2393">
      <w:pPr>
        <w:jc w:val="center"/>
        <w:rPr>
          <w:b w:val="0"/>
        </w:rPr>
      </w:pPr>
      <w:r w:rsidRPr="007D2393">
        <w:rPr>
          <w:b w:val="0"/>
        </w:rPr>
        <w:t>УЧРЕЖДЕНИЕ ВЫСШЕГО ОБРАЗОВАНИЯ</w:t>
      </w:r>
    </w:p>
    <w:p w:rsidR="007D2393" w:rsidRPr="007D2393" w:rsidRDefault="007D2393" w:rsidP="007D2393">
      <w:pPr>
        <w:jc w:val="center"/>
        <w:rPr>
          <w:b w:val="0"/>
        </w:rPr>
      </w:pPr>
      <w:r w:rsidRPr="007D2393">
        <w:rPr>
          <w:b w:val="0"/>
        </w:rPr>
        <w:t>«ИЖЕВСКАЯ ГОСУДАРСТВЕННАЯ СЕЛЬСКОХОЗЯЙСТВЕННАЯ АКАДЕМИЯ»</w:t>
      </w:r>
    </w:p>
    <w:p w:rsidR="007D2393" w:rsidRPr="007D2393" w:rsidRDefault="007D2393" w:rsidP="007D2393">
      <w:pPr>
        <w:jc w:val="center"/>
        <w:rPr>
          <w:b w:val="0"/>
        </w:rPr>
      </w:pPr>
    </w:p>
    <w:p w:rsidR="007D2393" w:rsidRPr="007D2393" w:rsidRDefault="007D2393" w:rsidP="007D2393">
      <w:pPr>
        <w:jc w:val="center"/>
        <w:rPr>
          <w:b w:val="0"/>
        </w:rPr>
      </w:pPr>
      <w:r w:rsidRPr="007D2393">
        <w:rPr>
          <w:b w:val="0"/>
        </w:rPr>
        <w:t>Кафедра бухгалтерского учета, финансов и аудита</w:t>
      </w:r>
    </w:p>
    <w:p w:rsidR="007D2393" w:rsidRPr="007D2393" w:rsidRDefault="007D2393" w:rsidP="007D2393">
      <w:pPr>
        <w:pStyle w:val="af6"/>
        <w:jc w:val="center"/>
        <w:rPr>
          <w:rFonts w:ascii="Times New Roman" w:hAnsi="Times New Roman"/>
          <w:sz w:val="28"/>
          <w:szCs w:val="28"/>
        </w:rPr>
      </w:pPr>
    </w:p>
    <w:p w:rsidR="007D2393" w:rsidRPr="007D2393" w:rsidRDefault="007D2393" w:rsidP="007D2393">
      <w:pPr>
        <w:pStyle w:val="af6"/>
        <w:jc w:val="right"/>
        <w:rPr>
          <w:rFonts w:ascii="Times New Roman" w:hAnsi="Times New Roman"/>
          <w:sz w:val="28"/>
          <w:szCs w:val="28"/>
        </w:rPr>
      </w:pPr>
    </w:p>
    <w:p w:rsidR="007D2393" w:rsidRPr="007D2393" w:rsidRDefault="007D2393" w:rsidP="007D2393">
      <w:pPr>
        <w:pStyle w:val="af6"/>
        <w:jc w:val="right"/>
        <w:rPr>
          <w:rFonts w:ascii="Times New Roman" w:hAnsi="Times New Roman"/>
          <w:sz w:val="28"/>
          <w:szCs w:val="28"/>
        </w:rPr>
      </w:pPr>
    </w:p>
    <w:p w:rsidR="007D2393" w:rsidRPr="00867455" w:rsidRDefault="007D2393" w:rsidP="007D2393">
      <w:pPr>
        <w:pStyle w:val="af6"/>
        <w:jc w:val="right"/>
        <w:rPr>
          <w:rFonts w:ascii="Times New Roman" w:hAnsi="Times New Roman"/>
          <w:sz w:val="24"/>
          <w:szCs w:val="24"/>
        </w:rPr>
      </w:pPr>
      <w:r w:rsidRPr="00867455">
        <w:rPr>
          <w:rFonts w:ascii="Times New Roman" w:hAnsi="Times New Roman"/>
          <w:sz w:val="24"/>
          <w:szCs w:val="24"/>
        </w:rPr>
        <w:t>Утверждаю:</w:t>
      </w:r>
    </w:p>
    <w:p w:rsidR="007D2393" w:rsidRPr="00867455" w:rsidRDefault="007D2393" w:rsidP="007D2393">
      <w:pPr>
        <w:pStyle w:val="af6"/>
        <w:jc w:val="right"/>
        <w:rPr>
          <w:rFonts w:ascii="Times New Roman" w:hAnsi="Times New Roman"/>
          <w:sz w:val="24"/>
          <w:szCs w:val="24"/>
        </w:rPr>
      </w:pPr>
      <w:r w:rsidRPr="00867455">
        <w:rPr>
          <w:rFonts w:ascii="Times New Roman" w:hAnsi="Times New Roman"/>
          <w:sz w:val="24"/>
          <w:szCs w:val="24"/>
        </w:rPr>
        <w:t>зав. кафедрой д. э. н., профессор</w:t>
      </w:r>
    </w:p>
    <w:p w:rsidR="007D2393" w:rsidRPr="00867455" w:rsidRDefault="007D2393" w:rsidP="007D2393">
      <w:pPr>
        <w:pStyle w:val="af6"/>
        <w:jc w:val="right"/>
        <w:rPr>
          <w:rFonts w:ascii="Times New Roman" w:hAnsi="Times New Roman"/>
          <w:sz w:val="24"/>
          <w:szCs w:val="24"/>
        </w:rPr>
      </w:pPr>
      <w:r w:rsidRPr="00867455">
        <w:rPr>
          <w:rFonts w:ascii="Times New Roman" w:hAnsi="Times New Roman"/>
          <w:sz w:val="24"/>
          <w:szCs w:val="24"/>
        </w:rPr>
        <w:t xml:space="preserve">_______________ Р. А. </w:t>
      </w:r>
      <w:proofErr w:type="spellStart"/>
      <w:r w:rsidRPr="00867455">
        <w:rPr>
          <w:rFonts w:ascii="Times New Roman" w:hAnsi="Times New Roman"/>
          <w:sz w:val="24"/>
          <w:szCs w:val="24"/>
        </w:rPr>
        <w:t>Алборов</w:t>
      </w:r>
      <w:proofErr w:type="spellEnd"/>
    </w:p>
    <w:p w:rsidR="007D2393" w:rsidRPr="00867455" w:rsidRDefault="0098299E" w:rsidP="007D2393">
      <w:pPr>
        <w:jc w:val="right"/>
        <w:rPr>
          <w:b w:val="0"/>
        </w:rPr>
      </w:pPr>
      <w:r>
        <w:rPr>
          <w:b w:val="0"/>
        </w:rPr>
        <w:t>«____»_________________20__</w:t>
      </w:r>
      <w:r w:rsidR="007D2393" w:rsidRPr="00867455">
        <w:rPr>
          <w:b w:val="0"/>
        </w:rPr>
        <w:t xml:space="preserve"> г.</w:t>
      </w:r>
    </w:p>
    <w:p w:rsidR="007D2393" w:rsidRPr="007D2393" w:rsidRDefault="007D2393" w:rsidP="007D2393">
      <w:pPr>
        <w:jc w:val="right"/>
        <w:rPr>
          <w:b w:val="0"/>
          <w:sz w:val="28"/>
          <w:szCs w:val="28"/>
        </w:rPr>
      </w:pPr>
    </w:p>
    <w:p w:rsidR="007D2393" w:rsidRPr="007D2393" w:rsidRDefault="007D2393" w:rsidP="00B96BA9">
      <w:pPr>
        <w:spacing w:line="360" w:lineRule="auto"/>
        <w:jc w:val="center"/>
        <w:rPr>
          <w:b w:val="0"/>
          <w:sz w:val="28"/>
          <w:szCs w:val="28"/>
        </w:rPr>
      </w:pPr>
      <w:r w:rsidRPr="007D2393">
        <w:rPr>
          <w:b w:val="0"/>
          <w:sz w:val="28"/>
          <w:szCs w:val="28"/>
        </w:rPr>
        <w:t>ЗАДАНИЕ</w:t>
      </w:r>
    </w:p>
    <w:p w:rsidR="007D2393" w:rsidRPr="007D2393" w:rsidRDefault="007D2393" w:rsidP="00B96BA9">
      <w:pPr>
        <w:spacing w:line="360" w:lineRule="auto"/>
        <w:jc w:val="center"/>
        <w:rPr>
          <w:b w:val="0"/>
          <w:sz w:val="28"/>
          <w:szCs w:val="28"/>
        </w:rPr>
      </w:pPr>
      <w:r w:rsidRPr="007D2393">
        <w:rPr>
          <w:b w:val="0"/>
          <w:sz w:val="28"/>
          <w:szCs w:val="28"/>
        </w:rPr>
        <w:t>на подготовку выпускной квалификационной работы</w:t>
      </w:r>
    </w:p>
    <w:p w:rsidR="007D2393" w:rsidRPr="007D2393" w:rsidRDefault="007D2393" w:rsidP="00B96BA9">
      <w:pPr>
        <w:spacing w:line="360" w:lineRule="auto"/>
        <w:jc w:val="both"/>
        <w:rPr>
          <w:b w:val="0"/>
          <w:sz w:val="28"/>
          <w:szCs w:val="28"/>
        </w:rPr>
      </w:pPr>
    </w:p>
    <w:p w:rsidR="007D2393" w:rsidRPr="007D2393" w:rsidRDefault="007D2393" w:rsidP="00301A4F">
      <w:pPr>
        <w:jc w:val="both"/>
        <w:rPr>
          <w:b w:val="0"/>
          <w:sz w:val="28"/>
          <w:szCs w:val="28"/>
          <w:u w:val="single"/>
        </w:rPr>
      </w:pPr>
      <w:r w:rsidRPr="007D2393">
        <w:rPr>
          <w:b w:val="0"/>
          <w:sz w:val="28"/>
          <w:szCs w:val="28"/>
        </w:rPr>
        <w:t>студенту</w:t>
      </w:r>
      <w:r w:rsidR="00301A4F">
        <w:rPr>
          <w:b w:val="0"/>
          <w:sz w:val="28"/>
          <w:szCs w:val="28"/>
        </w:rPr>
        <w:t xml:space="preserve"> </w:t>
      </w:r>
      <w:r>
        <w:rPr>
          <w:b w:val="0"/>
          <w:sz w:val="28"/>
          <w:szCs w:val="28"/>
          <w:u w:val="single"/>
        </w:rPr>
        <w:t>Николаевой Евгении Андреевне</w:t>
      </w:r>
    </w:p>
    <w:p w:rsidR="007D2393" w:rsidRPr="007D2393" w:rsidRDefault="007D2393" w:rsidP="00301A4F">
      <w:pPr>
        <w:jc w:val="both"/>
        <w:rPr>
          <w:b w:val="0"/>
          <w:u w:val="single"/>
        </w:rPr>
      </w:pPr>
    </w:p>
    <w:p w:rsidR="007D2393" w:rsidRPr="00301A4F" w:rsidRDefault="007D2393" w:rsidP="00301A4F">
      <w:pPr>
        <w:jc w:val="both"/>
        <w:rPr>
          <w:b w:val="0"/>
          <w:sz w:val="28"/>
          <w:szCs w:val="28"/>
          <w:u w:val="single"/>
        </w:rPr>
      </w:pPr>
      <w:r w:rsidRPr="007D2393">
        <w:rPr>
          <w:b w:val="0"/>
          <w:sz w:val="28"/>
          <w:szCs w:val="28"/>
        </w:rPr>
        <w:t>1.Тема работы</w:t>
      </w:r>
      <w:r w:rsidR="00301A4F">
        <w:rPr>
          <w:b w:val="0"/>
          <w:sz w:val="28"/>
          <w:szCs w:val="28"/>
        </w:rPr>
        <w:t>:</w:t>
      </w:r>
      <w:r w:rsidRPr="007D2393">
        <w:rPr>
          <w:b w:val="0"/>
          <w:sz w:val="28"/>
          <w:szCs w:val="28"/>
        </w:rPr>
        <w:t xml:space="preserve"> </w:t>
      </w:r>
      <w:r w:rsidRPr="00301A4F">
        <w:rPr>
          <w:b w:val="0"/>
          <w:sz w:val="28"/>
          <w:szCs w:val="28"/>
          <w:u w:val="single"/>
        </w:rPr>
        <w:t xml:space="preserve">«Учет и контроль затрат на производство продукции молочного                           скотоводства» (на примере ООО «Первый май» </w:t>
      </w:r>
      <w:proofErr w:type="spellStart"/>
      <w:r w:rsidRPr="00301A4F">
        <w:rPr>
          <w:b w:val="0"/>
          <w:sz w:val="28"/>
          <w:szCs w:val="28"/>
          <w:u w:val="single"/>
        </w:rPr>
        <w:t>Малопургинского</w:t>
      </w:r>
      <w:proofErr w:type="spellEnd"/>
      <w:r w:rsidRPr="00301A4F">
        <w:rPr>
          <w:b w:val="0"/>
          <w:sz w:val="28"/>
          <w:szCs w:val="28"/>
          <w:u w:val="single"/>
        </w:rPr>
        <w:t xml:space="preserve"> района У</w:t>
      </w:r>
      <w:r w:rsidRPr="00301A4F">
        <w:rPr>
          <w:b w:val="0"/>
          <w:sz w:val="28"/>
          <w:szCs w:val="28"/>
          <w:u w:val="single"/>
        </w:rPr>
        <w:t>д</w:t>
      </w:r>
      <w:r w:rsidRPr="00301A4F">
        <w:rPr>
          <w:b w:val="0"/>
          <w:sz w:val="28"/>
          <w:szCs w:val="28"/>
          <w:u w:val="single"/>
        </w:rPr>
        <w:t>муртской Республики)</w:t>
      </w:r>
    </w:p>
    <w:p w:rsidR="007D2393" w:rsidRPr="00301A4F" w:rsidRDefault="007D2393" w:rsidP="00301A4F">
      <w:pPr>
        <w:shd w:val="clear" w:color="auto" w:fill="FFFFFF"/>
        <w:jc w:val="both"/>
        <w:rPr>
          <w:b w:val="0"/>
          <w:u w:val="single"/>
        </w:rPr>
      </w:pPr>
      <w:proofErr w:type="gramStart"/>
      <w:r w:rsidRPr="007D2393">
        <w:rPr>
          <w:b w:val="0"/>
          <w:sz w:val="28"/>
          <w:szCs w:val="28"/>
        </w:rPr>
        <w:t>Утверждена</w:t>
      </w:r>
      <w:proofErr w:type="gramEnd"/>
      <w:r w:rsidRPr="007D2393">
        <w:rPr>
          <w:b w:val="0"/>
          <w:sz w:val="28"/>
          <w:szCs w:val="28"/>
        </w:rPr>
        <w:t xml:space="preserve"> приказом по академии </w:t>
      </w:r>
      <w:r w:rsidRPr="00301A4F">
        <w:rPr>
          <w:b w:val="0"/>
          <w:sz w:val="28"/>
          <w:szCs w:val="28"/>
          <w:u w:val="single"/>
        </w:rPr>
        <w:t>от</w:t>
      </w:r>
      <w:r w:rsidR="00301A4F" w:rsidRPr="00301A4F">
        <w:rPr>
          <w:b w:val="0"/>
          <w:sz w:val="28"/>
          <w:szCs w:val="28"/>
          <w:u w:val="single"/>
        </w:rPr>
        <w:t xml:space="preserve"> </w:t>
      </w:r>
      <w:r w:rsidR="00301A4F">
        <w:rPr>
          <w:b w:val="0"/>
          <w:sz w:val="28"/>
          <w:szCs w:val="28"/>
          <w:u w:val="single"/>
        </w:rPr>
        <w:t>02.12.</w:t>
      </w:r>
      <w:r w:rsidR="00301A4F" w:rsidRPr="00301A4F">
        <w:rPr>
          <w:b w:val="0"/>
          <w:sz w:val="28"/>
          <w:szCs w:val="28"/>
          <w:u w:val="single"/>
        </w:rPr>
        <w:t>2016 г. № 2197-с</w:t>
      </w:r>
      <w:r w:rsidR="00301A4F">
        <w:rPr>
          <w:b w:val="0"/>
          <w:u w:val="single"/>
        </w:rPr>
        <w:t xml:space="preserve"> </w:t>
      </w:r>
      <w:r w:rsidRPr="007D2393">
        <w:rPr>
          <w:b w:val="0"/>
          <w:sz w:val="28"/>
          <w:szCs w:val="28"/>
          <w:u w:val="single"/>
        </w:rPr>
        <w:t xml:space="preserve"> </w:t>
      </w:r>
    </w:p>
    <w:p w:rsidR="007D2393" w:rsidRPr="007D2393" w:rsidRDefault="007D2393" w:rsidP="00301A4F">
      <w:pPr>
        <w:jc w:val="both"/>
        <w:rPr>
          <w:b w:val="0"/>
          <w:sz w:val="28"/>
          <w:szCs w:val="28"/>
          <w:u w:val="single"/>
        </w:rPr>
      </w:pPr>
      <w:r w:rsidRPr="007D2393">
        <w:rPr>
          <w:b w:val="0"/>
          <w:sz w:val="28"/>
          <w:szCs w:val="28"/>
        </w:rPr>
        <w:t>2. Срок сдачи студентом законченной работы</w:t>
      </w:r>
      <w:r w:rsidR="00301A4F">
        <w:rPr>
          <w:b w:val="0"/>
          <w:sz w:val="28"/>
          <w:szCs w:val="28"/>
        </w:rPr>
        <w:t>:</w:t>
      </w:r>
      <w:r w:rsidRPr="007D2393">
        <w:rPr>
          <w:b w:val="0"/>
          <w:sz w:val="28"/>
          <w:szCs w:val="28"/>
        </w:rPr>
        <w:t xml:space="preserve"> </w:t>
      </w:r>
      <w:r w:rsidR="003C55F3">
        <w:rPr>
          <w:b w:val="0"/>
          <w:sz w:val="28"/>
          <w:szCs w:val="28"/>
          <w:u w:val="single"/>
        </w:rPr>
        <w:t>30.05.2017</w:t>
      </w:r>
      <w:r w:rsidRPr="007D2393">
        <w:rPr>
          <w:b w:val="0"/>
          <w:sz w:val="28"/>
          <w:szCs w:val="28"/>
          <w:u w:val="single"/>
        </w:rPr>
        <w:t xml:space="preserve"> г.</w:t>
      </w:r>
    </w:p>
    <w:p w:rsidR="007D2393" w:rsidRPr="007D2393" w:rsidRDefault="007D2393" w:rsidP="00301A4F">
      <w:pPr>
        <w:jc w:val="both"/>
        <w:rPr>
          <w:b w:val="0"/>
          <w:sz w:val="28"/>
          <w:szCs w:val="28"/>
        </w:rPr>
      </w:pPr>
      <w:r w:rsidRPr="007D2393">
        <w:rPr>
          <w:b w:val="0"/>
          <w:sz w:val="28"/>
          <w:szCs w:val="28"/>
        </w:rPr>
        <w:t xml:space="preserve">3.Исходные данные к работе: </w:t>
      </w:r>
      <w:r w:rsidRPr="00301A4F">
        <w:rPr>
          <w:b w:val="0"/>
          <w:sz w:val="28"/>
          <w:szCs w:val="28"/>
          <w:u w:val="single"/>
        </w:rPr>
        <w:t>первичные документы, регистры бухгалтерского учета, бухгалтерская (финансовая) отчетность</w:t>
      </w:r>
      <w:r w:rsidR="00301A4F">
        <w:rPr>
          <w:b w:val="0"/>
          <w:sz w:val="28"/>
          <w:szCs w:val="28"/>
          <w:u w:val="single"/>
        </w:rPr>
        <w:t xml:space="preserve"> за 2014-2016 гг</w:t>
      </w:r>
      <w:r w:rsidRPr="00301A4F">
        <w:rPr>
          <w:b w:val="0"/>
          <w:sz w:val="28"/>
          <w:szCs w:val="28"/>
          <w:u w:val="single"/>
        </w:rPr>
        <w:t>.</w:t>
      </w:r>
    </w:p>
    <w:p w:rsidR="007D2393" w:rsidRPr="007D2393" w:rsidRDefault="007D2393" w:rsidP="00301A4F">
      <w:pPr>
        <w:jc w:val="both"/>
        <w:rPr>
          <w:b w:val="0"/>
          <w:sz w:val="28"/>
          <w:szCs w:val="28"/>
        </w:rPr>
      </w:pPr>
      <w:r w:rsidRPr="007D2393">
        <w:rPr>
          <w:b w:val="0"/>
          <w:sz w:val="28"/>
          <w:szCs w:val="28"/>
        </w:rPr>
        <w:t>4.Содержание выпускной квалификационной работы (печень подлежащих ра</w:t>
      </w:r>
      <w:r w:rsidRPr="007D2393">
        <w:rPr>
          <w:b w:val="0"/>
          <w:sz w:val="28"/>
          <w:szCs w:val="28"/>
        </w:rPr>
        <w:t>з</w:t>
      </w:r>
      <w:r w:rsidRPr="007D2393">
        <w:rPr>
          <w:b w:val="0"/>
          <w:sz w:val="28"/>
          <w:szCs w:val="28"/>
        </w:rPr>
        <w:t>работке вопросов)</w:t>
      </w:r>
      <w:r w:rsidR="00301A4F">
        <w:rPr>
          <w:b w:val="0"/>
          <w:sz w:val="28"/>
          <w:szCs w:val="28"/>
        </w:rPr>
        <w:t>:</w:t>
      </w:r>
    </w:p>
    <w:p w:rsidR="007D2393" w:rsidRPr="00D850C1" w:rsidRDefault="007D2393" w:rsidP="00D850C1">
      <w:pPr>
        <w:contextualSpacing/>
        <w:jc w:val="both"/>
        <w:rPr>
          <w:b w:val="0"/>
          <w:sz w:val="28"/>
          <w:szCs w:val="28"/>
          <w:u w:val="single"/>
        </w:rPr>
      </w:pPr>
      <w:r w:rsidRPr="00D850C1">
        <w:rPr>
          <w:b w:val="0"/>
          <w:sz w:val="28"/>
          <w:szCs w:val="28"/>
          <w:u w:val="single"/>
        </w:rPr>
        <w:t>Введение</w:t>
      </w:r>
    </w:p>
    <w:p w:rsidR="007D2393" w:rsidRPr="00D850C1" w:rsidRDefault="007D2393" w:rsidP="00D850C1">
      <w:pPr>
        <w:pStyle w:val="a4"/>
        <w:numPr>
          <w:ilvl w:val="0"/>
          <w:numId w:val="53"/>
        </w:numPr>
        <w:spacing w:line="240" w:lineRule="auto"/>
        <w:ind w:left="357" w:hanging="357"/>
        <w:jc w:val="both"/>
        <w:rPr>
          <w:rFonts w:ascii="Times New Roman" w:hAnsi="Times New Roman" w:cs="Times New Roman"/>
          <w:sz w:val="28"/>
          <w:szCs w:val="28"/>
          <w:u w:val="single"/>
        </w:rPr>
      </w:pPr>
      <w:r w:rsidRPr="00D850C1">
        <w:rPr>
          <w:rFonts w:ascii="Times New Roman" w:hAnsi="Times New Roman" w:cs="Times New Roman"/>
          <w:sz w:val="28"/>
          <w:szCs w:val="28"/>
          <w:u w:val="single"/>
        </w:rPr>
        <w:t xml:space="preserve">Теоретические основы учета и контроля затрат на производство продукции молочного скотоводства </w:t>
      </w:r>
    </w:p>
    <w:p w:rsidR="007D2393" w:rsidRPr="00D850C1" w:rsidRDefault="007D2393" w:rsidP="00D850C1">
      <w:pPr>
        <w:pStyle w:val="a4"/>
        <w:numPr>
          <w:ilvl w:val="0"/>
          <w:numId w:val="53"/>
        </w:numPr>
        <w:spacing w:line="240" w:lineRule="auto"/>
        <w:ind w:left="357" w:hanging="357"/>
        <w:jc w:val="both"/>
        <w:rPr>
          <w:rFonts w:ascii="Times New Roman" w:hAnsi="Times New Roman" w:cs="Times New Roman"/>
          <w:sz w:val="28"/>
          <w:szCs w:val="28"/>
          <w:u w:val="single"/>
        </w:rPr>
      </w:pPr>
      <w:r w:rsidRPr="00D850C1">
        <w:rPr>
          <w:rFonts w:ascii="Times New Roman" w:hAnsi="Times New Roman" w:cs="Times New Roman"/>
          <w:sz w:val="28"/>
          <w:szCs w:val="28"/>
          <w:u w:val="single"/>
        </w:rPr>
        <w:t>Организационно-экономическая и правовая характеристик</w:t>
      </w:r>
      <w:proofErr w:type="gramStart"/>
      <w:r w:rsidRPr="00D850C1">
        <w:rPr>
          <w:rFonts w:ascii="Times New Roman" w:hAnsi="Times New Roman" w:cs="Times New Roman"/>
          <w:sz w:val="28"/>
          <w:szCs w:val="28"/>
          <w:u w:val="single"/>
        </w:rPr>
        <w:t>а ООО</w:t>
      </w:r>
      <w:proofErr w:type="gramEnd"/>
      <w:r w:rsidRPr="00D850C1">
        <w:rPr>
          <w:rFonts w:ascii="Times New Roman" w:hAnsi="Times New Roman" w:cs="Times New Roman"/>
          <w:sz w:val="28"/>
          <w:szCs w:val="28"/>
          <w:u w:val="single"/>
        </w:rPr>
        <w:t xml:space="preserve"> «</w:t>
      </w:r>
      <w:r w:rsidR="00B96BA9" w:rsidRPr="00D850C1">
        <w:rPr>
          <w:rFonts w:ascii="Times New Roman" w:hAnsi="Times New Roman" w:cs="Times New Roman"/>
          <w:sz w:val="28"/>
          <w:szCs w:val="28"/>
          <w:u w:val="single"/>
        </w:rPr>
        <w:t>Первый май</w:t>
      </w:r>
      <w:r w:rsidRPr="00D850C1">
        <w:rPr>
          <w:rFonts w:ascii="Times New Roman" w:hAnsi="Times New Roman" w:cs="Times New Roman"/>
          <w:sz w:val="28"/>
          <w:szCs w:val="28"/>
          <w:u w:val="single"/>
        </w:rPr>
        <w:t>»</w:t>
      </w:r>
    </w:p>
    <w:p w:rsidR="007D2393" w:rsidRPr="00D850C1" w:rsidRDefault="007D2393" w:rsidP="00D850C1">
      <w:pPr>
        <w:pStyle w:val="a4"/>
        <w:numPr>
          <w:ilvl w:val="0"/>
          <w:numId w:val="53"/>
        </w:numPr>
        <w:spacing w:line="240" w:lineRule="auto"/>
        <w:ind w:left="357" w:hanging="357"/>
        <w:jc w:val="both"/>
        <w:rPr>
          <w:rFonts w:ascii="Times New Roman" w:hAnsi="Times New Roman" w:cs="Times New Roman"/>
          <w:sz w:val="28"/>
          <w:szCs w:val="28"/>
          <w:u w:val="single"/>
        </w:rPr>
      </w:pPr>
      <w:r w:rsidRPr="00D850C1">
        <w:rPr>
          <w:rFonts w:ascii="Times New Roman" w:hAnsi="Times New Roman" w:cs="Times New Roman"/>
          <w:sz w:val="28"/>
          <w:szCs w:val="28"/>
          <w:u w:val="single"/>
        </w:rPr>
        <w:t>Учет затрат на производство продукции молочного скотоводства в ООО «</w:t>
      </w:r>
      <w:r w:rsidR="00B96BA9" w:rsidRPr="00D850C1">
        <w:rPr>
          <w:rFonts w:ascii="Times New Roman" w:hAnsi="Times New Roman" w:cs="Times New Roman"/>
          <w:sz w:val="28"/>
          <w:szCs w:val="28"/>
          <w:u w:val="single"/>
        </w:rPr>
        <w:t>Первый май</w:t>
      </w:r>
      <w:r w:rsidRPr="00D850C1">
        <w:rPr>
          <w:rFonts w:ascii="Times New Roman" w:hAnsi="Times New Roman" w:cs="Times New Roman"/>
          <w:sz w:val="28"/>
          <w:szCs w:val="28"/>
          <w:u w:val="single"/>
        </w:rPr>
        <w:t>»</w:t>
      </w:r>
    </w:p>
    <w:p w:rsidR="007D2393" w:rsidRPr="00D850C1" w:rsidRDefault="007D2393" w:rsidP="00D850C1">
      <w:pPr>
        <w:pStyle w:val="a4"/>
        <w:numPr>
          <w:ilvl w:val="0"/>
          <w:numId w:val="53"/>
        </w:numPr>
        <w:spacing w:line="240" w:lineRule="auto"/>
        <w:ind w:left="357" w:hanging="357"/>
        <w:jc w:val="both"/>
        <w:rPr>
          <w:rFonts w:ascii="Times New Roman" w:hAnsi="Times New Roman" w:cs="Times New Roman"/>
          <w:sz w:val="28"/>
          <w:szCs w:val="28"/>
          <w:u w:val="single"/>
        </w:rPr>
      </w:pPr>
      <w:r w:rsidRPr="00D850C1">
        <w:rPr>
          <w:rFonts w:ascii="Times New Roman" w:hAnsi="Times New Roman" w:cs="Times New Roman"/>
          <w:sz w:val="28"/>
          <w:szCs w:val="28"/>
          <w:u w:val="single"/>
        </w:rPr>
        <w:t>Контроль затрат на производство продукции молочного скотоводства в ООО «</w:t>
      </w:r>
      <w:r w:rsidR="00B96BA9" w:rsidRPr="00D850C1">
        <w:rPr>
          <w:rFonts w:ascii="Times New Roman" w:hAnsi="Times New Roman" w:cs="Times New Roman"/>
          <w:sz w:val="28"/>
          <w:szCs w:val="28"/>
          <w:u w:val="single"/>
        </w:rPr>
        <w:t>Первый май</w:t>
      </w:r>
      <w:r w:rsidRPr="00D850C1">
        <w:rPr>
          <w:rFonts w:ascii="Times New Roman" w:hAnsi="Times New Roman" w:cs="Times New Roman"/>
          <w:sz w:val="28"/>
          <w:szCs w:val="28"/>
          <w:u w:val="single"/>
        </w:rPr>
        <w:t>»</w:t>
      </w:r>
    </w:p>
    <w:p w:rsidR="007D2393" w:rsidRPr="00D850C1" w:rsidRDefault="007D2393" w:rsidP="00D850C1">
      <w:pPr>
        <w:contextualSpacing/>
        <w:jc w:val="both"/>
        <w:rPr>
          <w:b w:val="0"/>
          <w:sz w:val="28"/>
          <w:szCs w:val="28"/>
          <w:u w:val="single"/>
        </w:rPr>
      </w:pPr>
      <w:r w:rsidRPr="00D850C1">
        <w:rPr>
          <w:b w:val="0"/>
          <w:sz w:val="28"/>
          <w:szCs w:val="28"/>
          <w:u w:val="single"/>
        </w:rPr>
        <w:t>Выводы и предложения</w:t>
      </w:r>
    </w:p>
    <w:p w:rsidR="007D2393" w:rsidRDefault="007D2393" w:rsidP="00301A4F">
      <w:pPr>
        <w:jc w:val="both"/>
        <w:rPr>
          <w:b w:val="0"/>
          <w:sz w:val="28"/>
          <w:szCs w:val="28"/>
        </w:rPr>
      </w:pPr>
      <w:r w:rsidRPr="007D2393">
        <w:rPr>
          <w:b w:val="0"/>
          <w:sz w:val="28"/>
          <w:szCs w:val="28"/>
        </w:rPr>
        <w:t>5.Перечень иллюстрированного материала (с указанием таблиц, схем, моделей)</w:t>
      </w:r>
      <w:r w:rsidR="007039CD">
        <w:rPr>
          <w:b w:val="0"/>
          <w:sz w:val="28"/>
          <w:szCs w:val="28"/>
        </w:rPr>
        <w:t>:</w:t>
      </w:r>
    </w:p>
    <w:p w:rsidR="00B96BA9" w:rsidRPr="007039CD" w:rsidRDefault="007039CD" w:rsidP="00301A4F">
      <w:pPr>
        <w:jc w:val="both"/>
        <w:rPr>
          <w:b w:val="0"/>
          <w:sz w:val="28"/>
          <w:szCs w:val="28"/>
        </w:rPr>
      </w:pPr>
      <w:r w:rsidRPr="007039CD">
        <w:rPr>
          <w:b w:val="0"/>
          <w:sz w:val="28"/>
          <w:szCs w:val="28"/>
          <w:u w:val="single"/>
        </w:rPr>
        <w:t>Выпускная квалификационная работа содержит</w:t>
      </w:r>
      <w:r>
        <w:rPr>
          <w:b w:val="0"/>
          <w:sz w:val="28"/>
          <w:szCs w:val="28"/>
          <w:u w:val="single"/>
        </w:rPr>
        <w:t xml:space="preserve"> 29 таблиц, 5 рисунков, 7 пр</w:t>
      </w:r>
      <w:r>
        <w:rPr>
          <w:b w:val="0"/>
          <w:sz w:val="28"/>
          <w:szCs w:val="28"/>
          <w:u w:val="single"/>
        </w:rPr>
        <w:t>и</w:t>
      </w:r>
      <w:r>
        <w:rPr>
          <w:b w:val="0"/>
          <w:sz w:val="28"/>
          <w:szCs w:val="28"/>
          <w:u w:val="single"/>
        </w:rPr>
        <w:t>ложений</w:t>
      </w:r>
    </w:p>
    <w:p w:rsidR="007D2393" w:rsidRPr="007D2393" w:rsidRDefault="007039CD" w:rsidP="00301A4F">
      <w:pPr>
        <w:jc w:val="both"/>
        <w:rPr>
          <w:b w:val="0"/>
          <w:sz w:val="28"/>
          <w:szCs w:val="28"/>
          <w:u w:val="single"/>
        </w:rPr>
      </w:pPr>
      <w:r>
        <w:rPr>
          <w:b w:val="0"/>
          <w:sz w:val="28"/>
          <w:szCs w:val="28"/>
        </w:rPr>
        <w:t>6</w:t>
      </w:r>
      <w:r w:rsidR="007D2393" w:rsidRPr="007D2393">
        <w:rPr>
          <w:b w:val="0"/>
          <w:sz w:val="28"/>
          <w:szCs w:val="28"/>
        </w:rPr>
        <w:t xml:space="preserve">.Дата выдачи задания </w:t>
      </w:r>
      <w:r>
        <w:rPr>
          <w:b w:val="0"/>
          <w:sz w:val="28"/>
          <w:szCs w:val="28"/>
          <w:u w:val="single"/>
        </w:rPr>
        <w:t>15 декабря 2015</w:t>
      </w:r>
      <w:r w:rsidR="007D2393" w:rsidRPr="007D2393">
        <w:rPr>
          <w:b w:val="0"/>
          <w:sz w:val="28"/>
          <w:szCs w:val="28"/>
          <w:u w:val="single"/>
        </w:rPr>
        <w:t xml:space="preserve"> г.</w:t>
      </w:r>
    </w:p>
    <w:p w:rsidR="007D2393" w:rsidRPr="007D2393" w:rsidRDefault="007039CD" w:rsidP="00301A4F">
      <w:pPr>
        <w:jc w:val="both"/>
        <w:rPr>
          <w:b w:val="0"/>
          <w:sz w:val="28"/>
          <w:szCs w:val="28"/>
        </w:rPr>
      </w:pPr>
      <w:r>
        <w:rPr>
          <w:b w:val="0"/>
          <w:sz w:val="28"/>
          <w:szCs w:val="28"/>
        </w:rPr>
        <w:t>7</w:t>
      </w:r>
      <w:r w:rsidR="007D2393" w:rsidRPr="007D2393">
        <w:rPr>
          <w:b w:val="0"/>
          <w:sz w:val="28"/>
          <w:szCs w:val="28"/>
        </w:rPr>
        <w:t>.Календарный график выполнения выпускной квалификационной работы на весь период проектирования</w:t>
      </w:r>
      <w:r>
        <w:rPr>
          <w:b w:val="0"/>
          <w:sz w:val="28"/>
          <w:szCs w:val="28"/>
        </w:rPr>
        <w:t>:</w:t>
      </w:r>
    </w:p>
    <w:tbl>
      <w:tblPr>
        <w:tblStyle w:val="ab"/>
        <w:tblW w:w="0" w:type="auto"/>
        <w:tblLayout w:type="fixed"/>
        <w:tblLook w:val="04A0"/>
      </w:tblPr>
      <w:tblGrid>
        <w:gridCol w:w="683"/>
        <w:gridCol w:w="3732"/>
        <w:gridCol w:w="1435"/>
        <w:gridCol w:w="1436"/>
        <w:gridCol w:w="2461"/>
      </w:tblGrid>
      <w:tr w:rsidR="00EB10E1" w:rsidRPr="007D2393" w:rsidTr="004D3B2D">
        <w:trPr>
          <w:trHeight w:val="286"/>
        </w:trPr>
        <w:tc>
          <w:tcPr>
            <w:tcW w:w="683" w:type="dxa"/>
            <w:vMerge w:val="restart"/>
            <w:vAlign w:val="center"/>
          </w:tcPr>
          <w:p w:rsidR="00EB10E1" w:rsidRPr="007D2393" w:rsidRDefault="00EB10E1" w:rsidP="007D2393">
            <w:pPr>
              <w:jc w:val="center"/>
              <w:rPr>
                <w:b w:val="0"/>
                <w:sz w:val="24"/>
                <w:szCs w:val="24"/>
              </w:rPr>
            </w:pPr>
            <w:r w:rsidRPr="007D2393">
              <w:rPr>
                <w:b w:val="0"/>
                <w:sz w:val="24"/>
                <w:szCs w:val="24"/>
              </w:rPr>
              <w:lastRenderedPageBreak/>
              <w:t>№ п/п</w:t>
            </w:r>
          </w:p>
        </w:tc>
        <w:tc>
          <w:tcPr>
            <w:tcW w:w="3732" w:type="dxa"/>
            <w:vMerge w:val="restart"/>
            <w:vAlign w:val="center"/>
          </w:tcPr>
          <w:p w:rsidR="00EB10E1" w:rsidRPr="007D2393" w:rsidRDefault="00EB10E1" w:rsidP="007D2393">
            <w:pPr>
              <w:jc w:val="center"/>
              <w:rPr>
                <w:b w:val="0"/>
                <w:sz w:val="24"/>
                <w:szCs w:val="24"/>
              </w:rPr>
            </w:pPr>
            <w:r w:rsidRPr="007D2393">
              <w:rPr>
                <w:b w:val="0"/>
                <w:sz w:val="24"/>
                <w:szCs w:val="24"/>
              </w:rPr>
              <w:t>Наименование вида работы, гл</w:t>
            </w:r>
            <w:r w:rsidRPr="007D2393">
              <w:rPr>
                <w:b w:val="0"/>
                <w:sz w:val="24"/>
                <w:szCs w:val="24"/>
              </w:rPr>
              <w:t>а</w:t>
            </w:r>
            <w:r w:rsidRPr="007D2393">
              <w:rPr>
                <w:b w:val="0"/>
                <w:sz w:val="24"/>
                <w:szCs w:val="24"/>
              </w:rPr>
              <w:t>вы, раздела</w:t>
            </w:r>
          </w:p>
        </w:tc>
        <w:tc>
          <w:tcPr>
            <w:tcW w:w="2871" w:type="dxa"/>
            <w:gridSpan w:val="2"/>
            <w:vAlign w:val="center"/>
          </w:tcPr>
          <w:p w:rsidR="00EB10E1" w:rsidRPr="007D2393" w:rsidRDefault="00653C5E" w:rsidP="007D2393">
            <w:pPr>
              <w:jc w:val="center"/>
              <w:rPr>
                <w:b w:val="0"/>
                <w:sz w:val="24"/>
                <w:szCs w:val="24"/>
              </w:rPr>
            </w:pPr>
            <w:r>
              <w:rPr>
                <w:b w:val="0"/>
                <w:noProof/>
              </w:rPr>
              <w:pict>
                <v:rect id="_x0000_s1582" style="position:absolute;left:0;text-align:left;margin-left:13.45pt;margin-top:-28.55pt;width:15.75pt;height:12pt;z-index:251732992;mso-position-horizontal-relative:text;mso-position-vertical-relative:text" strokecolor="white [3212]"/>
              </w:pict>
            </w:r>
            <w:r w:rsidR="00EB10E1" w:rsidRPr="007D2393">
              <w:rPr>
                <w:b w:val="0"/>
                <w:sz w:val="24"/>
                <w:szCs w:val="24"/>
              </w:rPr>
              <w:t>Срок выполнения</w:t>
            </w:r>
          </w:p>
        </w:tc>
        <w:tc>
          <w:tcPr>
            <w:tcW w:w="2461" w:type="dxa"/>
            <w:vMerge w:val="restart"/>
            <w:vAlign w:val="center"/>
          </w:tcPr>
          <w:p w:rsidR="00EB10E1" w:rsidRPr="007D2393" w:rsidRDefault="00EB10E1" w:rsidP="007D2393">
            <w:pPr>
              <w:jc w:val="center"/>
              <w:rPr>
                <w:b w:val="0"/>
                <w:sz w:val="24"/>
                <w:szCs w:val="24"/>
              </w:rPr>
            </w:pPr>
            <w:r w:rsidRPr="007D2393">
              <w:rPr>
                <w:b w:val="0"/>
                <w:sz w:val="24"/>
                <w:szCs w:val="24"/>
              </w:rPr>
              <w:t>Отметка руководит</w:t>
            </w:r>
            <w:r w:rsidRPr="007D2393">
              <w:rPr>
                <w:b w:val="0"/>
                <w:sz w:val="24"/>
                <w:szCs w:val="24"/>
              </w:rPr>
              <w:t>е</w:t>
            </w:r>
            <w:r w:rsidRPr="007D2393">
              <w:rPr>
                <w:b w:val="0"/>
                <w:sz w:val="24"/>
                <w:szCs w:val="24"/>
              </w:rPr>
              <w:t>ля, консультанта о выполнении задания</w:t>
            </w:r>
          </w:p>
        </w:tc>
      </w:tr>
      <w:tr w:rsidR="00EB10E1" w:rsidRPr="007D2393" w:rsidTr="004D3B2D">
        <w:trPr>
          <w:trHeight w:val="101"/>
        </w:trPr>
        <w:tc>
          <w:tcPr>
            <w:tcW w:w="683" w:type="dxa"/>
            <w:vMerge/>
          </w:tcPr>
          <w:p w:rsidR="00EB10E1" w:rsidRPr="007D2393" w:rsidRDefault="00EB10E1" w:rsidP="007D2393">
            <w:pPr>
              <w:jc w:val="center"/>
              <w:rPr>
                <w:b w:val="0"/>
                <w:sz w:val="24"/>
                <w:szCs w:val="24"/>
              </w:rPr>
            </w:pPr>
          </w:p>
        </w:tc>
        <w:tc>
          <w:tcPr>
            <w:tcW w:w="3732" w:type="dxa"/>
            <w:vMerge/>
          </w:tcPr>
          <w:p w:rsidR="00EB10E1" w:rsidRPr="007D2393" w:rsidRDefault="00EB10E1" w:rsidP="007D2393">
            <w:pPr>
              <w:jc w:val="both"/>
              <w:rPr>
                <w:b w:val="0"/>
                <w:sz w:val="24"/>
                <w:szCs w:val="24"/>
              </w:rPr>
            </w:pPr>
          </w:p>
        </w:tc>
        <w:tc>
          <w:tcPr>
            <w:tcW w:w="1435" w:type="dxa"/>
          </w:tcPr>
          <w:p w:rsidR="00EB10E1" w:rsidRPr="007D2393" w:rsidRDefault="007039CD" w:rsidP="007D2393">
            <w:pPr>
              <w:jc w:val="center"/>
              <w:rPr>
                <w:b w:val="0"/>
                <w:sz w:val="24"/>
                <w:szCs w:val="24"/>
              </w:rPr>
            </w:pPr>
            <w:r>
              <w:rPr>
                <w:b w:val="0"/>
                <w:sz w:val="24"/>
                <w:szCs w:val="24"/>
              </w:rPr>
              <w:t>П</w:t>
            </w:r>
            <w:r w:rsidR="00EB10E1" w:rsidRPr="007D2393">
              <w:rPr>
                <w:b w:val="0"/>
                <w:sz w:val="24"/>
                <w:szCs w:val="24"/>
              </w:rPr>
              <w:t>лан</w:t>
            </w:r>
          </w:p>
        </w:tc>
        <w:tc>
          <w:tcPr>
            <w:tcW w:w="1436" w:type="dxa"/>
          </w:tcPr>
          <w:p w:rsidR="00EB10E1" w:rsidRPr="007D2393" w:rsidRDefault="007039CD" w:rsidP="007D2393">
            <w:pPr>
              <w:jc w:val="center"/>
              <w:rPr>
                <w:b w:val="0"/>
                <w:sz w:val="24"/>
                <w:szCs w:val="24"/>
              </w:rPr>
            </w:pPr>
            <w:r>
              <w:rPr>
                <w:b w:val="0"/>
                <w:sz w:val="24"/>
                <w:szCs w:val="24"/>
              </w:rPr>
              <w:t>Ф</w:t>
            </w:r>
            <w:r w:rsidR="00EB10E1" w:rsidRPr="007D2393">
              <w:rPr>
                <w:b w:val="0"/>
                <w:sz w:val="24"/>
                <w:szCs w:val="24"/>
              </w:rPr>
              <w:t>акт</w:t>
            </w:r>
          </w:p>
        </w:tc>
        <w:tc>
          <w:tcPr>
            <w:tcW w:w="2461" w:type="dxa"/>
            <w:vMerge/>
          </w:tcPr>
          <w:p w:rsidR="00EB10E1" w:rsidRPr="007D2393" w:rsidRDefault="00EB10E1" w:rsidP="007D2393">
            <w:pPr>
              <w:jc w:val="both"/>
              <w:rPr>
                <w:b w:val="0"/>
                <w:sz w:val="24"/>
                <w:szCs w:val="24"/>
              </w:rPr>
            </w:pPr>
          </w:p>
        </w:tc>
      </w:tr>
      <w:tr w:rsidR="007039CD" w:rsidRPr="007D2393" w:rsidTr="004D3B2D">
        <w:trPr>
          <w:trHeight w:val="300"/>
        </w:trPr>
        <w:tc>
          <w:tcPr>
            <w:tcW w:w="683" w:type="dxa"/>
          </w:tcPr>
          <w:p w:rsidR="007039CD" w:rsidRPr="007039CD" w:rsidRDefault="007039CD" w:rsidP="007D2393">
            <w:pPr>
              <w:jc w:val="center"/>
              <w:rPr>
                <w:b w:val="0"/>
                <w:sz w:val="24"/>
                <w:szCs w:val="24"/>
              </w:rPr>
            </w:pPr>
            <w:r w:rsidRPr="007039CD">
              <w:rPr>
                <w:b w:val="0"/>
                <w:sz w:val="24"/>
                <w:szCs w:val="24"/>
              </w:rPr>
              <w:t>1</w:t>
            </w:r>
          </w:p>
        </w:tc>
        <w:tc>
          <w:tcPr>
            <w:tcW w:w="3732" w:type="dxa"/>
          </w:tcPr>
          <w:p w:rsidR="007039CD" w:rsidRPr="007039CD" w:rsidRDefault="007039CD" w:rsidP="007D2393">
            <w:pPr>
              <w:rPr>
                <w:b w:val="0"/>
                <w:sz w:val="24"/>
                <w:szCs w:val="24"/>
              </w:rPr>
            </w:pPr>
            <w:r w:rsidRPr="007039CD">
              <w:rPr>
                <w:b w:val="0"/>
                <w:sz w:val="24"/>
                <w:szCs w:val="24"/>
              </w:rPr>
              <w:t>Введение</w:t>
            </w:r>
          </w:p>
        </w:tc>
        <w:tc>
          <w:tcPr>
            <w:tcW w:w="1435" w:type="dxa"/>
            <w:vAlign w:val="center"/>
          </w:tcPr>
          <w:p w:rsidR="007039CD" w:rsidRPr="007039CD" w:rsidRDefault="007039CD" w:rsidP="007039CD">
            <w:pPr>
              <w:rPr>
                <w:b w:val="0"/>
                <w:sz w:val="24"/>
                <w:szCs w:val="24"/>
              </w:rPr>
            </w:pPr>
            <w:r w:rsidRPr="007039CD">
              <w:rPr>
                <w:b w:val="0"/>
                <w:sz w:val="24"/>
                <w:szCs w:val="24"/>
              </w:rPr>
              <w:t>28.10.2016</w:t>
            </w:r>
          </w:p>
        </w:tc>
        <w:tc>
          <w:tcPr>
            <w:tcW w:w="1436" w:type="dxa"/>
            <w:vAlign w:val="center"/>
          </w:tcPr>
          <w:p w:rsidR="007039CD" w:rsidRPr="007039CD" w:rsidRDefault="007039CD" w:rsidP="00867455">
            <w:pPr>
              <w:jc w:val="center"/>
              <w:rPr>
                <w:b w:val="0"/>
                <w:sz w:val="24"/>
                <w:szCs w:val="24"/>
              </w:rPr>
            </w:pPr>
            <w:r w:rsidRPr="007039CD">
              <w:rPr>
                <w:b w:val="0"/>
                <w:sz w:val="24"/>
                <w:szCs w:val="24"/>
              </w:rPr>
              <w:t>28.10.2016</w:t>
            </w:r>
          </w:p>
        </w:tc>
        <w:tc>
          <w:tcPr>
            <w:tcW w:w="2461" w:type="dxa"/>
          </w:tcPr>
          <w:p w:rsidR="007039CD" w:rsidRPr="007039CD" w:rsidRDefault="007039CD" w:rsidP="007D2393">
            <w:pPr>
              <w:jc w:val="both"/>
              <w:rPr>
                <w:b w:val="0"/>
                <w:sz w:val="24"/>
                <w:szCs w:val="24"/>
              </w:rPr>
            </w:pPr>
          </w:p>
        </w:tc>
      </w:tr>
      <w:tr w:rsidR="007039CD" w:rsidRPr="007D2393" w:rsidTr="004D3B2D">
        <w:trPr>
          <w:trHeight w:val="1161"/>
        </w:trPr>
        <w:tc>
          <w:tcPr>
            <w:tcW w:w="683" w:type="dxa"/>
          </w:tcPr>
          <w:p w:rsidR="007039CD" w:rsidRPr="007039CD" w:rsidRDefault="007039CD" w:rsidP="007D2393">
            <w:pPr>
              <w:jc w:val="center"/>
              <w:rPr>
                <w:b w:val="0"/>
                <w:sz w:val="24"/>
                <w:szCs w:val="24"/>
              </w:rPr>
            </w:pPr>
            <w:r w:rsidRPr="007039CD">
              <w:rPr>
                <w:b w:val="0"/>
                <w:sz w:val="24"/>
                <w:szCs w:val="24"/>
              </w:rPr>
              <w:t>2</w:t>
            </w:r>
          </w:p>
        </w:tc>
        <w:tc>
          <w:tcPr>
            <w:tcW w:w="3732" w:type="dxa"/>
          </w:tcPr>
          <w:p w:rsidR="007039CD" w:rsidRPr="007039CD" w:rsidRDefault="007039CD" w:rsidP="007D2393">
            <w:pPr>
              <w:rPr>
                <w:b w:val="0"/>
                <w:sz w:val="24"/>
                <w:szCs w:val="24"/>
              </w:rPr>
            </w:pPr>
            <w:r w:rsidRPr="007039CD">
              <w:rPr>
                <w:b w:val="0"/>
                <w:sz w:val="24"/>
                <w:szCs w:val="24"/>
              </w:rPr>
              <w:t>Теоретические основы учета и контроля затрат на производство продукции молочного скотово</w:t>
            </w:r>
            <w:r w:rsidRPr="007039CD">
              <w:rPr>
                <w:b w:val="0"/>
                <w:sz w:val="24"/>
                <w:szCs w:val="24"/>
              </w:rPr>
              <w:t>д</w:t>
            </w:r>
            <w:r w:rsidRPr="007039CD">
              <w:rPr>
                <w:b w:val="0"/>
                <w:sz w:val="24"/>
                <w:szCs w:val="24"/>
              </w:rPr>
              <w:t>ства</w:t>
            </w:r>
          </w:p>
        </w:tc>
        <w:tc>
          <w:tcPr>
            <w:tcW w:w="1435" w:type="dxa"/>
            <w:vAlign w:val="center"/>
          </w:tcPr>
          <w:p w:rsidR="007039CD" w:rsidRPr="007039CD" w:rsidRDefault="007039CD" w:rsidP="00C82AA4">
            <w:pPr>
              <w:rPr>
                <w:b w:val="0"/>
                <w:sz w:val="24"/>
                <w:szCs w:val="24"/>
              </w:rPr>
            </w:pPr>
            <w:r w:rsidRPr="007039CD">
              <w:rPr>
                <w:b w:val="0"/>
                <w:sz w:val="24"/>
                <w:szCs w:val="24"/>
              </w:rPr>
              <w:t>28.10.2016</w:t>
            </w:r>
          </w:p>
        </w:tc>
        <w:tc>
          <w:tcPr>
            <w:tcW w:w="1436" w:type="dxa"/>
            <w:vAlign w:val="center"/>
          </w:tcPr>
          <w:p w:rsidR="007039CD" w:rsidRPr="007039CD" w:rsidRDefault="007039CD" w:rsidP="00C82AA4">
            <w:pPr>
              <w:jc w:val="center"/>
              <w:rPr>
                <w:b w:val="0"/>
                <w:sz w:val="24"/>
                <w:szCs w:val="24"/>
              </w:rPr>
            </w:pPr>
            <w:r w:rsidRPr="007039CD">
              <w:rPr>
                <w:b w:val="0"/>
                <w:sz w:val="24"/>
                <w:szCs w:val="24"/>
              </w:rPr>
              <w:t>28.10.2016</w:t>
            </w:r>
          </w:p>
        </w:tc>
        <w:tc>
          <w:tcPr>
            <w:tcW w:w="2461" w:type="dxa"/>
          </w:tcPr>
          <w:p w:rsidR="007039CD" w:rsidRPr="007039CD" w:rsidRDefault="007039CD" w:rsidP="007D2393">
            <w:pPr>
              <w:jc w:val="both"/>
              <w:rPr>
                <w:b w:val="0"/>
                <w:sz w:val="24"/>
                <w:szCs w:val="24"/>
              </w:rPr>
            </w:pPr>
          </w:p>
        </w:tc>
      </w:tr>
      <w:tr w:rsidR="007D2393" w:rsidRPr="007D2393" w:rsidTr="004D3B2D">
        <w:trPr>
          <w:trHeight w:val="875"/>
        </w:trPr>
        <w:tc>
          <w:tcPr>
            <w:tcW w:w="683" w:type="dxa"/>
          </w:tcPr>
          <w:p w:rsidR="007D2393" w:rsidRPr="007039CD" w:rsidRDefault="007039CD" w:rsidP="007D2393">
            <w:pPr>
              <w:jc w:val="center"/>
              <w:rPr>
                <w:b w:val="0"/>
                <w:sz w:val="24"/>
                <w:szCs w:val="24"/>
              </w:rPr>
            </w:pPr>
            <w:r w:rsidRPr="007039CD">
              <w:rPr>
                <w:b w:val="0"/>
                <w:sz w:val="24"/>
                <w:szCs w:val="24"/>
              </w:rPr>
              <w:t>3</w:t>
            </w:r>
          </w:p>
        </w:tc>
        <w:tc>
          <w:tcPr>
            <w:tcW w:w="3732" w:type="dxa"/>
          </w:tcPr>
          <w:p w:rsidR="007D2393" w:rsidRPr="007039CD" w:rsidRDefault="007D2393" w:rsidP="00B96BA9">
            <w:pPr>
              <w:rPr>
                <w:b w:val="0"/>
                <w:sz w:val="24"/>
                <w:szCs w:val="24"/>
              </w:rPr>
            </w:pPr>
            <w:r w:rsidRPr="007039CD">
              <w:rPr>
                <w:b w:val="0"/>
                <w:sz w:val="24"/>
                <w:szCs w:val="24"/>
              </w:rPr>
              <w:t>Организационно-экономич</w:t>
            </w:r>
            <w:r w:rsidR="00B96BA9" w:rsidRPr="007039CD">
              <w:rPr>
                <w:b w:val="0"/>
                <w:sz w:val="24"/>
                <w:szCs w:val="24"/>
              </w:rPr>
              <w:t>еская и правовая характеристик</w:t>
            </w:r>
            <w:proofErr w:type="gramStart"/>
            <w:r w:rsidR="00B96BA9" w:rsidRPr="007039CD">
              <w:rPr>
                <w:b w:val="0"/>
                <w:sz w:val="24"/>
                <w:szCs w:val="24"/>
              </w:rPr>
              <w:t xml:space="preserve">а </w:t>
            </w:r>
            <w:r w:rsidRPr="007039CD">
              <w:rPr>
                <w:b w:val="0"/>
                <w:sz w:val="24"/>
                <w:szCs w:val="24"/>
              </w:rPr>
              <w:t>ООО</w:t>
            </w:r>
            <w:proofErr w:type="gramEnd"/>
            <w:r w:rsidRPr="007039CD">
              <w:rPr>
                <w:b w:val="0"/>
                <w:sz w:val="24"/>
                <w:szCs w:val="24"/>
              </w:rPr>
              <w:t xml:space="preserve"> «</w:t>
            </w:r>
            <w:r w:rsidR="00B96BA9" w:rsidRPr="007039CD">
              <w:rPr>
                <w:b w:val="0"/>
                <w:sz w:val="24"/>
                <w:szCs w:val="24"/>
              </w:rPr>
              <w:t>Первый май</w:t>
            </w:r>
            <w:r w:rsidRPr="007039CD">
              <w:rPr>
                <w:b w:val="0"/>
                <w:sz w:val="24"/>
                <w:szCs w:val="24"/>
              </w:rPr>
              <w:t>»</w:t>
            </w:r>
          </w:p>
        </w:tc>
        <w:tc>
          <w:tcPr>
            <w:tcW w:w="1435" w:type="dxa"/>
            <w:vAlign w:val="center"/>
          </w:tcPr>
          <w:p w:rsidR="007D2393" w:rsidRPr="007039CD" w:rsidRDefault="007039CD" w:rsidP="00867455">
            <w:pPr>
              <w:jc w:val="center"/>
              <w:rPr>
                <w:b w:val="0"/>
                <w:sz w:val="24"/>
                <w:szCs w:val="24"/>
              </w:rPr>
            </w:pPr>
            <w:r w:rsidRPr="007039CD">
              <w:rPr>
                <w:b w:val="0"/>
                <w:sz w:val="24"/>
                <w:szCs w:val="24"/>
              </w:rPr>
              <w:t>02.02.2017</w:t>
            </w:r>
          </w:p>
        </w:tc>
        <w:tc>
          <w:tcPr>
            <w:tcW w:w="1436" w:type="dxa"/>
            <w:vAlign w:val="center"/>
          </w:tcPr>
          <w:p w:rsidR="007D2393" w:rsidRPr="007039CD" w:rsidRDefault="007039CD" w:rsidP="00867455">
            <w:pPr>
              <w:jc w:val="center"/>
              <w:rPr>
                <w:b w:val="0"/>
                <w:sz w:val="24"/>
                <w:szCs w:val="24"/>
              </w:rPr>
            </w:pPr>
            <w:r w:rsidRPr="007039CD">
              <w:rPr>
                <w:b w:val="0"/>
                <w:sz w:val="24"/>
                <w:szCs w:val="24"/>
              </w:rPr>
              <w:t>02.02.2017</w:t>
            </w:r>
          </w:p>
        </w:tc>
        <w:tc>
          <w:tcPr>
            <w:tcW w:w="2461" w:type="dxa"/>
          </w:tcPr>
          <w:p w:rsidR="007D2393" w:rsidRPr="007039CD" w:rsidRDefault="007D2393" w:rsidP="007D2393">
            <w:pPr>
              <w:jc w:val="both"/>
              <w:rPr>
                <w:b w:val="0"/>
                <w:sz w:val="24"/>
                <w:szCs w:val="24"/>
              </w:rPr>
            </w:pPr>
          </w:p>
        </w:tc>
      </w:tr>
      <w:tr w:rsidR="007D2393" w:rsidRPr="007D2393" w:rsidTr="004D3B2D">
        <w:trPr>
          <w:trHeight w:val="875"/>
        </w:trPr>
        <w:tc>
          <w:tcPr>
            <w:tcW w:w="683" w:type="dxa"/>
          </w:tcPr>
          <w:p w:rsidR="007D2393" w:rsidRPr="007039CD" w:rsidRDefault="007039CD" w:rsidP="007D2393">
            <w:pPr>
              <w:jc w:val="center"/>
              <w:rPr>
                <w:b w:val="0"/>
                <w:sz w:val="24"/>
                <w:szCs w:val="24"/>
              </w:rPr>
            </w:pPr>
            <w:r w:rsidRPr="007039CD">
              <w:rPr>
                <w:b w:val="0"/>
                <w:sz w:val="24"/>
                <w:szCs w:val="24"/>
              </w:rPr>
              <w:t>4</w:t>
            </w:r>
          </w:p>
        </w:tc>
        <w:tc>
          <w:tcPr>
            <w:tcW w:w="3732" w:type="dxa"/>
          </w:tcPr>
          <w:p w:rsidR="007D2393" w:rsidRPr="007039CD" w:rsidRDefault="007D2393" w:rsidP="00B96BA9">
            <w:pPr>
              <w:rPr>
                <w:b w:val="0"/>
                <w:sz w:val="24"/>
                <w:szCs w:val="24"/>
              </w:rPr>
            </w:pPr>
            <w:r w:rsidRPr="007039CD">
              <w:rPr>
                <w:b w:val="0"/>
                <w:sz w:val="24"/>
                <w:szCs w:val="24"/>
              </w:rPr>
              <w:t>Учет затрат на производство пр</w:t>
            </w:r>
            <w:r w:rsidRPr="007039CD">
              <w:rPr>
                <w:b w:val="0"/>
                <w:sz w:val="24"/>
                <w:szCs w:val="24"/>
              </w:rPr>
              <w:t>о</w:t>
            </w:r>
            <w:r w:rsidRPr="007039CD">
              <w:rPr>
                <w:b w:val="0"/>
                <w:sz w:val="24"/>
                <w:szCs w:val="24"/>
              </w:rPr>
              <w:t>дукции молочного скотоводства в ООО «</w:t>
            </w:r>
            <w:r w:rsidR="00B96BA9" w:rsidRPr="007039CD">
              <w:rPr>
                <w:b w:val="0"/>
                <w:sz w:val="24"/>
                <w:szCs w:val="24"/>
              </w:rPr>
              <w:t>Первый май</w:t>
            </w:r>
            <w:r w:rsidRPr="007039CD">
              <w:rPr>
                <w:b w:val="0"/>
                <w:sz w:val="24"/>
                <w:szCs w:val="24"/>
              </w:rPr>
              <w:t>»</w:t>
            </w:r>
          </w:p>
        </w:tc>
        <w:tc>
          <w:tcPr>
            <w:tcW w:w="1435" w:type="dxa"/>
            <w:vAlign w:val="center"/>
          </w:tcPr>
          <w:p w:rsidR="007D2393" w:rsidRPr="007039CD" w:rsidRDefault="007039CD" w:rsidP="00867455">
            <w:pPr>
              <w:jc w:val="center"/>
              <w:rPr>
                <w:b w:val="0"/>
                <w:sz w:val="24"/>
                <w:szCs w:val="24"/>
              </w:rPr>
            </w:pPr>
            <w:r w:rsidRPr="007039CD">
              <w:rPr>
                <w:b w:val="0"/>
                <w:sz w:val="24"/>
                <w:szCs w:val="24"/>
              </w:rPr>
              <w:t>21.04.2017</w:t>
            </w:r>
          </w:p>
        </w:tc>
        <w:tc>
          <w:tcPr>
            <w:tcW w:w="1436" w:type="dxa"/>
            <w:vAlign w:val="center"/>
          </w:tcPr>
          <w:p w:rsidR="007D2393" w:rsidRPr="007039CD" w:rsidRDefault="007039CD" w:rsidP="00867455">
            <w:pPr>
              <w:jc w:val="center"/>
              <w:rPr>
                <w:b w:val="0"/>
                <w:sz w:val="24"/>
                <w:szCs w:val="24"/>
              </w:rPr>
            </w:pPr>
            <w:r w:rsidRPr="007039CD">
              <w:rPr>
                <w:b w:val="0"/>
                <w:sz w:val="24"/>
                <w:szCs w:val="24"/>
              </w:rPr>
              <w:t>21.04.2017</w:t>
            </w:r>
          </w:p>
        </w:tc>
        <w:tc>
          <w:tcPr>
            <w:tcW w:w="2461" w:type="dxa"/>
          </w:tcPr>
          <w:p w:rsidR="007D2393" w:rsidRPr="007039CD" w:rsidRDefault="007D2393" w:rsidP="007D2393">
            <w:pPr>
              <w:jc w:val="both"/>
              <w:rPr>
                <w:b w:val="0"/>
                <w:sz w:val="24"/>
                <w:szCs w:val="24"/>
              </w:rPr>
            </w:pPr>
          </w:p>
        </w:tc>
      </w:tr>
      <w:tr w:rsidR="007D2393" w:rsidRPr="007D2393" w:rsidTr="004D3B2D">
        <w:trPr>
          <w:trHeight w:val="406"/>
        </w:trPr>
        <w:tc>
          <w:tcPr>
            <w:tcW w:w="683" w:type="dxa"/>
          </w:tcPr>
          <w:p w:rsidR="007D2393" w:rsidRPr="007039CD" w:rsidRDefault="007039CD" w:rsidP="007D2393">
            <w:pPr>
              <w:jc w:val="center"/>
              <w:rPr>
                <w:b w:val="0"/>
                <w:sz w:val="24"/>
                <w:szCs w:val="24"/>
              </w:rPr>
            </w:pPr>
            <w:r w:rsidRPr="007039CD">
              <w:rPr>
                <w:b w:val="0"/>
                <w:sz w:val="24"/>
                <w:szCs w:val="24"/>
              </w:rPr>
              <w:t>5</w:t>
            </w:r>
          </w:p>
        </w:tc>
        <w:tc>
          <w:tcPr>
            <w:tcW w:w="3732" w:type="dxa"/>
          </w:tcPr>
          <w:p w:rsidR="007D2393" w:rsidRPr="007039CD" w:rsidRDefault="007D2393" w:rsidP="00B96BA9">
            <w:pPr>
              <w:rPr>
                <w:b w:val="0"/>
                <w:sz w:val="24"/>
                <w:szCs w:val="24"/>
              </w:rPr>
            </w:pPr>
            <w:r w:rsidRPr="007039CD">
              <w:rPr>
                <w:b w:val="0"/>
                <w:sz w:val="24"/>
                <w:szCs w:val="24"/>
              </w:rPr>
              <w:t>Контроль затрат на производство продукции молочного скотово</w:t>
            </w:r>
            <w:r w:rsidRPr="007039CD">
              <w:rPr>
                <w:b w:val="0"/>
                <w:sz w:val="24"/>
                <w:szCs w:val="24"/>
              </w:rPr>
              <w:t>д</w:t>
            </w:r>
            <w:r w:rsidRPr="007039CD">
              <w:rPr>
                <w:b w:val="0"/>
                <w:sz w:val="24"/>
                <w:szCs w:val="24"/>
              </w:rPr>
              <w:t>ства в ООО «</w:t>
            </w:r>
            <w:r w:rsidR="00B96BA9" w:rsidRPr="007039CD">
              <w:rPr>
                <w:b w:val="0"/>
                <w:sz w:val="24"/>
                <w:szCs w:val="24"/>
              </w:rPr>
              <w:t>Первый май</w:t>
            </w:r>
            <w:r w:rsidRPr="007039CD">
              <w:rPr>
                <w:b w:val="0"/>
                <w:sz w:val="24"/>
                <w:szCs w:val="24"/>
              </w:rPr>
              <w:t>»</w:t>
            </w:r>
          </w:p>
        </w:tc>
        <w:tc>
          <w:tcPr>
            <w:tcW w:w="1435" w:type="dxa"/>
            <w:vAlign w:val="center"/>
          </w:tcPr>
          <w:p w:rsidR="007D2393" w:rsidRPr="007039CD" w:rsidRDefault="007039CD" w:rsidP="00867455">
            <w:pPr>
              <w:jc w:val="center"/>
              <w:rPr>
                <w:b w:val="0"/>
                <w:sz w:val="24"/>
                <w:szCs w:val="24"/>
              </w:rPr>
            </w:pPr>
            <w:r w:rsidRPr="007039CD">
              <w:rPr>
                <w:b w:val="0"/>
                <w:sz w:val="24"/>
                <w:szCs w:val="24"/>
              </w:rPr>
              <w:t>20.05.2017</w:t>
            </w:r>
          </w:p>
        </w:tc>
        <w:tc>
          <w:tcPr>
            <w:tcW w:w="1436" w:type="dxa"/>
            <w:vAlign w:val="center"/>
          </w:tcPr>
          <w:p w:rsidR="007D2393" w:rsidRPr="007039CD" w:rsidRDefault="007039CD" w:rsidP="00867455">
            <w:pPr>
              <w:jc w:val="center"/>
              <w:rPr>
                <w:b w:val="0"/>
                <w:sz w:val="24"/>
                <w:szCs w:val="24"/>
              </w:rPr>
            </w:pPr>
            <w:r w:rsidRPr="007039CD">
              <w:rPr>
                <w:b w:val="0"/>
                <w:sz w:val="24"/>
                <w:szCs w:val="24"/>
              </w:rPr>
              <w:t>20.05.2017</w:t>
            </w:r>
          </w:p>
        </w:tc>
        <w:tc>
          <w:tcPr>
            <w:tcW w:w="2461" w:type="dxa"/>
          </w:tcPr>
          <w:p w:rsidR="007D2393" w:rsidRPr="007039CD" w:rsidRDefault="007D2393" w:rsidP="007D2393">
            <w:pPr>
              <w:jc w:val="both"/>
              <w:rPr>
                <w:b w:val="0"/>
                <w:sz w:val="24"/>
                <w:szCs w:val="24"/>
              </w:rPr>
            </w:pPr>
          </w:p>
        </w:tc>
      </w:tr>
      <w:tr w:rsidR="007D2393" w:rsidRPr="007D2393" w:rsidTr="004D3B2D">
        <w:trPr>
          <w:trHeight w:val="315"/>
        </w:trPr>
        <w:tc>
          <w:tcPr>
            <w:tcW w:w="683" w:type="dxa"/>
          </w:tcPr>
          <w:p w:rsidR="007D2393" w:rsidRPr="007039CD" w:rsidRDefault="007039CD" w:rsidP="007D2393">
            <w:pPr>
              <w:jc w:val="center"/>
              <w:rPr>
                <w:b w:val="0"/>
                <w:sz w:val="24"/>
                <w:szCs w:val="24"/>
              </w:rPr>
            </w:pPr>
            <w:r w:rsidRPr="007039CD">
              <w:rPr>
                <w:b w:val="0"/>
                <w:sz w:val="24"/>
                <w:szCs w:val="24"/>
              </w:rPr>
              <w:t>6</w:t>
            </w:r>
          </w:p>
        </w:tc>
        <w:tc>
          <w:tcPr>
            <w:tcW w:w="3732" w:type="dxa"/>
          </w:tcPr>
          <w:p w:rsidR="007D2393" w:rsidRPr="007039CD" w:rsidRDefault="007D2393" w:rsidP="007D2393">
            <w:pPr>
              <w:jc w:val="both"/>
              <w:rPr>
                <w:b w:val="0"/>
                <w:sz w:val="24"/>
                <w:szCs w:val="24"/>
              </w:rPr>
            </w:pPr>
            <w:r w:rsidRPr="007039CD">
              <w:rPr>
                <w:b w:val="0"/>
                <w:sz w:val="24"/>
                <w:szCs w:val="24"/>
              </w:rPr>
              <w:t>Выводы и предложения</w:t>
            </w:r>
          </w:p>
        </w:tc>
        <w:tc>
          <w:tcPr>
            <w:tcW w:w="1435" w:type="dxa"/>
            <w:vAlign w:val="center"/>
          </w:tcPr>
          <w:p w:rsidR="007D2393" w:rsidRPr="007039CD" w:rsidRDefault="007039CD" w:rsidP="00867455">
            <w:pPr>
              <w:jc w:val="center"/>
              <w:rPr>
                <w:b w:val="0"/>
                <w:sz w:val="24"/>
                <w:szCs w:val="24"/>
              </w:rPr>
            </w:pPr>
            <w:r w:rsidRPr="007039CD">
              <w:rPr>
                <w:b w:val="0"/>
                <w:sz w:val="24"/>
                <w:szCs w:val="24"/>
              </w:rPr>
              <w:t>20.05.2017</w:t>
            </w:r>
          </w:p>
        </w:tc>
        <w:tc>
          <w:tcPr>
            <w:tcW w:w="1436" w:type="dxa"/>
            <w:vAlign w:val="center"/>
          </w:tcPr>
          <w:p w:rsidR="007D2393" w:rsidRPr="007039CD" w:rsidRDefault="007039CD" w:rsidP="00867455">
            <w:pPr>
              <w:jc w:val="center"/>
              <w:rPr>
                <w:b w:val="0"/>
                <w:sz w:val="24"/>
                <w:szCs w:val="24"/>
              </w:rPr>
            </w:pPr>
            <w:r w:rsidRPr="007039CD">
              <w:rPr>
                <w:b w:val="0"/>
                <w:sz w:val="24"/>
                <w:szCs w:val="24"/>
              </w:rPr>
              <w:t>20.05.2017</w:t>
            </w:r>
          </w:p>
        </w:tc>
        <w:tc>
          <w:tcPr>
            <w:tcW w:w="2461" w:type="dxa"/>
          </w:tcPr>
          <w:p w:rsidR="007D2393" w:rsidRPr="007039CD" w:rsidRDefault="007D2393" w:rsidP="007D2393">
            <w:pPr>
              <w:jc w:val="both"/>
              <w:rPr>
                <w:b w:val="0"/>
                <w:sz w:val="24"/>
                <w:szCs w:val="24"/>
              </w:rPr>
            </w:pPr>
          </w:p>
        </w:tc>
      </w:tr>
      <w:tr w:rsidR="007039CD" w:rsidRPr="007039CD" w:rsidTr="004D3B2D">
        <w:trPr>
          <w:trHeight w:val="286"/>
        </w:trPr>
        <w:tc>
          <w:tcPr>
            <w:tcW w:w="683" w:type="dxa"/>
          </w:tcPr>
          <w:p w:rsidR="007039CD" w:rsidRPr="007039CD" w:rsidRDefault="007039CD" w:rsidP="007D2393">
            <w:pPr>
              <w:jc w:val="center"/>
              <w:rPr>
                <w:b w:val="0"/>
                <w:sz w:val="24"/>
                <w:szCs w:val="24"/>
              </w:rPr>
            </w:pPr>
            <w:r w:rsidRPr="007039CD">
              <w:rPr>
                <w:b w:val="0"/>
                <w:sz w:val="24"/>
                <w:szCs w:val="24"/>
              </w:rPr>
              <w:t>7</w:t>
            </w:r>
          </w:p>
        </w:tc>
        <w:tc>
          <w:tcPr>
            <w:tcW w:w="3732" w:type="dxa"/>
          </w:tcPr>
          <w:p w:rsidR="007039CD" w:rsidRPr="007039CD" w:rsidRDefault="007039CD" w:rsidP="007D2393">
            <w:pPr>
              <w:jc w:val="both"/>
              <w:rPr>
                <w:b w:val="0"/>
                <w:sz w:val="24"/>
                <w:szCs w:val="24"/>
              </w:rPr>
            </w:pPr>
            <w:r w:rsidRPr="007039CD">
              <w:rPr>
                <w:b w:val="0"/>
                <w:sz w:val="24"/>
                <w:szCs w:val="24"/>
              </w:rPr>
              <w:t>Приложения</w:t>
            </w:r>
          </w:p>
        </w:tc>
        <w:tc>
          <w:tcPr>
            <w:tcW w:w="1435" w:type="dxa"/>
            <w:vAlign w:val="center"/>
          </w:tcPr>
          <w:p w:rsidR="007039CD" w:rsidRPr="007039CD" w:rsidRDefault="007039CD" w:rsidP="00867455">
            <w:pPr>
              <w:jc w:val="center"/>
              <w:rPr>
                <w:b w:val="0"/>
                <w:sz w:val="24"/>
                <w:szCs w:val="24"/>
              </w:rPr>
            </w:pPr>
            <w:r w:rsidRPr="007039CD">
              <w:rPr>
                <w:b w:val="0"/>
                <w:sz w:val="24"/>
                <w:szCs w:val="24"/>
              </w:rPr>
              <w:t>20.05.2017</w:t>
            </w:r>
          </w:p>
        </w:tc>
        <w:tc>
          <w:tcPr>
            <w:tcW w:w="1436" w:type="dxa"/>
            <w:vAlign w:val="center"/>
          </w:tcPr>
          <w:p w:rsidR="007039CD" w:rsidRPr="007039CD" w:rsidRDefault="007039CD" w:rsidP="00867455">
            <w:pPr>
              <w:jc w:val="center"/>
              <w:rPr>
                <w:b w:val="0"/>
                <w:sz w:val="24"/>
                <w:szCs w:val="24"/>
              </w:rPr>
            </w:pPr>
            <w:r w:rsidRPr="007039CD">
              <w:rPr>
                <w:b w:val="0"/>
                <w:sz w:val="24"/>
                <w:szCs w:val="24"/>
              </w:rPr>
              <w:t>20.05.2017</w:t>
            </w:r>
          </w:p>
        </w:tc>
        <w:tc>
          <w:tcPr>
            <w:tcW w:w="2461" w:type="dxa"/>
          </w:tcPr>
          <w:p w:rsidR="007039CD" w:rsidRPr="007039CD" w:rsidRDefault="007039CD" w:rsidP="007D2393">
            <w:pPr>
              <w:jc w:val="both"/>
              <w:rPr>
                <w:b w:val="0"/>
                <w:sz w:val="24"/>
                <w:szCs w:val="24"/>
              </w:rPr>
            </w:pPr>
          </w:p>
        </w:tc>
      </w:tr>
    </w:tbl>
    <w:p w:rsidR="007D2393" w:rsidRPr="007039CD" w:rsidRDefault="007D2393" w:rsidP="007D2393">
      <w:pPr>
        <w:spacing w:line="600" w:lineRule="auto"/>
        <w:jc w:val="both"/>
        <w:rPr>
          <w:b w:val="0"/>
        </w:rPr>
      </w:pPr>
    </w:p>
    <w:p w:rsidR="007D2393" w:rsidRDefault="00B96BA9" w:rsidP="007D2393">
      <w:pPr>
        <w:spacing w:line="600" w:lineRule="auto"/>
        <w:jc w:val="both"/>
        <w:rPr>
          <w:b w:val="0"/>
          <w:sz w:val="28"/>
          <w:szCs w:val="28"/>
        </w:rPr>
      </w:pPr>
      <w:r>
        <w:rPr>
          <w:b w:val="0"/>
          <w:sz w:val="28"/>
          <w:szCs w:val="28"/>
        </w:rPr>
        <w:t>Руко</w:t>
      </w:r>
      <w:r w:rsidR="00CE5B66">
        <w:rPr>
          <w:b w:val="0"/>
          <w:sz w:val="28"/>
          <w:szCs w:val="28"/>
        </w:rPr>
        <w:t xml:space="preserve">водитель______________ </w:t>
      </w:r>
      <w:r>
        <w:rPr>
          <w:b w:val="0"/>
          <w:sz w:val="28"/>
          <w:szCs w:val="28"/>
        </w:rPr>
        <w:t xml:space="preserve">Г.Я. </w:t>
      </w:r>
      <w:proofErr w:type="spellStart"/>
      <w:r>
        <w:rPr>
          <w:b w:val="0"/>
          <w:sz w:val="28"/>
          <w:szCs w:val="28"/>
        </w:rPr>
        <w:t>Остаев</w:t>
      </w:r>
      <w:proofErr w:type="spellEnd"/>
    </w:p>
    <w:p w:rsidR="00CE5B66" w:rsidRPr="00CE5B66" w:rsidRDefault="00CE5B66" w:rsidP="007D2393">
      <w:pPr>
        <w:spacing w:line="600" w:lineRule="auto"/>
        <w:jc w:val="both"/>
        <w:rPr>
          <w:b w:val="0"/>
          <w:sz w:val="28"/>
          <w:szCs w:val="28"/>
          <w:u w:val="single"/>
        </w:rPr>
      </w:pPr>
      <w:r w:rsidRPr="007D2393">
        <w:rPr>
          <w:b w:val="0"/>
          <w:sz w:val="28"/>
          <w:szCs w:val="28"/>
        </w:rPr>
        <w:t>За</w:t>
      </w:r>
      <w:r>
        <w:rPr>
          <w:b w:val="0"/>
          <w:sz w:val="28"/>
          <w:szCs w:val="28"/>
        </w:rPr>
        <w:t xml:space="preserve">дание принял к исполнению </w:t>
      </w:r>
      <w:r w:rsidRPr="00CE5B66">
        <w:rPr>
          <w:b w:val="0"/>
          <w:sz w:val="28"/>
          <w:szCs w:val="28"/>
          <w:u w:val="single"/>
        </w:rPr>
        <w:t>15 декабря 2016 г.</w:t>
      </w:r>
    </w:p>
    <w:p w:rsidR="00B96BA9" w:rsidRDefault="00B96BA9" w:rsidP="00CE5B66">
      <w:pPr>
        <w:tabs>
          <w:tab w:val="left" w:pos="3969"/>
        </w:tabs>
        <w:jc w:val="both"/>
        <w:rPr>
          <w:b w:val="0"/>
          <w:sz w:val="28"/>
          <w:szCs w:val="28"/>
          <w:u w:val="single"/>
        </w:rPr>
      </w:pPr>
      <w:r w:rsidRPr="007D2393">
        <w:rPr>
          <w:b w:val="0"/>
          <w:sz w:val="28"/>
          <w:szCs w:val="28"/>
        </w:rPr>
        <w:t>Студент</w:t>
      </w:r>
      <w:r w:rsidR="00CE5B66">
        <w:rPr>
          <w:b w:val="0"/>
          <w:sz w:val="28"/>
          <w:szCs w:val="28"/>
        </w:rPr>
        <w:t xml:space="preserve">___________________ </w:t>
      </w:r>
      <w:r>
        <w:rPr>
          <w:b w:val="0"/>
          <w:sz w:val="28"/>
          <w:szCs w:val="28"/>
        </w:rPr>
        <w:t xml:space="preserve">Е.А. Николаева </w:t>
      </w:r>
    </w:p>
    <w:p w:rsidR="00B96BA9" w:rsidRPr="00B96BA9" w:rsidRDefault="00B96BA9" w:rsidP="00CE5B66">
      <w:pPr>
        <w:tabs>
          <w:tab w:val="left" w:pos="3969"/>
        </w:tabs>
        <w:jc w:val="both"/>
        <w:rPr>
          <w:b w:val="0"/>
          <w:sz w:val="28"/>
          <w:szCs w:val="28"/>
          <w:u w:val="single"/>
        </w:rPr>
      </w:pPr>
    </w:p>
    <w:p w:rsidR="007D2393" w:rsidRPr="007D2393" w:rsidRDefault="007D2393" w:rsidP="00B96BA9">
      <w:pPr>
        <w:jc w:val="both"/>
        <w:rPr>
          <w:b w:val="0"/>
        </w:rPr>
      </w:pPr>
    </w:p>
    <w:p w:rsidR="00B55F96" w:rsidRPr="00D32E29" w:rsidRDefault="00B55F96" w:rsidP="00B55F96">
      <w:pPr>
        <w:pStyle w:val="af4"/>
        <w:spacing w:before="0" w:beforeAutospacing="0" w:after="0" w:afterAutospacing="0"/>
        <w:jc w:val="center"/>
        <w:rPr>
          <w:bCs/>
          <w:iCs/>
          <w:sz w:val="28"/>
          <w:szCs w:val="28"/>
        </w:rPr>
      </w:pPr>
    </w:p>
    <w:p w:rsidR="00B55F96" w:rsidRDefault="00B55F96" w:rsidP="0031219A">
      <w:pPr>
        <w:shd w:val="clear" w:color="auto" w:fill="FFFFFF"/>
        <w:jc w:val="center"/>
        <w:rPr>
          <w:b w:val="0"/>
        </w:rPr>
      </w:pPr>
    </w:p>
    <w:p w:rsidR="00B55F96" w:rsidRDefault="00B55F96" w:rsidP="0031219A">
      <w:pPr>
        <w:shd w:val="clear" w:color="auto" w:fill="FFFFFF"/>
        <w:jc w:val="center"/>
        <w:rPr>
          <w:b w:val="0"/>
        </w:rPr>
      </w:pPr>
    </w:p>
    <w:p w:rsidR="00B55F96" w:rsidRDefault="00B55F96" w:rsidP="0031219A">
      <w:pPr>
        <w:shd w:val="clear" w:color="auto" w:fill="FFFFFF"/>
        <w:jc w:val="center"/>
        <w:rPr>
          <w:b w:val="0"/>
        </w:rPr>
      </w:pPr>
    </w:p>
    <w:p w:rsidR="00D23109" w:rsidRDefault="00D23109" w:rsidP="0031219A">
      <w:pPr>
        <w:shd w:val="clear" w:color="auto" w:fill="FFFFFF"/>
        <w:jc w:val="center"/>
        <w:rPr>
          <w:b w:val="0"/>
        </w:rPr>
      </w:pPr>
    </w:p>
    <w:p w:rsidR="00D23109" w:rsidRDefault="00D23109"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31219A">
      <w:pPr>
        <w:shd w:val="clear" w:color="auto" w:fill="FFFFFF"/>
        <w:jc w:val="center"/>
        <w:rPr>
          <w:b w:val="0"/>
        </w:rPr>
      </w:pPr>
    </w:p>
    <w:p w:rsidR="00D850C1" w:rsidRDefault="00D850C1" w:rsidP="00CE5B66">
      <w:pPr>
        <w:shd w:val="clear" w:color="auto" w:fill="FFFFFF"/>
        <w:rPr>
          <w:b w:val="0"/>
        </w:rPr>
      </w:pPr>
    </w:p>
    <w:p w:rsidR="00CE5B66" w:rsidRDefault="00CE5B66" w:rsidP="00CE5B66">
      <w:pPr>
        <w:shd w:val="clear" w:color="auto" w:fill="FFFFFF"/>
        <w:rPr>
          <w:b w:val="0"/>
        </w:rPr>
      </w:pPr>
    </w:p>
    <w:p w:rsidR="00D850C1" w:rsidRDefault="00D850C1" w:rsidP="0031219A">
      <w:pPr>
        <w:shd w:val="clear" w:color="auto" w:fill="FFFFFF"/>
        <w:jc w:val="center"/>
        <w:rPr>
          <w:b w:val="0"/>
        </w:rPr>
      </w:pPr>
    </w:p>
    <w:p w:rsidR="00D23109" w:rsidRPr="00D23109" w:rsidRDefault="00653C5E" w:rsidP="00D50946">
      <w:pPr>
        <w:shd w:val="clear" w:color="auto" w:fill="FFFFFF"/>
        <w:jc w:val="center"/>
        <w:rPr>
          <w:sz w:val="28"/>
          <w:szCs w:val="28"/>
        </w:rPr>
      </w:pPr>
      <w:r w:rsidRPr="00653C5E">
        <w:rPr>
          <w:b w:val="0"/>
          <w:noProof/>
        </w:rPr>
        <w:lastRenderedPageBreak/>
        <w:pict>
          <v:rect id="_x0000_s1583" style="position:absolute;left:0;text-align:left;margin-left:233.6pt;margin-top:-27.9pt;width:15.75pt;height:12pt;z-index:251734016" strokecolor="white [3212]"/>
        </w:pict>
      </w:r>
      <w:r w:rsidR="00D23109" w:rsidRPr="00D23109">
        <w:rPr>
          <w:sz w:val="28"/>
          <w:szCs w:val="28"/>
        </w:rPr>
        <w:t>СОДЕРЖАНИЕ</w:t>
      </w:r>
    </w:p>
    <w:sdt>
      <w:sdtPr>
        <w:id w:val="33508157"/>
        <w:docPartObj>
          <w:docPartGallery w:val="Table of Contents"/>
          <w:docPartUnique/>
        </w:docPartObj>
      </w:sdtPr>
      <w:sdtContent>
        <w:p w:rsidR="00AB0CAC" w:rsidRPr="006C2635" w:rsidRDefault="00AB0CAC" w:rsidP="00D50946"/>
        <w:p w:rsidR="006C2635" w:rsidRPr="006C2635" w:rsidRDefault="00653C5E" w:rsidP="0098299E">
          <w:pPr>
            <w:pStyle w:val="11"/>
            <w:spacing w:line="240" w:lineRule="atLeast"/>
            <w:contextualSpacing/>
            <w:rPr>
              <w:rFonts w:asciiTheme="minorHAnsi" w:eastAsiaTheme="minorEastAsia" w:hAnsiTheme="minorHAnsi" w:cstheme="minorBidi"/>
            </w:rPr>
          </w:pPr>
          <w:r w:rsidRPr="00653C5E">
            <w:fldChar w:fldCharType="begin"/>
          </w:r>
          <w:r w:rsidR="00AB0CAC" w:rsidRPr="006C2635">
            <w:instrText xml:space="preserve"> TOC \o "1-3" \h \z \u </w:instrText>
          </w:r>
          <w:r w:rsidRPr="00653C5E">
            <w:fldChar w:fldCharType="separate"/>
          </w:r>
          <w:hyperlink w:anchor="_Toc484375329" w:history="1">
            <w:r w:rsidR="006C2635" w:rsidRPr="006C2635">
              <w:rPr>
                <w:rStyle w:val="af8"/>
              </w:rPr>
              <w:t>ВВЕДЕНИЕ</w:t>
            </w:r>
            <w:r w:rsidR="006C2635" w:rsidRPr="006C2635">
              <w:rPr>
                <w:webHidden/>
              </w:rPr>
              <w:tab/>
            </w:r>
            <w:r w:rsidRPr="006C2635">
              <w:rPr>
                <w:webHidden/>
              </w:rPr>
              <w:fldChar w:fldCharType="begin"/>
            </w:r>
            <w:r w:rsidR="006C2635" w:rsidRPr="006C2635">
              <w:rPr>
                <w:webHidden/>
              </w:rPr>
              <w:instrText xml:space="preserve"> PAGEREF _Toc484375329 \h </w:instrText>
            </w:r>
            <w:r w:rsidRPr="006C2635">
              <w:rPr>
                <w:webHidden/>
              </w:rPr>
            </w:r>
            <w:r w:rsidRPr="006C2635">
              <w:rPr>
                <w:webHidden/>
              </w:rPr>
              <w:fldChar w:fldCharType="separate"/>
            </w:r>
            <w:r w:rsidR="007B4F12">
              <w:rPr>
                <w:webHidden/>
              </w:rPr>
              <w:t>4</w:t>
            </w:r>
            <w:r w:rsidRPr="006C2635">
              <w:rPr>
                <w:webHidden/>
              </w:rPr>
              <w:fldChar w:fldCharType="end"/>
            </w:r>
          </w:hyperlink>
        </w:p>
        <w:p w:rsidR="006C2635" w:rsidRPr="006C2635" w:rsidRDefault="00653C5E" w:rsidP="0098299E">
          <w:pPr>
            <w:pStyle w:val="11"/>
            <w:spacing w:line="240" w:lineRule="atLeast"/>
            <w:contextualSpacing/>
            <w:rPr>
              <w:rFonts w:asciiTheme="minorHAnsi" w:eastAsiaTheme="minorEastAsia" w:hAnsiTheme="minorHAnsi" w:cstheme="minorBidi"/>
            </w:rPr>
          </w:pPr>
          <w:hyperlink w:anchor="_Toc484375330" w:history="1">
            <w:r w:rsidR="006C2635" w:rsidRPr="006C2635">
              <w:rPr>
                <w:rStyle w:val="af8"/>
              </w:rPr>
              <w:t>1 ТЕОРЕТИЧЕСКИЕ АСПЕКТЫ УЧЕТА И КОНТРОЛЯ ЗАТРАТ НА ПРОИЗВОДСТВО И ИСЧИСЛЕНИЯ СЕБЕСТОИМОСТИ ПРОДУКЦИИ МОЛОЧНОГО СКОТОВОДСТВА</w:t>
            </w:r>
            <w:r w:rsidR="006C2635" w:rsidRPr="006C2635">
              <w:rPr>
                <w:webHidden/>
              </w:rPr>
              <w:tab/>
            </w:r>
            <w:r w:rsidRPr="006C2635">
              <w:rPr>
                <w:webHidden/>
              </w:rPr>
              <w:fldChar w:fldCharType="begin"/>
            </w:r>
            <w:r w:rsidR="006C2635" w:rsidRPr="006C2635">
              <w:rPr>
                <w:webHidden/>
              </w:rPr>
              <w:instrText xml:space="preserve"> PAGEREF _Toc484375330 \h </w:instrText>
            </w:r>
            <w:r w:rsidRPr="006C2635">
              <w:rPr>
                <w:webHidden/>
              </w:rPr>
            </w:r>
            <w:r w:rsidRPr="006C2635">
              <w:rPr>
                <w:webHidden/>
              </w:rPr>
              <w:fldChar w:fldCharType="separate"/>
            </w:r>
            <w:r w:rsidR="007B4F12">
              <w:rPr>
                <w:webHidden/>
              </w:rPr>
              <w:t>7</w:t>
            </w:r>
            <w:r w:rsidRPr="006C2635">
              <w:rPr>
                <w:webHidden/>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31" w:history="1">
            <w:r w:rsidR="006C2635" w:rsidRPr="006C2635">
              <w:rPr>
                <w:rStyle w:val="af8"/>
                <w:b w:val="0"/>
                <w:noProof/>
                <w:sz w:val="28"/>
                <w:szCs w:val="28"/>
              </w:rPr>
              <w:t>1.1</w:t>
            </w:r>
            <w:r w:rsidR="006C2635" w:rsidRPr="006C2635">
              <w:rPr>
                <w:rFonts w:asciiTheme="minorHAnsi" w:eastAsiaTheme="minorEastAsia" w:hAnsiTheme="minorHAnsi" w:cstheme="minorBidi"/>
                <w:b w:val="0"/>
                <w:noProof/>
                <w:sz w:val="28"/>
                <w:szCs w:val="28"/>
              </w:rPr>
              <w:tab/>
            </w:r>
            <w:r w:rsidR="006C2635" w:rsidRPr="006C2635">
              <w:rPr>
                <w:rStyle w:val="af8"/>
                <w:b w:val="0"/>
                <w:noProof/>
                <w:sz w:val="28"/>
                <w:szCs w:val="28"/>
              </w:rPr>
              <w:t>Теоретические аспекты учета затрат на производство и                исчисления  себестоимости продукции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_Toc484375331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7</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32" w:history="1">
            <w:r w:rsidR="006C2635" w:rsidRPr="006C2635">
              <w:rPr>
                <w:rStyle w:val="af8"/>
                <w:b w:val="0"/>
                <w:noProof/>
                <w:sz w:val="28"/>
                <w:szCs w:val="28"/>
              </w:rPr>
              <w:t>1.2</w:t>
            </w:r>
            <w:r w:rsidR="006C2635" w:rsidRPr="006C2635">
              <w:rPr>
                <w:rFonts w:asciiTheme="minorHAnsi" w:eastAsiaTheme="minorEastAsia" w:hAnsiTheme="minorHAnsi" w:cstheme="minorBidi"/>
                <w:b w:val="0"/>
                <w:noProof/>
                <w:sz w:val="28"/>
                <w:szCs w:val="28"/>
              </w:rPr>
              <w:tab/>
            </w:r>
            <w:r w:rsidR="006C2635" w:rsidRPr="006C2635">
              <w:rPr>
                <w:rStyle w:val="af8"/>
                <w:b w:val="0"/>
                <w:noProof/>
                <w:sz w:val="28"/>
                <w:szCs w:val="28"/>
              </w:rPr>
              <w:t>Теоретические аспекты контроля затрат на производство продукции    молочного скотоводства</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_Toc484375332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24</w:t>
            </w:r>
            <w:r w:rsidRPr="006C2635">
              <w:rPr>
                <w:b w:val="0"/>
                <w:noProof/>
                <w:webHidden/>
                <w:sz w:val="28"/>
                <w:szCs w:val="28"/>
              </w:rPr>
              <w:fldChar w:fldCharType="end"/>
            </w:r>
          </w:hyperlink>
        </w:p>
        <w:p w:rsidR="006C2635" w:rsidRPr="006C2635" w:rsidRDefault="00653C5E" w:rsidP="0098299E">
          <w:pPr>
            <w:pStyle w:val="11"/>
            <w:spacing w:line="240" w:lineRule="atLeast"/>
            <w:contextualSpacing/>
            <w:rPr>
              <w:rFonts w:asciiTheme="minorHAnsi" w:eastAsiaTheme="minorEastAsia" w:hAnsiTheme="minorHAnsi" w:cstheme="minorBidi"/>
            </w:rPr>
          </w:pPr>
          <w:hyperlink w:anchor="_Toc484375333" w:history="1">
            <w:r w:rsidR="006C2635" w:rsidRPr="006C2635">
              <w:rPr>
                <w:rStyle w:val="af8"/>
              </w:rPr>
              <w:t>2 ОРГАНИЗАЦИОННО-ЭКОНОМИЧЕСКАЯ И ПРАВОВАЯ                  ХАРАКТЕРИСТИКА ООО «ПЕРВЫЙ МАЙ»</w:t>
            </w:r>
            <w:r w:rsidR="006C2635" w:rsidRPr="006C2635">
              <w:rPr>
                <w:webHidden/>
              </w:rPr>
              <w:tab/>
            </w:r>
            <w:r w:rsidRPr="006C2635">
              <w:rPr>
                <w:webHidden/>
              </w:rPr>
              <w:fldChar w:fldCharType="begin"/>
            </w:r>
            <w:r w:rsidR="006C2635" w:rsidRPr="006C2635">
              <w:rPr>
                <w:webHidden/>
              </w:rPr>
              <w:instrText xml:space="preserve"> PAGEREF _Toc484375333 \h </w:instrText>
            </w:r>
            <w:r w:rsidRPr="006C2635">
              <w:rPr>
                <w:webHidden/>
              </w:rPr>
            </w:r>
            <w:r w:rsidRPr="006C2635">
              <w:rPr>
                <w:webHidden/>
              </w:rPr>
              <w:fldChar w:fldCharType="separate"/>
            </w:r>
            <w:r w:rsidR="007B4F12">
              <w:rPr>
                <w:webHidden/>
              </w:rPr>
              <w:t>29</w:t>
            </w:r>
            <w:r w:rsidRPr="006C2635">
              <w:rPr>
                <w:webHidden/>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34" w:history="1">
            <w:r w:rsidR="006C2635" w:rsidRPr="006C2635">
              <w:rPr>
                <w:rStyle w:val="af8"/>
                <w:b w:val="0"/>
                <w:noProof/>
                <w:sz w:val="28"/>
                <w:szCs w:val="28"/>
              </w:rPr>
              <w:t>2.1 Местоположение, правовой статус и виды деятельности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_Toc484375334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29</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35" w:history="1">
            <w:r w:rsidR="006C2635" w:rsidRPr="006C2635">
              <w:rPr>
                <w:rStyle w:val="af8"/>
                <w:b w:val="0"/>
                <w:noProof/>
                <w:sz w:val="28"/>
                <w:szCs w:val="28"/>
              </w:rPr>
              <w:t>2.2 Основные экономические показатели организации, ее финансовое      состояние и платежеспособность</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_Toc484375335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32</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36" w:history="1">
            <w:r w:rsidR="006C2635" w:rsidRPr="006C2635">
              <w:rPr>
                <w:rStyle w:val="af8"/>
                <w:b w:val="0"/>
                <w:noProof/>
                <w:sz w:val="28"/>
                <w:szCs w:val="28"/>
              </w:rPr>
              <w:t xml:space="preserve">2.3 </w:t>
            </w:r>
            <w:r w:rsidR="006C2635" w:rsidRPr="006C2635">
              <w:rPr>
                <w:rStyle w:val="af8"/>
                <w:b w:val="0"/>
                <w:noProof/>
                <w:sz w:val="28"/>
                <w:szCs w:val="28"/>
                <w:shd w:val="clear" w:color="auto" w:fill="FFFFFF"/>
              </w:rPr>
              <w:t>Оценка бухгалтерского учета и внутрихозяйственного контроля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_Toc484375336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41</w:t>
            </w:r>
            <w:r w:rsidRPr="006C2635">
              <w:rPr>
                <w:b w:val="0"/>
                <w:noProof/>
                <w:webHidden/>
                <w:sz w:val="28"/>
                <w:szCs w:val="28"/>
              </w:rPr>
              <w:fldChar w:fldCharType="end"/>
            </w:r>
          </w:hyperlink>
        </w:p>
        <w:p w:rsidR="006C2635" w:rsidRPr="006C2635" w:rsidRDefault="00653C5E" w:rsidP="0098299E">
          <w:pPr>
            <w:pStyle w:val="11"/>
            <w:spacing w:line="240" w:lineRule="atLeast"/>
            <w:contextualSpacing/>
            <w:rPr>
              <w:rFonts w:asciiTheme="minorHAnsi" w:eastAsiaTheme="minorEastAsia" w:hAnsiTheme="minorHAnsi" w:cstheme="minorBidi"/>
            </w:rPr>
          </w:pPr>
          <w:hyperlink w:anchor="_Toc484375337" w:history="1">
            <w:r w:rsidR="006C2635" w:rsidRPr="006C2635">
              <w:rPr>
                <w:rStyle w:val="af8"/>
              </w:rPr>
              <w:t>3 УЧЕТ ЗАТРАТ НА ПРОИЗВОДСТВО И ИСЧИСЛЕНИЕ                        СЕБЕСТОИМОСТИ ПРОДУКЦИИ МОЛОЧНОГО СКОТОВОДСТВА                          В ООО «ПЕРЫЙ МАЙ»</w:t>
            </w:r>
            <w:r w:rsidR="006C2635" w:rsidRPr="006C2635">
              <w:rPr>
                <w:webHidden/>
              </w:rPr>
              <w:tab/>
            </w:r>
            <w:r w:rsidRPr="006C2635">
              <w:rPr>
                <w:webHidden/>
              </w:rPr>
              <w:fldChar w:fldCharType="begin"/>
            </w:r>
            <w:r w:rsidR="006C2635" w:rsidRPr="006C2635">
              <w:rPr>
                <w:webHidden/>
              </w:rPr>
              <w:instrText xml:space="preserve"> PAGEREF _Toc484375337 \h </w:instrText>
            </w:r>
            <w:r w:rsidRPr="006C2635">
              <w:rPr>
                <w:webHidden/>
              </w:rPr>
            </w:r>
            <w:r w:rsidRPr="006C2635">
              <w:rPr>
                <w:webHidden/>
              </w:rPr>
              <w:fldChar w:fldCharType="separate"/>
            </w:r>
            <w:r w:rsidR="007B4F12">
              <w:rPr>
                <w:webHidden/>
              </w:rPr>
              <w:t>47</w:t>
            </w:r>
            <w:r w:rsidRPr="006C2635">
              <w:rPr>
                <w:webHidden/>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38" w:history="1">
            <w:r w:rsidR="006C2635" w:rsidRPr="006C2635">
              <w:rPr>
                <w:rStyle w:val="af8"/>
                <w:b w:val="0"/>
                <w:noProof/>
                <w:sz w:val="28"/>
                <w:szCs w:val="28"/>
              </w:rPr>
              <w:t>3.1</w:t>
            </w:r>
            <w:r w:rsidR="006C2635" w:rsidRPr="006C2635">
              <w:rPr>
                <w:rFonts w:asciiTheme="minorHAnsi" w:eastAsiaTheme="minorEastAsia" w:hAnsiTheme="minorHAnsi" w:cstheme="minorBidi"/>
                <w:b w:val="0"/>
                <w:noProof/>
                <w:sz w:val="28"/>
                <w:szCs w:val="28"/>
              </w:rPr>
              <w:tab/>
            </w:r>
            <w:r w:rsidR="006C2635" w:rsidRPr="006C2635">
              <w:rPr>
                <w:rStyle w:val="af8"/>
                <w:b w:val="0"/>
                <w:noProof/>
                <w:sz w:val="28"/>
                <w:szCs w:val="28"/>
              </w:rPr>
              <w:t>Документальное оформление затрат на производство и выхода   продукции молочного скотоводства</w:t>
            </w:r>
            <w:r w:rsidR="00D50946">
              <w:rPr>
                <w:rStyle w:val="af8"/>
                <w:b w:val="0"/>
                <w:noProof/>
                <w:sz w:val="28"/>
                <w:szCs w:val="28"/>
              </w:rPr>
              <w:t xml:space="preserve"> в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_Toc484375338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47</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39" w:history="1">
            <w:r w:rsidR="006C2635" w:rsidRPr="006C2635">
              <w:rPr>
                <w:rStyle w:val="af8"/>
                <w:b w:val="0"/>
                <w:noProof/>
                <w:sz w:val="28"/>
                <w:szCs w:val="28"/>
              </w:rPr>
              <w:t>3.2</w:t>
            </w:r>
            <w:r w:rsidR="006C2635" w:rsidRPr="006C2635">
              <w:rPr>
                <w:rFonts w:asciiTheme="minorHAnsi" w:eastAsiaTheme="minorEastAsia" w:hAnsiTheme="minorHAnsi" w:cstheme="minorBidi"/>
                <w:b w:val="0"/>
                <w:noProof/>
                <w:sz w:val="28"/>
                <w:szCs w:val="28"/>
              </w:rPr>
              <w:tab/>
            </w:r>
            <w:r w:rsidR="006C2635" w:rsidRPr="006C2635">
              <w:rPr>
                <w:rStyle w:val="af8"/>
                <w:b w:val="0"/>
                <w:noProof/>
                <w:sz w:val="28"/>
                <w:szCs w:val="28"/>
              </w:rPr>
              <w:t>Синтетический и аналитический учет затрат на производство продукции молочного скотоводства</w:t>
            </w:r>
            <w:r w:rsidR="00D50946">
              <w:rPr>
                <w:rStyle w:val="af8"/>
                <w:b w:val="0"/>
                <w:noProof/>
                <w:sz w:val="28"/>
                <w:szCs w:val="28"/>
              </w:rPr>
              <w:t xml:space="preserve"> в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_Toc484375339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51</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40" w:history="1">
            <w:r w:rsidR="006C2635" w:rsidRPr="006C2635">
              <w:rPr>
                <w:rStyle w:val="af8"/>
                <w:b w:val="0"/>
                <w:noProof/>
                <w:sz w:val="28"/>
                <w:szCs w:val="28"/>
              </w:rPr>
              <w:t>3.3 Исчисление себестоимости продукции молочного скотоводства  в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_Toc484375340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56</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41" w:history="1">
            <w:r w:rsidR="006C2635" w:rsidRPr="006C2635">
              <w:rPr>
                <w:rStyle w:val="af8"/>
                <w:b w:val="0"/>
                <w:noProof/>
                <w:sz w:val="28"/>
                <w:szCs w:val="28"/>
              </w:rPr>
              <w:t>3.4</w:t>
            </w:r>
            <w:r w:rsidR="002F0BD9">
              <w:rPr>
                <w:rStyle w:val="af8"/>
                <w:b w:val="0"/>
                <w:noProof/>
                <w:sz w:val="28"/>
                <w:szCs w:val="28"/>
              </w:rPr>
              <w:t xml:space="preserve"> </w:t>
            </w:r>
            <w:r w:rsidR="006C2635" w:rsidRPr="006C2635">
              <w:rPr>
                <w:rStyle w:val="af8"/>
                <w:b w:val="0"/>
                <w:noProof/>
                <w:sz w:val="28"/>
                <w:szCs w:val="28"/>
              </w:rPr>
              <w:t>Совершенствование учета затрат и исчисления себестоимости           продукции молочного скотоводства в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_Toc484375341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59</w:t>
            </w:r>
            <w:r w:rsidRPr="006C2635">
              <w:rPr>
                <w:b w:val="0"/>
                <w:noProof/>
                <w:webHidden/>
                <w:sz w:val="28"/>
                <w:szCs w:val="28"/>
              </w:rPr>
              <w:fldChar w:fldCharType="end"/>
            </w:r>
          </w:hyperlink>
        </w:p>
        <w:p w:rsidR="006C2635" w:rsidRPr="006C2635" w:rsidRDefault="00653C5E" w:rsidP="0098299E">
          <w:pPr>
            <w:pStyle w:val="11"/>
            <w:spacing w:line="240" w:lineRule="atLeast"/>
            <w:contextualSpacing/>
            <w:rPr>
              <w:rFonts w:asciiTheme="minorHAnsi" w:eastAsiaTheme="minorEastAsia" w:hAnsiTheme="minorHAnsi" w:cstheme="minorBidi"/>
            </w:rPr>
          </w:pPr>
          <w:hyperlink w:anchor="_Toc484375342" w:history="1">
            <w:r w:rsidR="006C2635" w:rsidRPr="006C2635">
              <w:rPr>
                <w:rStyle w:val="af8"/>
              </w:rPr>
              <w:t>4 КОНТРОЛЬ ЗАТРАТ НА ПРОИЗВОДСТВО ПРОДУКЦИИ                МОЛОЧНОГО СКОТОВОДСТВА В ООО «ПЕРВЫЙ МАЙ»</w:t>
            </w:r>
            <w:r w:rsidR="006C2635" w:rsidRPr="006C2635">
              <w:rPr>
                <w:webHidden/>
              </w:rPr>
              <w:tab/>
            </w:r>
            <w:r w:rsidRPr="006C2635">
              <w:rPr>
                <w:webHidden/>
              </w:rPr>
              <w:fldChar w:fldCharType="begin"/>
            </w:r>
            <w:r w:rsidR="006C2635" w:rsidRPr="006C2635">
              <w:rPr>
                <w:webHidden/>
              </w:rPr>
              <w:instrText xml:space="preserve"> PAGEREF _Toc484375342 \h </w:instrText>
            </w:r>
            <w:r w:rsidRPr="006C2635">
              <w:rPr>
                <w:webHidden/>
              </w:rPr>
            </w:r>
            <w:r w:rsidRPr="006C2635">
              <w:rPr>
                <w:webHidden/>
              </w:rPr>
              <w:fldChar w:fldCharType="separate"/>
            </w:r>
            <w:r w:rsidR="007B4F12">
              <w:rPr>
                <w:webHidden/>
              </w:rPr>
              <w:t>65</w:t>
            </w:r>
            <w:r w:rsidRPr="006C2635">
              <w:rPr>
                <w:webHidden/>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43" w:history="1">
            <w:r w:rsidR="006C2635" w:rsidRPr="006C2635">
              <w:rPr>
                <w:rStyle w:val="af8"/>
                <w:b w:val="0"/>
                <w:noProof/>
                <w:sz w:val="28"/>
                <w:szCs w:val="28"/>
              </w:rPr>
              <w:t>4.1</w:t>
            </w:r>
            <w:r w:rsidR="002F0BD9">
              <w:rPr>
                <w:rStyle w:val="af8"/>
                <w:b w:val="0"/>
                <w:noProof/>
                <w:sz w:val="28"/>
                <w:szCs w:val="28"/>
              </w:rPr>
              <w:t xml:space="preserve"> </w:t>
            </w:r>
            <w:r w:rsidR="006C2635" w:rsidRPr="006C2635">
              <w:rPr>
                <w:rStyle w:val="af8"/>
                <w:b w:val="0"/>
                <w:noProof/>
                <w:sz w:val="28"/>
                <w:szCs w:val="28"/>
              </w:rPr>
              <w:t>Цели и задачи контроля затрат на производство продукции  молочного скотоводства  в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_Toc484375343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65</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44" w:history="1">
            <w:r w:rsidR="006C2635" w:rsidRPr="006C2635">
              <w:rPr>
                <w:rStyle w:val="af8"/>
                <w:b w:val="0"/>
                <w:noProof/>
                <w:sz w:val="28"/>
                <w:szCs w:val="28"/>
              </w:rPr>
              <w:t>4.2</w:t>
            </w:r>
            <w:r w:rsidR="006C2635" w:rsidRPr="006C2635">
              <w:rPr>
                <w:rFonts w:asciiTheme="minorHAnsi" w:eastAsiaTheme="minorEastAsia" w:hAnsiTheme="minorHAnsi" w:cstheme="minorBidi"/>
                <w:b w:val="0"/>
                <w:noProof/>
                <w:sz w:val="28"/>
                <w:szCs w:val="28"/>
              </w:rPr>
              <w:tab/>
            </w:r>
            <w:r w:rsidR="006C2635" w:rsidRPr="006C2635">
              <w:rPr>
                <w:rStyle w:val="af8"/>
                <w:b w:val="0"/>
                <w:noProof/>
                <w:sz w:val="28"/>
                <w:szCs w:val="28"/>
              </w:rPr>
              <w:t>Планирование внутреннего контроля учета затрат на производство     продукции молочного скотоводства в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_Toc484375344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66</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45" w:history="1">
            <w:r w:rsidR="006C2635" w:rsidRPr="006C2635">
              <w:rPr>
                <w:rStyle w:val="af8"/>
                <w:b w:val="0"/>
                <w:noProof/>
                <w:sz w:val="28"/>
                <w:szCs w:val="28"/>
              </w:rPr>
              <w:t>4.3</w:t>
            </w:r>
            <w:r w:rsidR="006C2635" w:rsidRPr="006C2635">
              <w:rPr>
                <w:rFonts w:asciiTheme="minorHAnsi" w:eastAsiaTheme="minorEastAsia" w:hAnsiTheme="minorHAnsi" w:cstheme="minorBidi"/>
                <w:b w:val="0"/>
                <w:noProof/>
                <w:sz w:val="28"/>
                <w:szCs w:val="28"/>
              </w:rPr>
              <w:tab/>
            </w:r>
            <w:r w:rsidR="006C2635" w:rsidRPr="006C2635">
              <w:rPr>
                <w:rStyle w:val="af8"/>
                <w:b w:val="0"/>
                <w:noProof/>
                <w:sz w:val="28"/>
                <w:szCs w:val="28"/>
              </w:rPr>
              <w:t>Организация и методика контроля затрат на производство продукции    молочного скотоводства в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_Toc484375345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72</w:t>
            </w:r>
            <w:r w:rsidRPr="006C2635">
              <w:rPr>
                <w:b w:val="0"/>
                <w:noProof/>
                <w:webHidden/>
                <w:sz w:val="28"/>
                <w:szCs w:val="28"/>
              </w:rPr>
              <w:fldChar w:fldCharType="end"/>
            </w:r>
          </w:hyperlink>
        </w:p>
        <w:p w:rsidR="006C2635" w:rsidRPr="006C2635" w:rsidRDefault="00653C5E" w:rsidP="0098299E">
          <w:pPr>
            <w:pStyle w:val="23"/>
            <w:spacing w:line="240" w:lineRule="atLeast"/>
            <w:contextualSpacing/>
            <w:rPr>
              <w:rFonts w:asciiTheme="minorHAnsi" w:eastAsiaTheme="minorEastAsia" w:hAnsiTheme="minorHAnsi" w:cstheme="minorBidi"/>
              <w:b w:val="0"/>
              <w:noProof/>
              <w:sz w:val="28"/>
              <w:szCs w:val="28"/>
            </w:rPr>
          </w:pPr>
          <w:hyperlink w:anchor="_Toc484375346" w:history="1">
            <w:r w:rsidR="006C2635" w:rsidRPr="006C2635">
              <w:rPr>
                <w:rStyle w:val="af8"/>
                <w:b w:val="0"/>
                <w:noProof/>
                <w:sz w:val="28"/>
                <w:szCs w:val="28"/>
              </w:rPr>
              <w:t>4.4</w:t>
            </w:r>
            <w:r w:rsidR="006C2635" w:rsidRPr="006C2635">
              <w:rPr>
                <w:rFonts w:asciiTheme="minorHAnsi" w:eastAsiaTheme="minorEastAsia" w:hAnsiTheme="minorHAnsi" w:cstheme="minorBidi"/>
                <w:b w:val="0"/>
                <w:noProof/>
                <w:sz w:val="28"/>
                <w:szCs w:val="28"/>
              </w:rPr>
              <w:tab/>
            </w:r>
            <w:r w:rsidR="006C2635" w:rsidRPr="006C2635">
              <w:rPr>
                <w:rStyle w:val="af8"/>
                <w:b w:val="0"/>
                <w:noProof/>
                <w:sz w:val="28"/>
                <w:szCs w:val="28"/>
              </w:rPr>
              <w:t>Обобщение и оформление результатов контроля затрат на производство продукции молочного скотоводства в организации</w:t>
            </w:r>
            <w:r w:rsidR="006C2635" w:rsidRPr="006C2635">
              <w:rPr>
                <w:b w:val="0"/>
                <w:noProof/>
                <w:webHidden/>
                <w:sz w:val="28"/>
                <w:szCs w:val="28"/>
              </w:rPr>
              <w:tab/>
            </w:r>
            <w:r w:rsidRPr="006C2635">
              <w:rPr>
                <w:b w:val="0"/>
                <w:noProof/>
                <w:webHidden/>
                <w:sz w:val="28"/>
                <w:szCs w:val="28"/>
              </w:rPr>
              <w:fldChar w:fldCharType="begin"/>
            </w:r>
            <w:r w:rsidR="006C2635" w:rsidRPr="006C2635">
              <w:rPr>
                <w:b w:val="0"/>
                <w:noProof/>
                <w:webHidden/>
                <w:sz w:val="28"/>
                <w:szCs w:val="28"/>
              </w:rPr>
              <w:instrText xml:space="preserve"> PAGEREF _Toc484375346 \h </w:instrText>
            </w:r>
            <w:r w:rsidRPr="006C2635">
              <w:rPr>
                <w:b w:val="0"/>
                <w:noProof/>
                <w:webHidden/>
                <w:sz w:val="28"/>
                <w:szCs w:val="28"/>
              </w:rPr>
            </w:r>
            <w:r w:rsidRPr="006C2635">
              <w:rPr>
                <w:b w:val="0"/>
                <w:noProof/>
                <w:webHidden/>
                <w:sz w:val="28"/>
                <w:szCs w:val="28"/>
              </w:rPr>
              <w:fldChar w:fldCharType="separate"/>
            </w:r>
            <w:r w:rsidR="007B4F12">
              <w:rPr>
                <w:b w:val="0"/>
                <w:noProof/>
                <w:webHidden/>
                <w:sz w:val="28"/>
                <w:szCs w:val="28"/>
              </w:rPr>
              <w:t>81</w:t>
            </w:r>
            <w:r w:rsidRPr="006C2635">
              <w:rPr>
                <w:b w:val="0"/>
                <w:noProof/>
                <w:webHidden/>
                <w:sz w:val="28"/>
                <w:szCs w:val="28"/>
              </w:rPr>
              <w:fldChar w:fldCharType="end"/>
            </w:r>
          </w:hyperlink>
        </w:p>
        <w:p w:rsidR="006C2635" w:rsidRPr="006C2635" w:rsidRDefault="00653C5E" w:rsidP="0098299E">
          <w:pPr>
            <w:pStyle w:val="11"/>
            <w:spacing w:line="240" w:lineRule="atLeast"/>
            <w:contextualSpacing/>
            <w:rPr>
              <w:rFonts w:asciiTheme="minorHAnsi" w:eastAsiaTheme="minorEastAsia" w:hAnsiTheme="minorHAnsi" w:cstheme="minorBidi"/>
            </w:rPr>
          </w:pPr>
          <w:hyperlink w:anchor="_Toc484375348" w:history="1">
            <w:r w:rsidR="006C2635" w:rsidRPr="006C2635">
              <w:rPr>
                <w:rStyle w:val="af8"/>
              </w:rPr>
              <w:t>ВЫВОДЫ И ПРЕДЛОЖЕНИЯ</w:t>
            </w:r>
            <w:r w:rsidR="006C2635" w:rsidRPr="006C2635">
              <w:rPr>
                <w:webHidden/>
              </w:rPr>
              <w:tab/>
            </w:r>
            <w:r w:rsidRPr="006C2635">
              <w:rPr>
                <w:webHidden/>
              </w:rPr>
              <w:fldChar w:fldCharType="begin"/>
            </w:r>
            <w:r w:rsidR="006C2635" w:rsidRPr="006C2635">
              <w:rPr>
                <w:webHidden/>
              </w:rPr>
              <w:instrText xml:space="preserve"> PAGEREF _Toc484375348 \h </w:instrText>
            </w:r>
            <w:r w:rsidRPr="006C2635">
              <w:rPr>
                <w:webHidden/>
              </w:rPr>
            </w:r>
            <w:r w:rsidRPr="006C2635">
              <w:rPr>
                <w:webHidden/>
              </w:rPr>
              <w:fldChar w:fldCharType="separate"/>
            </w:r>
            <w:r w:rsidR="007B4F12">
              <w:rPr>
                <w:webHidden/>
              </w:rPr>
              <w:t>84</w:t>
            </w:r>
            <w:r w:rsidRPr="006C2635">
              <w:rPr>
                <w:webHidden/>
              </w:rPr>
              <w:fldChar w:fldCharType="end"/>
            </w:r>
          </w:hyperlink>
        </w:p>
        <w:p w:rsidR="006C2635" w:rsidRPr="006C2635" w:rsidRDefault="00653C5E" w:rsidP="0098299E">
          <w:pPr>
            <w:pStyle w:val="11"/>
            <w:spacing w:line="240" w:lineRule="atLeast"/>
            <w:contextualSpacing/>
            <w:rPr>
              <w:rFonts w:asciiTheme="minorHAnsi" w:eastAsiaTheme="minorEastAsia" w:hAnsiTheme="minorHAnsi" w:cstheme="minorBidi"/>
            </w:rPr>
          </w:pPr>
          <w:hyperlink w:anchor="_Toc484375349" w:history="1">
            <w:r w:rsidR="006C2635" w:rsidRPr="006C2635">
              <w:rPr>
                <w:rStyle w:val="af8"/>
              </w:rPr>
              <w:t>СПИСОК ИСПОЛЬЗОВАННОЙ ЛИТЕРАТУРЫ</w:t>
            </w:r>
            <w:r w:rsidR="006C2635" w:rsidRPr="006C2635">
              <w:rPr>
                <w:webHidden/>
              </w:rPr>
              <w:tab/>
            </w:r>
            <w:r w:rsidRPr="006C2635">
              <w:rPr>
                <w:webHidden/>
              </w:rPr>
              <w:fldChar w:fldCharType="begin"/>
            </w:r>
            <w:r w:rsidR="006C2635" w:rsidRPr="006C2635">
              <w:rPr>
                <w:webHidden/>
              </w:rPr>
              <w:instrText xml:space="preserve"> PAGEREF _Toc484375349 \h </w:instrText>
            </w:r>
            <w:r w:rsidRPr="006C2635">
              <w:rPr>
                <w:webHidden/>
              </w:rPr>
            </w:r>
            <w:r w:rsidRPr="006C2635">
              <w:rPr>
                <w:webHidden/>
              </w:rPr>
              <w:fldChar w:fldCharType="separate"/>
            </w:r>
            <w:r w:rsidR="007B4F12">
              <w:rPr>
                <w:webHidden/>
              </w:rPr>
              <w:t>88</w:t>
            </w:r>
            <w:r w:rsidRPr="006C2635">
              <w:rPr>
                <w:webHidden/>
              </w:rPr>
              <w:fldChar w:fldCharType="end"/>
            </w:r>
          </w:hyperlink>
        </w:p>
        <w:p w:rsidR="006C2635" w:rsidRPr="006C2635" w:rsidRDefault="00653C5E" w:rsidP="0098299E">
          <w:pPr>
            <w:pStyle w:val="11"/>
            <w:spacing w:line="240" w:lineRule="atLeast"/>
            <w:contextualSpacing/>
            <w:rPr>
              <w:rFonts w:asciiTheme="minorHAnsi" w:eastAsiaTheme="minorEastAsia" w:hAnsiTheme="minorHAnsi" w:cstheme="minorBidi"/>
            </w:rPr>
          </w:pPr>
          <w:hyperlink w:anchor="_Toc484375350" w:history="1">
            <w:r w:rsidR="006C2635" w:rsidRPr="006C2635">
              <w:rPr>
                <w:rStyle w:val="af8"/>
              </w:rPr>
              <w:t>ПРИЛОЖЕНИЯ</w:t>
            </w:r>
            <w:r w:rsidR="006C2635" w:rsidRPr="006C2635">
              <w:rPr>
                <w:webHidden/>
              </w:rPr>
              <w:tab/>
            </w:r>
            <w:r w:rsidRPr="006C2635">
              <w:rPr>
                <w:webHidden/>
              </w:rPr>
              <w:fldChar w:fldCharType="begin"/>
            </w:r>
            <w:r w:rsidR="006C2635" w:rsidRPr="006C2635">
              <w:rPr>
                <w:webHidden/>
              </w:rPr>
              <w:instrText xml:space="preserve"> PAGEREF _Toc484375350 \h </w:instrText>
            </w:r>
            <w:r w:rsidRPr="006C2635">
              <w:rPr>
                <w:webHidden/>
              </w:rPr>
            </w:r>
            <w:r w:rsidRPr="006C2635">
              <w:rPr>
                <w:webHidden/>
              </w:rPr>
              <w:fldChar w:fldCharType="separate"/>
            </w:r>
            <w:r w:rsidR="007B4F12">
              <w:rPr>
                <w:webHidden/>
              </w:rPr>
              <w:t>93</w:t>
            </w:r>
            <w:r w:rsidRPr="006C2635">
              <w:rPr>
                <w:webHidden/>
              </w:rPr>
              <w:fldChar w:fldCharType="end"/>
            </w:r>
          </w:hyperlink>
        </w:p>
        <w:p w:rsidR="006C2635" w:rsidRPr="00D50946" w:rsidRDefault="00653C5E" w:rsidP="00D50946">
          <w:pPr>
            <w:spacing w:line="240" w:lineRule="atLeast"/>
            <w:contextualSpacing/>
          </w:pPr>
          <w:r w:rsidRPr="006C2635">
            <w:rPr>
              <w:b w:val="0"/>
              <w:sz w:val="28"/>
              <w:szCs w:val="28"/>
            </w:rPr>
            <w:fldChar w:fldCharType="end"/>
          </w:r>
          <w:r w:rsidR="006C2635">
            <w:t xml:space="preserve"> </w:t>
          </w:r>
        </w:p>
      </w:sdtContent>
    </w:sdt>
    <w:p w:rsidR="00D36041" w:rsidRDefault="00D36041" w:rsidP="00D23109">
      <w:pPr>
        <w:pStyle w:val="1"/>
        <w:jc w:val="center"/>
        <w:rPr>
          <w:sz w:val="28"/>
          <w:szCs w:val="28"/>
        </w:rPr>
      </w:pPr>
      <w:bookmarkStart w:id="0" w:name="_Toc484375329"/>
      <w:r>
        <w:rPr>
          <w:sz w:val="28"/>
          <w:szCs w:val="28"/>
        </w:rPr>
        <w:lastRenderedPageBreak/>
        <w:t>ВВЕДЕНИЕ</w:t>
      </w:r>
      <w:bookmarkEnd w:id="0"/>
    </w:p>
    <w:p w:rsidR="00775945" w:rsidRPr="00775945" w:rsidRDefault="00775945" w:rsidP="00775945">
      <w:pPr>
        <w:spacing w:line="360" w:lineRule="auto"/>
        <w:ind w:firstLine="720"/>
        <w:jc w:val="both"/>
        <w:rPr>
          <w:b w:val="0"/>
          <w:sz w:val="28"/>
          <w:szCs w:val="28"/>
        </w:rPr>
      </w:pPr>
      <w:r w:rsidRPr="00775945">
        <w:rPr>
          <w:sz w:val="28"/>
          <w:szCs w:val="28"/>
        </w:rPr>
        <w:t>Актуальность темы исследования</w:t>
      </w:r>
      <w:r w:rsidRPr="00775945">
        <w:rPr>
          <w:b w:val="0"/>
          <w:sz w:val="28"/>
          <w:szCs w:val="28"/>
        </w:rPr>
        <w:t xml:space="preserve"> состоит в том, что учет и контроль затрат на производство продукции молочного скотоводства является важным участком бухгалтерского учета и контроля, так как для сельскохозяйственного производства характерны высокий уровень материальных затрат, затрат на о</w:t>
      </w:r>
      <w:r w:rsidRPr="00775945">
        <w:rPr>
          <w:b w:val="0"/>
          <w:sz w:val="28"/>
          <w:szCs w:val="28"/>
        </w:rPr>
        <w:t>п</w:t>
      </w:r>
      <w:r w:rsidRPr="00775945">
        <w:rPr>
          <w:b w:val="0"/>
          <w:sz w:val="28"/>
          <w:szCs w:val="28"/>
        </w:rPr>
        <w:t xml:space="preserve">лату труда.  В свою очередь молочное скотоводство является одной из ведущих отраслей агропромышленного комплекса в экономике Российской Федерации и Удмуртской Республики. </w:t>
      </w:r>
    </w:p>
    <w:p w:rsidR="00D36041" w:rsidRPr="00D36041" w:rsidRDefault="00D36041" w:rsidP="00F62BFB">
      <w:pPr>
        <w:spacing w:line="360" w:lineRule="auto"/>
        <w:ind w:firstLine="709"/>
        <w:contextualSpacing/>
        <w:jc w:val="both"/>
        <w:rPr>
          <w:b w:val="0"/>
          <w:sz w:val="28"/>
          <w:szCs w:val="28"/>
        </w:rPr>
      </w:pPr>
      <w:r w:rsidRPr="00D36041">
        <w:rPr>
          <w:b w:val="0"/>
          <w:sz w:val="28"/>
          <w:szCs w:val="28"/>
        </w:rPr>
        <w:t>Основной целью развития сельскохозяйственного производства является обеспечение продовольственной независимости и безопасности страны путем существенного увеличения объемов производства сельскохозяйственной пр</w:t>
      </w:r>
      <w:r w:rsidRPr="00D36041">
        <w:rPr>
          <w:b w:val="0"/>
          <w:sz w:val="28"/>
          <w:szCs w:val="28"/>
        </w:rPr>
        <w:t>о</w:t>
      </w:r>
      <w:r w:rsidRPr="00D36041">
        <w:rPr>
          <w:b w:val="0"/>
          <w:sz w:val="28"/>
          <w:szCs w:val="28"/>
        </w:rPr>
        <w:t>дукции, повышения ее качества, расширения ассортимента и снижения себ</w:t>
      </w:r>
      <w:r w:rsidRPr="00D36041">
        <w:rPr>
          <w:b w:val="0"/>
          <w:sz w:val="28"/>
          <w:szCs w:val="28"/>
        </w:rPr>
        <w:t>е</w:t>
      </w:r>
      <w:r w:rsidRPr="00D36041">
        <w:rPr>
          <w:b w:val="0"/>
          <w:sz w:val="28"/>
          <w:szCs w:val="28"/>
        </w:rPr>
        <w:t>стоимости произведенной продукции</w:t>
      </w:r>
      <w:r w:rsidR="00775945">
        <w:rPr>
          <w:b w:val="0"/>
          <w:sz w:val="28"/>
          <w:szCs w:val="28"/>
        </w:rPr>
        <w:t>.</w:t>
      </w:r>
      <w:r w:rsidRPr="00D36041">
        <w:rPr>
          <w:b w:val="0"/>
          <w:sz w:val="28"/>
          <w:szCs w:val="28"/>
        </w:rPr>
        <w:t xml:space="preserve"> </w:t>
      </w:r>
    </w:p>
    <w:p w:rsidR="00D36041" w:rsidRPr="00D36041" w:rsidRDefault="00D36041" w:rsidP="00D36041">
      <w:pPr>
        <w:spacing w:line="360" w:lineRule="auto"/>
        <w:ind w:firstLine="709"/>
        <w:contextualSpacing/>
        <w:jc w:val="both"/>
        <w:rPr>
          <w:b w:val="0"/>
          <w:sz w:val="28"/>
          <w:szCs w:val="28"/>
        </w:rPr>
      </w:pPr>
      <w:proofErr w:type="gramStart"/>
      <w:r w:rsidRPr="00D36041">
        <w:rPr>
          <w:b w:val="0"/>
          <w:sz w:val="28"/>
          <w:szCs w:val="28"/>
        </w:rPr>
        <w:t>Для достижения данной стратегической цели необходимо осуществление широкого перечня мероприятий и решение задач по модернизации и интенс</w:t>
      </w:r>
      <w:r w:rsidRPr="00D36041">
        <w:rPr>
          <w:b w:val="0"/>
          <w:sz w:val="28"/>
          <w:szCs w:val="28"/>
        </w:rPr>
        <w:t>и</w:t>
      </w:r>
      <w:r w:rsidRPr="00D36041">
        <w:rPr>
          <w:b w:val="0"/>
          <w:sz w:val="28"/>
          <w:szCs w:val="28"/>
        </w:rPr>
        <w:t xml:space="preserve">фикации сельскохозяйственного производства, рационализации системы управления по эффективному использованию материальных, биологических, трудовых и финансовых ресурсов в каждой сельскохозяйственной организации посредством комплексной реализации их инвестиционной политики, проектов инновационных технологий, а также текущих, тактических и стратегических планов производства сельскохозяйственной продукции, развития ее </w:t>
      </w:r>
      <w:proofErr w:type="spellStart"/>
      <w:r w:rsidRPr="00D36041">
        <w:rPr>
          <w:b w:val="0"/>
          <w:sz w:val="28"/>
          <w:szCs w:val="28"/>
        </w:rPr>
        <w:t>импорт</w:t>
      </w:r>
      <w:r w:rsidRPr="00D36041">
        <w:rPr>
          <w:b w:val="0"/>
          <w:sz w:val="28"/>
          <w:szCs w:val="28"/>
        </w:rPr>
        <w:t>о</w:t>
      </w:r>
      <w:r w:rsidRPr="00D36041">
        <w:rPr>
          <w:b w:val="0"/>
          <w:sz w:val="28"/>
          <w:szCs w:val="28"/>
        </w:rPr>
        <w:t>замещения</w:t>
      </w:r>
      <w:proofErr w:type="spellEnd"/>
      <w:r w:rsidRPr="00D36041">
        <w:rPr>
          <w:b w:val="0"/>
          <w:sz w:val="28"/>
          <w:szCs w:val="28"/>
        </w:rPr>
        <w:t xml:space="preserve">, переработки и продажи. </w:t>
      </w:r>
      <w:proofErr w:type="gramEnd"/>
    </w:p>
    <w:p w:rsidR="00D36041" w:rsidRPr="00D36041" w:rsidRDefault="00D36041" w:rsidP="00D36041">
      <w:pPr>
        <w:spacing w:line="360" w:lineRule="auto"/>
        <w:ind w:firstLine="709"/>
        <w:contextualSpacing/>
        <w:jc w:val="both"/>
        <w:rPr>
          <w:b w:val="0"/>
          <w:sz w:val="28"/>
          <w:szCs w:val="28"/>
        </w:rPr>
      </w:pPr>
      <w:r w:rsidRPr="00D36041">
        <w:rPr>
          <w:b w:val="0"/>
          <w:sz w:val="28"/>
          <w:szCs w:val="28"/>
        </w:rPr>
        <w:t>Осуществление указанных мероприятий и решение задач, в свою очередь, требует совершенствования управленческого учета и контроля затрат, выпуска (выхода) продукции для информационного обеспечения управления сельским хозяйством, выработки, принятия и реализации научно обоснованных эконом</w:t>
      </w:r>
      <w:r w:rsidRPr="00D36041">
        <w:rPr>
          <w:b w:val="0"/>
          <w:sz w:val="28"/>
          <w:szCs w:val="28"/>
        </w:rPr>
        <w:t>и</w:t>
      </w:r>
      <w:r w:rsidRPr="00D36041">
        <w:rPr>
          <w:b w:val="0"/>
          <w:sz w:val="28"/>
          <w:szCs w:val="28"/>
        </w:rPr>
        <w:t>ческих решений по регулированию хозяйственных процессов, изысканию р</w:t>
      </w:r>
      <w:r w:rsidRPr="00D36041">
        <w:rPr>
          <w:b w:val="0"/>
          <w:sz w:val="28"/>
          <w:szCs w:val="28"/>
        </w:rPr>
        <w:t>е</w:t>
      </w:r>
      <w:r w:rsidRPr="00D36041">
        <w:rPr>
          <w:b w:val="0"/>
          <w:sz w:val="28"/>
          <w:szCs w:val="28"/>
        </w:rPr>
        <w:t>зервов повышения эффективности сельскохозяйственного производства.</w:t>
      </w:r>
    </w:p>
    <w:p w:rsidR="00D36041" w:rsidRPr="00D36041" w:rsidRDefault="00D36041" w:rsidP="00D36041">
      <w:pPr>
        <w:spacing w:line="360" w:lineRule="auto"/>
        <w:ind w:firstLine="709"/>
        <w:contextualSpacing/>
        <w:jc w:val="both"/>
        <w:rPr>
          <w:b w:val="0"/>
          <w:sz w:val="28"/>
          <w:szCs w:val="28"/>
        </w:rPr>
      </w:pPr>
      <w:r w:rsidRPr="00D36041">
        <w:rPr>
          <w:bCs/>
          <w:sz w:val="28"/>
          <w:szCs w:val="28"/>
        </w:rPr>
        <w:lastRenderedPageBreak/>
        <w:t>Цель и задачи исследования.</w:t>
      </w:r>
      <w:r w:rsidRPr="00D36041">
        <w:rPr>
          <w:b w:val="0"/>
          <w:bCs/>
          <w:sz w:val="28"/>
          <w:szCs w:val="28"/>
        </w:rPr>
        <w:t xml:space="preserve"> </w:t>
      </w:r>
      <w:r w:rsidRPr="00D36041">
        <w:rPr>
          <w:b w:val="0"/>
          <w:sz w:val="28"/>
          <w:szCs w:val="28"/>
        </w:rPr>
        <w:t>Целью исследовательской работы является изучение состояния разработанности теоретических основ и практических а</w:t>
      </w:r>
      <w:r w:rsidRPr="00D36041">
        <w:rPr>
          <w:b w:val="0"/>
          <w:sz w:val="28"/>
          <w:szCs w:val="28"/>
        </w:rPr>
        <w:t>с</w:t>
      </w:r>
      <w:r w:rsidRPr="00D36041">
        <w:rPr>
          <w:b w:val="0"/>
          <w:sz w:val="28"/>
          <w:szCs w:val="28"/>
        </w:rPr>
        <w:t>пектов учета и контроля затрат на производство продукции молочного скот</w:t>
      </w:r>
      <w:r w:rsidRPr="00D36041">
        <w:rPr>
          <w:b w:val="0"/>
          <w:sz w:val="28"/>
          <w:szCs w:val="28"/>
        </w:rPr>
        <w:t>о</w:t>
      </w:r>
      <w:r w:rsidRPr="00D36041">
        <w:rPr>
          <w:b w:val="0"/>
          <w:sz w:val="28"/>
          <w:szCs w:val="28"/>
        </w:rPr>
        <w:t>водства. Определение направлений совершенствования учета и контроля затрат на производство. В соответствии с поставленной целью определены основные задачи:</w:t>
      </w:r>
    </w:p>
    <w:p w:rsidR="00D36041" w:rsidRPr="00162AEA" w:rsidRDefault="00D36041" w:rsidP="00D36041">
      <w:pPr>
        <w:pStyle w:val="a3"/>
        <w:numPr>
          <w:ilvl w:val="0"/>
          <w:numId w:val="1"/>
        </w:numPr>
        <w:spacing w:line="360" w:lineRule="auto"/>
        <w:ind w:left="924" w:hanging="357"/>
        <w:contextualSpacing/>
        <w:jc w:val="both"/>
        <w:rPr>
          <w:color w:val="000000"/>
          <w:sz w:val="28"/>
          <w:szCs w:val="28"/>
        </w:rPr>
      </w:pPr>
      <w:r>
        <w:rPr>
          <w:color w:val="000000"/>
          <w:sz w:val="28"/>
          <w:szCs w:val="28"/>
        </w:rPr>
        <w:t>рассмотреть</w:t>
      </w:r>
      <w:r w:rsidRPr="00162AEA">
        <w:rPr>
          <w:color w:val="000000"/>
          <w:sz w:val="28"/>
          <w:szCs w:val="28"/>
        </w:rPr>
        <w:t xml:space="preserve"> теор</w:t>
      </w:r>
      <w:r>
        <w:rPr>
          <w:color w:val="000000"/>
          <w:sz w:val="28"/>
          <w:szCs w:val="28"/>
        </w:rPr>
        <w:t>етические аспекты учета и контроля</w:t>
      </w:r>
      <w:r w:rsidRPr="00162AEA">
        <w:rPr>
          <w:color w:val="000000"/>
          <w:sz w:val="28"/>
          <w:szCs w:val="28"/>
        </w:rPr>
        <w:t xml:space="preserve"> затрат на прои</w:t>
      </w:r>
      <w:r w:rsidRPr="00162AEA">
        <w:rPr>
          <w:color w:val="000000"/>
          <w:sz w:val="28"/>
          <w:szCs w:val="28"/>
        </w:rPr>
        <w:t>з</w:t>
      </w:r>
      <w:r w:rsidRPr="00162AEA">
        <w:rPr>
          <w:color w:val="000000"/>
          <w:sz w:val="28"/>
          <w:szCs w:val="28"/>
        </w:rPr>
        <w:t>водство и исчисления себестоимости продукции</w:t>
      </w:r>
      <w:r>
        <w:rPr>
          <w:color w:val="000000"/>
          <w:sz w:val="28"/>
          <w:szCs w:val="28"/>
        </w:rPr>
        <w:t xml:space="preserve"> молочного скотоводс</w:t>
      </w:r>
      <w:r>
        <w:rPr>
          <w:color w:val="000000"/>
          <w:sz w:val="28"/>
          <w:szCs w:val="28"/>
        </w:rPr>
        <w:t>т</w:t>
      </w:r>
      <w:r>
        <w:rPr>
          <w:color w:val="000000"/>
          <w:sz w:val="28"/>
          <w:szCs w:val="28"/>
        </w:rPr>
        <w:t>ва</w:t>
      </w:r>
      <w:r w:rsidRPr="00162AEA">
        <w:rPr>
          <w:color w:val="000000"/>
          <w:sz w:val="28"/>
          <w:szCs w:val="28"/>
        </w:rPr>
        <w:t>;</w:t>
      </w:r>
    </w:p>
    <w:p w:rsidR="00D36041" w:rsidRPr="00162AEA" w:rsidRDefault="00D36041" w:rsidP="00D36041">
      <w:pPr>
        <w:pStyle w:val="a3"/>
        <w:numPr>
          <w:ilvl w:val="0"/>
          <w:numId w:val="1"/>
        </w:numPr>
        <w:spacing w:line="360" w:lineRule="auto"/>
        <w:ind w:left="924" w:hanging="357"/>
        <w:contextualSpacing/>
        <w:jc w:val="both"/>
        <w:rPr>
          <w:color w:val="000000"/>
          <w:sz w:val="28"/>
          <w:szCs w:val="28"/>
        </w:rPr>
      </w:pPr>
      <w:r>
        <w:rPr>
          <w:color w:val="000000"/>
          <w:sz w:val="28"/>
          <w:szCs w:val="28"/>
        </w:rPr>
        <w:t>дать подробную организационно-экономическую и правовую</w:t>
      </w:r>
      <w:r w:rsidRPr="00162AEA">
        <w:rPr>
          <w:color w:val="000000"/>
          <w:sz w:val="28"/>
          <w:szCs w:val="28"/>
        </w:rPr>
        <w:t xml:space="preserve"> характ</w:t>
      </w:r>
      <w:r w:rsidRPr="00162AEA">
        <w:rPr>
          <w:color w:val="000000"/>
          <w:sz w:val="28"/>
          <w:szCs w:val="28"/>
        </w:rPr>
        <w:t>е</w:t>
      </w:r>
      <w:r w:rsidRPr="00162AEA">
        <w:rPr>
          <w:color w:val="000000"/>
          <w:sz w:val="28"/>
          <w:szCs w:val="28"/>
        </w:rPr>
        <w:t>ри</w:t>
      </w:r>
      <w:r>
        <w:rPr>
          <w:color w:val="000000"/>
          <w:sz w:val="28"/>
          <w:szCs w:val="28"/>
        </w:rPr>
        <w:t>стику</w:t>
      </w:r>
      <w:r w:rsidRPr="00162AEA">
        <w:rPr>
          <w:color w:val="000000"/>
          <w:sz w:val="28"/>
          <w:szCs w:val="28"/>
        </w:rPr>
        <w:t xml:space="preserve"> организации;</w:t>
      </w:r>
    </w:p>
    <w:p w:rsidR="00D36041" w:rsidRPr="00FE5C3A" w:rsidRDefault="00D36041" w:rsidP="00D36041">
      <w:pPr>
        <w:pStyle w:val="a3"/>
        <w:numPr>
          <w:ilvl w:val="0"/>
          <w:numId w:val="1"/>
        </w:numPr>
        <w:spacing w:line="360" w:lineRule="auto"/>
        <w:ind w:left="924" w:hanging="357"/>
        <w:contextualSpacing/>
        <w:jc w:val="both"/>
        <w:rPr>
          <w:sz w:val="28"/>
          <w:szCs w:val="28"/>
        </w:rPr>
      </w:pPr>
      <w:r>
        <w:rPr>
          <w:sz w:val="28"/>
          <w:szCs w:val="28"/>
        </w:rPr>
        <w:t>изучить</w:t>
      </w:r>
      <w:r w:rsidRPr="00162AEA">
        <w:rPr>
          <w:sz w:val="28"/>
          <w:szCs w:val="28"/>
        </w:rPr>
        <w:t xml:space="preserve"> порядок учета</w:t>
      </w:r>
      <w:r>
        <w:rPr>
          <w:sz w:val="28"/>
          <w:szCs w:val="28"/>
        </w:rPr>
        <w:t xml:space="preserve"> и контроля</w:t>
      </w:r>
      <w:r w:rsidRPr="00162AEA">
        <w:rPr>
          <w:sz w:val="28"/>
          <w:szCs w:val="28"/>
        </w:rPr>
        <w:t xml:space="preserve"> затрат на производство и исчисления себестоимости продукции</w:t>
      </w:r>
      <w:r>
        <w:rPr>
          <w:sz w:val="28"/>
          <w:szCs w:val="28"/>
        </w:rPr>
        <w:t xml:space="preserve"> </w:t>
      </w:r>
      <w:r>
        <w:rPr>
          <w:color w:val="000000"/>
          <w:sz w:val="28"/>
          <w:szCs w:val="28"/>
        </w:rPr>
        <w:t>молочного скотоводства</w:t>
      </w:r>
      <w:r w:rsidRPr="00162AEA">
        <w:rPr>
          <w:sz w:val="28"/>
          <w:szCs w:val="28"/>
        </w:rPr>
        <w:t xml:space="preserve"> в организации;</w:t>
      </w:r>
    </w:p>
    <w:p w:rsidR="00D36041" w:rsidRDefault="00D36041" w:rsidP="00D36041">
      <w:pPr>
        <w:pStyle w:val="a3"/>
        <w:numPr>
          <w:ilvl w:val="0"/>
          <w:numId w:val="1"/>
        </w:numPr>
        <w:spacing w:line="360" w:lineRule="auto"/>
        <w:ind w:left="924" w:hanging="357"/>
        <w:contextualSpacing/>
        <w:jc w:val="both"/>
        <w:rPr>
          <w:color w:val="000000"/>
          <w:sz w:val="28"/>
          <w:szCs w:val="28"/>
        </w:rPr>
      </w:pPr>
      <w:r w:rsidRPr="00162AEA">
        <w:rPr>
          <w:sz w:val="28"/>
          <w:szCs w:val="28"/>
        </w:rPr>
        <w:t>на основе п</w:t>
      </w:r>
      <w:r>
        <w:rPr>
          <w:sz w:val="28"/>
          <w:szCs w:val="28"/>
        </w:rPr>
        <w:t>роведенного исследования сделать</w:t>
      </w:r>
      <w:r w:rsidRPr="00162AEA">
        <w:rPr>
          <w:sz w:val="28"/>
          <w:szCs w:val="28"/>
        </w:rPr>
        <w:t xml:space="preserve"> обоснованные выводы</w:t>
      </w:r>
      <w:r>
        <w:rPr>
          <w:color w:val="000000"/>
          <w:sz w:val="28"/>
          <w:szCs w:val="28"/>
        </w:rPr>
        <w:t>;</w:t>
      </w:r>
    </w:p>
    <w:p w:rsidR="00D36041" w:rsidRDefault="00D36041" w:rsidP="00D36041">
      <w:pPr>
        <w:pStyle w:val="a3"/>
        <w:numPr>
          <w:ilvl w:val="0"/>
          <w:numId w:val="1"/>
        </w:numPr>
        <w:spacing w:line="360" w:lineRule="auto"/>
        <w:ind w:left="924" w:hanging="357"/>
        <w:contextualSpacing/>
        <w:jc w:val="both"/>
        <w:rPr>
          <w:color w:val="000000"/>
          <w:sz w:val="28"/>
          <w:szCs w:val="28"/>
        </w:rPr>
      </w:pPr>
      <w:r>
        <w:rPr>
          <w:color w:val="000000"/>
          <w:sz w:val="28"/>
          <w:szCs w:val="28"/>
        </w:rPr>
        <w:t xml:space="preserve">предложить </w:t>
      </w:r>
      <w:r w:rsidRPr="00162AEA">
        <w:rPr>
          <w:color w:val="000000"/>
          <w:sz w:val="28"/>
          <w:szCs w:val="28"/>
        </w:rPr>
        <w:t>пути совершенствования</w:t>
      </w:r>
      <w:r>
        <w:rPr>
          <w:color w:val="000000"/>
          <w:sz w:val="28"/>
          <w:szCs w:val="28"/>
        </w:rPr>
        <w:t xml:space="preserve"> </w:t>
      </w:r>
      <w:r w:rsidRPr="00162AEA">
        <w:rPr>
          <w:color w:val="000000"/>
          <w:sz w:val="28"/>
          <w:szCs w:val="28"/>
        </w:rPr>
        <w:t>учета</w:t>
      </w:r>
      <w:r>
        <w:rPr>
          <w:color w:val="000000"/>
          <w:sz w:val="28"/>
          <w:szCs w:val="28"/>
        </w:rPr>
        <w:t xml:space="preserve"> и контроля</w:t>
      </w:r>
      <w:r w:rsidRPr="00162AEA">
        <w:rPr>
          <w:color w:val="000000"/>
          <w:sz w:val="28"/>
          <w:szCs w:val="28"/>
        </w:rPr>
        <w:t xml:space="preserve"> затрат и </w:t>
      </w:r>
      <w:r>
        <w:rPr>
          <w:color w:val="000000"/>
          <w:sz w:val="28"/>
          <w:szCs w:val="28"/>
        </w:rPr>
        <w:t>исчи</w:t>
      </w:r>
      <w:r>
        <w:rPr>
          <w:color w:val="000000"/>
          <w:sz w:val="28"/>
          <w:szCs w:val="28"/>
        </w:rPr>
        <w:t>с</w:t>
      </w:r>
      <w:r>
        <w:rPr>
          <w:color w:val="000000"/>
          <w:sz w:val="28"/>
          <w:szCs w:val="28"/>
        </w:rPr>
        <w:t>ления</w:t>
      </w:r>
      <w:r w:rsidRPr="00162AEA">
        <w:rPr>
          <w:color w:val="000000"/>
          <w:sz w:val="28"/>
          <w:szCs w:val="28"/>
        </w:rPr>
        <w:t xml:space="preserve"> себестоимости продукции</w:t>
      </w:r>
      <w:r>
        <w:rPr>
          <w:color w:val="000000"/>
          <w:sz w:val="28"/>
          <w:szCs w:val="28"/>
        </w:rPr>
        <w:t xml:space="preserve"> молочного скотоводства.</w:t>
      </w:r>
    </w:p>
    <w:p w:rsidR="00D36041" w:rsidRDefault="00D36041" w:rsidP="00D36041">
      <w:pPr>
        <w:pStyle w:val="a3"/>
        <w:spacing w:line="360" w:lineRule="auto"/>
        <w:ind w:firstLine="709"/>
        <w:contextualSpacing/>
        <w:jc w:val="both"/>
        <w:rPr>
          <w:sz w:val="28"/>
          <w:szCs w:val="28"/>
        </w:rPr>
      </w:pPr>
      <w:r w:rsidRPr="00D36041">
        <w:rPr>
          <w:b/>
          <w:sz w:val="28"/>
          <w:szCs w:val="28"/>
        </w:rPr>
        <w:t>Объектом исследования</w:t>
      </w:r>
      <w:r w:rsidRPr="00D36041">
        <w:rPr>
          <w:sz w:val="28"/>
          <w:szCs w:val="28"/>
        </w:rPr>
        <w:t xml:space="preserve"> выбрана коммерческая организация, основным видом деятельности которой</w:t>
      </w:r>
      <w:r w:rsidR="00C920C6">
        <w:rPr>
          <w:sz w:val="28"/>
          <w:szCs w:val="28"/>
        </w:rPr>
        <w:t xml:space="preserve"> является</w:t>
      </w:r>
      <w:r w:rsidRPr="00D36041">
        <w:rPr>
          <w:sz w:val="28"/>
          <w:szCs w:val="28"/>
        </w:rPr>
        <w:t xml:space="preserve"> </w:t>
      </w:r>
      <w:r w:rsidR="00C920C6">
        <w:rPr>
          <w:sz w:val="28"/>
          <w:szCs w:val="28"/>
        </w:rPr>
        <w:t>разведение крупного рогатого скота че</w:t>
      </w:r>
      <w:r w:rsidR="00C920C6">
        <w:rPr>
          <w:sz w:val="28"/>
          <w:szCs w:val="28"/>
        </w:rPr>
        <w:t>р</w:t>
      </w:r>
      <w:r w:rsidR="00C920C6">
        <w:rPr>
          <w:sz w:val="28"/>
          <w:szCs w:val="28"/>
        </w:rPr>
        <w:t>но-пестрой породы</w:t>
      </w:r>
      <w:r w:rsidRPr="00D36041">
        <w:rPr>
          <w:sz w:val="28"/>
          <w:szCs w:val="28"/>
        </w:rPr>
        <w:t xml:space="preserve">, ООО «Первый май» </w:t>
      </w:r>
      <w:proofErr w:type="spellStart"/>
      <w:r w:rsidRPr="00D36041">
        <w:rPr>
          <w:sz w:val="28"/>
          <w:szCs w:val="28"/>
        </w:rPr>
        <w:t>Малопургинскго</w:t>
      </w:r>
      <w:proofErr w:type="spellEnd"/>
      <w:r w:rsidRPr="00D36041">
        <w:rPr>
          <w:sz w:val="28"/>
          <w:szCs w:val="28"/>
        </w:rPr>
        <w:t xml:space="preserve"> района Удмуртской Республики.</w:t>
      </w:r>
    </w:p>
    <w:p w:rsidR="00697B75" w:rsidRPr="00697B75" w:rsidRDefault="00697B75" w:rsidP="00697B75">
      <w:pPr>
        <w:spacing w:line="360" w:lineRule="auto"/>
        <w:ind w:firstLine="720"/>
        <w:jc w:val="both"/>
        <w:rPr>
          <w:sz w:val="28"/>
          <w:szCs w:val="28"/>
        </w:rPr>
      </w:pPr>
      <w:r w:rsidRPr="00697B75">
        <w:rPr>
          <w:sz w:val="28"/>
          <w:szCs w:val="28"/>
        </w:rPr>
        <w:t>Основные результаты исследования, выносимые на защиту:</w:t>
      </w:r>
    </w:p>
    <w:p w:rsidR="00697B75" w:rsidRPr="0072618E" w:rsidRDefault="00697B75" w:rsidP="00697B75">
      <w:pPr>
        <w:pStyle w:val="a4"/>
        <w:numPr>
          <w:ilvl w:val="0"/>
          <w:numId w:val="20"/>
        </w:numPr>
        <w:spacing w:line="360" w:lineRule="auto"/>
        <w:jc w:val="both"/>
        <w:rPr>
          <w:rFonts w:ascii="Times New Roman" w:hAnsi="Times New Roman" w:cs="Times New Roman"/>
          <w:sz w:val="28"/>
          <w:szCs w:val="28"/>
        </w:rPr>
      </w:pPr>
      <w:r w:rsidRPr="0072618E">
        <w:rPr>
          <w:rFonts w:ascii="Times New Roman" w:hAnsi="Times New Roman" w:cs="Times New Roman"/>
          <w:sz w:val="28"/>
          <w:szCs w:val="28"/>
        </w:rPr>
        <w:t xml:space="preserve">оценка экономического и финансового состояния </w:t>
      </w:r>
      <w:r w:rsidR="00033369" w:rsidRPr="0072618E">
        <w:rPr>
          <w:rFonts w:ascii="Times New Roman" w:hAnsi="Times New Roman" w:cs="Times New Roman"/>
          <w:sz w:val="28"/>
          <w:szCs w:val="28"/>
        </w:rPr>
        <w:t>ООО «Первый май»</w:t>
      </w:r>
      <w:r w:rsidRPr="0072618E">
        <w:rPr>
          <w:rFonts w:ascii="Times New Roman" w:hAnsi="Times New Roman" w:cs="Times New Roman"/>
          <w:sz w:val="28"/>
          <w:szCs w:val="28"/>
        </w:rPr>
        <w:t>;</w:t>
      </w:r>
    </w:p>
    <w:p w:rsidR="00697B75" w:rsidRPr="0072618E" w:rsidRDefault="00697B75" w:rsidP="00697B75">
      <w:pPr>
        <w:pStyle w:val="a4"/>
        <w:numPr>
          <w:ilvl w:val="0"/>
          <w:numId w:val="20"/>
        </w:numPr>
        <w:spacing w:after="0" w:line="360" w:lineRule="auto"/>
        <w:jc w:val="both"/>
        <w:rPr>
          <w:rFonts w:ascii="Times New Roman" w:hAnsi="Times New Roman" w:cs="Times New Roman"/>
          <w:sz w:val="28"/>
          <w:szCs w:val="28"/>
        </w:rPr>
      </w:pPr>
      <w:r w:rsidRPr="0072618E">
        <w:rPr>
          <w:rFonts w:ascii="Times New Roman" w:hAnsi="Times New Roman" w:cs="Times New Roman"/>
          <w:sz w:val="28"/>
          <w:szCs w:val="28"/>
        </w:rPr>
        <w:t>рекомендации по совершенствованию учета затрат на производство и и</w:t>
      </w:r>
      <w:r w:rsidRPr="0072618E">
        <w:rPr>
          <w:rFonts w:ascii="Times New Roman" w:hAnsi="Times New Roman" w:cs="Times New Roman"/>
          <w:sz w:val="28"/>
          <w:szCs w:val="28"/>
        </w:rPr>
        <w:t>с</w:t>
      </w:r>
      <w:r w:rsidRPr="0072618E">
        <w:rPr>
          <w:rFonts w:ascii="Times New Roman" w:hAnsi="Times New Roman" w:cs="Times New Roman"/>
          <w:sz w:val="28"/>
          <w:szCs w:val="28"/>
        </w:rPr>
        <w:t>числение себестоимости продукции молочного скотоводства</w:t>
      </w:r>
      <w:r w:rsidR="00033369" w:rsidRPr="0072618E">
        <w:rPr>
          <w:rFonts w:ascii="Times New Roman" w:hAnsi="Times New Roman" w:cs="Times New Roman"/>
          <w:sz w:val="28"/>
          <w:szCs w:val="28"/>
        </w:rPr>
        <w:t xml:space="preserve"> в ООО «Первый май»;</w:t>
      </w:r>
    </w:p>
    <w:p w:rsidR="00345597" w:rsidRPr="0072618E" w:rsidRDefault="00345597" w:rsidP="00BA08BF">
      <w:pPr>
        <w:pStyle w:val="a4"/>
        <w:numPr>
          <w:ilvl w:val="0"/>
          <w:numId w:val="20"/>
        </w:numPr>
        <w:spacing w:after="0" w:line="360" w:lineRule="auto"/>
        <w:jc w:val="both"/>
        <w:rPr>
          <w:rFonts w:ascii="Times New Roman" w:hAnsi="Times New Roman" w:cs="Times New Roman"/>
          <w:sz w:val="28"/>
          <w:szCs w:val="28"/>
        </w:rPr>
      </w:pPr>
      <w:r w:rsidRPr="0072618E">
        <w:rPr>
          <w:rFonts w:ascii="Times New Roman" w:hAnsi="Times New Roman" w:cs="Times New Roman"/>
          <w:sz w:val="28"/>
          <w:szCs w:val="28"/>
        </w:rPr>
        <w:t>рекомендации по совершенствованию контроля затрат на производство и исчисление себестоимости продукции молочного скотоводства</w:t>
      </w:r>
      <w:r w:rsidR="00581BBE">
        <w:rPr>
          <w:rFonts w:ascii="Times New Roman" w:hAnsi="Times New Roman" w:cs="Times New Roman"/>
          <w:sz w:val="28"/>
          <w:szCs w:val="28"/>
        </w:rPr>
        <w:t xml:space="preserve"> в ООО «Первый май»</w:t>
      </w:r>
      <w:r w:rsidRPr="0072618E">
        <w:rPr>
          <w:rFonts w:ascii="Times New Roman" w:hAnsi="Times New Roman" w:cs="Times New Roman"/>
          <w:sz w:val="28"/>
          <w:szCs w:val="28"/>
        </w:rPr>
        <w:t>.</w:t>
      </w:r>
    </w:p>
    <w:p w:rsidR="00D36041" w:rsidRPr="00D36041" w:rsidRDefault="00D36041" w:rsidP="00D36041">
      <w:pPr>
        <w:pStyle w:val="a3"/>
        <w:spacing w:line="360" w:lineRule="auto"/>
        <w:ind w:firstLine="709"/>
        <w:contextualSpacing/>
        <w:jc w:val="both"/>
        <w:rPr>
          <w:sz w:val="28"/>
          <w:szCs w:val="28"/>
        </w:rPr>
      </w:pPr>
      <w:r w:rsidRPr="00FE5C3A">
        <w:rPr>
          <w:b/>
          <w:sz w:val="28"/>
          <w:szCs w:val="28"/>
        </w:rPr>
        <w:lastRenderedPageBreak/>
        <w:t>Предмет исследования.</w:t>
      </w:r>
      <w:r w:rsidRPr="00FE5C3A">
        <w:rPr>
          <w:sz w:val="28"/>
          <w:szCs w:val="28"/>
        </w:rPr>
        <w:t xml:space="preserve"> </w:t>
      </w:r>
      <w:r w:rsidRPr="00D36041">
        <w:rPr>
          <w:sz w:val="28"/>
          <w:szCs w:val="28"/>
        </w:rPr>
        <w:t>Предметом исследования являются теоретич</w:t>
      </w:r>
      <w:r w:rsidRPr="00D36041">
        <w:rPr>
          <w:sz w:val="28"/>
          <w:szCs w:val="28"/>
        </w:rPr>
        <w:t>е</w:t>
      </w:r>
      <w:r w:rsidRPr="00D36041">
        <w:rPr>
          <w:sz w:val="28"/>
          <w:szCs w:val="28"/>
        </w:rPr>
        <w:t>ские, организационно-методические и практические проблемы управленческого учета и контроля затрат в системе управления сельскохозяйственным прои</w:t>
      </w:r>
      <w:r w:rsidRPr="00D36041">
        <w:rPr>
          <w:sz w:val="28"/>
          <w:szCs w:val="28"/>
        </w:rPr>
        <w:t>з</w:t>
      </w:r>
      <w:r w:rsidRPr="00D36041">
        <w:rPr>
          <w:sz w:val="28"/>
          <w:szCs w:val="28"/>
        </w:rPr>
        <w:t>водством.</w:t>
      </w:r>
    </w:p>
    <w:p w:rsidR="00D36041" w:rsidRPr="00D36041" w:rsidRDefault="00697B75" w:rsidP="00D36041">
      <w:pPr>
        <w:pStyle w:val="a3"/>
        <w:spacing w:line="360" w:lineRule="auto"/>
        <w:ind w:firstLine="709"/>
        <w:contextualSpacing/>
        <w:jc w:val="both"/>
        <w:rPr>
          <w:color w:val="000000"/>
          <w:sz w:val="28"/>
          <w:szCs w:val="28"/>
        </w:rPr>
      </w:pPr>
      <w:r>
        <w:rPr>
          <w:b/>
          <w:bCs/>
          <w:sz w:val="28"/>
          <w:szCs w:val="28"/>
        </w:rPr>
        <w:t>Теоретической</w:t>
      </w:r>
      <w:r w:rsidR="00D36041" w:rsidRPr="001B42C9">
        <w:rPr>
          <w:b/>
          <w:bCs/>
          <w:sz w:val="28"/>
          <w:szCs w:val="28"/>
        </w:rPr>
        <w:t xml:space="preserve"> основой исследования </w:t>
      </w:r>
      <w:r w:rsidR="00D36041" w:rsidRPr="00D36041">
        <w:rPr>
          <w:sz w:val="28"/>
          <w:szCs w:val="28"/>
        </w:rPr>
        <w:t>послужили труды отечественных и зарубежных ученых по теории, методологии бухгалтерского учета и контр</w:t>
      </w:r>
      <w:r w:rsidR="00D36041" w:rsidRPr="00D36041">
        <w:rPr>
          <w:sz w:val="28"/>
          <w:szCs w:val="28"/>
        </w:rPr>
        <w:t>о</w:t>
      </w:r>
      <w:r w:rsidR="00D36041" w:rsidRPr="00D36041">
        <w:rPr>
          <w:sz w:val="28"/>
          <w:szCs w:val="28"/>
        </w:rPr>
        <w:t>ля, управлению, законодательные и нормативные документы, регулирующие бухгалтерский учет и отчетность в РФ. В ходе выполнения работы применялись системный и процессный подходы к изучаемым проблемам, общенаучные и специальные методы исследования: анализ, синтез, моделирование, абстраг</w:t>
      </w:r>
      <w:r w:rsidR="00D36041" w:rsidRPr="00D36041">
        <w:rPr>
          <w:sz w:val="28"/>
          <w:szCs w:val="28"/>
        </w:rPr>
        <w:t>и</w:t>
      </w:r>
      <w:r w:rsidR="00D36041" w:rsidRPr="00D36041">
        <w:rPr>
          <w:sz w:val="28"/>
          <w:szCs w:val="28"/>
        </w:rPr>
        <w:t>рование, экономико-статистический.</w:t>
      </w:r>
    </w:p>
    <w:p w:rsidR="00D36041" w:rsidRPr="00162AEA" w:rsidRDefault="00D36041" w:rsidP="00D36041">
      <w:pPr>
        <w:pStyle w:val="a3"/>
        <w:spacing w:line="360" w:lineRule="auto"/>
        <w:ind w:firstLine="709"/>
        <w:contextualSpacing/>
        <w:jc w:val="both"/>
        <w:rPr>
          <w:color w:val="000000"/>
          <w:sz w:val="28"/>
          <w:szCs w:val="28"/>
        </w:rPr>
      </w:pPr>
      <w:r w:rsidRPr="00D5279A">
        <w:rPr>
          <w:b/>
          <w:sz w:val="28"/>
          <w:szCs w:val="28"/>
        </w:rPr>
        <w:t>Информационной базой</w:t>
      </w:r>
      <w:r>
        <w:rPr>
          <w:sz w:val="28"/>
          <w:szCs w:val="28"/>
        </w:rPr>
        <w:t xml:space="preserve"> послужили </w:t>
      </w:r>
      <w:r w:rsidRPr="001B42C9">
        <w:rPr>
          <w:sz w:val="28"/>
          <w:szCs w:val="28"/>
        </w:rPr>
        <w:t>дан</w:t>
      </w:r>
      <w:r>
        <w:rPr>
          <w:sz w:val="28"/>
          <w:szCs w:val="28"/>
        </w:rPr>
        <w:t>ные</w:t>
      </w:r>
      <w:r w:rsidRPr="001B42C9">
        <w:rPr>
          <w:sz w:val="28"/>
          <w:szCs w:val="28"/>
        </w:rPr>
        <w:t xml:space="preserve"> первичного, аналитического и синтетического учета, </w:t>
      </w:r>
      <w:r w:rsidR="006F5DAD">
        <w:rPr>
          <w:sz w:val="28"/>
          <w:szCs w:val="28"/>
        </w:rPr>
        <w:t xml:space="preserve">данные учетной политики, </w:t>
      </w:r>
      <w:r w:rsidR="00033369">
        <w:rPr>
          <w:sz w:val="28"/>
          <w:szCs w:val="28"/>
        </w:rPr>
        <w:t>годовая бухгалтерская (ф</w:t>
      </w:r>
      <w:r w:rsidR="00033369">
        <w:rPr>
          <w:sz w:val="28"/>
          <w:szCs w:val="28"/>
        </w:rPr>
        <w:t>и</w:t>
      </w:r>
      <w:r w:rsidR="00033369">
        <w:rPr>
          <w:sz w:val="28"/>
          <w:szCs w:val="28"/>
        </w:rPr>
        <w:t>нансовая)</w:t>
      </w:r>
      <w:r w:rsidRPr="001B42C9">
        <w:rPr>
          <w:sz w:val="28"/>
          <w:szCs w:val="28"/>
        </w:rPr>
        <w:t xml:space="preserve"> </w:t>
      </w:r>
      <w:r w:rsidR="00033369">
        <w:rPr>
          <w:sz w:val="28"/>
          <w:szCs w:val="28"/>
        </w:rPr>
        <w:t xml:space="preserve">отчетность </w:t>
      </w:r>
      <w:r>
        <w:rPr>
          <w:sz w:val="28"/>
          <w:szCs w:val="28"/>
        </w:rPr>
        <w:t xml:space="preserve">ООО «Первый май» </w:t>
      </w:r>
      <w:proofErr w:type="spellStart"/>
      <w:r>
        <w:rPr>
          <w:sz w:val="28"/>
          <w:szCs w:val="28"/>
        </w:rPr>
        <w:t>Малопургинского</w:t>
      </w:r>
      <w:proofErr w:type="spellEnd"/>
      <w:r>
        <w:rPr>
          <w:sz w:val="28"/>
          <w:szCs w:val="28"/>
        </w:rPr>
        <w:t xml:space="preserve"> района Удмур</w:t>
      </w:r>
      <w:r>
        <w:rPr>
          <w:sz w:val="28"/>
          <w:szCs w:val="28"/>
        </w:rPr>
        <w:t>т</w:t>
      </w:r>
      <w:r>
        <w:rPr>
          <w:sz w:val="28"/>
          <w:szCs w:val="28"/>
        </w:rPr>
        <w:t>ской Республики</w:t>
      </w:r>
      <w:r w:rsidR="00033369">
        <w:rPr>
          <w:sz w:val="28"/>
          <w:szCs w:val="28"/>
        </w:rPr>
        <w:t xml:space="preserve">. </w:t>
      </w:r>
    </w:p>
    <w:p w:rsidR="00D24CDD" w:rsidRPr="00D36041" w:rsidRDefault="00D24CDD">
      <w:pPr>
        <w:rPr>
          <w:b w:val="0"/>
          <w:sz w:val="28"/>
          <w:szCs w:val="28"/>
        </w:rPr>
      </w:pPr>
    </w:p>
    <w:p w:rsidR="0031219A" w:rsidRDefault="0031219A"/>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36041" w:rsidRDefault="00D36041"/>
    <w:p w:rsidR="00D50946" w:rsidRDefault="00D50946" w:rsidP="00697B75">
      <w:pPr>
        <w:spacing w:line="360" w:lineRule="auto"/>
        <w:contextualSpacing/>
        <w:rPr>
          <w:b w:val="0"/>
          <w:sz w:val="28"/>
          <w:szCs w:val="28"/>
        </w:rPr>
      </w:pPr>
    </w:p>
    <w:p w:rsidR="00D36041" w:rsidRPr="00BA08BF" w:rsidRDefault="00D36041" w:rsidP="00D23109">
      <w:pPr>
        <w:pStyle w:val="1"/>
        <w:spacing w:line="360" w:lineRule="auto"/>
        <w:contextualSpacing/>
        <w:jc w:val="center"/>
        <w:rPr>
          <w:sz w:val="28"/>
          <w:szCs w:val="28"/>
        </w:rPr>
      </w:pPr>
      <w:bookmarkStart w:id="1" w:name="_Toc484375330"/>
      <w:r w:rsidRPr="00BA08BF">
        <w:rPr>
          <w:sz w:val="28"/>
          <w:szCs w:val="28"/>
        </w:rPr>
        <w:lastRenderedPageBreak/>
        <w:t xml:space="preserve">1 ТЕОРЕТИЧЕСКИЕ АСПЕКТЫ УЧЕТА И КОНТРОЛЯ ЗАТРАТ НА ПРОИЗВОДСТВО И ИСЧИСЛЕНИЯ СЕБЕСТОИМОСТИ </w:t>
      </w:r>
      <w:r w:rsidR="00BA08BF" w:rsidRPr="00BA08BF">
        <w:rPr>
          <w:sz w:val="28"/>
          <w:szCs w:val="28"/>
        </w:rPr>
        <w:t xml:space="preserve">           </w:t>
      </w:r>
      <w:r w:rsidR="00D50946">
        <w:rPr>
          <w:sz w:val="28"/>
          <w:szCs w:val="28"/>
        </w:rPr>
        <w:t xml:space="preserve">       </w:t>
      </w:r>
      <w:r w:rsidRPr="00BA08BF">
        <w:rPr>
          <w:sz w:val="28"/>
          <w:szCs w:val="28"/>
        </w:rPr>
        <w:t>ПРОДУКЦИИ МОЛОЧНОГО СКОТОВОДСТВА</w:t>
      </w:r>
      <w:bookmarkEnd w:id="1"/>
    </w:p>
    <w:p w:rsidR="00D36041" w:rsidRPr="00BA08BF" w:rsidRDefault="00D36041" w:rsidP="0072618E">
      <w:pPr>
        <w:pStyle w:val="a4"/>
        <w:numPr>
          <w:ilvl w:val="1"/>
          <w:numId w:val="2"/>
        </w:numPr>
        <w:spacing w:line="360" w:lineRule="auto"/>
        <w:ind w:left="357" w:hanging="357"/>
        <w:jc w:val="center"/>
        <w:outlineLvl w:val="1"/>
        <w:rPr>
          <w:rFonts w:ascii="Times New Roman" w:hAnsi="Times New Roman" w:cs="Times New Roman"/>
          <w:b/>
          <w:sz w:val="28"/>
          <w:szCs w:val="28"/>
        </w:rPr>
      </w:pPr>
      <w:bookmarkStart w:id="2" w:name="_Toc484375331"/>
      <w:r w:rsidRPr="00BA08BF">
        <w:rPr>
          <w:rFonts w:ascii="Times New Roman" w:hAnsi="Times New Roman" w:cs="Times New Roman"/>
          <w:b/>
          <w:sz w:val="28"/>
          <w:szCs w:val="28"/>
        </w:rPr>
        <w:t xml:space="preserve">Теоретические аспекты учета затрат на производство и </w:t>
      </w:r>
      <w:r w:rsidR="00393547">
        <w:rPr>
          <w:rFonts w:ascii="Times New Roman" w:hAnsi="Times New Roman" w:cs="Times New Roman"/>
          <w:b/>
          <w:sz w:val="28"/>
          <w:szCs w:val="28"/>
        </w:rPr>
        <w:t xml:space="preserve">               </w:t>
      </w:r>
      <w:r w:rsidR="0072618E">
        <w:rPr>
          <w:rFonts w:ascii="Times New Roman" w:hAnsi="Times New Roman" w:cs="Times New Roman"/>
          <w:b/>
          <w:sz w:val="28"/>
          <w:szCs w:val="28"/>
        </w:rPr>
        <w:t xml:space="preserve">          </w:t>
      </w:r>
      <w:r w:rsidRPr="00BA08BF">
        <w:rPr>
          <w:rFonts w:ascii="Times New Roman" w:hAnsi="Times New Roman" w:cs="Times New Roman"/>
          <w:b/>
          <w:sz w:val="28"/>
          <w:szCs w:val="28"/>
        </w:rPr>
        <w:t>исчисления  себестоимости продукции</w:t>
      </w:r>
      <w:bookmarkEnd w:id="2"/>
    </w:p>
    <w:p w:rsidR="00AD527F" w:rsidRPr="00AD527F" w:rsidRDefault="00AD527F" w:rsidP="00867455">
      <w:pPr>
        <w:pStyle w:val="a4"/>
        <w:spacing w:line="360" w:lineRule="auto"/>
        <w:ind w:left="0" w:firstLine="709"/>
        <w:jc w:val="both"/>
        <w:rPr>
          <w:rFonts w:ascii="Times New Roman" w:hAnsi="Times New Roman" w:cs="Times New Roman"/>
          <w:sz w:val="28"/>
          <w:szCs w:val="28"/>
        </w:rPr>
      </w:pPr>
      <w:r w:rsidRPr="00AD527F">
        <w:rPr>
          <w:rFonts w:ascii="Times New Roman" w:hAnsi="Times New Roman" w:cs="Times New Roman"/>
          <w:sz w:val="28"/>
          <w:szCs w:val="28"/>
        </w:rPr>
        <w:t>Для успешного решения проблем продовольственной безопасности и н</w:t>
      </w:r>
      <w:r w:rsidRPr="00AD527F">
        <w:rPr>
          <w:rFonts w:ascii="Times New Roman" w:hAnsi="Times New Roman" w:cs="Times New Roman"/>
          <w:sz w:val="28"/>
          <w:szCs w:val="28"/>
        </w:rPr>
        <w:t>е</w:t>
      </w:r>
      <w:r w:rsidRPr="00AD527F">
        <w:rPr>
          <w:rFonts w:ascii="Times New Roman" w:hAnsi="Times New Roman" w:cs="Times New Roman"/>
          <w:sz w:val="28"/>
          <w:szCs w:val="28"/>
        </w:rPr>
        <w:t>зависимости нашей страны необходимо отводить особое место в аграрной п</w:t>
      </w:r>
      <w:r w:rsidRPr="00AD527F">
        <w:rPr>
          <w:rFonts w:ascii="Times New Roman" w:hAnsi="Times New Roman" w:cs="Times New Roman"/>
          <w:sz w:val="28"/>
          <w:szCs w:val="28"/>
        </w:rPr>
        <w:t>о</w:t>
      </w:r>
      <w:r w:rsidRPr="00AD527F">
        <w:rPr>
          <w:rFonts w:ascii="Times New Roman" w:hAnsi="Times New Roman" w:cs="Times New Roman"/>
          <w:sz w:val="28"/>
          <w:szCs w:val="28"/>
        </w:rPr>
        <w:t>литике Российской Федерации задачам эффективного развития сельскохозяйс</w:t>
      </w:r>
      <w:r w:rsidRPr="00AD527F">
        <w:rPr>
          <w:rFonts w:ascii="Times New Roman" w:hAnsi="Times New Roman" w:cs="Times New Roman"/>
          <w:sz w:val="28"/>
          <w:szCs w:val="28"/>
        </w:rPr>
        <w:t>т</w:t>
      </w:r>
      <w:r w:rsidRPr="00AD527F">
        <w:rPr>
          <w:rFonts w:ascii="Times New Roman" w:hAnsi="Times New Roman" w:cs="Times New Roman"/>
          <w:sz w:val="28"/>
          <w:szCs w:val="28"/>
        </w:rPr>
        <w:t>венного производства. Сельскохозяйственная деятельность – сложная система, которая требует соответствующей научной организации и полноценного упра</w:t>
      </w:r>
      <w:r w:rsidRPr="00AD527F">
        <w:rPr>
          <w:rFonts w:ascii="Times New Roman" w:hAnsi="Times New Roman" w:cs="Times New Roman"/>
          <w:sz w:val="28"/>
          <w:szCs w:val="28"/>
        </w:rPr>
        <w:t>в</w:t>
      </w:r>
      <w:r w:rsidRPr="00AD527F">
        <w:rPr>
          <w:rFonts w:ascii="Times New Roman" w:hAnsi="Times New Roman" w:cs="Times New Roman"/>
          <w:sz w:val="28"/>
          <w:szCs w:val="28"/>
        </w:rPr>
        <w:t xml:space="preserve">ления. </w:t>
      </w:r>
    </w:p>
    <w:p w:rsidR="00AD527F" w:rsidRPr="00AD527F" w:rsidRDefault="00AD527F" w:rsidP="00867455">
      <w:pPr>
        <w:pStyle w:val="a4"/>
        <w:spacing w:line="360" w:lineRule="auto"/>
        <w:ind w:left="0" w:firstLine="709"/>
        <w:jc w:val="both"/>
        <w:rPr>
          <w:rFonts w:ascii="Times New Roman" w:hAnsi="Times New Roman" w:cs="Times New Roman"/>
          <w:sz w:val="28"/>
          <w:szCs w:val="28"/>
        </w:rPr>
      </w:pPr>
      <w:r w:rsidRPr="00AD527F">
        <w:rPr>
          <w:rFonts w:ascii="Times New Roman" w:hAnsi="Times New Roman" w:cs="Times New Roman"/>
          <w:sz w:val="28"/>
          <w:szCs w:val="28"/>
        </w:rPr>
        <w:t xml:space="preserve">Основная цель сельскохозяйственного производства заключается в том, чтобы превратить используемые в данном процессе ресурсы (материальные, трудовые, финансовые, биологические) в затраты в цикле формирования затрат и в сельскохозяйственный продукт в цикле выпуска (выхода) продукции. </w:t>
      </w:r>
    </w:p>
    <w:p w:rsidR="00AD527F" w:rsidRPr="00AD527F" w:rsidRDefault="00AD527F" w:rsidP="00867455">
      <w:pPr>
        <w:pStyle w:val="a4"/>
        <w:spacing w:line="360" w:lineRule="auto"/>
        <w:ind w:left="0" w:firstLine="709"/>
        <w:jc w:val="both"/>
        <w:rPr>
          <w:rFonts w:ascii="Times New Roman" w:hAnsi="Times New Roman" w:cs="Times New Roman"/>
          <w:sz w:val="28"/>
          <w:szCs w:val="28"/>
        </w:rPr>
      </w:pPr>
      <w:r w:rsidRPr="00AD527F">
        <w:rPr>
          <w:rFonts w:ascii="Times New Roman" w:hAnsi="Times New Roman" w:cs="Times New Roman"/>
          <w:sz w:val="28"/>
          <w:szCs w:val="28"/>
        </w:rPr>
        <w:t>Основная задача управленческого учета процесса сельскохозяйственного производства заключается в научно обоснованном формировании затрат по конкретным объектам производства (сельскохозяйственным культурам, гру</w:t>
      </w:r>
      <w:r w:rsidRPr="00AD527F">
        <w:rPr>
          <w:rFonts w:ascii="Times New Roman" w:hAnsi="Times New Roman" w:cs="Times New Roman"/>
          <w:sz w:val="28"/>
          <w:szCs w:val="28"/>
        </w:rPr>
        <w:t>п</w:t>
      </w:r>
      <w:r w:rsidRPr="00AD527F">
        <w:rPr>
          <w:rFonts w:ascii="Times New Roman" w:hAnsi="Times New Roman" w:cs="Times New Roman"/>
          <w:sz w:val="28"/>
          <w:szCs w:val="28"/>
        </w:rPr>
        <w:t>пам культур, сельскохозяйственным животным, группам животных) и опред</w:t>
      </w:r>
      <w:r w:rsidRPr="00AD527F">
        <w:rPr>
          <w:rFonts w:ascii="Times New Roman" w:hAnsi="Times New Roman" w:cs="Times New Roman"/>
          <w:sz w:val="28"/>
          <w:szCs w:val="28"/>
        </w:rPr>
        <w:t>е</w:t>
      </w:r>
      <w:r w:rsidRPr="00AD527F">
        <w:rPr>
          <w:rFonts w:ascii="Times New Roman" w:hAnsi="Times New Roman" w:cs="Times New Roman"/>
          <w:sz w:val="28"/>
          <w:szCs w:val="28"/>
        </w:rPr>
        <w:t>ления себестоимости полученной продукции.</w:t>
      </w:r>
    </w:p>
    <w:p w:rsidR="00AD527F" w:rsidRPr="00AD527F" w:rsidRDefault="00AD527F" w:rsidP="00867455">
      <w:pPr>
        <w:pStyle w:val="a4"/>
        <w:spacing w:line="360" w:lineRule="auto"/>
        <w:ind w:left="0" w:firstLine="709"/>
        <w:jc w:val="both"/>
        <w:rPr>
          <w:rFonts w:ascii="Times New Roman" w:hAnsi="Times New Roman" w:cs="Times New Roman"/>
          <w:sz w:val="28"/>
          <w:szCs w:val="28"/>
        </w:rPr>
      </w:pPr>
      <w:r w:rsidRPr="00AD527F">
        <w:rPr>
          <w:rFonts w:ascii="Times New Roman" w:hAnsi="Times New Roman" w:cs="Times New Roman"/>
          <w:sz w:val="28"/>
          <w:szCs w:val="28"/>
        </w:rPr>
        <w:t>В настоящее время определения понятий «затраты», «расходы» и «и</w:t>
      </w:r>
      <w:r w:rsidRPr="00AD527F">
        <w:rPr>
          <w:rFonts w:ascii="Times New Roman" w:hAnsi="Times New Roman" w:cs="Times New Roman"/>
          <w:sz w:val="28"/>
          <w:szCs w:val="28"/>
        </w:rPr>
        <w:t>з</w:t>
      </w:r>
      <w:r w:rsidRPr="00AD527F">
        <w:rPr>
          <w:rFonts w:ascii="Times New Roman" w:hAnsi="Times New Roman" w:cs="Times New Roman"/>
          <w:sz w:val="28"/>
          <w:szCs w:val="28"/>
        </w:rPr>
        <w:t xml:space="preserve">держки» являются предметом научной дискуссии среди экономистов. Зачастую в экономической литературе термин «затраты» отождествляется с понятием «расходы», однако эти категории имеют существенные различия. </w:t>
      </w:r>
    </w:p>
    <w:p w:rsidR="00AD527F" w:rsidRPr="008640D1" w:rsidRDefault="00AD527F" w:rsidP="00867455">
      <w:pPr>
        <w:widowControl w:val="0"/>
        <w:spacing w:line="360" w:lineRule="auto"/>
        <w:ind w:firstLine="709"/>
        <w:contextualSpacing/>
        <w:jc w:val="both"/>
        <w:rPr>
          <w:b w:val="0"/>
          <w:spacing w:val="-6"/>
          <w:sz w:val="28"/>
          <w:szCs w:val="28"/>
        </w:rPr>
      </w:pPr>
      <w:r w:rsidRPr="008640D1">
        <w:rPr>
          <w:b w:val="0"/>
          <w:sz w:val="28"/>
          <w:szCs w:val="28"/>
        </w:rPr>
        <w:t>Согласно ПБУ 10/99 «Расходы организации» расходами организации пр</w:t>
      </w:r>
      <w:r w:rsidRPr="008640D1">
        <w:rPr>
          <w:b w:val="0"/>
          <w:sz w:val="28"/>
          <w:szCs w:val="28"/>
        </w:rPr>
        <w:t>и</w:t>
      </w:r>
      <w:r w:rsidRPr="008640D1">
        <w:rPr>
          <w:b w:val="0"/>
          <w:sz w:val="28"/>
          <w:szCs w:val="28"/>
        </w:rPr>
        <w:t>знается уменьшение экономических выгод в результате выбытия активов (д</w:t>
      </w:r>
      <w:r w:rsidRPr="008640D1">
        <w:rPr>
          <w:b w:val="0"/>
          <w:sz w:val="28"/>
          <w:szCs w:val="28"/>
        </w:rPr>
        <w:t>е</w:t>
      </w:r>
      <w:r w:rsidRPr="008640D1">
        <w:rPr>
          <w:b w:val="0"/>
          <w:sz w:val="28"/>
          <w:szCs w:val="28"/>
        </w:rPr>
        <w:t>нежных средств, иного имущества) и (или) возникновение обязательств, прив</w:t>
      </w:r>
      <w:r w:rsidRPr="008640D1">
        <w:rPr>
          <w:b w:val="0"/>
          <w:sz w:val="28"/>
          <w:szCs w:val="28"/>
        </w:rPr>
        <w:t>о</w:t>
      </w:r>
      <w:r w:rsidRPr="008640D1">
        <w:rPr>
          <w:b w:val="0"/>
          <w:sz w:val="28"/>
          <w:szCs w:val="28"/>
        </w:rPr>
        <w:t>дящее к уменьшению капитала этой организации, за исключением уменьшения вкладов по решению участников (собственников имущества) [</w:t>
      </w:r>
      <w:r w:rsidR="00126673">
        <w:t>8</w:t>
      </w:r>
      <w:r w:rsidRPr="00126673">
        <w:rPr>
          <w:b w:val="0"/>
          <w:sz w:val="28"/>
          <w:szCs w:val="28"/>
        </w:rPr>
        <w:t>].</w:t>
      </w:r>
      <w:r w:rsidRPr="008640D1">
        <w:rPr>
          <w:b w:val="0"/>
          <w:sz w:val="28"/>
          <w:szCs w:val="28"/>
        </w:rPr>
        <w:t xml:space="preserve"> </w:t>
      </w:r>
    </w:p>
    <w:p w:rsidR="00AD527F" w:rsidRPr="008640D1" w:rsidRDefault="00AD527F" w:rsidP="00867455">
      <w:pPr>
        <w:widowControl w:val="0"/>
        <w:spacing w:line="360" w:lineRule="auto"/>
        <w:ind w:firstLine="709"/>
        <w:contextualSpacing/>
        <w:jc w:val="both"/>
        <w:rPr>
          <w:b w:val="0"/>
          <w:spacing w:val="-6"/>
          <w:sz w:val="28"/>
          <w:szCs w:val="28"/>
          <w:highlight w:val="yellow"/>
        </w:rPr>
      </w:pPr>
      <w:r w:rsidRPr="008640D1">
        <w:rPr>
          <w:b w:val="0"/>
          <w:sz w:val="28"/>
          <w:szCs w:val="28"/>
        </w:rPr>
        <w:lastRenderedPageBreak/>
        <w:t>Налоговым кодексом Российской Федерации установлено следующее о</w:t>
      </w:r>
      <w:r w:rsidRPr="008640D1">
        <w:rPr>
          <w:b w:val="0"/>
          <w:sz w:val="28"/>
          <w:szCs w:val="28"/>
        </w:rPr>
        <w:t>п</w:t>
      </w:r>
      <w:r w:rsidRPr="008640D1">
        <w:rPr>
          <w:b w:val="0"/>
          <w:sz w:val="28"/>
          <w:szCs w:val="28"/>
        </w:rPr>
        <w:t>ределение: «</w:t>
      </w:r>
      <w:r w:rsidR="0072618E">
        <w:rPr>
          <w:b w:val="0"/>
          <w:sz w:val="28"/>
          <w:szCs w:val="28"/>
        </w:rPr>
        <w:t>…</w:t>
      </w:r>
      <w:r w:rsidRPr="008640D1">
        <w:rPr>
          <w:b w:val="0"/>
          <w:color w:val="000000"/>
          <w:sz w:val="28"/>
          <w:szCs w:val="28"/>
          <w:shd w:val="clear" w:color="auto" w:fill="FFFFFF"/>
        </w:rPr>
        <w:t>Расходами признаются обоснованные и документально подтве</w:t>
      </w:r>
      <w:r w:rsidRPr="008640D1">
        <w:rPr>
          <w:b w:val="0"/>
          <w:color w:val="000000"/>
          <w:sz w:val="28"/>
          <w:szCs w:val="28"/>
          <w:shd w:val="clear" w:color="auto" w:fill="FFFFFF"/>
        </w:rPr>
        <w:t>р</w:t>
      </w:r>
      <w:r w:rsidRPr="008640D1">
        <w:rPr>
          <w:b w:val="0"/>
          <w:color w:val="000000"/>
          <w:sz w:val="28"/>
          <w:szCs w:val="28"/>
          <w:shd w:val="clear" w:color="auto" w:fill="FFFFFF"/>
        </w:rPr>
        <w:t>жденные затраты, осуществленные (понесенные) налогоплательщиком»</w:t>
      </w:r>
      <w:r w:rsidRPr="008640D1">
        <w:rPr>
          <w:b w:val="0"/>
          <w:sz w:val="28"/>
          <w:szCs w:val="28"/>
        </w:rPr>
        <w:t xml:space="preserve"> [</w:t>
      </w:r>
      <w:r w:rsidR="00126673">
        <w:rPr>
          <w:b w:val="0"/>
          <w:bCs/>
          <w:sz w:val="28"/>
          <w:szCs w:val="28"/>
        </w:rPr>
        <w:t>1</w:t>
      </w:r>
      <w:r w:rsidRPr="008640D1">
        <w:rPr>
          <w:b w:val="0"/>
          <w:sz w:val="28"/>
          <w:szCs w:val="28"/>
        </w:rPr>
        <w:t>].</w:t>
      </w:r>
    </w:p>
    <w:p w:rsidR="00AD527F" w:rsidRPr="008640D1" w:rsidRDefault="00AD527F" w:rsidP="00867455">
      <w:pPr>
        <w:spacing w:line="360" w:lineRule="auto"/>
        <w:ind w:firstLine="709"/>
        <w:contextualSpacing/>
        <w:jc w:val="both"/>
        <w:rPr>
          <w:b w:val="0"/>
          <w:sz w:val="28"/>
          <w:szCs w:val="28"/>
          <w:highlight w:val="yellow"/>
        </w:rPr>
      </w:pPr>
      <w:r w:rsidRPr="008640D1">
        <w:rPr>
          <w:b w:val="0"/>
          <w:sz w:val="28"/>
          <w:szCs w:val="28"/>
        </w:rPr>
        <w:t xml:space="preserve">Г.Я. </w:t>
      </w:r>
      <w:proofErr w:type="spellStart"/>
      <w:r w:rsidRPr="008640D1">
        <w:rPr>
          <w:b w:val="0"/>
          <w:sz w:val="28"/>
          <w:szCs w:val="28"/>
        </w:rPr>
        <w:t>Остаев</w:t>
      </w:r>
      <w:proofErr w:type="spellEnd"/>
      <w:r w:rsidRPr="008640D1">
        <w:rPr>
          <w:b w:val="0"/>
          <w:sz w:val="28"/>
          <w:szCs w:val="28"/>
        </w:rPr>
        <w:t xml:space="preserve"> подчеркивает, что: «</w:t>
      </w:r>
      <w:r w:rsidR="00E7615E" w:rsidRPr="008640D1">
        <w:rPr>
          <w:b w:val="0"/>
          <w:sz w:val="28"/>
          <w:szCs w:val="28"/>
        </w:rPr>
        <w:t>…</w:t>
      </w:r>
      <w:r w:rsidRPr="008640D1">
        <w:rPr>
          <w:b w:val="0"/>
          <w:sz w:val="28"/>
          <w:szCs w:val="28"/>
        </w:rPr>
        <w:t>Стоимостная оценка потребленных р</w:t>
      </w:r>
      <w:r w:rsidRPr="008640D1">
        <w:rPr>
          <w:b w:val="0"/>
          <w:sz w:val="28"/>
          <w:szCs w:val="28"/>
        </w:rPr>
        <w:t>е</w:t>
      </w:r>
      <w:r w:rsidRPr="008640D1">
        <w:rPr>
          <w:b w:val="0"/>
          <w:sz w:val="28"/>
          <w:szCs w:val="28"/>
        </w:rPr>
        <w:t>сурсов продолжает числиться в составе затрат до тех пор, пока не наступит м</w:t>
      </w:r>
      <w:r w:rsidRPr="008640D1">
        <w:rPr>
          <w:b w:val="0"/>
          <w:sz w:val="28"/>
          <w:szCs w:val="28"/>
        </w:rPr>
        <w:t>о</w:t>
      </w:r>
      <w:r w:rsidRPr="008640D1">
        <w:rPr>
          <w:b w:val="0"/>
          <w:sz w:val="28"/>
          <w:szCs w:val="28"/>
        </w:rPr>
        <w:t>мент признания дохода, на извлечение которого было направлено потребление этих ресурсов. В момент признания дохода затраты признаются в качестве ра</w:t>
      </w:r>
      <w:r w:rsidRPr="008640D1">
        <w:rPr>
          <w:b w:val="0"/>
          <w:sz w:val="28"/>
          <w:szCs w:val="28"/>
        </w:rPr>
        <w:t>с</w:t>
      </w:r>
      <w:r w:rsidRPr="008640D1">
        <w:rPr>
          <w:b w:val="0"/>
          <w:sz w:val="28"/>
          <w:szCs w:val="28"/>
        </w:rPr>
        <w:t>ходов» [</w:t>
      </w:r>
      <w:r w:rsidR="00126673">
        <w:rPr>
          <w:b w:val="0"/>
          <w:sz w:val="28"/>
          <w:szCs w:val="28"/>
        </w:rPr>
        <w:t>46</w:t>
      </w:r>
      <w:r w:rsidR="00E7615E" w:rsidRPr="008640D1">
        <w:rPr>
          <w:b w:val="0"/>
          <w:sz w:val="28"/>
          <w:szCs w:val="28"/>
        </w:rPr>
        <w:t>, с. 24</w:t>
      </w:r>
      <w:r w:rsidRPr="008640D1">
        <w:rPr>
          <w:b w:val="0"/>
          <w:sz w:val="28"/>
          <w:szCs w:val="28"/>
        </w:rPr>
        <w:t xml:space="preserve">]. </w:t>
      </w:r>
    </w:p>
    <w:p w:rsidR="00AD527F" w:rsidRPr="00AD527F" w:rsidRDefault="00AD527F" w:rsidP="00867455">
      <w:pPr>
        <w:widowControl w:val="0"/>
        <w:spacing w:line="360" w:lineRule="auto"/>
        <w:ind w:firstLine="709"/>
        <w:contextualSpacing/>
        <w:jc w:val="both"/>
        <w:rPr>
          <w:b w:val="0"/>
          <w:sz w:val="28"/>
          <w:szCs w:val="28"/>
        </w:rPr>
      </w:pPr>
      <w:r w:rsidRPr="00AD527F">
        <w:rPr>
          <w:b w:val="0"/>
          <w:sz w:val="28"/>
          <w:szCs w:val="28"/>
        </w:rPr>
        <w:t>Таким образом, расходы - это затраты определенного периода времени, документально подтвержденные, экономически оправданные (обоснованные), полностью перенесшие свою стоимость на реализованную за этот период пр</w:t>
      </w:r>
      <w:r w:rsidRPr="00AD527F">
        <w:rPr>
          <w:b w:val="0"/>
          <w:sz w:val="28"/>
          <w:szCs w:val="28"/>
        </w:rPr>
        <w:t>о</w:t>
      </w:r>
      <w:r w:rsidRPr="00AD527F">
        <w:rPr>
          <w:b w:val="0"/>
          <w:sz w:val="28"/>
          <w:szCs w:val="28"/>
        </w:rPr>
        <w:t xml:space="preserve">дукцию. В отличие от затрат расходы не могут быть в состоянии </w:t>
      </w:r>
      <w:proofErr w:type="spellStart"/>
      <w:r w:rsidRPr="00AD527F">
        <w:rPr>
          <w:b w:val="0"/>
          <w:sz w:val="28"/>
          <w:szCs w:val="28"/>
        </w:rPr>
        <w:t>запасоемк</w:t>
      </w:r>
      <w:r w:rsidRPr="00AD527F">
        <w:rPr>
          <w:b w:val="0"/>
          <w:sz w:val="28"/>
          <w:szCs w:val="28"/>
        </w:rPr>
        <w:t>о</w:t>
      </w:r>
      <w:r w:rsidRPr="00AD527F">
        <w:rPr>
          <w:b w:val="0"/>
          <w:sz w:val="28"/>
          <w:szCs w:val="28"/>
        </w:rPr>
        <w:t>сти</w:t>
      </w:r>
      <w:proofErr w:type="spellEnd"/>
      <w:r w:rsidRPr="00AD527F">
        <w:rPr>
          <w:b w:val="0"/>
          <w:sz w:val="28"/>
          <w:szCs w:val="28"/>
        </w:rPr>
        <w:t>, не могут относиться к активам предприятия. Они отражаются при расчете прибыли предприятия в Отчете о прибылях и убытках. Понятие «затраты» ш</w:t>
      </w:r>
      <w:r w:rsidRPr="00AD527F">
        <w:rPr>
          <w:b w:val="0"/>
          <w:sz w:val="28"/>
          <w:szCs w:val="28"/>
        </w:rPr>
        <w:t>и</w:t>
      </w:r>
      <w:r w:rsidRPr="00AD527F">
        <w:rPr>
          <w:b w:val="0"/>
          <w:sz w:val="28"/>
          <w:szCs w:val="28"/>
        </w:rPr>
        <w:t>ре понятия «расходы», однако при определенных условиях они могут совп</w:t>
      </w:r>
      <w:r w:rsidRPr="00AD527F">
        <w:rPr>
          <w:b w:val="0"/>
          <w:sz w:val="28"/>
          <w:szCs w:val="28"/>
        </w:rPr>
        <w:t>а</w:t>
      </w:r>
      <w:r w:rsidRPr="00AD527F">
        <w:rPr>
          <w:b w:val="0"/>
          <w:sz w:val="28"/>
          <w:szCs w:val="28"/>
        </w:rPr>
        <w:t xml:space="preserve">дать.  </w:t>
      </w:r>
    </w:p>
    <w:p w:rsidR="00AD527F" w:rsidRPr="008640D1" w:rsidRDefault="00AD527F" w:rsidP="00867455">
      <w:pPr>
        <w:pStyle w:val="Default"/>
        <w:spacing w:line="360" w:lineRule="auto"/>
        <w:ind w:firstLine="709"/>
        <w:contextualSpacing/>
        <w:jc w:val="both"/>
        <w:rPr>
          <w:sz w:val="28"/>
          <w:szCs w:val="28"/>
          <w:highlight w:val="yellow"/>
        </w:rPr>
      </w:pPr>
      <w:r w:rsidRPr="008640D1">
        <w:rPr>
          <w:sz w:val="28"/>
          <w:szCs w:val="28"/>
        </w:rPr>
        <w:t>Л.С. Васильева и другие авторы приводят такое определение: «</w:t>
      </w:r>
      <w:r w:rsidR="0072618E">
        <w:rPr>
          <w:sz w:val="28"/>
          <w:szCs w:val="28"/>
        </w:rPr>
        <w:t>…</w:t>
      </w:r>
      <w:r w:rsidRPr="008640D1">
        <w:rPr>
          <w:sz w:val="28"/>
          <w:szCs w:val="28"/>
        </w:rPr>
        <w:t>Затраты организации – это средства, израсходованные на приобретение ресурсов (мат</w:t>
      </w:r>
      <w:r w:rsidRPr="008640D1">
        <w:rPr>
          <w:sz w:val="28"/>
          <w:szCs w:val="28"/>
        </w:rPr>
        <w:t>е</w:t>
      </w:r>
      <w:r w:rsidRPr="008640D1">
        <w:rPr>
          <w:sz w:val="28"/>
          <w:szCs w:val="28"/>
        </w:rPr>
        <w:t>риальных, трудовых, финансовых и иных), имеющиеся в наличии» [</w:t>
      </w:r>
      <w:r w:rsidR="00126673">
        <w:rPr>
          <w:sz w:val="28"/>
          <w:szCs w:val="28"/>
        </w:rPr>
        <w:t>31</w:t>
      </w:r>
      <w:r w:rsidRPr="008640D1">
        <w:rPr>
          <w:sz w:val="28"/>
          <w:szCs w:val="28"/>
        </w:rPr>
        <w:t xml:space="preserve">, c.24]. А.Д. </w:t>
      </w:r>
      <w:proofErr w:type="spellStart"/>
      <w:r w:rsidRPr="008640D1">
        <w:rPr>
          <w:sz w:val="28"/>
          <w:szCs w:val="28"/>
        </w:rPr>
        <w:t>Шеремет</w:t>
      </w:r>
      <w:proofErr w:type="spellEnd"/>
      <w:r w:rsidRPr="008640D1">
        <w:rPr>
          <w:sz w:val="28"/>
          <w:szCs w:val="28"/>
        </w:rPr>
        <w:t xml:space="preserve">, И.М. Волков, С.М. </w:t>
      </w:r>
      <w:proofErr w:type="spellStart"/>
      <w:r w:rsidRPr="008640D1">
        <w:rPr>
          <w:sz w:val="28"/>
          <w:szCs w:val="28"/>
        </w:rPr>
        <w:t>Шапигузов</w:t>
      </w:r>
      <w:proofErr w:type="spellEnd"/>
      <w:r w:rsidRPr="008640D1">
        <w:rPr>
          <w:sz w:val="28"/>
          <w:szCs w:val="28"/>
        </w:rPr>
        <w:t xml:space="preserve"> отмечают, что: «</w:t>
      </w:r>
      <w:r w:rsidR="0072618E">
        <w:rPr>
          <w:sz w:val="28"/>
          <w:szCs w:val="28"/>
        </w:rPr>
        <w:t>…</w:t>
      </w:r>
      <w:r w:rsidRPr="008640D1">
        <w:rPr>
          <w:sz w:val="28"/>
          <w:szCs w:val="28"/>
        </w:rPr>
        <w:t>Обычно под затратами понимают потребленные ресурсы или деньги, которые нужно запл</w:t>
      </w:r>
      <w:r w:rsidRPr="008640D1">
        <w:rPr>
          <w:sz w:val="28"/>
          <w:szCs w:val="28"/>
        </w:rPr>
        <w:t>а</w:t>
      </w:r>
      <w:r w:rsidRPr="008640D1">
        <w:rPr>
          <w:sz w:val="28"/>
          <w:szCs w:val="28"/>
        </w:rPr>
        <w:t>тить за товары либо за услуги</w:t>
      </w:r>
      <w:r w:rsidR="0072618E">
        <w:rPr>
          <w:sz w:val="28"/>
          <w:szCs w:val="28"/>
        </w:rPr>
        <w:t>»</w:t>
      </w:r>
      <w:r w:rsidRPr="008640D1">
        <w:rPr>
          <w:sz w:val="28"/>
          <w:szCs w:val="28"/>
        </w:rPr>
        <w:t xml:space="preserve"> [</w:t>
      </w:r>
      <w:r w:rsidR="00126673">
        <w:rPr>
          <w:sz w:val="28"/>
          <w:szCs w:val="28"/>
        </w:rPr>
        <w:t>50</w:t>
      </w:r>
      <w:r w:rsidRPr="008640D1">
        <w:rPr>
          <w:sz w:val="28"/>
          <w:szCs w:val="28"/>
        </w:rPr>
        <w:t xml:space="preserve">,c.33]. </w:t>
      </w:r>
    </w:p>
    <w:p w:rsidR="00AD527F" w:rsidRPr="008640D1" w:rsidRDefault="00AD527F" w:rsidP="00867455">
      <w:pPr>
        <w:pStyle w:val="Default"/>
        <w:spacing w:line="360" w:lineRule="auto"/>
        <w:ind w:firstLine="709"/>
        <w:contextualSpacing/>
        <w:jc w:val="both"/>
        <w:rPr>
          <w:sz w:val="28"/>
          <w:szCs w:val="28"/>
          <w:highlight w:val="yellow"/>
        </w:rPr>
      </w:pPr>
      <w:r w:rsidRPr="008640D1">
        <w:rPr>
          <w:sz w:val="28"/>
          <w:szCs w:val="28"/>
        </w:rPr>
        <w:t>М.А. Вахрушина считает, что: «</w:t>
      </w:r>
      <w:r w:rsidR="0072618E">
        <w:rPr>
          <w:sz w:val="28"/>
          <w:szCs w:val="28"/>
        </w:rPr>
        <w:t>…</w:t>
      </w:r>
      <w:r w:rsidRPr="008640D1">
        <w:rPr>
          <w:sz w:val="28"/>
          <w:szCs w:val="28"/>
        </w:rPr>
        <w:t>Понятие «издержки» из числа рассмо</w:t>
      </w:r>
      <w:r w:rsidRPr="008640D1">
        <w:rPr>
          <w:sz w:val="28"/>
          <w:szCs w:val="28"/>
        </w:rPr>
        <w:t>т</w:t>
      </w:r>
      <w:r w:rsidRPr="008640D1">
        <w:rPr>
          <w:sz w:val="28"/>
          <w:szCs w:val="28"/>
        </w:rPr>
        <w:t>ренных является наиболее обобщающим показателем. Издержки – денежное измерение суммы ресурсов, используемых с какой-либо целью. Тогда затраты можно определить как издержки, понесенные организацией в момент приобр</w:t>
      </w:r>
      <w:r w:rsidRPr="008640D1">
        <w:rPr>
          <w:sz w:val="28"/>
          <w:szCs w:val="28"/>
        </w:rPr>
        <w:t>е</w:t>
      </w:r>
      <w:r w:rsidRPr="008640D1">
        <w:rPr>
          <w:sz w:val="28"/>
          <w:szCs w:val="28"/>
        </w:rPr>
        <w:t>тения каких-либо материальных ценностей или услуг» [</w:t>
      </w:r>
      <w:r w:rsidR="00126673">
        <w:rPr>
          <w:sz w:val="28"/>
          <w:szCs w:val="28"/>
        </w:rPr>
        <w:t>33</w:t>
      </w:r>
      <w:r w:rsidRPr="008640D1">
        <w:rPr>
          <w:sz w:val="28"/>
          <w:szCs w:val="28"/>
        </w:rPr>
        <w:t>].</w:t>
      </w:r>
    </w:p>
    <w:p w:rsidR="00AD527F" w:rsidRPr="00775945" w:rsidRDefault="00AD527F" w:rsidP="00867455">
      <w:pPr>
        <w:pStyle w:val="Default"/>
        <w:spacing w:line="360" w:lineRule="auto"/>
        <w:ind w:firstLine="709"/>
        <w:contextualSpacing/>
        <w:jc w:val="both"/>
        <w:rPr>
          <w:sz w:val="28"/>
          <w:szCs w:val="28"/>
          <w:highlight w:val="yellow"/>
        </w:rPr>
      </w:pPr>
      <w:r w:rsidRPr="00775945">
        <w:rPr>
          <w:sz w:val="28"/>
          <w:szCs w:val="28"/>
        </w:rPr>
        <w:t xml:space="preserve">М.З. </w:t>
      </w:r>
      <w:proofErr w:type="spellStart"/>
      <w:r w:rsidRPr="00775945">
        <w:rPr>
          <w:sz w:val="28"/>
          <w:szCs w:val="28"/>
        </w:rPr>
        <w:t>Пизенгольц</w:t>
      </w:r>
      <w:proofErr w:type="spellEnd"/>
      <w:r w:rsidRPr="00775945">
        <w:rPr>
          <w:sz w:val="28"/>
          <w:szCs w:val="28"/>
        </w:rPr>
        <w:t xml:space="preserve"> отождествляет издержки производства с затратами на производство: «</w:t>
      </w:r>
      <w:r w:rsidR="0072618E">
        <w:rPr>
          <w:sz w:val="28"/>
          <w:szCs w:val="28"/>
        </w:rPr>
        <w:t>…</w:t>
      </w:r>
      <w:r w:rsidRPr="00775945">
        <w:rPr>
          <w:sz w:val="28"/>
          <w:szCs w:val="28"/>
        </w:rPr>
        <w:t>В самом общем плане издержки на производство являются совокупностью затрат живого и овеществленного (прошлого) труда, выст</w:t>
      </w:r>
      <w:r w:rsidRPr="00775945">
        <w:rPr>
          <w:sz w:val="28"/>
          <w:szCs w:val="28"/>
        </w:rPr>
        <w:t>у</w:t>
      </w:r>
      <w:r w:rsidRPr="00775945">
        <w:rPr>
          <w:sz w:val="28"/>
          <w:szCs w:val="28"/>
        </w:rPr>
        <w:lastRenderedPageBreak/>
        <w:t>пающие как затраты сре</w:t>
      </w:r>
      <w:proofErr w:type="gramStart"/>
      <w:r w:rsidRPr="00775945">
        <w:rPr>
          <w:sz w:val="28"/>
          <w:szCs w:val="28"/>
        </w:rPr>
        <w:t>дств тр</w:t>
      </w:r>
      <w:proofErr w:type="gramEnd"/>
      <w:r w:rsidRPr="00775945">
        <w:rPr>
          <w:sz w:val="28"/>
          <w:szCs w:val="28"/>
        </w:rPr>
        <w:t>уда и предметов труда» [</w:t>
      </w:r>
      <w:r w:rsidR="004D365E">
        <w:rPr>
          <w:sz w:val="28"/>
          <w:szCs w:val="28"/>
        </w:rPr>
        <w:t>48</w:t>
      </w:r>
      <w:r w:rsidRPr="00775945">
        <w:rPr>
          <w:sz w:val="28"/>
          <w:szCs w:val="28"/>
        </w:rPr>
        <w:t>, c.22]. Несколько б</w:t>
      </w:r>
      <w:r w:rsidRPr="00775945">
        <w:rPr>
          <w:sz w:val="28"/>
          <w:szCs w:val="28"/>
        </w:rPr>
        <w:t>о</w:t>
      </w:r>
      <w:r w:rsidRPr="00775945">
        <w:rPr>
          <w:sz w:val="28"/>
          <w:szCs w:val="28"/>
        </w:rPr>
        <w:t>лее уточненное определение приводит профессор В.Б. Ивашкевич: «</w:t>
      </w:r>
      <w:r w:rsidR="0072618E">
        <w:rPr>
          <w:sz w:val="28"/>
          <w:szCs w:val="28"/>
        </w:rPr>
        <w:t>…</w:t>
      </w:r>
      <w:r w:rsidRPr="00775945">
        <w:rPr>
          <w:sz w:val="28"/>
          <w:szCs w:val="28"/>
        </w:rPr>
        <w:t>Затратами в управленческом учете являются выраженные в денежной форме совокупные издержки живого и овеществленного труда в процессе предприн</w:t>
      </w:r>
      <w:r w:rsidRPr="00775945">
        <w:rPr>
          <w:sz w:val="28"/>
          <w:szCs w:val="28"/>
        </w:rPr>
        <w:t>и</w:t>
      </w:r>
      <w:r w:rsidRPr="00775945">
        <w:rPr>
          <w:sz w:val="28"/>
          <w:szCs w:val="28"/>
        </w:rPr>
        <w:t>мательской деятельности в течение определенного периода времени» [</w:t>
      </w:r>
      <w:r w:rsidR="004D365E">
        <w:rPr>
          <w:sz w:val="28"/>
          <w:szCs w:val="28"/>
        </w:rPr>
        <w:t>39</w:t>
      </w:r>
      <w:r w:rsidRPr="00775945">
        <w:rPr>
          <w:sz w:val="28"/>
          <w:szCs w:val="28"/>
        </w:rPr>
        <w:t xml:space="preserve">, c.53]. </w:t>
      </w:r>
    </w:p>
    <w:p w:rsidR="00561E77" w:rsidRPr="00775945" w:rsidRDefault="00AD527F" w:rsidP="00867455">
      <w:pPr>
        <w:pStyle w:val="Default"/>
        <w:spacing w:line="360" w:lineRule="auto"/>
        <w:ind w:firstLine="709"/>
        <w:contextualSpacing/>
        <w:jc w:val="both"/>
        <w:rPr>
          <w:sz w:val="28"/>
          <w:szCs w:val="28"/>
          <w:highlight w:val="yellow"/>
        </w:rPr>
      </w:pPr>
      <w:r w:rsidRPr="00775945">
        <w:rPr>
          <w:sz w:val="28"/>
          <w:szCs w:val="28"/>
        </w:rPr>
        <w:t>Западные экономисты так же, как и отечественные специалисты, по-разному определяют понятие «издержки производства» и «затраты производс</w:t>
      </w:r>
      <w:r w:rsidRPr="00775945">
        <w:rPr>
          <w:sz w:val="28"/>
          <w:szCs w:val="28"/>
        </w:rPr>
        <w:t>т</w:t>
      </w:r>
      <w:r w:rsidRPr="00775945">
        <w:rPr>
          <w:sz w:val="28"/>
          <w:szCs w:val="28"/>
        </w:rPr>
        <w:t xml:space="preserve">ва». Например, К. </w:t>
      </w:r>
      <w:proofErr w:type="spellStart"/>
      <w:r w:rsidRPr="00775945">
        <w:rPr>
          <w:sz w:val="28"/>
          <w:szCs w:val="28"/>
        </w:rPr>
        <w:t>Друри</w:t>
      </w:r>
      <w:proofErr w:type="spellEnd"/>
      <w:r w:rsidRPr="00775945">
        <w:rPr>
          <w:sz w:val="28"/>
          <w:szCs w:val="28"/>
        </w:rPr>
        <w:t xml:space="preserve"> отмечает, что: «</w:t>
      </w:r>
      <w:r w:rsidR="0072618E">
        <w:rPr>
          <w:sz w:val="28"/>
          <w:szCs w:val="28"/>
        </w:rPr>
        <w:t>…</w:t>
      </w:r>
      <w:r w:rsidRPr="00775945">
        <w:rPr>
          <w:sz w:val="28"/>
          <w:szCs w:val="28"/>
        </w:rPr>
        <w:t>Для определения себестоимости произведенной продукции и полученной прибыли необходимо различать вх</w:t>
      </w:r>
      <w:r w:rsidRPr="00775945">
        <w:rPr>
          <w:sz w:val="28"/>
          <w:szCs w:val="28"/>
        </w:rPr>
        <w:t>о</w:t>
      </w:r>
      <w:r w:rsidRPr="00775945">
        <w:rPr>
          <w:sz w:val="28"/>
          <w:szCs w:val="28"/>
        </w:rPr>
        <w:t>дящие и истекшие затраты. Входящие затраты – это средства, ресурсы, которые были приобретены, имеются в наличии и, как ожидается, должны принести д</w:t>
      </w:r>
      <w:r w:rsidRPr="00775945">
        <w:rPr>
          <w:sz w:val="28"/>
          <w:szCs w:val="28"/>
        </w:rPr>
        <w:t>о</w:t>
      </w:r>
      <w:r w:rsidRPr="00775945">
        <w:rPr>
          <w:sz w:val="28"/>
          <w:szCs w:val="28"/>
        </w:rPr>
        <w:t>ходы в будущем... Если эти средства (ресурсы) были израсходованы для пол</w:t>
      </w:r>
      <w:r w:rsidRPr="00775945">
        <w:rPr>
          <w:sz w:val="28"/>
          <w:szCs w:val="28"/>
        </w:rPr>
        <w:t>у</w:t>
      </w:r>
      <w:r w:rsidRPr="00775945">
        <w:rPr>
          <w:sz w:val="28"/>
          <w:szCs w:val="28"/>
        </w:rPr>
        <w:t xml:space="preserve">чения доходов и потеряли способность приносить доход в дальнейшем, то они переходят в разряд истекших» </w:t>
      </w:r>
      <w:r w:rsidR="00650342" w:rsidRPr="00775945">
        <w:rPr>
          <w:sz w:val="28"/>
          <w:szCs w:val="28"/>
        </w:rPr>
        <w:t>[</w:t>
      </w:r>
      <w:r w:rsidR="004D365E">
        <w:rPr>
          <w:sz w:val="28"/>
          <w:szCs w:val="28"/>
        </w:rPr>
        <w:t>37</w:t>
      </w:r>
      <w:r w:rsidRPr="00775945">
        <w:rPr>
          <w:sz w:val="28"/>
          <w:szCs w:val="28"/>
        </w:rPr>
        <w:t xml:space="preserve">, c.33]. Ч.Т. </w:t>
      </w:r>
      <w:proofErr w:type="spellStart"/>
      <w:r w:rsidRPr="00775945">
        <w:rPr>
          <w:sz w:val="28"/>
          <w:szCs w:val="28"/>
        </w:rPr>
        <w:t>Хорнгрен</w:t>
      </w:r>
      <w:proofErr w:type="spellEnd"/>
      <w:r w:rsidRPr="00775945">
        <w:rPr>
          <w:sz w:val="28"/>
          <w:szCs w:val="28"/>
        </w:rPr>
        <w:t xml:space="preserve">, Дж. </w:t>
      </w:r>
      <w:proofErr w:type="spellStart"/>
      <w:r w:rsidRPr="00775945">
        <w:rPr>
          <w:sz w:val="28"/>
          <w:szCs w:val="28"/>
        </w:rPr>
        <w:t>Фостер</w:t>
      </w:r>
      <w:proofErr w:type="spellEnd"/>
      <w:r w:rsidRPr="00775945">
        <w:rPr>
          <w:sz w:val="28"/>
          <w:szCs w:val="28"/>
        </w:rPr>
        <w:t xml:space="preserve"> определ</w:t>
      </w:r>
      <w:r w:rsidRPr="00775945">
        <w:rPr>
          <w:sz w:val="28"/>
          <w:szCs w:val="28"/>
        </w:rPr>
        <w:t>я</w:t>
      </w:r>
      <w:r w:rsidRPr="00775945">
        <w:rPr>
          <w:sz w:val="28"/>
          <w:szCs w:val="28"/>
        </w:rPr>
        <w:t xml:space="preserve">ют, как и наши соотечественники А.Д. </w:t>
      </w:r>
      <w:proofErr w:type="spellStart"/>
      <w:r w:rsidRPr="00775945">
        <w:rPr>
          <w:sz w:val="28"/>
          <w:szCs w:val="28"/>
        </w:rPr>
        <w:t>Шеремет</w:t>
      </w:r>
      <w:proofErr w:type="spellEnd"/>
      <w:r w:rsidRPr="00775945">
        <w:rPr>
          <w:sz w:val="28"/>
          <w:szCs w:val="28"/>
        </w:rPr>
        <w:t xml:space="preserve">, И.М. Волков, С.М. </w:t>
      </w:r>
      <w:proofErr w:type="spellStart"/>
      <w:r w:rsidRPr="00775945">
        <w:rPr>
          <w:sz w:val="28"/>
          <w:szCs w:val="28"/>
        </w:rPr>
        <w:t>Шапиг</w:t>
      </w:r>
      <w:r w:rsidRPr="00775945">
        <w:rPr>
          <w:sz w:val="28"/>
          <w:szCs w:val="28"/>
        </w:rPr>
        <w:t>у</w:t>
      </w:r>
      <w:r w:rsidR="0072618E">
        <w:rPr>
          <w:sz w:val="28"/>
          <w:szCs w:val="28"/>
        </w:rPr>
        <w:t>зов</w:t>
      </w:r>
      <w:proofErr w:type="spellEnd"/>
      <w:r w:rsidR="0072618E">
        <w:rPr>
          <w:sz w:val="28"/>
          <w:szCs w:val="28"/>
        </w:rPr>
        <w:t>, что: «... П</w:t>
      </w:r>
      <w:r w:rsidRPr="00775945">
        <w:rPr>
          <w:sz w:val="28"/>
          <w:szCs w:val="28"/>
        </w:rPr>
        <w:t>од затратами понимают приобретенные ресурсы и деньги ...» [</w:t>
      </w:r>
      <w:r w:rsidR="004D365E">
        <w:rPr>
          <w:sz w:val="28"/>
          <w:szCs w:val="28"/>
        </w:rPr>
        <w:t>51</w:t>
      </w:r>
      <w:r w:rsidRPr="00775945">
        <w:rPr>
          <w:sz w:val="28"/>
          <w:szCs w:val="28"/>
        </w:rPr>
        <w:t>, c.20]. Кроме приведенных мнений авторов, в экономической литературе встр</w:t>
      </w:r>
      <w:r w:rsidRPr="00775945">
        <w:rPr>
          <w:sz w:val="28"/>
          <w:szCs w:val="28"/>
        </w:rPr>
        <w:t>е</w:t>
      </w:r>
      <w:r w:rsidRPr="00775945">
        <w:rPr>
          <w:sz w:val="28"/>
          <w:szCs w:val="28"/>
        </w:rPr>
        <w:t>чаются и совершенно другие точки зрения по определению понятий не только «издержки производства», «затраты производства», но и себестоимости пр</w:t>
      </w:r>
      <w:r w:rsidRPr="00775945">
        <w:rPr>
          <w:sz w:val="28"/>
          <w:szCs w:val="28"/>
        </w:rPr>
        <w:t>о</w:t>
      </w:r>
      <w:r w:rsidRPr="00775945">
        <w:rPr>
          <w:sz w:val="28"/>
          <w:szCs w:val="28"/>
        </w:rPr>
        <w:t>дукции (работ, ус</w:t>
      </w:r>
      <w:r w:rsidR="00561E77" w:rsidRPr="00775945">
        <w:rPr>
          <w:sz w:val="28"/>
          <w:szCs w:val="28"/>
        </w:rPr>
        <w:t>луг)</w:t>
      </w:r>
      <w:r w:rsidR="00257040" w:rsidRPr="00775945">
        <w:rPr>
          <w:sz w:val="28"/>
          <w:szCs w:val="28"/>
        </w:rPr>
        <w:t xml:space="preserve">. </w:t>
      </w:r>
      <w:r w:rsidR="00561E77" w:rsidRPr="00775945">
        <w:rPr>
          <w:sz w:val="28"/>
          <w:szCs w:val="28"/>
        </w:rPr>
        <w:t xml:space="preserve"> </w:t>
      </w:r>
    </w:p>
    <w:p w:rsidR="00561E77" w:rsidRDefault="00561E77" w:rsidP="00352C41">
      <w:pPr>
        <w:pStyle w:val="Default"/>
        <w:spacing w:line="360" w:lineRule="auto"/>
        <w:contextualSpacing/>
        <w:jc w:val="both"/>
        <w:rPr>
          <w:sz w:val="28"/>
          <w:szCs w:val="28"/>
        </w:rPr>
      </w:pPr>
      <w:r>
        <w:rPr>
          <w:sz w:val="28"/>
          <w:szCs w:val="28"/>
        </w:rPr>
        <w:t xml:space="preserve">Таблица 1.1 - </w:t>
      </w:r>
      <w:r w:rsidRPr="005272E2">
        <w:rPr>
          <w:sz w:val="28"/>
          <w:szCs w:val="28"/>
        </w:rPr>
        <w:t>Определение издержек производства, затрат, себестоимости и расходов в раб</w:t>
      </w:r>
      <w:r>
        <w:rPr>
          <w:sz w:val="28"/>
          <w:szCs w:val="28"/>
        </w:rPr>
        <w:t xml:space="preserve">отах </w:t>
      </w:r>
      <w:r w:rsidRPr="005272E2">
        <w:rPr>
          <w:sz w:val="28"/>
          <w:szCs w:val="28"/>
        </w:rPr>
        <w:t>от</w:t>
      </w:r>
      <w:r>
        <w:rPr>
          <w:sz w:val="28"/>
          <w:szCs w:val="28"/>
        </w:rPr>
        <w:t>ечественных и зарубежных ученых и к</w:t>
      </w:r>
      <w:r w:rsidRPr="005272E2">
        <w:rPr>
          <w:sz w:val="28"/>
          <w:szCs w:val="28"/>
        </w:rPr>
        <w:t>омментарии к этим определениям</w:t>
      </w:r>
    </w:p>
    <w:tbl>
      <w:tblPr>
        <w:tblStyle w:val="ab"/>
        <w:tblW w:w="0" w:type="auto"/>
        <w:tblLook w:val="04A0"/>
      </w:tblPr>
      <w:tblGrid>
        <w:gridCol w:w="2085"/>
        <w:gridCol w:w="7662"/>
      </w:tblGrid>
      <w:tr w:rsidR="003625D8" w:rsidTr="00D35A85">
        <w:tc>
          <w:tcPr>
            <w:tcW w:w="2085" w:type="dxa"/>
          </w:tcPr>
          <w:p w:rsidR="003625D8" w:rsidRPr="005272E2" w:rsidRDefault="003625D8" w:rsidP="00F90F61">
            <w:pPr>
              <w:pStyle w:val="Default"/>
              <w:spacing w:line="240" w:lineRule="atLeast"/>
              <w:jc w:val="both"/>
            </w:pPr>
            <w:r w:rsidRPr="005272E2">
              <w:t>Фамилия и ин</w:t>
            </w:r>
            <w:r w:rsidRPr="005272E2">
              <w:t>и</w:t>
            </w:r>
            <w:r w:rsidRPr="005272E2">
              <w:t>циалы ученых</w:t>
            </w:r>
          </w:p>
        </w:tc>
        <w:tc>
          <w:tcPr>
            <w:tcW w:w="7662" w:type="dxa"/>
          </w:tcPr>
          <w:p w:rsidR="003625D8" w:rsidRPr="005272E2" w:rsidRDefault="003625D8" w:rsidP="00F90F61">
            <w:pPr>
              <w:pStyle w:val="Default"/>
              <w:spacing w:line="240" w:lineRule="atLeast"/>
              <w:jc w:val="center"/>
            </w:pPr>
            <w:r>
              <w:t>Определение понятий «издержек», «затрат», «себестоимости» и        «расходов»</w:t>
            </w:r>
          </w:p>
        </w:tc>
      </w:tr>
      <w:tr w:rsidR="003625D8" w:rsidTr="00D35A85">
        <w:tc>
          <w:tcPr>
            <w:tcW w:w="2085" w:type="dxa"/>
          </w:tcPr>
          <w:p w:rsidR="003625D8" w:rsidRPr="005272E2" w:rsidRDefault="003625D8" w:rsidP="00F90F61">
            <w:pPr>
              <w:pStyle w:val="Default"/>
              <w:spacing w:line="240" w:lineRule="atLeast"/>
              <w:jc w:val="center"/>
            </w:pPr>
            <w:r>
              <w:t>1</w:t>
            </w:r>
          </w:p>
        </w:tc>
        <w:tc>
          <w:tcPr>
            <w:tcW w:w="7662" w:type="dxa"/>
          </w:tcPr>
          <w:p w:rsidR="003625D8" w:rsidRPr="005272E2" w:rsidRDefault="003625D8" w:rsidP="00F90F61">
            <w:pPr>
              <w:pStyle w:val="Default"/>
              <w:spacing w:line="240" w:lineRule="atLeast"/>
              <w:jc w:val="center"/>
            </w:pPr>
            <w:r>
              <w:t>2</w:t>
            </w:r>
          </w:p>
        </w:tc>
      </w:tr>
      <w:tr w:rsidR="003625D8" w:rsidTr="00D35A85">
        <w:tc>
          <w:tcPr>
            <w:tcW w:w="2085" w:type="dxa"/>
          </w:tcPr>
          <w:p w:rsidR="003625D8" w:rsidRPr="005272E2" w:rsidRDefault="003625D8" w:rsidP="00F90F61">
            <w:pPr>
              <w:pStyle w:val="Default"/>
              <w:spacing w:line="240" w:lineRule="atLeast"/>
              <w:jc w:val="both"/>
            </w:pPr>
            <w:r>
              <w:t xml:space="preserve">1. Рассказова </w:t>
            </w:r>
            <w:proofErr w:type="gramStart"/>
            <w:r>
              <w:t>–Н</w:t>
            </w:r>
            <w:proofErr w:type="gramEnd"/>
            <w:r>
              <w:t xml:space="preserve">иколаева С. А., </w:t>
            </w:r>
            <w:proofErr w:type="spellStart"/>
            <w:r>
              <w:t>Щебек</w:t>
            </w:r>
            <w:proofErr w:type="spellEnd"/>
            <w:r>
              <w:t xml:space="preserve"> С. В., Н</w:t>
            </w:r>
            <w:r>
              <w:t>и</w:t>
            </w:r>
            <w:r>
              <w:t>колаева Е. А.</w:t>
            </w:r>
          </w:p>
        </w:tc>
        <w:tc>
          <w:tcPr>
            <w:tcW w:w="7662" w:type="dxa"/>
          </w:tcPr>
          <w:p w:rsidR="003625D8" w:rsidRPr="00941014" w:rsidRDefault="003625D8" w:rsidP="00F90F61">
            <w:pPr>
              <w:pStyle w:val="Default"/>
              <w:spacing w:line="240" w:lineRule="atLeast"/>
              <w:jc w:val="both"/>
            </w:pPr>
            <w:r w:rsidRPr="00941014">
              <w:t>«</w:t>
            </w:r>
            <w:r>
              <w:t>…</w:t>
            </w:r>
            <w:r w:rsidRPr="00941014">
              <w:t>Затраты – это стоимость использованных производственных ресу</w:t>
            </w:r>
            <w:r w:rsidRPr="00941014">
              <w:t>р</w:t>
            </w:r>
            <w:r w:rsidRPr="00941014">
              <w:t>сов. Расходы – это стоимость всех ресурсов, покинувших компанию, потерявших в стоимости или с которыми компания обязана расстаться» [</w:t>
            </w:r>
            <w:r>
              <w:t>49</w:t>
            </w:r>
            <w:r w:rsidRPr="00941014">
              <w:t xml:space="preserve">, </w:t>
            </w:r>
            <w:proofErr w:type="spellStart"/>
            <w:r w:rsidRPr="00941014">
              <w:t>c</w:t>
            </w:r>
            <w:proofErr w:type="spellEnd"/>
            <w:r w:rsidRPr="00941014">
              <w:t>. 47].</w:t>
            </w:r>
          </w:p>
        </w:tc>
      </w:tr>
      <w:tr w:rsidR="003625D8" w:rsidTr="00D35A85">
        <w:tc>
          <w:tcPr>
            <w:tcW w:w="2085" w:type="dxa"/>
          </w:tcPr>
          <w:p w:rsidR="003625D8" w:rsidRDefault="003625D8" w:rsidP="00F90F61">
            <w:pPr>
              <w:pStyle w:val="Default"/>
              <w:spacing w:line="240" w:lineRule="atLeast"/>
              <w:jc w:val="both"/>
            </w:pPr>
            <w:r>
              <w:t xml:space="preserve">2. </w:t>
            </w:r>
            <w:proofErr w:type="spellStart"/>
            <w:r>
              <w:t>Чеглакова</w:t>
            </w:r>
            <w:proofErr w:type="spellEnd"/>
            <w:r>
              <w:t xml:space="preserve"> С.Г.</w:t>
            </w:r>
          </w:p>
          <w:p w:rsidR="003625D8" w:rsidRPr="005272E2" w:rsidRDefault="003625D8" w:rsidP="00F90F61">
            <w:pPr>
              <w:pStyle w:val="Default"/>
              <w:spacing w:line="240" w:lineRule="atLeast"/>
              <w:jc w:val="both"/>
            </w:pPr>
            <w:r>
              <w:t>и др.</w:t>
            </w:r>
          </w:p>
        </w:tc>
        <w:tc>
          <w:tcPr>
            <w:tcW w:w="7662" w:type="dxa"/>
          </w:tcPr>
          <w:p w:rsidR="003625D8" w:rsidRDefault="003625D8" w:rsidP="00F90F61">
            <w:pPr>
              <w:spacing w:line="240" w:lineRule="atLeast"/>
              <w:jc w:val="both"/>
              <w:rPr>
                <w:b w:val="0"/>
                <w:sz w:val="24"/>
                <w:szCs w:val="24"/>
              </w:rPr>
            </w:pPr>
            <w:r w:rsidRPr="00941014">
              <w:rPr>
                <w:b w:val="0"/>
                <w:sz w:val="24"/>
                <w:szCs w:val="24"/>
              </w:rPr>
              <w:t>«</w:t>
            </w:r>
            <w:r>
              <w:rPr>
                <w:b w:val="0"/>
                <w:sz w:val="24"/>
                <w:szCs w:val="24"/>
              </w:rPr>
              <w:t>…</w:t>
            </w:r>
            <w:r w:rsidRPr="00941014">
              <w:rPr>
                <w:b w:val="0"/>
                <w:sz w:val="24"/>
                <w:szCs w:val="24"/>
              </w:rPr>
              <w:t>Затраты – это стоимость ресурсов, использованных на конкретные цели. Величина использованных ресурсов должна быть представлена в денежном выражении для обеспечения их соизмерения» [</w:t>
            </w:r>
            <w:r>
              <w:rPr>
                <w:b w:val="0"/>
                <w:sz w:val="24"/>
                <w:szCs w:val="24"/>
              </w:rPr>
              <w:t>52</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166].</w:t>
            </w:r>
          </w:p>
          <w:p w:rsidR="003625D8" w:rsidRPr="00941014" w:rsidRDefault="003625D8" w:rsidP="00F90F61">
            <w:pPr>
              <w:spacing w:line="240" w:lineRule="atLeast"/>
              <w:jc w:val="both"/>
              <w:rPr>
                <w:b w:val="0"/>
                <w:sz w:val="24"/>
                <w:szCs w:val="24"/>
                <w:highlight w:val="yellow"/>
              </w:rPr>
            </w:pPr>
          </w:p>
        </w:tc>
      </w:tr>
    </w:tbl>
    <w:p w:rsidR="00561E77" w:rsidRDefault="003625D8" w:rsidP="003625D8">
      <w:pPr>
        <w:spacing w:line="360" w:lineRule="auto"/>
        <w:jc w:val="right"/>
        <w:rPr>
          <w:b w:val="0"/>
          <w:sz w:val="28"/>
          <w:szCs w:val="28"/>
        </w:rPr>
      </w:pPr>
      <w:r>
        <w:rPr>
          <w:b w:val="0"/>
          <w:sz w:val="28"/>
          <w:szCs w:val="28"/>
        </w:rPr>
        <w:lastRenderedPageBreak/>
        <w:t>Продолжение таблицы 1.1</w:t>
      </w:r>
    </w:p>
    <w:tbl>
      <w:tblPr>
        <w:tblStyle w:val="ab"/>
        <w:tblW w:w="0" w:type="auto"/>
        <w:tblLook w:val="04A0"/>
      </w:tblPr>
      <w:tblGrid>
        <w:gridCol w:w="2085"/>
        <w:gridCol w:w="7662"/>
      </w:tblGrid>
      <w:tr w:rsidR="003625D8" w:rsidRPr="005272E2" w:rsidTr="00D35A85">
        <w:tc>
          <w:tcPr>
            <w:tcW w:w="2085" w:type="dxa"/>
          </w:tcPr>
          <w:p w:rsidR="003625D8" w:rsidRPr="005272E2" w:rsidRDefault="003625D8" w:rsidP="00F90F61">
            <w:pPr>
              <w:pStyle w:val="Default"/>
              <w:spacing w:line="240" w:lineRule="atLeast"/>
              <w:jc w:val="center"/>
            </w:pPr>
            <w:r>
              <w:t>1</w:t>
            </w:r>
          </w:p>
        </w:tc>
        <w:tc>
          <w:tcPr>
            <w:tcW w:w="7662" w:type="dxa"/>
          </w:tcPr>
          <w:p w:rsidR="003625D8" w:rsidRPr="005272E2" w:rsidRDefault="003625D8" w:rsidP="00F90F61">
            <w:pPr>
              <w:pStyle w:val="Default"/>
              <w:spacing w:line="240" w:lineRule="atLeast"/>
              <w:jc w:val="center"/>
            </w:pPr>
            <w:r>
              <w:t>2</w:t>
            </w:r>
          </w:p>
        </w:tc>
      </w:tr>
      <w:tr w:rsidR="003625D8" w:rsidRPr="00941014" w:rsidTr="00D35A85">
        <w:tc>
          <w:tcPr>
            <w:tcW w:w="2085" w:type="dxa"/>
          </w:tcPr>
          <w:p w:rsidR="003625D8" w:rsidRPr="005272E2" w:rsidRDefault="003625D8" w:rsidP="00F90F61">
            <w:pPr>
              <w:pStyle w:val="Default"/>
              <w:spacing w:line="240" w:lineRule="atLeast"/>
              <w:jc w:val="both"/>
            </w:pPr>
            <w:r w:rsidRPr="005272E2">
              <w:t>3.</w:t>
            </w:r>
            <w:r w:rsidR="00052600">
              <w:t xml:space="preserve"> </w:t>
            </w:r>
            <w:r w:rsidRPr="005272E2">
              <w:t>Волкова О.Н.</w:t>
            </w:r>
          </w:p>
        </w:tc>
        <w:tc>
          <w:tcPr>
            <w:tcW w:w="7662"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Затраты – это стоимостные оценки ресурсов, используемые орган</w:t>
            </w:r>
            <w:r w:rsidRPr="00941014">
              <w:rPr>
                <w:b w:val="0"/>
                <w:sz w:val="24"/>
                <w:szCs w:val="24"/>
              </w:rPr>
              <w:t>и</w:t>
            </w:r>
            <w:r w:rsidRPr="00941014">
              <w:rPr>
                <w:b w:val="0"/>
                <w:sz w:val="24"/>
                <w:szCs w:val="24"/>
              </w:rPr>
              <w:t>зацией в процессе своей деятельности». «</w:t>
            </w:r>
            <w:r>
              <w:rPr>
                <w:b w:val="0"/>
                <w:sz w:val="24"/>
                <w:szCs w:val="24"/>
              </w:rPr>
              <w:t>…</w:t>
            </w:r>
            <w:r w:rsidRPr="00941014">
              <w:rPr>
                <w:b w:val="0"/>
                <w:sz w:val="24"/>
                <w:szCs w:val="24"/>
              </w:rPr>
              <w:t>Соответственно себесто</w:t>
            </w:r>
            <w:r w:rsidRPr="00941014">
              <w:rPr>
                <w:b w:val="0"/>
                <w:sz w:val="24"/>
                <w:szCs w:val="24"/>
              </w:rPr>
              <w:t>и</w:t>
            </w:r>
            <w:r w:rsidRPr="00941014">
              <w:rPr>
                <w:b w:val="0"/>
                <w:sz w:val="24"/>
                <w:szCs w:val="24"/>
              </w:rPr>
              <w:t>мость – это сумма таких затрат, которые, в соответствии с принятыми в каждом конкретном случае учетными принципами и стандартами с</w:t>
            </w:r>
            <w:r w:rsidRPr="00941014">
              <w:rPr>
                <w:b w:val="0"/>
                <w:sz w:val="24"/>
                <w:szCs w:val="24"/>
              </w:rPr>
              <w:t>о</w:t>
            </w:r>
            <w:r w:rsidRPr="00941014">
              <w:rPr>
                <w:b w:val="0"/>
                <w:sz w:val="24"/>
                <w:szCs w:val="24"/>
              </w:rPr>
              <w:t>ставления финансовой отчетности, разрешено отнести на уменьшение финансового результата (то есть вычета из дохода)» [</w:t>
            </w:r>
            <w:r>
              <w:rPr>
                <w:b w:val="0"/>
                <w:sz w:val="24"/>
                <w:szCs w:val="24"/>
              </w:rPr>
              <w:t>34</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86-88]. Да</w:t>
            </w:r>
            <w:r w:rsidRPr="00941014">
              <w:rPr>
                <w:b w:val="0"/>
                <w:sz w:val="24"/>
                <w:szCs w:val="24"/>
              </w:rPr>
              <w:t>н</w:t>
            </w:r>
            <w:r w:rsidRPr="00941014">
              <w:rPr>
                <w:b w:val="0"/>
                <w:sz w:val="24"/>
                <w:szCs w:val="24"/>
              </w:rPr>
              <w:t>ный автор придерживается бухгалтерской трактовки расходов и затрат, считая их синонимами.</w:t>
            </w:r>
          </w:p>
        </w:tc>
      </w:tr>
      <w:tr w:rsidR="003625D8" w:rsidRPr="00941014" w:rsidTr="00D35A85">
        <w:tc>
          <w:tcPr>
            <w:tcW w:w="2085" w:type="dxa"/>
          </w:tcPr>
          <w:p w:rsidR="003625D8" w:rsidRPr="005272E2" w:rsidRDefault="003625D8" w:rsidP="00F90F61">
            <w:pPr>
              <w:pStyle w:val="Default"/>
              <w:spacing w:line="240" w:lineRule="atLeast"/>
              <w:jc w:val="both"/>
            </w:pPr>
            <w:r>
              <w:t>4</w:t>
            </w:r>
            <w:r w:rsidRPr="005272E2">
              <w:t>. Воронова Е.Ю.</w:t>
            </w:r>
          </w:p>
        </w:tc>
        <w:tc>
          <w:tcPr>
            <w:tcW w:w="7662"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Издержки производства представляют собой затраты живого и ов</w:t>
            </w:r>
            <w:r w:rsidRPr="00941014">
              <w:rPr>
                <w:b w:val="0"/>
                <w:sz w:val="24"/>
                <w:szCs w:val="24"/>
              </w:rPr>
              <w:t>е</w:t>
            </w:r>
            <w:r w:rsidRPr="00941014">
              <w:rPr>
                <w:b w:val="0"/>
                <w:sz w:val="24"/>
                <w:szCs w:val="24"/>
              </w:rPr>
              <w:t xml:space="preserve">ществленного труда на изготовление продукции (выполнение работ, оказание услуг) и ее продажи. Издержки производства за определенный период называются затратами на производство. </w:t>
            </w:r>
            <w:proofErr w:type="gramStart"/>
            <w:r w:rsidRPr="00941014">
              <w:rPr>
                <w:b w:val="0"/>
                <w:sz w:val="24"/>
                <w:szCs w:val="24"/>
              </w:rPr>
              <w:t>Издержки, относящиеся к выпущенной продукции выражаются</w:t>
            </w:r>
            <w:proofErr w:type="gramEnd"/>
            <w:r w:rsidRPr="00941014">
              <w:rPr>
                <w:b w:val="0"/>
                <w:sz w:val="24"/>
                <w:szCs w:val="24"/>
              </w:rPr>
              <w:t xml:space="preserve"> в себестоимости продукции» [</w:t>
            </w:r>
            <w:r>
              <w:rPr>
                <w:b w:val="0"/>
                <w:sz w:val="24"/>
                <w:szCs w:val="24"/>
              </w:rPr>
              <w:t>35</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54]. Автор по существу отождествляет издержки и затраты.</w:t>
            </w:r>
          </w:p>
        </w:tc>
      </w:tr>
      <w:tr w:rsidR="003625D8" w:rsidRPr="00941014" w:rsidTr="00D35A85">
        <w:tc>
          <w:tcPr>
            <w:tcW w:w="2085" w:type="dxa"/>
          </w:tcPr>
          <w:p w:rsidR="003625D8" w:rsidRDefault="003625D8" w:rsidP="00F90F61">
            <w:pPr>
              <w:pStyle w:val="Default"/>
              <w:spacing w:line="240" w:lineRule="atLeast"/>
              <w:jc w:val="both"/>
            </w:pPr>
            <w:r>
              <w:t>5. Гусева Т.М.,</w:t>
            </w:r>
          </w:p>
          <w:p w:rsidR="003625D8" w:rsidRDefault="003625D8" w:rsidP="00F90F61">
            <w:pPr>
              <w:pStyle w:val="Default"/>
              <w:spacing w:line="240" w:lineRule="atLeast"/>
              <w:jc w:val="both"/>
            </w:pPr>
            <w:r>
              <w:t>Шеина Т.Н.,</w:t>
            </w:r>
          </w:p>
          <w:p w:rsidR="003625D8" w:rsidRDefault="003625D8" w:rsidP="00F90F61">
            <w:pPr>
              <w:pStyle w:val="Default"/>
              <w:spacing w:line="240" w:lineRule="atLeast"/>
              <w:jc w:val="both"/>
            </w:pPr>
            <w:r>
              <w:t>Нурмухамедова</w:t>
            </w:r>
          </w:p>
          <w:p w:rsidR="003625D8" w:rsidRPr="005272E2" w:rsidRDefault="003625D8" w:rsidP="00F90F61">
            <w:pPr>
              <w:pStyle w:val="Default"/>
              <w:spacing w:line="240" w:lineRule="atLeast"/>
              <w:jc w:val="both"/>
            </w:pPr>
            <w:r>
              <w:t>Х.Ш.</w:t>
            </w:r>
          </w:p>
        </w:tc>
        <w:tc>
          <w:tcPr>
            <w:tcW w:w="7662"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Себестоимость продукции – выражение в денежной форме затрат на ее производство и продажу». «</w:t>
            </w:r>
            <w:r>
              <w:rPr>
                <w:b w:val="0"/>
                <w:sz w:val="24"/>
                <w:szCs w:val="24"/>
              </w:rPr>
              <w:t>…</w:t>
            </w:r>
            <w:r w:rsidRPr="00941014">
              <w:rPr>
                <w:b w:val="0"/>
                <w:sz w:val="24"/>
                <w:szCs w:val="24"/>
              </w:rPr>
              <w:t>Расходы по обычным видам деятел</w:t>
            </w:r>
            <w:r w:rsidRPr="00941014">
              <w:rPr>
                <w:b w:val="0"/>
                <w:sz w:val="24"/>
                <w:szCs w:val="24"/>
              </w:rPr>
              <w:t>ь</w:t>
            </w:r>
            <w:r w:rsidRPr="00941014">
              <w:rPr>
                <w:b w:val="0"/>
                <w:sz w:val="24"/>
                <w:szCs w:val="24"/>
              </w:rPr>
              <w:t>ности – это расходы по изготовлению и продаже продукции, а так же выполнению работ и оказанию услуг» [</w:t>
            </w:r>
            <w:r>
              <w:rPr>
                <w:b w:val="0"/>
                <w:sz w:val="24"/>
                <w:szCs w:val="24"/>
              </w:rPr>
              <w:t>36</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334-335]. Автор отождес</w:t>
            </w:r>
            <w:r w:rsidRPr="00941014">
              <w:rPr>
                <w:b w:val="0"/>
                <w:sz w:val="24"/>
                <w:szCs w:val="24"/>
              </w:rPr>
              <w:t>т</w:t>
            </w:r>
            <w:r w:rsidRPr="00941014">
              <w:rPr>
                <w:b w:val="0"/>
                <w:sz w:val="24"/>
                <w:szCs w:val="24"/>
              </w:rPr>
              <w:t>вляет понятия «себестоимость» и «расходы».</w:t>
            </w:r>
          </w:p>
        </w:tc>
      </w:tr>
      <w:tr w:rsidR="003625D8" w:rsidRPr="00941014" w:rsidTr="00D35A85">
        <w:tc>
          <w:tcPr>
            <w:tcW w:w="2085" w:type="dxa"/>
          </w:tcPr>
          <w:p w:rsidR="003625D8" w:rsidRDefault="003625D8" w:rsidP="00F90F61">
            <w:pPr>
              <w:pStyle w:val="Default"/>
              <w:spacing w:line="240" w:lineRule="atLeast"/>
              <w:jc w:val="both"/>
            </w:pPr>
            <w:r>
              <w:t>6. Бабаев Ю. А.,</w:t>
            </w:r>
          </w:p>
          <w:p w:rsidR="003625D8" w:rsidRDefault="003625D8" w:rsidP="00F90F61">
            <w:pPr>
              <w:pStyle w:val="Default"/>
              <w:spacing w:line="240" w:lineRule="atLeast"/>
              <w:jc w:val="both"/>
            </w:pPr>
            <w:r>
              <w:t>Петров А. М.,</w:t>
            </w:r>
          </w:p>
          <w:p w:rsidR="003625D8" w:rsidRPr="005272E2" w:rsidRDefault="003625D8" w:rsidP="00F90F61">
            <w:pPr>
              <w:pStyle w:val="Default"/>
              <w:spacing w:line="240" w:lineRule="atLeast"/>
              <w:jc w:val="both"/>
            </w:pPr>
            <w:r>
              <w:t>Мельникова Л.А.</w:t>
            </w:r>
          </w:p>
        </w:tc>
        <w:tc>
          <w:tcPr>
            <w:tcW w:w="7662"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Целью учета расходов является своевременное, полное и достове</w:t>
            </w:r>
            <w:r w:rsidRPr="00941014">
              <w:rPr>
                <w:b w:val="0"/>
                <w:sz w:val="24"/>
                <w:szCs w:val="24"/>
              </w:rPr>
              <w:t>р</w:t>
            </w:r>
            <w:r w:rsidRPr="00941014">
              <w:rPr>
                <w:b w:val="0"/>
                <w:sz w:val="24"/>
                <w:szCs w:val="24"/>
              </w:rPr>
              <w:t>ное определение фактических затрат, связанных с производством и сбытом продукции, исчисление фактической себестоимости отдельных видов и всей продукции...» [</w:t>
            </w:r>
            <w:r>
              <w:rPr>
                <w:b w:val="0"/>
                <w:sz w:val="24"/>
                <w:szCs w:val="24"/>
              </w:rPr>
              <w:t>25</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285]. Данные авторы не разгранич</w:t>
            </w:r>
            <w:r w:rsidRPr="00941014">
              <w:rPr>
                <w:b w:val="0"/>
                <w:sz w:val="24"/>
                <w:szCs w:val="24"/>
              </w:rPr>
              <w:t>и</w:t>
            </w:r>
            <w:r w:rsidRPr="00941014">
              <w:rPr>
                <w:b w:val="0"/>
                <w:sz w:val="24"/>
                <w:szCs w:val="24"/>
              </w:rPr>
              <w:t>вают расходы организации от ее производственных затрат.</w:t>
            </w:r>
          </w:p>
        </w:tc>
      </w:tr>
      <w:tr w:rsidR="003625D8" w:rsidRPr="00941014" w:rsidTr="00D35A85">
        <w:tc>
          <w:tcPr>
            <w:tcW w:w="2085" w:type="dxa"/>
          </w:tcPr>
          <w:p w:rsidR="003625D8" w:rsidRDefault="003625D8" w:rsidP="00F90F61">
            <w:pPr>
              <w:pStyle w:val="Default"/>
              <w:spacing w:line="240" w:lineRule="atLeast"/>
              <w:jc w:val="both"/>
            </w:pPr>
            <w:r>
              <w:t>7. Кувшинов</w:t>
            </w:r>
          </w:p>
          <w:p w:rsidR="003625D8" w:rsidRDefault="003625D8" w:rsidP="00F90F61">
            <w:pPr>
              <w:pStyle w:val="Default"/>
              <w:spacing w:line="240" w:lineRule="atLeast"/>
              <w:jc w:val="both"/>
            </w:pPr>
            <w:r>
              <w:t>М.С.</w:t>
            </w:r>
          </w:p>
        </w:tc>
        <w:tc>
          <w:tcPr>
            <w:tcW w:w="7662"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Под затратами на производство понимается стоимостная оценка р</w:t>
            </w:r>
            <w:r w:rsidRPr="00941014">
              <w:rPr>
                <w:b w:val="0"/>
                <w:sz w:val="24"/>
                <w:szCs w:val="24"/>
              </w:rPr>
              <w:t>е</w:t>
            </w:r>
            <w:r w:rsidRPr="00941014">
              <w:rPr>
                <w:b w:val="0"/>
                <w:sz w:val="24"/>
                <w:szCs w:val="24"/>
              </w:rPr>
              <w:t>сурсов, используемых при производстве продукции, выполнении работ, оказании услуг. Расходами называются обоснованные и признанные затраты. Себестоимость продукции (работ, услуг) – совокупность з</w:t>
            </w:r>
            <w:r w:rsidRPr="00941014">
              <w:rPr>
                <w:b w:val="0"/>
                <w:sz w:val="24"/>
                <w:szCs w:val="24"/>
              </w:rPr>
              <w:t>а</w:t>
            </w:r>
            <w:r w:rsidRPr="00941014">
              <w:rPr>
                <w:b w:val="0"/>
                <w:sz w:val="24"/>
                <w:szCs w:val="24"/>
              </w:rPr>
              <w:t>трат, непосредственно связанных с производством продукции (выпо</w:t>
            </w:r>
            <w:r w:rsidRPr="00941014">
              <w:rPr>
                <w:b w:val="0"/>
                <w:sz w:val="24"/>
                <w:szCs w:val="24"/>
              </w:rPr>
              <w:t>л</w:t>
            </w:r>
            <w:r w:rsidRPr="00941014">
              <w:rPr>
                <w:b w:val="0"/>
                <w:sz w:val="24"/>
                <w:szCs w:val="24"/>
              </w:rPr>
              <w:t>нением работ, оказанием услуг)» [</w:t>
            </w:r>
            <w:r>
              <w:rPr>
                <w:b w:val="0"/>
                <w:sz w:val="24"/>
                <w:szCs w:val="24"/>
              </w:rPr>
              <w:t>43</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113]. Указанный автор между расходами организац</w:t>
            </w:r>
            <w:proofErr w:type="gramStart"/>
            <w:r w:rsidRPr="00941014">
              <w:rPr>
                <w:b w:val="0"/>
                <w:sz w:val="24"/>
                <w:szCs w:val="24"/>
              </w:rPr>
              <w:t>ии и ее</w:t>
            </w:r>
            <w:proofErr w:type="gramEnd"/>
            <w:r w:rsidRPr="00941014">
              <w:rPr>
                <w:b w:val="0"/>
                <w:sz w:val="24"/>
                <w:szCs w:val="24"/>
              </w:rPr>
              <w:t xml:space="preserve"> затратами не находит различий.</w:t>
            </w:r>
          </w:p>
        </w:tc>
      </w:tr>
      <w:tr w:rsidR="003625D8" w:rsidRPr="00941014" w:rsidTr="00D35A85">
        <w:tc>
          <w:tcPr>
            <w:tcW w:w="2085" w:type="dxa"/>
          </w:tcPr>
          <w:p w:rsidR="003625D8" w:rsidRDefault="003625D8" w:rsidP="00F90F61">
            <w:pPr>
              <w:pStyle w:val="Default"/>
              <w:spacing w:line="240" w:lineRule="atLeast"/>
              <w:jc w:val="both"/>
            </w:pPr>
            <w:r>
              <w:t>8. Керимов В.Э.</w:t>
            </w:r>
          </w:p>
        </w:tc>
        <w:tc>
          <w:tcPr>
            <w:tcW w:w="7662"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Термин издержки применяется, как правило, в экономической те</w:t>
            </w:r>
            <w:r w:rsidRPr="00941014">
              <w:rPr>
                <w:b w:val="0"/>
                <w:sz w:val="24"/>
                <w:szCs w:val="24"/>
              </w:rPr>
              <w:t>о</w:t>
            </w:r>
            <w:r w:rsidRPr="00941014">
              <w:rPr>
                <w:b w:val="0"/>
                <w:sz w:val="24"/>
                <w:szCs w:val="24"/>
              </w:rPr>
              <w:t>рии. Это суммарные жертвы предприятия, связанные с выполнением определенных операций. Они включают в себя как явные (бухгалте</w:t>
            </w:r>
            <w:r w:rsidRPr="00941014">
              <w:rPr>
                <w:b w:val="0"/>
                <w:sz w:val="24"/>
                <w:szCs w:val="24"/>
              </w:rPr>
              <w:t>р</w:t>
            </w:r>
            <w:r w:rsidRPr="00941014">
              <w:rPr>
                <w:b w:val="0"/>
                <w:sz w:val="24"/>
                <w:szCs w:val="24"/>
              </w:rPr>
              <w:t>ские, расчетные), так и альтернативные (вмененные) издержки». «</w:t>
            </w:r>
            <w:r>
              <w:rPr>
                <w:b w:val="0"/>
                <w:sz w:val="24"/>
                <w:szCs w:val="24"/>
              </w:rPr>
              <w:t>…</w:t>
            </w:r>
            <w:r w:rsidRPr="00941014">
              <w:rPr>
                <w:b w:val="0"/>
                <w:sz w:val="24"/>
                <w:szCs w:val="24"/>
              </w:rPr>
              <w:t>Под затратами следует понимать явные (фактические, расчетные) издержки предприятия, а под расходами – уменьшение сре</w:t>
            </w:r>
            <w:proofErr w:type="gramStart"/>
            <w:r w:rsidRPr="00941014">
              <w:rPr>
                <w:b w:val="0"/>
                <w:sz w:val="24"/>
                <w:szCs w:val="24"/>
              </w:rPr>
              <w:t>дств пр</w:t>
            </w:r>
            <w:proofErr w:type="gramEnd"/>
            <w:r w:rsidRPr="00941014">
              <w:rPr>
                <w:b w:val="0"/>
                <w:sz w:val="24"/>
                <w:szCs w:val="24"/>
              </w:rPr>
              <w:t>е</w:t>
            </w:r>
            <w:r w:rsidRPr="00941014">
              <w:rPr>
                <w:b w:val="0"/>
                <w:sz w:val="24"/>
                <w:szCs w:val="24"/>
              </w:rPr>
              <w:t>д</w:t>
            </w:r>
            <w:r w:rsidRPr="00941014">
              <w:rPr>
                <w:b w:val="0"/>
                <w:sz w:val="24"/>
                <w:szCs w:val="24"/>
              </w:rPr>
              <w:t>приятия или увеличение его долговых обязательств в процессе хозяйс</w:t>
            </w:r>
            <w:r w:rsidRPr="00941014">
              <w:rPr>
                <w:b w:val="0"/>
                <w:sz w:val="24"/>
                <w:szCs w:val="24"/>
              </w:rPr>
              <w:t>т</w:t>
            </w:r>
            <w:r w:rsidRPr="00941014">
              <w:rPr>
                <w:b w:val="0"/>
                <w:sz w:val="24"/>
                <w:szCs w:val="24"/>
              </w:rPr>
              <w:t>венной деятельности» [</w:t>
            </w:r>
            <w:r>
              <w:rPr>
                <w:b w:val="0"/>
                <w:sz w:val="24"/>
                <w:szCs w:val="24"/>
              </w:rPr>
              <w:t>40</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42].</w:t>
            </w:r>
          </w:p>
        </w:tc>
      </w:tr>
      <w:tr w:rsidR="003625D8" w:rsidRPr="00941014" w:rsidTr="00D35A85">
        <w:tc>
          <w:tcPr>
            <w:tcW w:w="2085" w:type="dxa"/>
          </w:tcPr>
          <w:p w:rsidR="003625D8" w:rsidRDefault="003625D8" w:rsidP="00F90F61">
            <w:pPr>
              <w:pStyle w:val="Default"/>
              <w:spacing w:line="240" w:lineRule="atLeast"/>
            </w:pPr>
            <w:r>
              <w:t xml:space="preserve">9. Ибрагимов Г.М., </w:t>
            </w:r>
          </w:p>
          <w:p w:rsidR="003625D8" w:rsidRDefault="003625D8" w:rsidP="00F90F61">
            <w:pPr>
              <w:pStyle w:val="Default"/>
              <w:spacing w:line="240" w:lineRule="atLeast"/>
            </w:pPr>
            <w:proofErr w:type="spellStart"/>
            <w:r>
              <w:t>Акчурина</w:t>
            </w:r>
            <w:proofErr w:type="spellEnd"/>
            <w:r>
              <w:t xml:space="preserve"> А. М.</w:t>
            </w:r>
          </w:p>
        </w:tc>
        <w:tc>
          <w:tcPr>
            <w:tcW w:w="7662" w:type="dxa"/>
            <w:vAlign w:val="center"/>
          </w:tcPr>
          <w:p w:rsidR="003625D8" w:rsidRDefault="003625D8" w:rsidP="00D35A85">
            <w:pPr>
              <w:spacing w:line="240" w:lineRule="atLeast"/>
              <w:jc w:val="both"/>
              <w:rPr>
                <w:b w:val="0"/>
                <w:sz w:val="24"/>
                <w:szCs w:val="24"/>
              </w:rPr>
            </w:pPr>
            <w:r w:rsidRPr="00941014">
              <w:rPr>
                <w:b w:val="0"/>
                <w:sz w:val="24"/>
                <w:szCs w:val="24"/>
              </w:rPr>
              <w:t>«</w:t>
            </w:r>
            <w:r>
              <w:rPr>
                <w:b w:val="0"/>
                <w:sz w:val="24"/>
                <w:szCs w:val="24"/>
              </w:rPr>
              <w:t>…</w:t>
            </w:r>
            <w:r w:rsidRPr="00941014">
              <w:rPr>
                <w:b w:val="0"/>
                <w:sz w:val="24"/>
                <w:szCs w:val="24"/>
              </w:rPr>
              <w:t>Затраты на производство и реализацию продукции (работ, услуг) представляют собой расходы предприятия, выраженные в денежной форме и связанные с использованием в процессе производства сырья и материалов, комплектующих изделий, топлива, энергии, труда, осно</w:t>
            </w:r>
            <w:r w:rsidRPr="00941014">
              <w:rPr>
                <w:b w:val="0"/>
                <w:sz w:val="24"/>
                <w:szCs w:val="24"/>
              </w:rPr>
              <w:t>в</w:t>
            </w:r>
            <w:r w:rsidRPr="00941014">
              <w:rPr>
                <w:b w:val="0"/>
                <w:sz w:val="24"/>
                <w:szCs w:val="24"/>
              </w:rPr>
              <w:t>ных фондов, нематериальных активов и других затрат некапитального характера» [</w:t>
            </w:r>
            <w:r>
              <w:rPr>
                <w:b w:val="0"/>
                <w:sz w:val="24"/>
                <w:szCs w:val="24"/>
              </w:rPr>
              <w:t>38</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567]. Данные авторы отождествляют понятия «затр</w:t>
            </w:r>
            <w:r w:rsidRPr="00941014">
              <w:rPr>
                <w:b w:val="0"/>
                <w:sz w:val="24"/>
                <w:szCs w:val="24"/>
              </w:rPr>
              <w:t>а</w:t>
            </w:r>
            <w:r w:rsidRPr="00941014">
              <w:rPr>
                <w:b w:val="0"/>
                <w:sz w:val="24"/>
                <w:szCs w:val="24"/>
              </w:rPr>
              <w:t>ты» и « расходы».</w:t>
            </w:r>
          </w:p>
          <w:p w:rsidR="003625D8" w:rsidRDefault="003625D8" w:rsidP="00D35A85">
            <w:pPr>
              <w:spacing w:line="240" w:lineRule="atLeast"/>
              <w:jc w:val="both"/>
              <w:rPr>
                <w:b w:val="0"/>
                <w:sz w:val="24"/>
                <w:szCs w:val="24"/>
              </w:rPr>
            </w:pPr>
          </w:p>
          <w:p w:rsidR="003625D8" w:rsidRPr="00941014" w:rsidRDefault="003625D8" w:rsidP="00D35A85">
            <w:pPr>
              <w:spacing w:line="240" w:lineRule="atLeast"/>
              <w:jc w:val="both"/>
              <w:rPr>
                <w:b w:val="0"/>
                <w:sz w:val="24"/>
                <w:szCs w:val="24"/>
                <w:highlight w:val="yellow"/>
              </w:rPr>
            </w:pPr>
          </w:p>
        </w:tc>
      </w:tr>
    </w:tbl>
    <w:p w:rsidR="00D35A85" w:rsidRDefault="00D35A85" w:rsidP="003625D8">
      <w:pPr>
        <w:spacing w:line="360" w:lineRule="auto"/>
        <w:jc w:val="right"/>
        <w:rPr>
          <w:b w:val="0"/>
          <w:sz w:val="28"/>
          <w:szCs w:val="28"/>
        </w:rPr>
      </w:pPr>
    </w:p>
    <w:p w:rsidR="003625D8" w:rsidRDefault="003625D8" w:rsidP="003625D8">
      <w:pPr>
        <w:spacing w:line="360" w:lineRule="auto"/>
        <w:jc w:val="right"/>
        <w:rPr>
          <w:b w:val="0"/>
          <w:sz w:val="28"/>
          <w:szCs w:val="28"/>
        </w:rPr>
      </w:pPr>
      <w:r>
        <w:rPr>
          <w:b w:val="0"/>
          <w:sz w:val="28"/>
          <w:szCs w:val="28"/>
        </w:rPr>
        <w:lastRenderedPageBreak/>
        <w:t>Продолжение таблицы 1.1</w:t>
      </w:r>
    </w:p>
    <w:tbl>
      <w:tblPr>
        <w:tblStyle w:val="ab"/>
        <w:tblW w:w="0" w:type="auto"/>
        <w:tblLook w:val="04A0"/>
      </w:tblPr>
      <w:tblGrid>
        <w:gridCol w:w="2121"/>
        <w:gridCol w:w="7615"/>
      </w:tblGrid>
      <w:tr w:rsidR="003625D8" w:rsidTr="00D35A85">
        <w:trPr>
          <w:trHeight w:val="274"/>
        </w:trPr>
        <w:tc>
          <w:tcPr>
            <w:tcW w:w="2121" w:type="dxa"/>
          </w:tcPr>
          <w:p w:rsidR="003625D8" w:rsidRPr="005272E2" w:rsidRDefault="003625D8" w:rsidP="00F90F61">
            <w:pPr>
              <w:pStyle w:val="Default"/>
              <w:spacing w:line="240" w:lineRule="atLeast"/>
              <w:jc w:val="center"/>
            </w:pPr>
            <w:r>
              <w:t>1</w:t>
            </w:r>
          </w:p>
        </w:tc>
        <w:tc>
          <w:tcPr>
            <w:tcW w:w="7615" w:type="dxa"/>
          </w:tcPr>
          <w:p w:rsidR="003625D8" w:rsidRPr="005272E2" w:rsidRDefault="003625D8" w:rsidP="00F90F61">
            <w:pPr>
              <w:pStyle w:val="Default"/>
              <w:spacing w:line="240" w:lineRule="atLeast"/>
              <w:jc w:val="center"/>
            </w:pPr>
            <w:r>
              <w:t>2</w:t>
            </w:r>
          </w:p>
        </w:tc>
      </w:tr>
      <w:tr w:rsidR="003625D8" w:rsidTr="00D35A85">
        <w:trPr>
          <w:trHeight w:val="1402"/>
        </w:trPr>
        <w:tc>
          <w:tcPr>
            <w:tcW w:w="2121" w:type="dxa"/>
          </w:tcPr>
          <w:p w:rsidR="003625D8" w:rsidRDefault="003625D8" w:rsidP="00F90F61">
            <w:pPr>
              <w:pStyle w:val="Default"/>
              <w:spacing w:line="240" w:lineRule="atLeast"/>
            </w:pPr>
            <w:r>
              <w:t xml:space="preserve">10. </w:t>
            </w:r>
            <w:proofErr w:type="spellStart"/>
            <w:r>
              <w:t>Лисович</w:t>
            </w:r>
            <w:proofErr w:type="spellEnd"/>
            <w:r>
              <w:t xml:space="preserve"> Г.М., Ткаченко И.Ю.</w:t>
            </w:r>
          </w:p>
        </w:tc>
        <w:tc>
          <w:tcPr>
            <w:tcW w:w="7615"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Издержки производства представляют собой затраты на произво</w:t>
            </w:r>
            <w:r w:rsidRPr="00941014">
              <w:rPr>
                <w:b w:val="0"/>
                <w:sz w:val="24"/>
                <w:szCs w:val="24"/>
              </w:rPr>
              <w:t>д</w:t>
            </w:r>
            <w:r w:rsidRPr="00941014">
              <w:rPr>
                <w:b w:val="0"/>
                <w:sz w:val="24"/>
                <w:szCs w:val="24"/>
              </w:rPr>
              <w:t>ство и реализацию продукции (работ, услуг). Затраты – это средства, израсходованные на приобретение ресурсов</w:t>
            </w:r>
            <w:proofErr w:type="gramStart"/>
            <w:r w:rsidRPr="00941014">
              <w:rPr>
                <w:b w:val="0"/>
                <w:sz w:val="24"/>
                <w:szCs w:val="24"/>
              </w:rPr>
              <w:t>....». «</w:t>
            </w:r>
            <w:r>
              <w:rPr>
                <w:b w:val="0"/>
                <w:sz w:val="24"/>
                <w:szCs w:val="24"/>
              </w:rPr>
              <w:t>…</w:t>
            </w:r>
            <w:proofErr w:type="gramEnd"/>
            <w:r w:rsidRPr="00941014">
              <w:rPr>
                <w:b w:val="0"/>
                <w:sz w:val="24"/>
                <w:szCs w:val="24"/>
              </w:rPr>
              <w:t>Расходы предста</w:t>
            </w:r>
            <w:r w:rsidRPr="00941014">
              <w:rPr>
                <w:b w:val="0"/>
                <w:sz w:val="24"/>
                <w:szCs w:val="24"/>
              </w:rPr>
              <w:t>в</w:t>
            </w:r>
            <w:r w:rsidRPr="00941014">
              <w:rPr>
                <w:b w:val="0"/>
                <w:sz w:val="24"/>
                <w:szCs w:val="24"/>
              </w:rPr>
              <w:t>ляют собой часть затрат, понесенных предприятием для получения д</w:t>
            </w:r>
            <w:r w:rsidRPr="00941014">
              <w:rPr>
                <w:b w:val="0"/>
                <w:sz w:val="24"/>
                <w:szCs w:val="24"/>
              </w:rPr>
              <w:t>о</w:t>
            </w:r>
            <w:r w:rsidRPr="00941014">
              <w:rPr>
                <w:b w:val="0"/>
                <w:sz w:val="24"/>
                <w:szCs w:val="24"/>
              </w:rPr>
              <w:t>хода....» [</w:t>
            </w:r>
            <w:r>
              <w:rPr>
                <w:b w:val="0"/>
                <w:sz w:val="24"/>
                <w:szCs w:val="24"/>
              </w:rPr>
              <w:t>44</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18].</w:t>
            </w:r>
          </w:p>
        </w:tc>
      </w:tr>
      <w:tr w:rsidR="003625D8" w:rsidTr="00D35A85">
        <w:trPr>
          <w:trHeight w:val="1402"/>
        </w:trPr>
        <w:tc>
          <w:tcPr>
            <w:tcW w:w="2121" w:type="dxa"/>
          </w:tcPr>
          <w:p w:rsidR="003625D8" w:rsidRDefault="003625D8" w:rsidP="00F90F61">
            <w:pPr>
              <w:pStyle w:val="Default"/>
              <w:spacing w:line="240" w:lineRule="atLeast"/>
              <w:jc w:val="both"/>
            </w:pPr>
            <w:r>
              <w:t>11. Расторгуева Р.Н. и др.</w:t>
            </w:r>
          </w:p>
        </w:tc>
        <w:tc>
          <w:tcPr>
            <w:tcW w:w="7615"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С экономической точки зрения себестоимость показывает величину затрат, связанных с производством и продажей продукции (работ, у</w:t>
            </w:r>
            <w:r w:rsidRPr="00941014">
              <w:rPr>
                <w:b w:val="0"/>
                <w:sz w:val="24"/>
                <w:szCs w:val="24"/>
              </w:rPr>
              <w:t>с</w:t>
            </w:r>
            <w:r w:rsidRPr="00941014">
              <w:rPr>
                <w:b w:val="0"/>
                <w:sz w:val="24"/>
                <w:szCs w:val="24"/>
              </w:rPr>
              <w:t>луг)» [</w:t>
            </w:r>
            <w:r>
              <w:rPr>
                <w:b w:val="0"/>
                <w:sz w:val="24"/>
                <w:szCs w:val="24"/>
              </w:rPr>
              <w:t>30</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273]. В данном определении авторы не поясняют, о каких затратах идет речь. О затратах, которые уже произведены, или будут произведены в будущем.</w:t>
            </w:r>
          </w:p>
        </w:tc>
      </w:tr>
      <w:tr w:rsidR="003625D8" w:rsidTr="00D35A85">
        <w:trPr>
          <w:trHeight w:val="3078"/>
        </w:trPr>
        <w:tc>
          <w:tcPr>
            <w:tcW w:w="2121" w:type="dxa"/>
          </w:tcPr>
          <w:p w:rsidR="003625D8" w:rsidRDefault="003625D8" w:rsidP="00F90F61">
            <w:pPr>
              <w:pStyle w:val="Default"/>
              <w:spacing w:line="240" w:lineRule="atLeast"/>
              <w:jc w:val="both"/>
            </w:pPr>
            <w:r>
              <w:t>12. Вахрушина М.А.</w:t>
            </w:r>
          </w:p>
        </w:tc>
        <w:tc>
          <w:tcPr>
            <w:tcW w:w="7615"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Затраты, в отличие от расходов, представляющих собой выбытие активов организации, приводящих к уменьшению ее капитала – это цикличное движение сре</w:t>
            </w:r>
            <w:proofErr w:type="gramStart"/>
            <w:r w:rsidRPr="00941014">
              <w:rPr>
                <w:b w:val="0"/>
                <w:sz w:val="24"/>
                <w:szCs w:val="24"/>
              </w:rPr>
              <w:t>дств в р</w:t>
            </w:r>
            <w:proofErr w:type="gramEnd"/>
            <w:r w:rsidRPr="00941014">
              <w:rPr>
                <w:b w:val="0"/>
                <w:sz w:val="24"/>
                <w:szCs w:val="24"/>
              </w:rPr>
              <w:t>езультате осуществления операцио</w:t>
            </w:r>
            <w:r w:rsidRPr="00941014">
              <w:rPr>
                <w:b w:val="0"/>
                <w:sz w:val="24"/>
                <w:szCs w:val="24"/>
              </w:rPr>
              <w:t>н</w:t>
            </w:r>
            <w:r w:rsidRPr="00941014">
              <w:rPr>
                <w:b w:val="0"/>
                <w:sz w:val="24"/>
                <w:szCs w:val="24"/>
              </w:rPr>
              <w:t>ных бизнес-процессов, трансформация средств из одной формы в др</w:t>
            </w:r>
            <w:r w:rsidRPr="00941014">
              <w:rPr>
                <w:b w:val="0"/>
                <w:sz w:val="24"/>
                <w:szCs w:val="24"/>
              </w:rPr>
              <w:t>у</w:t>
            </w:r>
            <w:r w:rsidRPr="00941014">
              <w:rPr>
                <w:b w:val="0"/>
                <w:sz w:val="24"/>
                <w:szCs w:val="24"/>
              </w:rPr>
              <w:t>гую, не приводящая к уменьшению активов организации» [</w:t>
            </w:r>
            <w:r>
              <w:rPr>
                <w:b w:val="0"/>
                <w:sz w:val="24"/>
                <w:szCs w:val="24"/>
              </w:rPr>
              <w:t>32</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66]. Мы согласны в целом с данной точкой зрения профессора Вахрушиной М. А. Действительно, если рассматривать затраты на производство продукции, то они являются результатом трансформации овеществле</w:t>
            </w:r>
            <w:r w:rsidRPr="00941014">
              <w:rPr>
                <w:b w:val="0"/>
                <w:sz w:val="24"/>
                <w:szCs w:val="24"/>
              </w:rPr>
              <w:t>н</w:t>
            </w:r>
            <w:r w:rsidRPr="00941014">
              <w:rPr>
                <w:b w:val="0"/>
                <w:sz w:val="24"/>
                <w:szCs w:val="24"/>
              </w:rPr>
              <w:t>ного и живого труда (то есть использованных сре</w:t>
            </w:r>
            <w:proofErr w:type="gramStart"/>
            <w:r w:rsidRPr="00941014">
              <w:rPr>
                <w:b w:val="0"/>
                <w:sz w:val="24"/>
                <w:szCs w:val="24"/>
              </w:rPr>
              <w:t>дств пр</w:t>
            </w:r>
            <w:proofErr w:type="gramEnd"/>
            <w:r w:rsidRPr="00941014">
              <w:rPr>
                <w:b w:val="0"/>
                <w:sz w:val="24"/>
                <w:szCs w:val="24"/>
              </w:rPr>
              <w:t>оизводства и необходимого живого труда в затраты в денежных единицах измер</w:t>
            </w:r>
            <w:r w:rsidRPr="00941014">
              <w:rPr>
                <w:b w:val="0"/>
                <w:sz w:val="24"/>
                <w:szCs w:val="24"/>
              </w:rPr>
              <w:t>е</w:t>
            </w:r>
            <w:r w:rsidRPr="00941014">
              <w:rPr>
                <w:b w:val="0"/>
                <w:sz w:val="24"/>
                <w:szCs w:val="24"/>
              </w:rPr>
              <w:t>ния).</w:t>
            </w:r>
          </w:p>
        </w:tc>
      </w:tr>
      <w:tr w:rsidR="003625D8" w:rsidTr="00D35A85">
        <w:trPr>
          <w:trHeight w:val="2529"/>
        </w:trPr>
        <w:tc>
          <w:tcPr>
            <w:tcW w:w="2121" w:type="dxa"/>
          </w:tcPr>
          <w:p w:rsidR="003625D8" w:rsidRDefault="003625D8" w:rsidP="00F90F61">
            <w:pPr>
              <w:pStyle w:val="Default"/>
              <w:spacing w:line="240" w:lineRule="atLeast"/>
              <w:jc w:val="both"/>
            </w:pPr>
            <w:r>
              <w:t xml:space="preserve">13. Баканов М.И., </w:t>
            </w:r>
            <w:proofErr w:type="spellStart"/>
            <w:r>
              <w:t>Шеремет</w:t>
            </w:r>
            <w:proofErr w:type="spellEnd"/>
            <w:r>
              <w:t xml:space="preserve"> А.Д.</w:t>
            </w:r>
          </w:p>
        </w:tc>
        <w:tc>
          <w:tcPr>
            <w:tcW w:w="7615" w:type="dxa"/>
          </w:tcPr>
          <w:p w:rsidR="003625D8" w:rsidRPr="00941014" w:rsidRDefault="003625D8" w:rsidP="00F90F61">
            <w:pPr>
              <w:spacing w:line="240" w:lineRule="atLeast"/>
              <w:jc w:val="both"/>
              <w:rPr>
                <w:b w:val="0"/>
                <w:sz w:val="24"/>
                <w:szCs w:val="24"/>
                <w:highlight w:val="yellow"/>
              </w:rPr>
            </w:pPr>
            <w:r w:rsidRPr="00941014">
              <w:rPr>
                <w:b w:val="0"/>
                <w:sz w:val="24"/>
                <w:szCs w:val="24"/>
              </w:rPr>
              <w:t>«</w:t>
            </w:r>
            <w:r>
              <w:rPr>
                <w:b w:val="0"/>
                <w:sz w:val="24"/>
                <w:szCs w:val="24"/>
              </w:rPr>
              <w:t>…</w:t>
            </w:r>
            <w:r w:rsidRPr="00941014">
              <w:rPr>
                <w:b w:val="0"/>
                <w:sz w:val="24"/>
                <w:szCs w:val="24"/>
              </w:rPr>
              <w:t>Под себестоимостью продукции, работ и услуг понимается выр</w:t>
            </w:r>
            <w:r w:rsidRPr="00941014">
              <w:rPr>
                <w:b w:val="0"/>
                <w:sz w:val="24"/>
                <w:szCs w:val="24"/>
              </w:rPr>
              <w:t>а</w:t>
            </w:r>
            <w:r w:rsidRPr="00941014">
              <w:rPr>
                <w:b w:val="0"/>
                <w:sz w:val="24"/>
                <w:szCs w:val="24"/>
              </w:rPr>
              <w:t>жение в денежной форме затрат всех видов ресурсов...». «</w:t>
            </w:r>
            <w:r>
              <w:rPr>
                <w:b w:val="0"/>
                <w:sz w:val="24"/>
                <w:szCs w:val="24"/>
              </w:rPr>
              <w:t>…</w:t>
            </w:r>
            <w:r w:rsidRPr="00941014">
              <w:rPr>
                <w:b w:val="0"/>
                <w:sz w:val="24"/>
                <w:szCs w:val="24"/>
              </w:rPr>
              <w:t>Состав з</w:t>
            </w:r>
            <w:r w:rsidRPr="00941014">
              <w:rPr>
                <w:b w:val="0"/>
                <w:sz w:val="24"/>
                <w:szCs w:val="24"/>
              </w:rPr>
              <w:t>а</w:t>
            </w:r>
            <w:r w:rsidRPr="00941014">
              <w:rPr>
                <w:b w:val="0"/>
                <w:sz w:val="24"/>
                <w:szCs w:val="24"/>
              </w:rPr>
              <w:t>трат, включаемых в себестоимость, определяется государственным стандартом...» [</w:t>
            </w:r>
            <w:r>
              <w:rPr>
                <w:b w:val="0"/>
                <w:sz w:val="24"/>
                <w:szCs w:val="24"/>
              </w:rPr>
              <w:t>26</w:t>
            </w:r>
            <w:r w:rsidRPr="00941014">
              <w:rPr>
                <w:b w:val="0"/>
                <w:sz w:val="24"/>
                <w:szCs w:val="24"/>
              </w:rPr>
              <w:t xml:space="preserve">, </w:t>
            </w:r>
            <w:proofErr w:type="spellStart"/>
            <w:r w:rsidRPr="00941014">
              <w:rPr>
                <w:b w:val="0"/>
                <w:sz w:val="24"/>
                <w:szCs w:val="24"/>
              </w:rPr>
              <w:t>c</w:t>
            </w:r>
            <w:proofErr w:type="spellEnd"/>
            <w:r w:rsidRPr="00941014">
              <w:rPr>
                <w:b w:val="0"/>
                <w:sz w:val="24"/>
                <w:szCs w:val="24"/>
              </w:rPr>
              <w:t>. 271]. С мнением данных авторов следует согл</w:t>
            </w:r>
            <w:r w:rsidRPr="00941014">
              <w:rPr>
                <w:b w:val="0"/>
                <w:sz w:val="24"/>
                <w:szCs w:val="24"/>
              </w:rPr>
              <w:t>а</w:t>
            </w:r>
            <w:r w:rsidRPr="00941014">
              <w:rPr>
                <w:b w:val="0"/>
                <w:sz w:val="24"/>
                <w:szCs w:val="24"/>
              </w:rPr>
              <w:t>ситься в том, что себестоимость продукции – это денежная форма всех затрат на ее производство. Что же касается состава затрат, включаемых в себестоимость продукции, необходимо отметить, что этот вопрос должны решать организации самостоятельно при выборе учетной п</w:t>
            </w:r>
            <w:r w:rsidRPr="00941014">
              <w:rPr>
                <w:b w:val="0"/>
                <w:sz w:val="24"/>
                <w:szCs w:val="24"/>
              </w:rPr>
              <w:t>о</w:t>
            </w:r>
            <w:r w:rsidRPr="00941014">
              <w:rPr>
                <w:b w:val="0"/>
                <w:sz w:val="24"/>
                <w:szCs w:val="24"/>
              </w:rPr>
              <w:t>литики с целью управленческого учета.</w:t>
            </w:r>
          </w:p>
        </w:tc>
      </w:tr>
    </w:tbl>
    <w:p w:rsidR="003625D8" w:rsidRDefault="003625D8" w:rsidP="003625D8">
      <w:pPr>
        <w:tabs>
          <w:tab w:val="left" w:pos="1185"/>
        </w:tabs>
        <w:spacing w:line="360" w:lineRule="auto"/>
        <w:rPr>
          <w:b w:val="0"/>
          <w:sz w:val="28"/>
          <w:szCs w:val="28"/>
        </w:rPr>
      </w:pPr>
    </w:p>
    <w:p w:rsidR="00AD527F" w:rsidRPr="00AD527F" w:rsidRDefault="00AD527F" w:rsidP="00AD527F">
      <w:pPr>
        <w:spacing w:line="360" w:lineRule="auto"/>
        <w:ind w:firstLine="709"/>
        <w:jc w:val="both"/>
        <w:rPr>
          <w:b w:val="0"/>
          <w:sz w:val="28"/>
          <w:szCs w:val="28"/>
        </w:rPr>
      </w:pPr>
      <w:r w:rsidRPr="00AD527F">
        <w:rPr>
          <w:b w:val="0"/>
          <w:sz w:val="28"/>
          <w:szCs w:val="28"/>
        </w:rPr>
        <w:t xml:space="preserve">Таким образом, к терминам «затраты» и «издержки» в отечественной и зарубежной теории и практике управленческого учета относятся неоднозначно. </w:t>
      </w:r>
    </w:p>
    <w:p w:rsidR="00867455" w:rsidRDefault="00AD527F" w:rsidP="00867455">
      <w:pPr>
        <w:spacing w:line="360" w:lineRule="auto"/>
        <w:ind w:firstLine="709"/>
        <w:jc w:val="both"/>
        <w:rPr>
          <w:b w:val="0"/>
          <w:sz w:val="28"/>
          <w:szCs w:val="28"/>
        </w:rPr>
      </w:pPr>
      <w:r w:rsidRPr="00AD527F">
        <w:rPr>
          <w:b w:val="0"/>
          <w:sz w:val="28"/>
          <w:szCs w:val="28"/>
        </w:rPr>
        <w:t xml:space="preserve">Обобщая вышесказанное, соотношение понятий «издержки», «затраты», «расходы» можно представить в виде схемы. </w:t>
      </w:r>
    </w:p>
    <w:p w:rsidR="004D365E" w:rsidRDefault="004D365E" w:rsidP="00867455">
      <w:pPr>
        <w:spacing w:line="360" w:lineRule="auto"/>
        <w:ind w:firstLine="709"/>
        <w:jc w:val="both"/>
        <w:rPr>
          <w:b w:val="0"/>
          <w:sz w:val="28"/>
          <w:szCs w:val="28"/>
        </w:rPr>
      </w:pPr>
    </w:p>
    <w:p w:rsidR="004D365E" w:rsidRDefault="004D365E" w:rsidP="00867455">
      <w:pPr>
        <w:spacing w:line="360" w:lineRule="auto"/>
        <w:ind w:firstLine="709"/>
        <w:jc w:val="both"/>
        <w:rPr>
          <w:b w:val="0"/>
          <w:sz w:val="28"/>
          <w:szCs w:val="28"/>
        </w:rPr>
      </w:pPr>
    </w:p>
    <w:p w:rsidR="004D365E" w:rsidRDefault="004D365E" w:rsidP="00867455">
      <w:pPr>
        <w:spacing w:line="360" w:lineRule="auto"/>
        <w:ind w:firstLine="709"/>
        <w:jc w:val="both"/>
        <w:rPr>
          <w:b w:val="0"/>
          <w:sz w:val="28"/>
          <w:szCs w:val="28"/>
        </w:rPr>
      </w:pPr>
    </w:p>
    <w:p w:rsidR="004D365E" w:rsidRDefault="004D365E" w:rsidP="00867455">
      <w:pPr>
        <w:spacing w:line="360" w:lineRule="auto"/>
        <w:ind w:firstLine="709"/>
        <w:jc w:val="both"/>
        <w:rPr>
          <w:b w:val="0"/>
          <w:sz w:val="28"/>
          <w:szCs w:val="28"/>
        </w:rPr>
      </w:pPr>
    </w:p>
    <w:p w:rsidR="00611563" w:rsidRDefault="00611563" w:rsidP="00867455">
      <w:pPr>
        <w:spacing w:line="360" w:lineRule="auto"/>
        <w:ind w:firstLine="709"/>
        <w:jc w:val="both"/>
        <w:rPr>
          <w:b w:val="0"/>
          <w:sz w:val="28"/>
          <w:szCs w:val="28"/>
        </w:rPr>
      </w:pPr>
    </w:p>
    <w:p w:rsidR="00611563" w:rsidRDefault="00611563" w:rsidP="00867455">
      <w:pPr>
        <w:spacing w:line="360" w:lineRule="auto"/>
        <w:ind w:firstLine="709"/>
        <w:jc w:val="both"/>
        <w:rPr>
          <w:b w:val="0"/>
          <w:sz w:val="28"/>
          <w:szCs w:val="28"/>
        </w:rPr>
      </w:pPr>
    </w:p>
    <w:p w:rsidR="00611563" w:rsidRDefault="00611563" w:rsidP="00867455">
      <w:pPr>
        <w:spacing w:line="360" w:lineRule="auto"/>
        <w:ind w:firstLine="709"/>
        <w:jc w:val="both"/>
        <w:rPr>
          <w:b w:val="0"/>
          <w:sz w:val="28"/>
          <w:szCs w:val="28"/>
        </w:rPr>
      </w:pPr>
    </w:p>
    <w:p w:rsidR="00AD527F" w:rsidRPr="00AD527F" w:rsidRDefault="00653C5E" w:rsidP="00867455">
      <w:pPr>
        <w:spacing w:line="360" w:lineRule="auto"/>
        <w:ind w:firstLine="709"/>
        <w:jc w:val="both"/>
        <w:rPr>
          <w:b w:val="0"/>
          <w:sz w:val="28"/>
          <w:szCs w:val="28"/>
        </w:rPr>
      </w:pPr>
      <w:r>
        <w:rPr>
          <w:b w:val="0"/>
          <w:noProof/>
          <w:sz w:val="28"/>
          <w:szCs w:val="28"/>
        </w:rPr>
        <w:pict>
          <v:group id="_x0000_s1027" style="position:absolute;left:0;text-align:left;margin-left:33.45pt;margin-top:10.6pt;width:397.5pt;height:195pt;z-index:251662336" coordorigin="1875,5568" coordsize="7950,3900">
            <v:group id="Группа 6" o:spid="_x0000_s1028" style="position:absolute;left:1875;top:5568;width:7950;height:3900" coordsize="5048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">
              <v:roundrect id="Скругленный прямоугольник 2" o:spid="_x0000_s1029" style="position:absolute;width:50482;height:2476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U7b8A&#10;AADaAAAADwAAAGRycy9kb3ducmV2LnhtbERPy2oCMRTdC/5DuAV3mqnFIqNRiqBUdz5A3V0m18nQ&#10;yc2QxHH8e1ModHk47/mys7VoyYfKsYL3UQaCuHC64lLB6bgeTkGEiKyxdkwKnhRguej35phr9+A9&#10;tYdYihTCIUcFJsYmlzIUhiyGkWuIE3dz3mJM0JdSe3ykcFvLcZZ9SosVpwaDDa0MFT+Hu00zNjSZ&#10;+PX5+WH3ZjNtr7TdXe5KDd66rxmISF38F/+5v7WCMfxeSX6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JNTtvwAAANoAAAAPAAAAAAAAAAAAAAAAAJgCAABkcnMvZG93bnJl&#10;di54bWxQSwUGAAAAAAQABAD1AAAAhAMAAAAA&#10;" filled="f" strokecolor="black [3213]" strokeweight="1.75pt"/>
              <v:roundrect id="Скругленный прямоугольник 3" o:spid="_x0000_s1030" style="position:absolute;left:9048;top:7239;width:27813;height:1743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MP8IA&#10;AADaAAAADwAAAGRycy9kb3ducmV2LnhtbESPzYoCMRCE78K+Q+gFL7JmVkVkNIoIK1724A+eeyft&#10;ZHTSGZKo49tvBMFjUVVfUbNFa2txIx8qxwq++xkI4sLpiksFh/3P1wREiMgaa8ek4EEBFvOPzgxz&#10;7e68pdsuliJBOOSowMTY5FKGwpDF0HcNcfJOzluMSfpSao/3BLe1HGTZWFqsOC0YbGhlqLjsrlbB&#10;71+TmVZflv7Qe5zWx9F+vF6dlep+tsspiEhtfIdf7Y1WMITnlX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Iw/wgAAANoAAAAPAAAAAAAAAAAAAAAAAJgCAABkcnMvZG93&#10;bnJldi54bWxQSwUGAAAAAAQABAD1AAAAhwMAAAAA&#10;" filled="f" strokecolor="black [3213]" strokeweight="1.75pt">
                <v:stroke dashstyle="dashDot"/>
              </v:roundrect>
              <v:roundrect id="Скругленный прямоугольник 4" o:spid="_x0000_s1031" style="position:absolute;left:15049;top:13811;width:21812;height:108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rDcIA&#10;AADaAAAADwAAAGRycy9kb3ducmV2LnhtbESPS4vCQBCE7wv+h6EFb+vEx4pGRxEfuBcP8XFvMm0S&#10;zPSEzBjjv3eEhT0WVfUVtVi1phQN1a6wrGDQj0AQp1YXnCm4nPffUxDOI2ssLZOCFzlYLTtfC4y1&#10;fXJCzclnIkDYxagg976KpXRpTgZd31bEwbvZ2qAPss6krvEZ4KaUwyiaSIMFh4UcK9rklN5PD6Og&#10;2Y8Snxx/yFyu4+qw5d31NouU6nXb9RyEp9b/h//av1rBGD5Xwg2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KsNwgAAANoAAAAPAAAAAAAAAAAAAAAAAJgCAABkcnMvZG93&#10;bnJldi54bWxQSwUGAAAAAAQABAD1AAAAhwMAAAAA&#10;" filled="f" strokecolor="black [3213]" strokeweight="1.75pt">
                <v:stroke dashstyle="1 1"/>
              </v:roundrect>
              <v:roundrect id="Скругленный прямоугольник 5" o:spid="_x0000_s1032" style="position:absolute;left:36861;top:13811;width:12383;height:108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lsIA&#10;AADaAAAADwAAAGRycy9kb3ducmV2LnhtbESPS4vCQBCE74L/YWjB2zrxtWh0FPHB7mUPiXpvMm0S&#10;zPSEzBjjv99ZWPBYVNVX1HrbmUq01LjSsoLxKAJBnFldcq7gcj59LEA4j6yxskwKXuRgu+n31hhr&#10;++SE2tTnIkDYxaig8L6OpXRZQQbdyNbEwbvZxqAPssmlbvAZ4KaSkyj6lAZLDgsF1rQvKLunD6Og&#10;PU0Tn/zMyVyus/rrwMfrbRkpNRx0uxUIT51/h//b31rBHP6uhBs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A6WwgAAANoAAAAPAAAAAAAAAAAAAAAAAJgCAABkcnMvZG93&#10;bnJldi54bWxQSwUGAAAAAAQABAD1AAAAhwMAAAAA&#10;" filled="f" strokecolor="black [3213]" strokeweight="1.75pt">
                <v:stroke dashstyle="1 1"/>
              </v:roundrect>
            </v:group>
            <v:shapetype id="_x0000_t202" coordsize="21600,21600" o:spt="202" path="m,l,21600r21600,l21600,xe">
              <v:stroke joinstyle="miter"/>
              <v:path gradientshapeok="t" o:connecttype="rect"/>
            </v:shapetype>
            <v:shape id="Поле 7" o:spid="_x0000_s1033" type="#_x0000_t202" style="position:absolute;left:2280;top:5913;width:4695;height: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" fillcolor="white [3201]" stroked="f" strokeweight=".5pt">
              <v:textbox style="mso-next-textbox:#Поле 7">
                <w:txbxContent>
                  <w:p w:rsidR="007B4F12" w:rsidRPr="00AD527F" w:rsidRDefault="007B4F12" w:rsidP="00AD527F">
                    <w:pPr>
                      <w:rPr>
                        <w:b w:val="0"/>
                        <w:sz w:val="28"/>
                        <w:szCs w:val="28"/>
                      </w:rPr>
                    </w:pPr>
                    <w:r w:rsidRPr="00AD527F">
                      <w:rPr>
                        <w:b w:val="0"/>
                        <w:sz w:val="28"/>
                        <w:szCs w:val="28"/>
                      </w:rPr>
                      <w:t>Издержки</w:t>
                    </w:r>
                  </w:p>
                </w:txbxContent>
              </v:textbox>
            </v:shape>
            <v:shape id="Поле 8" o:spid="_x0000_s1034" type="#_x0000_t202" style="position:absolute;left:3690;top:6978;width:2520;height:5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" fillcolor="white [3201]" stroked="f" strokeweight=".5pt">
              <v:textbox style="mso-next-textbox:#Поле 8">
                <w:txbxContent>
                  <w:p w:rsidR="007B4F12" w:rsidRPr="00AD527F" w:rsidRDefault="007B4F12" w:rsidP="00AD527F">
                    <w:pPr>
                      <w:rPr>
                        <w:b w:val="0"/>
                        <w:sz w:val="28"/>
                        <w:szCs w:val="28"/>
                      </w:rPr>
                    </w:pPr>
                    <w:r w:rsidRPr="00AD527F">
                      <w:rPr>
                        <w:b w:val="0"/>
                        <w:sz w:val="28"/>
                        <w:szCs w:val="28"/>
                      </w:rPr>
                      <w:t>Затраты</w:t>
                    </w:r>
                  </w:p>
                </w:txbxContent>
              </v:textbox>
            </v:shape>
            <v:shape id="Поле 9" o:spid="_x0000_s1035" type="#_x0000_t202" style="position:absolute;left:4425;top:7863;width:3000;height:139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" fillcolor="white [3201]" stroked="f" strokeweight=".5pt">
              <v:textbox style="mso-next-textbox:#Поле 9">
                <w:txbxContent>
                  <w:p w:rsidR="007B4F12" w:rsidRPr="00AD527F" w:rsidRDefault="007B4F12" w:rsidP="00AD527F">
                    <w:pPr>
                      <w:jc w:val="center"/>
                      <w:rPr>
                        <w:b w:val="0"/>
                        <w:sz w:val="28"/>
                        <w:szCs w:val="28"/>
                      </w:rPr>
                    </w:pPr>
                    <w:r w:rsidRPr="00AD527F">
                      <w:rPr>
                        <w:b w:val="0"/>
                        <w:sz w:val="28"/>
                        <w:szCs w:val="28"/>
                      </w:rPr>
                      <w:t>Расходы по обычным видам деятельности</w:t>
                    </w:r>
                  </w:p>
                </w:txbxContent>
              </v:textbox>
            </v:shape>
            <v:shape id="Поле 10" o:spid="_x0000_s1036" type="#_x0000_t202" style="position:absolute;left:7935;top:7968;width:1500;height:12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" fillcolor="white [3201]" stroked="f" strokeweight=".5pt">
              <v:textbox style="mso-next-textbox:#Поле 10">
                <w:txbxContent>
                  <w:p w:rsidR="007B4F12" w:rsidRPr="00AD527F" w:rsidRDefault="007B4F12" w:rsidP="00AD527F">
                    <w:pPr>
                      <w:jc w:val="center"/>
                      <w:rPr>
                        <w:b w:val="0"/>
                        <w:sz w:val="28"/>
                        <w:szCs w:val="28"/>
                      </w:rPr>
                    </w:pPr>
                    <w:r w:rsidRPr="00AD527F">
                      <w:rPr>
                        <w:b w:val="0"/>
                        <w:sz w:val="28"/>
                        <w:szCs w:val="28"/>
                      </w:rPr>
                      <w:t>Прочие расходы</w:t>
                    </w:r>
                  </w:p>
                </w:txbxContent>
              </v:textbox>
            </v:shape>
          </v:group>
        </w:pict>
      </w:r>
    </w:p>
    <w:p w:rsidR="00AD527F" w:rsidRPr="00AD527F" w:rsidRDefault="00AD527F" w:rsidP="00AD527F">
      <w:pPr>
        <w:spacing w:line="360" w:lineRule="auto"/>
        <w:ind w:firstLine="709"/>
        <w:jc w:val="both"/>
        <w:rPr>
          <w:b w:val="0"/>
          <w:sz w:val="28"/>
          <w:szCs w:val="28"/>
        </w:rPr>
      </w:pPr>
    </w:p>
    <w:p w:rsidR="00AD527F" w:rsidRPr="00AD527F" w:rsidRDefault="00AD527F" w:rsidP="00AD527F">
      <w:pPr>
        <w:spacing w:line="360" w:lineRule="auto"/>
        <w:ind w:firstLine="709"/>
        <w:jc w:val="both"/>
        <w:rPr>
          <w:b w:val="0"/>
          <w:sz w:val="28"/>
          <w:szCs w:val="28"/>
        </w:rPr>
      </w:pPr>
    </w:p>
    <w:p w:rsidR="00AD527F" w:rsidRPr="00AD527F" w:rsidRDefault="00AD527F" w:rsidP="00AD527F">
      <w:pPr>
        <w:spacing w:line="360" w:lineRule="auto"/>
        <w:ind w:firstLine="709"/>
        <w:jc w:val="both"/>
        <w:rPr>
          <w:b w:val="0"/>
          <w:sz w:val="28"/>
          <w:szCs w:val="28"/>
        </w:rPr>
      </w:pPr>
    </w:p>
    <w:p w:rsidR="00AD527F" w:rsidRPr="00AD527F" w:rsidRDefault="00AD527F" w:rsidP="00AD527F">
      <w:pPr>
        <w:spacing w:line="360" w:lineRule="auto"/>
        <w:ind w:firstLine="709"/>
        <w:jc w:val="both"/>
        <w:rPr>
          <w:b w:val="0"/>
          <w:sz w:val="28"/>
          <w:szCs w:val="28"/>
        </w:rPr>
      </w:pPr>
    </w:p>
    <w:p w:rsidR="00AD527F" w:rsidRPr="00AD527F" w:rsidRDefault="00AD527F" w:rsidP="00AD527F">
      <w:pPr>
        <w:spacing w:line="360" w:lineRule="auto"/>
        <w:ind w:firstLine="709"/>
        <w:jc w:val="both"/>
        <w:rPr>
          <w:b w:val="0"/>
          <w:sz w:val="28"/>
          <w:szCs w:val="28"/>
        </w:rPr>
      </w:pPr>
    </w:p>
    <w:p w:rsidR="00AD527F" w:rsidRDefault="00AD527F" w:rsidP="00AD527F">
      <w:pPr>
        <w:spacing w:line="360" w:lineRule="auto"/>
        <w:ind w:firstLine="709"/>
        <w:jc w:val="both"/>
        <w:rPr>
          <w:b w:val="0"/>
          <w:sz w:val="28"/>
          <w:szCs w:val="28"/>
        </w:rPr>
      </w:pPr>
    </w:p>
    <w:p w:rsidR="00AD527F" w:rsidRDefault="00AD527F" w:rsidP="00AD527F">
      <w:pPr>
        <w:spacing w:line="360" w:lineRule="auto"/>
        <w:ind w:firstLine="709"/>
        <w:jc w:val="both"/>
        <w:rPr>
          <w:b w:val="0"/>
          <w:sz w:val="28"/>
          <w:szCs w:val="28"/>
        </w:rPr>
      </w:pPr>
    </w:p>
    <w:p w:rsidR="00AD527F" w:rsidRPr="00AD527F" w:rsidRDefault="00AD527F" w:rsidP="00AD527F">
      <w:pPr>
        <w:spacing w:line="360" w:lineRule="auto"/>
        <w:ind w:firstLine="709"/>
        <w:jc w:val="both"/>
        <w:rPr>
          <w:b w:val="0"/>
          <w:sz w:val="28"/>
          <w:szCs w:val="28"/>
        </w:rPr>
      </w:pPr>
    </w:p>
    <w:p w:rsidR="00AD527F" w:rsidRPr="00AD527F" w:rsidRDefault="00AD527F" w:rsidP="00AD527F">
      <w:pPr>
        <w:spacing w:line="360" w:lineRule="auto"/>
        <w:jc w:val="both"/>
        <w:rPr>
          <w:b w:val="0"/>
          <w:sz w:val="28"/>
          <w:szCs w:val="28"/>
        </w:rPr>
      </w:pPr>
      <w:r w:rsidRPr="00AD527F">
        <w:rPr>
          <w:b w:val="0"/>
          <w:sz w:val="28"/>
          <w:szCs w:val="28"/>
        </w:rPr>
        <w:t xml:space="preserve">Рисунок 1.1 – Соотношение терминов «издержки», «затраты», «расходы» </w:t>
      </w:r>
    </w:p>
    <w:p w:rsidR="00AD527F" w:rsidRPr="00AD527F" w:rsidRDefault="00AD527F" w:rsidP="00AD527F">
      <w:pPr>
        <w:pStyle w:val="Default"/>
        <w:spacing w:line="360" w:lineRule="auto"/>
        <w:ind w:firstLine="709"/>
        <w:jc w:val="both"/>
        <w:rPr>
          <w:sz w:val="28"/>
          <w:szCs w:val="28"/>
        </w:rPr>
      </w:pPr>
      <w:r w:rsidRPr="00AD527F">
        <w:rPr>
          <w:sz w:val="28"/>
          <w:szCs w:val="28"/>
        </w:rPr>
        <w:t>Соглашаясь с мнением М.А. Вахрушиной, мы считаем, что наиболее о</w:t>
      </w:r>
      <w:r w:rsidRPr="00AD527F">
        <w:rPr>
          <w:sz w:val="28"/>
          <w:szCs w:val="28"/>
        </w:rPr>
        <w:t>б</w:t>
      </w:r>
      <w:r w:rsidRPr="00AD527F">
        <w:rPr>
          <w:sz w:val="28"/>
          <w:szCs w:val="28"/>
        </w:rPr>
        <w:t>щей из рассмотренных категорий являются издержки. Часть издержек тран</w:t>
      </w:r>
      <w:r w:rsidRPr="00AD527F">
        <w:rPr>
          <w:sz w:val="28"/>
          <w:szCs w:val="28"/>
        </w:rPr>
        <w:t>с</w:t>
      </w:r>
      <w:r w:rsidRPr="00AD527F">
        <w:rPr>
          <w:sz w:val="28"/>
          <w:szCs w:val="28"/>
        </w:rPr>
        <w:t>формируется в затраты (при наличии целевого характера использования ресу</w:t>
      </w:r>
      <w:r w:rsidRPr="00AD527F">
        <w:rPr>
          <w:sz w:val="28"/>
          <w:szCs w:val="28"/>
        </w:rPr>
        <w:t>р</w:t>
      </w:r>
      <w:r w:rsidRPr="00AD527F">
        <w:rPr>
          <w:sz w:val="28"/>
          <w:szCs w:val="28"/>
        </w:rPr>
        <w:t>сов), не утрачивая при этом своей сущности. Иными словами, затраты являются частным случаем издержек, отсюда и происходит отождествление понятий з</w:t>
      </w:r>
      <w:r w:rsidRPr="00AD527F">
        <w:rPr>
          <w:sz w:val="28"/>
          <w:szCs w:val="28"/>
        </w:rPr>
        <w:t>а</w:t>
      </w:r>
      <w:r w:rsidRPr="00AD527F">
        <w:rPr>
          <w:sz w:val="28"/>
          <w:szCs w:val="28"/>
        </w:rPr>
        <w:t>траты и издержки. Впоследствии издержки и затраты трансформируются в ра</w:t>
      </w:r>
      <w:r w:rsidRPr="00AD527F">
        <w:rPr>
          <w:sz w:val="28"/>
          <w:szCs w:val="28"/>
        </w:rPr>
        <w:t>с</w:t>
      </w:r>
      <w:r w:rsidRPr="00AD527F">
        <w:rPr>
          <w:sz w:val="28"/>
          <w:szCs w:val="28"/>
        </w:rPr>
        <w:t>ходы. Если трансформация издержек произошла через категорию затрат, то л</w:t>
      </w:r>
      <w:r w:rsidRPr="00AD527F">
        <w:rPr>
          <w:sz w:val="28"/>
          <w:szCs w:val="28"/>
        </w:rPr>
        <w:t>о</w:t>
      </w:r>
      <w:r w:rsidRPr="00AD527F">
        <w:rPr>
          <w:sz w:val="28"/>
          <w:szCs w:val="28"/>
        </w:rPr>
        <w:t>гично говорить о расходах по обычным видам деятельности, если же издержки были признаны в качестве расходов, минуя категорию «затраты», – о прочих расходах. Наиболее частным случаем в приведенной терминологии является категория расходов.</w:t>
      </w:r>
    </w:p>
    <w:p w:rsidR="00AD527F" w:rsidRPr="00AD527F" w:rsidRDefault="00AD527F" w:rsidP="00AD527F">
      <w:pPr>
        <w:autoSpaceDE w:val="0"/>
        <w:autoSpaceDN w:val="0"/>
        <w:adjustRightInd w:val="0"/>
        <w:spacing w:line="360" w:lineRule="auto"/>
        <w:ind w:firstLine="709"/>
        <w:jc w:val="both"/>
        <w:rPr>
          <w:rFonts w:eastAsiaTheme="minorHAnsi"/>
          <w:b w:val="0"/>
          <w:sz w:val="28"/>
          <w:szCs w:val="28"/>
          <w:lang w:eastAsia="en-US"/>
        </w:rPr>
      </w:pPr>
      <w:proofErr w:type="gramStart"/>
      <w:r w:rsidRPr="00AD527F">
        <w:rPr>
          <w:rFonts w:eastAsiaTheme="minorHAnsi"/>
          <w:b w:val="0"/>
          <w:sz w:val="28"/>
          <w:szCs w:val="28"/>
          <w:lang w:eastAsia="en-US"/>
        </w:rPr>
        <w:t xml:space="preserve">Вопросы классификации и группировки затрат подробно разработаны как отечественными, так и зарубежными учеными (П.С. Безруких, В.Ф. Палий, Н.П. Кондраков, П.П. Новиченко, Я.В. Соколов, С.А. Николаева, А.С. </w:t>
      </w:r>
      <w:proofErr w:type="spellStart"/>
      <w:r w:rsidRPr="00AD527F">
        <w:rPr>
          <w:rFonts w:eastAsiaTheme="minorHAnsi"/>
          <w:b w:val="0"/>
          <w:sz w:val="28"/>
          <w:szCs w:val="28"/>
          <w:lang w:eastAsia="en-US"/>
        </w:rPr>
        <w:t>Наринский</w:t>
      </w:r>
      <w:proofErr w:type="spellEnd"/>
      <w:r w:rsidRPr="00AD527F">
        <w:rPr>
          <w:rFonts w:eastAsiaTheme="minorHAnsi"/>
          <w:b w:val="0"/>
          <w:sz w:val="28"/>
          <w:szCs w:val="28"/>
          <w:lang w:eastAsia="en-US"/>
        </w:rPr>
        <w:t xml:space="preserve">, Н.Д. Врублевский, Т.П. Карпова, И.Н.Богатая, А.Н. </w:t>
      </w:r>
      <w:proofErr w:type="spellStart"/>
      <w:r w:rsidRPr="00AD527F">
        <w:rPr>
          <w:rFonts w:eastAsiaTheme="minorHAnsi"/>
          <w:b w:val="0"/>
          <w:sz w:val="28"/>
          <w:szCs w:val="28"/>
          <w:lang w:eastAsia="en-US"/>
        </w:rPr>
        <w:t>Кизилова</w:t>
      </w:r>
      <w:proofErr w:type="spellEnd"/>
      <w:r w:rsidRPr="00AD527F">
        <w:rPr>
          <w:rFonts w:eastAsiaTheme="minorHAnsi"/>
          <w:b w:val="0"/>
          <w:sz w:val="28"/>
          <w:szCs w:val="28"/>
          <w:lang w:eastAsia="en-US"/>
        </w:rPr>
        <w:t xml:space="preserve">, </w:t>
      </w:r>
      <w:proofErr w:type="spellStart"/>
      <w:r w:rsidRPr="00AD527F">
        <w:rPr>
          <w:rFonts w:eastAsiaTheme="minorHAnsi"/>
          <w:b w:val="0"/>
          <w:sz w:val="28"/>
          <w:szCs w:val="28"/>
          <w:lang w:eastAsia="en-US"/>
        </w:rPr>
        <w:t>Хорнгрен</w:t>
      </w:r>
      <w:proofErr w:type="spellEnd"/>
      <w:r w:rsidRPr="00AD527F">
        <w:rPr>
          <w:rFonts w:eastAsiaTheme="minorHAnsi"/>
          <w:b w:val="0"/>
          <w:sz w:val="28"/>
          <w:szCs w:val="28"/>
          <w:lang w:eastAsia="en-US"/>
        </w:rPr>
        <w:t xml:space="preserve">, Р. </w:t>
      </w:r>
      <w:proofErr w:type="spellStart"/>
      <w:r w:rsidRPr="00AD527F">
        <w:rPr>
          <w:rFonts w:eastAsiaTheme="minorHAnsi"/>
          <w:b w:val="0"/>
          <w:sz w:val="28"/>
          <w:szCs w:val="28"/>
          <w:lang w:eastAsia="en-US"/>
        </w:rPr>
        <w:t>Э</w:t>
      </w:r>
      <w:r w:rsidRPr="00AD527F">
        <w:rPr>
          <w:rFonts w:eastAsiaTheme="minorHAnsi"/>
          <w:b w:val="0"/>
          <w:sz w:val="28"/>
          <w:szCs w:val="28"/>
          <w:lang w:eastAsia="en-US"/>
        </w:rPr>
        <w:t>н</w:t>
      </w:r>
      <w:r w:rsidRPr="00AD527F">
        <w:rPr>
          <w:rFonts w:eastAsiaTheme="minorHAnsi"/>
          <w:b w:val="0"/>
          <w:sz w:val="28"/>
          <w:szCs w:val="28"/>
          <w:lang w:eastAsia="en-US"/>
        </w:rPr>
        <w:t>тони</w:t>
      </w:r>
      <w:proofErr w:type="spellEnd"/>
      <w:r w:rsidRPr="00AD527F">
        <w:rPr>
          <w:rFonts w:eastAsiaTheme="minorHAnsi"/>
          <w:b w:val="0"/>
          <w:sz w:val="28"/>
          <w:szCs w:val="28"/>
          <w:lang w:eastAsia="en-US"/>
        </w:rPr>
        <w:t xml:space="preserve">, Дж. Рис, К. </w:t>
      </w:r>
      <w:proofErr w:type="spellStart"/>
      <w:r w:rsidRPr="00AD527F">
        <w:rPr>
          <w:rFonts w:eastAsiaTheme="minorHAnsi"/>
          <w:b w:val="0"/>
          <w:sz w:val="28"/>
          <w:szCs w:val="28"/>
          <w:lang w:eastAsia="en-US"/>
        </w:rPr>
        <w:t>Друри</w:t>
      </w:r>
      <w:proofErr w:type="spellEnd"/>
      <w:r w:rsidRPr="00AD527F">
        <w:rPr>
          <w:rFonts w:eastAsiaTheme="minorHAnsi"/>
          <w:b w:val="0"/>
          <w:sz w:val="28"/>
          <w:szCs w:val="28"/>
          <w:lang w:eastAsia="en-US"/>
        </w:rPr>
        <w:t xml:space="preserve"> и др.) </w:t>
      </w:r>
      <w:proofErr w:type="gramEnd"/>
    </w:p>
    <w:p w:rsidR="00AD527F" w:rsidRPr="00AD527F" w:rsidRDefault="00AD527F" w:rsidP="00AD527F">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 xml:space="preserve">В российской учебной и научной литературе называется до десяти </w:t>
      </w:r>
      <w:proofErr w:type="spellStart"/>
      <w:r w:rsidRPr="00AD527F">
        <w:rPr>
          <w:rFonts w:eastAsiaTheme="minorHAnsi"/>
          <w:b w:val="0"/>
          <w:sz w:val="28"/>
          <w:szCs w:val="28"/>
          <w:lang w:eastAsia="en-US"/>
        </w:rPr>
        <w:t>гру</w:t>
      </w:r>
      <w:r w:rsidRPr="00AD527F">
        <w:rPr>
          <w:rFonts w:eastAsiaTheme="minorHAnsi"/>
          <w:b w:val="0"/>
          <w:sz w:val="28"/>
          <w:szCs w:val="28"/>
          <w:lang w:eastAsia="en-US"/>
        </w:rPr>
        <w:t>п</w:t>
      </w:r>
      <w:r w:rsidRPr="00AD527F">
        <w:rPr>
          <w:rFonts w:eastAsiaTheme="minorHAnsi"/>
          <w:b w:val="0"/>
          <w:sz w:val="28"/>
          <w:szCs w:val="28"/>
          <w:lang w:eastAsia="en-US"/>
        </w:rPr>
        <w:t>пировочных</w:t>
      </w:r>
      <w:proofErr w:type="spellEnd"/>
      <w:r w:rsidRPr="00AD527F">
        <w:rPr>
          <w:rFonts w:eastAsiaTheme="minorHAnsi"/>
          <w:b w:val="0"/>
          <w:sz w:val="28"/>
          <w:szCs w:val="28"/>
          <w:lang w:eastAsia="en-US"/>
        </w:rPr>
        <w:t xml:space="preserve"> признаков затрат, однако не все из них нашли практическое пр</w:t>
      </w:r>
      <w:r w:rsidRPr="00AD527F">
        <w:rPr>
          <w:rFonts w:eastAsiaTheme="minorHAnsi"/>
          <w:b w:val="0"/>
          <w:sz w:val="28"/>
          <w:szCs w:val="28"/>
          <w:lang w:eastAsia="en-US"/>
        </w:rPr>
        <w:t>и</w:t>
      </w:r>
      <w:r w:rsidRPr="00AD527F">
        <w:rPr>
          <w:rFonts w:eastAsiaTheme="minorHAnsi"/>
          <w:b w:val="0"/>
          <w:sz w:val="28"/>
          <w:szCs w:val="28"/>
          <w:lang w:eastAsia="en-US"/>
        </w:rPr>
        <w:t>менение.</w:t>
      </w:r>
    </w:p>
    <w:p w:rsidR="00AD527F" w:rsidRPr="00AD527F" w:rsidRDefault="00AD527F" w:rsidP="00AD527F">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lastRenderedPageBreak/>
        <w:t xml:space="preserve">В отечественной практике преобладает калькуляционный подход, то есть используются группировки затрат, необходимые для исчисления себестоимости продукции (работ, услуг). </w:t>
      </w:r>
    </w:p>
    <w:p w:rsidR="00AD527F" w:rsidRPr="00AD527F" w:rsidRDefault="00AD527F" w:rsidP="00AD527F">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Западный же управленческий учет предлагает целевой подход. Родон</w:t>
      </w:r>
      <w:r w:rsidRPr="00AD527F">
        <w:rPr>
          <w:rFonts w:eastAsiaTheme="minorHAnsi"/>
          <w:b w:val="0"/>
          <w:sz w:val="28"/>
          <w:szCs w:val="28"/>
          <w:lang w:eastAsia="en-US"/>
        </w:rPr>
        <w:t>а</w:t>
      </w:r>
      <w:r w:rsidRPr="00AD527F">
        <w:rPr>
          <w:rFonts w:eastAsiaTheme="minorHAnsi"/>
          <w:b w:val="0"/>
          <w:sz w:val="28"/>
          <w:szCs w:val="28"/>
          <w:lang w:eastAsia="en-US"/>
        </w:rPr>
        <w:t xml:space="preserve">чальником целевого подхода к классификации затрат является К. </w:t>
      </w:r>
      <w:proofErr w:type="spellStart"/>
      <w:r w:rsidRPr="00AD527F">
        <w:rPr>
          <w:rFonts w:eastAsiaTheme="minorHAnsi"/>
          <w:b w:val="0"/>
          <w:sz w:val="28"/>
          <w:szCs w:val="28"/>
          <w:lang w:eastAsia="en-US"/>
        </w:rPr>
        <w:t>Друри</w:t>
      </w:r>
      <w:proofErr w:type="spellEnd"/>
      <w:r w:rsidRPr="00AD527F">
        <w:rPr>
          <w:rFonts w:eastAsiaTheme="minorHAnsi"/>
          <w:b w:val="0"/>
          <w:sz w:val="28"/>
          <w:szCs w:val="28"/>
          <w:lang w:eastAsia="en-US"/>
        </w:rPr>
        <w:t xml:space="preserve">. </w:t>
      </w:r>
    </w:p>
    <w:p w:rsidR="00AD527F" w:rsidRPr="00AD527F" w:rsidRDefault="00BA08BF" w:rsidP="00AD527F">
      <w:pPr>
        <w:autoSpaceDE w:val="0"/>
        <w:autoSpaceDN w:val="0"/>
        <w:adjustRightInd w:val="0"/>
        <w:spacing w:line="360" w:lineRule="auto"/>
        <w:jc w:val="both"/>
        <w:rPr>
          <w:rFonts w:eastAsiaTheme="minorHAnsi"/>
          <w:b w:val="0"/>
          <w:sz w:val="28"/>
          <w:szCs w:val="28"/>
          <w:lang w:eastAsia="en-US"/>
        </w:rPr>
      </w:pPr>
      <w:r>
        <w:rPr>
          <w:rFonts w:eastAsiaTheme="minorHAnsi"/>
          <w:b w:val="0"/>
          <w:sz w:val="28"/>
          <w:szCs w:val="28"/>
          <w:lang w:eastAsia="en-US"/>
        </w:rPr>
        <w:t>Таблица 1.2</w:t>
      </w:r>
      <w:r w:rsidR="00AD527F" w:rsidRPr="00AD527F">
        <w:rPr>
          <w:rFonts w:eastAsiaTheme="minorHAnsi"/>
          <w:b w:val="0"/>
          <w:sz w:val="28"/>
          <w:szCs w:val="28"/>
          <w:lang w:eastAsia="en-US"/>
        </w:rPr>
        <w:t xml:space="preserve"> – Содержание классификации затрат по основным напр</w:t>
      </w:r>
      <w:r w:rsidR="00E7615E">
        <w:rPr>
          <w:rFonts w:eastAsiaTheme="minorHAnsi"/>
          <w:b w:val="0"/>
          <w:sz w:val="28"/>
          <w:szCs w:val="28"/>
          <w:lang w:eastAsia="en-US"/>
        </w:rPr>
        <w:t xml:space="preserve">авлениям управленческого учета, разработанная К. </w:t>
      </w:r>
      <w:proofErr w:type="spellStart"/>
      <w:r w:rsidR="00E7615E">
        <w:rPr>
          <w:rFonts w:eastAsiaTheme="minorHAnsi"/>
          <w:b w:val="0"/>
          <w:sz w:val="28"/>
          <w:szCs w:val="28"/>
          <w:lang w:eastAsia="en-US"/>
        </w:rPr>
        <w:t>Друри</w:t>
      </w:r>
      <w:proofErr w:type="spellEnd"/>
    </w:p>
    <w:tbl>
      <w:tblPr>
        <w:tblStyle w:val="ab"/>
        <w:tblW w:w="0" w:type="auto"/>
        <w:tblLook w:val="04A0"/>
      </w:tblPr>
      <w:tblGrid>
        <w:gridCol w:w="540"/>
        <w:gridCol w:w="4707"/>
        <w:gridCol w:w="4607"/>
      </w:tblGrid>
      <w:tr w:rsidR="00611563" w:rsidRPr="00AD527F" w:rsidTr="00611563">
        <w:tc>
          <w:tcPr>
            <w:tcW w:w="534" w:type="dxa"/>
          </w:tcPr>
          <w:p w:rsidR="00611563" w:rsidRPr="00611563" w:rsidRDefault="00611563" w:rsidP="00AD527F">
            <w:pPr>
              <w:autoSpaceDE w:val="0"/>
              <w:autoSpaceDN w:val="0"/>
              <w:adjustRightInd w:val="0"/>
              <w:spacing w:line="240" w:lineRule="atLeast"/>
              <w:jc w:val="center"/>
              <w:rPr>
                <w:rFonts w:eastAsiaTheme="minorHAnsi"/>
                <w:b w:val="0"/>
                <w:sz w:val="24"/>
                <w:szCs w:val="24"/>
                <w:lang w:eastAsia="en-US"/>
              </w:rPr>
            </w:pPr>
            <w:r w:rsidRPr="00611563">
              <w:rPr>
                <w:rFonts w:eastAsiaTheme="minorHAnsi"/>
                <w:b w:val="0"/>
                <w:sz w:val="24"/>
                <w:szCs w:val="24"/>
                <w:lang w:eastAsia="en-US"/>
              </w:rPr>
              <w:t>№ п/п</w:t>
            </w:r>
          </w:p>
        </w:tc>
        <w:tc>
          <w:tcPr>
            <w:tcW w:w="4710" w:type="dxa"/>
            <w:vAlign w:val="center"/>
          </w:tcPr>
          <w:p w:rsidR="00611563" w:rsidRPr="00867455" w:rsidRDefault="00611563" w:rsidP="00AD527F">
            <w:pPr>
              <w:autoSpaceDE w:val="0"/>
              <w:autoSpaceDN w:val="0"/>
              <w:adjustRightInd w:val="0"/>
              <w:spacing w:line="240" w:lineRule="atLeast"/>
              <w:jc w:val="center"/>
              <w:rPr>
                <w:rFonts w:eastAsiaTheme="minorHAnsi"/>
                <w:b w:val="0"/>
                <w:sz w:val="24"/>
                <w:szCs w:val="24"/>
                <w:lang w:eastAsia="en-US"/>
              </w:rPr>
            </w:pPr>
            <w:r w:rsidRPr="00867455">
              <w:rPr>
                <w:rFonts w:eastAsiaTheme="minorHAnsi"/>
                <w:b w:val="0"/>
                <w:sz w:val="24"/>
                <w:szCs w:val="24"/>
                <w:lang w:eastAsia="en-US"/>
              </w:rPr>
              <w:t>Направление управленческого учета</w:t>
            </w:r>
          </w:p>
        </w:tc>
        <w:tc>
          <w:tcPr>
            <w:tcW w:w="4610" w:type="dxa"/>
            <w:vAlign w:val="center"/>
          </w:tcPr>
          <w:p w:rsidR="00611563" w:rsidRPr="00867455" w:rsidRDefault="00611563" w:rsidP="00AD527F">
            <w:pPr>
              <w:autoSpaceDE w:val="0"/>
              <w:autoSpaceDN w:val="0"/>
              <w:adjustRightInd w:val="0"/>
              <w:spacing w:line="240" w:lineRule="atLeast"/>
              <w:jc w:val="center"/>
              <w:rPr>
                <w:rFonts w:eastAsiaTheme="minorHAnsi"/>
                <w:b w:val="0"/>
                <w:sz w:val="24"/>
                <w:szCs w:val="24"/>
                <w:lang w:eastAsia="en-US"/>
              </w:rPr>
            </w:pPr>
            <w:r w:rsidRPr="00867455">
              <w:rPr>
                <w:rFonts w:eastAsiaTheme="minorHAnsi"/>
                <w:b w:val="0"/>
                <w:sz w:val="24"/>
                <w:szCs w:val="24"/>
                <w:lang w:eastAsia="en-US"/>
              </w:rPr>
              <w:t>Виды затрат</w:t>
            </w:r>
          </w:p>
        </w:tc>
      </w:tr>
      <w:tr w:rsidR="00611563" w:rsidRPr="00AD527F" w:rsidTr="00611563">
        <w:tc>
          <w:tcPr>
            <w:tcW w:w="534" w:type="dxa"/>
            <w:vAlign w:val="center"/>
          </w:tcPr>
          <w:p w:rsidR="00611563" w:rsidRPr="00867455" w:rsidRDefault="00611563" w:rsidP="00611563">
            <w:pPr>
              <w:pStyle w:val="a4"/>
              <w:numPr>
                <w:ilvl w:val="0"/>
                <w:numId w:val="4"/>
              </w:numPr>
              <w:autoSpaceDE w:val="0"/>
              <w:autoSpaceDN w:val="0"/>
              <w:adjustRightInd w:val="0"/>
              <w:spacing w:after="0" w:line="240" w:lineRule="atLeast"/>
              <w:ind w:left="357" w:hanging="357"/>
              <w:rPr>
                <w:rFonts w:ascii="Times New Roman" w:hAnsi="Times New Roman" w:cs="Times New Roman"/>
                <w:sz w:val="24"/>
                <w:szCs w:val="24"/>
              </w:rPr>
            </w:pPr>
          </w:p>
        </w:tc>
        <w:tc>
          <w:tcPr>
            <w:tcW w:w="4710" w:type="dxa"/>
            <w:vAlign w:val="center"/>
          </w:tcPr>
          <w:p w:rsidR="00611563" w:rsidRPr="00611563" w:rsidRDefault="00611563" w:rsidP="00611563">
            <w:pPr>
              <w:autoSpaceDE w:val="0"/>
              <w:autoSpaceDN w:val="0"/>
              <w:adjustRightInd w:val="0"/>
              <w:spacing w:line="240" w:lineRule="atLeast"/>
              <w:rPr>
                <w:b w:val="0"/>
                <w:sz w:val="24"/>
                <w:szCs w:val="24"/>
              </w:rPr>
            </w:pPr>
            <w:r w:rsidRPr="00611563">
              <w:rPr>
                <w:b w:val="0"/>
                <w:sz w:val="24"/>
                <w:szCs w:val="24"/>
              </w:rPr>
              <w:t>Для калькулирования</w:t>
            </w:r>
          </w:p>
        </w:tc>
        <w:tc>
          <w:tcPr>
            <w:tcW w:w="4610" w:type="dxa"/>
            <w:vAlign w:val="center"/>
          </w:tcPr>
          <w:p w:rsidR="00611563" w:rsidRPr="00867455" w:rsidRDefault="00611563" w:rsidP="00AD527F">
            <w:pPr>
              <w:autoSpaceDE w:val="0"/>
              <w:autoSpaceDN w:val="0"/>
              <w:adjustRightInd w:val="0"/>
              <w:spacing w:line="240" w:lineRule="atLeast"/>
              <w:rPr>
                <w:rFonts w:eastAsiaTheme="minorHAnsi"/>
                <w:b w:val="0"/>
                <w:sz w:val="24"/>
                <w:szCs w:val="24"/>
                <w:lang w:eastAsia="en-US"/>
              </w:rPr>
            </w:pPr>
            <w:r w:rsidRPr="00867455">
              <w:rPr>
                <w:rFonts w:eastAsiaTheme="minorHAnsi"/>
                <w:b w:val="0"/>
                <w:sz w:val="24"/>
                <w:szCs w:val="24"/>
                <w:lang w:eastAsia="en-US"/>
              </w:rPr>
              <w:t>Затраты на продукт и затраты на период (периодические)</w:t>
            </w:r>
          </w:p>
          <w:p w:rsidR="00611563" w:rsidRPr="00867455" w:rsidRDefault="00611563" w:rsidP="00AD527F">
            <w:pPr>
              <w:autoSpaceDE w:val="0"/>
              <w:autoSpaceDN w:val="0"/>
              <w:adjustRightInd w:val="0"/>
              <w:spacing w:line="240" w:lineRule="atLeast"/>
              <w:rPr>
                <w:rFonts w:eastAsiaTheme="minorHAnsi"/>
                <w:b w:val="0"/>
                <w:sz w:val="24"/>
                <w:szCs w:val="24"/>
                <w:lang w:eastAsia="en-US"/>
              </w:rPr>
            </w:pPr>
            <w:r w:rsidRPr="00867455">
              <w:rPr>
                <w:rFonts w:eastAsiaTheme="minorHAnsi"/>
                <w:b w:val="0"/>
                <w:sz w:val="24"/>
                <w:szCs w:val="24"/>
                <w:lang w:eastAsia="en-US"/>
              </w:rPr>
              <w:t>Элементы затрат</w:t>
            </w:r>
          </w:p>
          <w:p w:rsidR="00611563" w:rsidRPr="00867455" w:rsidRDefault="00611563" w:rsidP="00AD527F">
            <w:pPr>
              <w:autoSpaceDE w:val="0"/>
              <w:autoSpaceDN w:val="0"/>
              <w:adjustRightInd w:val="0"/>
              <w:spacing w:line="240" w:lineRule="atLeast"/>
              <w:rPr>
                <w:rFonts w:eastAsiaTheme="minorHAnsi"/>
                <w:b w:val="0"/>
                <w:sz w:val="24"/>
                <w:szCs w:val="24"/>
                <w:lang w:eastAsia="en-US"/>
              </w:rPr>
            </w:pPr>
            <w:r w:rsidRPr="00867455">
              <w:rPr>
                <w:rFonts w:eastAsiaTheme="minorHAnsi"/>
                <w:b w:val="0"/>
                <w:sz w:val="24"/>
                <w:szCs w:val="24"/>
                <w:lang w:eastAsia="en-US"/>
              </w:rPr>
              <w:t>Статьи калькуляции</w:t>
            </w:r>
          </w:p>
          <w:p w:rsidR="00611563" w:rsidRPr="00867455" w:rsidRDefault="00611563" w:rsidP="00AD527F">
            <w:pPr>
              <w:autoSpaceDE w:val="0"/>
              <w:autoSpaceDN w:val="0"/>
              <w:adjustRightInd w:val="0"/>
              <w:spacing w:line="240" w:lineRule="atLeast"/>
              <w:rPr>
                <w:rFonts w:eastAsiaTheme="minorHAnsi"/>
                <w:b w:val="0"/>
                <w:sz w:val="24"/>
                <w:szCs w:val="24"/>
                <w:lang w:eastAsia="en-US"/>
              </w:rPr>
            </w:pPr>
            <w:r w:rsidRPr="00867455">
              <w:rPr>
                <w:rFonts w:eastAsiaTheme="minorHAnsi"/>
                <w:b w:val="0"/>
                <w:sz w:val="24"/>
                <w:szCs w:val="24"/>
                <w:lang w:eastAsia="en-US"/>
              </w:rPr>
              <w:t>Затраты прямые и косвенные</w:t>
            </w:r>
          </w:p>
          <w:p w:rsidR="00611563" w:rsidRPr="00867455" w:rsidRDefault="00611563" w:rsidP="00AD527F">
            <w:pPr>
              <w:autoSpaceDE w:val="0"/>
              <w:autoSpaceDN w:val="0"/>
              <w:adjustRightInd w:val="0"/>
              <w:spacing w:line="240" w:lineRule="atLeast"/>
              <w:rPr>
                <w:rFonts w:eastAsiaTheme="minorHAnsi"/>
                <w:b w:val="0"/>
                <w:sz w:val="24"/>
                <w:szCs w:val="24"/>
                <w:lang w:eastAsia="en-US"/>
              </w:rPr>
            </w:pPr>
            <w:r w:rsidRPr="00867455">
              <w:rPr>
                <w:rFonts w:eastAsiaTheme="minorHAnsi"/>
                <w:b w:val="0"/>
                <w:sz w:val="24"/>
                <w:szCs w:val="24"/>
                <w:lang w:eastAsia="en-US"/>
              </w:rPr>
              <w:t>Затраты по традиционным объектам кал</w:t>
            </w:r>
            <w:r w:rsidRPr="00867455">
              <w:rPr>
                <w:rFonts w:eastAsiaTheme="minorHAnsi"/>
                <w:b w:val="0"/>
                <w:sz w:val="24"/>
                <w:szCs w:val="24"/>
                <w:lang w:eastAsia="en-US"/>
              </w:rPr>
              <w:t>ь</w:t>
            </w:r>
            <w:r w:rsidRPr="00867455">
              <w:rPr>
                <w:rFonts w:eastAsiaTheme="minorHAnsi"/>
                <w:b w:val="0"/>
                <w:sz w:val="24"/>
                <w:szCs w:val="24"/>
                <w:lang w:eastAsia="en-US"/>
              </w:rPr>
              <w:t>кулирования (заказ, передел, др.)</w:t>
            </w:r>
          </w:p>
          <w:p w:rsidR="00611563" w:rsidRPr="00867455" w:rsidRDefault="00611563" w:rsidP="00AD527F">
            <w:pPr>
              <w:autoSpaceDE w:val="0"/>
              <w:autoSpaceDN w:val="0"/>
              <w:adjustRightInd w:val="0"/>
              <w:spacing w:line="240" w:lineRule="atLeast"/>
              <w:rPr>
                <w:rFonts w:eastAsiaTheme="minorHAnsi"/>
                <w:b w:val="0"/>
                <w:sz w:val="24"/>
                <w:szCs w:val="24"/>
                <w:lang w:eastAsia="en-US"/>
              </w:rPr>
            </w:pPr>
            <w:r w:rsidRPr="00867455">
              <w:rPr>
                <w:rFonts w:eastAsiaTheme="minorHAnsi"/>
                <w:b w:val="0"/>
                <w:sz w:val="24"/>
                <w:szCs w:val="24"/>
                <w:lang w:eastAsia="en-US"/>
              </w:rPr>
              <w:t>Затраты по нетрадиционным объектам калькулирования (операция, бизнес-процесс, «жизненный» цикл)</w:t>
            </w:r>
          </w:p>
        </w:tc>
      </w:tr>
      <w:tr w:rsidR="00611563" w:rsidRPr="00AD527F" w:rsidTr="00611563">
        <w:tc>
          <w:tcPr>
            <w:tcW w:w="534" w:type="dxa"/>
            <w:vAlign w:val="center"/>
          </w:tcPr>
          <w:p w:rsidR="00611563" w:rsidRPr="00867455" w:rsidRDefault="00611563" w:rsidP="00611563">
            <w:pPr>
              <w:pStyle w:val="a4"/>
              <w:numPr>
                <w:ilvl w:val="0"/>
                <w:numId w:val="4"/>
              </w:numPr>
              <w:autoSpaceDE w:val="0"/>
              <w:autoSpaceDN w:val="0"/>
              <w:adjustRightInd w:val="0"/>
              <w:spacing w:after="0" w:line="240" w:lineRule="atLeast"/>
              <w:ind w:left="357" w:hanging="357"/>
              <w:rPr>
                <w:rFonts w:ascii="Times New Roman" w:hAnsi="Times New Roman" w:cs="Times New Roman"/>
                <w:sz w:val="24"/>
                <w:szCs w:val="24"/>
              </w:rPr>
            </w:pPr>
          </w:p>
        </w:tc>
        <w:tc>
          <w:tcPr>
            <w:tcW w:w="4710" w:type="dxa"/>
            <w:vAlign w:val="center"/>
          </w:tcPr>
          <w:p w:rsidR="00611563" w:rsidRPr="00611563" w:rsidRDefault="00611563" w:rsidP="00611563">
            <w:pPr>
              <w:autoSpaceDE w:val="0"/>
              <w:autoSpaceDN w:val="0"/>
              <w:adjustRightInd w:val="0"/>
              <w:spacing w:line="240" w:lineRule="atLeast"/>
              <w:rPr>
                <w:b w:val="0"/>
                <w:sz w:val="24"/>
                <w:szCs w:val="24"/>
              </w:rPr>
            </w:pPr>
            <w:r w:rsidRPr="00611563">
              <w:rPr>
                <w:b w:val="0"/>
                <w:sz w:val="24"/>
                <w:szCs w:val="24"/>
              </w:rPr>
              <w:t>Для подготовки информации по операти</w:t>
            </w:r>
            <w:r w:rsidRPr="00611563">
              <w:rPr>
                <w:b w:val="0"/>
                <w:sz w:val="24"/>
                <w:szCs w:val="24"/>
              </w:rPr>
              <w:t>в</w:t>
            </w:r>
            <w:r w:rsidRPr="00611563">
              <w:rPr>
                <w:b w:val="0"/>
                <w:sz w:val="24"/>
                <w:szCs w:val="24"/>
              </w:rPr>
              <w:t>ным, тактическим и стратегическим упра</w:t>
            </w:r>
            <w:r w:rsidRPr="00611563">
              <w:rPr>
                <w:b w:val="0"/>
                <w:sz w:val="24"/>
                <w:szCs w:val="24"/>
              </w:rPr>
              <w:t>в</w:t>
            </w:r>
            <w:r w:rsidRPr="00611563">
              <w:rPr>
                <w:b w:val="0"/>
                <w:sz w:val="24"/>
                <w:szCs w:val="24"/>
              </w:rPr>
              <w:t>ленческим решениям</w:t>
            </w:r>
          </w:p>
        </w:tc>
        <w:tc>
          <w:tcPr>
            <w:tcW w:w="4610" w:type="dxa"/>
          </w:tcPr>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 xml:space="preserve">Релевантные, нерелевантные </w:t>
            </w:r>
          </w:p>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Переменные, постоянные, смешанные</w:t>
            </w:r>
          </w:p>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 xml:space="preserve">Средние и общие </w:t>
            </w:r>
          </w:p>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Затраты прошлых периодов</w:t>
            </w:r>
          </w:p>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Альтернативные (вмененные) затраты</w:t>
            </w:r>
          </w:p>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Приростные (инкрементальные), марж</w:t>
            </w:r>
            <w:r w:rsidRPr="00867455">
              <w:rPr>
                <w:rFonts w:eastAsiaTheme="minorHAnsi"/>
                <w:b w:val="0"/>
                <w:sz w:val="24"/>
                <w:szCs w:val="24"/>
                <w:lang w:eastAsia="en-US"/>
              </w:rPr>
              <w:t>и</w:t>
            </w:r>
            <w:r w:rsidRPr="00867455">
              <w:rPr>
                <w:rFonts w:eastAsiaTheme="minorHAnsi"/>
                <w:b w:val="0"/>
                <w:sz w:val="24"/>
                <w:szCs w:val="24"/>
                <w:lang w:eastAsia="en-US"/>
              </w:rPr>
              <w:t>нальные</w:t>
            </w:r>
          </w:p>
        </w:tc>
      </w:tr>
      <w:tr w:rsidR="00611563" w:rsidRPr="00AD527F" w:rsidTr="00611563">
        <w:tc>
          <w:tcPr>
            <w:tcW w:w="534" w:type="dxa"/>
            <w:vAlign w:val="center"/>
          </w:tcPr>
          <w:p w:rsidR="00611563" w:rsidRPr="00867455" w:rsidRDefault="00611563" w:rsidP="00611563">
            <w:pPr>
              <w:pStyle w:val="a4"/>
              <w:numPr>
                <w:ilvl w:val="0"/>
                <w:numId w:val="4"/>
              </w:numPr>
              <w:autoSpaceDE w:val="0"/>
              <w:autoSpaceDN w:val="0"/>
              <w:adjustRightInd w:val="0"/>
              <w:spacing w:after="0" w:line="240" w:lineRule="atLeast"/>
              <w:ind w:left="357" w:hanging="357"/>
              <w:rPr>
                <w:rFonts w:ascii="Times New Roman" w:hAnsi="Times New Roman" w:cs="Times New Roman"/>
                <w:sz w:val="24"/>
                <w:szCs w:val="24"/>
              </w:rPr>
            </w:pPr>
          </w:p>
        </w:tc>
        <w:tc>
          <w:tcPr>
            <w:tcW w:w="4710" w:type="dxa"/>
            <w:vAlign w:val="center"/>
          </w:tcPr>
          <w:p w:rsidR="00611563" w:rsidRPr="00611563" w:rsidRDefault="00611563" w:rsidP="00611563">
            <w:pPr>
              <w:autoSpaceDE w:val="0"/>
              <w:autoSpaceDN w:val="0"/>
              <w:adjustRightInd w:val="0"/>
              <w:spacing w:line="240" w:lineRule="atLeast"/>
              <w:rPr>
                <w:b w:val="0"/>
                <w:sz w:val="24"/>
                <w:szCs w:val="24"/>
              </w:rPr>
            </w:pPr>
            <w:r w:rsidRPr="00611563">
              <w:rPr>
                <w:b w:val="0"/>
                <w:sz w:val="24"/>
                <w:szCs w:val="24"/>
              </w:rPr>
              <w:t>Для контроля</w:t>
            </w:r>
          </w:p>
        </w:tc>
        <w:tc>
          <w:tcPr>
            <w:tcW w:w="4610" w:type="dxa"/>
          </w:tcPr>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Контролируемые, неконтролируемые</w:t>
            </w:r>
          </w:p>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Затраты по центрам ответственности</w:t>
            </w:r>
          </w:p>
          <w:p w:rsidR="00611563" w:rsidRPr="00867455" w:rsidRDefault="00611563" w:rsidP="00AD527F">
            <w:pPr>
              <w:autoSpaceDE w:val="0"/>
              <w:autoSpaceDN w:val="0"/>
              <w:adjustRightInd w:val="0"/>
              <w:spacing w:line="240" w:lineRule="atLeast"/>
              <w:jc w:val="both"/>
              <w:rPr>
                <w:rFonts w:eastAsiaTheme="minorHAnsi"/>
                <w:b w:val="0"/>
                <w:sz w:val="24"/>
                <w:szCs w:val="24"/>
                <w:lang w:eastAsia="en-US"/>
              </w:rPr>
            </w:pPr>
            <w:r w:rsidRPr="00867455">
              <w:rPr>
                <w:rFonts w:eastAsiaTheme="minorHAnsi"/>
                <w:b w:val="0"/>
                <w:sz w:val="24"/>
                <w:szCs w:val="24"/>
                <w:lang w:eastAsia="en-US"/>
              </w:rPr>
              <w:t xml:space="preserve">Затраты по местам возникновения </w:t>
            </w:r>
          </w:p>
        </w:tc>
      </w:tr>
    </w:tbl>
    <w:p w:rsidR="00867455" w:rsidRDefault="00867455" w:rsidP="00AD527F">
      <w:pPr>
        <w:autoSpaceDE w:val="0"/>
        <w:autoSpaceDN w:val="0"/>
        <w:adjustRightInd w:val="0"/>
        <w:spacing w:line="360" w:lineRule="auto"/>
        <w:ind w:firstLine="709"/>
        <w:jc w:val="both"/>
        <w:rPr>
          <w:rFonts w:eastAsiaTheme="minorHAnsi"/>
          <w:b w:val="0"/>
          <w:sz w:val="28"/>
          <w:szCs w:val="28"/>
          <w:lang w:eastAsia="en-US"/>
        </w:rPr>
      </w:pPr>
    </w:p>
    <w:p w:rsidR="00C82AA4" w:rsidRDefault="00AD527F" w:rsidP="00D35A85">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 xml:space="preserve">В своей монографии Р.А. </w:t>
      </w:r>
      <w:proofErr w:type="spellStart"/>
      <w:r w:rsidRPr="00AD527F">
        <w:rPr>
          <w:rFonts w:eastAsiaTheme="minorHAnsi"/>
          <w:b w:val="0"/>
          <w:sz w:val="28"/>
          <w:szCs w:val="28"/>
          <w:lang w:eastAsia="en-US"/>
        </w:rPr>
        <w:t>Алборов</w:t>
      </w:r>
      <w:proofErr w:type="spellEnd"/>
      <w:r w:rsidRPr="00AD527F">
        <w:rPr>
          <w:rFonts w:eastAsiaTheme="minorHAnsi"/>
          <w:b w:val="0"/>
          <w:sz w:val="28"/>
          <w:szCs w:val="28"/>
          <w:lang w:eastAsia="en-US"/>
        </w:rPr>
        <w:t xml:space="preserve"> представил одну из наиболее опт</w:t>
      </w:r>
      <w:r w:rsidRPr="00AD527F">
        <w:rPr>
          <w:rFonts w:eastAsiaTheme="minorHAnsi"/>
          <w:b w:val="0"/>
          <w:sz w:val="28"/>
          <w:szCs w:val="28"/>
          <w:lang w:eastAsia="en-US"/>
        </w:rPr>
        <w:t>и</w:t>
      </w:r>
      <w:r w:rsidRPr="00AD527F">
        <w:rPr>
          <w:rFonts w:eastAsiaTheme="minorHAnsi"/>
          <w:b w:val="0"/>
          <w:sz w:val="28"/>
          <w:szCs w:val="28"/>
          <w:lang w:eastAsia="en-US"/>
        </w:rPr>
        <w:t>мальных и объективных классификаций затрат в сельском хозяйстве. Класс</w:t>
      </w:r>
      <w:r w:rsidRPr="00AD527F">
        <w:rPr>
          <w:rFonts w:eastAsiaTheme="minorHAnsi"/>
          <w:b w:val="0"/>
          <w:sz w:val="28"/>
          <w:szCs w:val="28"/>
          <w:lang w:eastAsia="en-US"/>
        </w:rPr>
        <w:t>и</w:t>
      </w:r>
      <w:r w:rsidRPr="00AD527F">
        <w:rPr>
          <w:rFonts w:eastAsiaTheme="minorHAnsi"/>
          <w:b w:val="0"/>
          <w:sz w:val="28"/>
          <w:szCs w:val="28"/>
          <w:lang w:eastAsia="en-US"/>
        </w:rPr>
        <w:t>фи</w:t>
      </w:r>
      <w:r w:rsidR="00BA08BF">
        <w:rPr>
          <w:rFonts w:eastAsiaTheme="minorHAnsi"/>
          <w:b w:val="0"/>
          <w:sz w:val="28"/>
          <w:szCs w:val="28"/>
          <w:lang w:eastAsia="en-US"/>
        </w:rPr>
        <w:t>кация, приведенная в таблице 1.3</w:t>
      </w:r>
      <w:r w:rsidR="00052600">
        <w:rPr>
          <w:rFonts w:eastAsiaTheme="minorHAnsi"/>
          <w:b w:val="0"/>
          <w:sz w:val="28"/>
          <w:szCs w:val="28"/>
          <w:lang w:eastAsia="en-US"/>
        </w:rPr>
        <w:t>,</w:t>
      </w:r>
      <w:r w:rsidRPr="00AD527F">
        <w:rPr>
          <w:rFonts w:eastAsiaTheme="minorHAnsi"/>
          <w:b w:val="0"/>
          <w:sz w:val="28"/>
          <w:szCs w:val="28"/>
          <w:lang w:eastAsia="en-US"/>
        </w:rPr>
        <w:t xml:space="preserve"> отвечает современным требованиям, зад</w:t>
      </w:r>
      <w:r w:rsidRPr="00AD527F">
        <w:rPr>
          <w:rFonts w:eastAsiaTheme="minorHAnsi"/>
          <w:b w:val="0"/>
          <w:sz w:val="28"/>
          <w:szCs w:val="28"/>
          <w:lang w:eastAsia="en-US"/>
        </w:rPr>
        <w:t>а</w:t>
      </w:r>
      <w:r w:rsidRPr="00AD527F">
        <w:rPr>
          <w:rFonts w:eastAsiaTheme="minorHAnsi"/>
          <w:b w:val="0"/>
          <w:sz w:val="28"/>
          <w:szCs w:val="28"/>
          <w:lang w:eastAsia="en-US"/>
        </w:rPr>
        <w:t>чам и функциям управленческого учета, планирования, контроля, анализа з</w:t>
      </w:r>
      <w:r w:rsidRPr="00AD527F">
        <w:rPr>
          <w:rFonts w:eastAsiaTheme="minorHAnsi"/>
          <w:b w:val="0"/>
          <w:sz w:val="28"/>
          <w:szCs w:val="28"/>
          <w:lang w:eastAsia="en-US"/>
        </w:rPr>
        <w:t>а</w:t>
      </w:r>
      <w:r w:rsidRPr="00AD527F">
        <w:rPr>
          <w:rFonts w:eastAsiaTheme="minorHAnsi"/>
          <w:b w:val="0"/>
          <w:sz w:val="28"/>
          <w:szCs w:val="28"/>
          <w:lang w:eastAsia="en-US"/>
        </w:rPr>
        <w:t>трат и исчисления себестоимости продукции.</w:t>
      </w:r>
    </w:p>
    <w:p w:rsidR="00D35A85" w:rsidRDefault="00D35A85" w:rsidP="00D35A85">
      <w:pPr>
        <w:autoSpaceDE w:val="0"/>
        <w:autoSpaceDN w:val="0"/>
        <w:adjustRightInd w:val="0"/>
        <w:spacing w:line="360" w:lineRule="auto"/>
        <w:ind w:firstLine="709"/>
        <w:jc w:val="both"/>
        <w:rPr>
          <w:rFonts w:eastAsiaTheme="minorHAnsi"/>
          <w:b w:val="0"/>
          <w:sz w:val="28"/>
          <w:szCs w:val="28"/>
          <w:lang w:eastAsia="en-US"/>
        </w:rPr>
      </w:pPr>
    </w:p>
    <w:p w:rsidR="00D35A85" w:rsidRDefault="00D35A85" w:rsidP="00D35A85">
      <w:pPr>
        <w:autoSpaceDE w:val="0"/>
        <w:autoSpaceDN w:val="0"/>
        <w:adjustRightInd w:val="0"/>
        <w:spacing w:line="360" w:lineRule="auto"/>
        <w:ind w:firstLine="709"/>
        <w:jc w:val="both"/>
        <w:rPr>
          <w:rFonts w:eastAsiaTheme="minorHAnsi"/>
          <w:b w:val="0"/>
          <w:sz w:val="28"/>
          <w:szCs w:val="28"/>
          <w:lang w:eastAsia="en-US"/>
        </w:rPr>
      </w:pPr>
    </w:p>
    <w:p w:rsidR="00D35A85" w:rsidRPr="00D35A85" w:rsidRDefault="00D35A85" w:rsidP="00D35A85">
      <w:pPr>
        <w:autoSpaceDE w:val="0"/>
        <w:autoSpaceDN w:val="0"/>
        <w:adjustRightInd w:val="0"/>
        <w:spacing w:line="360" w:lineRule="auto"/>
        <w:ind w:firstLine="709"/>
        <w:jc w:val="both"/>
        <w:rPr>
          <w:rFonts w:eastAsiaTheme="minorHAnsi"/>
          <w:b w:val="0"/>
          <w:sz w:val="28"/>
          <w:szCs w:val="28"/>
          <w:lang w:eastAsia="en-US"/>
        </w:rPr>
      </w:pPr>
    </w:p>
    <w:p w:rsidR="00AD527F" w:rsidRPr="00AD527F" w:rsidRDefault="00BA08BF" w:rsidP="00AD527F">
      <w:pPr>
        <w:autoSpaceDE w:val="0"/>
        <w:autoSpaceDN w:val="0"/>
        <w:adjustRightInd w:val="0"/>
        <w:spacing w:line="360" w:lineRule="auto"/>
        <w:jc w:val="both"/>
        <w:rPr>
          <w:rFonts w:eastAsiaTheme="minorHAnsi"/>
          <w:b w:val="0"/>
          <w:sz w:val="28"/>
          <w:szCs w:val="28"/>
          <w:lang w:eastAsia="en-US"/>
        </w:rPr>
      </w:pPr>
      <w:r>
        <w:rPr>
          <w:rFonts w:eastAsiaTheme="minorHAnsi"/>
          <w:b w:val="0"/>
          <w:sz w:val="28"/>
          <w:szCs w:val="28"/>
          <w:lang w:eastAsia="en-US"/>
        </w:rPr>
        <w:lastRenderedPageBreak/>
        <w:t>Таблица 1.3</w:t>
      </w:r>
      <w:r w:rsidR="00AD527F" w:rsidRPr="00AD527F">
        <w:rPr>
          <w:rFonts w:eastAsiaTheme="minorHAnsi"/>
          <w:b w:val="0"/>
          <w:sz w:val="28"/>
          <w:szCs w:val="28"/>
          <w:lang w:eastAsia="en-US"/>
        </w:rPr>
        <w:t xml:space="preserve"> – Классификация затрат в управленческом учете сельскохозяйс</w:t>
      </w:r>
      <w:r w:rsidR="00AD527F" w:rsidRPr="00AD527F">
        <w:rPr>
          <w:rFonts w:eastAsiaTheme="minorHAnsi"/>
          <w:b w:val="0"/>
          <w:sz w:val="28"/>
          <w:szCs w:val="28"/>
          <w:lang w:eastAsia="en-US"/>
        </w:rPr>
        <w:t>т</w:t>
      </w:r>
      <w:r w:rsidR="00AD527F" w:rsidRPr="00AD527F">
        <w:rPr>
          <w:rFonts w:eastAsiaTheme="minorHAnsi"/>
          <w:b w:val="0"/>
          <w:sz w:val="28"/>
          <w:szCs w:val="28"/>
          <w:lang w:eastAsia="en-US"/>
        </w:rPr>
        <w:t>венного</w:t>
      </w:r>
      <w:r w:rsidR="00E7615E">
        <w:rPr>
          <w:rFonts w:eastAsiaTheme="minorHAnsi"/>
          <w:b w:val="0"/>
          <w:sz w:val="28"/>
          <w:szCs w:val="28"/>
          <w:lang w:eastAsia="en-US"/>
        </w:rPr>
        <w:t xml:space="preserve"> производства, предложенная Р.А. </w:t>
      </w:r>
      <w:proofErr w:type="spellStart"/>
      <w:r w:rsidR="00E7615E">
        <w:rPr>
          <w:rFonts w:eastAsiaTheme="minorHAnsi"/>
          <w:b w:val="0"/>
          <w:sz w:val="28"/>
          <w:szCs w:val="28"/>
          <w:lang w:eastAsia="en-US"/>
        </w:rPr>
        <w:t>Алборовым</w:t>
      </w:r>
      <w:proofErr w:type="spellEnd"/>
    </w:p>
    <w:tbl>
      <w:tblPr>
        <w:tblStyle w:val="ab"/>
        <w:tblW w:w="0" w:type="auto"/>
        <w:tblLook w:val="04A0"/>
      </w:tblPr>
      <w:tblGrid>
        <w:gridCol w:w="675"/>
        <w:gridCol w:w="4536"/>
        <w:gridCol w:w="4643"/>
      </w:tblGrid>
      <w:tr w:rsidR="00611563" w:rsidRPr="00AD527F" w:rsidTr="00DA45C0">
        <w:trPr>
          <w:trHeight w:val="483"/>
          <w:tblHeader/>
        </w:trPr>
        <w:tc>
          <w:tcPr>
            <w:tcW w:w="675" w:type="dxa"/>
          </w:tcPr>
          <w:p w:rsidR="00611563" w:rsidRPr="00DA45C0" w:rsidRDefault="00611563" w:rsidP="00867455">
            <w:pPr>
              <w:autoSpaceDE w:val="0"/>
              <w:autoSpaceDN w:val="0"/>
              <w:adjustRightInd w:val="0"/>
              <w:spacing w:line="240" w:lineRule="atLeast"/>
              <w:jc w:val="center"/>
              <w:rPr>
                <w:rFonts w:eastAsiaTheme="minorHAnsi"/>
                <w:b w:val="0"/>
                <w:sz w:val="24"/>
                <w:szCs w:val="24"/>
                <w:lang w:eastAsia="en-US"/>
              </w:rPr>
            </w:pPr>
            <w:r w:rsidRPr="00DA45C0">
              <w:rPr>
                <w:rFonts w:eastAsiaTheme="minorHAnsi"/>
                <w:b w:val="0"/>
                <w:sz w:val="24"/>
                <w:szCs w:val="24"/>
                <w:lang w:eastAsia="en-US"/>
              </w:rPr>
              <w:t>№ п/п</w:t>
            </w:r>
          </w:p>
        </w:tc>
        <w:tc>
          <w:tcPr>
            <w:tcW w:w="4536" w:type="dxa"/>
            <w:vAlign w:val="center"/>
          </w:tcPr>
          <w:p w:rsidR="00611563" w:rsidRPr="00DA45C0" w:rsidRDefault="00611563" w:rsidP="00867455">
            <w:pPr>
              <w:autoSpaceDE w:val="0"/>
              <w:autoSpaceDN w:val="0"/>
              <w:adjustRightInd w:val="0"/>
              <w:spacing w:line="240" w:lineRule="atLeast"/>
              <w:jc w:val="center"/>
              <w:rPr>
                <w:rFonts w:eastAsiaTheme="minorHAnsi"/>
                <w:b w:val="0"/>
                <w:sz w:val="24"/>
                <w:szCs w:val="24"/>
                <w:lang w:eastAsia="en-US"/>
              </w:rPr>
            </w:pPr>
            <w:r w:rsidRPr="00DA45C0">
              <w:rPr>
                <w:rFonts w:eastAsiaTheme="minorHAnsi"/>
                <w:b w:val="0"/>
                <w:sz w:val="24"/>
                <w:szCs w:val="24"/>
                <w:lang w:eastAsia="en-US"/>
              </w:rPr>
              <w:t>Признак классификации</w:t>
            </w:r>
          </w:p>
        </w:tc>
        <w:tc>
          <w:tcPr>
            <w:tcW w:w="4643" w:type="dxa"/>
            <w:vAlign w:val="center"/>
          </w:tcPr>
          <w:p w:rsidR="00611563" w:rsidRPr="00DA45C0" w:rsidRDefault="00611563" w:rsidP="00867455">
            <w:pPr>
              <w:autoSpaceDE w:val="0"/>
              <w:autoSpaceDN w:val="0"/>
              <w:adjustRightInd w:val="0"/>
              <w:spacing w:line="240" w:lineRule="atLeast"/>
              <w:jc w:val="center"/>
              <w:rPr>
                <w:rFonts w:eastAsiaTheme="minorHAnsi"/>
                <w:b w:val="0"/>
                <w:sz w:val="24"/>
                <w:szCs w:val="24"/>
                <w:lang w:eastAsia="en-US"/>
              </w:rPr>
            </w:pPr>
            <w:r w:rsidRPr="00DA45C0">
              <w:rPr>
                <w:rFonts w:eastAsiaTheme="minorHAnsi"/>
                <w:b w:val="0"/>
                <w:sz w:val="24"/>
                <w:szCs w:val="24"/>
                <w:lang w:eastAsia="en-US"/>
              </w:rPr>
              <w:t>Группы затрат</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1</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По экономическому содержанию</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Затраты на потребление сре</w:t>
            </w:r>
            <w:proofErr w:type="gramStart"/>
            <w:r w:rsidRPr="00DA45C0">
              <w:rPr>
                <w:b w:val="0"/>
                <w:sz w:val="24"/>
                <w:szCs w:val="24"/>
              </w:rPr>
              <w:t>дств тр</w:t>
            </w:r>
            <w:proofErr w:type="gramEnd"/>
            <w:r w:rsidRPr="00DA45C0">
              <w:rPr>
                <w:b w:val="0"/>
                <w:sz w:val="24"/>
                <w:szCs w:val="24"/>
              </w:rPr>
              <w:t xml:space="preserve">уда </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Затраты на потребление предметов труда</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Затраты на оплату живого труда</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2</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 xml:space="preserve">По отношению к производственному (технологическому) процессу </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 xml:space="preserve">Основные – технологические </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Организационно-управленческие</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3</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 xml:space="preserve">По отношению к объему производства </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 xml:space="preserve">Переменные </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 xml:space="preserve">Условно-переменные </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Смешанные</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Постоянные</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4</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По месту возникновения, видам проду</w:t>
            </w:r>
            <w:r w:rsidRPr="00DA45C0">
              <w:rPr>
                <w:b w:val="0"/>
                <w:sz w:val="24"/>
                <w:szCs w:val="24"/>
              </w:rPr>
              <w:t>к</w:t>
            </w:r>
            <w:r w:rsidRPr="00DA45C0">
              <w:rPr>
                <w:b w:val="0"/>
                <w:sz w:val="24"/>
                <w:szCs w:val="24"/>
              </w:rPr>
              <w:t>ции, работ, услуг</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Хозрасчетные (центра ответственности)</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Отраслевые (отрасли)</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Хозяйственные (организации)</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Единицы продукции, работ, услуг</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5</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По составу и степени однородности (по статьям) затрат</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Простые статьи затрат</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 xml:space="preserve">Комплексные статьи затрат </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6</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По способу распределения и отнесения на объекты производства, учета и кал</w:t>
            </w:r>
            <w:r w:rsidRPr="00DA45C0">
              <w:rPr>
                <w:b w:val="0"/>
                <w:sz w:val="24"/>
                <w:szCs w:val="24"/>
              </w:rPr>
              <w:t>ь</w:t>
            </w:r>
            <w:r w:rsidRPr="00DA45C0">
              <w:rPr>
                <w:b w:val="0"/>
                <w:sz w:val="24"/>
                <w:szCs w:val="24"/>
              </w:rPr>
              <w:t xml:space="preserve">куляции </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Прямые</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Косвенные</w:t>
            </w:r>
          </w:p>
          <w:p w:rsidR="00611563" w:rsidRPr="00DA45C0" w:rsidRDefault="00611563" w:rsidP="00052600">
            <w:pPr>
              <w:autoSpaceDE w:val="0"/>
              <w:autoSpaceDN w:val="0"/>
              <w:adjustRightInd w:val="0"/>
              <w:spacing w:line="240" w:lineRule="atLeast"/>
              <w:ind w:left="360"/>
              <w:rPr>
                <w:rFonts w:eastAsiaTheme="minorHAnsi"/>
                <w:b w:val="0"/>
                <w:sz w:val="24"/>
                <w:szCs w:val="24"/>
              </w:rPr>
            </w:pP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7</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 xml:space="preserve">По длительности действия </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 xml:space="preserve">Текущие </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Периодические</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8</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По отношению к планированию (норм</w:t>
            </w:r>
            <w:r w:rsidRPr="00DA45C0">
              <w:rPr>
                <w:b w:val="0"/>
                <w:sz w:val="24"/>
                <w:szCs w:val="24"/>
              </w:rPr>
              <w:t>и</w:t>
            </w:r>
            <w:r w:rsidRPr="00DA45C0">
              <w:rPr>
                <w:b w:val="0"/>
                <w:sz w:val="24"/>
                <w:szCs w:val="24"/>
              </w:rPr>
              <w:t>рованию)</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Плановые (нормативные) затраты</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Отклонение от плановых (нормативных) затрат</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9</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 xml:space="preserve">По роли (участию) и целесообразности расходов в производственном процессе </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 xml:space="preserve">Производственные затраты </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Внепроизводственные (коммерческие) расходы</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Производительные затраты</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Непроизводительные затраты</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10</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По отношению к доходности производс</w:t>
            </w:r>
            <w:r w:rsidRPr="00DA45C0">
              <w:rPr>
                <w:b w:val="0"/>
                <w:sz w:val="24"/>
                <w:szCs w:val="24"/>
              </w:rPr>
              <w:t>т</w:t>
            </w:r>
            <w:r w:rsidRPr="00DA45C0">
              <w:rPr>
                <w:b w:val="0"/>
                <w:sz w:val="24"/>
                <w:szCs w:val="24"/>
              </w:rPr>
              <w:t xml:space="preserve">ва продукции </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Предельные (маржинальные) затраты</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Приростные (инкрементные) затраты</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Инфляционные расходы</w:t>
            </w:r>
          </w:p>
        </w:tc>
      </w:tr>
      <w:tr w:rsidR="00611563" w:rsidRPr="00AD527F" w:rsidTr="00052600">
        <w:tc>
          <w:tcPr>
            <w:tcW w:w="675" w:type="dxa"/>
            <w:vAlign w:val="center"/>
          </w:tcPr>
          <w:p w:rsidR="00611563" w:rsidRPr="00DA45C0" w:rsidRDefault="00611563" w:rsidP="00611563">
            <w:pPr>
              <w:autoSpaceDE w:val="0"/>
              <w:autoSpaceDN w:val="0"/>
              <w:adjustRightInd w:val="0"/>
              <w:spacing w:line="240" w:lineRule="atLeast"/>
              <w:rPr>
                <w:b w:val="0"/>
                <w:sz w:val="24"/>
                <w:szCs w:val="24"/>
              </w:rPr>
            </w:pPr>
            <w:r w:rsidRPr="00DA45C0">
              <w:rPr>
                <w:b w:val="0"/>
                <w:sz w:val="24"/>
                <w:szCs w:val="24"/>
              </w:rPr>
              <w:t>11</w:t>
            </w:r>
          </w:p>
        </w:tc>
        <w:tc>
          <w:tcPr>
            <w:tcW w:w="4536" w:type="dxa"/>
            <w:vAlign w:val="center"/>
          </w:tcPr>
          <w:p w:rsidR="00611563" w:rsidRPr="00DA45C0" w:rsidRDefault="00611563" w:rsidP="00867455">
            <w:pPr>
              <w:autoSpaceDE w:val="0"/>
              <w:autoSpaceDN w:val="0"/>
              <w:adjustRightInd w:val="0"/>
              <w:spacing w:line="240" w:lineRule="atLeast"/>
              <w:rPr>
                <w:b w:val="0"/>
                <w:sz w:val="24"/>
                <w:szCs w:val="24"/>
              </w:rPr>
            </w:pPr>
            <w:r w:rsidRPr="00DA45C0">
              <w:rPr>
                <w:b w:val="0"/>
                <w:sz w:val="24"/>
                <w:szCs w:val="24"/>
              </w:rPr>
              <w:t>По отношению к биологическим активам и их продуктивности</w:t>
            </w:r>
          </w:p>
        </w:tc>
        <w:tc>
          <w:tcPr>
            <w:tcW w:w="4643" w:type="dxa"/>
          </w:tcPr>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Материальные поддерживающие затраты</w:t>
            </w:r>
          </w:p>
          <w:p w:rsidR="00611563" w:rsidRPr="00DA45C0" w:rsidRDefault="00611563" w:rsidP="00052600">
            <w:pPr>
              <w:autoSpaceDE w:val="0"/>
              <w:autoSpaceDN w:val="0"/>
              <w:adjustRightInd w:val="0"/>
              <w:spacing w:line="240" w:lineRule="atLeast"/>
              <w:rPr>
                <w:b w:val="0"/>
                <w:sz w:val="24"/>
                <w:szCs w:val="24"/>
              </w:rPr>
            </w:pPr>
            <w:r w:rsidRPr="00DA45C0">
              <w:rPr>
                <w:b w:val="0"/>
                <w:sz w:val="24"/>
                <w:szCs w:val="24"/>
              </w:rPr>
              <w:t>Материальные продуктивные затраты</w:t>
            </w:r>
          </w:p>
        </w:tc>
      </w:tr>
    </w:tbl>
    <w:p w:rsidR="00867455" w:rsidRDefault="00867455" w:rsidP="00AD527F">
      <w:pPr>
        <w:autoSpaceDE w:val="0"/>
        <w:autoSpaceDN w:val="0"/>
        <w:adjustRightInd w:val="0"/>
        <w:spacing w:line="360" w:lineRule="auto"/>
        <w:ind w:firstLine="709"/>
        <w:jc w:val="both"/>
        <w:rPr>
          <w:rFonts w:eastAsiaTheme="minorHAnsi"/>
          <w:b w:val="0"/>
          <w:sz w:val="28"/>
          <w:szCs w:val="28"/>
          <w:lang w:eastAsia="en-US"/>
        </w:rPr>
      </w:pPr>
    </w:p>
    <w:p w:rsidR="00561E77" w:rsidRDefault="00561E77" w:rsidP="00AD527F">
      <w:pPr>
        <w:autoSpaceDE w:val="0"/>
        <w:autoSpaceDN w:val="0"/>
        <w:adjustRightInd w:val="0"/>
        <w:spacing w:line="360" w:lineRule="auto"/>
        <w:ind w:firstLine="709"/>
        <w:jc w:val="both"/>
        <w:rPr>
          <w:rFonts w:eastAsiaTheme="minorHAnsi"/>
          <w:b w:val="0"/>
          <w:sz w:val="28"/>
          <w:szCs w:val="28"/>
          <w:lang w:eastAsia="en-US"/>
        </w:rPr>
      </w:pPr>
      <w:r>
        <w:rPr>
          <w:rFonts w:eastAsiaTheme="minorHAnsi"/>
          <w:b w:val="0"/>
          <w:sz w:val="28"/>
          <w:szCs w:val="28"/>
          <w:lang w:eastAsia="en-US"/>
        </w:rPr>
        <w:t>Для российской практики ведения учета на наш взгляд наиболее подх</w:t>
      </w:r>
      <w:r>
        <w:rPr>
          <w:rFonts w:eastAsiaTheme="minorHAnsi"/>
          <w:b w:val="0"/>
          <w:sz w:val="28"/>
          <w:szCs w:val="28"/>
          <w:lang w:eastAsia="en-US"/>
        </w:rPr>
        <w:t>о</w:t>
      </w:r>
      <w:r>
        <w:rPr>
          <w:rFonts w:eastAsiaTheme="minorHAnsi"/>
          <w:b w:val="0"/>
          <w:sz w:val="28"/>
          <w:szCs w:val="28"/>
          <w:lang w:eastAsia="en-US"/>
        </w:rPr>
        <w:t xml:space="preserve">дящей является классификация, разработанная профессором Р.А. </w:t>
      </w:r>
      <w:proofErr w:type="spellStart"/>
      <w:r>
        <w:rPr>
          <w:rFonts w:eastAsiaTheme="minorHAnsi"/>
          <w:b w:val="0"/>
          <w:sz w:val="28"/>
          <w:szCs w:val="28"/>
          <w:lang w:eastAsia="en-US"/>
        </w:rPr>
        <w:t>Алборовым</w:t>
      </w:r>
      <w:proofErr w:type="spellEnd"/>
      <w:r>
        <w:rPr>
          <w:rFonts w:eastAsiaTheme="minorHAnsi"/>
          <w:b w:val="0"/>
          <w:sz w:val="28"/>
          <w:szCs w:val="28"/>
          <w:lang w:eastAsia="en-US"/>
        </w:rPr>
        <w:t xml:space="preserve">. </w:t>
      </w:r>
    </w:p>
    <w:p w:rsidR="00AD527F" w:rsidRPr="00AD527F" w:rsidRDefault="00AD527F" w:rsidP="00AD527F">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Классификация затрат по экономическому содержанию необходима для определения соотношения в издержках производства затрат на потребление живого и овеществленного труда при производстве отдельных видов проду</w:t>
      </w:r>
      <w:r w:rsidRPr="00AD527F">
        <w:rPr>
          <w:rFonts w:eastAsiaTheme="minorHAnsi"/>
          <w:b w:val="0"/>
          <w:sz w:val="28"/>
          <w:szCs w:val="28"/>
          <w:lang w:eastAsia="en-US"/>
        </w:rPr>
        <w:t>к</w:t>
      </w:r>
      <w:r w:rsidRPr="00AD527F">
        <w:rPr>
          <w:rFonts w:eastAsiaTheme="minorHAnsi"/>
          <w:b w:val="0"/>
          <w:sz w:val="28"/>
          <w:szCs w:val="28"/>
          <w:lang w:eastAsia="en-US"/>
        </w:rPr>
        <w:t xml:space="preserve">ции и в целом по отрасли, а также для анализа производительности труда. </w:t>
      </w:r>
    </w:p>
    <w:p w:rsidR="00AD527F" w:rsidRPr="00775945" w:rsidRDefault="00AD527F" w:rsidP="00867455">
      <w:pPr>
        <w:pStyle w:val="Default"/>
        <w:spacing w:line="360" w:lineRule="auto"/>
        <w:ind w:firstLine="709"/>
        <w:jc w:val="both"/>
        <w:rPr>
          <w:sz w:val="28"/>
          <w:szCs w:val="28"/>
          <w:highlight w:val="yellow"/>
        </w:rPr>
      </w:pPr>
      <w:proofErr w:type="gramStart"/>
      <w:r w:rsidRPr="00775945">
        <w:rPr>
          <w:sz w:val="28"/>
          <w:szCs w:val="28"/>
        </w:rPr>
        <w:lastRenderedPageBreak/>
        <w:t>По отношению к производственному (технологическому) процессу пр</w:t>
      </w:r>
      <w:r w:rsidRPr="00775945">
        <w:rPr>
          <w:sz w:val="28"/>
          <w:szCs w:val="28"/>
        </w:rPr>
        <w:t>о</w:t>
      </w:r>
      <w:r w:rsidRPr="00775945">
        <w:rPr>
          <w:sz w:val="28"/>
          <w:szCs w:val="28"/>
        </w:rPr>
        <w:t>изводства большинство экономистов подразделяют затраты на основные и н</w:t>
      </w:r>
      <w:r w:rsidRPr="00775945">
        <w:rPr>
          <w:sz w:val="28"/>
          <w:szCs w:val="28"/>
        </w:rPr>
        <w:t>а</w:t>
      </w:r>
      <w:r w:rsidRPr="00775945">
        <w:rPr>
          <w:sz w:val="28"/>
          <w:szCs w:val="28"/>
        </w:rPr>
        <w:t xml:space="preserve">кладные, но по мнению Р.А. </w:t>
      </w:r>
      <w:proofErr w:type="spellStart"/>
      <w:r w:rsidRPr="00775945">
        <w:rPr>
          <w:sz w:val="28"/>
          <w:szCs w:val="28"/>
        </w:rPr>
        <w:t>Алборова</w:t>
      </w:r>
      <w:proofErr w:type="spellEnd"/>
      <w:r w:rsidRPr="00775945">
        <w:rPr>
          <w:sz w:val="28"/>
          <w:szCs w:val="28"/>
        </w:rPr>
        <w:t xml:space="preserve"> такое деление не совсем точно характ</w:t>
      </w:r>
      <w:r w:rsidRPr="00775945">
        <w:rPr>
          <w:sz w:val="28"/>
          <w:szCs w:val="28"/>
        </w:rPr>
        <w:t>е</w:t>
      </w:r>
      <w:r w:rsidRPr="00775945">
        <w:rPr>
          <w:sz w:val="28"/>
          <w:szCs w:val="28"/>
        </w:rPr>
        <w:t>ризует их целевой характер, поэтому целесообразно подразделять на основные – технологические и на организационно-управленческие [</w:t>
      </w:r>
      <w:r w:rsidR="00AC56EF">
        <w:rPr>
          <w:sz w:val="28"/>
          <w:szCs w:val="28"/>
        </w:rPr>
        <w:t>24</w:t>
      </w:r>
      <w:r w:rsidRPr="00775945">
        <w:rPr>
          <w:sz w:val="28"/>
          <w:szCs w:val="28"/>
        </w:rPr>
        <w:t xml:space="preserve">]. </w:t>
      </w:r>
      <w:proofErr w:type="gramEnd"/>
    </w:p>
    <w:p w:rsidR="00AD527F" w:rsidRPr="00AD527F" w:rsidRDefault="00AD527F" w:rsidP="00867455">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По способу отнесения (или методу распределения) на объекты произво</w:t>
      </w:r>
      <w:r w:rsidRPr="00AD527F">
        <w:rPr>
          <w:rFonts w:eastAsiaTheme="minorHAnsi"/>
          <w:b w:val="0"/>
          <w:sz w:val="28"/>
          <w:szCs w:val="28"/>
          <w:lang w:eastAsia="en-US"/>
        </w:rPr>
        <w:t>д</w:t>
      </w:r>
      <w:r w:rsidRPr="00AD527F">
        <w:rPr>
          <w:rFonts w:eastAsiaTheme="minorHAnsi"/>
          <w:b w:val="0"/>
          <w:sz w:val="28"/>
          <w:szCs w:val="28"/>
          <w:lang w:eastAsia="en-US"/>
        </w:rPr>
        <w:t xml:space="preserve">ства (учета затрат и калькуляции), затраты подразделяются </w:t>
      </w:r>
      <w:proofErr w:type="gramStart"/>
      <w:r w:rsidRPr="00AD527F">
        <w:rPr>
          <w:rFonts w:eastAsiaTheme="minorHAnsi"/>
          <w:b w:val="0"/>
          <w:sz w:val="28"/>
          <w:szCs w:val="28"/>
          <w:lang w:eastAsia="en-US"/>
        </w:rPr>
        <w:t>на</w:t>
      </w:r>
      <w:proofErr w:type="gramEnd"/>
      <w:r w:rsidRPr="00AD527F">
        <w:rPr>
          <w:rFonts w:eastAsiaTheme="minorHAnsi"/>
          <w:b w:val="0"/>
          <w:sz w:val="28"/>
          <w:szCs w:val="28"/>
          <w:lang w:eastAsia="en-US"/>
        </w:rPr>
        <w:t xml:space="preserve"> прямые и ко</w:t>
      </w:r>
      <w:r w:rsidRPr="00AD527F">
        <w:rPr>
          <w:rFonts w:eastAsiaTheme="minorHAnsi"/>
          <w:b w:val="0"/>
          <w:sz w:val="28"/>
          <w:szCs w:val="28"/>
          <w:lang w:eastAsia="en-US"/>
        </w:rPr>
        <w:t>с</w:t>
      </w:r>
      <w:r w:rsidRPr="00AD527F">
        <w:rPr>
          <w:rFonts w:eastAsiaTheme="minorHAnsi"/>
          <w:b w:val="0"/>
          <w:sz w:val="28"/>
          <w:szCs w:val="28"/>
          <w:lang w:eastAsia="en-US"/>
        </w:rPr>
        <w:t xml:space="preserve">венные. Прямые затраты, отмечал М.З. </w:t>
      </w:r>
      <w:proofErr w:type="spellStart"/>
      <w:r w:rsidRPr="00AD527F">
        <w:rPr>
          <w:rFonts w:eastAsiaTheme="minorHAnsi"/>
          <w:b w:val="0"/>
          <w:sz w:val="28"/>
          <w:szCs w:val="28"/>
          <w:lang w:eastAsia="en-US"/>
        </w:rPr>
        <w:t>Пизенгольц</w:t>
      </w:r>
      <w:proofErr w:type="spellEnd"/>
      <w:r w:rsidRPr="00AD527F">
        <w:rPr>
          <w:rFonts w:eastAsiaTheme="minorHAnsi"/>
          <w:b w:val="0"/>
          <w:sz w:val="28"/>
          <w:szCs w:val="28"/>
          <w:lang w:eastAsia="en-US"/>
        </w:rPr>
        <w:t xml:space="preserve"> – непосредственно относя</w:t>
      </w:r>
      <w:r w:rsidRPr="00AD527F">
        <w:rPr>
          <w:rFonts w:eastAsiaTheme="minorHAnsi"/>
          <w:b w:val="0"/>
          <w:sz w:val="28"/>
          <w:szCs w:val="28"/>
          <w:lang w:eastAsia="en-US"/>
        </w:rPr>
        <w:t>т</w:t>
      </w:r>
      <w:r w:rsidRPr="00AD527F">
        <w:rPr>
          <w:rFonts w:eastAsiaTheme="minorHAnsi"/>
          <w:b w:val="0"/>
          <w:sz w:val="28"/>
          <w:szCs w:val="28"/>
          <w:lang w:eastAsia="en-US"/>
        </w:rPr>
        <w:t>ся к возделыванию отдельных культур (или групп культур), к выполнению о</w:t>
      </w:r>
      <w:r w:rsidRPr="00AD527F">
        <w:rPr>
          <w:rFonts w:eastAsiaTheme="minorHAnsi"/>
          <w:b w:val="0"/>
          <w:sz w:val="28"/>
          <w:szCs w:val="28"/>
          <w:lang w:eastAsia="en-US"/>
        </w:rPr>
        <w:t>т</w:t>
      </w:r>
      <w:r w:rsidRPr="00AD527F">
        <w:rPr>
          <w:rFonts w:eastAsiaTheme="minorHAnsi"/>
          <w:b w:val="0"/>
          <w:sz w:val="28"/>
          <w:szCs w:val="28"/>
          <w:lang w:eastAsia="en-US"/>
        </w:rPr>
        <w:t>дельных видов работ, содержанию определенных групп скота. Косвенные з</w:t>
      </w:r>
      <w:r w:rsidRPr="00AD527F">
        <w:rPr>
          <w:rFonts w:eastAsiaTheme="minorHAnsi"/>
          <w:b w:val="0"/>
          <w:sz w:val="28"/>
          <w:szCs w:val="28"/>
          <w:lang w:eastAsia="en-US"/>
        </w:rPr>
        <w:t>а</w:t>
      </w:r>
      <w:r w:rsidRPr="00AD527F">
        <w:rPr>
          <w:rFonts w:eastAsiaTheme="minorHAnsi"/>
          <w:b w:val="0"/>
          <w:sz w:val="28"/>
          <w:szCs w:val="28"/>
          <w:lang w:eastAsia="en-US"/>
        </w:rPr>
        <w:t>траты не могут быть отнесены в момент возникновения прямо на носитель з</w:t>
      </w:r>
      <w:r w:rsidRPr="00AD527F">
        <w:rPr>
          <w:rFonts w:eastAsiaTheme="minorHAnsi"/>
          <w:b w:val="0"/>
          <w:sz w:val="28"/>
          <w:szCs w:val="28"/>
          <w:lang w:eastAsia="en-US"/>
        </w:rPr>
        <w:t>а</w:t>
      </w:r>
      <w:r w:rsidRPr="00AD527F">
        <w:rPr>
          <w:rFonts w:eastAsiaTheme="minorHAnsi"/>
          <w:b w:val="0"/>
          <w:sz w:val="28"/>
          <w:szCs w:val="28"/>
          <w:lang w:eastAsia="en-US"/>
        </w:rPr>
        <w:t>трат (объект калькулирования), для их отнесения необходимы дополнительные расчеты по распределению пропорционально той или иной выбранной базе. Одни и те же виды затрат на производство продукции одних объектов могут быть прямыми, а на производство других – косвенными, что обусловлено ос</w:t>
      </w:r>
      <w:r w:rsidRPr="00AD527F">
        <w:rPr>
          <w:rFonts w:eastAsiaTheme="minorHAnsi"/>
          <w:b w:val="0"/>
          <w:sz w:val="28"/>
          <w:szCs w:val="28"/>
          <w:lang w:eastAsia="en-US"/>
        </w:rPr>
        <w:t>о</w:t>
      </w:r>
      <w:r w:rsidRPr="00AD527F">
        <w:rPr>
          <w:rFonts w:eastAsiaTheme="minorHAnsi"/>
          <w:b w:val="0"/>
          <w:sz w:val="28"/>
          <w:szCs w:val="28"/>
          <w:lang w:eastAsia="en-US"/>
        </w:rPr>
        <w:t xml:space="preserve">бенностями сельского хозяйства. По данному вопросу И.А. </w:t>
      </w:r>
      <w:proofErr w:type="spellStart"/>
      <w:r w:rsidRPr="00AD527F">
        <w:rPr>
          <w:rFonts w:eastAsiaTheme="minorHAnsi"/>
          <w:b w:val="0"/>
          <w:sz w:val="28"/>
          <w:szCs w:val="28"/>
          <w:lang w:eastAsia="en-US"/>
        </w:rPr>
        <w:t>Ламыкин</w:t>
      </w:r>
      <w:proofErr w:type="spellEnd"/>
      <w:r w:rsidRPr="00AD527F">
        <w:rPr>
          <w:rFonts w:eastAsiaTheme="minorHAnsi"/>
          <w:b w:val="0"/>
          <w:sz w:val="28"/>
          <w:szCs w:val="28"/>
          <w:lang w:eastAsia="en-US"/>
        </w:rPr>
        <w:t xml:space="preserve"> отмечает, что объем и номенклатура прямых и косвенных затрат зависят от специализ</w:t>
      </w:r>
      <w:r w:rsidRPr="00AD527F">
        <w:rPr>
          <w:rFonts w:eastAsiaTheme="minorHAnsi"/>
          <w:b w:val="0"/>
          <w:sz w:val="28"/>
          <w:szCs w:val="28"/>
          <w:lang w:eastAsia="en-US"/>
        </w:rPr>
        <w:t>а</w:t>
      </w:r>
      <w:r w:rsidRPr="00AD527F">
        <w:rPr>
          <w:rFonts w:eastAsiaTheme="minorHAnsi"/>
          <w:b w:val="0"/>
          <w:sz w:val="28"/>
          <w:szCs w:val="28"/>
          <w:lang w:eastAsia="en-US"/>
        </w:rPr>
        <w:t>ции хозяйства, характера и разнообразия производимой продукции, организ</w:t>
      </w:r>
      <w:r w:rsidRPr="00AD527F">
        <w:rPr>
          <w:rFonts w:eastAsiaTheme="minorHAnsi"/>
          <w:b w:val="0"/>
          <w:sz w:val="28"/>
          <w:szCs w:val="28"/>
          <w:lang w:eastAsia="en-US"/>
        </w:rPr>
        <w:t>а</w:t>
      </w:r>
      <w:r w:rsidRPr="00AD527F">
        <w:rPr>
          <w:rFonts w:eastAsiaTheme="minorHAnsi"/>
          <w:b w:val="0"/>
          <w:sz w:val="28"/>
          <w:szCs w:val="28"/>
          <w:lang w:eastAsia="en-US"/>
        </w:rPr>
        <w:t xml:space="preserve">ционной структуры предприятия. </w:t>
      </w:r>
    </w:p>
    <w:p w:rsidR="00AD527F" w:rsidRPr="00AD527F" w:rsidRDefault="00AD527F" w:rsidP="00867455">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В экономической литературе почти все авторы отечественной теории учета признают признак классификации издержек производства на переменные и постоянные расходы. Деление затрат на постоянные и переменные обусло</w:t>
      </w:r>
      <w:r w:rsidRPr="00AD527F">
        <w:rPr>
          <w:rFonts w:eastAsiaTheme="minorHAnsi"/>
          <w:b w:val="0"/>
          <w:sz w:val="28"/>
          <w:szCs w:val="28"/>
          <w:lang w:eastAsia="en-US"/>
        </w:rPr>
        <w:t>в</w:t>
      </w:r>
      <w:r w:rsidRPr="00AD527F">
        <w:rPr>
          <w:rFonts w:eastAsiaTheme="minorHAnsi"/>
          <w:b w:val="0"/>
          <w:sz w:val="28"/>
          <w:szCs w:val="28"/>
          <w:lang w:eastAsia="en-US"/>
        </w:rPr>
        <w:t>лено тем, что затраты по-разному реагируют на изменение объема производс</w:t>
      </w:r>
      <w:r w:rsidRPr="00AD527F">
        <w:rPr>
          <w:rFonts w:eastAsiaTheme="minorHAnsi"/>
          <w:b w:val="0"/>
          <w:sz w:val="28"/>
          <w:szCs w:val="28"/>
          <w:lang w:eastAsia="en-US"/>
        </w:rPr>
        <w:t>т</w:t>
      </w:r>
      <w:r w:rsidRPr="00AD527F">
        <w:rPr>
          <w:rFonts w:eastAsiaTheme="minorHAnsi"/>
          <w:b w:val="0"/>
          <w:sz w:val="28"/>
          <w:szCs w:val="28"/>
          <w:lang w:eastAsia="en-US"/>
        </w:rPr>
        <w:t xml:space="preserve">ва. Одни из них изменяются </w:t>
      </w:r>
      <w:proofErr w:type="spellStart"/>
      <w:r w:rsidRPr="00AD527F">
        <w:rPr>
          <w:rFonts w:eastAsiaTheme="minorHAnsi"/>
          <w:b w:val="0"/>
          <w:sz w:val="28"/>
          <w:szCs w:val="28"/>
          <w:lang w:eastAsia="en-US"/>
        </w:rPr>
        <w:t>прямопропорционально</w:t>
      </w:r>
      <w:proofErr w:type="spellEnd"/>
      <w:r w:rsidRPr="00AD527F">
        <w:rPr>
          <w:rFonts w:eastAsiaTheme="minorHAnsi"/>
          <w:b w:val="0"/>
          <w:sz w:val="28"/>
          <w:szCs w:val="28"/>
          <w:lang w:eastAsia="en-US"/>
        </w:rPr>
        <w:t xml:space="preserve"> объему производства, др</w:t>
      </w:r>
      <w:r w:rsidRPr="00AD527F">
        <w:rPr>
          <w:rFonts w:eastAsiaTheme="minorHAnsi"/>
          <w:b w:val="0"/>
          <w:sz w:val="28"/>
          <w:szCs w:val="28"/>
          <w:lang w:eastAsia="en-US"/>
        </w:rPr>
        <w:t>у</w:t>
      </w:r>
      <w:r w:rsidRPr="00AD527F">
        <w:rPr>
          <w:rFonts w:eastAsiaTheme="minorHAnsi"/>
          <w:b w:val="0"/>
          <w:sz w:val="28"/>
          <w:szCs w:val="28"/>
          <w:lang w:eastAsia="en-US"/>
        </w:rPr>
        <w:t xml:space="preserve">гие – скачкообразно, третьи – мало зависят от объема производства, остаются неизменными или изменяются незначительно.  </w:t>
      </w:r>
    </w:p>
    <w:p w:rsidR="00AD527F" w:rsidRPr="00AD527F" w:rsidRDefault="00AD527F" w:rsidP="00DA45C0">
      <w:pPr>
        <w:autoSpaceDE w:val="0"/>
        <w:autoSpaceDN w:val="0"/>
        <w:adjustRightInd w:val="0"/>
        <w:spacing w:line="360" w:lineRule="auto"/>
        <w:ind w:firstLine="709"/>
        <w:jc w:val="both"/>
        <w:rPr>
          <w:sz w:val="28"/>
          <w:szCs w:val="28"/>
        </w:rPr>
      </w:pPr>
      <w:r w:rsidRPr="00AD527F">
        <w:rPr>
          <w:rFonts w:eastAsiaTheme="minorHAnsi"/>
          <w:b w:val="0"/>
          <w:sz w:val="28"/>
          <w:szCs w:val="28"/>
          <w:lang w:eastAsia="en-US"/>
        </w:rPr>
        <w:t xml:space="preserve">По составу и степени однородности затраты необходимо подразделять на простые (элементные) и сложные (комплексные) статьи. Данная классификация необходима для построения номенклатуры статей затрат. </w:t>
      </w:r>
    </w:p>
    <w:p w:rsidR="00AD527F" w:rsidRPr="00AD527F" w:rsidRDefault="00AD527F" w:rsidP="00AD527F">
      <w:pPr>
        <w:autoSpaceDE w:val="0"/>
        <w:autoSpaceDN w:val="0"/>
        <w:adjustRightInd w:val="0"/>
        <w:spacing w:line="360" w:lineRule="auto"/>
        <w:ind w:firstLine="709"/>
        <w:jc w:val="both"/>
        <w:rPr>
          <w:rFonts w:eastAsiaTheme="minorHAnsi"/>
          <w:b w:val="0"/>
          <w:sz w:val="28"/>
          <w:szCs w:val="28"/>
        </w:rPr>
      </w:pPr>
      <w:r w:rsidRPr="00AD527F">
        <w:rPr>
          <w:rFonts w:eastAsiaTheme="minorHAnsi"/>
          <w:b w:val="0"/>
          <w:sz w:val="28"/>
          <w:szCs w:val="28"/>
        </w:rPr>
        <w:lastRenderedPageBreak/>
        <w:t>С целью повышения эффективности контроля над затратами, анализа взаимосвязи между затратами, объемами производства и доходами, затраты по отношению к доходности производства следует классифицировать на предел</w:t>
      </w:r>
      <w:r w:rsidRPr="00AD527F">
        <w:rPr>
          <w:rFonts w:eastAsiaTheme="minorHAnsi"/>
          <w:b w:val="0"/>
          <w:sz w:val="28"/>
          <w:szCs w:val="28"/>
        </w:rPr>
        <w:t>ь</w:t>
      </w:r>
      <w:r w:rsidRPr="00AD527F">
        <w:rPr>
          <w:rFonts w:eastAsiaTheme="minorHAnsi"/>
          <w:b w:val="0"/>
          <w:sz w:val="28"/>
          <w:szCs w:val="28"/>
        </w:rPr>
        <w:t>ные и приростные затраты. Предельные (маржинальные) затраты – это допо</w:t>
      </w:r>
      <w:r w:rsidRPr="00AD527F">
        <w:rPr>
          <w:rFonts w:eastAsiaTheme="minorHAnsi"/>
          <w:b w:val="0"/>
          <w:sz w:val="28"/>
          <w:szCs w:val="28"/>
        </w:rPr>
        <w:t>л</w:t>
      </w:r>
      <w:r w:rsidRPr="00AD527F">
        <w:rPr>
          <w:rFonts w:eastAsiaTheme="minorHAnsi"/>
          <w:b w:val="0"/>
          <w:sz w:val="28"/>
          <w:szCs w:val="28"/>
        </w:rPr>
        <w:t>нительные затраты в расчете на единицу дополнительно выпущенной проду</w:t>
      </w:r>
      <w:r w:rsidRPr="00AD527F">
        <w:rPr>
          <w:rFonts w:eastAsiaTheme="minorHAnsi"/>
          <w:b w:val="0"/>
          <w:sz w:val="28"/>
          <w:szCs w:val="28"/>
        </w:rPr>
        <w:t>к</w:t>
      </w:r>
      <w:r w:rsidRPr="00AD527F">
        <w:rPr>
          <w:rFonts w:eastAsiaTheme="minorHAnsi"/>
          <w:b w:val="0"/>
          <w:sz w:val="28"/>
          <w:szCs w:val="28"/>
        </w:rPr>
        <w:t xml:space="preserve">ции. Приростные (инкрементные) затраты возникают в случае  производства дополнительной продукции. </w:t>
      </w:r>
    </w:p>
    <w:p w:rsidR="00AD527F" w:rsidRPr="00AD527F" w:rsidRDefault="00AD527F" w:rsidP="00AD527F">
      <w:pPr>
        <w:autoSpaceDE w:val="0"/>
        <w:autoSpaceDN w:val="0"/>
        <w:adjustRightInd w:val="0"/>
        <w:spacing w:line="360" w:lineRule="auto"/>
        <w:ind w:firstLine="709"/>
        <w:jc w:val="both"/>
        <w:rPr>
          <w:rFonts w:eastAsiaTheme="minorHAnsi"/>
          <w:b w:val="0"/>
          <w:sz w:val="28"/>
          <w:szCs w:val="28"/>
        </w:rPr>
      </w:pPr>
      <w:r w:rsidRPr="00AD527F">
        <w:rPr>
          <w:rFonts w:eastAsiaTheme="minorHAnsi"/>
          <w:b w:val="0"/>
          <w:sz w:val="28"/>
          <w:szCs w:val="28"/>
        </w:rPr>
        <w:t xml:space="preserve">Отечественные ученые также выделяют признак классификации затрат по экономическим элементам. В.Г. </w:t>
      </w:r>
      <w:proofErr w:type="spellStart"/>
      <w:r w:rsidRPr="00AD527F">
        <w:rPr>
          <w:rFonts w:eastAsiaTheme="minorHAnsi"/>
          <w:b w:val="0"/>
          <w:sz w:val="28"/>
          <w:szCs w:val="28"/>
        </w:rPr>
        <w:t>Клейникова</w:t>
      </w:r>
      <w:proofErr w:type="spellEnd"/>
      <w:r w:rsidRPr="00AD527F">
        <w:rPr>
          <w:rFonts w:eastAsiaTheme="minorHAnsi"/>
          <w:b w:val="0"/>
          <w:sz w:val="28"/>
          <w:szCs w:val="28"/>
        </w:rPr>
        <w:t xml:space="preserve"> пишет: «Экономическим элеме</w:t>
      </w:r>
      <w:r w:rsidRPr="00AD527F">
        <w:rPr>
          <w:rFonts w:eastAsiaTheme="minorHAnsi"/>
          <w:b w:val="0"/>
          <w:sz w:val="28"/>
          <w:szCs w:val="28"/>
        </w:rPr>
        <w:t>н</w:t>
      </w:r>
      <w:r w:rsidRPr="00AD527F">
        <w:rPr>
          <w:rFonts w:eastAsiaTheme="minorHAnsi"/>
          <w:b w:val="0"/>
          <w:sz w:val="28"/>
          <w:szCs w:val="28"/>
        </w:rPr>
        <w:t>том принято называть первичный однородный вид затрат по обычным видам деятельности организации, который на уровне организации невозможно разл</w:t>
      </w:r>
      <w:r w:rsidRPr="00AD527F">
        <w:rPr>
          <w:rFonts w:eastAsiaTheme="minorHAnsi"/>
          <w:b w:val="0"/>
          <w:sz w:val="28"/>
          <w:szCs w:val="28"/>
        </w:rPr>
        <w:t>о</w:t>
      </w:r>
      <w:r w:rsidRPr="00AD527F">
        <w:rPr>
          <w:rFonts w:eastAsiaTheme="minorHAnsi"/>
          <w:b w:val="0"/>
          <w:sz w:val="28"/>
          <w:szCs w:val="28"/>
        </w:rPr>
        <w:t>жить на составные части». Группировка затрат по экономическим элементам осуществляется в соответствии с ПБУ «Расходы организации»: материальные затраты; затраты на оплату труда; отчисления на социальные нужды; амортиз</w:t>
      </w:r>
      <w:r w:rsidRPr="00AD527F">
        <w:rPr>
          <w:rFonts w:eastAsiaTheme="minorHAnsi"/>
          <w:b w:val="0"/>
          <w:sz w:val="28"/>
          <w:szCs w:val="28"/>
        </w:rPr>
        <w:t>а</w:t>
      </w:r>
      <w:r w:rsidRPr="00AD527F">
        <w:rPr>
          <w:rFonts w:eastAsiaTheme="minorHAnsi"/>
          <w:b w:val="0"/>
          <w:sz w:val="28"/>
          <w:szCs w:val="28"/>
        </w:rPr>
        <w:t xml:space="preserve">ция; прочие затраты.  </w:t>
      </w:r>
    </w:p>
    <w:p w:rsidR="00AD527F" w:rsidRPr="00AD527F" w:rsidRDefault="00AD527F" w:rsidP="00AD527F">
      <w:pPr>
        <w:autoSpaceDE w:val="0"/>
        <w:autoSpaceDN w:val="0"/>
        <w:adjustRightInd w:val="0"/>
        <w:spacing w:line="360" w:lineRule="auto"/>
        <w:ind w:firstLine="709"/>
        <w:contextualSpacing/>
        <w:jc w:val="both"/>
        <w:rPr>
          <w:rFonts w:eastAsiaTheme="minorHAnsi"/>
          <w:b w:val="0"/>
          <w:sz w:val="28"/>
          <w:szCs w:val="28"/>
        </w:rPr>
      </w:pPr>
      <w:r w:rsidRPr="00AD527F">
        <w:rPr>
          <w:rFonts w:eastAsiaTheme="minorHAnsi"/>
          <w:b w:val="0"/>
          <w:sz w:val="28"/>
          <w:szCs w:val="28"/>
        </w:rPr>
        <w:t>Вопросы формирования себестоимости и выбора метода учета затрат з</w:t>
      </w:r>
      <w:r w:rsidRPr="00AD527F">
        <w:rPr>
          <w:rFonts w:eastAsiaTheme="minorHAnsi"/>
          <w:b w:val="0"/>
          <w:sz w:val="28"/>
          <w:szCs w:val="28"/>
        </w:rPr>
        <w:t>а</w:t>
      </w:r>
      <w:r w:rsidRPr="00AD527F">
        <w:rPr>
          <w:rFonts w:eastAsiaTheme="minorHAnsi"/>
          <w:b w:val="0"/>
          <w:sz w:val="28"/>
          <w:szCs w:val="28"/>
        </w:rPr>
        <w:t>нимают в управленческом учете одно из центральных мест, так как именно эта информация должна давать возможность определения и анализа тенденций и</w:t>
      </w:r>
      <w:r w:rsidRPr="00AD527F">
        <w:rPr>
          <w:rFonts w:eastAsiaTheme="minorHAnsi"/>
          <w:b w:val="0"/>
          <w:sz w:val="28"/>
          <w:szCs w:val="28"/>
        </w:rPr>
        <w:t>з</w:t>
      </w:r>
      <w:r w:rsidRPr="00AD527F">
        <w:rPr>
          <w:rFonts w:eastAsiaTheme="minorHAnsi"/>
          <w:b w:val="0"/>
          <w:sz w:val="28"/>
          <w:szCs w:val="28"/>
        </w:rPr>
        <w:t>менения величины затрат с целью оценки и интерпретации учетных данных, принятия внутренними пользователями своевременных и эффективных упра</w:t>
      </w:r>
      <w:r w:rsidRPr="00AD527F">
        <w:rPr>
          <w:rFonts w:eastAsiaTheme="minorHAnsi"/>
          <w:b w:val="0"/>
          <w:sz w:val="28"/>
          <w:szCs w:val="28"/>
        </w:rPr>
        <w:t>в</w:t>
      </w:r>
      <w:r w:rsidRPr="00AD527F">
        <w:rPr>
          <w:rFonts w:eastAsiaTheme="minorHAnsi"/>
          <w:b w:val="0"/>
          <w:sz w:val="28"/>
          <w:szCs w:val="28"/>
        </w:rPr>
        <w:t>ленческих решений.</w:t>
      </w:r>
    </w:p>
    <w:p w:rsidR="00AD527F" w:rsidRPr="00AD527F" w:rsidRDefault="00AD527F" w:rsidP="00AD527F">
      <w:pPr>
        <w:autoSpaceDE w:val="0"/>
        <w:autoSpaceDN w:val="0"/>
        <w:adjustRightInd w:val="0"/>
        <w:spacing w:line="360" w:lineRule="auto"/>
        <w:ind w:firstLine="709"/>
        <w:contextualSpacing/>
        <w:jc w:val="both"/>
        <w:rPr>
          <w:rFonts w:eastAsia="TimesNewRomanPSMT"/>
          <w:b w:val="0"/>
          <w:sz w:val="28"/>
          <w:szCs w:val="28"/>
          <w:lang w:eastAsia="en-US"/>
        </w:rPr>
      </w:pPr>
      <w:r w:rsidRPr="00AD527F">
        <w:rPr>
          <w:rFonts w:eastAsia="TimesNewRomanPSMT"/>
          <w:b w:val="0"/>
          <w:sz w:val="28"/>
          <w:szCs w:val="28"/>
        </w:rPr>
        <w:t>Конкретная форма организации управленческого учета зависит от ряда факторов: формы собственности, технико-технологических особенностей пре</w:t>
      </w:r>
      <w:r w:rsidRPr="00AD527F">
        <w:rPr>
          <w:rFonts w:eastAsia="TimesNewRomanPSMT"/>
          <w:b w:val="0"/>
          <w:sz w:val="28"/>
          <w:szCs w:val="28"/>
        </w:rPr>
        <w:t>д</w:t>
      </w:r>
      <w:r w:rsidRPr="00AD527F">
        <w:rPr>
          <w:rFonts w:eastAsia="TimesNewRomanPSMT"/>
          <w:b w:val="0"/>
          <w:sz w:val="28"/>
          <w:szCs w:val="28"/>
        </w:rPr>
        <w:t>приятий и организаций, макроэкономических и юридических факторов, комп</w:t>
      </w:r>
      <w:r w:rsidRPr="00AD527F">
        <w:rPr>
          <w:rFonts w:eastAsia="TimesNewRomanPSMT"/>
          <w:b w:val="0"/>
          <w:sz w:val="28"/>
          <w:szCs w:val="28"/>
        </w:rPr>
        <w:t>е</w:t>
      </w:r>
      <w:r w:rsidRPr="00AD527F">
        <w:rPr>
          <w:rFonts w:eastAsia="TimesNewRomanPSMT"/>
          <w:b w:val="0"/>
          <w:sz w:val="28"/>
          <w:szCs w:val="28"/>
        </w:rPr>
        <w:t>тенции руководителей и их потребностей в той или иной управленческой и</w:t>
      </w:r>
      <w:r w:rsidRPr="00AD527F">
        <w:rPr>
          <w:rFonts w:eastAsia="TimesNewRomanPSMT"/>
          <w:b w:val="0"/>
          <w:sz w:val="28"/>
          <w:szCs w:val="28"/>
        </w:rPr>
        <w:t>н</w:t>
      </w:r>
      <w:r w:rsidRPr="00AD527F">
        <w:rPr>
          <w:rFonts w:eastAsia="TimesNewRomanPSMT"/>
          <w:b w:val="0"/>
          <w:sz w:val="28"/>
          <w:szCs w:val="28"/>
        </w:rPr>
        <w:t xml:space="preserve">формации. </w:t>
      </w:r>
      <w:r w:rsidRPr="00AD527F">
        <w:rPr>
          <w:rFonts w:eastAsia="TimesNewRomanPSMT"/>
          <w:b w:val="0"/>
          <w:sz w:val="28"/>
          <w:szCs w:val="28"/>
          <w:lang w:eastAsia="en-US"/>
        </w:rPr>
        <w:t>Важная роль отводится используемому методу учета производс</w:t>
      </w:r>
      <w:r w:rsidRPr="00AD527F">
        <w:rPr>
          <w:rFonts w:eastAsia="TimesNewRomanPSMT"/>
          <w:b w:val="0"/>
          <w:sz w:val="28"/>
          <w:szCs w:val="28"/>
          <w:lang w:eastAsia="en-US"/>
        </w:rPr>
        <w:t>т</w:t>
      </w:r>
      <w:r w:rsidRPr="00AD527F">
        <w:rPr>
          <w:rFonts w:eastAsia="TimesNewRomanPSMT"/>
          <w:b w:val="0"/>
          <w:sz w:val="28"/>
          <w:szCs w:val="28"/>
          <w:lang w:eastAsia="en-US"/>
        </w:rPr>
        <w:t>венных затрат и калькулирования себестоимости продукции.</w:t>
      </w:r>
    </w:p>
    <w:p w:rsidR="00AD527F" w:rsidRPr="00775945" w:rsidRDefault="00AD527F" w:rsidP="00867455">
      <w:pPr>
        <w:widowControl w:val="0"/>
        <w:spacing w:line="360" w:lineRule="auto"/>
        <w:ind w:firstLine="709"/>
        <w:jc w:val="both"/>
        <w:rPr>
          <w:b w:val="0"/>
          <w:spacing w:val="-6"/>
          <w:sz w:val="28"/>
          <w:szCs w:val="28"/>
          <w:highlight w:val="yellow"/>
        </w:rPr>
      </w:pPr>
      <w:bookmarkStart w:id="3" w:name="_Toc468330192"/>
      <w:bookmarkStart w:id="4" w:name="_Toc468330340"/>
      <w:proofErr w:type="gramStart"/>
      <w:r w:rsidRPr="00775945">
        <w:rPr>
          <w:b w:val="0"/>
          <w:sz w:val="28"/>
          <w:szCs w:val="28"/>
        </w:rPr>
        <w:t xml:space="preserve">Согласно Методическим рекомендациям по бухгалтерскому учету затрат на производство и </w:t>
      </w:r>
      <w:proofErr w:type="spellStart"/>
      <w:r w:rsidRPr="00775945">
        <w:rPr>
          <w:b w:val="0"/>
          <w:sz w:val="28"/>
          <w:szCs w:val="28"/>
        </w:rPr>
        <w:t>калькулировнанию</w:t>
      </w:r>
      <w:proofErr w:type="spellEnd"/>
      <w:r w:rsidRPr="00775945">
        <w:rPr>
          <w:b w:val="0"/>
          <w:sz w:val="28"/>
          <w:szCs w:val="28"/>
        </w:rPr>
        <w:t xml:space="preserve"> себестоимости продукции (работ, услуг) в  сельскохозяйственных организациях метод учета затрат на производство </w:t>
      </w:r>
      <w:r w:rsidRPr="00775945">
        <w:rPr>
          <w:b w:val="0"/>
          <w:sz w:val="28"/>
          <w:szCs w:val="28"/>
        </w:rPr>
        <w:lastRenderedPageBreak/>
        <w:t>представляет собой совокупность приемов и способов наблюдения за прои</w:t>
      </w:r>
      <w:r w:rsidRPr="00775945">
        <w:rPr>
          <w:b w:val="0"/>
          <w:sz w:val="28"/>
          <w:szCs w:val="28"/>
        </w:rPr>
        <w:t>з</w:t>
      </w:r>
      <w:r w:rsidRPr="00775945">
        <w:rPr>
          <w:b w:val="0"/>
          <w:sz w:val="28"/>
          <w:szCs w:val="28"/>
        </w:rPr>
        <w:t>водственными затратами, обеспечивающих достоверное и всестороннее их о</w:t>
      </w:r>
      <w:r w:rsidRPr="00775945">
        <w:rPr>
          <w:b w:val="0"/>
          <w:sz w:val="28"/>
          <w:szCs w:val="28"/>
        </w:rPr>
        <w:t>т</w:t>
      </w:r>
      <w:r w:rsidRPr="00775945">
        <w:rPr>
          <w:b w:val="0"/>
          <w:sz w:val="28"/>
          <w:szCs w:val="28"/>
        </w:rPr>
        <w:t>ражение по объектам учета и позволяющих получать объективные обобщенные показатели [</w:t>
      </w:r>
      <w:r w:rsidR="00AC56EF">
        <w:rPr>
          <w:b w:val="0"/>
          <w:bCs/>
          <w:sz w:val="28"/>
          <w:szCs w:val="28"/>
        </w:rPr>
        <w:t>17</w:t>
      </w:r>
      <w:r w:rsidRPr="00775945">
        <w:rPr>
          <w:b w:val="0"/>
          <w:sz w:val="28"/>
          <w:szCs w:val="28"/>
        </w:rPr>
        <w:t>].</w:t>
      </w:r>
      <w:bookmarkEnd w:id="3"/>
      <w:bookmarkEnd w:id="4"/>
      <w:proofErr w:type="gramEnd"/>
    </w:p>
    <w:p w:rsidR="00AD527F" w:rsidRPr="00AD527F" w:rsidRDefault="00AD527F" w:rsidP="00AD527F">
      <w:pPr>
        <w:spacing w:line="360" w:lineRule="auto"/>
        <w:ind w:firstLine="709"/>
        <w:contextualSpacing/>
        <w:jc w:val="both"/>
        <w:rPr>
          <w:b w:val="0"/>
          <w:sz w:val="28"/>
          <w:szCs w:val="28"/>
        </w:rPr>
      </w:pPr>
      <w:r w:rsidRPr="00AD527F">
        <w:rPr>
          <w:b w:val="0"/>
          <w:sz w:val="28"/>
          <w:szCs w:val="28"/>
        </w:rPr>
        <w:t>Для отражения затрат в зависимости от выбора того или иного объекта учета могут использоваться следующие основные методы: простой, позака</w:t>
      </w:r>
      <w:r w:rsidRPr="00AD527F">
        <w:rPr>
          <w:b w:val="0"/>
          <w:sz w:val="28"/>
          <w:szCs w:val="28"/>
        </w:rPr>
        <w:t>з</w:t>
      </w:r>
      <w:r w:rsidRPr="00AD527F">
        <w:rPr>
          <w:b w:val="0"/>
          <w:sz w:val="28"/>
          <w:szCs w:val="28"/>
        </w:rPr>
        <w:t xml:space="preserve">ный, </w:t>
      </w:r>
      <w:proofErr w:type="spellStart"/>
      <w:r w:rsidRPr="00AD527F">
        <w:rPr>
          <w:b w:val="0"/>
          <w:sz w:val="28"/>
          <w:szCs w:val="28"/>
        </w:rPr>
        <w:t>попередельный</w:t>
      </w:r>
      <w:proofErr w:type="spellEnd"/>
      <w:r w:rsidRPr="00AD527F">
        <w:rPr>
          <w:b w:val="0"/>
          <w:sz w:val="28"/>
          <w:szCs w:val="28"/>
        </w:rPr>
        <w:t xml:space="preserve">, </w:t>
      </w:r>
      <w:proofErr w:type="spellStart"/>
      <w:r w:rsidRPr="00AD527F">
        <w:rPr>
          <w:b w:val="0"/>
          <w:sz w:val="28"/>
          <w:szCs w:val="28"/>
        </w:rPr>
        <w:t>попроцессный</w:t>
      </w:r>
      <w:proofErr w:type="spellEnd"/>
      <w:r w:rsidRPr="00AD527F">
        <w:rPr>
          <w:b w:val="0"/>
          <w:sz w:val="28"/>
          <w:szCs w:val="28"/>
        </w:rPr>
        <w:t xml:space="preserve"> и обезличенный (котловой), а также сист</w:t>
      </w:r>
      <w:r w:rsidRPr="00AD527F">
        <w:rPr>
          <w:b w:val="0"/>
          <w:sz w:val="28"/>
          <w:szCs w:val="28"/>
        </w:rPr>
        <w:t>е</w:t>
      </w:r>
      <w:r w:rsidRPr="00AD527F">
        <w:rPr>
          <w:b w:val="0"/>
          <w:sz w:val="28"/>
          <w:szCs w:val="28"/>
        </w:rPr>
        <w:t>ма нормативного учета производственных затрат.</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 xml:space="preserve">В целях </w:t>
      </w:r>
      <w:proofErr w:type="gramStart"/>
      <w:r w:rsidRPr="00AD527F">
        <w:rPr>
          <w:b w:val="0"/>
          <w:sz w:val="28"/>
          <w:szCs w:val="28"/>
        </w:rPr>
        <w:t>контроля за</w:t>
      </w:r>
      <w:proofErr w:type="gramEnd"/>
      <w:r w:rsidRPr="00AD527F">
        <w:rPr>
          <w:b w:val="0"/>
          <w:sz w:val="28"/>
          <w:szCs w:val="28"/>
        </w:rPr>
        <w:t xml:space="preserve"> затратами, их прогнозирования и регулирования м</w:t>
      </w:r>
      <w:r w:rsidRPr="00AD527F">
        <w:rPr>
          <w:b w:val="0"/>
          <w:sz w:val="28"/>
          <w:szCs w:val="28"/>
        </w:rPr>
        <w:t>о</w:t>
      </w:r>
      <w:r w:rsidRPr="00AD527F">
        <w:rPr>
          <w:b w:val="0"/>
          <w:sz w:val="28"/>
          <w:szCs w:val="28"/>
        </w:rPr>
        <w:t>гут применяться приемы нормативного и ненормативного учета затрат в разр</w:t>
      </w:r>
      <w:r w:rsidRPr="00AD527F">
        <w:rPr>
          <w:b w:val="0"/>
          <w:sz w:val="28"/>
          <w:szCs w:val="28"/>
        </w:rPr>
        <w:t>е</w:t>
      </w:r>
      <w:r w:rsidRPr="00AD527F">
        <w:rPr>
          <w:b w:val="0"/>
          <w:sz w:val="28"/>
          <w:szCs w:val="28"/>
        </w:rPr>
        <w:t>зе их видов. Оба варианта позволяют формировать затраты по местам их во</w:t>
      </w:r>
      <w:r w:rsidRPr="00AD527F">
        <w:rPr>
          <w:b w:val="0"/>
          <w:sz w:val="28"/>
          <w:szCs w:val="28"/>
        </w:rPr>
        <w:t>з</w:t>
      </w:r>
      <w:r w:rsidRPr="00AD527F">
        <w:rPr>
          <w:b w:val="0"/>
          <w:sz w:val="28"/>
          <w:szCs w:val="28"/>
        </w:rPr>
        <w:t>никновения (структурным подразделениям), носителям затрат (объектам учета затрат) и видам получаемой продукции. Указанные методы учета применяются при наличии в организации соответствующих производств.</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Простой способ учета затрат применяется прежде всего в простых (</w:t>
      </w:r>
      <w:proofErr w:type="spellStart"/>
      <w:r w:rsidRPr="00AD527F">
        <w:rPr>
          <w:b w:val="0"/>
          <w:sz w:val="28"/>
          <w:szCs w:val="28"/>
        </w:rPr>
        <w:t>одн</w:t>
      </w:r>
      <w:r w:rsidRPr="00AD527F">
        <w:rPr>
          <w:b w:val="0"/>
          <w:sz w:val="28"/>
          <w:szCs w:val="28"/>
        </w:rPr>
        <w:t>о</w:t>
      </w:r>
      <w:r w:rsidRPr="00AD527F">
        <w:rPr>
          <w:b w:val="0"/>
          <w:sz w:val="28"/>
          <w:szCs w:val="28"/>
        </w:rPr>
        <w:t>передельных</w:t>
      </w:r>
      <w:proofErr w:type="spellEnd"/>
      <w:r w:rsidRPr="00AD527F">
        <w:rPr>
          <w:b w:val="0"/>
          <w:sz w:val="28"/>
          <w:szCs w:val="28"/>
        </w:rPr>
        <w:t>) производствах, отличительными особенностями которых являе</w:t>
      </w:r>
      <w:r w:rsidRPr="00AD527F">
        <w:rPr>
          <w:b w:val="0"/>
          <w:sz w:val="28"/>
          <w:szCs w:val="28"/>
        </w:rPr>
        <w:t>т</w:t>
      </w:r>
      <w:r w:rsidRPr="00AD527F">
        <w:rPr>
          <w:b w:val="0"/>
          <w:sz w:val="28"/>
          <w:szCs w:val="28"/>
        </w:rPr>
        <w:t>ся отсутствие незавершенного производства, промежуточного продукта (пол</w:t>
      </w:r>
      <w:r w:rsidRPr="00AD527F">
        <w:rPr>
          <w:b w:val="0"/>
          <w:sz w:val="28"/>
          <w:szCs w:val="28"/>
        </w:rPr>
        <w:t>у</w:t>
      </w:r>
      <w:r w:rsidRPr="00AD527F">
        <w:rPr>
          <w:b w:val="0"/>
          <w:sz w:val="28"/>
          <w:szCs w:val="28"/>
        </w:rPr>
        <w:t>фабриката), небольшая однородная номенклатура продукции, получаемой в р</w:t>
      </w:r>
      <w:r w:rsidRPr="00AD527F">
        <w:rPr>
          <w:b w:val="0"/>
          <w:sz w:val="28"/>
          <w:szCs w:val="28"/>
        </w:rPr>
        <w:t>е</w:t>
      </w:r>
      <w:r w:rsidRPr="00AD527F">
        <w:rPr>
          <w:b w:val="0"/>
          <w:sz w:val="28"/>
          <w:szCs w:val="28"/>
        </w:rPr>
        <w:t>зультате краткого единовременного технологического процесса. В сельском х</w:t>
      </w:r>
      <w:r w:rsidRPr="00AD527F">
        <w:rPr>
          <w:b w:val="0"/>
          <w:sz w:val="28"/>
          <w:szCs w:val="28"/>
        </w:rPr>
        <w:t>о</w:t>
      </w:r>
      <w:r w:rsidRPr="00AD527F">
        <w:rPr>
          <w:b w:val="0"/>
          <w:sz w:val="28"/>
          <w:szCs w:val="28"/>
        </w:rPr>
        <w:t>зяйстве данный способ вполне применим во вспомогательных производствах (</w:t>
      </w:r>
      <w:proofErr w:type="spellStart"/>
      <w:r w:rsidRPr="00AD527F">
        <w:rPr>
          <w:b w:val="0"/>
          <w:sz w:val="28"/>
          <w:szCs w:val="28"/>
        </w:rPr>
        <w:t>электр</w:t>
      </w:r>
      <w:proofErr w:type="gramStart"/>
      <w:r w:rsidRPr="00AD527F">
        <w:rPr>
          <w:b w:val="0"/>
          <w:sz w:val="28"/>
          <w:szCs w:val="28"/>
        </w:rPr>
        <w:t>о</w:t>
      </w:r>
      <w:proofErr w:type="spellEnd"/>
      <w:r w:rsidRPr="00AD527F">
        <w:rPr>
          <w:b w:val="0"/>
          <w:sz w:val="28"/>
          <w:szCs w:val="28"/>
        </w:rPr>
        <w:t>-</w:t>
      </w:r>
      <w:proofErr w:type="gramEnd"/>
      <w:r w:rsidRPr="00AD527F">
        <w:rPr>
          <w:b w:val="0"/>
          <w:sz w:val="28"/>
          <w:szCs w:val="28"/>
        </w:rPr>
        <w:t xml:space="preserve">, </w:t>
      </w:r>
      <w:proofErr w:type="spellStart"/>
      <w:r w:rsidRPr="00AD527F">
        <w:rPr>
          <w:b w:val="0"/>
          <w:sz w:val="28"/>
          <w:szCs w:val="28"/>
        </w:rPr>
        <w:t>водо</w:t>
      </w:r>
      <w:proofErr w:type="spellEnd"/>
      <w:r w:rsidRPr="00AD527F">
        <w:rPr>
          <w:b w:val="0"/>
          <w:sz w:val="28"/>
          <w:szCs w:val="28"/>
        </w:rPr>
        <w:t>-, теплоснабжении и др.). При этом способе затраты относятся прямо на себестоимость отдельных видов продукции (услуг).</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Позаказный способ учета применяется в производстве, где продукция н</w:t>
      </w:r>
      <w:r w:rsidRPr="00AD527F">
        <w:rPr>
          <w:b w:val="0"/>
          <w:sz w:val="28"/>
          <w:szCs w:val="28"/>
        </w:rPr>
        <w:t>о</w:t>
      </w:r>
      <w:r w:rsidRPr="00AD527F">
        <w:rPr>
          <w:b w:val="0"/>
          <w:sz w:val="28"/>
          <w:szCs w:val="28"/>
        </w:rPr>
        <w:t>сит характер отдельных заказов. По заказу локализуют и группируют прямые затраты на производство, они же (заказы) выступают признаками аналитич</w:t>
      </w:r>
      <w:r w:rsidRPr="00AD527F">
        <w:rPr>
          <w:b w:val="0"/>
          <w:sz w:val="28"/>
          <w:szCs w:val="28"/>
        </w:rPr>
        <w:t>е</w:t>
      </w:r>
      <w:r w:rsidRPr="00AD527F">
        <w:rPr>
          <w:b w:val="0"/>
          <w:sz w:val="28"/>
          <w:szCs w:val="28"/>
        </w:rPr>
        <w:t>ских счетов по учету затрат, между которыми периодически распределяются косвенные расходы. На аналитических счетах последовательно собираются все затраты по данному заказу. До завершения заказа затраты на него представляют собой незавершенное производство, а после его завершения независимо от дл</w:t>
      </w:r>
      <w:r w:rsidRPr="00AD527F">
        <w:rPr>
          <w:b w:val="0"/>
          <w:sz w:val="28"/>
          <w:szCs w:val="28"/>
        </w:rPr>
        <w:t>и</w:t>
      </w:r>
      <w:r w:rsidRPr="00AD527F">
        <w:rPr>
          <w:b w:val="0"/>
          <w:sz w:val="28"/>
          <w:szCs w:val="28"/>
        </w:rPr>
        <w:t>тельности его выполнения - себестоимость готового продукта.</w:t>
      </w:r>
    </w:p>
    <w:p w:rsidR="00AD527F" w:rsidRPr="00AD527F" w:rsidRDefault="00AD527F" w:rsidP="00AD527F">
      <w:pPr>
        <w:spacing w:line="360" w:lineRule="auto"/>
        <w:ind w:firstLine="709"/>
        <w:contextualSpacing/>
        <w:jc w:val="both"/>
        <w:rPr>
          <w:b w:val="0"/>
          <w:sz w:val="28"/>
          <w:szCs w:val="28"/>
        </w:rPr>
      </w:pPr>
      <w:proofErr w:type="gramStart"/>
      <w:r w:rsidRPr="00AD527F">
        <w:rPr>
          <w:b w:val="0"/>
          <w:sz w:val="28"/>
          <w:szCs w:val="28"/>
        </w:rPr>
        <w:lastRenderedPageBreak/>
        <w:t>Позаказный метод и его модификации могут использоваться в ремонтном производстве (при ремонте зданий, сооружений, ремонте сельскохозяйстве</w:t>
      </w:r>
      <w:r w:rsidRPr="00AD527F">
        <w:rPr>
          <w:b w:val="0"/>
          <w:sz w:val="28"/>
          <w:szCs w:val="28"/>
        </w:rPr>
        <w:t>н</w:t>
      </w:r>
      <w:r w:rsidRPr="00AD527F">
        <w:rPr>
          <w:b w:val="0"/>
          <w:sz w:val="28"/>
          <w:szCs w:val="28"/>
        </w:rPr>
        <w:t>ных машин, оборудования, транспортных средств, изготовлении запасных ча</w:t>
      </w:r>
      <w:r w:rsidRPr="00AD527F">
        <w:rPr>
          <w:b w:val="0"/>
          <w:sz w:val="28"/>
          <w:szCs w:val="28"/>
        </w:rPr>
        <w:t>с</w:t>
      </w:r>
      <w:r w:rsidRPr="00AD527F">
        <w:rPr>
          <w:b w:val="0"/>
          <w:sz w:val="28"/>
          <w:szCs w:val="28"/>
        </w:rPr>
        <w:t>тей, инструментов и инвентаря в ремонтных мастерских хозяйства), строител</w:t>
      </w:r>
      <w:r w:rsidRPr="00AD527F">
        <w:rPr>
          <w:b w:val="0"/>
          <w:sz w:val="28"/>
          <w:szCs w:val="28"/>
        </w:rPr>
        <w:t>ь</w:t>
      </w:r>
      <w:r w:rsidRPr="00AD527F">
        <w:rPr>
          <w:b w:val="0"/>
          <w:sz w:val="28"/>
          <w:szCs w:val="28"/>
        </w:rPr>
        <w:t>стве хозяйственным способом, а также в основных отраслях (где каждая кул</w:t>
      </w:r>
      <w:r w:rsidRPr="00AD527F">
        <w:rPr>
          <w:b w:val="0"/>
          <w:sz w:val="28"/>
          <w:szCs w:val="28"/>
        </w:rPr>
        <w:t>ь</w:t>
      </w:r>
      <w:r w:rsidRPr="00AD527F">
        <w:rPr>
          <w:b w:val="0"/>
          <w:sz w:val="28"/>
          <w:szCs w:val="28"/>
        </w:rPr>
        <w:t>тура, группа культур, отдельный вид животных или обособленный вид пр</w:t>
      </w:r>
      <w:r w:rsidRPr="00AD527F">
        <w:rPr>
          <w:b w:val="0"/>
          <w:sz w:val="28"/>
          <w:szCs w:val="28"/>
        </w:rPr>
        <w:t>о</w:t>
      </w:r>
      <w:r w:rsidRPr="00AD527F">
        <w:rPr>
          <w:b w:val="0"/>
          <w:sz w:val="28"/>
          <w:szCs w:val="28"/>
        </w:rPr>
        <w:t>мышленного производства будут представлять собой производственные зак</w:t>
      </w:r>
      <w:r w:rsidRPr="00AD527F">
        <w:rPr>
          <w:b w:val="0"/>
          <w:sz w:val="28"/>
          <w:szCs w:val="28"/>
        </w:rPr>
        <w:t>а</w:t>
      </w:r>
      <w:r w:rsidRPr="00AD527F">
        <w:rPr>
          <w:b w:val="0"/>
          <w:sz w:val="28"/>
          <w:szCs w:val="28"/>
        </w:rPr>
        <w:t>зы).</w:t>
      </w:r>
      <w:proofErr w:type="gramEnd"/>
    </w:p>
    <w:p w:rsidR="00AD527F" w:rsidRPr="00AD527F" w:rsidRDefault="00AD527F" w:rsidP="00AD527F">
      <w:pPr>
        <w:spacing w:line="360" w:lineRule="auto"/>
        <w:ind w:firstLine="709"/>
        <w:contextualSpacing/>
        <w:jc w:val="both"/>
        <w:rPr>
          <w:b w:val="0"/>
          <w:sz w:val="28"/>
          <w:szCs w:val="28"/>
        </w:rPr>
      </w:pPr>
      <w:proofErr w:type="spellStart"/>
      <w:r w:rsidRPr="00AD527F">
        <w:rPr>
          <w:b w:val="0"/>
          <w:sz w:val="28"/>
          <w:szCs w:val="28"/>
        </w:rPr>
        <w:t>Попередельный</w:t>
      </w:r>
      <w:proofErr w:type="spellEnd"/>
      <w:r w:rsidRPr="00AD527F">
        <w:rPr>
          <w:b w:val="0"/>
          <w:sz w:val="28"/>
          <w:szCs w:val="28"/>
        </w:rPr>
        <w:t xml:space="preserve"> способ учета затрат используется при производстве ма</w:t>
      </w:r>
      <w:r w:rsidRPr="00AD527F">
        <w:rPr>
          <w:b w:val="0"/>
          <w:sz w:val="28"/>
          <w:szCs w:val="28"/>
        </w:rPr>
        <w:t>с</w:t>
      </w:r>
      <w:r w:rsidRPr="00AD527F">
        <w:rPr>
          <w:b w:val="0"/>
          <w:sz w:val="28"/>
          <w:szCs w:val="28"/>
        </w:rPr>
        <w:t>совой продукции, получаемой путем последовательной переработки сырья и материалов в полуфабрикаты, а из них - в готовый продукт.</w:t>
      </w:r>
    </w:p>
    <w:p w:rsidR="00AD527F" w:rsidRPr="00AD527F" w:rsidRDefault="00AD527F" w:rsidP="00AD527F">
      <w:pPr>
        <w:spacing w:line="360" w:lineRule="auto"/>
        <w:ind w:firstLine="709"/>
        <w:contextualSpacing/>
        <w:jc w:val="both"/>
        <w:rPr>
          <w:b w:val="0"/>
          <w:sz w:val="28"/>
          <w:szCs w:val="28"/>
        </w:rPr>
      </w:pPr>
      <w:proofErr w:type="gramStart"/>
      <w:r w:rsidRPr="00AD527F">
        <w:rPr>
          <w:b w:val="0"/>
          <w:sz w:val="28"/>
          <w:szCs w:val="28"/>
        </w:rPr>
        <w:t>В сельском хозяйстве этот метод учета затрат может применяться в пр</w:t>
      </w:r>
      <w:r w:rsidRPr="00AD527F">
        <w:rPr>
          <w:b w:val="0"/>
          <w:sz w:val="28"/>
          <w:szCs w:val="28"/>
        </w:rPr>
        <w:t>о</w:t>
      </w:r>
      <w:r w:rsidRPr="00AD527F">
        <w:rPr>
          <w:b w:val="0"/>
          <w:sz w:val="28"/>
          <w:szCs w:val="28"/>
        </w:rPr>
        <w:t>мышленных производствах, где, как правило, себестоимость единицы готовой продукции калькулируется на последней стадии (при небольшом объеме прои</w:t>
      </w:r>
      <w:r w:rsidRPr="00AD527F">
        <w:rPr>
          <w:b w:val="0"/>
          <w:sz w:val="28"/>
          <w:szCs w:val="28"/>
        </w:rPr>
        <w:t>з</w:t>
      </w:r>
      <w:r w:rsidRPr="00AD527F">
        <w:rPr>
          <w:b w:val="0"/>
          <w:sz w:val="28"/>
          <w:szCs w:val="28"/>
        </w:rPr>
        <w:t>водства) - при забое скота, переработке молока, кирпично-черепичном прои</w:t>
      </w:r>
      <w:r w:rsidRPr="00AD527F">
        <w:rPr>
          <w:b w:val="0"/>
          <w:sz w:val="28"/>
          <w:szCs w:val="28"/>
        </w:rPr>
        <w:t>з</w:t>
      </w:r>
      <w:r w:rsidRPr="00AD527F">
        <w:rPr>
          <w:b w:val="0"/>
          <w:sz w:val="28"/>
          <w:szCs w:val="28"/>
        </w:rPr>
        <w:t>водстве и пр., или же использовать полуфабрикатный вариант (в том случае, если объем и организация производства позволяют учитывать затраты по ка</w:t>
      </w:r>
      <w:r w:rsidRPr="00AD527F">
        <w:rPr>
          <w:b w:val="0"/>
          <w:sz w:val="28"/>
          <w:szCs w:val="28"/>
        </w:rPr>
        <w:t>ж</w:t>
      </w:r>
      <w:r w:rsidRPr="00AD527F">
        <w:rPr>
          <w:b w:val="0"/>
          <w:sz w:val="28"/>
          <w:szCs w:val="28"/>
        </w:rPr>
        <w:t>дой стадии технологического процесса), например, в табаководстве</w:t>
      </w:r>
      <w:proofErr w:type="gramEnd"/>
      <w:r w:rsidRPr="00AD527F">
        <w:rPr>
          <w:b w:val="0"/>
          <w:sz w:val="28"/>
          <w:szCs w:val="28"/>
        </w:rPr>
        <w:t xml:space="preserve">, на </w:t>
      </w:r>
      <w:proofErr w:type="spellStart"/>
      <w:r w:rsidRPr="00AD527F">
        <w:rPr>
          <w:b w:val="0"/>
          <w:sz w:val="28"/>
          <w:szCs w:val="28"/>
        </w:rPr>
        <w:t>плод</w:t>
      </w:r>
      <w:r w:rsidRPr="00AD527F">
        <w:rPr>
          <w:b w:val="0"/>
          <w:sz w:val="28"/>
          <w:szCs w:val="28"/>
        </w:rPr>
        <w:t>о</w:t>
      </w:r>
      <w:r w:rsidRPr="00AD527F">
        <w:rPr>
          <w:b w:val="0"/>
          <w:sz w:val="28"/>
          <w:szCs w:val="28"/>
        </w:rPr>
        <w:t>овощеперерабатывающих</w:t>
      </w:r>
      <w:proofErr w:type="spellEnd"/>
      <w:r w:rsidRPr="00AD527F">
        <w:rPr>
          <w:b w:val="0"/>
          <w:sz w:val="28"/>
          <w:szCs w:val="28"/>
        </w:rPr>
        <w:t>, молокоперерабатывающих, мясоперерабатывающих предприятиях.</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При этом способе прямые затраты обычно учитываются по переделам, а внутри их - по видам производимой продукции (там, где это возможно). Расх</w:t>
      </w:r>
      <w:r w:rsidRPr="00AD527F">
        <w:rPr>
          <w:b w:val="0"/>
          <w:sz w:val="28"/>
          <w:szCs w:val="28"/>
        </w:rPr>
        <w:t>о</w:t>
      </w:r>
      <w:r w:rsidRPr="00AD527F">
        <w:rPr>
          <w:b w:val="0"/>
          <w:sz w:val="28"/>
          <w:szCs w:val="28"/>
        </w:rPr>
        <w:t>ды, связанные с работой оборудования, также учитываются по переделам, а з</w:t>
      </w:r>
      <w:r w:rsidRPr="00AD527F">
        <w:rPr>
          <w:b w:val="0"/>
          <w:sz w:val="28"/>
          <w:szCs w:val="28"/>
        </w:rPr>
        <w:t>а</w:t>
      </w:r>
      <w:r w:rsidRPr="00AD527F">
        <w:rPr>
          <w:b w:val="0"/>
          <w:sz w:val="28"/>
          <w:szCs w:val="28"/>
        </w:rPr>
        <w:t>тем распределяются внутри каждого передела по видам изделий. Общепрои</w:t>
      </w:r>
      <w:r w:rsidRPr="00AD527F">
        <w:rPr>
          <w:b w:val="0"/>
          <w:sz w:val="28"/>
          <w:szCs w:val="28"/>
        </w:rPr>
        <w:t>з</w:t>
      </w:r>
      <w:r w:rsidRPr="00AD527F">
        <w:rPr>
          <w:b w:val="0"/>
          <w:sz w:val="28"/>
          <w:szCs w:val="28"/>
        </w:rPr>
        <w:t>водственные и управленческие расходы распределяются в аналогичном порядке между переделами и видами продукции (изделий).</w:t>
      </w:r>
    </w:p>
    <w:p w:rsidR="00AD527F" w:rsidRPr="00AD527F" w:rsidRDefault="00AD527F" w:rsidP="00AD527F">
      <w:pPr>
        <w:spacing w:line="360" w:lineRule="auto"/>
        <w:ind w:firstLine="709"/>
        <w:contextualSpacing/>
        <w:jc w:val="both"/>
        <w:rPr>
          <w:b w:val="0"/>
          <w:sz w:val="28"/>
          <w:szCs w:val="28"/>
        </w:rPr>
      </w:pPr>
      <w:proofErr w:type="spellStart"/>
      <w:r w:rsidRPr="00AD527F">
        <w:rPr>
          <w:b w:val="0"/>
          <w:sz w:val="28"/>
          <w:szCs w:val="28"/>
        </w:rPr>
        <w:t>Попередельный</w:t>
      </w:r>
      <w:proofErr w:type="spellEnd"/>
      <w:r w:rsidRPr="00AD527F">
        <w:rPr>
          <w:b w:val="0"/>
          <w:sz w:val="28"/>
          <w:szCs w:val="28"/>
        </w:rPr>
        <w:t xml:space="preserve"> способ учета затрат может быть: бесполуфабрикатным и полуфабрикатным. При бесполуфабрикатном варианте учета </w:t>
      </w:r>
      <w:proofErr w:type="gramStart"/>
      <w:r w:rsidRPr="00AD527F">
        <w:rPr>
          <w:b w:val="0"/>
          <w:sz w:val="28"/>
          <w:szCs w:val="28"/>
        </w:rPr>
        <w:t>контроль за</w:t>
      </w:r>
      <w:proofErr w:type="gramEnd"/>
      <w:r w:rsidRPr="00AD527F">
        <w:rPr>
          <w:b w:val="0"/>
          <w:sz w:val="28"/>
          <w:szCs w:val="28"/>
        </w:rPr>
        <w:t xml:space="preserve"> дв</w:t>
      </w:r>
      <w:r w:rsidRPr="00AD527F">
        <w:rPr>
          <w:b w:val="0"/>
          <w:sz w:val="28"/>
          <w:szCs w:val="28"/>
        </w:rPr>
        <w:t>и</w:t>
      </w:r>
      <w:r w:rsidRPr="00AD527F">
        <w:rPr>
          <w:b w:val="0"/>
          <w:sz w:val="28"/>
          <w:szCs w:val="28"/>
        </w:rPr>
        <w:t xml:space="preserve">жением полуфабрикатов осуществляется в бухгалтерском учете оперативно в натуральном выражении и без записей по счетам. В каждом цехе (переделе) </w:t>
      </w:r>
      <w:r w:rsidRPr="00AD527F">
        <w:rPr>
          <w:b w:val="0"/>
          <w:sz w:val="28"/>
          <w:szCs w:val="28"/>
        </w:rPr>
        <w:lastRenderedPageBreak/>
        <w:t>учитываются только его собственные затраты без учета стоимости полуфабр</w:t>
      </w:r>
      <w:r w:rsidRPr="00AD527F">
        <w:rPr>
          <w:b w:val="0"/>
          <w:sz w:val="28"/>
          <w:szCs w:val="28"/>
        </w:rPr>
        <w:t>и</w:t>
      </w:r>
      <w:r w:rsidRPr="00AD527F">
        <w:rPr>
          <w:b w:val="0"/>
          <w:sz w:val="28"/>
          <w:szCs w:val="28"/>
        </w:rPr>
        <w:t xml:space="preserve">катов, полученных от других цехов (переделов). Фактическая себестоимость готовой продукции определяется </w:t>
      </w:r>
      <w:proofErr w:type="spellStart"/>
      <w:r w:rsidRPr="00AD527F">
        <w:rPr>
          <w:b w:val="0"/>
          <w:sz w:val="28"/>
          <w:szCs w:val="28"/>
        </w:rPr>
        <w:t>расчетно</w:t>
      </w:r>
      <w:proofErr w:type="spellEnd"/>
      <w:r w:rsidRPr="00AD527F">
        <w:rPr>
          <w:b w:val="0"/>
          <w:sz w:val="28"/>
          <w:szCs w:val="28"/>
        </w:rPr>
        <w:t xml:space="preserve"> путем исчисления долей участия о</w:t>
      </w:r>
      <w:r w:rsidRPr="00AD527F">
        <w:rPr>
          <w:b w:val="0"/>
          <w:sz w:val="28"/>
          <w:szCs w:val="28"/>
        </w:rPr>
        <w:t>т</w:t>
      </w:r>
      <w:r w:rsidRPr="00AD527F">
        <w:rPr>
          <w:b w:val="0"/>
          <w:sz w:val="28"/>
          <w:szCs w:val="28"/>
        </w:rPr>
        <w:t>дельных цехов в формировании себестоимости готовой продукции. При пол</w:t>
      </w:r>
      <w:r w:rsidRPr="00AD527F">
        <w:rPr>
          <w:b w:val="0"/>
          <w:sz w:val="28"/>
          <w:szCs w:val="28"/>
        </w:rPr>
        <w:t>у</w:t>
      </w:r>
      <w:r w:rsidRPr="00AD527F">
        <w:rPr>
          <w:b w:val="0"/>
          <w:sz w:val="28"/>
          <w:szCs w:val="28"/>
        </w:rPr>
        <w:t>фабрикатном варианте затраты учитываются по каждому цеху и каждому виду полуфабрикатов и готовой продукции, соответственно рассчитывается себ</w:t>
      </w:r>
      <w:r w:rsidRPr="00AD527F">
        <w:rPr>
          <w:b w:val="0"/>
          <w:sz w:val="28"/>
          <w:szCs w:val="28"/>
        </w:rPr>
        <w:t>е</w:t>
      </w:r>
      <w:r w:rsidRPr="00AD527F">
        <w:rPr>
          <w:b w:val="0"/>
          <w:sz w:val="28"/>
          <w:szCs w:val="28"/>
        </w:rPr>
        <w:t>стоимость по каждой стадии производства продукции. Полуфабрикатный сп</w:t>
      </w:r>
      <w:r w:rsidRPr="00AD527F">
        <w:rPr>
          <w:b w:val="0"/>
          <w:sz w:val="28"/>
          <w:szCs w:val="28"/>
        </w:rPr>
        <w:t>о</w:t>
      </w:r>
      <w:r w:rsidRPr="00AD527F">
        <w:rPr>
          <w:b w:val="0"/>
          <w:sz w:val="28"/>
          <w:szCs w:val="28"/>
        </w:rPr>
        <w:t>соб может быть использо</w:t>
      </w:r>
      <w:r w:rsidR="001A4D03">
        <w:rPr>
          <w:b w:val="0"/>
          <w:sz w:val="28"/>
          <w:szCs w:val="28"/>
        </w:rPr>
        <w:t>ван как с применением счета 21 «</w:t>
      </w:r>
      <w:r w:rsidRPr="00AD527F">
        <w:rPr>
          <w:b w:val="0"/>
          <w:sz w:val="28"/>
          <w:szCs w:val="28"/>
        </w:rPr>
        <w:t>Полуфабрикаты со</w:t>
      </w:r>
      <w:r w:rsidRPr="00AD527F">
        <w:rPr>
          <w:b w:val="0"/>
          <w:sz w:val="28"/>
          <w:szCs w:val="28"/>
        </w:rPr>
        <w:t>б</w:t>
      </w:r>
      <w:r w:rsidR="001A4D03">
        <w:rPr>
          <w:b w:val="0"/>
          <w:sz w:val="28"/>
          <w:szCs w:val="28"/>
        </w:rPr>
        <w:t>ственного производства»</w:t>
      </w:r>
      <w:r w:rsidRPr="00AD527F">
        <w:rPr>
          <w:b w:val="0"/>
          <w:sz w:val="28"/>
          <w:szCs w:val="28"/>
        </w:rPr>
        <w:t>, так и без применения этого счета.</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При любом варианте учета оперативный учет осуществляется только в количественном (натуральном) выражении. Соответствие данных бухгалте</w:t>
      </w:r>
      <w:r w:rsidRPr="00AD527F">
        <w:rPr>
          <w:b w:val="0"/>
          <w:sz w:val="28"/>
          <w:szCs w:val="28"/>
        </w:rPr>
        <w:t>р</w:t>
      </w:r>
      <w:r w:rsidRPr="00AD527F">
        <w:rPr>
          <w:b w:val="0"/>
          <w:sz w:val="28"/>
          <w:szCs w:val="28"/>
        </w:rPr>
        <w:t>ского и оперативного учета обычно определяется только на основе инвентар</w:t>
      </w:r>
      <w:r w:rsidRPr="00AD527F">
        <w:rPr>
          <w:b w:val="0"/>
          <w:sz w:val="28"/>
          <w:szCs w:val="28"/>
        </w:rPr>
        <w:t>и</w:t>
      </w:r>
      <w:r w:rsidRPr="00AD527F">
        <w:rPr>
          <w:b w:val="0"/>
          <w:sz w:val="28"/>
          <w:szCs w:val="28"/>
        </w:rPr>
        <w:t>зации всех материальных ценностей, находящихся в производстве, т.е. инве</w:t>
      </w:r>
      <w:r w:rsidRPr="00AD527F">
        <w:rPr>
          <w:b w:val="0"/>
          <w:sz w:val="28"/>
          <w:szCs w:val="28"/>
        </w:rPr>
        <w:t>н</w:t>
      </w:r>
      <w:r w:rsidRPr="00AD527F">
        <w:rPr>
          <w:b w:val="0"/>
          <w:sz w:val="28"/>
          <w:szCs w:val="28"/>
        </w:rPr>
        <w:t>таризации незавершенного производства. В зависимости от системы учета з</w:t>
      </w:r>
      <w:r w:rsidRPr="00AD527F">
        <w:rPr>
          <w:b w:val="0"/>
          <w:sz w:val="28"/>
          <w:szCs w:val="28"/>
        </w:rPr>
        <w:t>а</w:t>
      </w:r>
      <w:r w:rsidRPr="00AD527F">
        <w:rPr>
          <w:b w:val="0"/>
          <w:sz w:val="28"/>
          <w:szCs w:val="28"/>
        </w:rPr>
        <w:t>трат на производство по-разному будет осуществляться и инвентаризация нез</w:t>
      </w:r>
      <w:r w:rsidRPr="00AD527F">
        <w:rPr>
          <w:b w:val="0"/>
          <w:sz w:val="28"/>
          <w:szCs w:val="28"/>
        </w:rPr>
        <w:t>а</w:t>
      </w:r>
      <w:r w:rsidRPr="00AD527F">
        <w:rPr>
          <w:b w:val="0"/>
          <w:sz w:val="28"/>
          <w:szCs w:val="28"/>
        </w:rPr>
        <w:t>вершенного производства: при полуфабрикатном варианте учета - по каждому цеху (переделу) в отдельности, а при бесполуфабрикатном - только по орган</w:t>
      </w:r>
      <w:r w:rsidRPr="00AD527F">
        <w:rPr>
          <w:b w:val="0"/>
          <w:sz w:val="28"/>
          <w:szCs w:val="28"/>
        </w:rPr>
        <w:t>и</w:t>
      </w:r>
      <w:r w:rsidRPr="00AD527F">
        <w:rPr>
          <w:b w:val="0"/>
          <w:sz w:val="28"/>
          <w:szCs w:val="28"/>
        </w:rPr>
        <w:t>зации в целом.</w:t>
      </w:r>
    </w:p>
    <w:p w:rsidR="00AD527F" w:rsidRPr="00AD527F" w:rsidRDefault="00AD527F" w:rsidP="00AD527F">
      <w:pPr>
        <w:spacing w:line="360" w:lineRule="auto"/>
        <w:ind w:firstLine="709"/>
        <w:contextualSpacing/>
        <w:jc w:val="both"/>
        <w:rPr>
          <w:b w:val="0"/>
          <w:sz w:val="28"/>
          <w:szCs w:val="28"/>
        </w:rPr>
      </w:pPr>
      <w:proofErr w:type="spellStart"/>
      <w:r w:rsidRPr="00AD527F">
        <w:rPr>
          <w:b w:val="0"/>
          <w:sz w:val="28"/>
          <w:szCs w:val="28"/>
        </w:rPr>
        <w:t>Попередельное</w:t>
      </w:r>
      <w:proofErr w:type="spellEnd"/>
      <w:r w:rsidRPr="00AD527F">
        <w:rPr>
          <w:b w:val="0"/>
          <w:sz w:val="28"/>
          <w:szCs w:val="28"/>
        </w:rPr>
        <w:t xml:space="preserve"> </w:t>
      </w:r>
      <w:proofErr w:type="spellStart"/>
      <w:r w:rsidRPr="00AD527F">
        <w:rPr>
          <w:b w:val="0"/>
          <w:sz w:val="28"/>
          <w:szCs w:val="28"/>
        </w:rPr>
        <w:t>калькулирование</w:t>
      </w:r>
      <w:proofErr w:type="spellEnd"/>
      <w:r w:rsidRPr="00AD527F">
        <w:rPr>
          <w:b w:val="0"/>
          <w:sz w:val="28"/>
          <w:szCs w:val="28"/>
        </w:rPr>
        <w:t xml:space="preserve">, в отличие от </w:t>
      </w:r>
      <w:proofErr w:type="gramStart"/>
      <w:r w:rsidRPr="00AD527F">
        <w:rPr>
          <w:b w:val="0"/>
          <w:sz w:val="28"/>
          <w:szCs w:val="28"/>
        </w:rPr>
        <w:t>позаказного</w:t>
      </w:r>
      <w:proofErr w:type="gramEnd"/>
      <w:r w:rsidRPr="00AD527F">
        <w:rPr>
          <w:b w:val="0"/>
          <w:sz w:val="28"/>
          <w:szCs w:val="28"/>
        </w:rPr>
        <w:t>, позволяет и</w:t>
      </w:r>
      <w:r w:rsidRPr="00AD527F">
        <w:rPr>
          <w:b w:val="0"/>
          <w:sz w:val="28"/>
          <w:szCs w:val="28"/>
        </w:rPr>
        <w:t>с</w:t>
      </w:r>
      <w:r w:rsidRPr="00AD527F">
        <w:rPr>
          <w:b w:val="0"/>
          <w:sz w:val="28"/>
          <w:szCs w:val="28"/>
        </w:rPr>
        <w:t>числить среднюю себестоимость калькуляционной единицы.</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 xml:space="preserve">В организациях с массовым производством используется также </w:t>
      </w:r>
      <w:proofErr w:type="spellStart"/>
      <w:r w:rsidRPr="00AD527F">
        <w:rPr>
          <w:b w:val="0"/>
          <w:sz w:val="28"/>
          <w:szCs w:val="28"/>
        </w:rPr>
        <w:t>попр</w:t>
      </w:r>
      <w:r w:rsidRPr="00AD527F">
        <w:rPr>
          <w:b w:val="0"/>
          <w:sz w:val="28"/>
          <w:szCs w:val="28"/>
        </w:rPr>
        <w:t>о</w:t>
      </w:r>
      <w:r w:rsidRPr="00AD527F">
        <w:rPr>
          <w:b w:val="0"/>
          <w:sz w:val="28"/>
          <w:szCs w:val="28"/>
        </w:rPr>
        <w:t>цессный</w:t>
      </w:r>
      <w:proofErr w:type="spellEnd"/>
      <w:r w:rsidRPr="00AD527F">
        <w:rPr>
          <w:b w:val="0"/>
          <w:sz w:val="28"/>
          <w:szCs w:val="28"/>
        </w:rPr>
        <w:t xml:space="preserve"> способ учета. Он позволяет определить себестоимость продукции, приходящуюся на одну или несколько технологических стадий (процессов), в которых не образуются полуфабрикаты.</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 xml:space="preserve">Суть </w:t>
      </w:r>
      <w:proofErr w:type="spellStart"/>
      <w:r w:rsidRPr="00AD527F">
        <w:rPr>
          <w:b w:val="0"/>
          <w:sz w:val="28"/>
          <w:szCs w:val="28"/>
        </w:rPr>
        <w:t>попроцессного</w:t>
      </w:r>
      <w:proofErr w:type="spellEnd"/>
      <w:r w:rsidRPr="00AD527F">
        <w:rPr>
          <w:b w:val="0"/>
          <w:sz w:val="28"/>
          <w:szCs w:val="28"/>
        </w:rPr>
        <w:t xml:space="preserve"> способа состоит в том, что затраты следуют за пр</w:t>
      </w:r>
      <w:r w:rsidRPr="00AD527F">
        <w:rPr>
          <w:b w:val="0"/>
          <w:sz w:val="28"/>
          <w:szCs w:val="28"/>
        </w:rPr>
        <w:t>о</w:t>
      </w:r>
      <w:r w:rsidRPr="00AD527F">
        <w:rPr>
          <w:b w:val="0"/>
          <w:sz w:val="28"/>
          <w:szCs w:val="28"/>
        </w:rPr>
        <w:t>дуктом по технологической цепочке, т.е. по завершении любой операции нак</w:t>
      </w:r>
      <w:r w:rsidRPr="00AD527F">
        <w:rPr>
          <w:b w:val="0"/>
          <w:sz w:val="28"/>
          <w:szCs w:val="28"/>
        </w:rPr>
        <w:t>а</w:t>
      </w:r>
      <w:r w:rsidRPr="00AD527F">
        <w:rPr>
          <w:b w:val="0"/>
          <w:sz w:val="28"/>
          <w:szCs w:val="28"/>
        </w:rPr>
        <w:t>пливаются затраты, объем которых можно соотнести с их средним стандартным или нормативным размером. Распределение затрат между выпуском и незаве</w:t>
      </w:r>
      <w:r w:rsidRPr="00AD527F">
        <w:rPr>
          <w:b w:val="0"/>
          <w:sz w:val="28"/>
          <w:szCs w:val="28"/>
        </w:rPr>
        <w:t>р</w:t>
      </w:r>
      <w:r w:rsidRPr="00AD527F">
        <w:rPr>
          <w:b w:val="0"/>
          <w:sz w:val="28"/>
          <w:szCs w:val="28"/>
        </w:rPr>
        <w:t>шенным производством, а также между несколькими видами продукции прои</w:t>
      </w:r>
      <w:r w:rsidRPr="00AD527F">
        <w:rPr>
          <w:b w:val="0"/>
          <w:sz w:val="28"/>
          <w:szCs w:val="28"/>
        </w:rPr>
        <w:t>з</w:t>
      </w:r>
      <w:r w:rsidRPr="00AD527F">
        <w:rPr>
          <w:b w:val="0"/>
          <w:sz w:val="28"/>
          <w:szCs w:val="28"/>
        </w:rPr>
        <w:t>водится на любой стадии производственного процесса.</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lastRenderedPageBreak/>
        <w:t>Этот метод учета производственных затрат является наиболее распр</w:t>
      </w:r>
      <w:r w:rsidRPr="00AD527F">
        <w:rPr>
          <w:b w:val="0"/>
          <w:sz w:val="28"/>
          <w:szCs w:val="28"/>
        </w:rPr>
        <w:t>о</w:t>
      </w:r>
      <w:r w:rsidRPr="00AD527F">
        <w:rPr>
          <w:b w:val="0"/>
          <w:sz w:val="28"/>
          <w:szCs w:val="28"/>
        </w:rPr>
        <w:t>страненным в сельском хозяйстве, при котором затраты систематизируются по видам выполненных работ и конкретным культурам (в растениеводстве) или видам работ, группам и видам скота (в животноводстве) в соответствии с уст</w:t>
      </w:r>
      <w:r w:rsidRPr="00AD527F">
        <w:rPr>
          <w:b w:val="0"/>
          <w:sz w:val="28"/>
          <w:szCs w:val="28"/>
        </w:rPr>
        <w:t>а</w:t>
      </w:r>
      <w:r w:rsidRPr="00AD527F">
        <w:rPr>
          <w:b w:val="0"/>
          <w:sz w:val="28"/>
          <w:szCs w:val="28"/>
        </w:rPr>
        <w:t>новленной технологией производства.</w:t>
      </w:r>
    </w:p>
    <w:p w:rsidR="00AA717B" w:rsidRDefault="00AD527F" w:rsidP="00AD527F">
      <w:pPr>
        <w:spacing w:line="360" w:lineRule="auto"/>
        <w:ind w:firstLine="709"/>
        <w:contextualSpacing/>
        <w:jc w:val="both"/>
        <w:rPr>
          <w:b w:val="0"/>
          <w:sz w:val="28"/>
          <w:szCs w:val="28"/>
        </w:rPr>
      </w:pPr>
      <w:r w:rsidRPr="00AD527F">
        <w:rPr>
          <w:b w:val="0"/>
          <w:sz w:val="28"/>
          <w:szCs w:val="28"/>
        </w:rPr>
        <w:t>В отдельных организациях (преимущественно небольших), в целях уменьшения трудоемкости учетных работ и где не ставится задача исчисления себестоимости, может применяться так называемый обезличенный (котловой) способ учета затрат. Его использование целесообразно в том случае, если пр</w:t>
      </w:r>
      <w:r w:rsidRPr="00AD527F">
        <w:rPr>
          <w:b w:val="0"/>
          <w:sz w:val="28"/>
          <w:szCs w:val="28"/>
        </w:rPr>
        <w:t>о</w:t>
      </w:r>
      <w:r w:rsidRPr="00AD527F">
        <w:rPr>
          <w:b w:val="0"/>
          <w:sz w:val="28"/>
          <w:szCs w:val="28"/>
        </w:rPr>
        <w:t>изводится один вид продукции или их ограниченный круг. Учет осуществляе</w:t>
      </w:r>
      <w:r w:rsidRPr="00AD527F">
        <w:rPr>
          <w:b w:val="0"/>
          <w:sz w:val="28"/>
          <w:szCs w:val="28"/>
        </w:rPr>
        <w:t>т</w:t>
      </w:r>
      <w:r w:rsidRPr="00AD527F">
        <w:rPr>
          <w:b w:val="0"/>
          <w:sz w:val="28"/>
          <w:szCs w:val="28"/>
        </w:rPr>
        <w:t xml:space="preserve">ся, как правило, лишь по элементам затрат без выделения статей. Кроме того, при этом способе характерно ведение учета в целом по организации, цеху или экономически обоснованным установленным группам продукции. </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Наряду с вышеизложенными методами производственного учета выдел</w:t>
      </w:r>
      <w:r w:rsidRPr="00AD527F">
        <w:rPr>
          <w:b w:val="0"/>
          <w:sz w:val="28"/>
          <w:szCs w:val="28"/>
        </w:rPr>
        <w:t>я</w:t>
      </w:r>
      <w:r w:rsidRPr="00AD527F">
        <w:rPr>
          <w:b w:val="0"/>
          <w:sz w:val="28"/>
          <w:szCs w:val="28"/>
        </w:rPr>
        <w:t xml:space="preserve">ется отдельно система нормативного учета, так как </w:t>
      </w:r>
      <w:proofErr w:type="gramStart"/>
      <w:r w:rsidRPr="00AD527F">
        <w:rPr>
          <w:b w:val="0"/>
          <w:sz w:val="28"/>
          <w:szCs w:val="28"/>
        </w:rPr>
        <w:t>позаказный</w:t>
      </w:r>
      <w:proofErr w:type="gramEnd"/>
      <w:r w:rsidRPr="00AD527F">
        <w:rPr>
          <w:b w:val="0"/>
          <w:sz w:val="28"/>
          <w:szCs w:val="28"/>
        </w:rPr>
        <w:t xml:space="preserve">, </w:t>
      </w:r>
      <w:proofErr w:type="spellStart"/>
      <w:r w:rsidRPr="00AD527F">
        <w:rPr>
          <w:b w:val="0"/>
          <w:sz w:val="28"/>
          <w:szCs w:val="28"/>
        </w:rPr>
        <w:t>попередел</w:t>
      </w:r>
      <w:r w:rsidRPr="00AD527F">
        <w:rPr>
          <w:b w:val="0"/>
          <w:sz w:val="28"/>
          <w:szCs w:val="28"/>
        </w:rPr>
        <w:t>ь</w:t>
      </w:r>
      <w:r w:rsidRPr="00AD527F">
        <w:rPr>
          <w:b w:val="0"/>
          <w:sz w:val="28"/>
          <w:szCs w:val="28"/>
        </w:rPr>
        <w:t>ный</w:t>
      </w:r>
      <w:proofErr w:type="spellEnd"/>
      <w:r w:rsidRPr="00AD527F">
        <w:rPr>
          <w:b w:val="0"/>
          <w:sz w:val="28"/>
          <w:szCs w:val="28"/>
        </w:rPr>
        <w:t xml:space="preserve">, </w:t>
      </w:r>
      <w:proofErr w:type="spellStart"/>
      <w:r w:rsidRPr="00AD527F">
        <w:rPr>
          <w:b w:val="0"/>
          <w:sz w:val="28"/>
          <w:szCs w:val="28"/>
        </w:rPr>
        <w:t>попроцессный</w:t>
      </w:r>
      <w:proofErr w:type="spellEnd"/>
      <w:r w:rsidRPr="00AD527F">
        <w:rPr>
          <w:b w:val="0"/>
          <w:sz w:val="28"/>
          <w:szCs w:val="28"/>
        </w:rPr>
        <w:t xml:space="preserve"> и другие названные методы могут быть нормативными.</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Организация нормативного учета в основном реализуется в двух вариа</w:t>
      </w:r>
      <w:r w:rsidRPr="00AD527F">
        <w:rPr>
          <w:b w:val="0"/>
          <w:sz w:val="28"/>
          <w:szCs w:val="28"/>
        </w:rPr>
        <w:t>н</w:t>
      </w:r>
      <w:r w:rsidRPr="00AD527F">
        <w:rPr>
          <w:b w:val="0"/>
          <w:sz w:val="28"/>
          <w:szCs w:val="28"/>
        </w:rPr>
        <w:t>тах:</w:t>
      </w:r>
    </w:p>
    <w:p w:rsidR="00AD527F" w:rsidRPr="00867455" w:rsidRDefault="00AD527F" w:rsidP="00867455">
      <w:pPr>
        <w:pStyle w:val="a4"/>
        <w:numPr>
          <w:ilvl w:val="0"/>
          <w:numId w:val="49"/>
        </w:numPr>
        <w:spacing w:line="360" w:lineRule="auto"/>
        <w:ind w:left="714" w:hanging="357"/>
        <w:jc w:val="both"/>
        <w:rPr>
          <w:rFonts w:ascii="Times New Roman" w:hAnsi="Times New Roman" w:cs="Times New Roman"/>
          <w:sz w:val="28"/>
          <w:szCs w:val="28"/>
        </w:rPr>
      </w:pPr>
      <w:r w:rsidRPr="00867455">
        <w:rPr>
          <w:rFonts w:ascii="Times New Roman" w:hAnsi="Times New Roman" w:cs="Times New Roman"/>
          <w:sz w:val="28"/>
          <w:szCs w:val="28"/>
        </w:rPr>
        <w:t>способом учета фактических затрат и последующим определением о</w:t>
      </w:r>
      <w:r w:rsidRPr="00867455">
        <w:rPr>
          <w:rFonts w:ascii="Times New Roman" w:hAnsi="Times New Roman" w:cs="Times New Roman"/>
          <w:sz w:val="28"/>
          <w:szCs w:val="28"/>
        </w:rPr>
        <w:t>т</w:t>
      </w:r>
      <w:r w:rsidRPr="00867455">
        <w:rPr>
          <w:rFonts w:ascii="Times New Roman" w:hAnsi="Times New Roman" w:cs="Times New Roman"/>
          <w:sz w:val="28"/>
          <w:szCs w:val="28"/>
        </w:rPr>
        <w:t>клонений от установленных норм;</w:t>
      </w:r>
    </w:p>
    <w:p w:rsidR="00AD527F" w:rsidRPr="00867455" w:rsidRDefault="00AD527F" w:rsidP="00867455">
      <w:pPr>
        <w:pStyle w:val="a4"/>
        <w:numPr>
          <w:ilvl w:val="0"/>
          <w:numId w:val="49"/>
        </w:numPr>
        <w:spacing w:line="360" w:lineRule="auto"/>
        <w:ind w:left="714" w:hanging="357"/>
        <w:jc w:val="both"/>
        <w:rPr>
          <w:rFonts w:ascii="Times New Roman" w:hAnsi="Times New Roman" w:cs="Times New Roman"/>
          <w:sz w:val="28"/>
          <w:szCs w:val="28"/>
        </w:rPr>
      </w:pPr>
      <w:r w:rsidRPr="00867455">
        <w:rPr>
          <w:rFonts w:ascii="Times New Roman" w:hAnsi="Times New Roman" w:cs="Times New Roman"/>
          <w:sz w:val="28"/>
          <w:szCs w:val="28"/>
        </w:rPr>
        <w:t>нормативным способом (с учетом отклонений от установленных норм в процессе производственного потребления ресурсов).</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Первый способ организации нормативного учета дает возможность и</w:t>
      </w:r>
      <w:r w:rsidRPr="00AD527F">
        <w:rPr>
          <w:b w:val="0"/>
          <w:sz w:val="28"/>
          <w:szCs w:val="28"/>
        </w:rPr>
        <w:t>с</w:t>
      </w:r>
      <w:r w:rsidRPr="00AD527F">
        <w:rPr>
          <w:b w:val="0"/>
          <w:sz w:val="28"/>
          <w:szCs w:val="28"/>
        </w:rPr>
        <w:t>пользовать нормы и нормативы затрат как средство оперативного контроля, выявления отклонений, выяснения причин отклонений, анализа причин и рег</w:t>
      </w:r>
      <w:r w:rsidRPr="00AD527F">
        <w:rPr>
          <w:b w:val="0"/>
          <w:sz w:val="28"/>
          <w:szCs w:val="28"/>
        </w:rPr>
        <w:t>у</w:t>
      </w:r>
      <w:r w:rsidRPr="00AD527F">
        <w:rPr>
          <w:b w:val="0"/>
          <w:sz w:val="28"/>
          <w:szCs w:val="28"/>
        </w:rPr>
        <w:t>лирования на последующих этапах производства.</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Второй вариант организации нормативного учета предполагает измен</w:t>
      </w:r>
      <w:r w:rsidRPr="00AD527F">
        <w:rPr>
          <w:b w:val="0"/>
          <w:sz w:val="28"/>
          <w:szCs w:val="28"/>
        </w:rPr>
        <w:t>е</w:t>
      </w:r>
      <w:r w:rsidRPr="00AD527F">
        <w:rPr>
          <w:b w:val="0"/>
          <w:sz w:val="28"/>
          <w:szCs w:val="28"/>
        </w:rPr>
        <w:t xml:space="preserve">ния форм первичных учетных документов, в которых должны быть отдельные позиции отклонения от норм, ведение аналитического учета обособленным </w:t>
      </w:r>
      <w:r w:rsidRPr="00AD527F">
        <w:rPr>
          <w:b w:val="0"/>
          <w:sz w:val="28"/>
          <w:szCs w:val="28"/>
        </w:rPr>
        <w:lastRenderedPageBreak/>
        <w:t>учетом отклонений в разрезе отдельных статей затрат по объектам учета, с</w:t>
      </w:r>
      <w:r w:rsidRPr="00AD527F">
        <w:rPr>
          <w:b w:val="0"/>
          <w:sz w:val="28"/>
          <w:szCs w:val="28"/>
        </w:rPr>
        <w:t>о</w:t>
      </w:r>
      <w:r w:rsidRPr="00AD527F">
        <w:rPr>
          <w:b w:val="0"/>
          <w:sz w:val="28"/>
          <w:szCs w:val="28"/>
        </w:rPr>
        <w:t>ставление сводного учета затрат на производство по нормам и отклонениям, определение неучтенных отклонений и калькулирование продукции.</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В современных условиях использование нормативного учета или его эл</w:t>
      </w:r>
      <w:r w:rsidRPr="00AD527F">
        <w:rPr>
          <w:b w:val="0"/>
          <w:sz w:val="28"/>
          <w:szCs w:val="28"/>
        </w:rPr>
        <w:t>е</w:t>
      </w:r>
      <w:r w:rsidRPr="00AD527F">
        <w:rPr>
          <w:b w:val="0"/>
          <w:sz w:val="28"/>
          <w:szCs w:val="28"/>
        </w:rPr>
        <w:t>ментов может привести к повышению эффективности деятельности организ</w:t>
      </w:r>
      <w:r w:rsidRPr="00AD527F">
        <w:rPr>
          <w:b w:val="0"/>
          <w:sz w:val="28"/>
          <w:szCs w:val="28"/>
        </w:rPr>
        <w:t>а</w:t>
      </w:r>
      <w:r w:rsidRPr="00AD527F">
        <w:rPr>
          <w:b w:val="0"/>
          <w:sz w:val="28"/>
          <w:szCs w:val="28"/>
        </w:rPr>
        <w:t>ции в целом и ее подразделений.</w:t>
      </w:r>
    </w:p>
    <w:p w:rsidR="00AD527F" w:rsidRPr="00AD527F" w:rsidRDefault="00AD527F" w:rsidP="00AD527F">
      <w:pPr>
        <w:spacing w:line="360" w:lineRule="auto"/>
        <w:ind w:firstLine="709"/>
        <w:contextualSpacing/>
        <w:jc w:val="both"/>
        <w:rPr>
          <w:b w:val="0"/>
          <w:sz w:val="28"/>
          <w:szCs w:val="28"/>
        </w:rPr>
      </w:pPr>
      <w:r w:rsidRPr="00AD527F">
        <w:rPr>
          <w:b w:val="0"/>
          <w:sz w:val="28"/>
          <w:szCs w:val="28"/>
        </w:rPr>
        <w:t xml:space="preserve">В таблице </w:t>
      </w:r>
      <w:r w:rsidR="00BA08BF">
        <w:rPr>
          <w:b w:val="0"/>
          <w:sz w:val="28"/>
          <w:szCs w:val="28"/>
        </w:rPr>
        <w:t>1.4</w:t>
      </w:r>
      <w:r w:rsidRPr="00AD527F">
        <w:rPr>
          <w:b w:val="0"/>
          <w:sz w:val="28"/>
          <w:szCs w:val="28"/>
        </w:rPr>
        <w:t xml:space="preserve"> систематизирована вышеизложенная информация о мет</w:t>
      </w:r>
      <w:r w:rsidRPr="00AD527F">
        <w:rPr>
          <w:b w:val="0"/>
          <w:sz w:val="28"/>
          <w:szCs w:val="28"/>
        </w:rPr>
        <w:t>о</w:t>
      </w:r>
      <w:r w:rsidRPr="00AD527F">
        <w:rPr>
          <w:b w:val="0"/>
          <w:sz w:val="28"/>
          <w:szCs w:val="28"/>
        </w:rPr>
        <w:t xml:space="preserve">дах учета затрат на производство. </w:t>
      </w:r>
    </w:p>
    <w:p w:rsidR="00AD527F" w:rsidRPr="00AD527F" w:rsidRDefault="00BA08BF" w:rsidP="00BA08BF">
      <w:pPr>
        <w:spacing w:line="360" w:lineRule="auto"/>
        <w:jc w:val="both"/>
        <w:rPr>
          <w:b w:val="0"/>
          <w:sz w:val="28"/>
        </w:rPr>
      </w:pPr>
      <w:r>
        <w:rPr>
          <w:b w:val="0"/>
          <w:sz w:val="28"/>
        </w:rPr>
        <w:t>Таблица 1.4</w:t>
      </w:r>
      <w:r w:rsidR="00AD527F" w:rsidRPr="00AD527F">
        <w:rPr>
          <w:b w:val="0"/>
          <w:sz w:val="28"/>
        </w:rPr>
        <w:t xml:space="preserve"> – Сравнительная характеристика традиционных методов учета производственных затрат и калькулирования себестоимости  продукции</w:t>
      </w:r>
    </w:p>
    <w:tbl>
      <w:tblPr>
        <w:tblStyle w:val="ab"/>
        <w:tblW w:w="0" w:type="auto"/>
        <w:tblInd w:w="108" w:type="dxa"/>
        <w:tblLook w:val="04A0"/>
      </w:tblPr>
      <w:tblGrid>
        <w:gridCol w:w="2127"/>
        <w:gridCol w:w="2504"/>
        <w:gridCol w:w="2504"/>
        <w:gridCol w:w="2504"/>
      </w:tblGrid>
      <w:tr w:rsidR="00AD527F" w:rsidRPr="00AD527F" w:rsidTr="00867455">
        <w:trPr>
          <w:tblHeader/>
        </w:trPr>
        <w:tc>
          <w:tcPr>
            <w:tcW w:w="2127" w:type="dxa"/>
            <w:vAlign w:val="center"/>
          </w:tcPr>
          <w:p w:rsidR="00AD527F" w:rsidRPr="00867455" w:rsidRDefault="00AD527F" w:rsidP="00867455">
            <w:pPr>
              <w:autoSpaceDE w:val="0"/>
              <w:autoSpaceDN w:val="0"/>
              <w:adjustRightInd w:val="0"/>
              <w:jc w:val="center"/>
              <w:rPr>
                <w:rFonts w:eastAsiaTheme="minorHAnsi"/>
                <w:b w:val="0"/>
                <w:sz w:val="24"/>
                <w:szCs w:val="24"/>
              </w:rPr>
            </w:pPr>
            <w:r w:rsidRPr="00867455">
              <w:rPr>
                <w:rFonts w:eastAsia="TimesNewRomanPSMT"/>
                <w:b w:val="0"/>
                <w:sz w:val="24"/>
                <w:szCs w:val="24"/>
                <w:lang w:eastAsia="en-US"/>
              </w:rPr>
              <w:t>Критерий</w:t>
            </w:r>
          </w:p>
        </w:tc>
        <w:tc>
          <w:tcPr>
            <w:tcW w:w="2504" w:type="dxa"/>
            <w:vAlign w:val="center"/>
          </w:tcPr>
          <w:p w:rsidR="00AD527F" w:rsidRPr="00867455" w:rsidRDefault="00AD527F" w:rsidP="00867455">
            <w:pPr>
              <w:autoSpaceDE w:val="0"/>
              <w:autoSpaceDN w:val="0"/>
              <w:adjustRightInd w:val="0"/>
              <w:jc w:val="center"/>
              <w:rPr>
                <w:rFonts w:eastAsiaTheme="minorHAnsi"/>
                <w:b w:val="0"/>
                <w:sz w:val="24"/>
                <w:szCs w:val="24"/>
              </w:rPr>
            </w:pPr>
            <w:proofErr w:type="spellStart"/>
            <w:r w:rsidRPr="00867455">
              <w:rPr>
                <w:rFonts w:eastAsia="TimesNewRomanPSMT"/>
                <w:b w:val="0"/>
                <w:sz w:val="24"/>
                <w:szCs w:val="24"/>
                <w:lang w:eastAsia="en-US"/>
              </w:rPr>
              <w:t>Попроцессный</w:t>
            </w:r>
            <w:proofErr w:type="spellEnd"/>
            <w:r w:rsidRPr="00867455">
              <w:rPr>
                <w:rFonts w:eastAsia="TimesNewRomanPSMT"/>
                <w:b w:val="0"/>
                <w:sz w:val="24"/>
                <w:szCs w:val="24"/>
                <w:lang w:eastAsia="en-US"/>
              </w:rPr>
              <w:t xml:space="preserve"> метод</w:t>
            </w:r>
          </w:p>
        </w:tc>
        <w:tc>
          <w:tcPr>
            <w:tcW w:w="2504" w:type="dxa"/>
            <w:vAlign w:val="center"/>
          </w:tcPr>
          <w:p w:rsidR="00AD527F" w:rsidRPr="00867455" w:rsidRDefault="00AD527F" w:rsidP="00867455">
            <w:pPr>
              <w:autoSpaceDE w:val="0"/>
              <w:autoSpaceDN w:val="0"/>
              <w:adjustRightInd w:val="0"/>
              <w:jc w:val="center"/>
              <w:rPr>
                <w:rFonts w:eastAsiaTheme="minorHAnsi"/>
                <w:b w:val="0"/>
                <w:sz w:val="24"/>
                <w:szCs w:val="24"/>
              </w:rPr>
            </w:pPr>
            <w:proofErr w:type="spellStart"/>
            <w:r w:rsidRPr="00867455">
              <w:rPr>
                <w:rFonts w:eastAsiaTheme="minorHAnsi"/>
                <w:b w:val="0"/>
                <w:sz w:val="24"/>
                <w:szCs w:val="24"/>
              </w:rPr>
              <w:t>Попередельный</w:t>
            </w:r>
            <w:proofErr w:type="spellEnd"/>
            <w:r w:rsidRPr="00867455">
              <w:rPr>
                <w:rFonts w:eastAsiaTheme="minorHAnsi"/>
                <w:b w:val="0"/>
                <w:sz w:val="24"/>
                <w:szCs w:val="24"/>
              </w:rPr>
              <w:t xml:space="preserve"> м</w:t>
            </w:r>
            <w:r w:rsidRPr="00867455">
              <w:rPr>
                <w:rFonts w:eastAsiaTheme="minorHAnsi"/>
                <w:b w:val="0"/>
                <w:sz w:val="24"/>
                <w:szCs w:val="24"/>
              </w:rPr>
              <w:t>е</w:t>
            </w:r>
            <w:r w:rsidRPr="00867455">
              <w:rPr>
                <w:rFonts w:eastAsiaTheme="minorHAnsi"/>
                <w:b w:val="0"/>
                <w:sz w:val="24"/>
                <w:szCs w:val="24"/>
              </w:rPr>
              <w:t>тод</w:t>
            </w:r>
          </w:p>
        </w:tc>
        <w:tc>
          <w:tcPr>
            <w:tcW w:w="2504" w:type="dxa"/>
            <w:vAlign w:val="center"/>
          </w:tcPr>
          <w:p w:rsidR="00AD527F" w:rsidRPr="00867455" w:rsidRDefault="00AD527F" w:rsidP="00867455">
            <w:pPr>
              <w:autoSpaceDE w:val="0"/>
              <w:autoSpaceDN w:val="0"/>
              <w:adjustRightInd w:val="0"/>
              <w:jc w:val="center"/>
              <w:rPr>
                <w:rFonts w:eastAsiaTheme="minorHAnsi"/>
                <w:b w:val="0"/>
                <w:sz w:val="24"/>
                <w:szCs w:val="24"/>
              </w:rPr>
            </w:pPr>
            <w:r w:rsidRPr="00867455">
              <w:rPr>
                <w:rFonts w:eastAsiaTheme="minorHAnsi"/>
                <w:b w:val="0"/>
                <w:sz w:val="24"/>
                <w:szCs w:val="24"/>
              </w:rPr>
              <w:t>Позаказный метод</w:t>
            </w:r>
          </w:p>
        </w:tc>
      </w:tr>
      <w:tr w:rsidR="00AD527F" w:rsidRPr="00AD527F" w:rsidTr="00393547">
        <w:tc>
          <w:tcPr>
            <w:tcW w:w="2127" w:type="dxa"/>
          </w:tcPr>
          <w:p w:rsidR="00AD527F" w:rsidRPr="00867455" w:rsidRDefault="00AD527F" w:rsidP="00AD527F">
            <w:pPr>
              <w:autoSpaceDE w:val="0"/>
              <w:autoSpaceDN w:val="0"/>
              <w:adjustRightInd w:val="0"/>
              <w:rPr>
                <w:rFonts w:eastAsiaTheme="minorHAnsi"/>
                <w:b w:val="0"/>
                <w:sz w:val="24"/>
                <w:szCs w:val="24"/>
              </w:rPr>
            </w:pPr>
            <w:r w:rsidRPr="00867455">
              <w:rPr>
                <w:rFonts w:eastAsiaTheme="minorHAnsi"/>
                <w:b w:val="0"/>
                <w:sz w:val="24"/>
                <w:szCs w:val="24"/>
              </w:rPr>
              <w:t>1. Объект учета затрат</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Вид или группа</w:t>
            </w:r>
          </w:p>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однородных проду</w:t>
            </w:r>
            <w:r w:rsidRPr="00867455">
              <w:rPr>
                <w:rFonts w:eastAsia="TimesNewRomanPSMT"/>
                <w:b w:val="0"/>
                <w:sz w:val="24"/>
                <w:szCs w:val="24"/>
                <w:lang w:eastAsia="en-US"/>
              </w:rPr>
              <w:t>к</w:t>
            </w:r>
            <w:r w:rsidRPr="00867455">
              <w:rPr>
                <w:rFonts w:eastAsia="TimesNewRomanPSMT"/>
                <w:b w:val="0"/>
                <w:sz w:val="24"/>
                <w:szCs w:val="24"/>
                <w:lang w:eastAsia="en-US"/>
              </w:rPr>
              <w:t>тов (работ, услуг)</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Отдельный технол</w:t>
            </w:r>
            <w:r w:rsidRPr="00867455">
              <w:rPr>
                <w:rFonts w:eastAsia="TimesNewRomanPSMT"/>
                <w:b w:val="0"/>
                <w:sz w:val="24"/>
                <w:szCs w:val="24"/>
                <w:lang w:eastAsia="en-US"/>
              </w:rPr>
              <w:t>о</w:t>
            </w:r>
            <w:r w:rsidRPr="00867455">
              <w:rPr>
                <w:rFonts w:eastAsia="TimesNewRomanPSMT"/>
                <w:b w:val="0"/>
                <w:sz w:val="24"/>
                <w:szCs w:val="24"/>
                <w:lang w:eastAsia="en-US"/>
              </w:rPr>
              <w:t>гический передел</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Производственный</w:t>
            </w:r>
          </w:p>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заказ (изделие, агр</w:t>
            </w:r>
            <w:r w:rsidRPr="00867455">
              <w:rPr>
                <w:rFonts w:eastAsia="TimesNewRomanPSMT"/>
                <w:b w:val="0"/>
                <w:sz w:val="24"/>
                <w:szCs w:val="24"/>
                <w:lang w:eastAsia="en-US"/>
              </w:rPr>
              <w:t>е</w:t>
            </w:r>
            <w:r w:rsidRPr="00867455">
              <w:rPr>
                <w:rFonts w:eastAsia="TimesNewRomanPSMT"/>
                <w:b w:val="0"/>
                <w:sz w:val="24"/>
                <w:szCs w:val="24"/>
                <w:lang w:eastAsia="en-US"/>
              </w:rPr>
              <w:t>гат, узел или их гру</w:t>
            </w:r>
            <w:r w:rsidRPr="00867455">
              <w:rPr>
                <w:rFonts w:eastAsia="TimesNewRomanPSMT"/>
                <w:b w:val="0"/>
                <w:sz w:val="24"/>
                <w:szCs w:val="24"/>
                <w:lang w:eastAsia="en-US"/>
              </w:rPr>
              <w:t>п</w:t>
            </w:r>
            <w:r w:rsidRPr="00867455">
              <w:rPr>
                <w:rFonts w:eastAsia="TimesNewRomanPSMT"/>
                <w:b w:val="0"/>
                <w:sz w:val="24"/>
                <w:szCs w:val="24"/>
                <w:lang w:eastAsia="en-US"/>
              </w:rPr>
              <w:t>па), контракт (вид р</w:t>
            </w:r>
            <w:r w:rsidRPr="00867455">
              <w:rPr>
                <w:rFonts w:eastAsia="TimesNewRomanPSMT"/>
                <w:b w:val="0"/>
                <w:sz w:val="24"/>
                <w:szCs w:val="24"/>
                <w:lang w:eastAsia="en-US"/>
              </w:rPr>
              <w:t>а</w:t>
            </w:r>
            <w:r w:rsidRPr="00867455">
              <w:rPr>
                <w:rFonts w:eastAsia="TimesNewRomanPSMT"/>
                <w:b w:val="0"/>
                <w:sz w:val="24"/>
                <w:szCs w:val="24"/>
                <w:lang w:eastAsia="en-US"/>
              </w:rPr>
              <w:t>бот)</w:t>
            </w:r>
          </w:p>
        </w:tc>
      </w:tr>
      <w:tr w:rsidR="00AD527F" w:rsidRPr="00AD527F" w:rsidTr="00393547">
        <w:tc>
          <w:tcPr>
            <w:tcW w:w="2127" w:type="dxa"/>
          </w:tcPr>
          <w:p w:rsidR="00AD527F" w:rsidRPr="00867455" w:rsidRDefault="00AD527F" w:rsidP="00AD527F">
            <w:pPr>
              <w:autoSpaceDE w:val="0"/>
              <w:autoSpaceDN w:val="0"/>
              <w:adjustRightInd w:val="0"/>
              <w:rPr>
                <w:rFonts w:eastAsiaTheme="minorHAnsi"/>
                <w:b w:val="0"/>
                <w:sz w:val="24"/>
                <w:szCs w:val="24"/>
              </w:rPr>
            </w:pPr>
            <w:r w:rsidRPr="00867455">
              <w:rPr>
                <w:rFonts w:eastAsiaTheme="minorHAnsi"/>
                <w:b w:val="0"/>
                <w:sz w:val="24"/>
                <w:szCs w:val="24"/>
              </w:rPr>
              <w:t>2. Объект кальк</w:t>
            </w:r>
            <w:r w:rsidRPr="00867455">
              <w:rPr>
                <w:rFonts w:eastAsiaTheme="minorHAnsi"/>
                <w:b w:val="0"/>
                <w:sz w:val="24"/>
                <w:szCs w:val="24"/>
              </w:rPr>
              <w:t>у</w:t>
            </w:r>
            <w:r w:rsidRPr="00867455">
              <w:rPr>
                <w:rFonts w:eastAsiaTheme="minorHAnsi"/>
                <w:b w:val="0"/>
                <w:sz w:val="24"/>
                <w:szCs w:val="24"/>
              </w:rPr>
              <w:t>лирования</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Объем выпущенной продукции (по видам или группам)</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Продукция каждого передела (полуфа</w:t>
            </w:r>
            <w:r w:rsidRPr="00867455">
              <w:rPr>
                <w:rFonts w:eastAsia="TimesNewRomanPSMT"/>
                <w:b w:val="0"/>
                <w:sz w:val="24"/>
                <w:szCs w:val="24"/>
                <w:lang w:eastAsia="en-US"/>
              </w:rPr>
              <w:t>б</w:t>
            </w:r>
            <w:r w:rsidRPr="00867455">
              <w:rPr>
                <w:rFonts w:eastAsia="TimesNewRomanPSMT"/>
                <w:b w:val="0"/>
                <w:sz w:val="24"/>
                <w:szCs w:val="24"/>
                <w:lang w:eastAsia="en-US"/>
              </w:rPr>
              <w:t>рикат или готовая продукция по видам и группам)</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Производственный заказ, контракт</w:t>
            </w:r>
          </w:p>
        </w:tc>
      </w:tr>
      <w:tr w:rsidR="00AD527F" w:rsidRPr="00AD527F" w:rsidTr="00393547">
        <w:tc>
          <w:tcPr>
            <w:tcW w:w="2127" w:type="dxa"/>
          </w:tcPr>
          <w:p w:rsidR="00AD527F" w:rsidRPr="00867455" w:rsidRDefault="00AD527F" w:rsidP="00AD527F">
            <w:pPr>
              <w:autoSpaceDE w:val="0"/>
              <w:autoSpaceDN w:val="0"/>
              <w:adjustRightInd w:val="0"/>
              <w:rPr>
                <w:rFonts w:eastAsiaTheme="minorHAnsi"/>
                <w:b w:val="0"/>
                <w:sz w:val="24"/>
                <w:szCs w:val="24"/>
              </w:rPr>
            </w:pPr>
            <w:r w:rsidRPr="00867455">
              <w:rPr>
                <w:rFonts w:eastAsiaTheme="minorHAnsi"/>
                <w:b w:val="0"/>
                <w:sz w:val="24"/>
                <w:szCs w:val="24"/>
              </w:rPr>
              <w:t>3. Характер пр</w:t>
            </w:r>
            <w:r w:rsidRPr="00867455">
              <w:rPr>
                <w:rFonts w:eastAsiaTheme="minorHAnsi"/>
                <w:b w:val="0"/>
                <w:sz w:val="24"/>
                <w:szCs w:val="24"/>
              </w:rPr>
              <w:t>о</w:t>
            </w:r>
            <w:r w:rsidRPr="00867455">
              <w:rPr>
                <w:rFonts w:eastAsiaTheme="minorHAnsi"/>
                <w:b w:val="0"/>
                <w:sz w:val="24"/>
                <w:szCs w:val="24"/>
              </w:rPr>
              <w:t>изводства</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Массовое произво</w:t>
            </w:r>
            <w:r w:rsidRPr="00867455">
              <w:rPr>
                <w:rFonts w:eastAsia="TimesNewRomanPSMT"/>
                <w:b w:val="0"/>
                <w:sz w:val="24"/>
                <w:szCs w:val="24"/>
                <w:lang w:eastAsia="en-US"/>
              </w:rPr>
              <w:t>д</w:t>
            </w:r>
            <w:r w:rsidRPr="00867455">
              <w:rPr>
                <w:rFonts w:eastAsia="TimesNewRomanPSMT"/>
                <w:b w:val="0"/>
                <w:sz w:val="24"/>
                <w:szCs w:val="24"/>
                <w:lang w:eastAsia="en-US"/>
              </w:rPr>
              <w:t>ство одного или н</w:t>
            </w:r>
            <w:r w:rsidRPr="00867455">
              <w:rPr>
                <w:rFonts w:eastAsia="TimesNewRomanPSMT"/>
                <w:b w:val="0"/>
                <w:sz w:val="24"/>
                <w:szCs w:val="24"/>
                <w:lang w:eastAsia="en-US"/>
              </w:rPr>
              <w:t>е</w:t>
            </w:r>
            <w:r w:rsidRPr="00867455">
              <w:rPr>
                <w:rFonts w:eastAsia="TimesNewRomanPSMT"/>
                <w:b w:val="0"/>
                <w:sz w:val="24"/>
                <w:szCs w:val="24"/>
                <w:lang w:eastAsia="en-US"/>
              </w:rPr>
              <w:t>скольких видов пр</w:t>
            </w:r>
            <w:r w:rsidRPr="00867455">
              <w:rPr>
                <w:rFonts w:eastAsia="TimesNewRomanPSMT"/>
                <w:b w:val="0"/>
                <w:sz w:val="24"/>
                <w:szCs w:val="24"/>
                <w:lang w:eastAsia="en-US"/>
              </w:rPr>
              <w:t>о</w:t>
            </w:r>
            <w:r w:rsidRPr="00867455">
              <w:rPr>
                <w:rFonts w:eastAsia="TimesNewRomanPSMT"/>
                <w:b w:val="0"/>
                <w:sz w:val="24"/>
                <w:szCs w:val="24"/>
                <w:lang w:eastAsia="en-US"/>
              </w:rPr>
              <w:t>дукции</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Массовое произво</w:t>
            </w:r>
            <w:r w:rsidRPr="00867455">
              <w:rPr>
                <w:rFonts w:eastAsia="TimesNewRomanPSMT"/>
                <w:b w:val="0"/>
                <w:sz w:val="24"/>
                <w:szCs w:val="24"/>
                <w:lang w:eastAsia="en-US"/>
              </w:rPr>
              <w:t>д</w:t>
            </w:r>
            <w:r w:rsidRPr="00867455">
              <w:rPr>
                <w:rFonts w:eastAsia="TimesNewRomanPSMT"/>
                <w:b w:val="0"/>
                <w:sz w:val="24"/>
                <w:szCs w:val="24"/>
                <w:lang w:eastAsia="en-US"/>
              </w:rPr>
              <w:t>ство однородной по исходному сырью и материалам проду</w:t>
            </w:r>
            <w:r w:rsidRPr="00867455">
              <w:rPr>
                <w:rFonts w:eastAsia="TimesNewRomanPSMT"/>
                <w:b w:val="0"/>
                <w:sz w:val="24"/>
                <w:szCs w:val="24"/>
                <w:lang w:eastAsia="en-US"/>
              </w:rPr>
              <w:t>к</w:t>
            </w:r>
            <w:r w:rsidRPr="00867455">
              <w:rPr>
                <w:rFonts w:eastAsia="TimesNewRomanPSMT"/>
                <w:b w:val="0"/>
                <w:sz w:val="24"/>
                <w:szCs w:val="24"/>
                <w:lang w:eastAsia="en-US"/>
              </w:rPr>
              <w:t>ции</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Индивидуальное пр</w:t>
            </w:r>
            <w:r w:rsidRPr="00867455">
              <w:rPr>
                <w:rFonts w:eastAsia="TimesNewRomanPSMT"/>
                <w:b w:val="0"/>
                <w:sz w:val="24"/>
                <w:szCs w:val="24"/>
                <w:lang w:eastAsia="en-US"/>
              </w:rPr>
              <w:t>о</w:t>
            </w:r>
            <w:r w:rsidRPr="00867455">
              <w:rPr>
                <w:rFonts w:eastAsia="TimesNewRomanPSMT"/>
                <w:b w:val="0"/>
                <w:sz w:val="24"/>
                <w:szCs w:val="24"/>
                <w:lang w:eastAsia="en-US"/>
              </w:rPr>
              <w:t>изводство, мелкос</w:t>
            </w:r>
            <w:r w:rsidRPr="00867455">
              <w:rPr>
                <w:rFonts w:eastAsia="TimesNewRomanPSMT"/>
                <w:b w:val="0"/>
                <w:sz w:val="24"/>
                <w:szCs w:val="24"/>
                <w:lang w:eastAsia="en-US"/>
              </w:rPr>
              <w:t>е</w:t>
            </w:r>
            <w:r w:rsidRPr="00867455">
              <w:rPr>
                <w:rFonts w:eastAsia="TimesNewRomanPSMT"/>
                <w:b w:val="0"/>
                <w:sz w:val="24"/>
                <w:szCs w:val="24"/>
                <w:lang w:eastAsia="en-US"/>
              </w:rPr>
              <w:t>рийное и серийное производство</w:t>
            </w:r>
          </w:p>
        </w:tc>
      </w:tr>
      <w:tr w:rsidR="00AD527F" w:rsidRPr="00AD527F" w:rsidTr="00393547">
        <w:tc>
          <w:tcPr>
            <w:tcW w:w="2127" w:type="dxa"/>
          </w:tcPr>
          <w:p w:rsidR="00AD527F" w:rsidRPr="00867455" w:rsidRDefault="00AD527F" w:rsidP="00AD527F">
            <w:pPr>
              <w:autoSpaceDE w:val="0"/>
              <w:autoSpaceDN w:val="0"/>
              <w:adjustRightInd w:val="0"/>
              <w:rPr>
                <w:rFonts w:eastAsiaTheme="minorHAnsi"/>
                <w:b w:val="0"/>
                <w:sz w:val="24"/>
                <w:szCs w:val="24"/>
              </w:rPr>
            </w:pPr>
            <w:r w:rsidRPr="00867455">
              <w:rPr>
                <w:rFonts w:eastAsiaTheme="minorHAnsi"/>
                <w:b w:val="0"/>
                <w:sz w:val="24"/>
                <w:szCs w:val="24"/>
              </w:rPr>
              <w:t>4.Технология производства</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Краткий технолог</w:t>
            </w:r>
            <w:r w:rsidRPr="00867455">
              <w:rPr>
                <w:rFonts w:eastAsia="TimesNewRomanPSMT"/>
                <w:b w:val="0"/>
                <w:sz w:val="24"/>
                <w:szCs w:val="24"/>
                <w:lang w:eastAsia="en-US"/>
              </w:rPr>
              <w:t>и</w:t>
            </w:r>
            <w:r w:rsidRPr="00867455">
              <w:rPr>
                <w:rFonts w:eastAsia="TimesNewRomanPSMT"/>
                <w:b w:val="0"/>
                <w:sz w:val="24"/>
                <w:szCs w:val="24"/>
                <w:lang w:eastAsia="en-US"/>
              </w:rPr>
              <w:t>ческий цикл, отсутс</w:t>
            </w:r>
            <w:r w:rsidRPr="00867455">
              <w:rPr>
                <w:rFonts w:eastAsia="TimesNewRomanPSMT"/>
                <w:b w:val="0"/>
                <w:sz w:val="24"/>
                <w:szCs w:val="24"/>
                <w:lang w:eastAsia="en-US"/>
              </w:rPr>
              <w:t>т</w:t>
            </w:r>
            <w:r w:rsidRPr="00867455">
              <w:rPr>
                <w:rFonts w:eastAsia="TimesNewRomanPSMT"/>
                <w:b w:val="0"/>
                <w:sz w:val="24"/>
                <w:szCs w:val="24"/>
                <w:lang w:eastAsia="en-US"/>
              </w:rPr>
              <w:t>вие в большинстве случаев незаверше</w:t>
            </w:r>
            <w:r w:rsidRPr="00867455">
              <w:rPr>
                <w:rFonts w:eastAsia="TimesNewRomanPSMT"/>
                <w:b w:val="0"/>
                <w:sz w:val="24"/>
                <w:szCs w:val="24"/>
                <w:lang w:eastAsia="en-US"/>
              </w:rPr>
              <w:t>н</w:t>
            </w:r>
            <w:r w:rsidRPr="00867455">
              <w:rPr>
                <w:rFonts w:eastAsia="TimesNewRomanPSMT"/>
                <w:b w:val="0"/>
                <w:sz w:val="24"/>
                <w:szCs w:val="24"/>
                <w:lang w:eastAsia="en-US"/>
              </w:rPr>
              <w:t>ного производства</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Последовательная</w:t>
            </w:r>
          </w:p>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переработка сырья</w:t>
            </w:r>
          </w:p>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по технологическим переделам в готовый продукт на основе</w:t>
            </w:r>
          </w:p>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химико-физических,</w:t>
            </w:r>
          </w:p>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термических или</w:t>
            </w:r>
          </w:p>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биологических</w:t>
            </w:r>
          </w:p>
          <w:p w:rsidR="00AD527F" w:rsidRPr="00867455" w:rsidRDefault="00AD527F" w:rsidP="00AD527F">
            <w:pPr>
              <w:autoSpaceDE w:val="0"/>
              <w:autoSpaceDN w:val="0"/>
              <w:adjustRightInd w:val="0"/>
              <w:rPr>
                <w:rFonts w:eastAsiaTheme="minorHAnsi"/>
                <w:b w:val="0"/>
                <w:sz w:val="24"/>
                <w:szCs w:val="24"/>
              </w:rPr>
            </w:pPr>
            <w:r w:rsidRPr="00867455">
              <w:rPr>
                <w:rFonts w:eastAsia="TimesNewRomanPSMT"/>
                <w:b w:val="0"/>
                <w:sz w:val="24"/>
                <w:szCs w:val="24"/>
                <w:lang w:eastAsia="en-US"/>
              </w:rPr>
              <w:t>процессов</w:t>
            </w:r>
          </w:p>
        </w:tc>
        <w:tc>
          <w:tcPr>
            <w:tcW w:w="2504" w:type="dxa"/>
          </w:tcPr>
          <w:p w:rsidR="00AD527F" w:rsidRPr="00867455" w:rsidRDefault="00AD527F" w:rsidP="00AD527F">
            <w:pPr>
              <w:autoSpaceDE w:val="0"/>
              <w:autoSpaceDN w:val="0"/>
              <w:adjustRightInd w:val="0"/>
              <w:rPr>
                <w:rFonts w:eastAsia="TimesNewRomanPSMT"/>
                <w:b w:val="0"/>
                <w:sz w:val="24"/>
                <w:szCs w:val="24"/>
                <w:lang w:eastAsia="en-US"/>
              </w:rPr>
            </w:pPr>
            <w:r w:rsidRPr="00867455">
              <w:rPr>
                <w:rFonts w:eastAsia="TimesNewRomanPSMT"/>
                <w:b w:val="0"/>
                <w:sz w:val="24"/>
                <w:szCs w:val="24"/>
                <w:lang w:eastAsia="en-US"/>
              </w:rPr>
              <w:t>Механические пр</w:t>
            </w:r>
            <w:r w:rsidRPr="00867455">
              <w:rPr>
                <w:rFonts w:eastAsia="TimesNewRomanPSMT"/>
                <w:b w:val="0"/>
                <w:sz w:val="24"/>
                <w:szCs w:val="24"/>
                <w:lang w:eastAsia="en-US"/>
              </w:rPr>
              <w:t>о</w:t>
            </w:r>
            <w:r w:rsidRPr="00867455">
              <w:rPr>
                <w:rFonts w:eastAsia="TimesNewRomanPSMT"/>
                <w:b w:val="0"/>
                <w:sz w:val="24"/>
                <w:szCs w:val="24"/>
                <w:lang w:eastAsia="en-US"/>
              </w:rPr>
              <w:t>цессы обработки м</w:t>
            </w:r>
            <w:r w:rsidRPr="00867455">
              <w:rPr>
                <w:rFonts w:eastAsia="TimesNewRomanPSMT"/>
                <w:b w:val="0"/>
                <w:sz w:val="24"/>
                <w:szCs w:val="24"/>
                <w:lang w:eastAsia="en-US"/>
              </w:rPr>
              <w:t>а</w:t>
            </w:r>
            <w:r w:rsidRPr="00867455">
              <w:rPr>
                <w:rFonts w:eastAsia="TimesNewRomanPSMT"/>
                <w:b w:val="0"/>
                <w:sz w:val="24"/>
                <w:szCs w:val="24"/>
                <w:lang w:eastAsia="en-US"/>
              </w:rPr>
              <w:t>териалов при изг</w:t>
            </w:r>
            <w:r w:rsidRPr="00867455">
              <w:rPr>
                <w:rFonts w:eastAsia="TimesNewRomanPSMT"/>
                <w:b w:val="0"/>
                <w:sz w:val="24"/>
                <w:szCs w:val="24"/>
                <w:lang w:eastAsia="en-US"/>
              </w:rPr>
              <w:t>о</w:t>
            </w:r>
            <w:r w:rsidRPr="00867455">
              <w:rPr>
                <w:rFonts w:eastAsia="TimesNewRomanPSMT"/>
                <w:b w:val="0"/>
                <w:sz w:val="24"/>
                <w:szCs w:val="24"/>
                <w:lang w:eastAsia="en-US"/>
              </w:rPr>
              <w:t>товлении сложных или уникальных в</w:t>
            </w:r>
            <w:r w:rsidRPr="00867455">
              <w:rPr>
                <w:rFonts w:eastAsia="TimesNewRomanPSMT"/>
                <w:b w:val="0"/>
                <w:sz w:val="24"/>
                <w:szCs w:val="24"/>
                <w:lang w:eastAsia="en-US"/>
              </w:rPr>
              <w:t>и</w:t>
            </w:r>
            <w:r w:rsidRPr="00867455">
              <w:rPr>
                <w:rFonts w:eastAsia="TimesNewRomanPSMT"/>
                <w:b w:val="0"/>
                <w:sz w:val="24"/>
                <w:szCs w:val="24"/>
                <w:lang w:eastAsia="en-US"/>
              </w:rPr>
              <w:t>дов продукции, х</w:t>
            </w:r>
            <w:r w:rsidRPr="00867455">
              <w:rPr>
                <w:rFonts w:eastAsia="TimesNewRomanPSMT"/>
                <w:b w:val="0"/>
                <w:sz w:val="24"/>
                <w:szCs w:val="24"/>
                <w:lang w:eastAsia="en-US"/>
              </w:rPr>
              <w:t>и</w:t>
            </w:r>
            <w:r w:rsidRPr="00867455">
              <w:rPr>
                <w:rFonts w:eastAsia="TimesNewRomanPSMT"/>
                <w:b w:val="0"/>
                <w:sz w:val="24"/>
                <w:szCs w:val="24"/>
                <w:lang w:eastAsia="en-US"/>
              </w:rPr>
              <w:t>мико-физические процессы при выпу</w:t>
            </w:r>
            <w:r w:rsidRPr="00867455">
              <w:rPr>
                <w:rFonts w:eastAsia="TimesNewRomanPSMT"/>
                <w:b w:val="0"/>
                <w:sz w:val="24"/>
                <w:szCs w:val="24"/>
                <w:lang w:eastAsia="en-US"/>
              </w:rPr>
              <w:t>с</w:t>
            </w:r>
            <w:r w:rsidRPr="00867455">
              <w:rPr>
                <w:rFonts w:eastAsia="TimesNewRomanPSMT"/>
                <w:b w:val="0"/>
                <w:sz w:val="24"/>
                <w:szCs w:val="24"/>
                <w:lang w:eastAsia="en-US"/>
              </w:rPr>
              <w:t>ке ограниченного к</w:t>
            </w:r>
            <w:r w:rsidRPr="00867455">
              <w:rPr>
                <w:rFonts w:eastAsia="TimesNewRomanPSMT"/>
                <w:b w:val="0"/>
                <w:sz w:val="24"/>
                <w:szCs w:val="24"/>
                <w:lang w:eastAsia="en-US"/>
              </w:rPr>
              <w:t>о</w:t>
            </w:r>
            <w:r w:rsidRPr="00867455">
              <w:rPr>
                <w:rFonts w:eastAsia="TimesNewRomanPSMT"/>
                <w:b w:val="0"/>
                <w:sz w:val="24"/>
                <w:szCs w:val="24"/>
                <w:lang w:eastAsia="en-US"/>
              </w:rPr>
              <w:t>личества продукции</w:t>
            </w:r>
          </w:p>
        </w:tc>
      </w:tr>
    </w:tbl>
    <w:p w:rsidR="00AD527F" w:rsidRDefault="00AD527F" w:rsidP="00AD527F">
      <w:pPr>
        <w:autoSpaceDE w:val="0"/>
        <w:autoSpaceDN w:val="0"/>
        <w:adjustRightInd w:val="0"/>
        <w:spacing w:line="360" w:lineRule="auto"/>
        <w:jc w:val="both"/>
        <w:rPr>
          <w:rFonts w:eastAsiaTheme="minorHAnsi"/>
          <w:b w:val="0"/>
          <w:sz w:val="28"/>
          <w:szCs w:val="28"/>
        </w:rPr>
      </w:pPr>
      <w:r w:rsidRPr="00AD527F">
        <w:rPr>
          <w:rFonts w:eastAsiaTheme="minorHAnsi"/>
          <w:b w:val="0"/>
          <w:sz w:val="28"/>
          <w:szCs w:val="28"/>
        </w:rPr>
        <w:t xml:space="preserve"> </w:t>
      </w:r>
    </w:p>
    <w:p w:rsidR="00DE37C6" w:rsidRDefault="00DE37C6" w:rsidP="002B6DF6">
      <w:pPr>
        <w:autoSpaceDE w:val="0"/>
        <w:autoSpaceDN w:val="0"/>
        <w:adjustRightInd w:val="0"/>
        <w:spacing w:line="360" w:lineRule="auto"/>
        <w:ind w:firstLine="709"/>
        <w:jc w:val="both"/>
        <w:rPr>
          <w:rFonts w:eastAsia="TimesNewRomanPSMT"/>
          <w:b w:val="0"/>
          <w:sz w:val="28"/>
          <w:szCs w:val="28"/>
          <w:lang w:eastAsia="en-US"/>
        </w:rPr>
      </w:pPr>
      <w:r w:rsidRPr="00DE37C6">
        <w:rPr>
          <w:rFonts w:eastAsia="TimesNewRomanPSMT"/>
          <w:b w:val="0"/>
          <w:sz w:val="28"/>
          <w:szCs w:val="28"/>
          <w:lang w:eastAsia="en-US"/>
        </w:rPr>
        <w:t>Одним из методов учета затрат на производство</w:t>
      </w:r>
      <w:r>
        <w:rPr>
          <w:rFonts w:eastAsia="TimesNewRomanPSMT"/>
          <w:b w:val="0"/>
          <w:sz w:val="28"/>
          <w:szCs w:val="28"/>
          <w:lang w:eastAsia="en-US"/>
        </w:rPr>
        <w:t xml:space="preserve"> </w:t>
      </w:r>
      <w:r w:rsidRPr="00DE37C6">
        <w:rPr>
          <w:rFonts w:eastAsia="TimesNewRomanPSMT"/>
          <w:b w:val="0"/>
          <w:sz w:val="28"/>
          <w:szCs w:val="28"/>
          <w:lang w:eastAsia="en-US"/>
        </w:rPr>
        <w:t>молочной продукции для управления ими и формирования на этой основе финансовых результатов</w:t>
      </w:r>
      <w:r>
        <w:rPr>
          <w:rFonts w:eastAsia="TimesNewRomanPSMT"/>
          <w:b w:val="0"/>
          <w:sz w:val="28"/>
          <w:szCs w:val="28"/>
          <w:lang w:eastAsia="en-US"/>
        </w:rPr>
        <w:t xml:space="preserve"> </w:t>
      </w:r>
      <w:r w:rsidRPr="00DE37C6">
        <w:rPr>
          <w:rFonts w:eastAsia="TimesNewRomanPSMT"/>
          <w:b w:val="0"/>
          <w:sz w:val="28"/>
          <w:szCs w:val="28"/>
          <w:lang w:eastAsia="en-US"/>
        </w:rPr>
        <w:t>явл</w:t>
      </w:r>
      <w:r w:rsidRPr="00DE37C6">
        <w:rPr>
          <w:rFonts w:eastAsia="TimesNewRomanPSMT"/>
          <w:b w:val="0"/>
          <w:sz w:val="28"/>
          <w:szCs w:val="28"/>
          <w:lang w:eastAsia="en-US"/>
        </w:rPr>
        <w:t>я</w:t>
      </w:r>
      <w:r w:rsidRPr="00DE37C6">
        <w:rPr>
          <w:rFonts w:eastAsia="TimesNewRomanPSMT"/>
          <w:b w:val="0"/>
          <w:sz w:val="28"/>
          <w:szCs w:val="28"/>
          <w:lang w:eastAsia="en-US"/>
        </w:rPr>
        <w:t xml:space="preserve">ется калькулирование себестоимости продукции на основе их распределения </w:t>
      </w:r>
      <w:r w:rsidRPr="00DE37C6">
        <w:rPr>
          <w:rFonts w:eastAsia="TimesNewRomanPSMT"/>
          <w:b w:val="0"/>
          <w:sz w:val="28"/>
          <w:szCs w:val="28"/>
          <w:lang w:eastAsia="en-US"/>
        </w:rPr>
        <w:lastRenderedPageBreak/>
        <w:t>между основной</w:t>
      </w:r>
      <w:r>
        <w:rPr>
          <w:rFonts w:eastAsia="TimesNewRomanPSMT"/>
          <w:b w:val="0"/>
          <w:sz w:val="28"/>
          <w:szCs w:val="28"/>
          <w:lang w:eastAsia="en-US"/>
        </w:rPr>
        <w:t xml:space="preserve"> </w:t>
      </w:r>
      <w:r w:rsidRPr="00DE37C6">
        <w:rPr>
          <w:rFonts w:eastAsia="TimesNewRomanPSMT"/>
          <w:b w:val="0"/>
          <w:sz w:val="28"/>
          <w:szCs w:val="28"/>
          <w:lang w:eastAsia="en-US"/>
        </w:rPr>
        <w:t>и побочной продукцией. Точность исчисления</w:t>
      </w:r>
      <w:r>
        <w:rPr>
          <w:rFonts w:eastAsia="TimesNewRomanPSMT"/>
          <w:b w:val="0"/>
          <w:sz w:val="28"/>
          <w:szCs w:val="28"/>
          <w:lang w:eastAsia="en-US"/>
        </w:rPr>
        <w:t xml:space="preserve"> </w:t>
      </w:r>
      <w:r w:rsidRPr="00DE37C6">
        <w:rPr>
          <w:rFonts w:eastAsia="TimesNewRomanPSMT"/>
          <w:b w:val="0"/>
          <w:sz w:val="28"/>
          <w:szCs w:val="28"/>
          <w:lang w:eastAsia="en-US"/>
        </w:rPr>
        <w:t>себестоимости продукции является актуальной</w:t>
      </w:r>
      <w:r>
        <w:rPr>
          <w:rFonts w:eastAsia="TimesNewRomanPSMT"/>
          <w:b w:val="0"/>
          <w:sz w:val="28"/>
          <w:szCs w:val="28"/>
          <w:lang w:eastAsia="en-US"/>
        </w:rPr>
        <w:t xml:space="preserve"> </w:t>
      </w:r>
      <w:r w:rsidRPr="00DE37C6">
        <w:rPr>
          <w:rFonts w:eastAsia="TimesNewRomanPSMT"/>
          <w:b w:val="0"/>
          <w:sz w:val="28"/>
          <w:szCs w:val="28"/>
          <w:lang w:eastAsia="en-US"/>
        </w:rPr>
        <w:t>задачей учетного процесса сельскохозяйстве</w:t>
      </w:r>
      <w:r w:rsidRPr="00DE37C6">
        <w:rPr>
          <w:rFonts w:eastAsia="TimesNewRomanPSMT"/>
          <w:b w:val="0"/>
          <w:sz w:val="28"/>
          <w:szCs w:val="28"/>
          <w:lang w:eastAsia="en-US"/>
        </w:rPr>
        <w:t>н</w:t>
      </w:r>
      <w:r w:rsidRPr="00DE37C6">
        <w:rPr>
          <w:rFonts w:eastAsia="TimesNewRomanPSMT"/>
          <w:b w:val="0"/>
          <w:sz w:val="28"/>
          <w:szCs w:val="28"/>
          <w:lang w:eastAsia="en-US"/>
        </w:rPr>
        <w:t>ных</w:t>
      </w:r>
      <w:r>
        <w:rPr>
          <w:rFonts w:eastAsia="TimesNewRomanPSMT"/>
          <w:b w:val="0"/>
          <w:sz w:val="28"/>
          <w:szCs w:val="28"/>
          <w:lang w:eastAsia="en-US"/>
        </w:rPr>
        <w:t xml:space="preserve"> </w:t>
      </w:r>
      <w:r w:rsidRPr="00DE37C6">
        <w:rPr>
          <w:rFonts w:eastAsia="TimesNewRomanPSMT"/>
          <w:b w:val="0"/>
          <w:sz w:val="28"/>
          <w:szCs w:val="28"/>
          <w:lang w:eastAsia="en-US"/>
        </w:rPr>
        <w:t>предприятий. Отсюда вытекает основная цель</w:t>
      </w:r>
      <w:r>
        <w:rPr>
          <w:rFonts w:eastAsia="TimesNewRomanPSMT"/>
          <w:b w:val="0"/>
          <w:sz w:val="28"/>
          <w:szCs w:val="28"/>
          <w:lang w:eastAsia="en-US"/>
        </w:rPr>
        <w:t xml:space="preserve"> </w:t>
      </w:r>
      <w:r w:rsidRPr="00DE37C6">
        <w:rPr>
          <w:rFonts w:eastAsia="TimesNewRomanPSMT"/>
          <w:b w:val="0"/>
          <w:sz w:val="28"/>
          <w:szCs w:val="28"/>
          <w:lang w:eastAsia="en-US"/>
        </w:rPr>
        <w:t>выбора метода калькулир</w:t>
      </w:r>
      <w:r>
        <w:rPr>
          <w:rFonts w:eastAsia="TimesNewRomanPSMT"/>
          <w:b w:val="0"/>
          <w:sz w:val="28"/>
          <w:szCs w:val="28"/>
          <w:lang w:eastAsia="en-US"/>
        </w:rPr>
        <w:t>о</w:t>
      </w:r>
      <w:r w:rsidRPr="00DE37C6">
        <w:rPr>
          <w:rFonts w:eastAsia="TimesNewRomanPSMT"/>
          <w:b w:val="0"/>
          <w:sz w:val="28"/>
          <w:szCs w:val="28"/>
          <w:lang w:eastAsia="en-US"/>
        </w:rPr>
        <w:t>вания себестоимости</w:t>
      </w:r>
      <w:r>
        <w:rPr>
          <w:rFonts w:eastAsia="TimesNewRomanPSMT"/>
          <w:b w:val="0"/>
          <w:sz w:val="28"/>
          <w:szCs w:val="28"/>
          <w:lang w:eastAsia="en-US"/>
        </w:rPr>
        <w:t xml:space="preserve"> </w:t>
      </w:r>
      <w:r w:rsidRPr="00DE37C6">
        <w:rPr>
          <w:rFonts w:eastAsia="TimesNewRomanPSMT"/>
          <w:b w:val="0"/>
          <w:sz w:val="28"/>
          <w:szCs w:val="28"/>
          <w:lang w:eastAsia="en-US"/>
        </w:rPr>
        <w:t>продукции молочного скотоводства.</w:t>
      </w:r>
    </w:p>
    <w:p w:rsidR="00DE37C6" w:rsidRPr="0056520D" w:rsidRDefault="00DE37C6" w:rsidP="0056520D">
      <w:pPr>
        <w:autoSpaceDE w:val="0"/>
        <w:autoSpaceDN w:val="0"/>
        <w:adjustRightInd w:val="0"/>
        <w:spacing w:line="360" w:lineRule="auto"/>
        <w:ind w:firstLine="709"/>
        <w:jc w:val="both"/>
        <w:rPr>
          <w:rFonts w:eastAsia="TimesNewRomanPSMT"/>
          <w:b w:val="0"/>
          <w:sz w:val="28"/>
          <w:szCs w:val="28"/>
          <w:lang w:eastAsia="en-US"/>
        </w:rPr>
      </w:pPr>
      <w:r w:rsidRPr="00DE37C6">
        <w:rPr>
          <w:rFonts w:eastAsia="TimesNewRomanPSMT"/>
          <w:b w:val="0"/>
          <w:sz w:val="28"/>
          <w:szCs w:val="28"/>
          <w:lang w:eastAsia="en-US"/>
        </w:rPr>
        <w:t>Существу</w:t>
      </w:r>
      <w:r w:rsidR="00E572CF">
        <w:rPr>
          <w:rFonts w:eastAsia="TimesNewRomanPSMT"/>
          <w:b w:val="0"/>
          <w:sz w:val="28"/>
          <w:szCs w:val="28"/>
          <w:lang w:eastAsia="en-US"/>
        </w:rPr>
        <w:t>ющие методы калькулирования се</w:t>
      </w:r>
      <w:r w:rsidRPr="00DE37C6">
        <w:rPr>
          <w:rFonts w:eastAsia="TimesNewRomanPSMT"/>
          <w:b w:val="0"/>
          <w:sz w:val="28"/>
          <w:szCs w:val="28"/>
          <w:lang w:eastAsia="en-US"/>
        </w:rPr>
        <w:t>бестоимости п</w:t>
      </w:r>
      <w:r w:rsidR="00E572CF">
        <w:rPr>
          <w:rFonts w:eastAsia="TimesNewRomanPSMT"/>
          <w:b w:val="0"/>
          <w:sz w:val="28"/>
          <w:szCs w:val="28"/>
          <w:lang w:eastAsia="en-US"/>
        </w:rPr>
        <w:t>родукции м</w:t>
      </w:r>
      <w:r w:rsidR="00E572CF">
        <w:rPr>
          <w:rFonts w:eastAsia="TimesNewRomanPSMT"/>
          <w:b w:val="0"/>
          <w:sz w:val="28"/>
          <w:szCs w:val="28"/>
          <w:lang w:eastAsia="en-US"/>
        </w:rPr>
        <w:t>о</w:t>
      </w:r>
      <w:r w:rsidR="00E572CF">
        <w:rPr>
          <w:rFonts w:eastAsia="TimesNewRomanPSMT"/>
          <w:b w:val="0"/>
          <w:sz w:val="28"/>
          <w:szCs w:val="28"/>
          <w:lang w:eastAsia="en-US"/>
        </w:rPr>
        <w:t xml:space="preserve">лочного скотоводства </w:t>
      </w:r>
      <w:r w:rsidRPr="00DE37C6">
        <w:rPr>
          <w:rFonts w:eastAsia="TimesNewRomanPSMT"/>
          <w:b w:val="0"/>
          <w:sz w:val="28"/>
          <w:szCs w:val="28"/>
          <w:lang w:eastAsia="en-US"/>
        </w:rPr>
        <w:t>существенно отличаю</w:t>
      </w:r>
      <w:r w:rsidR="00E572CF">
        <w:rPr>
          <w:rFonts w:eastAsia="TimesNewRomanPSMT"/>
          <w:b w:val="0"/>
          <w:sz w:val="28"/>
          <w:szCs w:val="28"/>
          <w:lang w:eastAsia="en-US"/>
        </w:rPr>
        <w:t>тся друг от друга. Так, в прак</w:t>
      </w:r>
      <w:r w:rsidRPr="00DE37C6">
        <w:rPr>
          <w:rFonts w:eastAsia="TimesNewRomanPSMT"/>
          <w:b w:val="0"/>
          <w:sz w:val="28"/>
          <w:szCs w:val="28"/>
          <w:lang w:eastAsia="en-US"/>
        </w:rPr>
        <w:t>тике бухгалтерског</w:t>
      </w:r>
      <w:r w:rsidR="00E572CF">
        <w:rPr>
          <w:rFonts w:eastAsia="TimesNewRomanPSMT"/>
          <w:b w:val="0"/>
          <w:sz w:val="28"/>
          <w:szCs w:val="28"/>
          <w:lang w:eastAsia="en-US"/>
        </w:rPr>
        <w:t>о учета широко используется ме</w:t>
      </w:r>
      <w:r w:rsidRPr="00DE37C6">
        <w:rPr>
          <w:rFonts w:eastAsia="TimesNewRomanPSMT"/>
          <w:b w:val="0"/>
          <w:sz w:val="28"/>
          <w:szCs w:val="28"/>
          <w:lang w:eastAsia="en-US"/>
        </w:rPr>
        <w:t>тод калькулирован</w:t>
      </w:r>
      <w:r w:rsidR="00E572CF">
        <w:rPr>
          <w:rFonts w:eastAsia="TimesNewRomanPSMT"/>
          <w:b w:val="0"/>
          <w:sz w:val="28"/>
          <w:szCs w:val="28"/>
          <w:lang w:eastAsia="en-US"/>
        </w:rPr>
        <w:t>ия себесто</w:t>
      </w:r>
      <w:r w:rsidR="00E572CF">
        <w:rPr>
          <w:rFonts w:eastAsia="TimesNewRomanPSMT"/>
          <w:b w:val="0"/>
          <w:sz w:val="28"/>
          <w:szCs w:val="28"/>
          <w:lang w:eastAsia="en-US"/>
        </w:rPr>
        <w:t>и</w:t>
      </w:r>
      <w:r w:rsidR="00E572CF">
        <w:rPr>
          <w:rFonts w:eastAsia="TimesNewRomanPSMT"/>
          <w:b w:val="0"/>
          <w:sz w:val="28"/>
          <w:szCs w:val="28"/>
          <w:lang w:eastAsia="en-US"/>
        </w:rPr>
        <w:t xml:space="preserve">мости скотоводства </w:t>
      </w:r>
      <w:r w:rsidRPr="00DE37C6">
        <w:rPr>
          <w:rFonts w:eastAsia="TimesNewRomanPSMT"/>
          <w:b w:val="0"/>
          <w:sz w:val="28"/>
          <w:szCs w:val="28"/>
          <w:lang w:eastAsia="en-US"/>
        </w:rPr>
        <w:t>без затрат на п</w:t>
      </w:r>
      <w:r w:rsidR="00E572CF">
        <w:rPr>
          <w:rFonts w:eastAsia="TimesNewRomanPSMT"/>
          <w:b w:val="0"/>
          <w:sz w:val="28"/>
          <w:szCs w:val="28"/>
          <w:lang w:eastAsia="en-US"/>
        </w:rPr>
        <w:t>обочную продукцию. При исчисле</w:t>
      </w:r>
      <w:r w:rsidRPr="00DE37C6">
        <w:rPr>
          <w:rFonts w:eastAsia="TimesNewRomanPSMT"/>
          <w:b w:val="0"/>
          <w:sz w:val="28"/>
          <w:szCs w:val="28"/>
          <w:lang w:eastAsia="en-US"/>
        </w:rPr>
        <w:t>нии себ</w:t>
      </w:r>
      <w:r w:rsidRPr="00DE37C6">
        <w:rPr>
          <w:rFonts w:eastAsia="TimesNewRomanPSMT"/>
          <w:b w:val="0"/>
          <w:sz w:val="28"/>
          <w:szCs w:val="28"/>
          <w:lang w:eastAsia="en-US"/>
        </w:rPr>
        <w:t>е</w:t>
      </w:r>
      <w:r w:rsidRPr="00DE37C6">
        <w:rPr>
          <w:rFonts w:eastAsia="TimesNewRomanPSMT"/>
          <w:b w:val="0"/>
          <w:sz w:val="28"/>
          <w:szCs w:val="28"/>
          <w:lang w:eastAsia="en-US"/>
        </w:rPr>
        <w:t>стоимо</w:t>
      </w:r>
      <w:r w:rsidR="00E572CF">
        <w:rPr>
          <w:rFonts w:eastAsia="TimesNewRomanPSMT"/>
          <w:b w:val="0"/>
          <w:sz w:val="28"/>
          <w:szCs w:val="28"/>
          <w:lang w:eastAsia="en-US"/>
        </w:rPr>
        <w:t xml:space="preserve">сти побочная продукция (навоз), </w:t>
      </w:r>
      <w:r w:rsidRPr="00DE37C6">
        <w:rPr>
          <w:rFonts w:eastAsia="TimesNewRomanPSMT"/>
          <w:b w:val="0"/>
          <w:sz w:val="28"/>
          <w:szCs w:val="28"/>
          <w:lang w:eastAsia="en-US"/>
        </w:rPr>
        <w:t>оцененная по заранее установленным в хозяй</w:t>
      </w:r>
      <w:r w:rsidR="00E572CF">
        <w:rPr>
          <w:rFonts w:eastAsia="TimesNewRomanPSMT"/>
          <w:b w:val="0"/>
          <w:sz w:val="28"/>
          <w:szCs w:val="28"/>
          <w:lang w:eastAsia="en-US"/>
        </w:rPr>
        <w:t xml:space="preserve">стве </w:t>
      </w:r>
      <w:r w:rsidRPr="00DE37C6">
        <w:rPr>
          <w:rFonts w:eastAsia="TimesNewRomanPSMT"/>
          <w:b w:val="0"/>
          <w:sz w:val="28"/>
          <w:szCs w:val="28"/>
          <w:lang w:eastAsia="en-US"/>
        </w:rPr>
        <w:t>ценам, вычитается из общей суммы затрат, а ос</w:t>
      </w:r>
      <w:r w:rsidR="00E572CF">
        <w:rPr>
          <w:rFonts w:eastAsia="TimesNewRomanPSMT"/>
          <w:b w:val="0"/>
          <w:sz w:val="28"/>
          <w:szCs w:val="28"/>
          <w:lang w:eastAsia="en-US"/>
        </w:rPr>
        <w:t>тав</w:t>
      </w:r>
      <w:r w:rsidRPr="00DE37C6">
        <w:rPr>
          <w:rFonts w:eastAsia="TimesNewRomanPSMT"/>
          <w:b w:val="0"/>
          <w:sz w:val="28"/>
          <w:szCs w:val="28"/>
          <w:lang w:eastAsia="en-US"/>
        </w:rPr>
        <w:t>шаяся сумма с</w:t>
      </w:r>
      <w:r w:rsidRPr="00DE37C6">
        <w:rPr>
          <w:rFonts w:eastAsia="TimesNewRomanPSMT"/>
          <w:b w:val="0"/>
          <w:sz w:val="28"/>
          <w:szCs w:val="28"/>
          <w:lang w:eastAsia="en-US"/>
        </w:rPr>
        <w:t>о</w:t>
      </w:r>
      <w:r w:rsidRPr="00DE37C6">
        <w:rPr>
          <w:rFonts w:eastAsia="TimesNewRomanPSMT"/>
          <w:b w:val="0"/>
          <w:sz w:val="28"/>
          <w:szCs w:val="28"/>
          <w:lang w:eastAsia="en-US"/>
        </w:rPr>
        <w:t>ставляет себестоимость</w:t>
      </w:r>
      <w:r w:rsidR="00E572CF">
        <w:rPr>
          <w:rFonts w:eastAsia="TimesNewRomanPSMT"/>
          <w:b w:val="0"/>
          <w:sz w:val="28"/>
          <w:szCs w:val="28"/>
          <w:lang w:eastAsia="en-US"/>
        </w:rPr>
        <w:t xml:space="preserve"> основной </w:t>
      </w:r>
      <w:r w:rsidRPr="00DE37C6">
        <w:rPr>
          <w:rFonts w:eastAsia="TimesNewRomanPSMT"/>
          <w:b w:val="0"/>
          <w:sz w:val="28"/>
          <w:szCs w:val="28"/>
          <w:lang w:eastAsia="en-US"/>
        </w:rPr>
        <w:t>продукции. Рас</w:t>
      </w:r>
      <w:r w:rsidR="00E572CF">
        <w:rPr>
          <w:rFonts w:eastAsia="TimesNewRomanPSMT"/>
          <w:b w:val="0"/>
          <w:sz w:val="28"/>
          <w:szCs w:val="28"/>
          <w:lang w:eastAsia="en-US"/>
        </w:rPr>
        <w:t>пределение затрат на соде</w:t>
      </w:r>
      <w:r w:rsidR="00E572CF">
        <w:rPr>
          <w:rFonts w:eastAsia="TimesNewRomanPSMT"/>
          <w:b w:val="0"/>
          <w:sz w:val="28"/>
          <w:szCs w:val="28"/>
          <w:lang w:eastAsia="en-US"/>
        </w:rPr>
        <w:t>р</w:t>
      </w:r>
      <w:r w:rsidR="00E572CF">
        <w:rPr>
          <w:rFonts w:eastAsia="TimesNewRomanPSMT"/>
          <w:b w:val="0"/>
          <w:sz w:val="28"/>
          <w:szCs w:val="28"/>
          <w:lang w:eastAsia="en-US"/>
        </w:rPr>
        <w:t xml:space="preserve">жание </w:t>
      </w:r>
      <w:r w:rsidRPr="00DE37C6">
        <w:rPr>
          <w:rFonts w:eastAsia="TimesNewRomanPSMT"/>
          <w:b w:val="0"/>
          <w:sz w:val="28"/>
          <w:szCs w:val="28"/>
          <w:lang w:eastAsia="en-US"/>
        </w:rPr>
        <w:t>молочного ста</w:t>
      </w:r>
      <w:r w:rsidR="00E572CF">
        <w:rPr>
          <w:rFonts w:eastAsia="TimesNewRomanPSMT"/>
          <w:b w:val="0"/>
          <w:sz w:val="28"/>
          <w:szCs w:val="28"/>
          <w:lang w:eastAsia="en-US"/>
        </w:rPr>
        <w:t xml:space="preserve">да между двумя основными видами </w:t>
      </w:r>
      <w:r w:rsidRPr="00DE37C6">
        <w:rPr>
          <w:rFonts w:eastAsia="TimesNewRomanPSMT"/>
          <w:b w:val="0"/>
          <w:sz w:val="28"/>
          <w:szCs w:val="28"/>
          <w:lang w:eastAsia="en-US"/>
        </w:rPr>
        <w:t>продукции в моло</w:t>
      </w:r>
      <w:r w:rsidRPr="00DE37C6">
        <w:rPr>
          <w:rFonts w:eastAsia="TimesNewRomanPSMT"/>
          <w:b w:val="0"/>
          <w:sz w:val="28"/>
          <w:szCs w:val="28"/>
          <w:lang w:eastAsia="en-US"/>
        </w:rPr>
        <w:t>ч</w:t>
      </w:r>
      <w:r w:rsidRPr="00DE37C6">
        <w:rPr>
          <w:rFonts w:eastAsia="TimesNewRomanPSMT"/>
          <w:b w:val="0"/>
          <w:sz w:val="28"/>
          <w:szCs w:val="28"/>
          <w:lang w:eastAsia="en-US"/>
        </w:rPr>
        <w:t>ном ското</w:t>
      </w:r>
      <w:r w:rsidR="00E572CF">
        <w:rPr>
          <w:rFonts w:eastAsia="TimesNewRomanPSMT"/>
          <w:b w:val="0"/>
          <w:sz w:val="28"/>
          <w:szCs w:val="28"/>
          <w:lang w:eastAsia="en-US"/>
        </w:rPr>
        <w:t xml:space="preserve">водстве — молоком </w:t>
      </w:r>
      <w:r w:rsidRPr="00DE37C6">
        <w:rPr>
          <w:rFonts w:eastAsia="TimesNewRomanPSMT"/>
          <w:b w:val="0"/>
          <w:sz w:val="28"/>
          <w:szCs w:val="28"/>
          <w:lang w:eastAsia="en-US"/>
        </w:rPr>
        <w:t xml:space="preserve">и приплодом — </w:t>
      </w:r>
      <w:r w:rsidR="00E572CF">
        <w:rPr>
          <w:rFonts w:eastAsia="TimesNewRomanPSMT"/>
          <w:b w:val="0"/>
          <w:sz w:val="28"/>
          <w:szCs w:val="28"/>
          <w:lang w:eastAsia="en-US"/>
        </w:rPr>
        <w:t xml:space="preserve">осуществляется в соответствии с </w:t>
      </w:r>
      <w:r w:rsidRPr="00DE37C6">
        <w:rPr>
          <w:rFonts w:eastAsia="TimesNewRomanPSMT"/>
          <w:b w:val="0"/>
          <w:sz w:val="28"/>
          <w:szCs w:val="28"/>
          <w:lang w:eastAsia="en-US"/>
        </w:rPr>
        <w:t>обменной энерги</w:t>
      </w:r>
      <w:r w:rsidR="00E572CF">
        <w:rPr>
          <w:rFonts w:eastAsia="TimesNewRomanPSMT"/>
          <w:b w:val="0"/>
          <w:sz w:val="28"/>
          <w:szCs w:val="28"/>
          <w:lang w:eastAsia="en-US"/>
        </w:rPr>
        <w:t xml:space="preserve">ей кормов. На молоко приходится </w:t>
      </w:r>
      <w:r w:rsidRPr="00DE37C6">
        <w:rPr>
          <w:rFonts w:eastAsia="TimesNewRomanPSMT"/>
          <w:b w:val="0"/>
          <w:sz w:val="28"/>
          <w:szCs w:val="28"/>
          <w:lang w:eastAsia="en-US"/>
        </w:rPr>
        <w:t>90 % от затрат на содерж</w:t>
      </w:r>
      <w:r w:rsidRPr="00DE37C6">
        <w:rPr>
          <w:rFonts w:eastAsia="TimesNewRomanPSMT"/>
          <w:b w:val="0"/>
          <w:sz w:val="28"/>
          <w:szCs w:val="28"/>
          <w:lang w:eastAsia="en-US"/>
        </w:rPr>
        <w:t>а</w:t>
      </w:r>
      <w:r w:rsidRPr="00DE37C6">
        <w:rPr>
          <w:rFonts w:eastAsia="TimesNewRomanPSMT"/>
          <w:b w:val="0"/>
          <w:sz w:val="28"/>
          <w:szCs w:val="28"/>
          <w:lang w:eastAsia="en-US"/>
        </w:rPr>
        <w:t>ние молоч</w:t>
      </w:r>
      <w:r w:rsidR="00E572CF">
        <w:rPr>
          <w:rFonts w:eastAsia="TimesNewRomanPSMT"/>
          <w:b w:val="0"/>
          <w:sz w:val="28"/>
          <w:szCs w:val="28"/>
          <w:lang w:eastAsia="en-US"/>
        </w:rPr>
        <w:t xml:space="preserve">ного стада </w:t>
      </w:r>
      <w:r w:rsidRPr="00DE37C6">
        <w:rPr>
          <w:rFonts w:eastAsia="TimesNewRomanPSMT"/>
          <w:b w:val="0"/>
          <w:sz w:val="28"/>
          <w:szCs w:val="28"/>
          <w:lang w:eastAsia="en-US"/>
        </w:rPr>
        <w:t xml:space="preserve">(за вычетом </w:t>
      </w:r>
      <w:r w:rsidR="00E572CF">
        <w:rPr>
          <w:rFonts w:eastAsia="TimesNewRomanPSMT"/>
          <w:b w:val="0"/>
          <w:sz w:val="28"/>
          <w:szCs w:val="28"/>
          <w:lang w:eastAsia="en-US"/>
        </w:rPr>
        <w:t xml:space="preserve">побочной продукции — навоза), а </w:t>
      </w:r>
      <w:r w:rsidRPr="00DE37C6">
        <w:rPr>
          <w:rFonts w:eastAsia="TimesNewRomanPSMT"/>
          <w:b w:val="0"/>
          <w:sz w:val="28"/>
          <w:szCs w:val="28"/>
          <w:lang w:eastAsia="en-US"/>
        </w:rPr>
        <w:t>на приплод — 1</w:t>
      </w:r>
      <w:r w:rsidR="00E572CF">
        <w:rPr>
          <w:rFonts w:eastAsia="TimesNewRomanPSMT"/>
          <w:b w:val="0"/>
          <w:sz w:val="28"/>
          <w:szCs w:val="28"/>
          <w:lang w:eastAsia="en-US"/>
        </w:rPr>
        <w:t>0 %. [</w:t>
      </w:r>
      <w:r w:rsidR="00AC56EF">
        <w:rPr>
          <w:rFonts w:eastAsia="TimesNewRomanPSMT"/>
          <w:b w:val="0"/>
          <w:sz w:val="28"/>
          <w:szCs w:val="28"/>
          <w:lang w:eastAsia="en-US"/>
        </w:rPr>
        <w:t>17</w:t>
      </w:r>
      <w:r w:rsidR="00E572CF" w:rsidRPr="0056520D">
        <w:rPr>
          <w:rFonts w:eastAsia="TimesNewRomanPSMT"/>
          <w:b w:val="0"/>
          <w:sz w:val="28"/>
          <w:szCs w:val="28"/>
          <w:lang w:eastAsia="en-US"/>
        </w:rPr>
        <w:t>].</w:t>
      </w:r>
      <w:r w:rsidR="00E572CF">
        <w:rPr>
          <w:rFonts w:eastAsia="TimesNewRomanPSMT"/>
          <w:b w:val="0"/>
          <w:sz w:val="28"/>
          <w:szCs w:val="28"/>
          <w:lang w:eastAsia="en-US"/>
        </w:rPr>
        <w:t xml:space="preserve"> Применяя данный метод </w:t>
      </w:r>
      <w:r w:rsidRPr="00DE37C6">
        <w:rPr>
          <w:rFonts w:eastAsia="TimesNewRomanPSMT"/>
          <w:b w:val="0"/>
          <w:sz w:val="28"/>
          <w:szCs w:val="28"/>
          <w:lang w:eastAsia="en-US"/>
        </w:rPr>
        <w:t>калькулирования н</w:t>
      </w:r>
      <w:r w:rsidR="00E572CF">
        <w:rPr>
          <w:rFonts w:eastAsia="TimesNewRomanPSMT"/>
          <w:b w:val="0"/>
          <w:sz w:val="28"/>
          <w:szCs w:val="28"/>
          <w:lang w:eastAsia="en-US"/>
        </w:rPr>
        <w:t>а практике, как пр</w:t>
      </w:r>
      <w:r w:rsidR="00E572CF">
        <w:rPr>
          <w:rFonts w:eastAsia="TimesNewRomanPSMT"/>
          <w:b w:val="0"/>
          <w:sz w:val="28"/>
          <w:szCs w:val="28"/>
          <w:lang w:eastAsia="en-US"/>
        </w:rPr>
        <w:t>а</w:t>
      </w:r>
      <w:r w:rsidR="00E572CF">
        <w:rPr>
          <w:rFonts w:eastAsia="TimesNewRomanPSMT"/>
          <w:b w:val="0"/>
          <w:sz w:val="28"/>
          <w:szCs w:val="28"/>
          <w:lang w:eastAsia="en-US"/>
        </w:rPr>
        <w:t xml:space="preserve">вило, не вся </w:t>
      </w:r>
      <w:r w:rsidRPr="00DE37C6">
        <w:rPr>
          <w:rFonts w:eastAsia="TimesNewRomanPSMT"/>
          <w:b w:val="0"/>
          <w:sz w:val="28"/>
          <w:szCs w:val="28"/>
          <w:lang w:eastAsia="en-US"/>
        </w:rPr>
        <w:t>побочная продук</w:t>
      </w:r>
      <w:r w:rsidR="00E572CF">
        <w:rPr>
          <w:rFonts w:eastAsia="TimesNewRomanPSMT"/>
          <w:b w:val="0"/>
          <w:sz w:val="28"/>
          <w:szCs w:val="28"/>
          <w:lang w:eastAsia="en-US"/>
        </w:rPr>
        <w:t xml:space="preserve">ция приходуется, и в результате </w:t>
      </w:r>
      <w:r w:rsidRPr="00DE37C6">
        <w:rPr>
          <w:rFonts w:eastAsia="TimesNewRomanPSMT"/>
          <w:b w:val="0"/>
          <w:sz w:val="28"/>
          <w:szCs w:val="28"/>
          <w:lang w:eastAsia="en-US"/>
        </w:rPr>
        <w:t>искусственно з</w:t>
      </w:r>
      <w:r w:rsidRPr="00DE37C6">
        <w:rPr>
          <w:rFonts w:eastAsia="TimesNewRomanPSMT"/>
          <w:b w:val="0"/>
          <w:sz w:val="28"/>
          <w:szCs w:val="28"/>
          <w:lang w:eastAsia="en-US"/>
        </w:rPr>
        <w:t>а</w:t>
      </w:r>
      <w:r w:rsidRPr="00DE37C6">
        <w:rPr>
          <w:rFonts w:eastAsia="TimesNewRomanPSMT"/>
          <w:b w:val="0"/>
          <w:sz w:val="28"/>
          <w:szCs w:val="28"/>
          <w:lang w:eastAsia="en-US"/>
        </w:rPr>
        <w:t>вышается себестоимость основ</w:t>
      </w:r>
      <w:r w:rsidR="00E572CF">
        <w:rPr>
          <w:rFonts w:eastAsia="TimesNewRomanPSMT"/>
          <w:b w:val="0"/>
          <w:sz w:val="28"/>
          <w:szCs w:val="28"/>
          <w:lang w:eastAsia="en-US"/>
        </w:rPr>
        <w:t xml:space="preserve">ной </w:t>
      </w:r>
      <w:r w:rsidRPr="00DE37C6">
        <w:rPr>
          <w:rFonts w:eastAsia="TimesNewRomanPSMT"/>
          <w:b w:val="0"/>
          <w:sz w:val="28"/>
          <w:szCs w:val="28"/>
          <w:lang w:eastAsia="en-US"/>
        </w:rPr>
        <w:t xml:space="preserve">продукции. Кроме </w:t>
      </w:r>
      <w:r w:rsidR="00E572CF">
        <w:rPr>
          <w:rFonts w:eastAsia="TimesNewRomanPSMT"/>
          <w:b w:val="0"/>
          <w:sz w:val="28"/>
          <w:szCs w:val="28"/>
          <w:lang w:eastAsia="en-US"/>
        </w:rPr>
        <w:t>того, в разных организ</w:t>
      </w:r>
      <w:r w:rsidR="00E572CF">
        <w:rPr>
          <w:rFonts w:eastAsia="TimesNewRomanPSMT"/>
          <w:b w:val="0"/>
          <w:sz w:val="28"/>
          <w:szCs w:val="28"/>
          <w:lang w:eastAsia="en-US"/>
        </w:rPr>
        <w:t>а</w:t>
      </w:r>
      <w:r w:rsidR="00E572CF">
        <w:rPr>
          <w:rFonts w:eastAsia="TimesNewRomanPSMT"/>
          <w:b w:val="0"/>
          <w:sz w:val="28"/>
          <w:szCs w:val="28"/>
          <w:lang w:eastAsia="en-US"/>
        </w:rPr>
        <w:t>циях на</w:t>
      </w:r>
      <w:r w:rsidRPr="00DE37C6">
        <w:rPr>
          <w:rFonts w:eastAsia="TimesNewRomanPSMT"/>
          <w:b w:val="0"/>
          <w:sz w:val="28"/>
          <w:szCs w:val="28"/>
          <w:lang w:eastAsia="en-US"/>
        </w:rPr>
        <w:t>блюдается разная оценка побочной продукции.</w:t>
      </w:r>
      <w:r w:rsidR="00E572CF">
        <w:rPr>
          <w:rFonts w:eastAsia="TimesNewRomanPSMT"/>
          <w:b w:val="0"/>
          <w:sz w:val="28"/>
          <w:szCs w:val="28"/>
          <w:lang w:eastAsia="en-US"/>
        </w:rPr>
        <w:t xml:space="preserve"> </w:t>
      </w:r>
      <w:r w:rsidRPr="00DE37C6">
        <w:rPr>
          <w:rFonts w:eastAsia="TimesNewRomanPSMT"/>
          <w:b w:val="0"/>
          <w:sz w:val="28"/>
          <w:szCs w:val="28"/>
          <w:lang w:eastAsia="en-US"/>
        </w:rPr>
        <w:t>При распред</w:t>
      </w:r>
      <w:r w:rsidR="00E572CF">
        <w:rPr>
          <w:rFonts w:eastAsia="TimesNewRomanPSMT"/>
          <w:b w:val="0"/>
          <w:sz w:val="28"/>
          <w:szCs w:val="28"/>
          <w:lang w:eastAsia="en-US"/>
        </w:rPr>
        <w:t>елении з</w:t>
      </w:r>
      <w:r w:rsidR="00E572CF">
        <w:rPr>
          <w:rFonts w:eastAsia="TimesNewRomanPSMT"/>
          <w:b w:val="0"/>
          <w:sz w:val="28"/>
          <w:szCs w:val="28"/>
          <w:lang w:eastAsia="en-US"/>
        </w:rPr>
        <w:t>а</w:t>
      </w:r>
      <w:r w:rsidR="00E572CF">
        <w:rPr>
          <w:rFonts w:eastAsia="TimesNewRomanPSMT"/>
          <w:b w:val="0"/>
          <w:sz w:val="28"/>
          <w:szCs w:val="28"/>
          <w:lang w:eastAsia="en-US"/>
        </w:rPr>
        <w:t>трат методом коэффици</w:t>
      </w:r>
      <w:r w:rsidRPr="00DE37C6">
        <w:rPr>
          <w:rFonts w:eastAsia="TimesNewRomanPSMT"/>
          <w:b w:val="0"/>
          <w:sz w:val="28"/>
          <w:szCs w:val="28"/>
          <w:lang w:eastAsia="en-US"/>
        </w:rPr>
        <w:t xml:space="preserve">ентов происходит </w:t>
      </w:r>
      <w:r w:rsidR="00E572CF">
        <w:rPr>
          <w:rFonts w:eastAsia="TimesNewRomanPSMT"/>
          <w:b w:val="0"/>
          <w:sz w:val="28"/>
          <w:szCs w:val="28"/>
          <w:lang w:eastAsia="en-US"/>
        </w:rPr>
        <w:t>исчисление себестоимости услов</w:t>
      </w:r>
      <w:r w:rsidRPr="00DE37C6">
        <w:rPr>
          <w:rFonts w:eastAsia="TimesNewRomanPSMT"/>
          <w:b w:val="0"/>
          <w:sz w:val="28"/>
          <w:szCs w:val="28"/>
          <w:lang w:eastAsia="en-US"/>
        </w:rPr>
        <w:t>ной продукции, а</w:t>
      </w:r>
      <w:r w:rsidR="00E572CF">
        <w:rPr>
          <w:rFonts w:eastAsia="TimesNewRomanPSMT"/>
          <w:b w:val="0"/>
          <w:sz w:val="28"/>
          <w:szCs w:val="28"/>
          <w:lang w:eastAsia="en-US"/>
        </w:rPr>
        <w:t xml:space="preserve"> затем натуральной. Определение </w:t>
      </w:r>
      <w:r w:rsidRPr="00DE37C6">
        <w:rPr>
          <w:rFonts w:eastAsia="TimesNewRomanPSMT"/>
          <w:b w:val="0"/>
          <w:sz w:val="28"/>
          <w:szCs w:val="28"/>
          <w:lang w:eastAsia="en-US"/>
        </w:rPr>
        <w:t>условной продукции осущест</w:t>
      </w:r>
      <w:r w:rsidRPr="00DE37C6">
        <w:rPr>
          <w:rFonts w:eastAsia="TimesNewRomanPSMT"/>
          <w:b w:val="0"/>
          <w:sz w:val="28"/>
          <w:szCs w:val="28"/>
          <w:lang w:eastAsia="en-US"/>
        </w:rPr>
        <w:t>в</w:t>
      </w:r>
      <w:r w:rsidRPr="00DE37C6">
        <w:rPr>
          <w:rFonts w:eastAsia="TimesNewRomanPSMT"/>
          <w:b w:val="0"/>
          <w:sz w:val="28"/>
          <w:szCs w:val="28"/>
          <w:lang w:eastAsia="en-US"/>
        </w:rPr>
        <w:t>ляется с помо</w:t>
      </w:r>
      <w:r w:rsidR="00E572CF">
        <w:rPr>
          <w:rFonts w:eastAsia="TimesNewRomanPSMT"/>
          <w:b w:val="0"/>
          <w:sz w:val="28"/>
          <w:szCs w:val="28"/>
          <w:lang w:eastAsia="en-US"/>
        </w:rPr>
        <w:t xml:space="preserve">щью </w:t>
      </w:r>
      <w:r w:rsidRPr="00DE37C6">
        <w:rPr>
          <w:rFonts w:eastAsia="TimesNewRomanPSMT"/>
          <w:b w:val="0"/>
          <w:sz w:val="28"/>
          <w:szCs w:val="28"/>
          <w:lang w:eastAsia="en-US"/>
        </w:rPr>
        <w:t>коэффициентов.</w:t>
      </w:r>
    </w:p>
    <w:p w:rsidR="00DE37C6" w:rsidRPr="00DE37C6" w:rsidRDefault="00DE37C6" w:rsidP="002B6DF6">
      <w:pPr>
        <w:autoSpaceDE w:val="0"/>
        <w:autoSpaceDN w:val="0"/>
        <w:adjustRightInd w:val="0"/>
        <w:spacing w:line="360" w:lineRule="auto"/>
        <w:ind w:firstLine="709"/>
        <w:jc w:val="both"/>
        <w:rPr>
          <w:rFonts w:eastAsia="TimesNewRomanPSMT"/>
          <w:b w:val="0"/>
          <w:sz w:val="28"/>
          <w:szCs w:val="28"/>
          <w:lang w:eastAsia="en-US"/>
        </w:rPr>
      </w:pPr>
      <w:r w:rsidRPr="00DE37C6">
        <w:rPr>
          <w:rFonts w:eastAsia="TimesNewRomanPSMT"/>
          <w:b w:val="0"/>
          <w:sz w:val="28"/>
          <w:szCs w:val="28"/>
          <w:lang w:eastAsia="en-US"/>
        </w:rPr>
        <w:t>При про</w:t>
      </w:r>
      <w:r w:rsidR="00E572CF">
        <w:rPr>
          <w:rFonts w:eastAsia="TimesNewRomanPSMT"/>
          <w:b w:val="0"/>
          <w:sz w:val="28"/>
          <w:szCs w:val="28"/>
          <w:lang w:eastAsia="en-US"/>
        </w:rPr>
        <w:t xml:space="preserve">порциональном методе исчисления </w:t>
      </w:r>
      <w:r w:rsidRPr="00DE37C6">
        <w:rPr>
          <w:rFonts w:eastAsia="TimesNewRomanPSMT"/>
          <w:b w:val="0"/>
          <w:sz w:val="28"/>
          <w:szCs w:val="28"/>
          <w:lang w:eastAsia="en-US"/>
        </w:rPr>
        <w:t>себестоимости п</w:t>
      </w:r>
      <w:r w:rsidR="00E572CF">
        <w:rPr>
          <w:rFonts w:eastAsia="TimesNewRomanPSMT"/>
          <w:b w:val="0"/>
          <w:sz w:val="28"/>
          <w:szCs w:val="28"/>
          <w:lang w:eastAsia="en-US"/>
        </w:rPr>
        <w:t>родукции з</w:t>
      </w:r>
      <w:r w:rsidR="00E572CF">
        <w:rPr>
          <w:rFonts w:eastAsia="TimesNewRomanPSMT"/>
          <w:b w:val="0"/>
          <w:sz w:val="28"/>
          <w:szCs w:val="28"/>
          <w:lang w:eastAsia="en-US"/>
        </w:rPr>
        <w:t>а</w:t>
      </w:r>
      <w:r w:rsidR="00E572CF">
        <w:rPr>
          <w:rFonts w:eastAsia="TimesNewRomanPSMT"/>
          <w:b w:val="0"/>
          <w:sz w:val="28"/>
          <w:szCs w:val="28"/>
          <w:lang w:eastAsia="en-US"/>
        </w:rPr>
        <w:t xml:space="preserve">траты распределяются </w:t>
      </w:r>
      <w:r w:rsidRPr="00DE37C6">
        <w:rPr>
          <w:rFonts w:eastAsia="TimesNewRomanPSMT"/>
          <w:b w:val="0"/>
          <w:sz w:val="28"/>
          <w:szCs w:val="28"/>
          <w:lang w:eastAsia="en-US"/>
        </w:rPr>
        <w:t xml:space="preserve">между объектами </w:t>
      </w:r>
      <w:r w:rsidR="00E572CF">
        <w:rPr>
          <w:rFonts w:eastAsia="TimesNewRomanPSMT"/>
          <w:b w:val="0"/>
          <w:sz w:val="28"/>
          <w:szCs w:val="28"/>
          <w:lang w:eastAsia="en-US"/>
        </w:rPr>
        <w:t>калькуляции пропорционально в</w:t>
      </w:r>
      <w:r w:rsidR="00E572CF">
        <w:rPr>
          <w:rFonts w:eastAsia="TimesNewRomanPSMT"/>
          <w:b w:val="0"/>
          <w:sz w:val="28"/>
          <w:szCs w:val="28"/>
          <w:lang w:eastAsia="en-US"/>
        </w:rPr>
        <w:t>ы</w:t>
      </w:r>
      <w:r w:rsidRPr="00DE37C6">
        <w:rPr>
          <w:rFonts w:eastAsia="TimesNewRomanPSMT"/>
          <w:b w:val="0"/>
          <w:sz w:val="28"/>
          <w:szCs w:val="28"/>
          <w:lang w:eastAsia="en-US"/>
        </w:rPr>
        <w:t>бранной базе. В ка</w:t>
      </w:r>
      <w:r w:rsidR="00E572CF">
        <w:rPr>
          <w:rFonts w:eastAsia="TimesNewRomanPSMT"/>
          <w:b w:val="0"/>
          <w:sz w:val="28"/>
          <w:szCs w:val="28"/>
          <w:lang w:eastAsia="en-US"/>
        </w:rPr>
        <w:t xml:space="preserve">честве базы распределения могут </w:t>
      </w:r>
      <w:r w:rsidRPr="00DE37C6">
        <w:rPr>
          <w:rFonts w:eastAsia="TimesNewRomanPSMT"/>
          <w:b w:val="0"/>
          <w:sz w:val="28"/>
          <w:szCs w:val="28"/>
          <w:lang w:eastAsia="en-US"/>
        </w:rPr>
        <w:t>быть цены реализации, у</w:t>
      </w:r>
      <w:r w:rsidRPr="00DE37C6">
        <w:rPr>
          <w:rFonts w:eastAsia="TimesNewRomanPSMT"/>
          <w:b w:val="0"/>
          <w:sz w:val="28"/>
          <w:szCs w:val="28"/>
          <w:lang w:eastAsia="en-US"/>
        </w:rPr>
        <w:t>с</w:t>
      </w:r>
      <w:r w:rsidRPr="00DE37C6">
        <w:rPr>
          <w:rFonts w:eastAsia="TimesNewRomanPSMT"/>
          <w:b w:val="0"/>
          <w:sz w:val="28"/>
          <w:szCs w:val="28"/>
          <w:lang w:eastAsia="en-US"/>
        </w:rPr>
        <w:t>ловное по</w:t>
      </w:r>
      <w:r w:rsidR="007C1B5D">
        <w:rPr>
          <w:rFonts w:eastAsia="TimesNewRomanPSMT"/>
          <w:b w:val="0"/>
          <w:sz w:val="28"/>
          <w:szCs w:val="28"/>
          <w:lang w:eastAsia="en-US"/>
        </w:rPr>
        <w:t>головье и т. д</w:t>
      </w:r>
      <w:r w:rsidR="00E572CF">
        <w:rPr>
          <w:rFonts w:eastAsia="TimesNewRomanPSMT"/>
          <w:b w:val="0"/>
          <w:sz w:val="28"/>
          <w:szCs w:val="28"/>
          <w:lang w:eastAsia="en-US"/>
        </w:rPr>
        <w:t xml:space="preserve">. </w:t>
      </w:r>
      <w:r w:rsidRPr="00DE37C6">
        <w:rPr>
          <w:rFonts w:eastAsia="TimesNewRomanPSMT"/>
          <w:b w:val="0"/>
          <w:sz w:val="28"/>
          <w:szCs w:val="28"/>
          <w:lang w:eastAsia="en-US"/>
        </w:rPr>
        <w:t>Наиболее ин</w:t>
      </w:r>
      <w:r w:rsidR="00E572CF">
        <w:rPr>
          <w:rFonts w:eastAsia="TimesNewRomanPSMT"/>
          <w:b w:val="0"/>
          <w:sz w:val="28"/>
          <w:szCs w:val="28"/>
          <w:lang w:eastAsia="en-US"/>
        </w:rPr>
        <w:t>формативным при принятии управ</w:t>
      </w:r>
      <w:r w:rsidRPr="00DE37C6">
        <w:rPr>
          <w:rFonts w:eastAsia="TimesNewRomanPSMT"/>
          <w:b w:val="0"/>
          <w:sz w:val="28"/>
          <w:szCs w:val="28"/>
          <w:lang w:eastAsia="en-US"/>
        </w:rPr>
        <w:t>ленч</w:t>
      </w:r>
      <w:r w:rsidRPr="00DE37C6">
        <w:rPr>
          <w:rFonts w:eastAsia="TimesNewRomanPSMT"/>
          <w:b w:val="0"/>
          <w:sz w:val="28"/>
          <w:szCs w:val="28"/>
          <w:lang w:eastAsia="en-US"/>
        </w:rPr>
        <w:t>е</w:t>
      </w:r>
      <w:r w:rsidRPr="00DE37C6">
        <w:rPr>
          <w:rFonts w:eastAsia="TimesNewRomanPSMT"/>
          <w:b w:val="0"/>
          <w:sz w:val="28"/>
          <w:szCs w:val="28"/>
          <w:lang w:eastAsia="en-US"/>
        </w:rPr>
        <w:t>ских реше</w:t>
      </w:r>
      <w:r w:rsidR="00E572CF">
        <w:rPr>
          <w:rFonts w:eastAsia="TimesNewRomanPSMT"/>
          <w:b w:val="0"/>
          <w:sz w:val="28"/>
          <w:szCs w:val="28"/>
          <w:lang w:eastAsia="en-US"/>
        </w:rPr>
        <w:t xml:space="preserve">ний является нормативный метод </w:t>
      </w:r>
      <w:r w:rsidRPr="00DE37C6">
        <w:rPr>
          <w:rFonts w:eastAsia="TimesNewRomanPSMT"/>
          <w:b w:val="0"/>
          <w:sz w:val="28"/>
          <w:szCs w:val="28"/>
          <w:lang w:eastAsia="en-US"/>
        </w:rPr>
        <w:t>учета затрат. При нормативном м</w:t>
      </w:r>
      <w:r w:rsidRPr="00DE37C6">
        <w:rPr>
          <w:rFonts w:eastAsia="TimesNewRomanPSMT"/>
          <w:b w:val="0"/>
          <w:sz w:val="28"/>
          <w:szCs w:val="28"/>
          <w:lang w:eastAsia="en-US"/>
        </w:rPr>
        <w:t>е</w:t>
      </w:r>
      <w:r w:rsidRPr="00DE37C6">
        <w:rPr>
          <w:rFonts w:eastAsia="TimesNewRomanPSMT"/>
          <w:b w:val="0"/>
          <w:sz w:val="28"/>
          <w:szCs w:val="28"/>
          <w:lang w:eastAsia="en-US"/>
        </w:rPr>
        <w:t>тоде о</w:t>
      </w:r>
      <w:r w:rsidR="00E572CF">
        <w:rPr>
          <w:rFonts w:eastAsia="TimesNewRomanPSMT"/>
          <w:b w:val="0"/>
          <w:sz w:val="28"/>
          <w:szCs w:val="28"/>
          <w:lang w:eastAsia="en-US"/>
        </w:rPr>
        <w:t xml:space="preserve">тдельные </w:t>
      </w:r>
      <w:r w:rsidRPr="00DE37C6">
        <w:rPr>
          <w:rFonts w:eastAsia="TimesNewRomanPSMT"/>
          <w:b w:val="0"/>
          <w:sz w:val="28"/>
          <w:szCs w:val="28"/>
          <w:lang w:eastAsia="en-US"/>
        </w:rPr>
        <w:t xml:space="preserve">виды затрат на </w:t>
      </w:r>
      <w:r w:rsidR="00E572CF">
        <w:rPr>
          <w:rFonts w:eastAsia="TimesNewRomanPSMT"/>
          <w:b w:val="0"/>
          <w:sz w:val="28"/>
          <w:szCs w:val="28"/>
          <w:lang w:eastAsia="en-US"/>
        </w:rPr>
        <w:t>производство учитывают по теку</w:t>
      </w:r>
      <w:r w:rsidRPr="00DE37C6">
        <w:rPr>
          <w:rFonts w:eastAsia="TimesNewRomanPSMT"/>
          <w:b w:val="0"/>
          <w:sz w:val="28"/>
          <w:szCs w:val="28"/>
          <w:lang w:eastAsia="en-US"/>
        </w:rPr>
        <w:t>щим нормам, обособ</w:t>
      </w:r>
      <w:r w:rsidR="00E572CF">
        <w:rPr>
          <w:rFonts w:eastAsia="TimesNewRomanPSMT"/>
          <w:b w:val="0"/>
          <w:sz w:val="28"/>
          <w:szCs w:val="28"/>
          <w:lang w:eastAsia="en-US"/>
        </w:rPr>
        <w:t xml:space="preserve">ленно ведут оперативный учет </w:t>
      </w:r>
      <w:r w:rsidRPr="00DE37C6">
        <w:rPr>
          <w:rFonts w:eastAsia="TimesNewRomanPSMT"/>
          <w:b w:val="0"/>
          <w:sz w:val="28"/>
          <w:szCs w:val="28"/>
          <w:lang w:eastAsia="en-US"/>
        </w:rPr>
        <w:t>отклонений фактических затрат от норм с указа</w:t>
      </w:r>
      <w:r w:rsidR="00E572CF">
        <w:rPr>
          <w:rFonts w:eastAsia="TimesNewRomanPSMT"/>
          <w:b w:val="0"/>
          <w:sz w:val="28"/>
          <w:szCs w:val="28"/>
          <w:lang w:eastAsia="en-US"/>
        </w:rPr>
        <w:t>ни</w:t>
      </w:r>
      <w:r w:rsidRPr="00DE37C6">
        <w:rPr>
          <w:rFonts w:eastAsia="TimesNewRomanPSMT"/>
          <w:b w:val="0"/>
          <w:sz w:val="28"/>
          <w:szCs w:val="28"/>
          <w:lang w:eastAsia="en-US"/>
        </w:rPr>
        <w:t>ем мест их возн</w:t>
      </w:r>
      <w:r w:rsidR="00E572CF">
        <w:rPr>
          <w:rFonts w:eastAsia="TimesNewRomanPSMT"/>
          <w:b w:val="0"/>
          <w:sz w:val="28"/>
          <w:szCs w:val="28"/>
          <w:lang w:eastAsia="en-US"/>
        </w:rPr>
        <w:t xml:space="preserve">икновения, причин и виновников, </w:t>
      </w:r>
      <w:r w:rsidRPr="00DE37C6">
        <w:rPr>
          <w:rFonts w:eastAsia="TimesNewRomanPSMT"/>
          <w:b w:val="0"/>
          <w:sz w:val="28"/>
          <w:szCs w:val="28"/>
          <w:lang w:eastAsia="en-US"/>
        </w:rPr>
        <w:t>фиксируют измене</w:t>
      </w:r>
      <w:r w:rsidR="00E572CF">
        <w:rPr>
          <w:rFonts w:eastAsia="TimesNewRomanPSMT"/>
          <w:b w:val="0"/>
          <w:sz w:val="28"/>
          <w:szCs w:val="28"/>
          <w:lang w:eastAsia="en-US"/>
        </w:rPr>
        <w:t xml:space="preserve">ния </w:t>
      </w:r>
      <w:r w:rsidR="00E572CF">
        <w:rPr>
          <w:rFonts w:eastAsia="TimesNewRomanPSMT"/>
          <w:b w:val="0"/>
          <w:sz w:val="28"/>
          <w:szCs w:val="28"/>
          <w:lang w:eastAsia="en-US"/>
        </w:rPr>
        <w:lastRenderedPageBreak/>
        <w:t xml:space="preserve">норм в результате внедрения </w:t>
      </w:r>
      <w:r w:rsidRPr="00DE37C6">
        <w:rPr>
          <w:rFonts w:eastAsia="TimesNewRomanPSMT"/>
          <w:b w:val="0"/>
          <w:sz w:val="28"/>
          <w:szCs w:val="28"/>
          <w:lang w:eastAsia="en-US"/>
        </w:rPr>
        <w:t>организационно-технических мероприятий и о</w:t>
      </w:r>
      <w:r w:rsidRPr="00DE37C6">
        <w:rPr>
          <w:rFonts w:eastAsia="TimesNewRomanPSMT"/>
          <w:b w:val="0"/>
          <w:sz w:val="28"/>
          <w:szCs w:val="28"/>
          <w:lang w:eastAsia="en-US"/>
        </w:rPr>
        <w:t>п</w:t>
      </w:r>
      <w:r w:rsidR="00E572CF">
        <w:rPr>
          <w:rFonts w:eastAsia="TimesNewRomanPSMT"/>
          <w:b w:val="0"/>
          <w:sz w:val="28"/>
          <w:szCs w:val="28"/>
          <w:lang w:eastAsia="en-US"/>
        </w:rPr>
        <w:t>ре</w:t>
      </w:r>
      <w:r w:rsidRPr="00DE37C6">
        <w:rPr>
          <w:rFonts w:eastAsia="TimesNewRomanPSMT"/>
          <w:b w:val="0"/>
          <w:sz w:val="28"/>
          <w:szCs w:val="28"/>
          <w:lang w:eastAsia="en-US"/>
        </w:rPr>
        <w:t xml:space="preserve">деляют влияние </w:t>
      </w:r>
      <w:r w:rsidR="00E572CF">
        <w:rPr>
          <w:rFonts w:eastAsia="TimesNewRomanPSMT"/>
          <w:b w:val="0"/>
          <w:sz w:val="28"/>
          <w:szCs w:val="28"/>
          <w:lang w:eastAsia="en-US"/>
        </w:rPr>
        <w:t xml:space="preserve">этих изменений на себестоимость </w:t>
      </w:r>
      <w:r w:rsidRPr="00DE37C6">
        <w:rPr>
          <w:rFonts w:eastAsia="TimesNewRomanPSMT"/>
          <w:b w:val="0"/>
          <w:sz w:val="28"/>
          <w:szCs w:val="28"/>
          <w:lang w:eastAsia="en-US"/>
        </w:rPr>
        <w:t>продукции. Фактическая себес</w:t>
      </w:r>
      <w:r w:rsidR="00E572CF">
        <w:rPr>
          <w:rFonts w:eastAsia="TimesNewRomanPSMT"/>
          <w:b w:val="0"/>
          <w:sz w:val="28"/>
          <w:szCs w:val="28"/>
          <w:lang w:eastAsia="en-US"/>
        </w:rPr>
        <w:t xml:space="preserve">тоимость продукции </w:t>
      </w:r>
      <w:r w:rsidRPr="00DE37C6">
        <w:rPr>
          <w:rFonts w:eastAsia="TimesNewRomanPSMT"/>
          <w:b w:val="0"/>
          <w:sz w:val="28"/>
          <w:szCs w:val="28"/>
          <w:lang w:eastAsia="en-US"/>
        </w:rPr>
        <w:t xml:space="preserve">складывается из </w:t>
      </w:r>
      <w:r w:rsidR="00E572CF">
        <w:rPr>
          <w:rFonts w:eastAsia="TimesNewRomanPSMT"/>
          <w:b w:val="0"/>
          <w:sz w:val="28"/>
          <w:szCs w:val="28"/>
          <w:lang w:eastAsia="en-US"/>
        </w:rPr>
        <w:t xml:space="preserve">суммы затрат по текущим нормам, </w:t>
      </w:r>
      <w:r w:rsidRPr="00DE37C6">
        <w:rPr>
          <w:rFonts w:eastAsia="TimesNewRomanPSMT"/>
          <w:b w:val="0"/>
          <w:sz w:val="28"/>
          <w:szCs w:val="28"/>
          <w:lang w:eastAsia="en-US"/>
        </w:rPr>
        <w:t>откло</w:t>
      </w:r>
      <w:r w:rsidR="00E572CF">
        <w:rPr>
          <w:rFonts w:eastAsia="TimesNewRomanPSMT"/>
          <w:b w:val="0"/>
          <w:sz w:val="28"/>
          <w:szCs w:val="28"/>
          <w:lang w:eastAsia="en-US"/>
        </w:rPr>
        <w:t xml:space="preserve">нений от норм и изменений норм. </w:t>
      </w:r>
      <w:r w:rsidRPr="00DE37C6">
        <w:rPr>
          <w:rFonts w:eastAsia="TimesNewRomanPSMT"/>
          <w:b w:val="0"/>
          <w:sz w:val="28"/>
          <w:szCs w:val="28"/>
          <w:lang w:eastAsia="en-US"/>
        </w:rPr>
        <w:t>Как правило, процесс исчисления себ</w:t>
      </w:r>
      <w:r w:rsidRPr="00DE37C6">
        <w:rPr>
          <w:rFonts w:eastAsia="TimesNewRomanPSMT"/>
          <w:b w:val="0"/>
          <w:sz w:val="28"/>
          <w:szCs w:val="28"/>
          <w:lang w:eastAsia="en-US"/>
        </w:rPr>
        <w:t>е</w:t>
      </w:r>
      <w:r w:rsidR="00E572CF">
        <w:rPr>
          <w:rFonts w:eastAsia="TimesNewRomanPSMT"/>
          <w:b w:val="0"/>
          <w:sz w:val="28"/>
          <w:szCs w:val="28"/>
          <w:lang w:eastAsia="en-US"/>
        </w:rPr>
        <w:t>стои</w:t>
      </w:r>
      <w:r w:rsidRPr="00DE37C6">
        <w:rPr>
          <w:rFonts w:eastAsia="TimesNewRomanPSMT"/>
          <w:b w:val="0"/>
          <w:sz w:val="28"/>
          <w:szCs w:val="28"/>
          <w:lang w:eastAsia="en-US"/>
        </w:rPr>
        <w:t>мости продукции</w:t>
      </w:r>
      <w:r w:rsidR="00E572CF">
        <w:rPr>
          <w:rFonts w:eastAsia="TimesNewRomanPSMT"/>
          <w:b w:val="0"/>
          <w:sz w:val="28"/>
          <w:szCs w:val="28"/>
          <w:lang w:eastAsia="en-US"/>
        </w:rPr>
        <w:t xml:space="preserve"> молочного скотоводства предус</w:t>
      </w:r>
      <w:r w:rsidRPr="00DE37C6">
        <w:rPr>
          <w:rFonts w:eastAsia="TimesNewRomanPSMT"/>
          <w:b w:val="0"/>
          <w:sz w:val="28"/>
          <w:szCs w:val="28"/>
          <w:lang w:eastAsia="en-US"/>
        </w:rPr>
        <w:t>матривает прим</w:t>
      </w:r>
      <w:r w:rsidR="00E572CF">
        <w:rPr>
          <w:rFonts w:eastAsia="TimesNewRomanPSMT"/>
          <w:b w:val="0"/>
          <w:sz w:val="28"/>
          <w:szCs w:val="28"/>
          <w:lang w:eastAsia="en-US"/>
        </w:rPr>
        <w:t xml:space="preserve">енение нескольких методов. Так, </w:t>
      </w:r>
      <w:r w:rsidRPr="00DE37C6">
        <w:rPr>
          <w:rFonts w:eastAsia="TimesNewRomanPSMT"/>
          <w:b w:val="0"/>
          <w:sz w:val="28"/>
          <w:szCs w:val="28"/>
          <w:lang w:eastAsia="en-US"/>
        </w:rPr>
        <w:t>при исчислении</w:t>
      </w:r>
      <w:r w:rsidR="00E7615E">
        <w:rPr>
          <w:rFonts w:eastAsia="TimesNewRomanPSMT"/>
          <w:b w:val="0"/>
          <w:sz w:val="28"/>
          <w:szCs w:val="28"/>
          <w:lang w:eastAsia="en-US"/>
        </w:rPr>
        <w:t xml:space="preserve"> себестоимости</w:t>
      </w:r>
      <w:r w:rsidRPr="00DE37C6">
        <w:rPr>
          <w:rFonts w:eastAsia="TimesNewRomanPSMT"/>
          <w:b w:val="0"/>
          <w:sz w:val="28"/>
          <w:szCs w:val="28"/>
          <w:lang w:eastAsia="en-US"/>
        </w:rPr>
        <w:t xml:space="preserve"> мо</w:t>
      </w:r>
      <w:r w:rsidR="00E572CF">
        <w:rPr>
          <w:rFonts w:eastAsia="TimesNewRomanPSMT"/>
          <w:b w:val="0"/>
          <w:sz w:val="28"/>
          <w:szCs w:val="28"/>
          <w:lang w:eastAsia="en-US"/>
        </w:rPr>
        <w:t>лока и приплода в сельскохо</w:t>
      </w:r>
      <w:r w:rsidRPr="00DE37C6">
        <w:rPr>
          <w:rFonts w:eastAsia="TimesNewRomanPSMT"/>
          <w:b w:val="0"/>
          <w:sz w:val="28"/>
          <w:szCs w:val="28"/>
          <w:lang w:eastAsia="en-US"/>
        </w:rPr>
        <w:t>зяйственных п</w:t>
      </w:r>
      <w:r w:rsidR="00E572CF">
        <w:rPr>
          <w:rFonts w:eastAsia="TimesNewRomanPSMT"/>
          <w:b w:val="0"/>
          <w:sz w:val="28"/>
          <w:szCs w:val="28"/>
          <w:lang w:eastAsia="en-US"/>
        </w:rPr>
        <w:t>редприятиях применяют метод ис</w:t>
      </w:r>
      <w:r w:rsidRPr="00DE37C6">
        <w:rPr>
          <w:rFonts w:eastAsia="TimesNewRomanPSMT"/>
          <w:b w:val="0"/>
          <w:sz w:val="28"/>
          <w:szCs w:val="28"/>
          <w:lang w:eastAsia="en-US"/>
        </w:rPr>
        <w:t>ключения затрат на побочную про</w:t>
      </w:r>
      <w:r w:rsidR="00E572CF">
        <w:rPr>
          <w:rFonts w:eastAsia="TimesNewRomanPSMT"/>
          <w:b w:val="0"/>
          <w:sz w:val="28"/>
          <w:szCs w:val="28"/>
          <w:lang w:eastAsia="en-US"/>
        </w:rPr>
        <w:t xml:space="preserve">дукцию, а затем </w:t>
      </w:r>
      <w:r w:rsidRPr="00DE37C6">
        <w:rPr>
          <w:rFonts w:eastAsia="TimesNewRomanPSMT"/>
          <w:b w:val="0"/>
          <w:sz w:val="28"/>
          <w:szCs w:val="28"/>
          <w:lang w:eastAsia="en-US"/>
        </w:rPr>
        <w:t>пропорциональный метод.</w:t>
      </w:r>
    </w:p>
    <w:p w:rsidR="00DE37C6" w:rsidRPr="00DE37C6" w:rsidRDefault="00DE37C6" w:rsidP="002B6DF6">
      <w:pPr>
        <w:autoSpaceDE w:val="0"/>
        <w:autoSpaceDN w:val="0"/>
        <w:adjustRightInd w:val="0"/>
        <w:spacing w:line="360" w:lineRule="auto"/>
        <w:ind w:firstLine="709"/>
        <w:jc w:val="both"/>
        <w:rPr>
          <w:rFonts w:eastAsia="TimesNewRomanPSMT"/>
          <w:b w:val="0"/>
          <w:sz w:val="28"/>
          <w:szCs w:val="28"/>
          <w:lang w:eastAsia="en-US"/>
        </w:rPr>
      </w:pPr>
      <w:r w:rsidRPr="00DE37C6">
        <w:rPr>
          <w:rFonts w:eastAsia="TimesNewRomanPSMT"/>
          <w:b w:val="0"/>
          <w:sz w:val="28"/>
          <w:szCs w:val="28"/>
          <w:lang w:eastAsia="en-US"/>
        </w:rPr>
        <w:t>Используем</w:t>
      </w:r>
      <w:r w:rsidR="00E572CF">
        <w:rPr>
          <w:rFonts w:eastAsia="TimesNewRomanPSMT"/>
          <w:b w:val="0"/>
          <w:sz w:val="28"/>
          <w:szCs w:val="28"/>
          <w:lang w:eastAsia="en-US"/>
        </w:rPr>
        <w:t>ые методики исчисления себесто</w:t>
      </w:r>
      <w:r w:rsidRPr="00DE37C6">
        <w:rPr>
          <w:rFonts w:eastAsia="TimesNewRomanPSMT"/>
          <w:b w:val="0"/>
          <w:sz w:val="28"/>
          <w:szCs w:val="28"/>
          <w:lang w:eastAsia="en-US"/>
        </w:rPr>
        <w:t>имости продукции молочн</w:t>
      </w:r>
      <w:r w:rsidRPr="00DE37C6">
        <w:rPr>
          <w:rFonts w:eastAsia="TimesNewRomanPSMT"/>
          <w:b w:val="0"/>
          <w:sz w:val="28"/>
          <w:szCs w:val="28"/>
          <w:lang w:eastAsia="en-US"/>
        </w:rPr>
        <w:t>о</w:t>
      </w:r>
      <w:r w:rsidRPr="00DE37C6">
        <w:rPr>
          <w:rFonts w:eastAsia="TimesNewRomanPSMT"/>
          <w:b w:val="0"/>
          <w:sz w:val="28"/>
          <w:szCs w:val="28"/>
          <w:lang w:eastAsia="en-US"/>
        </w:rPr>
        <w:t>го ско</w:t>
      </w:r>
      <w:r w:rsidR="00E572CF">
        <w:rPr>
          <w:rFonts w:eastAsia="TimesNewRomanPSMT"/>
          <w:b w:val="0"/>
          <w:sz w:val="28"/>
          <w:szCs w:val="28"/>
          <w:lang w:eastAsia="en-US"/>
        </w:rPr>
        <w:t xml:space="preserve">товодства не в </w:t>
      </w:r>
      <w:r w:rsidRPr="00DE37C6">
        <w:rPr>
          <w:rFonts w:eastAsia="TimesNewRomanPSMT"/>
          <w:b w:val="0"/>
          <w:sz w:val="28"/>
          <w:szCs w:val="28"/>
          <w:lang w:eastAsia="en-US"/>
        </w:rPr>
        <w:t>полной мере отвечают сов</w:t>
      </w:r>
      <w:r w:rsidR="00E572CF">
        <w:rPr>
          <w:rFonts w:eastAsia="TimesNewRomanPSMT"/>
          <w:b w:val="0"/>
          <w:sz w:val="28"/>
          <w:szCs w:val="28"/>
          <w:lang w:eastAsia="en-US"/>
        </w:rPr>
        <w:t xml:space="preserve">ременным требованиям. </w:t>
      </w:r>
      <w:r w:rsidRPr="00DE37C6">
        <w:rPr>
          <w:rFonts w:eastAsia="TimesNewRomanPSMT"/>
          <w:b w:val="0"/>
          <w:sz w:val="28"/>
          <w:szCs w:val="28"/>
          <w:lang w:eastAsia="en-US"/>
        </w:rPr>
        <w:t>Осн</w:t>
      </w:r>
      <w:r w:rsidRPr="00DE37C6">
        <w:rPr>
          <w:rFonts w:eastAsia="TimesNewRomanPSMT"/>
          <w:b w:val="0"/>
          <w:sz w:val="28"/>
          <w:szCs w:val="28"/>
          <w:lang w:eastAsia="en-US"/>
        </w:rPr>
        <w:t>о</w:t>
      </w:r>
      <w:r w:rsidRPr="00DE37C6">
        <w:rPr>
          <w:rFonts w:eastAsia="TimesNewRomanPSMT"/>
          <w:b w:val="0"/>
          <w:sz w:val="28"/>
          <w:szCs w:val="28"/>
          <w:lang w:eastAsia="en-US"/>
        </w:rPr>
        <w:t>вываясь н</w:t>
      </w:r>
      <w:r w:rsidR="00E572CF">
        <w:rPr>
          <w:rFonts w:eastAsia="TimesNewRomanPSMT"/>
          <w:b w:val="0"/>
          <w:sz w:val="28"/>
          <w:szCs w:val="28"/>
          <w:lang w:eastAsia="en-US"/>
        </w:rPr>
        <w:t>а традиционных положениях каль</w:t>
      </w:r>
      <w:r w:rsidRPr="00DE37C6">
        <w:rPr>
          <w:rFonts w:eastAsia="TimesNewRomanPSMT"/>
          <w:b w:val="0"/>
          <w:sz w:val="28"/>
          <w:szCs w:val="28"/>
          <w:lang w:eastAsia="en-US"/>
        </w:rPr>
        <w:t>кулирования себестоимости, данные мето</w:t>
      </w:r>
      <w:r w:rsidR="00E572CF">
        <w:rPr>
          <w:rFonts w:eastAsia="TimesNewRomanPSMT"/>
          <w:b w:val="0"/>
          <w:sz w:val="28"/>
          <w:szCs w:val="28"/>
          <w:lang w:eastAsia="en-US"/>
        </w:rPr>
        <w:t xml:space="preserve">дики не </w:t>
      </w:r>
      <w:r w:rsidRPr="00DE37C6">
        <w:rPr>
          <w:rFonts w:eastAsia="TimesNewRomanPSMT"/>
          <w:b w:val="0"/>
          <w:sz w:val="28"/>
          <w:szCs w:val="28"/>
          <w:lang w:eastAsia="en-US"/>
        </w:rPr>
        <w:t>учитывают отд</w:t>
      </w:r>
      <w:r w:rsidR="00E572CF">
        <w:rPr>
          <w:rFonts w:eastAsia="TimesNewRomanPSMT"/>
          <w:b w:val="0"/>
          <w:sz w:val="28"/>
          <w:szCs w:val="28"/>
          <w:lang w:eastAsia="en-US"/>
        </w:rPr>
        <w:t>ельные аспекты рыночных отноше</w:t>
      </w:r>
      <w:r w:rsidRPr="00DE37C6">
        <w:rPr>
          <w:rFonts w:eastAsia="TimesNewRomanPSMT"/>
          <w:b w:val="0"/>
          <w:sz w:val="28"/>
          <w:szCs w:val="28"/>
          <w:lang w:eastAsia="en-US"/>
        </w:rPr>
        <w:t>ний, отсюда во</w:t>
      </w:r>
      <w:r w:rsidRPr="00DE37C6">
        <w:rPr>
          <w:rFonts w:eastAsia="TimesNewRomanPSMT"/>
          <w:b w:val="0"/>
          <w:sz w:val="28"/>
          <w:szCs w:val="28"/>
          <w:lang w:eastAsia="en-US"/>
        </w:rPr>
        <w:t>з</w:t>
      </w:r>
      <w:r w:rsidRPr="00DE37C6">
        <w:rPr>
          <w:rFonts w:eastAsia="TimesNewRomanPSMT"/>
          <w:b w:val="0"/>
          <w:sz w:val="28"/>
          <w:szCs w:val="28"/>
          <w:lang w:eastAsia="en-US"/>
        </w:rPr>
        <w:t>ника</w:t>
      </w:r>
      <w:r w:rsidR="00E572CF">
        <w:rPr>
          <w:rFonts w:eastAsia="TimesNewRomanPSMT"/>
          <w:b w:val="0"/>
          <w:sz w:val="28"/>
          <w:szCs w:val="28"/>
          <w:lang w:eastAsia="en-US"/>
        </w:rPr>
        <w:t xml:space="preserve">ет необходимость разработки </w:t>
      </w:r>
      <w:r w:rsidRPr="00DE37C6">
        <w:rPr>
          <w:rFonts w:eastAsia="TimesNewRomanPSMT"/>
          <w:b w:val="0"/>
          <w:sz w:val="28"/>
          <w:szCs w:val="28"/>
          <w:lang w:eastAsia="en-US"/>
        </w:rPr>
        <w:t>новых подходов к формированию себесто</w:t>
      </w:r>
      <w:r w:rsidRPr="00DE37C6">
        <w:rPr>
          <w:rFonts w:eastAsia="TimesNewRomanPSMT"/>
          <w:b w:val="0"/>
          <w:sz w:val="28"/>
          <w:szCs w:val="28"/>
          <w:lang w:eastAsia="en-US"/>
        </w:rPr>
        <w:t>и</w:t>
      </w:r>
      <w:r w:rsidRPr="00DE37C6">
        <w:rPr>
          <w:rFonts w:eastAsia="TimesNewRomanPSMT"/>
          <w:b w:val="0"/>
          <w:sz w:val="28"/>
          <w:szCs w:val="28"/>
          <w:lang w:eastAsia="en-US"/>
        </w:rPr>
        <w:t>мости</w:t>
      </w:r>
      <w:r w:rsidR="002B6DF6">
        <w:rPr>
          <w:rFonts w:eastAsia="TimesNewRomanPSMT"/>
          <w:b w:val="0"/>
          <w:sz w:val="28"/>
          <w:szCs w:val="28"/>
          <w:lang w:eastAsia="en-US"/>
        </w:rPr>
        <w:t xml:space="preserve"> </w:t>
      </w:r>
      <w:r w:rsidR="00E572CF">
        <w:rPr>
          <w:rFonts w:eastAsia="TimesNewRomanPSMT"/>
          <w:b w:val="0"/>
          <w:sz w:val="28"/>
          <w:szCs w:val="28"/>
          <w:lang w:eastAsia="en-US"/>
        </w:rPr>
        <w:t>д</w:t>
      </w:r>
      <w:r w:rsidRPr="00DE37C6">
        <w:rPr>
          <w:rFonts w:eastAsia="TimesNewRomanPSMT"/>
          <w:b w:val="0"/>
          <w:sz w:val="28"/>
          <w:szCs w:val="28"/>
          <w:lang w:eastAsia="en-US"/>
        </w:rPr>
        <w:t>анной продукции.</w:t>
      </w:r>
    </w:p>
    <w:p w:rsidR="00DE37C6" w:rsidRPr="00873F3C" w:rsidRDefault="00DE37C6" w:rsidP="0056520D">
      <w:pPr>
        <w:autoSpaceDE w:val="0"/>
        <w:autoSpaceDN w:val="0"/>
        <w:adjustRightInd w:val="0"/>
        <w:spacing w:line="360" w:lineRule="auto"/>
        <w:ind w:firstLine="709"/>
        <w:jc w:val="both"/>
        <w:rPr>
          <w:rFonts w:ascii="TimesNewRomanPSMT" w:eastAsia="TimesNewRomanPSMT" w:hAnsi="TimesNewRomanPS-ItalicMT" w:cs="TimesNewRomanPSMT"/>
          <w:b w:val="0"/>
          <w:sz w:val="22"/>
          <w:szCs w:val="22"/>
          <w:lang w:eastAsia="en-US"/>
        </w:rPr>
      </w:pPr>
      <w:r w:rsidRPr="00DE37C6">
        <w:rPr>
          <w:rFonts w:eastAsia="TimesNewRomanPSMT"/>
          <w:b w:val="0"/>
          <w:sz w:val="28"/>
          <w:szCs w:val="28"/>
          <w:lang w:eastAsia="en-US"/>
        </w:rPr>
        <w:t>В настояще</w:t>
      </w:r>
      <w:r w:rsidR="00E572CF">
        <w:rPr>
          <w:rFonts w:eastAsia="TimesNewRomanPSMT"/>
          <w:b w:val="0"/>
          <w:sz w:val="28"/>
          <w:szCs w:val="28"/>
          <w:lang w:eastAsia="en-US"/>
        </w:rPr>
        <w:t>е время исчисление себестоимос</w:t>
      </w:r>
      <w:r w:rsidRPr="00DE37C6">
        <w:rPr>
          <w:rFonts w:eastAsia="TimesNewRomanPSMT"/>
          <w:b w:val="0"/>
          <w:sz w:val="28"/>
          <w:szCs w:val="28"/>
          <w:lang w:eastAsia="en-US"/>
        </w:rPr>
        <w:t>ти молочного скотоводства широ</w:t>
      </w:r>
      <w:r w:rsidR="00E572CF">
        <w:rPr>
          <w:rFonts w:eastAsia="TimesNewRomanPSMT"/>
          <w:b w:val="0"/>
          <w:sz w:val="28"/>
          <w:szCs w:val="28"/>
          <w:lang w:eastAsia="en-US"/>
        </w:rPr>
        <w:t xml:space="preserve">ко обсуждается </w:t>
      </w:r>
      <w:r w:rsidRPr="00DE37C6">
        <w:rPr>
          <w:rFonts w:eastAsia="TimesNewRomanPSMT"/>
          <w:b w:val="0"/>
          <w:sz w:val="28"/>
          <w:szCs w:val="28"/>
          <w:lang w:eastAsia="en-US"/>
        </w:rPr>
        <w:t>многими учеными.</w:t>
      </w:r>
      <w:r w:rsidR="00E572CF">
        <w:rPr>
          <w:rFonts w:eastAsia="TimesNewRomanPSMT"/>
          <w:b w:val="0"/>
          <w:sz w:val="28"/>
          <w:szCs w:val="28"/>
          <w:lang w:eastAsia="en-US"/>
        </w:rPr>
        <w:t xml:space="preserve"> Так, по мнению Р. А. </w:t>
      </w:r>
      <w:proofErr w:type="spellStart"/>
      <w:r w:rsidR="00E572CF">
        <w:rPr>
          <w:rFonts w:eastAsia="TimesNewRomanPSMT"/>
          <w:b w:val="0"/>
          <w:sz w:val="28"/>
          <w:szCs w:val="28"/>
          <w:lang w:eastAsia="en-US"/>
        </w:rPr>
        <w:t>Алборова</w:t>
      </w:r>
      <w:proofErr w:type="spellEnd"/>
      <w:r w:rsidR="00E572CF">
        <w:rPr>
          <w:rFonts w:eastAsia="TimesNewRomanPSMT"/>
          <w:b w:val="0"/>
          <w:sz w:val="28"/>
          <w:szCs w:val="28"/>
          <w:lang w:eastAsia="en-US"/>
        </w:rPr>
        <w:t xml:space="preserve">, </w:t>
      </w:r>
      <w:r w:rsidRPr="00DE37C6">
        <w:rPr>
          <w:rFonts w:eastAsia="TimesNewRomanPSMT"/>
          <w:b w:val="0"/>
          <w:sz w:val="28"/>
          <w:szCs w:val="28"/>
          <w:lang w:eastAsia="en-US"/>
        </w:rPr>
        <w:t>о</w:t>
      </w:r>
      <w:r w:rsidRPr="00DE37C6">
        <w:rPr>
          <w:rFonts w:eastAsia="TimesNewRomanPSMT"/>
          <w:b w:val="0"/>
          <w:sz w:val="28"/>
          <w:szCs w:val="28"/>
          <w:lang w:eastAsia="en-US"/>
        </w:rPr>
        <w:t>с</w:t>
      </w:r>
      <w:r w:rsidRPr="00DE37C6">
        <w:rPr>
          <w:rFonts w:eastAsia="TimesNewRomanPSMT"/>
          <w:b w:val="0"/>
          <w:sz w:val="28"/>
          <w:szCs w:val="28"/>
          <w:lang w:eastAsia="en-US"/>
        </w:rPr>
        <w:t>новным напра</w:t>
      </w:r>
      <w:r w:rsidR="00E572CF">
        <w:rPr>
          <w:rFonts w:eastAsia="TimesNewRomanPSMT"/>
          <w:b w:val="0"/>
          <w:sz w:val="28"/>
          <w:szCs w:val="28"/>
          <w:lang w:eastAsia="en-US"/>
        </w:rPr>
        <w:t xml:space="preserve">влением </w:t>
      </w:r>
      <w:proofErr w:type="gramStart"/>
      <w:r w:rsidR="00E572CF">
        <w:rPr>
          <w:rFonts w:eastAsia="TimesNewRomanPSMT"/>
          <w:b w:val="0"/>
          <w:sz w:val="28"/>
          <w:szCs w:val="28"/>
          <w:lang w:eastAsia="en-US"/>
        </w:rPr>
        <w:t xml:space="preserve">повышения объективности </w:t>
      </w:r>
      <w:r w:rsidRPr="00DE37C6">
        <w:rPr>
          <w:rFonts w:eastAsia="TimesNewRomanPSMT"/>
          <w:b w:val="0"/>
          <w:sz w:val="28"/>
          <w:szCs w:val="28"/>
          <w:lang w:eastAsia="en-US"/>
        </w:rPr>
        <w:t>показателей се</w:t>
      </w:r>
      <w:r w:rsidR="00E572CF">
        <w:rPr>
          <w:rFonts w:eastAsia="TimesNewRomanPSMT"/>
          <w:b w:val="0"/>
          <w:sz w:val="28"/>
          <w:szCs w:val="28"/>
          <w:lang w:eastAsia="en-US"/>
        </w:rPr>
        <w:t xml:space="preserve">бестоимости продукции молочного </w:t>
      </w:r>
      <w:r w:rsidRPr="00DE37C6">
        <w:rPr>
          <w:rFonts w:eastAsia="TimesNewRomanPSMT"/>
          <w:b w:val="0"/>
          <w:sz w:val="28"/>
          <w:szCs w:val="28"/>
          <w:lang w:eastAsia="en-US"/>
        </w:rPr>
        <w:t>скотоводства</w:t>
      </w:r>
      <w:proofErr w:type="gramEnd"/>
      <w:r w:rsidRPr="00DE37C6">
        <w:rPr>
          <w:rFonts w:eastAsia="TimesNewRomanPSMT"/>
          <w:b w:val="0"/>
          <w:sz w:val="28"/>
          <w:szCs w:val="28"/>
          <w:lang w:eastAsia="en-US"/>
        </w:rPr>
        <w:t xml:space="preserve"> являе</w:t>
      </w:r>
      <w:r w:rsidR="00E572CF">
        <w:rPr>
          <w:rFonts w:eastAsia="TimesNewRomanPSMT"/>
          <w:b w:val="0"/>
          <w:sz w:val="28"/>
          <w:szCs w:val="28"/>
          <w:lang w:eastAsia="en-US"/>
        </w:rPr>
        <w:t>тся организация производствен</w:t>
      </w:r>
      <w:r w:rsidRPr="00DE37C6">
        <w:rPr>
          <w:rFonts w:eastAsia="TimesNewRomanPSMT"/>
          <w:b w:val="0"/>
          <w:sz w:val="28"/>
          <w:szCs w:val="28"/>
          <w:lang w:eastAsia="en-US"/>
        </w:rPr>
        <w:t>ного учета по ф</w:t>
      </w:r>
      <w:r w:rsidR="00E572CF">
        <w:rPr>
          <w:rFonts w:eastAsia="TimesNewRomanPSMT"/>
          <w:b w:val="0"/>
          <w:sz w:val="28"/>
          <w:szCs w:val="28"/>
          <w:lang w:eastAsia="en-US"/>
        </w:rPr>
        <w:t>а</w:t>
      </w:r>
      <w:r w:rsidRPr="00DE37C6">
        <w:rPr>
          <w:rFonts w:eastAsia="TimesNewRomanPSMT"/>
          <w:b w:val="0"/>
          <w:sz w:val="28"/>
          <w:szCs w:val="28"/>
          <w:lang w:eastAsia="en-US"/>
        </w:rPr>
        <w:t>зам (периодам, циклам) произ</w:t>
      </w:r>
      <w:r w:rsidR="00E572CF">
        <w:rPr>
          <w:rFonts w:eastAsia="TimesNewRomanPSMT"/>
          <w:b w:val="0"/>
          <w:sz w:val="28"/>
          <w:szCs w:val="28"/>
          <w:lang w:eastAsia="en-US"/>
        </w:rPr>
        <w:t>водс</w:t>
      </w:r>
      <w:r w:rsidRPr="00DE37C6">
        <w:rPr>
          <w:rFonts w:eastAsia="TimesNewRomanPSMT"/>
          <w:b w:val="0"/>
          <w:sz w:val="28"/>
          <w:szCs w:val="28"/>
          <w:lang w:eastAsia="en-US"/>
        </w:rPr>
        <w:t>тва и по статьям з</w:t>
      </w:r>
      <w:r w:rsidR="00E572CF">
        <w:rPr>
          <w:rFonts w:eastAsia="TimesNewRomanPSMT"/>
          <w:b w:val="0"/>
          <w:sz w:val="28"/>
          <w:szCs w:val="28"/>
          <w:lang w:eastAsia="en-US"/>
        </w:rPr>
        <w:t>атрат, начисл</w:t>
      </w:r>
      <w:r w:rsidR="00E572CF">
        <w:rPr>
          <w:rFonts w:eastAsia="TimesNewRomanPSMT"/>
          <w:b w:val="0"/>
          <w:sz w:val="28"/>
          <w:szCs w:val="28"/>
          <w:lang w:eastAsia="en-US"/>
        </w:rPr>
        <w:t>е</w:t>
      </w:r>
      <w:r w:rsidR="00E572CF">
        <w:rPr>
          <w:rFonts w:eastAsia="TimesNewRomanPSMT"/>
          <w:b w:val="0"/>
          <w:sz w:val="28"/>
          <w:szCs w:val="28"/>
          <w:lang w:eastAsia="en-US"/>
        </w:rPr>
        <w:t>ния и учета амор</w:t>
      </w:r>
      <w:r w:rsidRPr="00DE37C6">
        <w:rPr>
          <w:rFonts w:eastAsia="TimesNewRomanPSMT"/>
          <w:b w:val="0"/>
          <w:sz w:val="28"/>
          <w:szCs w:val="28"/>
          <w:lang w:eastAsia="en-US"/>
        </w:rPr>
        <w:t>тизации по данны</w:t>
      </w:r>
      <w:r w:rsidR="00E572CF">
        <w:rPr>
          <w:rFonts w:eastAsia="TimesNewRomanPSMT"/>
          <w:b w:val="0"/>
          <w:sz w:val="28"/>
          <w:szCs w:val="28"/>
          <w:lang w:eastAsia="en-US"/>
        </w:rPr>
        <w:t xml:space="preserve">м видам основных средств, учета </w:t>
      </w:r>
      <w:r w:rsidRPr="00DE37C6">
        <w:rPr>
          <w:rFonts w:eastAsia="TimesNewRomanPSMT"/>
          <w:b w:val="0"/>
          <w:sz w:val="28"/>
          <w:szCs w:val="28"/>
          <w:lang w:eastAsia="en-US"/>
        </w:rPr>
        <w:t>не только выхода моло</w:t>
      </w:r>
      <w:r w:rsidR="00E572CF">
        <w:rPr>
          <w:rFonts w:eastAsia="TimesNewRomanPSMT"/>
          <w:b w:val="0"/>
          <w:sz w:val="28"/>
          <w:szCs w:val="28"/>
          <w:lang w:eastAsia="en-US"/>
        </w:rPr>
        <w:t xml:space="preserve">ка и приплода, но и прироста </w:t>
      </w:r>
      <w:r w:rsidRPr="00DE37C6">
        <w:rPr>
          <w:rFonts w:eastAsia="TimesNewRomanPSMT"/>
          <w:b w:val="0"/>
          <w:sz w:val="28"/>
          <w:szCs w:val="28"/>
          <w:lang w:eastAsia="en-US"/>
        </w:rPr>
        <w:t xml:space="preserve">продуктивного скота </w:t>
      </w:r>
      <w:r w:rsidRPr="0056520D">
        <w:rPr>
          <w:rFonts w:eastAsia="TimesNewRomanPSMT"/>
          <w:b w:val="0"/>
          <w:sz w:val="28"/>
          <w:szCs w:val="28"/>
          <w:lang w:eastAsia="en-US"/>
        </w:rPr>
        <w:t>[</w:t>
      </w:r>
      <w:r w:rsidR="00AC56EF">
        <w:rPr>
          <w:rFonts w:eastAsiaTheme="minorHAnsi"/>
          <w:b w:val="0"/>
          <w:iCs/>
          <w:sz w:val="28"/>
          <w:szCs w:val="28"/>
          <w:lang w:eastAsia="en-US"/>
        </w:rPr>
        <w:t>22</w:t>
      </w:r>
      <w:r w:rsidRPr="0056520D">
        <w:rPr>
          <w:rFonts w:eastAsia="TimesNewRomanPSMT"/>
          <w:b w:val="0"/>
          <w:sz w:val="28"/>
          <w:szCs w:val="28"/>
          <w:lang w:eastAsia="en-US"/>
        </w:rPr>
        <w:t xml:space="preserve">]. </w:t>
      </w:r>
      <w:r w:rsidRPr="00DE37C6">
        <w:rPr>
          <w:rFonts w:eastAsia="TimesNewRomanPSMT"/>
          <w:b w:val="0"/>
          <w:sz w:val="28"/>
          <w:szCs w:val="28"/>
          <w:lang w:eastAsia="en-US"/>
        </w:rPr>
        <w:t>Су</w:t>
      </w:r>
      <w:r w:rsidR="00E572CF">
        <w:rPr>
          <w:rFonts w:eastAsia="TimesNewRomanPSMT"/>
          <w:b w:val="0"/>
          <w:sz w:val="28"/>
          <w:szCs w:val="28"/>
          <w:lang w:eastAsia="en-US"/>
        </w:rPr>
        <w:t>ть пре</w:t>
      </w:r>
      <w:r w:rsidR="00E572CF">
        <w:rPr>
          <w:rFonts w:eastAsia="TimesNewRomanPSMT"/>
          <w:b w:val="0"/>
          <w:sz w:val="28"/>
          <w:szCs w:val="28"/>
          <w:lang w:eastAsia="en-US"/>
        </w:rPr>
        <w:t>д</w:t>
      </w:r>
      <w:r w:rsidR="00E572CF">
        <w:rPr>
          <w:rFonts w:eastAsia="TimesNewRomanPSMT"/>
          <w:b w:val="0"/>
          <w:sz w:val="28"/>
          <w:szCs w:val="28"/>
          <w:lang w:eastAsia="en-US"/>
        </w:rPr>
        <w:t>ложенных им ме</w:t>
      </w:r>
      <w:r w:rsidRPr="00DE37C6">
        <w:rPr>
          <w:rFonts w:eastAsia="TimesNewRomanPSMT"/>
          <w:b w:val="0"/>
          <w:sz w:val="28"/>
          <w:szCs w:val="28"/>
          <w:lang w:eastAsia="en-US"/>
        </w:rPr>
        <w:t>тодик заключаетс</w:t>
      </w:r>
      <w:r w:rsidR="00E572CF">
        <w:rPr>
          <w:rFonts w:eastAsia="TimesNewRomanPSMT"/>
          <w:b w:val="0"/>
          <w:sz w:val="28"/>
          <w:szCs w:val="28"/>
          <w:lang w:eastAsia="en-US"/>
        </w:rPr>
        <w:t xml:space="preserve">я в следующем. Во-первых, общие </w:t>
      </w:r>
      <w:r w:rsidRPr="00DE37C6">
        <w:rPr>
          <w:rFonts w:eastAsia="TimesNewRomanPSMT"/>
          <w:b w:val="0"/>
          <w:sz w:val="28"/>
          <w:szCs w:val="28"/>
          <w:lang w:eastAsia="en-US"/>
        </w:rPr>
        <w:t>затраты на виды про</w:t>
      </w:r>
      <w:r w:rsidR="00E572CF">
        <w:rPr>
          <w:rFonts w:eastAsia="TimesNewRomanPSMT"/>
          <w:b w:val="0"/>
          <w:sz w:val="28"/>
          <w:szCs w:val="28"/>
          <w:lang w:eastAsia="en-US"/>
        </w:rPr>
        <w:t xml:space="preserve">дукции (объекты калькуляции) </w:t>
      </w:r>
      <w:r w:rsidRPr="00DE37C6">
        <w:rPr>
          <w:rFonts w:eastAsia="TimesNewRomanPSMT"/>
          <w:b w:val="0"/>
          <w:sz w:val="28"/>
          <w:szCs w:val="28"/>
          <w:lang w:eastAsia="en-US"/>
        </w:rPr>
        <w:t>распределяют</w:t>
      </w:r>
      <w:r w:rsidR="00E572CF">
        <w:rPr>
          <w:rFonts w:eastAsia="TimesNewRomanPSMT"/>
          <w:b w:val="0"/>
          <w:sz w:val="28"/>
          <w:szCs w:val="28"/>
          <w:lang w:eastAsia="en-US"/>
        </w:rPr>
        <w:t>ся пропорционально с</w:t>
      </w:r>
      <w:r w:rsidR="00E572CF">
        <w:rPr>
          <w:rFonts w:eastAsia="TimesNewRomanPSMT"/>
          <w:b w:val="0"/>
          <w:sz w:val="28"/>
          <w:szCs w:val="28"/>
          <w:lang w:eastAsia="en-US"/>
        </w:rPr>
        <w:t>о</w:t>
      </w:r>
      <w:r w:rsidR="00E572CF">
        <w:rPr>
          <w:rFonts w:eastAsia="TimesNewRomanPSMT"/>
          <w:b w:val="0"/>
          <w:sz w:val="28"/>
          <w:szCs w:val="28"/>
          <w:lang w:eastAsia="en-US"/>
        </w:rPr>
        <w:t xml:space="preserve">держанию в </w:t>
      </w:r>
      <w:r w:rsidRPr="00DE37C6">
        <w:rPr>
          <w:rFonts w:eastAsia="TimesNewRomanPSMT"/>
          <w:b w:val="0"/>
          <w:sz w:val="28"/>
          <w:szCs w:val="28"/>
          <w:lang w:eastAsia="en-US"/>
        </w:rPr>
        <w:t>них валовой энерг</w:t>
      </w:r>
      <w:r w:rsidR="00E572CF">
        <w:rPr>
          <w:rFonts w:eastAsia="TimesNewRomanPSMT"/>
          <w:b w:val="0"/>
          <w:sz w:val="28"/>
          <w:szCs w:val="28"/>
          <w:lang w:eastAsia="en-US"/>
        </w:rPr>
        <w:t xml:space="preserve">ии в </w:t>
      </w:r>
      <w:proofErr w:type="spellStart"/>
      <w:r w:rsidR="00E572CF">
        <w:rPr>
          <w:rFonts w:eastAsia="TimesNewRomanPSMT"/>
          <w:b w:val="0"/>
          <w:sz w:val="28"/>
          <w:szCs w:val="28"/>
          <w:lang w:eastAsia="en-US"/>
        </w:rPr>
        <w:t>мегаджоулях</w:t>
      </w:r>
      <w:proofErr w:type="spellEnd"/>
      <w:r w:rsidR="00E572CF">
        <w:rPr>
          <w:rFonts w:eastAsia="TimesNewRomanPSMT"/>
          <w:b w:val="0"/>
          <w:sz w:val="28"/>
          <w:szCs w:val="28"/>
          <w:lang w:eastAsia="en-US"/>
        </w:rPr>
        <w:t xml:space="preserve">, а, во-вторых, </w:t>
      </w:r>
      <w:r w:rsidRPr="00DE37C6">
        <w:rPr>
          <w:rFonts w:eastAsia="TimesNewRomanPSMT"/>
          <w:b w:val="0"/>
          <w:sz w:val="28"/>
          <w:szCs w:val="28"/>
          <w:lang w:eastAsia="en-US"/>
        </w:rPr>
        <w:t>распределение издержек между видами продукц</w:t>
      </w:r>
      <w:r w:rsidR="00E572CF">
        <w:rPr>
          <w:rFonts w:eastAsia="TimesNewRomanPSMT"/>
          <w:b w:val="0"/>
          <w:sz w:val="28"/>
          <w:szCs w:val="28"/>
          <w:lang w:eastAsia="en-US"/>
        </w:rPr>
        <w:t xml:space="preserve">ии </w:t>
      </w:r>
      <w:r w:rsidRPr="00DE37C6">
        <w:rPr>
          <w:rFonts w:eastAsia="TimesNewRomanPSMT"/>
          <w:b w:val="0"/>
          <w:sz w:val="28"/>
          <w:szCs w:val="28"/>
          <w:lang w:eastAsia="en-US"/>
        </w:rPr>
        <w:t>происходит пр</w:t>
      </w:r>
      <w:r w:rsidR="00E572CF">
        <w:rPr>
          <w:rFonts w:eastAsia="TimesNewRomanPSMT"/>
          <w:b w:val="0"/>
          <w:sz w:val="28"/>
          <w:szCs w:val="28"/>
          <w:lang w:eastAsia="en-US"/>
        </w:rPr>
        <w:t>опорционально ценам реал</w:t>
      </w:r>
      <w:r w:rsidR="00E572CF">
        <w:rPr>
          <w:rFonts w:eastAsia="TimesNewRomanPSMT"/>
          <w:b w:val="0"/>
          <w:sz w:val="28"/>
          <w:szCs w:val="28"/>
          <w:lang w:eastAsia="en-US"/>
        </w:rPr>
        <w:t>и</w:t>
      </w:r>
      <w:r w:rsidR="00E572CF">
        <w:rPr>
          <w:rFonts w:eastAsia="TimesNewRomanPSMT"/>
          <w:b w:val="0"/>
          <w:sz w:val="28"/>
          <w:szCs w:val="28"/>
          <w:lang w:eastAsia="en-US"/>
        </w:rPr>
        <w:t xml:space="preserve">зации. </w:t>
      </w:r>
      <w:r w:rsidRPr="00DE37C6">
        <w:rPr>
          <w:rFonts w:eastAsia="TimesNewRomanPSMT"/>
          <w:b w:val="0"/>
          <w:sz w:val="28"/>
          <w:szCs w:val="28"/>
          <w:lang w:eastAsia="en-US"/>
        </w:rPr>
        <w:t>Однако объективнос</w:t>
      </w:r>
      <w:r w:rsidR="00E572CF">
        <w:rPr>
          <w:rFonts w:eastAsia="TimesNewRomanPSMT"/>
          <w:b w:val="0"/>
          <w:sz w:val="28"/>
          <w:szCs w:val="28"/>
          <w:lang w:eastAsia="en-US"/>
        </w:rPr>
        <w:t>ть такого метода является спор</w:t>
      </w:r>
      <w:r w:rsidRPr="00DE37C6">
        <w:rPr>
          <w:rFonts w:eastAsia="TimesNewRomanPSMT"/>
          <w:b w:val="0"/>
          <w:sz w:val="28"/>
          <w:szCs w:val="28"/>
          <w:lang w:eastAsia="en-US"/>
        </w:rPr>
        <w:t>ной, поскольку цены реализа</w:t>
      </w:r>
      <w:r w:rsidR="00E572CF">
        <w:rPr>
          <w:rFonts w:eastAsia="TimesNewRomanPSMT"/>
          <w:b w:val="0"/>
          <w:sz w:val="28"/>
          <w:szCs w:val="28"/>
          <w:lang w:eastAsia="en-US"/>
        </w:rPr>
        <w:t xml:space="preserve">ции не соответствуют </w:t>
      </w:r>
      <w:r w:rsidRPr="00DE37C6">
        <w:rPr>
          <w:rFonts w:eastAsia="TimesNewRomanPSMT"/>
          <w:b w:val="0"/>
          <w:sz w:val="28"/>
          <w:szCs w:val="28"/>
          <w:lang w:eastAsia="en-US"/>
        </w:rPr>
        <w:t>принципу возникновения издержек.</w:t>
      </w:r>
    </w:p>
    <w:p w:rsidR="00DE37C6" w:rsidRPr="00DE37C6" w:rsidRDefault="00DE37C6" w:rsidP="00873F3C">
      <w:pPr>
        <w:autoSpaceDE w:val="0"/>
        <w:autoSpaceDN w:val="0"/>
        <w:adjustRightInd w:val="0"/>
        <w:spacing w:line="360" w:lineRule="auto"/>
        <w:ind w:firstLine="709"/>
        <w:jc w:val="both"/>
        <w:rPr>
          <w:rFonts w:eastAsia="TimesNewRomanPSMT"/>
          <w:b w:val="0"/>
          <w:sz w:val="28"/>
          <w:szCs w:val="28"/>
          <w:lang w:eastAsia="en-US"/>
        </w:rPr>
      </w:pPr>
      <w:r w:rsidRPr="00DE37C6">
        <w:rPr>
          <w:rFonts w:eastAsia="TimesNewRomanPSMT"/>
          <w:b w:val="0"/>
          <w:sz w:val="28"/>
          <w:szCs w:val="28"/>
          <w:lang w:eastAsia="en-US"/>
        </w:rPr>
        <w:t>В свою оче</w:t>
      </w:r>
      <w:r w:rsidR="00E572CF">
        <w:rPr>
          <w:rFonts w:eastAsia="TimesNewRomanPSMT"/>
          <w:b w:val="0"/>
          <w:sz w:val="28"/>
          <w:szCs w:val="28"/>
          <w:lang w:eastAsia="en-US"/>
        </w:rPr>
        <w:t>редь И. Н. Белый [</w:t>
      </w:r>
      <w:r w:rsidR="00AC56EF">
        <w:rPr>
          <w:rFonts w:eastAsiaTheme="minorHAnsi"/>
          <w:b w:val="0"/>
          <w:iCs/>
          <w:sz w:val="28"/>
          <w:szCs w:val="28"/>
          <w:lang w:eastAsia="en-US"/>
        </w:rPr>
        <w:t>29</w:t>
      </w:r>
      <w:r w:rsidR="00E572CF">
        <w:rPr>
          <w:rFonts w:eastAsia="TimesNewRomanPSMT"/>
          <w:b w:val="0"/>
          <w:sz w:val="28"/>
          <w:szCs w:val="28"/>
          <w:lang w:eastAsia="en-US"/>
        </w:rPr>
        <w:t xml:space="preserve">], предложил </w:t>
      </w:r>
      <w:r w:rsidRPr="00DE37C6">
        <w:rPr>
          <w:rFonts w:eastAsia="TimesNewRomanPSMT"/>
          <w:b w:val="0"/>
          <w:sz w:val="28"/>
          <w:szCs w:val="28"/>
          <w:lang w:eastAsia="en-US"/>
        </w:rPr>
        <w:t>постоянный порядок ра</w:t>
      </w:r>
      <w:r w:rsidRPr="00DE37C6">
        <w:rPr>
          <w:rFonts w:eastAsia="TimesNewRomanPSMT"/>
          <w:b w:val="0"/>
          <w:sz w:val="28"/>
          <w:szCs w:val="28"/>
          <w:lang w:eastAsia="en-US"/>
        </w:rPr>
        <w:t>с</w:t>
      </w:r>
      <w:r w:rsidRPr="00DE37C6">
        <w:rPr>
          <w:rFonts w:eastAsia="TimesNewRomanPSMT"/>
          <w:b w:val="0"/>
          <w:sz w:val="28"/>
          <w:szCs w:val="28"/>
          <w:lang w:eastAsia="en-US"/>
        </w:rPr>
        <w:t>пределения за</w:t>
      </w:r>
      <w:r w:rsidR="00E572CF">
        <w:rPr>
          <w:rFonts w:eastAsia="TimesNewRomanPSMT"/>
          <w:b w:val="0"/>
          <w:sz w:val="28"/>
          <w:szCs w:val="28"/>
          <w:lang w:eastAsia="en-US"/>
        </w:rPr>
        <w:t xml:space="preserve">трат между </w:t>
      </w:r>
      <w:r w:rsidRPr="00DE37C6">
        <w:rPr>
          <w:rFonts w:eastAsia="TimesNewRomanPSMT"/>
          <w:b w:val="0"/>
          <w:sz w:val="28"/>
          <w:szCs w:val="28"/>
          <w:lang w:eastAsia="en-US"/>
        </w:rPr>
        <w:t>сопряженной продукцией, а в качестве баз рас</w:t>
      </w:r>
      <w:r w:rsidR="00E572CF">
        <w:rPr>
          <w:rFonts w:eastAsia="TimesNewRomanPSMT"/>
          <w:b w:val="0"/>
          <w:sz w:val="28"/>
          <w:szCs w:val="28"/>
          <w:lang w:eastAsia="en-US"/>
        </w:rPr>
        <w:t>пре</w:t>
      </w:r>
      <w:r w:rsidRPr="00DE37C6">
        <w:rPr>
          <w:rFonts w:eastAsia="TimesNewRomanPSMT"/>
          <w:b w:val="0"/>
          <w:sz w:val="28"/>
          <w:szCs w:val="28"/>
          <w:lang w:eastAsia="en-US"/>
        </w:rPr>
        <w:t>д</w:t>
      </w:r>
      <w:r w:rsidRPr="00DE37C6">
        <w:rPr>
          <w:rFonts w:eastAsia="TimesNewRomanPSMT"/>
          <w:b w:val="0"/>
          <w:sz w:val="28"/>
          <w:szCs w:val="28"/>
          <w:lang w:eastAsia="en-US"/>
        </w:rPr>
        <w:t>е</w:t>
      </w:r>
      <w:r w:rsidRPr="00DE37C6">
        <w:rPr>
          <w:rFonts w:eastAsia="TimesNewRomanPSMT"/>
          <w:b w:val="0"/>
          <w:sz w:val="28"/>
          <w:szCs w:val="28"/>
          <w:lang w:eastAsia="en-US"/>
        </w:rPr>
        <w:t>ления каждой</w:t>
      </w:r>
      <w:r w:rsidR="00E572CF">
        <w:rPr>
          <w:rFonts w:eastAsia="TimesNewRomanPSMT"/>
          <w:b w:val="0"/>
          <w:sz w:val="28"/>
          <w:szCs w:val="28"/>
          <w:lang w:eastAsia="en-US"/>
        </w:rPr>
        <w:t xml:space="preserve"> отдельной статьи — нормативные </w:t>
      </w:r>
      <w:r w:rsidRPr="00DE37C6">
        <w:rPr>
          <w:rFonts w:eastAsia="TimesNewRomanPSMT"/>
          <w:b w:val="0"/>
          <w:sz w:val="28"/>
          <w:szCs w:val="28"/>
          <w:lang w:eastAsia="en-US"/>
        </w:rPr>
        <w:t>коэффициенты расхода ко</w:t>
      </w:r>
      <w:r w:rsidRPr="00DE37C6">
        <w:rPr>
          <w:rFonts w:eastAsia="TimesNewRomanPSMT"/>
          <w:b w:val="0"/>
          <w:sz w:val="28"/>
          <w:szCs w:val="28"/>
          <w:lang w:eastAsia="en-US"/>
        </w:rPr>
        <w:t>р</w:t>
      </w:r>
      <w:r w:rsidRPr="00DE37C6">
        <w:rPr>
          <w:rFonts w:eastAsia="TimesNewRomanPSMT"/>
          <w:b w:val="0"/>
          <w:sz w:val="28"/>
          <w:szCs w:val="28"/>
          <w:lang w:eastAsia="en-US"/>
        </w:rPr>
        <w:lastRenderedPageBreak/>
        <w:t>мов, уровень за</w:t>
      </w:r>
      <w:r w:rsidR="00E572CF">
        <w:rPr>
          <w:rFonts w:eastAsia="TimesNewRomanPSMT"/>
          <w:b w:val="0"/>
          <w:sz w:val="28"/>
          <w:szCs w:val="28"/>
          <w:lang w:eastAsia="en-US"/>
        </w:rPr>
        <w:t xml:space="preserve">трат </w:t>
      </w:r>
      <w:r w:rsidRPr="00DE37C6">
        <w:rPr>
          <w:rFonts w:eastAsia="TimesNewRomanPSMT"/>
          <w:b w:val="0"/>
          <w:sz w:val="28"/>
          <w:szCs w:val="28"/>
          <w:lang w:eastAsia="en-US"/>
        </w:rPr>
        <w:t>на оплату труда</w:t>
      </w:r>
      <w:r w:rsidR="00E572CF">
        <w:rPr>
          <w:rFonts w:eastAsia="TimesNewRomanPSMT"/>
          <w:b w:val="0"/>
          <w:sz w:val="28"/>
          <w:szCs w:val="28"/>
          <w:lang w:eastAsia="en-US"/>
        </w:rPr>
        <w:t xml:space="preserve"> в разные периоды производства, </w:t>
      </w:r>
      <w:r w:rsidRPr="00DE37C6">
        <w:rPr>
          <w:rFonts w:eastAsia="TimesNewRomanPSMT"/>
          <w:b w:val="0"/>
          <w:sz w:val="28"/>
          <w:szCs w:val="28"/>
          <w:lang w:eastAsia="en-US"/>
        </w:rPr>
        <w:t>пропо</w:t>
      </w:r>
      <w:r w:rsidRPr="00DE37C6">
        <w:rPr>
          <w:rFonts w:eastAsia="TimesNewRomanPSMT"/>
          <w:b w:val="0"/>
          <w:sz w:val="28"/>
          <w:szCs w:val="28"/>
          <w:lang w:eastAsia="en-US"/>
        </w:rPr>
        <w:t>р</w:t>
      </w:r>
      <w:r w:rsidRPr="00DE37C6">
        <w:rPr>
          <w:rFonts w:eastAsia="TimesNewRomanPSMT"/>
          <w:b w:val="0"/>
          <w:sz w:val="28"/>
          <w:szCs w:val="28"/>
          <w:lang w:eastAsia="en-US"/>
        </w:rPr>
        <w:t>ции продолжи</w:t>
      </w:r>
      <w:r w:rsidR="00E572CF">
        <w:rPr>
          <w:rFonts w:eastAsia="TimesNewRomanPSMT"/>
          <w:b w:val="0"/>
          <w:sz w:val="28"/>
          <w:szCs w:val="28"/>
          <w:lang w:eastAsia="en-US"/>
        </w:rPr>
        <w:t xml:space="preserve">тельности лактационного и </w:t>
      </w:r>
      <w:r w:rsidRPr="00DE37C6">
        <w:rPr>
          <w:rFonts w:eastAsia="TimesNewRomanPSMT"/>
          <w:b w:val="0"/>
          <w:sz w:val="28"/>
          <w:szCs w:val="28"/>
          <w:lang w:eastAsia="en-US"/>
        </w:rPr>
        <w:t>сухостойного пери</w:t>
      </w:r>
      <w:r w:rsidR="00E572CF">
        <w:rPr>
          <w:rFonts w:eastAsia="TimesNewRomanPSMT"/>
          <w:b w:val="0"/>
          <w:sz w:val="28"/>
          <w:szCs w:val="28"/>
          <w:lang w:eastAsia="en-US"/>
        </w:rPr>
        <w:t>одов производства и для распре</w:t>
      </w:r>
      <w:r w:rsidRPr="00DE37C6">
        <w:rPr>
          <w:rFonts w:eastAsia="TimesNewRomanPSMT"/>
          <w:b w:val="0"/>
          <w:sz w:val="28"/>
          <w:szCs w:val="28"/>
          <w:lang w:eastAsia="en-US"/>
        </w:rPr>
        <w:t>деления других стате</w:t>
      </w:r>
      <w:r w:rsidR="00E572CF">
        <w:rPr>
          <w:rFonts w:eastAsia="TimesNewRomanPSMT"/>
          <w:b w:val="0"/>
          <w:sz w:val="28"/>
          <w:szCs w:val="28"/>
          <w:lang w:eastAsia="en-US"/>
        </w:rPr>
        <w:t xml:space="preserve">й затрат. Эта методика является </w:t>
      </w:r>
      <w:r w:rsidRPr="00DE37C6">
        <w:rPr>
          <w:rFonts w:eastAsia="TimesNewRomanPSMT"/>
          <w:b w:val="0"/>
          <w:sz w:val="28"/>
          <w:szCs w:val="28"/>
          <w:lang w:eastAsia="en-US"/>
        </w:rPr>
        <w:t>более обо</w:t>
      </w:r>
      <w:r w:rsidRPr="00DE37C6">
        <w:rPr>
          <w:rFonts w:eastAsia="TimesNewRomanPSMT"/>
          <w:b w:val="0"/>
          <w:sz w:val="28"/>
          <w:szCs w:val="28"/>
          <w:lang w:eastAsia="en-US"/>
        </w:rPr>
        <w:t>с</w:t>
      </w:r>
      <w:r w:rsidRPr="00DE37C6">
        <w:rPr>
          <w:rFonts w:eastAsia="TimesNewRomanPSMT"/>
          <w:b w:val="0"/>
          <w:sz w:val="28"/>
          <w:szCs w:val="28"/>
          <w:lang w:eastAsia="en-US"/>
        </w:rPr>
        <w:t>нов</w:t>
      </w:r>
      <w:r w:rsidR="00E572CF">
        <w:rPr>
          <w:rFonts w:eastAsia="TimesNewRomanPSMT"/>
          <w:b w:val="0"/>
          <w:sz w:val="28"/>
          <w:szCs w:val="28"/>
          <w:lang w:eastAsia="en-US"/>
        </w:rPr>
        <w:t xml:space="preserve">анной, но предусматривает очень </w:t>
      </w:r>
      <w:r w:rsidRPr="00DE37C6">
        <w:rPr>
          <w:rFonts w:eastAsia="TimesNewRomanPSMT"/>
          <w:b w:val="0"/>
          <w:sz w:val="28"/>
          <w:szCs w:val="28"/>
          <w:lang w:eastAsia="en-US"/>
        </w:rPr>
        <w:t>много условностей, является слишком трудоем</w:t>
      </w:r>
      <w:r w:rsidR="00E572CF">
        <w:rPr>
          <w:rFonts w:eastAsia="TimesNewRomanPSMT"/>
          <w:b w:val="0"/>
          <w:sz w:val="28"/>
          <w:szCs w:val="28"/>
          <w:lang w:eastAsia="en-US"/>
        </w:rPr>
        <w:t xml:space="preserve">кой, </w:t>
      </w:r>
      <w:r w:rsidRPr="00DE37C6">
        <w:rPr>
          <w:rFonts w:eastAsia="TimesNewRomanPSMT"/>
          <w:b w:val="0"/>
          <w:sz w:val="28"/>
          <w:szCs w:val="28"/>
          <w:lang w:eastAsia="en-US"/>
        </w:rPr>
        <w:t>требующей произ</w:t>
      </w:r>
      <w:r w:rsidR="00E572CF">
        <w:rPr>
          <w:rFonts w:eastAsia="TimesNewRomanPSMT"/>
          <w:b w:val="0"/>
          <w:sz w:val="28"/>
          <w:szCs w:val="28"/>
          <w:lang w:eastAsia="en-US"/>
        </w:rPr>
        <w:t xml:space="preserve">вольных группировок, расчетов и </w:t>
      </w:r>
      <w:r w:rsidRPr="00DE37C6">
        <w:rPr>
          <w:rFonts w:eastAsia="TimesNewRomanPSMT"/>
          <w:b w:val="0"/>
          <w:sz w:val="28"/>
          <w:szCs w:val="28"/>
          <w:lang w:eastAsia="en-US"/>
        </w:rPr>
        <w:t>дополнител</w:t>
      </w:r>
      <w:r w:rsidRPr="00DE37C6">
        <w:rPr>
          <w:rFonts w:eastAsia="TimesNewRomanPSMT"/>
          <w:b w:val="0"/>
          <w:sz w:val="28"/>
          <w:szCs w:val="28"/>
          <w:lang w:eastAsia="en-US"/>
        </w:rPr>
        <w:t>ь</w:t>
      </w:r>
      <w:r w:rsidRPr="00DE37C6">
        <w:rPr>
          <w:rFonts w:eastAsia="TimesNewRomanPSMT"/>
          <w:b w:val="0"/>
          <w:sz w:val="28"/>
          <w:szCs w:val="28"/>
          <w:lang w:eastAsia="en-US"/>
        </w:rPr>
        <w:t>ных распределительных процедур.</w:t>
      </w:r>
    </w:p>
    <w:p w:rsidR="00DE37C6" w:rsidRDefault="00DE37C6" w:rsidP="0056520D">
      <w:pPr>
        <w:autoSpaceDE w:val="0"/>
        <w:autoSpaceDN w:val="0"/>
        <w:adjustRightInd w:val="0"/>
        <w:spacing w:line="360" w:lineRule="auto"/>
        <w:ind w:firstLine="709"/>
        <w:jc w:val="both"/>
        <w:rPr>
          <w:rFonts w:eastAsia="TimesNewRomanPSMT"/>
          <w:b w:val="0"/>
          <w:sz w:val="28"/>
          <w:szCs w:val="28"/>
          <w:lang w:eastAsia="en-US"/>
        </w:rPr>
      </w:pPr>
      <w:r w:rsidRPr="00DE37C6">
        <w:rPr>
          <w:rFonts w:eastAsia="TimesNewRomanPSMT"/>
          <w:b w:val="0"/>
          <w:sz w:val="28"/>
          <w:szCs w:val="28"/>
          <w:lang w:eastAsia="en-US"/>
        </w:rPr>
        <w:t>По мнению ав</w:t>
      </w:r>
      <w:r w:rsidR="00E572CF">
        <w:rPr>
          <w:rFonts w:eastAsia="TimesNewRomanPSMT"/>
          <w:b w:val="0"/>
          <w:sz w:val="28"/>
          <w:szCs w:val="28"/>
          <w:lang w:eastAsia="en-US"/>
        </w:rPr>
        <w:t>торов, наиболее приемлема мето</w:t>
      </w:r>
      <w:r w:rsidRPr="00DE37C6">
        <w:rPr>
          <w:rFonts w:eastAsia="TimesNewRomanPSMT"/>
          <w:b w:val="0"/>
          <w:sz w:val="28"/>
          <w:szCs w:val="28"/>
          <w:lang w:eastAsia="en-US"/>
        </w:rPr>
        <w:t xml:space="preserve">дика калькуляции Г. С. </w:t>
      </w:r>
      <w:proofErr w:type="spellStart"/>
      <w:r w:rsidRPr="00DE37C6">
        <w:rPr>
          <w:rFonts w:eastAsia="TimesNewRomanPSMT"/>
          <w:b w:val="0"/>
          <w:sz w:val="28"/>
          <w:szCs w:val="28"/>
          <w:lang w:eastAsia="en-US"/>
        </w:rPr>
        <w:t>Клыч</w:t>
      </w:r>
      <w:r w:rsidR="00E572CF">
        <w:rPr>
          <w:rFonts w:eastAsia="TimesNewRomanPSMT"/>
          <w:b w:val="0"/>
          <w:sz w:val="28"/>
          <w:szCs w:val="28"/>
          <w:lang w:eastAsia="en-US"/>
        </w:rPr>
        <w:t>овой</w:t>
      </w:r>
      <w:proofErr w:type="spellEnd"/>
      <w:r w:rsidR="00E572CF">
        <w:rPr>
          <w:rFonts w:eastAsia="TimesNewRomanPSMT"/>
          <w:b w:val="0"/>
          <w:sz w:val="28"/>
          <w:szCs w:val="28"/>
          <w:lang w:eastAsia="en-US"/>
        </w:rPr>
        <w:t xml:space="preserve"> и А. Т. </w:t>
      </w:r>
      <w:proofErr w:type="spellStart"/>
      <w:r w:rsidR="00E572CF">
        <w:rPr>
          <w:rFonts w:eastAsia="TimesNewRomanPSMT"/>
          <w:b w:val="0"/>
          <w:sz w:val="28"/>
          <w:szCs w:val="28"/>
          <w:lang w:eastAsia="en-US"/>
        </w:rPr>
        <w:t>Исхакова</w:t>
      </w:r>
      <w:proofErr w:type="spellEnd"/>
      <w:r w:rsidR="00E572CF">
        <w:rPr>
          <w:rFonts w:eastAsia="TimesNewRomanPSMT"/>
          <w:b w:val="0"/>
          <w:sz w:val="28"/>
          <w:szCs w:val="28"/>
          <w:lang w:eastAsia="en-US"/>
        </w:rPr>
        <w:t xml:space="preserve"> [</w:t>
      </w:r>
      <w:r w:rsidR="00AC56EF">
        <w:rPr>
          <w:rFonts w:eastAsiaTheme="minorHAnsi"/>
          <w:b w:val="0"/>
          <w:iCs/>
          <w:sz w:val="28"/>
          <w:szCs w:val="28"/>
          <w:lang w:eastAsia="en-US"/>
        </w:rPr>
        <w:t>41</w:t>
      </w:r>
      <w:r w:rsidR="00E572CF">
        <w:rPr>
          <w:rFonts w:eastAsia="TimesNewRomanPSMT"/>
          <w:b w:val="0"/>
          <w:sz w:val="28"/>
          <w:szCs w:val="28"/>
          <w:lang w:eastAsia="en-US"/>
        </w:rPr>
        <w:t xml:space="preserve">], </w:t>
      </w:r>
      <w:r w:rsidRPr="00DE37C6">
        <w:rPr>
          <w:rFonts w:eastAsia="TimesNewRomanPSMT"/>
          <w:b w:val="0"/>
          <w:sz w:val="28"/>
          <w:szCs w:val="28"/>
          <w:lang w:eastAsia="en-US"/>
        </w:rPr>
        <w:t>которые предлагают</w:t>
      </w:r>
      <w:r w:rsidR="00E572CF">
        <w:rPr>
          <w:rFonts w:eastAsia="TimesNewRomanPSMT"/>
          <w:b w:val="0"/>
          <w:sz w:val="28"/>
          <w:szCs w:val="28"/>
          <w:lang w:eastAsia="en-US"/>
        </w:rPr>
        <w:t xml:space="preserve"> механизм формирования себесто</w:t>
      </w:r>
      <w:r w:rsidRPr="00DE37C6">
        <w:rPr>
          <w:rFonts w:eastAsia="TimesNewRomanPSMT"/>
          <w:b w:val="0"/>
          <w:sz w:val="28"/>
          <w:szCs w:val="28"/>
          <w:lang w:eastAsia="en-US"/>
        </w:rPr>
        <w:t>имости молока и п</w:t>
      </w:r>
      <w:r w:rsidR="00E572CF">
        <w:rPr>
          <w:rFonts w:eastAsia="TimesNewRomanPSMT"/>
          <w:b w:val="0"/>
          <w:sz w:val="28"/>
          <w:szCs w:val="28"/>
          <w:lang w:eastAsia="en-US"/>
        </w:rPr>
        <w:t xml:space="preserve">риплода в молочном скотоводстве </w:t>
      </w:r>
      <w:r w:rsidRPr="00DE37C6">
        <w:rPr>
          <w:rFonts w:eastAsia="TimesNewRomanPSMT"/>
          <w:b w:val="0"/>
          <w:sz w:val="28"/>
          <w:szCs w:val="28"/>
          <w:lang w:eastAsia="en-US"/>
        </w:rPr>
        <w:t>в условиях гру</w:t>
      </w:r>
      <w:r w:rsidRPr="00DE37C6">
        <w:rPr>
          <w:rFonts w:eastAsia="TimesNewRomanPSMT"/>
          <w:b w:val="0"/>
          <w:sz w:val="28"/>
          <w:szCs w:val="28"/>
          <w:lang w:eastAsia="en-US"/>
        </w:rPr>
        <w:t>п</w:t>
      </w:r>
      <w:r w:rsidRPr="00DE37C6">
        <w:rPr>
          <w:rFonts w:eastAsia="TimesNewRomanPSMT"/>
          <w:b w:val="0"/>
          <w:sz w:val="28"/>
          <w:szCs w:val="28"/>
          <w:lang w:eastAsia="en-US"/>
        </w:rPr>
        <w:t>пировки затрат по физиологическ</w:t>
      </w:r>
      <w:r w:rsidR="00E572CF">
        <w:rPr>
          <w:rFonts w:eastAsia="TimesNewRomanPSMT"/>
          <w:b w:val="0"/>
          <w:sz w:val="28"/>
          <w:szCs w:val="28"/>
          <w:lang w:eastAsia="en-US"/>
        </w:rPr>
        <w:t xml:space="preserve">им </w:t>
      </w:r>
      <w:r w:rsidRPr="00DE37C6">
        <w:rPr>
          <w:rFonts w:eastAsia="TimesNewRomanPSMT"/>
          <w:b w:val="0"/>
          <w:sz w:val="28"/>
          <w:szCs w:val="28"/>
          <w:lang w:eastAsia="en-US"/>
        </w:rPr>
        <w:t>группам со</w:t>
      </w:r>
      <w:r w:rsidR="00E572CF">
        <w:rPr>
          <w:rFonts w:eastAsia="TimesNewRomanPSMT"/>
          <w:b w:val="0"/>
          <w:sz w:val="28"/>
          <w:szCs w:val="28"/>
          <w:lang w:eastAsia="en-US"/>
        </w:rPr>
        <w:t>гласно технологии производс</w:t>
      </w:r>
      <w:r w:rsidR="00E572CF">
        <w:rPr>
          <w:rFonts w:eastAsia="TimesNewRomanPSMT"/>
          <w:b w:val="0"/>
          <w:sz w:val="28"/>
          <w:szCs w:val="28"/>
          <w:lang w:eastAsia="en-US"/>
        </w:rPr>
        <w:t>т</w:t>
      </w:r>
      <w:r w:rsidR="00E572CF">
        <w:rPr>
          <w:rFonts w:eastAsia="TimesNewRomanPSMT"/>
          <w:b w:val="0"/>
          <w:sz w:val="28"/>
          <w:szCs w:val="28"/>
          <w:lang w:eastAsia="en-US"/>
        </w:rPr>
        <w:t xml:space="preserve">ва. </w:t>
      </w:r>
      <w:r w:rsidRPr="00DE37C6">
        <w:rPr>
          <w:rFonts w:eastAsia="TimesNewRomanPSMT"/>
          <w:b w:val="0"/>
          <w:sz w:val="28"/>
          <w:szCs w:val="28"/>
          <w:lang w:eastAsia="en-US"/>
        </w:rPr>
        <w:t>Суть</w:t>
      </w:r>
      <w:r w:rsidR="00E572CF">
        <w:rPr>
          <w:rFonts w:eastAsia="TimesNewRomanPSMT"/>
          <w:b w:val="0"/>
          <w:sz w:val="28"/>
          <w:szCs w:val="28"/>
          <w:lang w:eastAsia="en-US"/>
        </w:rPr>
        <w:t xml:space="preserve"> </w:t>
      </w:r>
      <w:r w:rsidRPr="00DE37C6">
        <w:rPr>
          <w:rFonts w:eastAsia="TimesNewRomanPSMT"/>
          <w:b w:val="0"/>
          <w:sz w:val="28"/>
          <w:szCs w:val="28"/>
          <w:lang w:eastAsia="en-US"/>
        </w:rPr>
        <w:t xml:space="preserve">данного метода в </w:t>
      </w:r>
      <w:r w:rsidR="00E572CF">
        <w:rPr>
          <w:rFonts w:eastAsia="TimesNewRomanPSMT"/>
          <w:b w:val="0"/>
          <w:sz w:val="28"/>
          <w:szCs w:val="28"/>
          <w:lang w:eastAsia="en-US"/>
        </w:rPr>
        <w:t xml:space="preserve">том, что разные условия содержания коров в группах предполагают получение разной </w:t>
      </w:r>
      <w:r w:rsidRPr="00DE37C6">
        <w:rPr>
          <w:rFonts w:eastAsia="TimesNewRomanPSMT"/>
          <w:b w:val="0"/>
          <w:sz w:val="28"/>
          <w:szCs w:val="28"/>
          <w:lang w:eastAsia="en-US"/>
        </w:rPr>
        <w:t>себестоимости центн</w:t>
      </w:r>
      <w:r w:rsidR="00E572CF">
        <w:rPr>
          <w:rFonts w:eastAsia="TimesNewRomanPSMT"/>
          <w:b w:val="0"/>
          <w:sz w:val="28"/>
          <w:szCs w:val="28"/>
          <w:lang w:eastAsia="en-US"/>
        </w:rPr>
        <w:t>ера молока в группах. Они пред</w:t>
      </w:r>
      <w:r w:rsidRPr="00DE37C6">
        <w:rPr>
          <w:rFonts w:eastAsia="TimesNewRomanPSMT"/>
          <w:b w:val="0"/>
          <w:sz w:val="28"/>
          <w:szCs w:val="28"/>
          <w:lang w:eastAsia="en-US"/>
        </w:rPr>
        <w:t>лагают традицион</w:t>
      </w:r>
      <w:r w:rsidR="00E572CF">
        <w:rPr>
          <w:rFonts w:eastAsia="TimesNewRomanPSMT"/>
          <w:b w:val="0"/>
          <w:sz w:val="28"/>
          <w:szCs w:val="28"/>
          <w:lang w:eastAsia="en-US"/>
        </w:rPr>
        <w:t xml:space="preserve">ную пропорцию разделения затрат </w:t>
      </w:r>
      <w:r w:rsidRPr="00DE37C6">
        <w:rPr>
          <w:rFonts w:eastAsia="TimesNewRomanPSMT"/>
          <w:b w:val="0"/>
          <w:sz w:val="28"/>
          <w:szCs w:val="28"/>
          <w:lang w:eastAsia="en-US"/>
        </w:rPr>
        <w:t>между молоком и пр</w:t>
      </w:r>
      <w:r w:rsidR="00E572CF">
        <w:rPr>
          <w:rFonts w:eastAsia="TimesNewRomanPSMT"/>
          <w:b w:val="0"/>
          <w:sz w:val="28"/>
          <w:szCs w:val="28"/>
          <w:lang w:eastAsia="en-US"/>
        </w:rPr>
        <w:t xml:space="preserve">иплодом в 90 и 10 % в различных </w:t>
      </w:r>
      <w:r w:rsidRPr="00DE37C6">
        <w:rPr>
          <w:rFonts w:eastAsia="TimesNewRomanPSMT"/>
          <w:b w:val="0"/>
          <w:sz w:val="28"/>
          <w:szCs w:val="28"/>
          <w:lang w:eastAsia="en-US"/>
        </w:rPr>
        <w:t>физиологически</w:t>
      </w:r>
      <w:r w:rsidR="00E572CF">
        <w:rPr>
          <w:rFonts w:eastAsia="TimesNewRomanPSMT"/>
          <w:b w:val="0"/>
          <w:sz w:val="28"/>
          <w:szCs w:val="28"/>
          <w:lang w:eastAsia="en-US"/>
        </w:rPr>
        <w:t xml:space="preserve">х группах применять по-разному, </w:t>
      </w:r>
      <w:r w:rsidRPr="00DE37C6">
        <w:rPr>
          <w:rFonts w:eastAsia="TimesNewRomanPSMT"/>
          <w:b w:val="0"/>
          <w:sz w:val="28"/>
          <w:szCs w:val="28"/>
          <w:lang w:eastAsia="en-US"/>
        </w:rPr>
        <w:t>в соответствии</w:t>
      </w:r>
      <w:r w:rsidR="00E572CF">
        <w:rPr>
          <w:rFonts w:eastAsia="TimesNewRomanPSMT"/>
          <w:b w:val="0"/>
          <w:sz w:val="28"/>
          <w:szCs w:val="28"/>
          <w:lang w:eastAsia="en-US"/>
        </w:rPr>
        <w:t xml:space="preserve"> с биологическими особенностями животных. Однако предложенные коэффициенты </w:t>
      </w:r>
      <w:r w:rsidRPr="00DE37C6">
        <w:rPr>
          <w:rFonts w:eastAsia="TimesNewRomanPSMT"/>
          <w:b w:val="0"/>
          <w:sz w:val="28"/>
          <w:szCs w:val="28"/>
          <w:lang w:eastAsia="en-US"/>
        </w:rPr>
        <w:t>распределения прямых статей затрат по отнош</w:t>
      </w:r>
      <w:r w:rsidRPr="00DE37C6">
        <w:rPr>
          <w:rFonts w:eastAsia="TimesNewRomanPSMT"/>
          <w:b w:val="0"/>
          <w:sz w:val="28"/>
          <w:szCs w:val="28"/>
          <w:lang w:eastAsia="en-US"/>
        </w:rPr>
        <w:t>е</w:t>
      </w:r>
      <w:r w:rsidR="00E572CF">
        <w:rPr>
          <w:rFonts w:eastAsia="TimesNewRomanPSMT"/>
          <w:b w:val="0"/>
          <w:sz w:val="28"/>
          <w:szCs w:val="28"/>
          <w:lang w:eastAsia="en-US"/>
        </w:rPr>
        <w:t xml:space="preserve">нию </w:t>
      </w:r>
      <w:r w:rsidRPr="00DE37C6">
        <w:rPr>
          <w:rFonts w:eastAsia="TimesNewRomanPSMT"/>
          <w:b w:val="0"/>
          <w:sz w:val="28"/>
          <w:szCs w:val="28"/>
          <w:lang w:eastAsia="en-US"/>
        </w:rPr>
        <w:t>к физиологическим группам межд</w:t>
      </w:r>
      <w:r w:rsidR="00E572CF">
        <w:rPr>
          <w:rFonts w:eastAsia="TimesNewRomanPSMT"/>
          <w:b w:val="0"/>
          <w:sz w:val="28"/>
          <w:szCs w:val="28"/>
          <w:lang w:eastAsia="en-US"/>
        </w:rPr>
        <w:t>у молоком и при</w:t>
      </w:r>
      <w:r w:rsidRPr="00DE37C6">
        <w:rPr>
          <w:rFonts w:eastAsia="TimesNewRomanPSMT"/>
          <w:b w:val="0"/>
          <w:sz w:val="28"/>
          <w:szCs w:val="28"/>
          <w:lang w:eastAsia="en-US"/>
        </w:rPr>
        <w:t>плодом не совсем ко</w:t>
      </w:r>
      <w:r w:rsidRPr="00DE37C6">
        <w:rPr>
          <w:rFonts w:eastAsia="TimesNewRomanPSMT"/>
          <w:b w:val="0"/>
          <w:sz w:val="28"/>
          <w:szCs w:val="28"/>
          <w:lang w:eastAsia="en-US"/>
        </w:rPr>
        <w:t>р</w:t>
      </w:r>
      <w:r w:rsidR="00E572CF">
        <w:rPr>
          <w:rFonts w:eastAsia="TimesNewRomanPSMT"/>
          <w:b w:val="0"/>
          <w:sz w:val="28"/>
          <w:szCs w:val="28"/>
          <w:lang w:eastAsia="en-US"/>
        </w:rPr>
        <w:t xml:space="preserve">ректны. К тому же на практике </w:t>
      </w:r>
      <w:r w:rsidRPr="00DE37C6">
        <w:rPr>
          <w:rFonts w:eastAsia="TimesNewRomanPSMT"/>
          <w:b w:val="0"/>
          <w:sz w:val="28"/>
          <w:szCs w:val="28"/>
          <w:lang w:eastAsia="en-US"/>
        </w:rPr>
        <w:t>распределение затрат строго по критериям, к</w:t>
      </w:r>
      <w:r w:rsidRPr="00DE37C6">
        <w:rPr>
          <w:rFonts w:eastAsia="TimesNewRomanPSMT"/>
          <w:b w:val="0"/>
          <w:sz w:val="28"/>
          <w:szCs w:val="28"/>
          <w:lang w:eastAsia="en-US"/>
        </w:rPr>
        <w:t>о</w:t>
      </w:r>
      <w:r w:rsidR="00E572CF">
        <w:rPr>
          <w:rFonts w:eastAsia="TimesNewRomanPSMT"/>
          <w:b w:val="0"/>
          <w:sz w:val="28"/>
          <w:szCs w:val="28"/>
          <w:lang w:eastAsia="en-US"/>
        </w:rPr>
        <w:t xml:space="preserve">торые </w:t>
      </w:r>
      <w:r w:rsidRPr="00DE37C6">
        <w:rPr>
          <w:rFonts w:eastAsia="TimesNewRomanPSMT"/>
          <w:b w:val="0"/>
          <w:sz w:val="28"/>
          <w:szCs w:val="28"/>
          <w:lang w:eastAsia="en-US"/>
        </w:rPr>
        <w:t>предлагают авторы р</w:t>
      </w:r>
      <w:r w:rsidR="00E572CF">
        <w:rPr>
          <w:rFonts w:eastAsia="TimesNewRomanPSMT"/>
          <w:b w:val="0"/>
          <w:sz w:val="28"/>
          <w:szCs w:val="28"/>
          <w:lang w:eastAsia="en-US"/>
        </w:rPr>
        <w:t xml:space="preserve">аботы </w:t>
      </w:r>
      <w:r w:rsidR="00E572CF" w:rsidRPr="002B6DF6">
        <w:rPr>
          <w:rFonts w:eastAsia="TimesNewRomanPSMT"/>
          <w:b w:val="0"/>
          <w:sz w:val="28"/>
          <w:szCs w:val="28"/>
          <w:lang w:eastAsia="en-US"/>
        </w:rPr>
        <w:t>[</w:t>
      </w:r>
      <w:r w:rsidR="00AC56EF">
        <w:rPr>
          <w:rFonts w:eastAsiaTheme="minorHAnsi"/>
          <w:b w:val="0"/>
          <w:iCs/>
          <w:sz w:val="28"/>
          <w:szCs w:val="28"/>
          <w:lang w:eastAsia="en-US"/>
        </w:rPr>
        <w:t>41</w:t>
      </w:r>
      <w:r w:rsidR="00E572CF">
        <w:rPr>
          <w:rFonts w:eastAsia="TimesNewRomanPSMT"/>
          <w:b w:val="0"/>
          <w:sz w:val="28"/>
          <w:szCs w:val="28"/>
          <w:lang w:eastAsia="en-US"/>
        </w:rPr>
        <w:t xml:space="preserve">], в разделении дойного </w:t>
      </w:r>
      <w:r w:rsidRPr="00DE37C6">
        <w:rPr>
          <w:rFonts w:eastAsia="TimesNewRomanPSMT"/>
          <w:b w:val="0"/>
          <w:sz w:val="28"/>
          <w:szCs w:val="28"/>
          <w:lang w:eastAsia="en-US"/>
        </w:rPr>
        <w:t>стада не всегда воз</w:t>
      </w:r>
      <w:r w:rsidR="00E572CF">
        <w:rPr>
          <w:rFonts w:eastAsia="TimesNewRomanPSMT"/>
          <w:b w:val="0"/>
          <w:sz w:val="28"/>
          <w:szCs w:val="28"/>
          <w:lang w:eastAsia="en-US"/>
        </w:rPr>
        <w:t xml:space="preserve">можно. </w:t>
      </w:r>
    </w:p>
    <w:p w:rsidR="00F546CE" w:rsidRDefault="00F546CE" w:rsidP="0056520D">
      <w:pPr>
        <w:autoSpaceDE w:val="0"/>
        <w:autoSpaceDN w:val="0"/>
        <w:adjustRightInd w:val="0"/>
        <w:spacing w:line="360" w:lineRule="auto"/>
        <w:ind w:firstLine="709"/>
        <w:jc w:val="both"/>
        <w:rPr>
          <w:rFonts w:eastAsia="TimesNewRomanPSMT"/>
          <w:b w:val="0"/>
          <w:sz w:val="28"/>
          <w:szCs w:val="28"/>
          <w:lang w:eastAsia="en-US"/>
        </w:rPr>
      </w:pPr>
      <w:r>
        <w:rPr>
          <w:rFonts w:eastAsia="TimesNewRomanPSMT"/>
          <w:b w:val="0"/>
          <w:sz w:val="28"/>
          <w:szCs w:val="28"/>
          <w:lang w:eastAsia="en-US"/>
        </w:rPr>
        <w:t>Таким образом, данная тема является дискуссионной, существуют ра</w:t>
      </w:r>
      <w:r>
        <w:rPr>
          <w:rFonts w:eastAsia="TimesNewRomanPSMT"/>
          <w:b w:val="0"/>
          <w:sz w:val="28"/>
          <w:szCs w:val="28"/>
          <w:lang w:eastAsia="en-US"/>
        </w:rPr>
        <w:t>з</w:t>
      </w:r>
      <w:r>
        <w:rPr>
          <w:rFonts w:eastAsia="TimesNewRomanPSMT"/>
          <w:b w:val="0"/>
          <w:sz w:val="28"/>
          <w:szCs w:val="28"/>
          <w:lang w:eastAsia="en-US"/>
        </w:rPr>
        <w:t xml:space="preserve">личные точки зрения авторов по вопросу </w:t>
      </w:r>
      <w:proofErr w:type="gramStart"/>
      <w:r>
        <w:rPr>
          <w:rFonts w:eastAsia="TimesNewRomanPSMT"/>
          <w:b w:val="0"/>
          <w:sz w:val="28"/>
          <w:szCs w:val="28"/>
          <w:lang w:eastAsia="en-US"/>
        </w:rPr>
        <w:t>выбора метода исчисления себесто</w:t>
      </w:r>
      <w:r>
        <w:rPr>
          <w:rFonts w:eastAsia="TimesNewRomanPSMT"/>
          <w:b w:val="0"/>
          <w:sz w:val="28"/>
          <w:szCs w:val="28"/>
          <w:lang w:eastAsia="en-US"/>
        </w:rPr>
        <w:t>и</w:t>
      </w:r>
      <w:r>
        <w:rPr>
          <w:rFonts w:eastAsia="TimesNewRomanPSMT"/>
          <w:b w:val="0"/>
          <w:sz w:val="28"/>
          <w:szCs w:val="28"/>
          <w:lang w:eastAsia="en-US"/>
        </w:rPr>
        <w:t>мости продукции молочного скотоводства</w:t>
      </w:r>
      <w:proofErr w:type="gramEnd"/>
      <w:r>
        <w:rPr>
          <w:rFonts w:eastAsia="TimesNewRomanPSMT"/>
          <w:b w:val="0"/>
          <w:sz w:val="28"/>
          <w:szCs w:val="28"/>
          <w:lang w:eastAsia="en-US"/>
        </w:rPr>
        <w:t xml:space="preserve">. </w:t>
      </w:r>
    </w:p>
    <w:p w:rsidR="00AD527F" w:rsidRPr="00BA08BF" w:rsidRDefault="00AD527F" w:rsidP="00AD527F">
      <w:pPr>
        <w:pStyle w:val="a4"/>
        <w:numPr>
          <w:ilvl w:val="1"/>
          <w:numId w:val="2"/>
        </w:numPr>
        <w:spacing w:line="360" w:lineRule="auto"/>
        <w:ind w:left="0" w:firstLine="0"/>
        <w:jc w:val="center"/>
        <w:outlineLvl w:val="1"/>
        <w:rPr>
          <w:rFonts w:ascii="Times New Roman" w:hAnsi="Times New Roman" w:cs="Times New Roman"/>
          <w:b/>
          <w:sz w:val="28"/>
          <w:szCs w:val="28"/>
        </w:rPr>
      </w:pPr>
      <w:bookmarkStart w:id="5" w:name="_Toc481682311"/>
      <w:bookmarkStart w:id="6" w:name="_Toc484375332"/>
      <w:r w:rsidRPr="00BA08BF">
        <w:rPr>
          <w:rFonts w:ascii="Times New Roman" w:hAnsi="Times New Roman" w:cs="Times New Roman"/>
          <w:b/>
          <w:sz w:val="28"/>
          <w:szCs w:val="28"/>
        </w:rPr>
        <w:t>Теоретические аспекты контроля затрат на производство продукции    молочного скотоводства</w:t>
      </w:r>
      <w:bookmarkEnd w:id="5"/>
      <w:bookmarkEnd w:id="6"/>
    </w:p>
    <w:p w:rsidR="00AD527F" w:rsidRPr="00AD527F" w:rsidRDefault="00AD527F" w:rsidP="007C1B5D">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Рыночные отношения и условия реальной конкуренции ставят перед сельскохозяйственными предприятиями задачу увеличения объемов произво</w:t>
      </w:r>
      <w:r w:rsidRPr="00AD527F">
        <w:rPr>
          <w:rFonts w:eastAsiaTheme="minorHAnsi"/>
          <w:b w:val="0"/>
          <w:sz w:val="28"/>
          <w:szCs w:val="28"/>
          <w:lang w:eastAsia="en-US"/>
        </w:rPr>
        <w:t>д</w:t>
      </w:r>
      <w:r w:rsidRPr="00AD527F">
        <w:rPr>
          <w:rFonts w:eastAsiaTheme="minorHAnsi"/>
          <w:b w:val="0"/>
          <w:sz w:val="28"/>
          <w:szCs w:val="28"/>
          <w:lang w:eastAsia="en-US"/>
        </w:rPr>
        <w:t>ства, рентабельности продукции и снижения ее себестоимости. Поэтому ос</w:t>
      </w:r>
      <w:r w:rsidRPr="00AD527F">
        <w:rPr>
          <w:rFonts w:eastAsiaTheme="minorHAnsi"/>
          <w:b w:val="0"/>
          <w:sz w:val="28"/>
          <w:szCs w:val="28"/>
          <w:lang w:eastAsia="en-US"/>
        </w:rPr>
        <w:t>о</w:t>
      </w:r>
      <w:r w:rsidRPr="00AD527F">
        <w:rPr>
          <w:rFonts w:eastAsiaTheme="minorHAnsi"/>
          <w:b w:val="0"/>
          <w:sz w:val="28"/>
          <w:szCs w:val="28"/>
          <w:lang w:eastAsia="en-US"/>
        </w:rPr>
        <w:t xml:space="preserve">бую актуальность в современных условиях развития сельскохозяйственного </w:t>
      </w:r>
      <w:r w:rsidRPr="00AD527F">
        <w:rPr>
          <w:rFonts w:eastAsiaTheme="minorHAnsi"/>
          <w:b w:val="0"/>
          <w:sz w:val="28"/>
          <w:szCs w:val="28"/>
          <w:lang w:eastAsia="en-US"/>
        </w:rPr>
        <w:lastRenderedPageBreak/>
        <w:t>производства приобретает контроль производственных затрат и его соверше</w:t>
      </w:r>
      <w:r w:rsidRPr="00AD527F">
        <w:rPr>
          <w:rFonts w:eastAsiaTheme="minorHAnsi"/>
          <w:b w:val="0"/>
          <w:sz w:val="28"/>
          <w:szCs w:val="28"/>
          <w:lang w:eastAsia="en-US"/>
        </w:rPr>
        <w:t>н</w:t>
      </w:r>
      <w:r w:rsidRPr="00AD527F">
        <w:rPr>
          <w:rFonts w:eastAsiaTheme="minorHAnsi"/>
          <w:b w:val="0"/>
          <w:sz w:val="28"/>
          <w:szCs w:val="28"/>
          <w:lang w:eastAsia="en-US"/>
        </w:rPr>
        <w:t>ствование.</w:t>
      </w:r>
    </w:p>
    <w:p w:rsidR="00AD527F" w:rsidRPr="00AD527F" w:rsidRDefault="00AD527F" w:rsidP="007C1B5D">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Для дальнейшего исследования необходимо определить сущность экон</w:t>
      </w:r>
      <w:r w:rsidRPr="00AD527F">
        <w:rPr>
          <w:rFonts w:eastAsiaTheme="minorHAnsi"/>
          <w:b w:val="0"/>
          <w:sz w:val="28"/>
          <w:szCs w:val="28"/>
          <w:lang w:eastAsia="en-US"/>
        </w:rPr>
        <w:t>о</w:t>
      </w:r>
      <w:r w:rsidRPr="00AD527F">
        <w:rPr>
          <w:rFonts w:eastAsiaTheme="minorHAnsi"/>
          <w:b w:val="0"/>
          <w:sz w:val="28"/>
          <w:szCs w:val="28"/>
          <w:lang w:eastAsia="en-US"/>
        </w:rPr>
        <w:t xml:space="preserve">мического контроля. Контроль, как экономическая категория, характеризуется неоднозначностью понятий. </w:t>
      </w:r>
    </w:p>
    <w:p w:rsidR="00AD527F" w:rsidRPr="00AD527F" w:rsidRDefault="00AD527F" w:rsidP="007C1B5D">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Одни авторы рассматривают контроль как форму обратной связи. Так А.А. Годунов считает, что место и значение контроля определяются тем, что он является способом организации обратных связей, благодаря которым орган управления получает информацию о ходе выполнения его решения. Но знач</w:t>
      </w:r>
      <w:r w:rsidRPr="00AD527F">
        <w:rPr>
          <w:rFonts w:eastAsiaTheme="minorHAnsi"/>
          <w:b w:val="0"/>
          <w:sz w:val="28"/>
          <w:szCs w:val="28"/>
          <w:lang w:eastAsia="en-US"/>
        </w:rPr>
        <w:t>е</w:t>
      </w:r>
      <w:r w:rsidRPr="00AD527F">
        <w:rPr>
          <w:rFonts w:eastAsiaTheme="minorHAnsi"/>
          <w:b w:val="0"/>
          <w:sz w:val="28"/>
          <w:szCs w:val="28"/>
          <w:lang w:eastAsia="en-US"/>
        </w:rPr>
        <w:t>ние контроля более значительно и его нельзя ограничивать лишь формой о</w:t>
      </w:r>
      <w:r w:rsidRPr="00AD527F">
        <w:rPr>
          <w:rFonts w:eastAsiaTheme="minorHAnsi"/>
          <w:b w:val="0"/>
          <w:sz w:val="28"/>
          <w:szCs w:val="28"/>
          <w:lang w:eastAsia="en-US"/>
        </w:rPr>
        <w:t>б</w:t>
      </w:r>
      <w:r w:rsidRPr="00AD527F">
        <w:rPr>
          <w:rFonts w:eastAsiaTheme="minorHAnsi"/>
          <w:b w:val="0"/>
          <w:sz w:val="28"/>
          <w:szCs w:val="28"/>
          <w:lang w:eastAsia="en-US"/>
        </w:rPr>
        <w:t xml:space="preserve">ратной связи. </w:t>
      </w:r>
    </w:p>
    <w:p w:rsidR="00AD527F" w:rsidRPr="002E158C" w:rsidRDefault="00AD527F" w:rsidP="007C1B5D">
      <w:pPr>
        <w:pStyle w:val="Default"/>
        <w:spacing w:line="360" w:lineRule="auto"/>
        <w:ind w:firstLine="709"/>
        <w:jc w:val="both"/>
        <w:rPr>
          <w:sz w:val="28"/>
          <w:szCs w:val="28"/>
          <w:highlight w:val="yellow"/>
        </w:rPr>
      </w:pPr>
      <w:r w:rsidRPr="002E158C">
        <w:rPr>
          <w:sz w:val="28"/>
          <w:szCs w:val="28"/>
        </w:rPr>
        <w:t>Р.И. Криницкий определяет контроль как процесс наблюдения и проверки производственной и финансово-хозяйственной деятельности предприятий, осуществляемый соответствующими субъектами управления с целью выявл</w:t>
      </w:r>
      <w:r w:rsidRPr="002E158C">
        <w:rPr>
          <w:sz w:val="28"/>
          <w:szCs w:val="28"/>
        </w:rPr>
        <w:t>е</w:t>
      </w:r>
      <w:r w:rsidRPr="002E158C">
        <w:rPr>
          <w:sz w:val="28"/>
          <w:szCs w:val="28"/>
        </w:rPr>
        <w:t>ния отклонений от установленных параметров этой деятельности, устранения и предупреждения отрицательных явлений и тенденций [</w:t>
      </w:r>
      <w:r w:rsidR="00822F8B">
        <w:rPr>
          <w:sz w:val="28"/>
          <w:szCs w:val="28"/>
        </w:rPr>
        <w:t>42</w:t>
      </w:r>
      <w:r w:rsidRPr="002E158C">
        <w:rPr>
          <w:sz w:val="28"/>
          <w:szCs w:val="28"/>
        </w:rPr>
        <w:t xml:space="preserve">, с. 6]. </w:t>
      </w:r>
    </w:p>
    <w:p w:rsidR="00AD527F" w:rsidRPr="002E158C" w:rsidRDefault="00AD527F" w:rsidP="007C1B5D">
      <w:pPr>
        <w:pStyle w:val="Default"/>
        <w:spacing w:line="360" w:lineRule="auto"/>
        <w:ind w:firstLine="709"/>
        <w:jc w:val="both"/>
        <w:rPr>
          <w:sz w:val="28"/>
          <w:szCs w:val="28"/>
          <w:highlight w:val="yellow"/>
        </w:rPr>
      </w:pPr>
      <w:r w:rsidRPr="002E158C">
        <w:rPr>
          <w:sz w:val="28"/>
          <w:szCs w:val="28"/>
        </w:rPr>
        <w:t>Контроль часто сводится к сравнению фактических результатов с уст</w:t>
      </w:r>
      <w:r w:rsidRPr="002E158C">
        <w:rPr>
          <w:sz w:val="28"/>
          <w:szCs w:val="28"/>
        </w:rPr>
        <w:t>а</w:t>
      </w:r>
      <w:r w:rsidRPr="002E158C">
        <w:rPr>
          <w:sz w:val="28"/>
          <w:szCs w:val="28"/>
        </w:rPr>
        <w:t xml:space="preserve">новленными показателями и к принятию корректирующих мер. </w:t>
      </w:r>
      <w:proofErr w:type="gramStart"/>
      <w:r w:rsidRPr="002E158C">
        <w:rPr>
          <w:sz w:val="28"/>
          <w:szCs w:val="28"/>
        </w:rPr>
        <w:t>Однако</w:t>
      </w:r>
      <w:proofErr w:type="gramEnd"/>
      <w:r w:rsidRPr="002E158C">
        <w:rPr>
          <w:sz w:val="28"/>
          <w:szCs w:val="28"/>
        </w:rPr>
        <w:t xml:space="preserve"> по мн</w:t>
      </w:r>
      <w:r w:rsidRPr="002E158C">
        <w:rPr>
          <w:sz w:val="28"/>
          <w:szCs w:val="28"/>
        </w:rPr>
        <w:t>е</w:t>
      </w:r>
      <w:r w:rsidRPr="002E158C">
        <w:rPr>
          <w:sz w:val="28"/>
          <w:szCs w:val="28"/>
        </w:rPr>
        <w:t>нию других авторов неправомерно ограничивать контроль только выявлением нарушений. Таким образом, цель контроля – не регистрировать отрицательные факторы, а предупреждать их [</w:t>
      </w:r>
      <w:r w:rsidR="00822F8B">
        <w:rPr>
          <w:bCs/>
          <w:sz w:val="28"/>
          <w:szCs w:val="28"/>
          <w:shd w:val="clear" w:color="auto" w:fill="FFFFFF"/>
        </w:rPr>
        <w:t>28</w:t>
      </w:r>
      <w:r w:rsidRPr="002E158C">
        <w:rPr>
          <w:sz w:val="28"/>
          <w:szCs w:val="28"/>
        </w:rPr>
        <w:t>].</w:t>
      </w:r>
    </w:p>
    <w:p w:rsidR="00AD527F" w:rsidRPr="002E158C" w:rsidRDefault="00AD527F" w:rsidP="007C1B5D">
      <w:pPr>
        <w:pStyle w:val="Default"/>
        <w:spacing w:line="360" w:lineRule="auto"/>
        <w:ind w:firstLine="709"/>
        <w:jc w:val="both"/>
        <w:rPr>
          <w:sz w:val="28"/>
          <w:szCs w:val="28"/>
          <w:highlight w:val="yellow"/>
        </w:rPr>
      </w:pPr>
      <w:r w:rsidRPr="002E158C">
        <w:rPr>
          <w:sz w:val="28"/>
          <w:szCs w:val="28"/>
        </w:rPr>
        <w:t xml:space="preserve">Н.Г. Белов видит сущность экономического контроля в отслеживании экономического производства для оценки его фактического состояния и </w:t>
      </w:r>
      <w:proofErr w:type="gramStart"/>
      <w:r w:rsidRPr="002E158C">
        <w:rPr>
          <w:sz w:val="28"/>
          <w:szCs w:val="28"/>
        </w:rPr>
        <w:t>прин</w:t>
      </w:r>
      <w:r w:rsidRPr="002E158C">
        <w:rPr>
          <w:sz w:val="28"/>
          <w:szCs w:val="28"/>
        </w:rPr>
        <w:t>я</w:t>
      </w:r>
      <w:r w:rsidRPr="002E158C">
        <w:rPr>
          <w:sz w:val="28"/>
          <w:szCs w:val="28"/>
        </w:rPr>
        <w:t>тия</w:t>
      </w:r>
      <w:proofErr w:type="gramEnd"/>
      <w:r w:rsidRPr="002E158C">
        <w:rPr>
          <w:sz w:val="28"/>
          <w:szCs w:val="28"/>
        </w:rPr>
        <w:t xml:space="preserve"> необходимых мер по результатам этого отслеживания [</w:t>
      </w:r>
      <w:r w:rsidR="00822F8B">
        <w:rPr>
          <w:sz w:val="28"/>
          <w:szCs w:val="28"/>
        </w:rPr>
        <w:t>27</w:t>
      </w:r>
      <w:r w:rsidRPr="002E158C">
        <w:rPr>
          <w:sz w:val="28"/>
          <w:szCs w:val="28"/>
        </w:rPr>
        <w:t xml:space="preserve">]. </w:t>
      </w:r>
    </w:p>
    <w:p w:rsidR="00AD527F" w:rsidRPr="00AD527F" w:rsidRDefault="00AD527F" w:rsidP="007C1B5D">
      <w:pPr>
        <w:autoSpaceDE w:val="0"/>
        <w:autoSpaceDN w:val="0"/>
        <w:adjustRightInd w:val="0"/>
        <w:spacing w:line="360" w:lineRule="auto"/>
        <w:ind w:firstLine="709"/>
        <w:jc w:val="both"/>
        <w:rPr>
          <w:rFonts w:eastAsiaTheme="minorHAnsi"/>
          <w:b w:val="0"/>
          <w:sz w:val="28"/>
          <w:szCs w:val="28"/>
          <w:lang w:eastAsia="en-US"/>
        </w:rPr>
      </w:pPr>
      <w:r w:rsidRPr="00AD527F">
        <w:rPr>
          <w:rFonts w:eastAsiaTheme="minorHAnsi"/>
          <w:b w:val="0"/>
          <w:sz w:val="28"/>
          <w:szCs w:val="28"/>
          <w:lang w:eastAsia="en-US"/>
        </w:rPr>
        <w:t>По нашему мнению, наиболее полно раскрывает сущност</w:t>
      </w:r>
      <w:r w:rsidR="004D3B2D">
        <w:rPr>
          <w:rFonts w:eastAsiaTheme="minorHAnsi"/>
          <w:b w:val="0"/>
          <w:sz w:val="28"/>
          <w:szCs w:val="28"/>
          <w:lang w:eastAsia="en-US"/>
        </w:rPr>
        <w:t xml:space="preserve">ь контроля И.А. </w:t>
      </w:r>
      <w:proofErr w:type="spellStart"/>
      <w:r w:rsidR="004D3B2D">
        <w:rPr>
          <w:rFonts w:eastAsiaTheme="minorHAnsi"/>
          <w:b w:val="0"/>
          <w:sz w:val="28"/>
          <w:szCs w:val="28"/>
          <w:lang w:eastAsia="en-US"/>
        </w:rPr>
        <w:t>Белобежецкий</w:t>
      </w:r>
      <w:proofErr w:type="spellEnd"/>
      <w:r w:rsidR="004D3B2D">
        <w:rPr>
          <w:rFonts w:eastAsiaTheme="minorHAnsi"/>
          <w:b w:val="0"/>
          <w:sz w:val="28"/>
          <w:szCs w:val="28"/>
          <w:lang w:eastAsia="en-US"/>
        </w:rPr>
        <w:t>: «…К</w:t>
      </w:r>
      <w:r w:rsidRPr="00AD527F">
        <w:rPr>
          <w:rFonts w:eastAsiaTheme="minorHAnsi"/>
          <w:b w:val="0"/>
          <w:sz w:val="28"/>
          <w:szCs w:val="28"/>
          <w:lang w:eastAsia="en-US"/>
        </w:rPr>
        <w:t>онтроль представляет собой систему наблюдений и пр</w:t>
      </w:r>
      <w:r w:rsidRPr="00AD527F">
        <w:rPr>
          <w:rFonts w:eastAsiaTheme="minorHAnsi"/>
          <w:b w:val="0"/>
          <w:sz w:val="28"/>
          <w:szCs w:val="28"/>
          <w:lang w:eastAsia="en-US"/>
        </w:rPr>
        <w:t>о</w:t>
      </w:r>
      <w:r w:rsidRPr="00AD527F">
        <w:rPr>
          <w:rFonts w:eastAsiaTheme="minorHAnsi"/>
          <w:b w:val="0"/>
          <w:sz w:val="28"/>
          <w:szCs w:val="28"/>
          <w:lang w:eastAsia="en-US"/>
        </w:rPr>
        <w:t>верки  процесса функционирования и фактического состояния управляемого объекта с целью оценки обоснованности и эффективности принятых управле</w:t>
      </w:r>
      <w:r w:rsidRPr="00AD527F">
        <w:rPr>
          <w:rFonts w:eastAsiaTheme="minorHAnsi"/>
          <w:b w:val="0"/>
          <w:sz w:val="28"/>
          <w:szCs w:val="28"/>
          <w:lang w:eastAsia="en-US"/>
        </w:rPr>
        <w:t>н</w:t>
      </w:r>
      <w:r w:rsidRPr="00AD527F">
        <w:rPr>
          <w:rFonts w:eastAsiaTheme="minorHAnsi"/>
          <w:b w:val="0"/>
          <w:sz w:val="28"/>
          <w:szCs w:val="28"/>
          <w:lang w:eastAsia="en-US"/>
        </w:rPr>
        <w:t>ческих решений и результатов их выполнения, выявления отклонений от треб</w:t>
      </w:r>
      <w:r w:rsidRPr="00AD527F">
        <w:rPr>
          <w:rFonts w:eastAsiaTheme="minorHAnsi"/>
          <w:b w:val="0"/>
          <w:sz w:val="28"/>
          <w:szCs w:val="28"/>
          <w:lang w:eastAsia="en-US"/>
        </w:rPr>
        <w:t>о</w:t>
      </w:r>
      <w:r w:rsidRPr="00AD527F">
        <w:rPr>
          <w:rFonts w:eastAsiaTheme="minorHAnsi"/>
          <w:b w:val="0"/>
          <w:sz w:val="28"/>
          <w:szCs w:val="28"/>
          <w:lang w:eastAsia="en-US"/>
        </w:rPr>
        <w:t xml:space="preserve">ваний этих решений, устранения неблагоприятных явлений и сигнализации о </w:t>
      </w:r>
      <w:r w:rsidRPr="00AD527F">
        <w:rPr>
          <w:rFonts w:eastAsiaTheme="minorHAnsi"/>
          <w:b w:val="0"/>
          <w:sz w:val="28"/>
          <w:szCs w:val="28"/>
          <w:lang w:eastAsia="en-US"/>
        </w:rPr>
        <w:lastRenderedPageBreak/>
        <w:t>них при  необходимости компетентным органам».  В данном определении по</w:t>
      </w:r>
      <w:r w:rsidRPr="00AD527F">
        <w:rPr>
          <w:rFonts w:eastAsiaTheme="minorHAnsi"/>
          <w:b w:val="0"/>
          <w:sz w:val="28"/>
          <w:szCs w:val="28"/>
          <w:lang w:eastAsia="en-US"/>
        </w:rPr>
        <w:t>д</w:t>
      </w:r>
      <w:r w:rsidRPr="00AD527F">
        <w:rPr>
          <w:rFonts w:eastAsiaTheme="minorHAnsi"/>
          <w:b w:val="0"/>
          <w:sz w:val="28"/>
          <w:szCs w:val="28"/>
          <w:lang w:eastAsia="en-US"/>
        </w:rPr>
        <w:t>черкивается важность оценки обоснованности и эффективности управленч</w:t>
      </w:r>
      <w:r w:rsidRPr="00AD527F">
        <w:rPr>
          <w:rFonts w:eastAsiaTheme="minorHAnsi"/>
          <w:b w:val="0"/>
          <w:sz w:val="28"/>
          <w:szCs w:val="28"/>
          <w:lang w:eastAsia="en-US"/>
        </w:rPr>
        <w:t>е</w:t>
      </w:r>
      <w:r w:rsidRPr="00AD527F">
        <w:rPr>
          <w:rFonts w:eastAsiaTheme="minorHAnsi"/>
          <w:b w:val="0"/>
          <w:sz w:val="28"/>
          <w:szCs w:val="28"/>
          <w:lang w:eastAsia="en-US"/>
        </w:rPr>
        <w:t xml:space="preserve">ских решений. </w:t>
      </w:r>
    </w:p>
    <w:p w:rsidR="00AD527F" w:rsidRPr="002E158C" w:rsidRDefault="00AD527F" w:rsidP="007C1B5D">
      <w:pPr>
        <w:pStyle w:val="Default"/>
        <w:spacing w:line="360" w:lineRule="auto"/>
        <w:ind w:firstLine="709"/>
        <w:jc w:val="both"/>
        <w:rPr>
          <w:sz w:val="28"/>
          <w:szCs w:val="28"/>
          <w:highlight w:val="yellow"/>
        </w:rPr>
      </w:pPr>
      <w:proofErr w:type="gramStart"/>
      <w:r w:rsidRPr="002E158C">
        <w:rPr>
          <w:sz w:val="28"/>
          <w:szCs w:val="28"/>
        </w:rPr>
        <w:t>Под организацией внутреннего контроля следует понимать комплекс м</w:t>
      </w:r>
      <w:r w:rsidRPr="002E158C">
        <w:rPr>
          <w:sz w:val="28"/>
          <w:szCs w:val="28"/>
        </w:rPr>
        <w:t>е</w:t>
      </w:r>
      <w:r w:rsidRPr="002E158C">
        <w:rPr>
          <w:sz w:val="28"/>
          <w:szCs w:val="28"/>
        </w:rPr>
        <w:t>роприятий, направленных на рациональное сочетание его средств и методов с целью эффективного выполнения поставленных перед контролем задач, т. е. организация внутреннего контроля должна обеспечивать на основе применения наиболее рациональных форм и способов контроля получение документально обоснованных доказательств, необходимых для принятия руководством пре</w:t>
      </w:r>
      <w:r w:rsidRPr="002E158C">
        <w:rPr>
          <w:sz w:val="28"/>
          <w:szCs w:val="28"/>
        </w:rPr>
        <w:t>д</w:t>
      </w:r>
      <w:r w:rsidRPr="002E158C">
        <w:rPr>
          <w:sz w:val="28"/>
          <w:szCs w:val="28"/>
        </w:rPr>
        <w:t>приятия управленческих решений стратегического, тактического и оперативн</w:t>
      </w:r>
      <w:r w:rsidRPr="002E158C">
        <w:rPr>
          <w:sz w:val="28"/>
          <w:szCs w:val="28"/>
        </w:rPr>
        <w:t>о</w:t>
      </w:r>
      <w:r w:rsidRPr="002E158C">
        <w:rPr>
          <w:sz w:val="28"/>
          <w:szCs w:val="28"/>
        </w:rPr>
        <w:t>го характера [</w:t>
      </w:r>
      <w:r w:rsidR="00822F8B">
        <w:rPr>
          <w:sz w:val="28"/>
          <w:szCs w:val="28"/>
        </w:rPr>
        <w:t>47</w:t>
      </w:r>
      <w:r w:rsidRPr="002E158C">
        <w:rPr>
          <w:sz w:val="28"/>
          <w:szCs w:val="28"/>
        </w:rPr>
        <w:t>].</w:t>
      </w:r>
      <w:proofErr w:type="gramEnd"/>
    </w:p>
    <w:p w:rsidR="00D35A85" w:rsidRDefault="00AD527F" w:rsidP="00D35A85">
      <w:pPr>
        <w:pStyle w:val="Default"/>
        <w:spacing w:line="360" w:lineRule="auto"/>
        <w:ind w:firstLine="709"/>
        <w:jc w:val="both"/>
        <w:rPr>
          <w:sz w:val="28"/>
          <w:szCs w:val="28"/>
        </w:rPr>
      </w:pPr>
      <w:r w:rsidRPr="002E158C">
        <w:rPr>
          <w:sz w:val="28"/>
          <w:szCs w:val="28"/>
        </w:rPr>
        <w:t xml:space="preserve">По мнению авторов </w:t>
      </w:r>
      <w:r w:rsidR="00172614" w:rsidRPr="002E158C">
        <w:rPr>
          <w:sz w:val="28"/>
          <w:szCs w:val="28"/>
        </w:rPr>
        <w:t>[</w:t>
      </w:r>
      <w:r w:rsidR="00172614">
        <w:rPr>
          <w:sz w:val="28"/>
          <w:szCs w:val="28"/>
        </w:rPr>
        <w:t>47]</w:t>
      </w:r>
      <w:r w:rsidRPr="002E158C">
        <w:rPr>
          <w:sz w:val="28"/>
          <w:szCs w:val="28"/>
        </w:rPr>
        <w:t xml:space="preserve"> система внутреннего контроля любого сельск</w:t>
      </w:r>
      <w:r w:rsidRPr="002E158C">
        <w:rPr>
          <w:sz w:val="28"/>
          <w:szCs w:val="28"/>
        </w:rPr>
        <w:t>о</w:t>
      </w:r>
      <w:r w:rsidRPr="002E158C">
        <w:rPr>
          <w:sz w:val="28"/>
          <w:szCs w:val="28"/>
        </w:rPr>
        <w:t xml:space="preserve">хозяйственного предприятия состоит из </w:t>
      </w:r>
      <w:r w:rsidR="00172614">
        <w:rPr>
          <w:sz w:val="28"/>
          <w:szCs w:val="28"/>
        </w:rPr>
        <w:t>следующих элементов (рис. 1.2)</w:t>
      </w:r>
      <w:r w:rsidR="00822F8B">
        <w:rPr>
          <w:sz w:val="28"/>
          <w:szCs w:val="28"/>
        </w:rPr>
        <w:t>.</w:t>
      </w:r>
    </w:p>
    <w:p w:rsidR="00D35A85" w:rsidRPr="00D35A85" w:rsidRDefault="00D35A85" w:rsidP="00D35A85">
      <w:pPr>
        <w:pStyle w:val="Default"/>
        <w:spacing w:line="360" w:lineRule="auto"/>
        <w:ind w:firstLine="709"/>
        <w:jc w:val="both"/>
        <w:rPr>
          <w:sz w:val="28"/>
          <w:szCs w:val="28"/>
        </w:rPr>
      </w:pPr>
    </w:p>
    <w:p w:rsidR="00AD527F" w:rsidRPr="00AD527F" w:rsidRDefault="00AD527F" w:rsidP="00AD527F">
      <w:pPr>
        <w:autoSpaceDE w:val="0"/>
        <w:autoSpaceDN w:val="0"/>
        <w:adjustRightInd w:val="0"/>
        <w:spacing w:line="360" w:lineRule="auto"/>
        <w:ind w:left="1069"/>
        <w:jc w:val="both"/>
        <w:rPr>
          <w:rFonts w:eastAsiaTheme="minorHAnsi"/>
          <w:b w:val="0"/>
          <w:sz w:val="28"/>
          <w:szCs w:val="28"/>
        </w:rPr>
      </w:pPr>
    </w:p>
    <w:p w:rsidR="00AD527F" w:rsidRPr="00AD527F" w:rsidRDefault="00653C5E" w:rsidP="00AD527F">
      <w:pPr>
        <w:autoSpaceDE w:val="0"/>
        <w:autoSpaceDN w:val="0"/>
        <w:adjustRightInd w:val="0"/>
        <w:spacing w:line="360" w:lineRule="auto"/>
        <w:ind w:left="1069"/>
        <w:jc w:val="both"/>
        <w:rPr>
          <w:rFonts w:eastAsiaTheme="minorHAnsi"/>
          <w:b w:val="0"/>
          <w:sz w:val="28"/>
          <w:szCs w:val="28"/>
        </w:rPr>
      </w:pPr>
      <w:r>
        <w:rPr>
          <w:rFonts w:eastAsiaTheme="minorHAnsi"/>
          <w:b w:val="0"/>
          <w:noProof/>
          <w:sz w:val="28"/>
          <w:szCs w:val="28"/>
        </w:rPr>
        <w:pict>
          <v:roundrect id="_x0000_s1037" style="position:absolute;left:0;text-align:left;margin-left:27.45pt;margin-top:-31.95pt;width:413.25pt;height:40.5pt;z-index:251663360" arcsize="10923f">
            <v:textbox style="mso-next-textbox:#_x0000_s1037">
              <w:txbxContent>
                <w:p w:rsidR="007B4F12" w:rsidRPr="00AD527F" w:rsidRDefault="007B4F12" w:rsidP="00AD527F">
                  <w:pPr>
                    <w:jc w:val="center"/>
                    <w:rPr>
                      <w:b w:val="0"/>
                    </w:rPr>
                  </w:pPr>
                  <w:r w:rsidRPr="00AD527F">
                    <w:rPr>
                      <w:b w:val="0"/>
                    </w:rPr>
                    <w:t>СИСТЕМА ВНУТРЕННЕГО КОНТРОЛЯ СЕЛЬСКОХОЗЯЙСТВЕННОГО ПРЕДПРИЯТИЯ</w:t>
                  </w:r>
                </w:p>
              </w:txbxContent>
            </v:textbox>
          </v:roundrect>
        </w:pict>
      </w:r>
      <w:r>
        <w:rPr>
          <w:rFonts w:eastAsiaTheme="minorHAnsi"/>
          <w:b w:val="0"/>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223.2pt;margin-top:8.55pt;width:18.75pt;height:18pt;z-index:251672576">
            <v:textbox style="layout-flow:vertical-ideographic"/>
          </v:shape>
        </w:pict>
      </w:r>
      <w:r>
        <w:rPr>
          <w:rFonts w:eastAsiaTheme="minorHAnsi"/>
          <w:b w:val="0"/>
          <w:noProof/>
          <w:sz w:val="28"/>
          <w:szCs w:val="28"/>
        </w:rPr>
        <w:pict>
          <v:shape id="_x0000_s1045" type="#_x0000_t67" style="position:absolute;left:0;text-align:left;margin-left:373.95pt;margin-top:8.55pt;width:18.75pt;height:18pt;z-index:251671552">
            <v:textbox style="layout-flow:vertical-ideographic"/>
          </v:shape>
        </w:pict>
      </w:r>
      <w:r>
        <w:rPr>
          <w:rFonts w:eastAsiaTheme="minorHAnsi"/>
          <w:b w:val="0"/>
          <w:noProof/>
          <w:sz w:val="28"/>
          <w:szCs w:val="28"/>
        </w:rPr>
        <w:pict>
          <v:shape id="_x0000_s1044" type="#_x0000_t67" style="position:absolute;left:0;text-align:left;margin-left:76.2pt;margin-top:8.55pt;width:18.75pt;height:18pt;z-index:251670528">
            <v:textbox style="layout-flow:vertical-ideographic"/>
          </v:shape>
        </w:pict>
      </w:r>
    </w:p>
    <w:p w:rsidR="00AD527F" w:rsidRPr="00AD527F" w:rsidRDefault="00653C5E" w:rsidP="00AD527F">
      <w:pPr>
        <w:autoSpaceDE w:val="0"/>
        <w:autoSpaceDN w:val="0"/>
        <w:adjustRightInd w:val="0"/>
        <w:spacing w:line="360" w:lineRule="auto"/>
        <w:ind w:left="1069"/>
        <w:jc w:val="both"/>
        <w:rPr>
          <w:rFonts w:eastAsiaTheme="minorHAnsi"/>
          <w:b w:val="0"/>
          <w:sz w:val="28"/>
          <w:szCs w:val="28"/>
        </w:rPr>
      </w:pPr>
      <w:r>
        <w:rPr>
          <w:rFonts w:eastAsiaTheme="minorHAnsi"/>
          <w:b w:val="0"/>
          <w:noProof/>
          <w:sz w:val="28"/>
          <w:szCs w:val="28"/>
        </w:rPr>
        <w:pict>
          <v:roundrect id="_x0000_s1038" style="position:absolute;left:0;text-align:left;margin-left:27.45pt;margin-top:2.4pt;width:116.25pt;height:42.15pt;z-index:251664384" arcsize="10923f">
            <v:textbox style="mso-next-textbox:#_x0000_s1038">
              <w:txbxContent>
                <w:p w:rsidR="007B4F12" w:rsidRPr="00AD527F" w:rsidRDefault="007B4F12" w:rsidP="00AD527F">
                  <w:pPr>
                    <w:jc w:val="center"/>
                    <w:rPr>
                      <w:b w:val="0"/>
                    </w:rPr>
                  </w:pPr>
                  <w:r w:rsidRPr="00AD527F">
                    <w:rPr>
                      <w:b w:val="0"/>
                    </w:rPr>
                    <w:t>Система          бу</w:t>
                  </w:r>
                  <w:r w:rsidRPr="00AD527F">
                    <w:rPr>
                      <w:b w:val="0"/>
                    </w:rPr>
                    <w:t>х</w:t>
                  </w:r>
                  <w:r w:rsidRPr="00AD527F">
                    <w:rPr>
                      <w:b w:val="0"/>
                    </w:rPr>
                    <w:t>галтерского учета</w:t>
                  </w:r>
                </w:p>
              </w:txbxContent>
            </v:textbox>
          </v:roundrect>
        </w:pict>
      </w:r>
      <w:r>
        <w:rPr>
          <w:rFonts w:eastAsiaTheme="minorHAnsi"/>
          <w:b w:val="0"/>
          <w:noProof/>
          <w:sz w:val="28"/>
          <w:szCs w:val="28"/>
        </w:rPr>
        <w:pict>
          <v:roundrect id="_x0000_s1039" style="position:absolute;left:0;text-align:left;margin-left:175.95pt;margin-top:2.4pt;width:116.25pt;height:42.15pt;z-index:251665408" arcsize="10923f">
            <v:textbox style="mso-next-textbox:#_x0000_s1039">
              <w:txbxContent>
                <w:p w:rsidR="007B4F12" w:rsidRPr="00AD527F" w:rsidRDefault="007B4F12" w:rsidP="00AD527F">
                  <w:pPr>
                    <w:jc w:val="center"/>
                    <w:rPr>
                      <w:b w:val="0"/>
                    </w:rPr>
                  </w:pPr>
                  <w:r w:rsidRPr="00AD527F">
                    <w:rPr>
                      <w:b w:val="0"/>
                    </w:rPr>
                    <w:t>Контрольная   среда</w:t>
                  </w:r>
                </w:p>
              </w:txbxContent>
            </v:textbox>
          </v:roundrect>
        </w:pict>
      </w:r>
      <w:r>
        <w:rPr>
          <w:rFonts w:eastAsiaTheme="minorHAnsi"/>
          <w:b w:val="0"/>
          <w:noProof/>
          <w:sz w:val="28"/>
          <w:szCs w:val="28"/>
        </w:rPr>
        <w:pict>
          <v:roundrect id="_x0000_s1040" style="position:absolute;left:0;text-align:left;margin-left:324.45pt;margin-top:2.4pt;width:116.25pt;height:42.15pt;z-index:251666432" arcsize="10923f">
            <v:textbox style="mso-next-textbox:#_x0000_s1040">
              <w:txbxContent>
                <w:p w:rsidR="007B4F12" w:rsidRPr="00AD527F" w:rsidRDefault="007B4F12" w:rsidP="00AD527F">
                  <w:pPr>
                    <w:jc w:val="center"/>
                    <w:rPr>
                      <w:b w:val="0"/>
                    </w:rPr>
                  </w:pPr>
                  <w:r w:rsidRPr="00AD527F">
                    <w:rPr>
                      <w:b w:val="0"/>
                    </w:rPr>
                    <w:t>Средства          контроля</w:t>
                  </w:r>
                </w:p>
              </w:txbxContent>
            </v:textbox>
          </v:roundrect>
        </w:pict>
      </w:r>
    </w:p>
    <w:p w:rsidR="00AD527F" w:rsidRPr="00AD527F" w:rsidRDefault="00653C5E" w:rsidP="00AD527F">
      <w:pPr>
        <w:autoSpaceDE w:val="0"/>
        <w:autoSpaceDN w:val="0"/>
        <w:adjustRightInd w:val="0"/>
        <w:spacing w:line="360" w:lineRule="auto"/>
        <w:ind w:left="1069"/>
        <w:jc w:val="both"/>
        <w:rPr>
          <w:rFonts w:eastAsiaTheme="minorHAnsi"/>
          <w:b w:val="0"/>
          <w:sz w:val="28"/>
          <w:szCs w:val="28"/>
        </w:rPr>
      </w:pPr>
      <w:r>
        <w:rPr>
          <w:rFonts w:eastAsiaTheme="minorHAnsi"/>
          <w:b w:val="0"/>
          <w:noProof/>
          <w:sz w:val="28"/>
          <w:szCs w:val="28"/>
        </w:rPr>
        <w:pict>
          <v:shape id="_x0000_s1047" type="#_x0000_t67" style="position:absolute;left:0;text-align:left;margin-left:76.2pt;margin-top:20.4pt;width:18.75pt;height:21.75pt;z-index:251673600">
            <v:textbox style="layout-flow:vertical-ideographic"/>
          </v:shape>
        </w:pict>
      </w:r>
      <w:r>
        <w:rPr>
          <w:rFonts w:eastAsiaTheme="minorHAnsi"/>
          <w:b w:val="0"/>
          <w:noProof/>
          <w:sz w:val="28"/>
          <w:szCs w:val="28"/>
        </w:rPr>
        <w:pict>
          <v:shape id="_x0000_s1048" type="#_x0000_t67" style="position:absolute;left:0;text-align:left;margin-left:223.2pt;margin-top:20.4pt;width:18.75pt;height:21.75pt;z-index:251674624">
            <v:textbox style="layout-flow:vertical-ideographic"/>
          </v:shape>
        </w:pict>
      </w:r>
      <w:r>
        <w:rPr>
          <w:rFonts w:eastAsiaTheme="minorHAnsi"/>
          <w:b w:val="0"/>
          <w:noProof/>
          <w:sz w:val="28"/>
          <w:szCs w:val="28"/>
        </w:rPr>
        <w:pict>
          <v:shape id="_x0000_s1049" type="#_x0000_t67" style="position:absolute;left:0;text-align:left;margin-left:373.95pt;margin-top:20.4pt;width:18.75pt;height:21.75pt;z-index:251675648">
            <v:textbox style="layout-flow:vertical-ideographic"/>
          </v:shape>
        </w:pict>
      </w:r>
    </w:p>
    <w:p w:rsidR="00AD527F" w:rsidRPr="00AD527F" w:rsidRDefault="00653C5E" w:rsidP="00AD527F">
      <w:pPr>
        <w:autoSpaceDE w:val="0"/>
        <w:autoSpaceDN w:val="0"/>
        <w:adjustRightInd w:val="0"/>
        <w:spacing w:line="360" w:lineRule="auto"/>
        <w:ind w:left="1069"/>
        <w:jc w:val="both"/>
        <w:rPr>
          <w:rFonts w:eastAsiaTheme="minorHAnsi"/>
          <w:b w:val="0"/>
          <w:sz w:val="28"/>
          <w:szCs w:val="28"/>
        </w:rPr>
      </w:pPr>
      <w:r>
        <w:rPr>
          <w:rFonts w:eastAsiaTheme="minorHAnsi"/>
          <w:b w:val="0"/>
          <w:noProof/>
          <w:sz w:val="28"/>
          <w:szCs w:val="28"/>
        </w:rPr>
        <w:pict>
          <v:shapetype id="_x0000_t109" coordsize="21600,21600" o:spt="109" path="m,l,21600r21600,l21600,xe">
            <v:stroke joinstyle="miter"/>
            <v:path gradientshapeok="t" o:connecttype="rect"/>
          </v:shapetype>
          <v:shape id="_x0000_s1041" type="#_x0000_t109" style="position:absolute;left:0;text-align:left;margin-left:27.45pt;margin-top:18pt;width:116.25pt;height:165pt;z-index:251667456">
            <v:textbox style="mso-next-textbox:#_x0000_s1041">
              <w:txbxContent>
                <w:p w:rsidR="007B4F12" w:rsidRPr="00AD527F" w:rsidRDefault="007B4F12" w:rsidP="00AD527F">
                  <w:pPr>
                    <w:spacing w:line="240" w:lineRule="atLeast"/>
                    <w:jc w:val="both"/>
                    <w:rPr>
                      <w:b w:val="0"/>
                    </w:rPr>
                  </w:pPr>
                  <w:r w:rsidRPr="00AD527F">
                    <w:rPr>
                      <w:b w:val="0"/>
                    </w:rPr>
                    <w:t>Совокупность форм и методов, применяемых эк</w:t>
                  </w:r>
                  <w:r w:rsidRPr="00AD527F">
                    <w:rPr>
                      <w:b w:val="0"/>
                    </w:rPr>
                    <w:t>о</w:t>
                  </w:r>
                  <w:r w:rsidRPr="00AD527F">
                    <w:rPr>
                      <w:b w:val="0"/>
                    </w:rPr>
                    <w:t>номическим суб</w:t>
                  </w:r>
                  <w:r w:rsidRPr="00AD527F">
                    <w:rPr>
                      <w:b w:val="0"/>
                    </w:rPr>
                    <w:t>ъ</w:t>
                  </w:r>
                  <w:r w:rsidRPr="00AD527F">
                    <w:rPr>
                      <w:b w:val="0"/>
                    </w:rPr>
                    <w:t>ектом для орган</w:t>
                  </w:r>
                  <w:r w:rsidRPr="00AD527F">
                    <w:rPr>
                      <w:b w:val="0"/>
                    </w:rPr>
                    <w:t>и</w:t>
                  </w:r>
                  <w:r w:rsidRPr="00AD527F">
                    <w:rPr>
                      <w:b w:val="0"/>
                    </w:rPr>
                    <w:t>зации и ведения бухгалтерского учета имущества и обязательств и подготовки бу</w:t>
                  </w:r>
                  <w:r w:rsidRPr="00AD527F">
                    <w:rPr>
                      <w:b w:val="0"/>
                    </w:rPr>
                    <w:t>х</w:t>
                  </w:r>
                  <w:r w:rsidRPr="00AD527F">
                    <w:rPr>
                      <w:b w:val="0"/>
                    </w:rPr>
                    <w:t>галтерской отче</w:t>
                  </w:r>
                  <w:r w:rsidRPr="00AD527F">
                    <w:rPr>
                      <w:b w:val="0"/>
                    </w:rPr>
                    <w:t>т</w:t>
                  </w:r>
                  <w:r w:rsidRPr="00AD527F">
                    <w:rPr>
                      <w:b w:val="0"/>
                    </w:rPr>
                    <w:t>ности</w:t>
                  </w:r>
                </w:p>
              </w:txbxContent>
            </v:textbox>
          </v:shape>
        </w:pict>
      </w:r>
      <w:r>
        <w:rPr>
          <w:rFonts w:eastAsiaTheme="minorHAnsi"/>
          <w:b w:val="0"/>
          <w:noProof/>
          <w:sz w:val="28"/>
          <w:szCs w:val="28"/>
        </w:rPr>
        <w:pict>
          <v:shape id="_x0000_s1043" type="#_x0000_t109" style="position:absolute;left:0;text-align:left;margin-left:175.95pt;margin-top:18pt;width:116.25pt;height:156pt;z-index:251669504">
            <v:textbox style="mso-next-textbox:#_x0000_s1043">
              <w:txbxContent>
                <w:p w:rsidR="007B4F12" w:rsidRPr="00AD527F" w:rsidRDefault="007B4F12" w:rsidP="00AD527F">
                  <w:pPr>
                    <w:jc w:val="both"/>
                    <w:rPr>
                      <w:b w:val="0"/>
                    </w:rPr>
                  </w:pPr>
                  <w:r w:rsidRPr="00AD527F">
                    <w:rPr>
                      <w:b w:val="0"/>
                    </w:rPr>
                    <w:t>Совокупность зн</w:t>
                  </w:r>
                  <w:r w:rsidRPr="00AD527F">
                    <w:rPr>
                      <w:b w:val="0"/>
                    </w:rPr>
                    <w:t>а</w:t>
                  </w:r>
                  <w:r w:rsidRPr="00AD527F">
                    <w:rPr>
                      <w:b w:val="0"/>
                    </w:rPr>
                    <w:t>ний руководства экономического субъекта и мер, н</w:t>
                  </w:r>
                  <w:r w:rsidRPr="00AD527F">
                    <w:rPr>
                      <w:b w:val="0"/>
                    </w:rPr>
                    <w:t>а</w:t>
                  </w:r>
                  <w:r w:rsidRPr="00AD527F">
                    <w:rPr>
                      <w:b w:val="0"/>
                    </w:rPr>
                    <w:t>правляемых на у</w:t>
                  </w:r>
                  <w:r w:rsidRPr="00AD527F">
                    <w:rPr>
                      <w:b w:val="0"/>
                    </w:rPr>
                    <w:t>с</w:t>
                  </w:r>
                  <w:r w:rsidRPr="00AD527F">
                    <w:rPr>
                      <w:b w:val="0"/>
                    </w:rPr>
                    <w:t>тановление, по</w:t>
                  </w:r>
                  <w:r w:rsidRPr="00AD527F">
                    <w:rPr>
                      <w:b w:val="0"/>
                    </w:rPr>
                    <w:t>д</w:t>
                  </w:r>
                  <w:r w:rsidRPr="00AD527F">
                    <w:rPr>
                      <w:b w:val="0"/>
                    </w:rPr>
                    <w:t>держание и разв</w:t>
                  </w:r>
                  <w:r w:rsidRPr="00AD527F">
                    <w:rPr>
                      <w:b w:val="0"/>
                    </w:rPr>
                    <w:t>и</w:t>
                  </w:r>
                  <w:r w:rsidRPr="00AD527F">
                    <w:rPr>
                      <w:b w:val="0"/>
                    </w:rPr>
                    <w:t>тие системы вну</w:t>
                  </w:r>
                  <w:r w:rsidRPr="00AD527F">
                    <w:rPr>
                      <w:b w:val="0"/>
                    </w:rPr>
                    <w:t>т</w:t>
                  </w:r>
                  <w:r w:rsidRPr="00AD527F">
                    <w:rPr>
                      <w:b w:val="0"/>
                    </w:rPr>
                    <w:t>реннего контроля</w:t>
                  </w:r>
                </w:p>
              </w:txbxContent>
            </v:textbox>
          </v:shape>
        </w:pict>
      </w:r>
      <w:r>
        <w:rPr>
          <w:rFonts w:eastAsiaTheme="minorHAnsi"/>
          <w:b w:val="0"/>
          <w:noProof/>
          <w:sz w:val="28"/>
          <w:szCs w:val="28"/>
        </w:rPr>
        <w:pict>
          <v:shape id="_x0000_s1042" type="#_x0000_t109" style="position:absolute;left:0;text-align:left;margin-left:324.45pt;margin-top:18pt;width:116.25pt;height:187.65pt;z-index:251668480">
            <v:textbox style="mso-next-textbox:#_x0000_s1042">
              <w:txbxContent>
                <w:p w:rsidR="007B4F12" w:rsidRPr="00AD527F" w:rsidRDefault="007B4F12" w:rsidP="00AD527F">
                  <w:pPr>
                    <w:jc w:val="both"/>
                    <w:rPr>
                      <w:b w:val="0"/>
                    </w:rPr>
                  </w:pPr>
                  <w:r>
                    <w:rPr>
                      <w:b w:val="0"/>
                    </w:rPr>
                    <w:t>К</w:t>
                  </w:r>
                  <w:r w:rsidRPr="00AD527F">
                    <w:rPr>
                      <w:b w:val="0"/>
                    </w:rPr>
                    <w:t>онкретные пр</w:t>
                  </w:r>
                  <w:r w:rsidRPr="00AD527F">
                    <w:rPr>
                      <w:b w:val="0"/>
                    </w:rPr>
                    <w:t>о</w:t>
                  </w:r>
                  <w:r w:rsidRPr="00AD527F">
                    <w:rPr>
                      <w:b w:val="0"/>
                    </w:rPr>
                    <w:t>цедуры, устано</w:t>
                  </w:r>
                  <w:r w:rsidRPr="00AD527F">
                    <w:rPr>
                      <w:b w:val="0"/>
                    </w:rPr>
                    <w:t>в</w:t>
                  </w:r>
                  <w:r w:rsidRPr="00AD527F">
                    <w:rPr>
                      <w:b w:val="0"/>
                    </w:rPr>
                    <w:t>ленные руков</w:t>
                  </w:r>
                  <w:r w:rsidRPr="00AD527F">
                    <w:rPr>
                      <w:b w:val="0"/>
                    </w:rPr>
                    <w:t>о</w:t>
                  </w:r>
                  <w:r w:rsidRPr="00AD527F">
                    <w:rPr>
                      <w:b w:val="0"/>
                    </w:rPr>
                    <w:t>дством экономич</w:t>
                  </w:r>
                  <w:r w:rsidRPr="00AD527F">
                    <w:rPr>
                      <w:b w:val="0"/>
                    </w:rPr>
                    <w:t>е</w:t>
                  </w:r>
                  <w:r w:rsidRPr="00AD527F">
                    <w:rPr>
                      <w:b w:val="0"/>
                    </w:rPr>
                    <w:t>ского субъекта на отдельных напра</w:t>
                  </w:r>
                  <w:r w:rsidRPr="00AD527F">
                    <w:rPr>
                      <w:b w:val="0"/>
                    </w:rPr>
                    <w:t>в</w:t>
                  </w:r>
                  <w:r w:rsidRPr="00AD527F">
                    <w:rPr>
                      <w:b w:val="0"/>
                    </w:rPr>
                    <w:t>лениях и участках хозяйственной де</w:t>
                  </w:r>
                  <w:r w:rsidRPr="00AD527F">
                    <w:rPr>
                      <w:b w:val="0"/>
                    </w:rPr>
                    <w:t>я</w:t>
                  </w:r>
                  <w:r w:rsidRPr="00AD527F">
                    <w:rPr>
                      <w:b w:val="0"/>
                    </w:rPr>
                    <w:t>тельности для обеспечения э</w:t>
                  </w:r>
                  <w:r w:rsidRPr="00AD527F">
                    <w:rPr>
                      <w:b w:val="0"/>
                    </w:rPr>
                    <w:t>ф</w:t>
                  </w:r>
                  <w:r w:rsidRPr="00AD527F">
                    <w:rPr>
                      <w:b w:val="0"/>
                    </w:rPr>
                    <w:t>фективного и н</w:t>
                  </w:r>
                  <w:r w:rsidRPr="00AD527F">
                    <w:rPr>
                      <w:b w:val="0"/>
                    </w:rPr>
                    <w:t>а</w:t>
                  </w:r>
                  <w:r w:rsidRPr="00AD527F">
                    <w:rPr>
                      <w:b w:val="0"/>
                    </w:rPr>
                    <w:t>дежного управл</w:t>
                  </w:r>
                  <w:r w:rsidRPr="00AD527F">
                    <w:rPr>
                      <w:b w:val="0"/>
                    </w:rPr>
                    <w:t>е</w:t>
                  </w:r>
                  <w:r w:rsidRPr="00AD527F">
                    <w:rPr>
                      <w:b w:val="0"/>
                    </w:rPr>
                    <w:t xml:space="preserve">ния </w:t>
                  </w:r>
                </w:p>
              </w:txbxContent>
            </v:textbox>
          </v:shape>
        </w:pict>
      </w:r>
    </w:p>
    <w:p w:rsidR="00AD527F" w:rsidRPr="00AD527F" w:rsidRDefault="00AD527F" w:rsidP="00AD527F">
      <w:pPr>
        <w:autoSpaceDE w:val="0"/>
        <w:autoSpaceDN w:val="0"/>
        <w:adjustRightInd w:val="0"/>
        <w:spacing w:line="360" w:lineRule="auto"/>
        <w:ind w:left="1069"/>
        <w:jc w:val="both"/>
        <w:rPr>
          <w:rFonts w:eastAsiaTheme="minorHAnsi"/>
          <w:b w:val="0"/>
          <w:sz w:val="28"/>
          <w:szCs w:val="28"/>
        </w:rPr>
      </w:pPr>
    </w:p>
    <w:p w:rsidR="00AD527F" w:rsidRPr="00AD527F" w:rsidRDefault="00AD527F" w:rsidP="00AD527F">
      <w:pPr>
        <w:autoSpaceDE w:val="0"/>
        <w:autoSpaceDN w:val="0"/>
        <w:adjustRightInd w:val="0"/>
        <w:spacing w:line="360" w:lineRule="auto"/>
        <w:ind w:left="1069"/>
        <w:jc w:val="both"/>
        <w:rPr>
          <w:rFonts w:eastAsiaTheme="minorHAnsi"/>
          <w:b w:val="0"/>
          <w:sz w:val="28"/>
          <w:szCs w:val="28"/>
        </w:rPr>
      </w:pPr>
    </w:p>
    <w:p w:rsidR="00AD527F" w:rsidRPr="00AD527F" w:rsidRDefault="00AD527F" w:rsidP="00AD527F">
      <w:pPr>
        <w:autoSpaceDE w:val="0"/>
        <w:autoSpaceDN w:val="0"/>
        <w:adjustRightInd w:val="0"/>
        <w:spacing w:line="360" w:lineRule="auto"/>
        <w:ind w:left="1069"/>
        <w:jc w:val="both"/>
        <w:rPr>
          <w:rFonts w:eastAsiaTheme="minorHAnsi"/>
          <w:b w:val="0"/>
          <w:sz w:val="28"/>
          <w:szCs w:val="28"/>
        </w:rPr>
      </w:pPr>
    </w:p>
    <w:p w:rsidR="00AD527F" w:rsidRPr="00AD527F" w:rsidRDefault="00AD527F" w:rsidP="00AD527F">
      <w:pPr>
        <w:autoSpaceDE w:val="0"/>
        <w:autoSpaceDN w:val="0"/>
        <w:adjustRightInd w:val="0"/>
        <w:spacing w:line="360" w:lineRule="auto"/>
        <w:ind w:left="1069"/>
        <w:jc w:val="both"/>
        <w:rPr>
          <w:rFonts w:eastAsiaTheme="minorHAnsi"/>
          <w:b w:val="0"/>
          <w:sz w:val="28"/>
          <w:szCs w:val="28"/>
        </w:rPr>
      </w:pPr>
    </w:p>
    <w:p w:rsidR="00AD527F" w:rsidRPr="00AD527F" w:rsidRDefault="00AD527F" w:rsidP="00AD527F">
      <w:pPr>
        <w:autoSpaceDE w:val="0"/>
        <w:autoSpaceDN w:val="0"/>
        <w:adjustRightInd w:val="0"/>
        <w:spacing w:line="360" w:lineRule="auto"/>
        <w:ind w:left="1069"/>
        <w:jc w:val="both"/>
        <w:rPr>
          <w:rFonts w:eastAsiaTheme="minorHAnsi"/>
          <w:b w:val="0"/>
          <w:sz w:val="28"/>
          <w:szCs w:val="28"/>
        </w:rPr>
      </w:pPr>
    </w:p>
    <w:p w:rsidR="00AD527F" w:rsidRPr="00AD527F" w:rsidRDefault="00AD527F" w:rsidP="00AD527F">
      <w:pPr>
        <w:autoSpaceDE w:val="0"/>
        <w:autoSpaceDN w:val="0"/>
        <w:adjustRightInd w:val="0"/>
        <w:spacing w:line="360" w:lineRule="auto"/>
        <w:ind w:left="1069"/>
        <w:jc w:val="both"/>
        <w:rPr>
          <w:rFonts w:eastAsiaTheme="minorHAnsi"/>
          <w:b w:val="0"/>
          <w:sz w:val="28"/>
          <w:szCs w:val="28"/>
        </w:rPr>
      </w:pPr>
    </w:p>
    <w:p w:rsidR="00AD527F" w:rsidRPr="00AD527F" w:rsidRDefault="00AD527F" w:rsidP="00AD527F">
      <w:pPr>
        <w:autoSpaceDE w:val="0"/>
        <w:autoSpaceDN w:val="0"/>
        <w:adjustRightInd w:val="0"/>
        <w:spacing w:line="360" w:lineRule="auto"/>
        <w:ind w:left="1069"/>
        <w:jc w:val="both"/>
        <w:rPr>
          <w:rFonts w:eastAsiaTheme="minorHAnsi"/>
          <w:b w:val="0"/>
          <w:sz w:val="28"/>
          <w:szCs w:val="28"/>
        </w:rPr>
      </w:pPr>
    </w:p>
    <w:p w:rsidR="00172614" w:rsidRDefault="00172614" w:rsidP="00AD527F">
      <w:pPr>
        <w:pStyle w:val="Default"/>
        <w:spacing w:line="360" w:lineRule="auto"/>
        <w:jc w:val="both"/>
        <w:rPr>
          <w:sz w:val="28"/>
          <w:szCs w:val="28"/>
        </w:rPr>
      </w:pPr>
    </w:p>
    <w:p w:rsidR="00AD527F" w:rsidRPr="00AD527F" w:rsidRDefault="00AD527F" w:rsidP="00AD527F">
      <w:pPr>
        <w:pStyle w:val="Default"/>
        <w:spacing w:line="360" w:lineRule="auto"/>
        <w:jc w:val="both"/>
        <w:rPr>
          <w:sz w:val="28"/>
          <w:szCs w:val="28"/>
        </w:rPr>
      </w:pPr>
      <w:r w:rsidRPr="00AD527F">
        <w:rPr>
          <w:sz w:val="28"/>
          <w:szCs w:val="28"/>
        </w:rPr>
        <w:t>Рисунок 1.2 –</w:t>
      </w:r>
      <w:r w:rsidR="004D3B2D">
        <w:rPr>
          <w:sz w:val="28"/>
          <w:szCs w:val="28"/>
        </w:rPr>
        <w:t xml:space="preserve"> </w:t>
      </w:r>
      <w:r w:rsidR="00F546CE">
        <w:rPr>
          <w:sz w:val="28"/>
          <w:szCs w:val="28"/>
        </w:rPr>
        <w:t xml:space="preserve">Схема </w:t>
      </w:r>
      <w:r w:rsidR="004D3B2D">
        <w:rPr>
          <w:sz w:val="28"/>
          <w:szCs w:val="28"/>
        </w:rPr>
        <w:t>«С</w:t>
      </w:r>
      <w:r w:rsidRPr="00AD527F">
        <w:rPr>
          <w:sz w:val="28"/>
          <w:szCs w:val="28"/>
        </w:rPr>
        <w:t>истема внутреннего контроля</w:t>
      </w:r>
      <w:r w:rsidR="00F546CE">
        <w:rPr>
          <w:sz w:val="28"/>
          <w:szCs w:val="28"/>
        </w:rPr>
        <w:t xml:space="preserve"> в сельскохозяйственном</w:t>
      </w:r>
      <w:r w:rsidRPr="00AD527F">
        <w:rPr>
          <w:sz w:val="28"/>
          <w:szCs w:val="28"/>
        </w:rPr>
        <w:t xml:space="preserve"> предпри</w:t>
      </w:r>
      <w:r w:rsidR="00F546CE">
        <w:rPr>
          <w:sz w:val="28"/>
          <w:szCs w:val="28"/>
        </w:rPr>
        <w:t>ятии</w:t>
      </w:r>
      <w:r w:rsidR="004D3B2D">
        <w:rPr>
          <w:sz w:val="28"/>
          <w:szCs w:val="28"/>
        </w:rPr>
        <w:t>»</w:t>
      </w:r>
    </w:p>
    <w:p w:rsidR="00AD527F" w:rsidRPr="002E158C" w:rsidRDefault="00AD527F" w:rsidP="007C1B5D">
      <w:pPr>
        <w:pStyle w:val="Default"/>
        <w:spacing w:line="360" w:lineRule="auto"/>
        <w:ind w:firstLine="709"/>
        <w:jc w:val="both"/>
        <w:rPr>
          <w:sz w:val="28"/>
          <w:szCs w:val="28"/>
          <w:highlight w:val="yellow"/>
        </w:rPr>
      </w:pPr>
      <w:r w:rsidRPr="00AD527F">
        <w:rPr>
          <w:sz w:val="28"/>
          <w:szCs w:val="28"/>
        </w:rPr>
        <w:lastRenderedPageBreak/>
        <w:t>При внутреннем контроле учета затрат и уровня себестоимости проду</w:t>
      </w:r>
      <w:r w:rsidRPr="00AD527F">
        <w:rPr>
          <w:sz w:val="28"/>
          <w:szCs w:val="28"/>
        </w:rPr>
        <w:t>к</w:t>
      </w:r>
      <w:r w:rsidRPr="00AD527F">
        <w:rPr>
          <w:sz w:val="28"/>
          <w:szCs w:val="28"/>
        </w:rPr>
        <w:t>ции (работ, услуг) в сельском хозяйстве ревизор должен знать и понимать, что себестоимость в большой степени зависит от влияния основных технико-экономических факторов: повышения технического уровня и комплексной м</w:t>
      </w:r>
      <w:r w:rsidRPr="00AD527F">
        <w:rPr>
          <w:sz w:val="28"/>
          <w:szCs w:val="28"/>
        </w:rPr>
        <w:t>е</w:t>
      </w:r>
      <w:r w:rsidRPr="00AD527F">
        <w:rPr>
          <w:sz w:val="28"/>
          <w:szCs w:val="28"/>
        </w:rPr>
        <w:t>ханизации производства; внедрения прогрессивных технологий производства; проведения мероприятий по улучшению плодородия земель; повышения кач</w:t>
      </w:r>
      <w:r w:rsidRPr="00AD527F">
        <w:rPr>
          <w:sz w:val="28"/>
          <w:szCs w:val="28"/>
        </w:rPr>
        <w:t>е</w:t>
      </w:r>
      <w:r w:rsidRPr="00AD527F">
        <w:rPr>
          <w:sz w:val="28"/>
          <w:szCs w:val="28"/>
        </w:rPr>
        <w:t>ства производственных ресурсов (сельскохозяйственных машин, оборудования, скота, семян, кормов, удобрений и др.); внедрения лучших высокопродукти</w:t>
      </w:r>
      <w:r w:rsidRPr="00AD527F">
        <w:rPr>
          <w:sz w:val="28"/>
          <w:szCs w:val="28"/>
        </w:rPr>
        <w:t>в</w:t>
      </w:r>
      <w:r w:rsidRPr="00AD527F">
        <w:rPr>
          <w:sz w:val="28"/>
          <w:szCs w:val="28"/>
        </w:rPr>
        <w:t>ных сортов и гибридов сельскохозяйственных культур и пород животных; и</w:t>
      </w:r>
      <w:r w:rsidRPr="00AD527F">
        <w:rPr>
          <w:sz w:val="28"/>
          <w:szCs w:val="28"/>
        </w:rPr>
        <w:t>з</w:t>
      </w:r>
      <w:r w:rsidRPr="00AD527F">
        <w:rPr>
          <w:sz w:val="28"/>
          <w:szCs w:val="28"/>
        </w:rPr>
        <w:t>менения цен на материальные ресурсы и основные средства; рационального и</w:t>
      </w:r>
      <w:r w:rsidRPr="00AD527F">
        <w:rPr>
          <w:sz w:val="28"/>
          <w:szCs w:val="28"/>
        </w:rPr>
        <w:t>с</w:t>
      </w:r>
      <w:r w:rsidRPr="00AD527F">
        <w:rPr>
          <w:sz w:val="28"/>
          <w:szCs w:val="28"/>
        </w:rPr>
        <w:t>пользования материальных и трудовых ресурсов; применения прогрессивных форм организации труда и его оплаты [</w:t>
      </w:r>
      <w:r w:rsidR="00822F8B">
        <w:rPr>
          <w:sz w:val="28"/>
          <w:szCs w:val="28"/>
        </w:rPr>
        <w:t>45</w:t>
      </w:r>
      <w:r w:rsidRPr="002E158C">
        <w:rPr>
          <w:sz w:val="28"/>
          <w:szCs w:val="28"/>
        </w:rPr>
        <w:t xml:space="preserve">, </w:t>
      </w:r>
      <w:proofErr w:type="spellStart"/>
      <w:r w:rsidRPr="002E158C">
        <w:rPr>
          <w:sz w:val="28"/>
          <w:szCs w:val="28"/>
        </w:rPr>
        <w:t>c</w:t>
      </w:r>
      <w:proofErr w:type="spellEnd"/>
      <w:r w:rsidRPr="002E158C">
        <w:rPr>
          <w:sz w:val="28"/>
          <w:szCs w:val="28"/>
        </w:rPr>
        <w:t>. 83–87].</w:t>
      </w:r>
    </w:p>
    <w:p w:rsidR="00AD527F" w:rsidRPr="002E158C" w:rsidRDefault="00AD527F" w:rsidP="007C1B5D">
      <w:pPr>
        <w:pStyle w:val="Default"/>
        <w:spacing w:line="360" w:lineRule="auto"/>
        <w:ind w:firstLine="709"/>
        <w:jc w:val="both"/>
        <w:rPr>
          <w:sz w:val="28"/>
          <w:szCs w:val="28"/>
          <w:highlight w:val="yellow"/>
        </w:rPr>
      </w:pPr>
      <w:r w:rsidRPr="00AD527F">
        <w:rPr>
          <w:sz w:val="28"/>
          <w:szCs w:val="28"/>
        </w:rPr>
        <w:t>Поэтому Н.Г. Белов отмечает, что для действенного контроля полезно привлекать отраслевых специалистов-технологов, с помощью которых можно глубоко раскрыть неиспользуемые резервы роста производства и снижения с</w:t>
      </w:r>
      <w:r w:rsidRPr="00AD527F">
        <w:rPr>
          <w:sz w:val="28"/>
          <w:szCs w:val="28"/>
        </w:rPr>
        <w:t>е</w:t>
      </w:r>
      <w:r w:rsidRPr="00AD527F">
        <w:rPr>
          <w:sz w:val="28"/>
          <w:szCs w:val="28"/>
        </w:rPr>
        <w:t>бестоимости сельскохозяйственной продукции [</w:t>
      </w:r>
      <w:r w:rsidR="00822F8B">
        <w:rPr>
          <w:sz w:val="28"/>
          <w:szCs w:val="28"/>
        </w:rPr>
        <w:t>27</w:t>
      </w:r>
      <w:r w:rsidRPr="002E158C">
        <w:rPr>
          <w:sz w:val="28"/>
          <w:szCs w:val="28"/>
        </w:rPr>
        <w:t xml:space="preserve">, с. 245]. </w:t>
      </w:r>
    </w:p>
    <w:p w:rsidR="00AD527F" w:rsidRPr="002E158C" w:rsidRDefault="00AD527F" w:rsidP="007C1B5D">
      <w:pPr>
        <w:pStyle w:val="Default"/>
        <w:spacing w:line="360" w:lineRule="auto"/>
        <w:ind w:firstLine="709"/>
        <w:jc w:val="both"/>
        <w:rPr>
          <w:sz w:val="28"/>
          <w:szCs w:val="28"/>
          <w:highlight w:val="yellow"/>
        </w:rPr>
      </w:pPr>
      <w:proofErr w:type="gramStart"/>
      <w:r w:rsidRPr="00AD527F">
        <w:rPr>
          <w:sz w:val="28"/>
          <w:szCs w:val="28"/>
        </w:rPr>
        <w:t>К материальным затратам в сельском хозяйстве относятся затраты топл</w:t>
      </w:r>
      <w:r w:rsidRPr="00AD527F">
        <w:rPr>
          <w:sz w:val="28"/>
          <w:szCs w:val="28"/>
        </w:rPr>
        <w:t>и</w:t>
      </w:r>
      <w:r w:rsidRPr="00AD527F">
        <w:rPr>
          <w:sz w:val="28"/>
          <w:szCs w:val="28"/>
        </w:rPr>
        <w:t>ва, минеральных удобрений, средств защиты растений и животных, амортиз</w:t>
      </w:r>
      <w:r w:rsidRPr="00AD527F">
        <w:rPr>
          <w:sz w:val="28"/>
          <w:szCs w:val="28"/>
        </w:rPr>
        <w:t>а</w:t>
      </w:r>
      <w:r w:rsidRPr="00AD527F">
        <w:rPr>
          <w:sz w:val="28"/>
          <w:szCs w:val="28"/>
        </w:rPr>
        <w:t>ция основных средств (зданий, сооружений, сельскохозяйственной техники и др.), затраты на различные строительные, ремонтные материалы и др. К биол</w:t>
      </w:r>
      <w:r w:rsidRPr="00AD527F">
        <w:rPr>
          <w:sz w:val="28"/>
          <w:szCs w:val="28"/>
        </w:rPr>
        <w:t>о</w:t>
      </w:r>
      <w:r w:rsidRPr="00AD527F">
        <w:rPr>
          <w:sz w:val="28"/>
          <w:szCs w:val="28"/>
        </w:rPr>
        <w:t>гическим затратам относятся затраты на корма, подстилку, семена и посадо</w:t>
      </w:r>
      <w:r w:rsidRPr="00AD527F">
        <w:rPr>
          <w:sz w:val="28"/>
          <w:szCs w:val="28"/>
        </w:rPr>
        <w:t>ч</w:t>
      </w:r>
      <w:r w:rsidRPr="00AD527F">
        <w:rPr>
          <w:sz w:val="28"/>
          <w:szCs w:val="28"/>
        </w:rPr>
        <w:t>ный материал и органические удобрения, а также суммы начисленной аморт</w:t>
      </w:r>
      <w:r w:rsidRPr="00AD527F">
        <w:rPr>
          <w:sz w:val="28"/>
          <w:szCs w:val="28"/>
        </w:rPr>
        <w:t>и</w:t>
      </w:r>
      <w:r w:rsidRPr="00AD527F">
        <w:rPr>
          <w:sz w:val="28"/>
          <w:szCs w:val="28"/>
        </w:rPr>
        <w:t>зации биологических активов (рабочего и продуктивного скота, многолетних</w:t>
      </w:r>
      <w:proofErr w:type="gramEnd"/>
      <w:r w:rsidRPr="00AD527F">
        <w:rPr>
          <w:sz w:val="28"/>
          <w:szCs w:val="28"/>
        </w:rPr>
        <w:t xml:space="preserve"> насаждений). Трудовые затраты — это затраты труда на производство проду</w:t>
      </w:r>
      <w:r w:rsidRPr="00AD527F">
        <w:rPr>
          <w:sz w:val="28"/>
          <w:szCs w:val="28"/>
        </w:rPr>
        <w:t>к</w:t>
      </w:r>
      <w:r w:rsidRPr="00AD527F">
        <w:rPr>
          <w:sz w:val="28"/>
          <w:szCs w:val="28"/>
        </w:rPr>
        <w:t>ции (работ, услуг) в трудовых единицах измерения, а также в денежной оценке в виде начисленной оплаты труда. Финансовые затраты в сельском хозяйстве выражаются в виде кредиторской задолженности подрядным организациям за выполненные ими работы в растениеводстве, животноводстве и в других пр</w:t>
      </w:r>
      <w:r w:rsidRPr="00AD527F">
        <w:rPr>
          <w:sz w:val="28"/>
          <w:szCs w:val="28"/>
        </w:rPr>
        <w:t>о</w:t>
      </w:r>
      <w:r w:rsidRPr="00AD527F">
        <w:rPr>
          <w:sz w:val="28"/>
          <w:szCs w:val="28"/>
        </w:rPr>
        <w:t>изводствах, а также начисленных платежей на социальное страхование и обе</w:t>
      </w:r>
      <w:r w:rsidRPr="00AD527F">
        <w:rPr>
          <w:sz w:val="28"/>
          <w:szCs w:val="28"/>
        </w:rPr>
        <w:t>с</w:t>
      </w:r>
      <w:r w:rsidRPr="00AD527F">
        <w:rPr>
          <w:sz w:val="28"/>
          <w:szCs w:val="28"/>
        </w:rPr>
        <w:t>печение работников сельского хозяйства [</w:t>
      </w:r>
      <w:r w:rsidR="00822F8B">
        <w:rPr>
          <w:sz w:val="28"/>
          <w:szCs w:val="28"/>
        </w:rPr>
        <w:t>23,</w:t>
      </w:r>
      <w:r w:rsidRPr="002E158C">
        <w:rPr>
          <w:sz w:val="28"/>
          <w:szCs w:val="28"/>
        </w:rPr>
        <w:t xml:space="preserve"> </w:t>
      </w:r>
      <w:proofErr w:type="spellStart"/>
      <w:r w:rsidRPr="002E158C">
        <w:rPr>
          <w:sz w:val="28"/>
          <w:szCs w:val="28"/>
        </w:rPr>
        <w:t>c</w:t>
      </w:r>
      <w:proofErr w:type="spellEnd"/>
      <w:r w:rsidRPr="002E158C">
        <w:rPr>
          <w:sz w:val="28"/>
          <w:szCs w:val="28"/>
        </w:rPr>
        <w:t>. 51; 28, с. 29].</w:t>
      </w:r>
    </w:p>
    <w:p w:rsidR="00AD527F" w:rsidRPr="00AD527F" w:rsidRDefault="00AD527F" w:rsidP="00AD527F">
      <w:pPr>
        <w:pStyle w:val="Default"/>
        <w:spacing w:line="360" w:lineRule="auto"/>
        <w:ind w:firstLine="709"/>
        <w:jc w:val="both"/>
        <w:rPr>
          <w:sz w:val="28"/>
          <w:szCs w:val="28"/>
        </w:rPr>
      </w:pPr>
      <w:r w:rsidRPr="00AD527F">
        <w:rPr>
          <w:sz w:val="28"/>
          <w:szCs w:val="28"/>
        </w:rPr>
        <w:lastRenderedPageBreak/>
        <w:t>Методика внутреннего контроля учета затрат должна содержать следу</w:t>
      </w:r>
      <w:r w:rsidRPr="00AD527F">
        <w:rPr>
          <w:sz w:val="28"/>
          <w:szCs w:val="28"/>
        </w:rPr>
        <w:t>ю</w:t>
      </w:r>
      <w:r w:rsidRPr="00AD527F">
        <w:rPr>
          <w:sz w:val="28"/>
          <w:szCs w:val="28"/>
        </w:rPr>
        <w:t>щие основные этапы:</w:t>
      </w:r>
    </w:p>
    <w:p w:rsidR="00AD527F" w:rsidRPr="00AD527F" w:rsidRDefault="00AD527F" w:rsidP="00AD527F">
      <w:pPr>
        <w:pStyle w:val="Default"/>
        <w:numPr>
          <w:ilvl w:val="0"/>
          <w:numId w:val="18"/>
        </w:numPr>
        <w:spacing w:line="360" w:lineRule="auto"/>
        <w:jc w:val="both"/>
        <w:rPr>
          <w:sz w:val="28"/>
          <w:szCs w:val="28"/>
        </w:rPr>
      </w:pPr>
      <w:r w:rsidRPr="00AD527F">
        <w:rPr>
          <w:sz w:val="28"/>
          <w:szCs w:val="28"/>
        </w:rPr>
        <w:t>Предварительная оценка системы внутреннего контроля и бухга</w:t>
      </w:r>
      <w:r w:rsidRPr="00AD527F">
        <w:rPr>
          <w:sz w:val="28"/>
          <w:szCs w:val="28"/>
        </w:rPr>
        <w:t>л</w:t>
      </w:r>
      <w:r w:rsidRPr="00AD527F">
        <w:rPr>
          <w:sz w:val="28"/>
          <w:szCs w:val="28"/>
        </w:rPr>
        <w:t>терского учета затрат на производство (опросы, тестирование);</w:t>
      </w:r>
    </w:p>
    <w:p w:rsidR="00AD527F" w:rsidRPr="00AD527F" w:rsidRDefault="00AD527F" w:rsidP="00AD527F">
      <w:pPr>
        <w:pStyle w:val="Default"/>
        <w:numPr>
          <w:ilvl w:val="0"/>
          <w:numId w:val="18"/>
        </w:numPr>
        <w:spacing w:line="360" w:lineRule="auto"/>
        <w:jc w:val="both"/>
        <w:rPr>
          <w:sz w:val="28"/>
          <w:szCs w:val="28"/>
        </w:rPr>
      </w:pPr>
      <w:r w:rsidRPr="00AD527F">
        <w:rPr>
          <w:sz w:val="28"/>
          <w:szCs w:val="28"/>
        </w:rPr>
        <w:t>Стадии аналитических процедур (анализ факторов, влияющих на производство и себестоимость продукции; анализ показателей д</w:t>
      </w:r>
      <w:r w:rsidRPr="00AD527F">
        <w:rPr>
          <w:sz w:val="28"/>
          <w:szCs w:val="28"/>
        </w:rPr>
        <w:t>и</w:t>
      </w:r>
      <w:r w:rsidRPr="00AD527F">
        <w:rPr>
          <w:sz w:val="28"/>
          <w:szCs w:val="28"/>
        </w:rPr>
        <w:t>намики производства продукции и себестоимости и т.д.);</w:t>
      </w:r>
    </w:p>
    <w:p w:rsidR="00AD527F" w:rsidRPr="00AD527F" w:rsidRDefault="00AD527F" w:rsidP="00AD527F">
      <w:pPr>
        <w:pStyle w:val="Default"/>
        <w:numPr>
          <w:ilvl w:val="0"/>
          <w:numId w:val="18"/>
        </w:numPr>
        <w:spacing w:line="360" w:lineRule="auto"/>
        <w:jc w:val="both"/>
        <w:rPr>
          <w:sz w:val="28"/>
          <w:szCs w:val="28"/>
        </w:rPr>
      </w:pPr>
      <w:r w:rsidRPr="00AD527F">
        <w:rPr>
          <w:sz w:val="28"/>
          <w:szCs w:val="28"/>
        </w:rPr>
        <w:t>Стадии контрольных процедур (проверок) (контроль обоснованн</w:t>
      </w:r>
      <w:r w:rsidRPr="00AD527F">
        <w:rPr>
          <w:sz w:val="28"/>
          <w:szCs w:val="28"/>
        </w:rPr>
        <w:t>о</w:t>
      </w:r>
      <w:r w:rsidRPr="00AD527F">
        <w:rPr>
          <w:sz w:val="28"/>
          <w:szCs w:val="28"/>
        </w:rPr>
        <w:t>сти организации аналитического учета; проверка документиров</w:t>
      </w:r>
      <w:r w:rsidRPr="00AD527F">
        <w:rPr>
          <w:sz w:val="28"/>
          <w:szCs w:val="28"/>
        </w:rPr>
        <w:t>а</w:t>
      </w:r>
      <w:r w:rsidRPr="00AD527F">
        <w:rPr>
          <w:sz w:val="28"/>
          <w:szCs w:val="28"/>
        </w:rPr>
        <w:t xml:space="preserve">ния; контроль полноты принятия к учету и т.д.). </w:t>
      </w:r>
    </w:p>
    <w:p w:rsidR="00AD527F" w:rsidRPr="002E158C" w:rsidRDefault="00AD527F" w:rsidP="007C1B5D">
      <w:pPr>
        <w:pStyle w:val="Default"/>
        <w:spacing w:line="360" w:lineRule="auto"/>
        <w:ind w:firstLine="709"/>
        <w:jc w:val="both"/>
        <w:rPr>
          <w:sz w:val="28"/>
          <w:szCs w:val="28"/>
          <w:highlight w:val="yellow"/>
        </w:rPr>
      </w:pPr>
      <w:r w:rsidRPr="00AD527F">
        <w:rPr>
          <w:sz w:val="28"/>
          <w:szCs w:val="28"/>
        </w:rPr>
        <w:t>Таким образом, общая схема методики внутреннего контроля процессов сельскохозяйственного производства, разработанная авторами [</w:t>
      </w:r>
      <w:r w:rsidR="00C66A0D">
        <w:rPr>
          <w:sz w:val="28"/>
          <w:szCs w:val="28"/>
        </w:rPr>
        <w:t>47</w:t>
      </w:r>
      <w:r w:rsidRPr="002E158C">
        <w:rPr>
          <w:sz w:val="28"/>
          <w:szCs w:val="28"/>
        </w:rPr>
        <w:t>] представл</w:t>
      </w:r>
      <w:r w:rsidRPr="002E158C">
        <w:rPr>
          <w:sz w:val="28"/>
          <w:szCs w:val="28"/>
        </w:rPr>
        <w:t>е</w:t>
      </w:r>
      <w:r w:rsidRPr="002E158C">
        <w:rPr>
          <w:sz w:val="28"/>
          <w:szCs w:val="28"/>
        </w:rPr>
        <w:t xml:space="preserve">на в </w:t>
      </w:r>
      <w:r w:rsidR="00D35A85" w:rsidRPr="00D35A85">
        <w:rPr>
          <w:sz w:val="28"/>
          <w:szCs w:val="28"/>
        </w:rPr>
        <w:t>Приложении Г</w:t>
      </w:r>
      <w:r w:rsidRPr="00D35A85">
        <w:rPr>
          <w:sz w:val="28"/>
          <w:szCs w:val="28"/>
        </w:rPr>
        <w:t>.</w:t>
      </w:r>
      <w:r w:rsidRPr="002E158C">
        <w:rPr>
          <w:sz w:val="28"/>
          <w:szCs w:val="28"/>
        </w:rPr>
        <w:t xml:space="preserve"> </w:t>
      </w:r>
    </w:p>
    <w:p w:rsidR="00AD527F" w:rsidRPr="00AD527F" w:rsidRDefault="00AD527F" w:rsidP="007C1B5D">
      <w:pPr>
        <w:pStyle w:val="Default"/>
        <w:spacing w:line="360" w:lineRule="auto"/>
        <w:ind w:firstLine="709"/>
        <w:jc w:val="both"/>
        <w:rPr>
          <w:sz w:val="28"/>
          <w:szCs w:val="28"/>
        </w:rPr>
      </w:pPr>
      <w:proofErr w:type="gramStart"/>
      <w:r w:rsidRPr="00AD527F">
        <w:rPr>
          <w:sz w:val="28"/>
          <w:szCs w:val="28"/>
        </w:rPr>
        <w:t>По результатам проверки ревизор должен сделать обоснованные выводы и внести предложения по устранению выявленных ошибок в учете биологич</w:t>
      </w:r>
      <w:r w:rsidRPr="00AD527F">
        <w:rPr>
          <w:sz w:val="28"/>
          <w:szCs w:val="28"/>
        </w:rPr>
        <w:t>е</w:t>
      </w:r>
      <w:r w:rsidRPr="00AD527F">
        <w:rPr>
          <w:sz w:val="28"/>
          <w:szCs w:val="28"/>
        </w:rPr>
        <w:t>ских затрат и других затрат на производство сельскохозяйственной продукции (работ, услуг), рекомендовать руководству экономического субъекта внедрение более прогрессивных методов и систем производственного и управленческого учета затрат в основных и вспомогательных производствах, которые бы сп</w:t>
      </w:r>
      <w:r w:rsidRPr="00AD527F">
        <w:rPr>
          <w:sz w:val="28"/>
          <w:szCs w:val="28"/>
        </w:rPr>
        <w:t>о</w:t>
      </w:r>
      <w:r w:rsidRPr="00AD527F">
        <w:rPr>
          <w:sz w:val="28"/>
          <w:szCs w:val="28"/>
        </w:rPr>
        <w:t>собствовали улучшению информационных и управленческих аспектов бухга</w:t>
      </w:r>
      <w:r w:rsidRPr="00AD527F">
        <w:rPr>
          <w:sz w:val="28"/>
          <w:szCs w:val="28"/>
        </w:rPr>
        <w:t>л</w:t>
      </w:r>
      <w:r w:rsidRPr="00AD527F">
        <w:rPr>
          <w:sz w:val="28"/>
          <w:szCs w:val="28"/>
        </w:rPr>
        <w:t>терского учета.</w:t>
      </w:r>
      <w:proofErr w:type="gramEnd"/>
      <w:r w:rsidRPr="00AD527F">
        <w:rPr>
          <w:sz w:val="28"/>
          <w:szCs w:val="28"/>
        </w:rPr>
        <w:t xml:space="preserve"> Кроме того, ревизор намечает предложения по использованию выявленных резервов с целью повышения эффективности сельскохозяйстве</w:t>
      </w:r>
      <w:r w:rsidRPr="00AD527F">
        <w:rPr>
          <w:sz w:val="28"/>
          <w:szCs w:val="28"/>
        </w:rPr>
        <w:t>н</w:t>
      </w:r>
      <w:r w:rsidRPr="00AD527F">
        <w:rPr>
          <w:sz w:val="28"/>
          <w:szCs w:val="28"/>
        </w:rPr>
        <w:t>ного производства.</w:t>
      </w:r>
    </w:p>
    <w:p w:rsidR="00AD527F" w:rsidRPr="00AD527F" w:rsidRDefault="00AD527F" w:rsidP="00AD527F">
      <w:pPr>
        <w:pStyle w:val="Default"/>
        <w:spacing w:line="360" w:lineRule="auto"/>
        <w:jc w:val="both"/>
        <w:rPr>
          <w:sz w:val="28"/>
          <w:szCs w:val="28"/>
        </w:rPr>
      </w:pPr>
    </w:p>
    <w:p w:rsidR="00AD527F" w:rsidRDefault="00AD527F" w:rsidP="00AD527F">
      <w:pPr>
        <w:pStyle w:val="Default"/>
        <w:spacing w:line="360" w:lineRule="auto"/>
        <w:jc w:val="both"/>
        <w:rPr>
          <w:sz w:val="28"/>
          <w:szCs w:val="28"/>
        </w:rPr>
      </w:pPr>
    </w:p>
    <w:p w:rsidR="00AD527F" w:rsidRDefault="00AD527F" w:rsidP="00AD527F">
      <w:pPr>
        <w:pStyle w:val="Default"/>
        <w:spacing w:line="360" w:lineRule="auto"/>
        <w:jc w:val="both"/>
        <w:rPr>
          <w:sz w:val="28"/>
          <w:szCs w:val="28"/>
        </w:rPr>
      </w:pPr>
    </w:p>
    <w:p w:rsidR="00B02CAF" w:rsidRDefault="00B02CAF" w:rsidP="00E54EB9">
      <w:pPr>
        <w:pStyle w:val="1"/>
        <w:rPr>
          <w:b w:val="0"/>
          <w:color w:val="000000"/>
          <w:sz w:val="28"/>
          <w:szCs w:val="28"/>
        </w:rPr>
      </w:pPr>
      <w:bookmarkStart w:id="7" w:name="_Toc475274988"/>
      <w:bookmarkStart w:id="8" w:name="_Toc478843119"/>
    </w:p>
    <w:p w:rsidR="007C1B5D" w:rsidRDefault="007C1B5D" w:rsidP="00E54EB9">
      <w:pPr>
        <w:pStyle w:val="1"/>
        <w:rPr>
          <w:b w:val="0"/>
          <w:color w:val="000000"/>
          <w:sz w:val="28"/>
          <w:szCs w:val="28"/>
        </w:rPr>
      </w:pPr>
    </w:p>
    <w:p w:rsidR="00AA717B" w:rsidRDefault="00AA717B" w:rsidP="00E54EB9">
      <w:pPr>
        <w:pStyle w:val="1"/>
        <w:rPr>
          <w:b w:val="0"/>
          <w:color w:val="000000"/>
          <w:sz w:val="28"/>
          <w:szCs w:val="28"/>
        </w:rPr>
      </w:pPr>
    </w:p>
    <w:p w:rsidR="00036B86" w:rsidRPr="00BA08BF" w:rsidRDefault="00036B86" w:rsidP="00036B86">
      <w:pPr>
        <w:pStyle w:val="1"/>
        <w:jc w:val="center"/>
        <w:rPr>
          <w:color w:val="000000"/>
          <w:sz w:val="28"/>
          <w:szCs w:val="28"/>
        </w:rPr>
      </w:pPr>
      <w:bookmarkStart w:id="9" w:name="_Toc484375333"/>
      <w:r w:rsidRPr="00BA08BF">
        <w:rPr>
          <w:color w:val="000000"/>
          <w:sz w:val="28"/>
          <w:szCs w:val="28"/>
        </w:rPr>
        <w:lastRenderedPageBreak/>
        <w:t xml:space="preserve">2 ОРГАНИЗАЦИОННО-ЭКОНОМИЧЕСКАЯ </w:t>
      </w:r>
      <w:r w:rsidR="00222D02">
        <w:rPr>
          <w:color w:val="000000"/>
          <w:sz w:val="28"/>
          <w:szCs w:val="28"/>
        </w:rPr>
        <w:t xml:space="preserve">И ПРАВОВАЯ </w:t>
      </w:r>
      <w:r w:rsidR="00C66A0D">
        <w:rPr>
          <w:color w:val="000000"/>
          <w:sz w:val="28"/>
          <w:szCs w:val="28"/>
        </w:rPr>
        <w:t xml:space="preserve">                 </w:t>
      </w:r>
      <w:r w:rsidRPr="00BA08BF">
        <w:rPr>
          <w:color w:val="000000"/>
          <w:sz w:val="28"/>
          <w:szCs w:val="28"/>
        </w:rPr>
        <w:t>ХАРАКТЕРИСТИК</w:t>
      </w:r>
      <w:proofErr w:type="gramStart"/>
      <w:r w:rsidRPr="00BA08BF">
        <w:rPr>
          <w:color w:val="000000"/>
          <w:sz w:val="28"/>
          <w:szCs w:val="28"/>
        </w:rPr>
        <w:t>А ООО</w:t>
      </w:r>
      <w:proofErr w:type="gramEnd"/>
      <w:r w:rsidRPr="00BA08BF">
        <w:rPr>
          <w:color w:val="000000"/>
          <w:sz w:val="28"/>
          <w:szCs w:val="28"/>
        </w:rPr>
        <w:t xml:space="preserve"> «ПЕРВЫЙ МАЙ»</w:t>
      </w:r>
      <w:bookmarkEnd w:id="7"/>
      <w:bookmarkEnd w:id="8"/>
      <w:bookmarkEnd w:id="9"/>
    </w:p>
    <w:p w:rsidR="00036B86" w:rsidRPr="00BA08BF" w:rsidRDefault="00036B86" w:rsidP="00036B86">
      <w:pPr>
        <w:pStyle w:val="a4"/>
        <w:shd w:val="clear" w:color="auto" w:fill="FFFFFF"/>
        <w:autoSpaceDE w:val="0"/>
        <w:autoSpaceDN w:val="0"/>
        <w:adjustRightInd w:val="0"/>
        <w:spacing w:line="360" w:lineRule="auto"/>
        <w:ind w:left="0"/>
        <w:jc w:val="both"/>
        <w:outlineLvl w:val="1"/>
        <w:rPr>
          <w:rFonts w:ascii="Times New Roman" w:hAnsi="Times New Roman" w:cs="Times New Roman"/>
          <w:b/>
          <w:sz w:val="28"/>
          <w:szCs w:val="28"/>
        </w:rPr>
      </w:pPr>
      <w:bookmarkStart w:id="10" w:name="_Toc475274989"/>
      <w:bookmarkStart w:id="11" w:name="_Toc478843120"/>
      <w:bookmarkStart w:id="12" w:name="_Toc484375334"/>
      <w:r w:rsidRPr="00BA08BF">
        <w:rPr>
          <w:rFonts w:ascii="Times New Roman" w:hAnsi="Times New Roman" w:cs="Times New Roman"/>
          <w:b/>
          <w:sz w:val="28"/>
          <w:szCs w:val="28"/>
        </w:rPr>
        <w:t>2.1 Местоположение, правовой статус и виды деятельности организации</w:t>
      </w:r>
      <w:bookmarkEnd w:id="10"/>
      <w:bookmarkEnd w:id="11"/>
      <w:bookmarkEnd w:id="12"/>
    </w:p>
    <w:p w:rsidR="00036B86" w:rsidRPr="00087A13" w:rsidRDefault="00036B86" w:rsidP="00036B86">
      <w:pPr>
        <w:spacing w:line="360" w:lineRule="auto"/>
        <w:ind w:firstLine="709"/>
        <w:jc w:val="both"/>
        <w:rPr>
          <w:b w:val="0"/>
          <w:sz w:val="28"/>
          <w:szCs w:val="28"/>
        </w:rPr>
      </w:pPr>
      <w:bookmarkStart w:id="13" w:name="_Toc468330196"/>
      <w:bookmarkStart w:id="14" w:name="_Toc468330344"/>
      <w:r w:rsidRPr="00087A13">
        <w:rPr>
          <w:b w:val="0"/>
          <w:color w:val="000000"/>
          <w:sz w:val="28"/>
          <w:szCs w:val="28"/>
          <w:shd w:val="clear" w:color="auto" w:fill="FFFFFF"/>
        </w:rPr>
        <w:t>ООО «Первый май» создано в соответствии с Гражданским Кодексом РФ по решению общего собрания участников путем объединения имущества уч</w:t>
      </w:r>
      <w:r w:rsidRPr="00087A13">
        <w:rPr>
          <w:b w:val="0"/>
          <w:color w:val="000000"/>
          <w:sz w:val="28"/>
          <w:szCs w:val="28"/>
          <w:shd w:val="clear" w:color="auto" w:fill="FFFFFF"/>
        </w:rPr>
        <w:t>а</w:t>
      </w:r>
      <w:r w:rsidRPr="00087A13">
        <w:rPr>
          <w:b w:val="0"/>
          <w:color w:val="000000"/>
          <w:sz w:val="28"/>
          <w:szCs w:val="28"/>
          <w:shd w:val="clear" w:color="auto" w:fill="FFFFFF"/>
        </w:rPr>
        <w:t xml:space="preserve">стников для </w:t>
      </w:r>
      <w:r w:rsidRPr="00087A13">
        <w:rPr>
          <w:b w:val="0"/>
          <w:sz w:val="28"/>
          <w:szCs w:val="28"/>
          <w:shd w:val="clear" w:color="auto" w:fill="FFFFFF"/>
        </w:rPr>
        <w:t>осуществления хозяйственной деятельности. Дата государственной регистрации -</w:t>
      </w:r>
      <w:r w:rsidRPr="00087A13">
        <w:rPr>
          <w:b w:val="0"/>
          <w:sz w:val="28"/>
          <w:szCs w:val="28"/>
        </w:rPr>
        <w:t xml:space="preserve"> 29.06.2011 г.</w:t>
      </w:r>
      <w:bookmarkEnd w:id="13"/>
      <w:bookmarkEnd w:id="14"/>
      <w:r w:rsidRPr="00087A13">
        <w:rPr>
          <w:b w:val="0"/>
          <w:sz w:val="28"/>
          <w:szCs w:val="28"/>
        </w:rPr>
        <w:t xml:space="preserve"> </w:t>
      </w:r>
    </w:p>
    <w:p w:rsidR="00036B86" w:rsidRPr="00087A13" w:rsidRDefault="00036B86" w:rsidP="00036B86">
      <w:pPr>
        <w:shd w:val="clear" w:color="auto" w:fill="FFFFFF"/>
        <w:spacing w:line="360" w:lineRule="auto"/>
        <w:ind w:firstLine="709"/>
        <w:contextualSpacing/>
        <w:jc w:val="both"/>
        <w:rPr>
          <w:b w:val="0"/>
          <w:color w:val="000000"/>
          <w:sz w:val="28"/>
          <w:szCs w:val="28"/>
        </w:rPr>
      </w:pPr>
      <w:r w:rsidRPr="00087A13">
        <w:rPr>
          <w:b w:val="0"/>
          <w:color w:val="000000"/>
          <w:sz w:val="28"/>
          <w:szCs w:val="28"/>
          <w:shd w:val="clear" w:color="auto" w:fill="FFFFFF"/>
        </w:rPr>
        <w:t xml:space="preserve">Адрес организации: Удмуртская Республика, </w:t>
      </w:r>
      <w:proofErr w:type="spellStart"/>
      <w:r w:rsidRPr="00087A13">
        <w:rPr>
          <w:b w:val="0"/>
          <w:color w:val="000000"/>
          <w:sz w:val="28"/>
          <w:szCs w:val="28"/>
          <w:shd w:val="clear" w:color="auto" w:fill="FFFFFF"/>
        </w:rPr>
        <w:t>Малопургинский</w:t>
      </w:r>
      <w:proofErr w:type="spellEnd"/>
      <w:r w:rsidRPr="00087A13">
        <w:rPr>
          <w:b w:val="0"/>
          <w:color w:val="000000"/>
          <w:sz w:val="28"/>
          <w:szCs w:val="28"/>
          <w:shd w:val="clear" w:color="auto" w:fill="FFFFFF"/>
        </w:rPr>
        <w:t xml:space="preserve"> район, д</w:t>
      </w:r>
      <w:r w:rsidRPr="00087A13">
        <w:rPr>
          <w:b w:val="0"/>
          <w:color w:val="000000"/>
          <w:sz w:val="28"/>
          <w:szCs w:val="28"/>
          <w:shd w:val="clear" w:color="auto" w:fill="FFFFFF"/>
        </w:rPr>
        <w:t>е</w:t>
      </w:r>
      <w:r w:rsidRPr="00087A13">
        <w:rPr>
          <w:b w:val="0"/>
          <w:color w:val="000000"/>
          <w:sz w:val="28"/>
          <w:szCs w:val="28"/>
          <w:shd w:val="clear" w:color="auto" w:fill="FFFFFF"/>
        </w:rPr>
        <w:t xml:space="preserve">ревня </w:t>
      </w:r>
      <w:proofErr w:type="spellStart"/>
      <w:r w:rsidRPr="00087A13">
        <w:rPr>
          <w:b w:val="0"/>
          <w:color w:val="000000"/>
          <w:sz w:val="28"/>
          <w:szCs w:val="28"/>
          <w:shd w:val="clear" w:color="auto" w:fill="FFFFFF"/>
        </w:rPr>
        <w:t>Баграш-Бигра</w:t>
      </w:r>
      <w:proofErr w:type="spellEnd"/>
      <w:r w:rsidRPr="00087A13">
        <w:rPr>
          <w:b w:val="0"/>
          <w:color w:val="000000"/>
          <w:sz w:val="28"/>
          <w:szCs w:val="28"/>
          <w:shd w:val="clear" w:color="auto" w:fill="FFFFFF"/>
        </w:rPr>
        <w:t>, улица Трактовая, дом 16.</w:t>
      </w:r>
    </w:p>
    <w:p w:rsidR="00036B86" w:rsidRPr="00656C41" w:rsidRDefault="00036B86" w:rsidP="00036B86">
      <w:pPr>
        <w:pStyle w:val="a5"/>
        <w:spacing w:line="360" w:lineRule="auto"/>
        <w:ind w:firstLine="709"/>
        <w:contextualSpacing/>
        <w:jc w:val="both"/>
        <w:rPr>
          <w:szCs w:val="28"/>
        </w:rPr>
      </w:pPr>
      <w:r w:rsidRPr="00656C41">
        <w:rPr>
          <w:szCs w:val="28"/>
        </w:rPr>
        <w:t xml:space="preserve">ООО «Первый май» - сельскохозяйственная организация, расположенная в </w:t>
      </w:r>
      <w:proofErr w:type="spellStart"/>
      <w:r w:rsidRPr="00656C41">
        <w:rPr>
          <w:szCs w:val="28"/>
        </w:rPr>
        <w:t>Малопургинском</w:t>
      </w:r>
      <w:proofErr w:type="spellEnd"/>
      <w:r w:rsidRPr="00656C41">
        <w:rPr>
          <w:szCs w:val="28"/>
        </w:rPr>
        <w:t xml:space="preserve"> районе Удмуртской Республики в </w:t>
      </w:r>
      <w:smartTag w:uri="urn:schemas-microsoft-com:office:smarttags" w:element="metricconverter">
        <w:smartTagPr>
          <w:attr w:name="ProductID" w:val="9 км"/>
        </w:smartTagPr>
        <w:r w:rsidRPr="00656C41">
          <w:rPr>
            <w:szCs w:val="28"/>
          </w:rPr>
          <w:t>9 км</w:t>
        </w:r>
      </w:smartTag>
      <w:r w:rsidRPr="00656C41">
        <w:rPr>
          <w:szCs w:val="28"/>
        </w:rPr>
        <w:t xml:space="preserve"> от села  Малая Пу</w:t>
      </w:r>
      <w:r w:rsidRPr="00656C41">
        <w:rPr>
          <w:szCs w:val="28"/>
        </w:rPr>
        <w:t>р</w:t>
      </w:r>
      <w:r w:rsidRPr="00656C41">
        <w:rPr>
          <w:szCs w:val="28"/>
        </w:rPr>
        <w:t xml:space="preserve">га, в </w:t>
      </w:r>
      <w:smartTag w:uri="urn:schemas-microsoft-com:office:smarttags" w:element="metricconverter">
        <w:smartTagPr>
          <w:attr w:name="ProductID" w:val="45 км"/>
        </w:smartTagPr>
        <w:r w:rsidRPr="00656C41">
          <w:rPr>
            <w:szCs w:val="28"/>
          </w:rPr>
          <w:t>45 км</w:t>
        </w:r>
      </w:smartTag>
      <w:r w:rsidRPr="00656C41">
        <w:rPr>
          <w:szCs w:val="28"/>
        </w:rPr>
        <w:t xml:space="preserve"> от города Ижевска и в </w:t>
      </w:r>
      <w:smartTag w:uri="urn:schemas-microsoft-com:office:smarttags" w:element="metricconverter">
        <w:smartTagPr>
          <w:attr w:name="ProductID" w:val="45 км"/>
        </w:smartTagPr>
        <w:r w:rsidRPr="00656C41">
          <w:rPr>
            <w:szCs w:val="28"/>
          </w:rPr>
          <w:t>45 км</w:t>
        </w:r>
      </w:smartTag>
      <w:r w:rsidRPr="00656C41">
        <w:rPr>
          <w:szCs w:val="28"/>
        </w:rPr>
        <w:t xml:space="preserve"> от города Можги. В ООО «Первый  май» четыре молочно-товарные фермы с общим поголовьем 1 080 голов коров, семь ферм по откорму молодняка КРС с общим поголовьем 1420 голов. Адм</w:t>
      </w:r>
      <w:r w:rsidRPr="00656C41">
        <w:rPr>
          <w:szCs w:val="28"/>
        </w:rPr>
        <w:t>и</w:t>
      </w:r>
      <w:r w:rsidRPr="00656C41">
        <w:rPr>
          <w:szCs w:val="28"/>
        </w:rPr>
        <w:t xml:space="preserve">нистративный центр организации расположен в деревне </w:t>
      </w:r>
      <w:proofErr w:type="spellStart"/>
      <w:r w:rsidRPr="00656C41">
        <w:rPr>
          <w:szCs w:val="28"/>
        </w:rPr>
        <w:t>Баграш-Бигра</w:t>
      </w:r>
      <w:proofErr w:type="spellEnd"/>
      <w:r w:rsidRPr="00656C41">
        <w:rPr>
          <w:szCs w:val="28"/>
        </w:rPr>
        <w:t>, также там находятся две фермы по откорму молодняка, молочно-товарная ферма. О</w:t>
      </w:r>
      <w:r w:rsidRPr="00656C41">
        <w:rPr>
          <w:szCs w:val="28"/>
        </w:rPr>
        <w:t>с</w:t>
      </w:r>
      <w:r w:rsidRPr="00656C41">
        <w:rPr>
          <w:szCs w:val="28"/>
        </w:rPr>
        <w:t xml:space="preserve">тальные фермы размещены на территории села Малая Пурга и деревень: </w:t>
      </w:r>
      <w:proofErr w:type="spellStart"/>
      <w:r w:rsidRPr="00656C41">
        <w:rPr>
          <w:szCs w:val="28"/>
        </w:rPr>
        <w:t>Кур</w:t>
      </w:r>
      <w:r w:rsidRPr="00656C41">
        <w:rPr>
          <w:szCs w:val="28"/>
        </w:rPr>
        <w:t>е</w:t>
      </w:r>
      <w:r w:rsidRPr="00656C41">
        <w:rPr>
          <w:szCs w:val="28"/>
        </w:rPr>
        <w:t>гово</w:t>
      </w:r>
      <w:proofErr w:type="spellEnd"/>
      <w:r w:rsidRPr="00656C41">
        <w:rPr>
          <w:szCs w:val="28"/>
        </w:rPr>
        <w:t xml:space="preserve">, </w:t>
      </w:r>
      <w:proofErr w:type="spellStart"/>
      <w:r w:rsidRPr="00656C41">
        <w:rPr>
          <w:szCs w:val="28"/>
        </w:rPr>
        <w:t>Чурашур</w:t>
      </w:r>
      <w:proofErr w:type="spellEnd"/>
      <w:r w:rsidRPr="00656C41">
        <w:rPr>
          <w:szCs w:val="28"/>
        </w:rPr>
        <w:t xml:space="preserve">, </w:t>
      </w:r>
      <w:proofErr w:type="spellStart"/>
      <w:r w:rsidRPr="00656C41">
        <w:rPr>
          <w:szCs w:val="28"/>
        </w:rPr>
        <w:t>Курчум-Норья</w:t>
      </w:r>
      <w:proofErr w:type="spellEnd"/>
      <w:r w:rsidRPr="00656C41">
        <w:rPr>
          <w:szCs w:val="28"/>
        </w:rPr>
        <w:t xml:space="preserve">, </w:t>
      </w:r>
      <w:proofErr w:type="spellStart"/>
      <w:r w:rsidRPr="00656C41">
        <w:rPr>
          <w:szCs w:val="28"/>
        </w:rPr>
        <w:t>Гужношур</w:t>
      </w:r>
      <w:proofErr w:type="spellEnd"/>
      <w:r w:rsidRPr="00656C41">
        <w:rPr>
          <w:szCs w:val="28"/>
        </w:rPr>
        <w:t>.</w:t>
      </w:r>
    </w:p>
    <w:p w:rsidR="00036B86" w:rsidRPr="00087A13" w:rsidRDefault="00036B86" w:rsidP="00036B86">
      <w:pPr>
        <w:spacing w:line="360" w:lineRule="auto"/>
        <w:ind w:firstLine="709"/>
        <w:contextualSpacing/>
        <w:jc w:val="both"/>
        <w:rPr>
          <w:b w:val="0"/>
          <w:sz w:val="28"/>
          <w:szCs w:val="28"/>
        </w:rPr>
      </w:pPr>
      <w:r w:rsidRPr="00087A13">
        <w:rPr>
          <w:b w:val="0"/>
          <w:sz w:val="28"/>
          <w:szCs w:val="28"/>
        </w:rPr>
        <w:t>Сельское хозяйство специфическая отрасль экономики. Конечный р</w:t>
      </w:r>
      <w:r w:rsidRPr="00087A13">
        <w:rPr>
          <w:b w:val="0"/>
          <w:sz w:val="28"/>
          <w:szCs w:val="28"/>
        </w:rPr>
        <w:t>е</w:t>
      </w:r>
      <w:r w:rsidRPr="00087A13">
        <w:rPr>
          <w:b w:val="0"/>
          <w:sz w:val="28"/>
          <w:szCs w:val="28"/>
        </w:rPr>
        <w:t>зультат работы во многом зависит не от количества и качества применяемых ресурсов, а от агроклиматических условий, в которых осуществляется хозяйс</w:t>
      </w:r>
      <w:r w:rsidRPr="00087A13">
        <w:rPr>
          <w:b w:val="0"/>
          <w:sz w:val="28"/>
          <w:szCs w:val="28"/>
        </w:rPr>
        <w:t>т</w:t>
      </w:r>
      <w:r w:rsidRPr="00087A13">
        <w:rPr>
          <w:b w:val="0"/>
          <w:sz w:val="28"/>
          <w:szCs w:val="28"/>
        </w:rPr>
        <w:t>венная деятельность. ООО «Первый май» расположено в зоне умеренно-континентального климата, с умеренно холодной зимой, теплым летом, выр</w:t>
      </w:r>
      <w:r w:rsidRPr="00087A13">
        <w:rPr>
          <w:b w:val="0"/>
          <w:sz w:val="28"/>
          <w:szCs w:val="28"/>
        </w:rPr>
        <w:t>а</w:t>
      </w:r>
      <w:r w:rsidRPr="00087A13">
        <w:rPr>
          <w:b w:val="0"/>
          <w:sz w:val="28"/>
          <w:szCs w:val="28"/>
        </w:rPr>
        <w:t>женными переходными временами года – весной и осенью. Суммы температур выше 10</w:t>
      </w:r>
      <w:proofErr w:type="gramStart"/>
      <w:r w:rsidRPr="00087A13">
        <w:rPr>
          <w:b w:val="0"/>
          <w:sz w:val="28"/>
          <w:szCs w:val="28"/>
        </w:rPr>
        <w:t>°С</w:t>
      </w:r>
      <w:proofErr w:type="gramEnd"/>
      <w:r w:rsidRPr="00087A13">
        <w:rPr>
          <w:b w:val="0"/>
          <w:sz w:val="28"/>
          <w:szCs w:val="28"/>
        </w:rPr>
        <w:t xml:space="preserve"> колеблются от 1900 до 2100°, выше 15°С - от 1300 до 1500°. Период активной вегетации (&gt;10°С) продолжается в среднем 124-132 дня. Продолж</w:t>
      </w:r>
      <w:r w:rsidRPr="00087A13">
        <w:rPr>
          <w:b w:val="0"/>
          <w:sz w:val="28"/>
          <w:szCs w:val="28"/>
        </w:rPr>
        <w:t>и</w:t>
      </w:r>
      <w:r w:rsidRPr="00087A13">
        <w:rPr>
          <w:b w:val="0"/>
          <w:sz w:val="28"/>
          <w:szCs w:val="28"/>
        </w:rPr>
        <w:t>тельность безморозного периода составляет128 дней. За период активной вег</w:t>
      </w:r>
      <w:r w:rsidRPr="00087A13">
        <w:rPr>
          <w:b w:val="0"/>
          <w:sz w:val="28"/>
          <w:szCs w:val="28"/>
        </w:rPr>
        <w:t>е</w:t>
      </w:r>
      <w:r w:rsidRPr="00087A13">
        <w:rPr>
          <w:b w:val="0"/>
          <w:sz w:val="28"/>
          <w:szCs w:val="28"/>
        </w:rPr>
        <w:t>тации выпадает 200-</w:t>
      </w:r>
      <w:smartTag w:uri="urn:schemas-microsoft-com:office:smarttags" w:element="metricconverter">
        <w:smartTagPr>
          <w:attr w:name="ProductID" w:val="225 мм"/>
        </w:smartTagPr>
        <w:r w:rsidRPr="00087A13">
          <w:rPr>
            <w:b w:val="0"/>
            <w:sz w:val="28"/>
            <w:szCs w:val="28"/>
          </w:rPr>
          <w:t>225 мм</w:t>
        </w:r>
      </w:smartTag>
      <w:r w:rsidRPr="00087A13">
        <w:rPr>
          <w:b w:val="0"/>
          <w:sz w:val="28"/>
          <w:szCs w:val="28"/>
        </w:rPr>
        <w:t xml:space="preserve"> осадков. Условия перезимовки озимых культур удовлетворительные.</w:t>
      </w:r>
    </w:p>
    <w:p w:rsidR="00036B86" w:rsidRPr="00087A13" w:rsidRDefault="00036B86" w:rsidP="00036B86">
      <w:pPr>
        <w:spacing w:line="360" w:lineRule="auto"/>
        <w:ind w:firstLine="709"/>
        <w:contextualSpacing/>
        <w:jc w:val="both"/>
        <w:rPr>
          <w:b w:val="0"/>
          <w:sz w:val="28"/>
          <w:szCs w:val="28"/>
        </w:rPr>
      </w:pPr>
      <w:r w:rsidRPr="00087A13">
        <w:rPr>
          <w:b w:val="0"/>
          <w:sz w:val="28"/>
          <w:szCs w:val="28"/>
        </w:rPr>
        <w:lastRenderedPageBreak/>
        <w:t>Метеорологические условия в период вегетации большей частью обесп</w:t>
      </w:r>
      <w:r w:rsidRPr="00087A13">
        <w:rPr>
          <w:b w:val="0"/>
          <w:sz w:val="28"/>
          <w:szCs w:val="28"/>
        </w:rPr>
        <w:t>е</w:t>
      </w:r>
      <w:r w:rsidRPr="00087A13">
        <w:rPr>
          <w:b w:val="0"/>
          <w:sz w:val="28"/>
          <w:szCs w:val="28"/>
        </w:rPr>
        <w:t>чивают достаточные запасы влаги в почве и удовлетворяют требования к влаге культурных растений.</w:t>
      </w:r>
    </w:p>
    <w:p w:rsidR="00036B86" w:rsidRPr="00087A13" w:rsidRDefault="00036B86" w:rsidP="00036B86">
      <w:pPr>
        <w:spacing w:line="360" w:lineRule="auto"/>
        <w:ind w:firstLine="709"/>
        <w:contextualSpacing/>
        <w:jc w:val="both"/>
        <w:rPr>
          <w:b w:val="0"/>
          <w:sz w:val="28"/>
          <w:szCs w:val="28"/>
        </w:rPr>
      </w:pPr>
      <w:r w:rsidRPr="00087A13">
        <w:rPr>
          <w:b w:val="0"/>
          <w:sz w:val="28"/>
          <w:szCs w:val="28"/>
        </w:rPr>
        <w:t>В целом агроклиматические условия благоприятны для произрастания большинства сельскохозяйственных культур возделываемых на территории республики (лен, картофель, овощи, кукуруза на силос, кормовые культуры).</w:t>
      </w:r>
    </w:p>
    <w:p w:rsidR="00036B86" w:rsidRPr="00087A13" w:rsidRDefault="00036B86" w:rsidP="00036B86">
      <w:pPr>
        <w:spacing w:line="360" w:lineRule="auto"/>
        <w:ind w:firstLine="709"/>
        <w:contextualSpacing/>
        <w:jc w:val="both"/>
        <w:rPr>
          <w:b w:val="0"/>
          <w:sz w:val="28"/>
          <w:szCs w:val="28"/>
        </w:rPr>
      </w:pPr>
      <w:r w:rsidRPr="00087A13">
        <w:rPr>
          <w:b w:val="0"/>
          <w:sz w:val="28"/>
          <w:szCs w:val="28"/>
        </w:rPr>
        <w:t>На территории ООО «Первый май» преобладают дерново-слаб</w:t>
      </w:r>
      <w:proofErr w:type="gramStart"/>
      <w:r w:rsidRPr="00087A13">
        <w:rPr>
          <w:b w:val="0"/>
          <w:sz w:val="28"/>
          <w:szCs w:val="28"/>
        </w:rPr>
        <w:t>о-</w:t>
      </w:r>
      <w:proofErr w:type="gramEnd"/>
      <w:r w:rsidRPr="00087A13">
        <w:rPr>
          <w:b w:val="0"/>
          <w:sz w:val="28"/>
          <w:szCs w:val="28"/>
        </w:rPr>
        <w:t xml:space="preserve"> и сред</w:t>
      </w:r>
      <w:r w:rsidRPr="00087A13">
        <w:rPr>
          <w:b w:val="0"/>
          <w:sz w:val="28"/>
          <w:szCs w:val="28"/>
        </w:rPr>
        <w:softHyphen/>
        <w:t>неподзолистые почвы, преимущественно с суглинистым и частично с супесч</w:t>
      </w:r>
      <w:r w:rsidRPr="00087A13">
        <w:rPr>
          <w:b w:val="0"/>
          <w:sz w:val="28"/>
          <w:szCs w:val="28"/>
        </w:rPr>
        <w:t>а</w:t>
      </w:r>
      <w:r w:rsidRPr="00087A13">
        <w:rPr>
          <w:b w:val="0"/>
          <w:sz w:val="28"/>
          <w:szCs w:val="28"/>
        </w:rPr>
        <w:t>ным механическим составом. Пахотные земли с такими почвами требуют и</w:t>
      </w:r>
      <w:r w:rsidRPr="00087A13">
        <w:rPr>
          <w:b w:val="0"/>
          <w:sz w:val="28"/>
          <w:szCs w:val="28"/>
        </w:rPr>
        <w:t>з</w:t>
      </w:r>
      <w:r w:rsidRPr="00087A13">
        <w:rPr>
          <w:b w:val="0"/>
          <w:sz w:val="28"/>
          <w:szCs w:val="28"/>
        </w:rPr>
        <w:t>весткования и внесения как органических, так и минеральных удобрений. Н</w:t>
      </w:r>
      <w:r w:rsidRPr="00087A13">
        <w:rPr>
          <w:b w:val="0"/>
          <w:sz w:val="28"/>
          <w:szCs w:val="28"/>
        </w:rPr>
        <w:t>е</w:t>
      </w:r>
      <w:r w:rsidRPr="00087A13">
        <w:rPr>
          <w:b w:val="0"/>
          <w:sz w:val="28"/>
          <w:szCs w:val="28"/>
        </w:rPr>
        <w:t>значительную часть территории занимают более плодородные дерново-карбонатные и серые лесные оподзоленные почвы.</w:t>
      </w:r>
    </w:p>
    <w:p w:rsidR="00036B86" w:rsidRPr="00087A13" w:rsidRDefault="00036B86" w:rsidP="00AA717B">
      <w:pPr>
        <w:spacing w:line="360" w:lineRule="auto"/>
        <w:ind w:firstLine="709"/>
        <w:contextualSpacing/>
        <w:jc w:val="both"/>
        <w:rPr>
          <w:b w:val="0"/>
          <w:sz w:val="28"/>
          <w:szCs w:val="28"/>
        </w:rPr>
      </w:pPr>
      <w:r w:rsidRPr="00087A13">
        <w:rPr>
          <w:b w:val="0"/>
          <w:color w:val="000000"/>
          <w:sz w:val="28"/>
          <w:szCs w:val="28"/>
        </w:rPr>
        <w:t>Сельскохозяйственное производство связано с большим объемом перев</w:t>
      </w:r>
      <w:r w:rsidRPr="00087A13">
        <w:rPr>
          <w:b w:val="0"/>
          <w:color w:val="000000"/>
          <w:sz w:val="28"/>
          <w:szCs w:val="28"/>
        </w:rPr>
        <w:t>о</w:t>
      </w:r>
      <w:r w:rsidRPr="00087A13">
        <w:rPr>
          <w:b w:val="0"/>
          <w:color w:val="000000"/>
          <w:sz w:val="28"/>
          <w:szCs w:val="28"/>
        </w:rPr>
        <w:t>зок как техники, материальных ресурсов (посадочный материал, корма, удо</w:t>
      </w:r>
      <w:r w:rsidRPr="00087A13">
        <w:rPr>
          <w:b w:val="0"/>
          <w:color w:val="000000"/>
          <w:sz w:val="28"/>
          <w:szCs w:val="28"/>
        </w:rPr>
        <w:t>б</w:t>
      </w:r>
      <w:r w:rsidRPr="00087A13">
        <w:rPr>
          <w:b w:val="0"/>
          <w:color w:val="000000"/>
          <w:sz w:val="28"/>
          <w:szCs w:val="28"/>
        </w:rPr>
        <w:t xml:space="preserve">рения), животных, так и произведенной продукции. Поэтому большое значение имеет качество внутрихозяйственных дорог. В ООО «Первый май» </w:t>
      </w:r>
      <w:r w:rsidRPr="00087A13">
        <w:rPr>
          <w:b w:val="0"/>
          <w:sz w:val="28"/>
          <w:szCs w:val="28"/>
        </w:rPr>
        <w:t>дороги х</w:t>
      </w:r>
      <w:r w:rsidRPr="00087A13">
        <w:rPr>
          <w:b w:val="0"/>
          <w:sz w:val="28"/>
          <w:szCs w:val="28"/>
        </w:rPr>
        <w:t>о</w:t>
      </w:r>
      <w:r w:rsidRPr="00087A13">
        <w:rPr>
          <w:b w:val="0"/>
          <w:sz w:val="28"/>
          <w:szCs w:val="28"/>
        </w:rPr>
        <w:t xml:space="preserve">рошего качества с асфальтовым или гравийным покрытием, некоторые дороги выложены из бетонных плит. Населенные пункты, в которых размещены </w:t>
      </w:r>
      <w:proofErr w:type="gramStart"/>
      <w:r w:rsidRPr="00087A13">
        <w:rPr>
          <w:b w:val="0"/>
          <w:sz w:val="28"/>
          <w:szCs w:val="28"/>
        </w:rPr>
        <w:t>фе</w:t>
      </w:r>
      <w:r w:rsidRPr="00087A13">
        <w:rPr>
          <w:b w:val="0"/>
          <w:sz w:val="28"/>
          <w:szCs w:val="28"/>
        </w:rPr>
        <w:t>р</w:t>
      </w:r>
      <w:r w:rsidRPr="00087A13">
        <w:rPr>
          <w:b w:val="0"/>
          <w:sz w:val="28"/>
          <w:szCs w:val="28"/>
        </w:rPr>
        <w:t>мы</w:t>
      </w:r>
      <w:proofErr w:type="gramEnd"/>
      <w:r w:rsidRPr="00087A13">
        <w:rPr>
          <w:b w:val="0"/>
          <w:sz w:val="28"/>
          <w:szCs w:val="28"/>
        </w:rPr>
        <w:t xml:space="preserve"> относятся к </w:t>
      </w:r>
      <w:proofErr w:type="spellStart"/>
      <w:r w:rsidRPr="00087A13">
        <w:rPr>
          <w:b w:val="0"/>
          <w:sz w:val="28"/>
          <w:szCs w:val="28"/>
        </w:rPr>
        <w:t>Малопургинскому</w:t>
      </w:r>
      <w:proofErr w:type="spellEnd"/>
      <w:r w:rsidRPr="00087A13">
        <w:rPr>
          <w:b w:val="0"/>
          <w:sz w:val="28"/>
          <w:szCs w:val="28"/>
        </w:rPr>
        <w:t xml:space="preserve"> району и расположены вдоль </w:t>
      </w:r>
      <w:proofErr w:type="spellStart"/>
      <w:r w:rsidRPr="00087A13">
        <w:rPr>
          <w:b w:val="0"/>
          <w:sz w:val="28"/>
          <w:szCs w:val="28"/>
        </w:rPr>
        <w:t>Можгинского</w:t>
      </w:r>
      <w:proofErr w:type="spellEnd"/>
      <w:r w:rsidRPr="00087A13">
        <w:rPr>
          <w:b w:val="0"/>
          <w:sz w:val="28"/>
          <w:szCs w:val="28"/>
        </w:rPr>
        <w:t xml:space="preserve"> тракта. Вблизи проходит Горьковская железная дорога.</w:t>
      </w:r>
    </w:p>
    <w:p w:rsidR="00036B86" w:rsidRPr="00656C41" w:rsidRDefault="00036B86" w:rsidP="00036B86">
      <w:pPr>
        <w:pStyle w:val="a5"/>
        <w:spacing w:line="360" w:lineRule="auto"/>
        <w:ind w:firstLine="709"/>
        <w:contextualSpacing/>
        <w:jc w:val="both"/>
        <w:rPr>
          <w:color w:val="000000"/>
          <w:szCs w:val="28"/>
        </w:rPr>
      </w:pPr>
      <w:r w:rsidRPr="00656C41">
        <w:rPr>
          <w:color w:val="000000"/>
          <w:szCs w:val="28"/>
        </w:rPr>
        <w:t>ООО «Первый май» является самостоятельным юридическим лицом, имеет обособленное имущество, самостоятельный баланс, расчетный счет, круглую печать и угловой штамп со своим наименованием.</w:t>
      </w:r>
    </w:p>
    <w:p w:rsidR="00036B86" w:rsidRPr="00656C41" w:rsidRDefault="00036B86" w:rsidP="00036B86">
      <w:pPr>
        <w:pStyle w:val="a5"/>
        <w:spacing w:line="360" w:lineRule="auto"/>
        <w:ind w:firstLine="709"/>
        <w:contextualSpacing/>
        <w:jc w:val="both"/>
        <w:rPr>
          <w:color w:val="000000"/>
          <w:szCs w:val="28"/>
        </w:rPr>
      </w:pPr>
      <w:r w:rsidRPr="00656C41">
        <w:rPr>
          <w:color w:val="000000"/>
          <w:szCs w:val="28"/>
        </w:rPr>
        <w:t>Целью деятельности общества является получение прибыли и наиболее эффективное ее использование.</w:t>
      </w:r>
    </w:p>
    <w:p w:rsidR="00036B86" w:rsidRPr="00656C41" w:rsidRDefault="00036B86" w:rsidP="00036B86">
      <w:pPr>
        <w:pStyle w:val="a5"/>
        <w:spacing w:line="360" w:lineRule="auto"/>
        <w:ind w:firstLine="709"/>
        <w:contextualSpacing/>
        <w:jc w:val="both"/>
        <w:rPr>
          <w:color w:val="000000"/>
          <w:szCs w:val="28"/>
        </w:rPr>
      </w:pPr>
      <w:r w:rsidRPr="00656C41">
        <w:rPr>
          <w:color w:val="000000"/>
          <w:szCs w:val="28"/>
          <w:shd w:val="clear" w:color="auto" w:fill="FFFFFF"/>
        </w:rPr>
        <w:t>Прибыль организации, остающаяся после расчетов с бюджетом, внесения обязательных платежей (чистая прибыль) используется по усмотрению общес</w:t>
      </w:r>
      <w:r w:rsidRPr="00656C41">
        <w:rPr>
          <w:color w:val="000000"/>
          <w:szCs w:val="28"/>
          <w:shd w:val="clear" w:color="auto" w:fill="FFFFFF"/>
        </w:rPr>
        <w:t>т</w:t>
      </w:r>
      <w:r w:rsidRPr="00656C41">
        <w:rPr>
          <w:color w:val="000000"/>
          <w:szCs w:val="28"/>
          <w:shd w:val="clear" w:color="auto" w:fill="FFFFFF"/>
        </w:rPr>
        <w:t>ва самостоятельно.</w:t>
      </w:r>
    </w:p>
    <w:p w:rsidR="00036B86" w:rsidRPr="00656C41" w:rsidRDefault="00036B86" w:rsidP="00036B86">
      <w:pPr>
        <w:pStyle w:val="a5"/>
        <w:spacing w:line="360" w:lineRule="auto"/>
        <w:ind w:firstLine="709"/>
        <w:contextualSpacing/>
        <w:jc w:val="both"/>
        <w:rPr>
          <w:color w:val="000000"/>
          <w:szCs w:val="28"/>
        </w:rPr>
      </w:pPr>
      <w:r w:rsidRPr="00656C41">
        <w:rPr>
          <w:color w:val="000000"/>
          <w:szCs w:val="28"/>
        </w:rPr>
        <w:t xml:space="preserve">Предметом деятельности общества является производственно-хозяйственная деятельность, направленная на удовлетворение общественных </w:t>
      </w:r>
      <w:r w:rsidRPr="00656C41">
        <w:rPr>
          <w:color w:val="000000"/>
          <w:szCs w:val="28"/>
        </w:rPr>
        <w:lastRenderedPageBreak/>
        <w:t>потребностей в сельскохозяйственной продукции и разведение крупного рог</w:t>
      </w:r>
      <w:r w:rsidRPr="00656C41">
        <w:rPr>
          <w:color w:val="000000"/>
          <w:szCs w:val="28"/>
        </w:rPr>
        <w:t>а</w:t>
      </w:r>
      <w:r w:rsidRPr="00656C41">
        <w:rPr>
          <w:color w:val="000000"/>
          <w:szCs w:val="28"/>
        </w:rPr>
        <w:t xml:space="preserve">того скота черно-пестрой породы. </w:t>
      </w:r>
    </w:p>
    <w:p w:rsidR="00036B86" w:rsidRPr="00656C41" w:rsidRDefault="00036B86" w:rsidP="00036B86">
      <w:pPr>
        <w:pStyle w:val="a5"/>
        <w:spacing w:line="360" w:lineRule="auto"/>
        <w:ind w:firstLine="709"/>
        <w:contextualSpacing/>
        <w:jc w:val="both"/>
        <w:rPr>
          <w:color w:val="000000"/>
          <w:szCs w:val="28"/>
          <w:shd w:val="clear" w:color="auto" w:fill="FFFFFF"/>
        </w:rPr>
      </w:pPr>
      <w:r w:rsidRPr="00656C41">
        <w:rPr>
          <w:color w:val="000000"/>
          <w:szCs w:val="28"/>
          <w:shd w:val="clear" w:color="auto" w:fill="FFFFFF"/>
        </w:rPr>
        <w:t>Основной вид деятельност</w:t>
      </w:r>
      <w:proofErr w:type="gramStart"/>
      <w:r w:rsidRPr="00656C41">
        <w:rPr>
          <w:color w:val="000000"/>
          <w:szCs w:val="28"/>
          <w:shd w:val="clear" w:color="auto" w:fill="FFFFFF"/>
        </w:rPr>
        <w:t>и ООО</w:t>
      </w:r>
      <w:proofErr w:type="gramEnd"/>
      <w:r w:rsidRPr="00656C41">
        <w:rPr>
          <w:color w:val="000000"/>
          <w:szCs w:val="28"/>
          <w:shd w:val="clear" w:color="auto" w:fill="FFFFFF"/>
        </w:rPr>
        <w:t xml:space="preserve"> «Первый май» - Смешанное сельское хозяйство (ОКВЭД </w:t>
      </w:r>
      <w:r w:rsidRPr="00656C41">
        <w:rPr>
          <w:szCs w:val="28"/>
        </w:rPr>
        <w:t>01.50). Кроме этого, организация занимается следующими видами деятельности:</w:t>
      </w:r>
    </w:p>
    <w:p w:rsidR="00036B86" w:rsidRPr="00656C41" w:rsidRDefault="00036B86" w:rsidP="00036B86">
      <w:pPr>
        <w:pStyle w:val="a5"/>
        <w:numPr>
          <w:ilvl w:val="0"/>
          <w:numId w:val="3"/>
        </w:numPr>
        <w:spacing w:line="360" w:lineRule="auto"/>
        <w:contextualSpacing/>
        <w:jc w:val="both"/>
        <w:rPr>
          <w:szCs w:val="28"/>
        </w:rPr>
      </w:pPr>
      <w:r w:rsidRPr="00656C41">
        <w:rPr>
          <w:szCs w:val="28"/>
        </w:rPr>
        <w:t>Перевозка грузов специализированными автотранспортными сре</w:t>
      </w:r>
      <w:r w:rsidRPr="00656C41">
        <w:rPr>
          <w:szCs w:val="28"/>
        </w:rPr>
        <w:t>д</w:t>
      </w:r>
      <w:r w:rsidRPr="00656C41">
        <w:rPr>
          <w:szCs w:val="28"/>
        </w:rPr>
        <w:t>ствами (ОКВЭД 49.41.1);</w:t>
      </w:r>
    </w:p>
    <w:p w:rsidR="00036B86" w:rsidRPr="00656C41" w:rsidRDefault="00036B86" w:rsidP="00036B86">
      <w:pPr>
        <w:pStyle w:val="a5"/>
        <w:numPr>
          <w:ilvl w:val="0"/>
          <w:numId w:val="3"/>
        </w:numPr>
        <w:spacing w:line="360" w:lineRule="auto"/>
        <w:contextualSpacing/>
        <w:jc w:val="both"/>
        <w:rPr>
          <w:szCs w:val="28"/>
        </w:rPr>
      </w:pPr>
      <w:r w:rsidRPr="00656C41">
        <w:rPr>
          <w:szCs w:val="28"/>
        </w:rPr>
        <w:t>Торговля розничная автомобильными деталями, узлами и прина</w:t>
      </w:r>
      <w:r w:rsidRPr="00656C41">
        <w:rPr>
          <w:szCs w:val="28"/>
        </w:rPr>
        <w:t>д</w:t>
      </w:r>
      <w:r w:rsidRPr="00656C41">
        <w:rPr>
          <w:szCs w:val="28"/>
        </w:rPr>
        <w:t xml:space="preserve">лежностями (ОКВЭД 45.32) </w:t>
      </w:r>
    </w:p>
    <w:p w:rsidR="00036B86" w:rsidRPr="00656C41" w:rsidRDefault="00036B86" w:rsidP="00036B86">
      <w:pPr>
        <w:pStyle w:val="a5"/>
        <w:numPr>
          <w:ilvl w:val="0"/>
          <w:numId w:val="3"/>
        </w:numPr>
        <w:spacing w:line="360" w:lineRule="auto"/>
        <w:contextualSpacing/>
        <w:jc w:val="both"/>
        <w:rPr>
          <w:szCs w:val="28"/>
        </w:rPr>
      </w:pPr>
      <w:r w:rsidRPr="00656C41">
        <w:rPr>
          <w:szCs w:val="28"/>
        </w:rPr>
        <w:t>Деятельность предприятий общественного питания по прочим в</w:t>
      </w:r>
      <w:r w:rsidRPr="00656C41">
        <w:rPr>
          <w:szCs w:val="28"/>
        </w:rPr>
        <w:t>и</w:t>
      </w:r>
      <w:r w:rsidRPr="00656C41">
        <w:rPr>
          <w:szCs w:val="28"/>
        </w:rPr>
        <w:t>дам организации питания (ОКВЭД 56.29);</w:t>
      </w:r>
    </w:p>
    <w:p w:rsidR="00036B86" w:rsidRPr="00656C41" w:rsidRDefault="00036B86" w:rsidP="00036B86">
      <w:pPr>
        <w:pStyle w:val="a5"/>
        <w:numPr>
          <w:ilvl w:val="0"/>
          <w:numId w:val="3"/>
        </w:numPr>
        <w:spacing w:line="360" w:lineRule="auto"/>
        <w:contextualSpacing/>
        <w:jc w:val="both"/>
        <w:rPr>
          <w:color w:val="000000"/>
          <w:szCs w:val="28"/>
          <w:shd w:val="clear" w:color="auto" w:fill="FFFFFF"/>
        </w:rPr>
      </w:pPr>
      <w:r w:rsidRPr="00656C41">
        <w:rPr>
          <w:szCs w:val="28"/>
        </w:rPr>
        <w:t>Производство готовых текстильных изделий, кроме одежды (О</w:t>
      </w:r>
      <w:r w:rsidRPr="00656C41">
        <w:rPr>
          <w:szCs w:val="28"/>
        </w:rPr>
        <w:t>К</w:t>
      </w:r>
      <w:r w:rsidRPr="00656C41">
        <w:rPr>
          <w:szCs w:val="28"/>
        </w:rPr>
        <w:t>ВЭД 13.92).</w:t>
      </w:r>
    </w:p>
    <w:p w:rsidR="00036B86" w:rsidRDefault="00036B86" w:rsidP="00036B86">
      <w:pPr>
        <w:pStyle w:val="a5"/>
        <w:spacing w:line="360" w:lineRule="auto"/>
        <w:ind w:firstLine="709"/>
        <w:contextualSpacing/>
        <w:jc w:val="both"/>
        <w:rPr>
          <w:color w:val="000000"/>
          <w:szCs w:val="28"/>
          <w:shd w:val="clear" w:color="auto" w:fill="FFFFFF"/>
        </w:rPr>
      </w:pPr>
      <w:r w:rsidRPr="00656C41">
        <w:rPr>
          <w:color w:val="000000"/>
          <w:szCs w:val="28"/>
          <w:shd w:val="clear" w:color="auto" w:fill="FFFFFF"/>
        </w:rPr>
        <w:t>В организации ведется бухгалтерская и статистическая отчетность в п</w:t>
      </w:r>
      <w:r w:rsidRPr="00656C41">
        <w:rPr>
          <w:color w:val="000000"/>
          <w:szCs w:val="28"/>
          <w:shd w:val="clear" w:color="auto" w:fill="FFFFFF"/>
        </w:rPr>
        <w:t>о</w:t>
      </w:r>
      <w:r w:rsidRPr="00656C41">
        <w:rPr>
          <w:color w:val="000000"/>
          <w:szCs w:val="28"/>
          <w:shd w:val="clear" w:color="auto" w:fill="FFFFFF"/>
        </w:rPr>
        <w:t>рядке, установленном законодательством Российской Федерации. В государс</w:t>
      </w:r>
      <w:r w:rsidRPr="00656C41">
        <w:rPr>
          <w:color w:val="000000"/>
          <w:szCs w:val="28"/>
          <w:shd w:val="clear" w:color="auto" w:fill="FFFFFF"/>
        </w:rPr>
        <w:t>т</w:t>
      </w:r>
      <w:r w:rsidRPr="00656C41">
        <w:rPr>
          <w:color w:val="000000"/>
          <w:szCs w:val="28"/>
          <w:shd w:val="clear" w:color="auto" w:fill="FFFFFF"/>
        </w:rPr>
        <w:t>венные органы предоставляется информация, необходимая для налогооблож</w:t>
      </w:r>
      <w:r w:rsidRPr="00656C41">
        <w:rPr>
          <w:color w:val="000000"/>
          <w:szCs w:val="28"/>
          <w:shd w:val="clear" w:color="auto" w:fill="FFFFFF"/>
        </w:rPr>
        <w:t>е</w:t>
      </w:r>
      <w:r w:rsidRPr="00656C41">
        <w:rPr>
          <w:color w:val="000000"/>
          <w:szCs w:val="28"/>
          <w:shd w:val="clear" w:color="auto" w:fill="FFFFFF"/>
        </w:rPr>
        <w:t>ния и ведения государственной системы сбора и обработки экономической и</w:t>
      </w:r>
      <w:r w:rsidRPr="00656C41">
        <w:rPr>
          <w:color w:val="000000"/>
          <w:szCs w:val="28"/>
          <w:shd w:val="clear" w:color="auto" w:fill="FFFFFF"/>
        </w:rPr>
        <w:t>н</w:t>
      </w:r>
      <w:r w:rsidRPr="00656C41">
        <w:rPr>
          <w:color w:val="000000"/>
          <w:szCs w:val="28"/>
          <w:shd w:val="clear" w:color="auto" w:fill="FFFFFF"/>
        </w:rPr>
        <w:t>формации. Контроль  осуществляют налоговые и правоохранительные органы.</w:t>
      </w:r>
    </w:p>
    <w:p w:rsidR="0056520D" w:rsidRPr="003B1A29" w:rsidRDefault="0056520D" w:rsidP="0056520D">
      <w:pPr>
        <w:widowControl w:val="0"/>
        <w:spacing w:line="360" w:lineRule="auto"/>
        <w:ind w:firstLine="720"/>
        <w:jc w:val="both"/>
        <w:rPr>
          <w:rFonts w:eastAsiaTheme="minorHAnsi"/>
          <w:b w:val="0"/>
          <w:spacing w:val="6"/>
          <w:sz w:val="28"/>
          <w:szCs w:val="28"/>
          <w:lang w:eastAsia="en-US"/>
        </w:rPr>
      </w:pPr>
      <w:r w:rsidRPr="003B1A29">
        <w:rPr>
          <w:rFonts w:eastAsiaTheme="minorHAnsi"/>
          <w:b w:val="0"/>
          <w:spacing w:val="6"/>
          <w:sz w:val="28"/>
          <w:szCs w:val="28"/>
          <w:lang w:eastAsia="en-US"/>
        </w:rPr>
        <w:t>В целях упорядочивания деятельности, каждая организация создает свою организационную структуру и структуру управления. Первая пре</w:t>
      </w:r>
      <w:r w:rsidRPr="003B1A29">
        <w:rPr>
          <w:rFonts w:eastAsiaTheme="minorHAnsi"/>
          <w:b w:val="0"/>
          <w:spacing w:val="6"/>
          <w:sz w:val="28"/>
          <w:szCs w:val="28"/>
          <w:lang w:eastAsia="en-US"/>
        </w:rPr>
        <w:t>д</w:t>
      </w:r>
      <w:r w:rsidRPr="003B1A29">
        <w:rPr>
          <w:rFonts w:eastAsiaTheme="minorHAnsi"/>
          <w:b w:val="0"/>
          <w:spacing w:val="6"/>
          <w:sz w:val="28"/>
          <w:szCs w:val="28"/>
          <w:lang w:eastAsia="en-US"/>
        </w:rPr>
        <w:t>ставляет собой комплекс его производственных подразделений, предста</w:t>
      </w:r>
      <w:r w:rsidRPr="003B1A29">
        <w:rPr>
          <w:rFonts w:eastAsiaTheme="minorHAnsi"/>
          <w:b w:val="0"/>
          <w:spacing w:val="6"/>
          <w:sz w:val="28"/>
          <w:szCs w:val="28"/>
          <w:lang w:eastAsia="en-US"/>
        </w:rPr>
        <w:t>в</w:t>
      </w:r>
      <w:r w:rsidRPr="003B1A29">
        <w:rPr>
          <w:rFonts w:eastAsiaTheme="minorHAnsi"/>
          <w:b w:val="0"/>
          <w:spacing w:val="6"/>
          <w:sz w:val="28"/>
          <w:szCs w:val="28"/>
          <w:lang w:eastAsia="en-US"/>
        </w:rPr>
        <w:t>ленных основными производственными, вспомогательными и обслужива</w:t>
      </w:r>
      <w:r w:rsidRPr="003B1A29">
        <w:rPr>
          <w:rFonts w:eastAsiaTheme="minorHAnsi"/>
          <w:b w:val="0"/>
          <w:spacing w:val="6"/>
          <w:sz w:val="28"/>
          <w:szCs w:val="28"/>
          <w:lang w:eastAsia="en-US"/>
        </w:rPr>
        <w:t>ю</w:t>
      </w:r>
      <w:r w:rsidRPr="003B1A29">
        <w:rPr>
          <w:rFonts w:eastAsiaTheme="minorHAnsi"/>
          <w:b w:val="0"/>
          <w:spacing w:val="6"/>
          <w:sz w:val="28"/>
          <w:szCs w:val="28"/>
          <w:lang w:eastAsia="en-US"/>
        </w:rPr>
        <w:t>щими, подсобными и промышленными подразделениями и службами. Сх</w:t>
      </w:r>
      <w:r w:rsidRPr="003B1A29">
        <w:rPr>
          <w:rFonts w:eastAsiaTheme="minorHAnsi"/>
          <w:b w:val="0"/>
          <w:spacing w:val="6"/>
          <w:sz w:val="28"/>
          <w:szCs w:val="28"/>
          <w:lang w:eastAsia="en-US"/>
        </w:rPr>
        <w:t>е</w:t>
      </w:r>
      <w:r w:rsidRPr="003B1A29">
        <w:rPr>
          <w:rFonts w:eastAsiaTheme="minorHAnsi"/>
          <w:b w:val="0"/>
          <w:spacing w:val="6"/>
          <w:sz w:val="28"/>
          <w:szCs w:val="28"/>
          <w:lang w:eastAsia="en-US"/>
        </w:rPr>
        <w:t xml:space="preserve">ма организационной структуры представлена в </w:t>
      </w:r>
      <w:r w:rsidRPr="00D35A85">
        <w:rPr>
          <w:rFonts w:eastAsiaTheme="minorHAnsi"/>
          <w:b w:val="0"/>
          <w:spacing w:val="6"/>
          <w:sz w:val="28"/>
          <w:szCs w:val="28"/>
          <w:lang w:eastAsia="en-US"/>
        </w:rPr>
        <w:t xml:space="preserve">Приложении </w:t>
      </w:r>
      <w:r w:rsidR="00D35A85">
        <w:rPr>
          <w:rFonts w:eastAsiaTheme="minorHAnsi"/>
          <w:b w:val="0"/>
          <w:spacing w:val="6"/>
          <w:sz w:val="28"/>
          <w:szCs w:val="28"/>
          <w:lang w:eastAsia="en-US"/>
        </w:rPr>
        <w:t>Е</w:t>
      </w:r>
      <w:r w:rsidRPr="003B1A29">
        <w:rPr>
          <w:rFonts w:eastAsiaTheme="minorHAnsi"/>
          <w:b w:val="0"/>
          <w:spacing w:val="6"/>
          <w:sz w:val="28"/>
          <w:szCs w:val="28"/>
          <w:lang w:eastAsia="en-US"/>
        </w:rPr>
        <w:t>.</w:t>
      </w:r>
    </w:p>
    <w:p w:rsidR="0056520D" w:rsidRPr="003B1A29" w:rsidRDefault="0056520D" w:rsidP="0056520D">
      <w:pPr>
        <w:widowControl w:val="0"/>
        <w:spacing w:line="360" w:lineRule="auto"/>
        <w:ind w:firstLine="720"/>
        <w:jc w:val="both"/>
        <w:rPr>
          <w:rFonts w:eastAsiaTheme="minorHAnsi"/>
          <w:b w:val="0"/>
          <w:spacing w:val="6"/>
          <w:sz w:val="28"/>
          <w:szCs w:val="28"/>
          <w:lang w:eastAsia="en-US"/>
        </w:rPr>
      </w:pPr>
      <w:r w:rsidRPr="003B1A29">
        <w:rPr>
          <w:rFonts w:eastAsiaTheme="minorHAnsi"/>
          <w:b w:val="0"/>
          <w:spacing w:val="6"/>
          <w:sz w:val="28"/>
          <w:szCs w:val="28"/>
          <w:lang w:eastAsia="en-US"/>
        </w:rPr>
        <w:t>Основные производственные подразделения заняты непосредственно с производством продукции растениеводства (тракторная бригада) и живо</w:t>
      </w:r>
      <w:r w:rsidRPr="003B1A29">
        <w:rPr>
          <w:rFonts w:eastAsiaTheme="minorHAnsi"/>
          <w:b w:val="0"/>
          <w:spacing w:val="6"/>
          <w:sz w:val="28"/>
          <w:szCs w:val="28"/>
          <w:lang w:eastAsia="en-US"/>
        </w:rPr>
        <w:t>т</w:t>
      </w:r>
      <w:r>
        <w:rPr>
          <w:rFonts w:eastAsiaTheme="minorHAnsi"/>
          <w:b w:val="0"/>
          <w:spacing w:val="6"/>
          <w:sz w:val="28"/>
          <w:szCs w:val="28"/>
          <w:lang w:eastAsia="en-US"/>
        </w:rPr>
        <w:t>новодства (фермы</w:t>
      </w:r>
      <w:r w:rsidR="00C920C6">
        <w:rPr>
          <w:rFonts w:eastAsiaTheme="minorHAnsi"/>
          <w:b w:val="0"/>
          <w:spacing w:val="6"/>
          <w:sz w:val="28"/>
          <w:szCs w:val="28"/>
          <w:lang w:eastAsia="en-US"/>
        </w:rPr>
        <w:t>). Задача ферм</w:t>
      </w:r>
      <w:r w:rsidRPr="003B1A29">
        <w:rPr>
          <w:rFonts w:eastAsiaTheme="minorHAnsi"/>
          <w:b w:val="0"/>
          <w:spacing w:val="6"/>
          <w:sz w:val="28"/>
          <w:szCs w:val="28"/>
          <w:lang w:eastAsia="en-US"/>
        </w:rPr>
        <w:t xml:space="preserve"> - производство мясомо</w:t>
      </w:r>
      <w:r>
        <w:rPr>
          <w:rFonts w:eastAsiaTheme="minorHAnsi"/>
          <w:b w:val="0"/>
          <w:spacing w:val="6"/>
          <w:sz w:val="28"/>
          <w:szCs w:val="28"/>
          <w:lang w:eastAsia="en-US"/>
        </w:rPr>
        <w:t>лочных про</w:t>
      </w:r>
      <w:r w:rsidRPr="003B1A29">
        <w:rPr>
          <w:rFonts w:eastAsiaTheme="minorHAnsi"/>
          <w:b w:val="0"/>
          <w:spacing w:val="6"/>
          <w:sz w:val="28"/>
          <w:szCs w:val="28"/>
          <w:lang w:eastAsia="en-US"/>
        </w:rPr>
        <w:t xml:space="preserve">дуктов. </w:t>
      </w:r>
    </w:p>
    <w:p w:rsidR="0056520D" w:rsidRPr="003B1A29" w:rsidRDefault="0056520D" w:rsidP="0056520D">
      <w:pPr>
        <w:widowControl w:val="0"/>
        <w:spacing w:line="360" w:lineRule="auto"/>
        <w:ind w:firstLine="720"/>
        <w:jc w:val="both"/>
        <w:rPr>
          <w:rFonts w:eastAsiaTheme="minorHAnsi"/>
          <w:b w:val="0"/>
          <w:spacing w:val="6"/>
          <w:sz w:val="28"/>
          <w:szCs w:val="28"/>
          <w:lang w:eastAsia="en-US"/>
        </w:rPr>
      </w:pPr>
      <w:r w:rsidRPr="003B1A29">
        <w:rPr>
          <w:rFonts w:eastAsiaTheme="minorHAnsi"/>
          <w:b w:val="0"/>
          <w:spacing w:val="6"/>
          <w:sz w:val="28"/>
          <w:szCs w:val="28"/>
          <w:lang w:eastAsia="en-US"/>
        </w:rPr>
        <w:t xml:space="preserve">Вспомогательными производствами считаются </w:t>
      </w:r>
      <w:proofErr w:type="gramStart"/>
      <w:r w:rsidRPr="003B1A29">
        <w:rPr>
          <w:rFonts w:eastAsiaTheme="minorHAnsi"/>
          <w:b w:val="0"/>
          <w:spacing w:val="6"/>
          <w:sz w:val="28"/>
          <w:szCs w:val="28"/>
          <w:lang w:eastAsia="en-US"/>
        </w:rPr>
        <w:t>производства</w:t>
      </w:r>
      <w:proofErr w:type="gramEnd"/>
      <w:r w:rsidRPr="003B1A29">
        <w:rPr>
          <w:rFonts w:eastAsiaTheme="minorHAnsi"/>
          <w:b w:val="0"/>
          <w:spacing w:val="6"/>
          <w:sz w:val="28"/>
          <w:szCs w:val="28"/>
          <w:lang w:eastAsia="en-US"/>
        </w:rPr>
        <w:t xml:space="preserve"> обсуж</w:t>
      </w:r>
      <w:r w:rsidRPr="003B1A29">
        <w:rPr>
          <w:rFonts w:eastAsiaTheme="minorHAnsi"/>
          <w:b w:val="0"/>
          <w:spacing w:val="6"/>
          <w:sz w:val="28"/>
          <w:szCs w:val="28"/>
          <w:lang w:eastAsia="en-US"/>
        </w:rPr>
        <w:t>и</w:t>
      </w:r>
      <w:r w:rsidRPr="003B1A29">
        <w:rPr>
          <w:rFonts w:eastAsiaTheme="minorHAnsi"/>
          <w:b w:val="0"/>
          <w:spacing w:val="6"/>
          <w:sz w:val="28"/>
          <w:szCs w:val="28"/>
          <w:lang w:eastAsia="en-US"/>
        </w:rPr>
        <w:t>вающие основные отрасли хозяйства. Их продукцией являются работы и у</w:t>
      </w:r>
      <w:r w:rsidRPr="003B1A29">
        <w:rPr>
          <w:rFonts w:eastAsiaTheme="minorHAnsi"/>
          <w:b w:val="0"/>
          <w:spacing w:val="6"/>
          <w:sz w:val="28"/>
          <w:szCs w:val="28"/>
          <w:lang w:eastAsia="en-US"/>
        </w:rPr>
        <w:t>с</w:t>
      </w:r>
      <w:r w:rsidRPr="003B1A29">
        <w:rPr>
          <w:rFonts w:eastAsiaTheme="minorHAnsi"/>
          <w:b w:val="0"/>
          <w:spacing w:val="6"/>
          <w:sz w:val="28"/>
          <w:szCs w:val="28"/>
          <w:lang w:eastAsia="en-US"/>
        </w:rPr>
        <w:t xml:space="preserve">луги, потребляемые в основных отраслях деятельности, либо реализуемые  </w:t>
      </w:r>
      <w:r w:rsidRPr="003B1A29">
        <w:rPr>
          <w:rFonts w:eastAsiaTheme="minorHAnsi"/>
          <w:b w:val="0"/>
          <w:spacing w:val="6"/>
          <w:sz w:val="28"/>
          <w:szCs w:val="28"/>
          <w:lang w:eastAsia="en-US"/>
        </w:rPr>
        <w:lastRenderedPageBreak/>
        <w:t>на сторону. К вспомогательным производствам относятся машинотракто</w:t>
      </w:r>
      <w:r w:rsidRPr="003B1A29">
        <w:rPr>
          <w:rFonts w:eastAsiaTheme="minorHAnsi"/>
          <w:b w:val="0"/>
          <w:spacing w:val="6"/>
          <w:sz w:val="28"/>
          <w:szCs w:val="28"/>
          <w:lang w:eastAsia="en-US"/>
        </w:rPr>
        <w:t>р</w:t>
      </w:r>
      <w:r w:rsidRPr="003B1A29">
        <w:rPr>
          <w:rFonts w:eastAsiaTheme="minorHAnsi"/>
          <w:b w:val="0"/>
          <w:spacing w:val="6"/>
          <w:sz w:val="28"/>
          <w:szCs w:val="28"/>
          <w:lang w:eastAsia="en-US"/>
        </w:rPr>
        <w:t>ный парк, автомобильный парк и энергетические производства.</w:t>
      </w:r>
    </w:p>
    <w:p w:rsidR="0056520D" w:rsidRPr="00335491" w:rsidRDefault="0056520D" w:rsidP="0056520D">
      <w:pPr>
        <w:widowControl w:val="0"/>
        <w:spacing w:line="360" w:lineRule="auto"/>
        <w:ind w:firstLine="720"/>
        <w:jc w:val="both"/>
        <w:rPr>
          <w:rFonts w:eastAsiaTheme="minorHAnsi"/>
          <w:b w:val="0"/>
          <w:spacing w:val="6"/>
          <w:sz w:val="28"/>
          <w:szCs w:val="28"/>
          <w:lang w:eastAsia="en-US"/>
        </w:rPr>
      </w:pPr>
      <w:r w:rsidRPr="00335491">
        <w:rPr>
          <w:rFonts w:eastAsiaTheme="minorHAnsi"/>
          <w:b w:val="0"/>
          <w:spacing w:val="6"/>
          <w:sz w:val="28"/>
          <w:szCs w:val="28"/>
          <w:lang w:eastAsia="en-US"/>
        </w:rPr>
        <w:t>В хозяйстве для переработки полученной продукции растениеводства и животноводства, а также изготовления мелкого инвентаря организуются промышленные производства. К таким производствам  относятся ремонтная мастерская, убой</w:t>
      </w:r>
      <w:r w:rsidR="00CB3FAB" w:rsidRPr="00335491">
        <w:rPr>
          <w:rFonts w:eastAsiaTheme="minorHAnsi"/>
          <w:b w:val="0"/>
          <w:spacing w:val="6"/>
          <w:sz w:val="28"/>
          <w:szCs w:val="28"/>
          <w:lang w:eastAsia="en-US"/>
        </w:rPr>
        <w:t>ный цех, комбикормовый цех, экструдер</w:t>
      </w:r>
      <w:r w:rsidRPr="00335491">
        <w:rPr>
          <w:rFonts w:eastAsiaTheme="minorHAnsi"/>
          <w:b w:val="0"/>
          <w:spacing w:val="6"/>
          <w:sz w:val="28"/>
          <w:szCs w:val="28"/>
          <w:lang w:eastAsia="en-US"/>
        </w:rPr>
        <w:t>.</w:t>
      </w:r>
    </w:p>
    <w:p w:rsidR="0056520D" w:rsidRPr="00335491" w:rsidRDefault="00CB3FAB" w:rsidP="0056520D">
      <w:pPr>
        <w:widowControl w:val="0"/>
        <w:spacing w:line="360" w:lineRule="auto"/>
        <w:ind w:firstLine="720"/>
        <w:jc w:val="both"/>
        <w:rPr>
          <w:rFonts w:eastAsiaTheme="minorHAnsi"/>
          <w:b w:val="0"/>
          <w:spacing w:val="6"/>
          <w:sz w:val="28"/>
          <w:szCs w:val="28"/>
          <w:lang w:eastAsia="en-US"/>
        </w:rPr>
      </w:pPr>
      <w:r w:rsidRPr="00335491">
        <w:rPr>
          <w:rFonts w:eastAsiaTheme="minorHAnsi"/>
          <w:b w:val="0"/>
          <w:spacing w:val="6"/>
          <w:sz w:val="28"/>
          <w:szCs w:val="28"/>
          <w:lang w:eastAsia="en-US"/>
        </w:rPr>
        <w:t>Планово-экономический отдел представлен главным экономистом,</w:t>
      </w:r>
      <w:r w:rsidR="0056520D" w:rsidRPr="00335491">
        <w:rPr>
          <w:rFonts w:eastAsiaTheme="minorHAnsi"/>
          <w:b w:val="0"/>
          <w:spacing w:val="6"/>
          <w:sz w:val="28"/>
          <w:szCs w:val="28"/>
          <w:lang w:eastAsia="en-US"/>
        </w:rPr>
        <w:t xml:space="preserve"> главным бухгалтером, заместителем главного бухгалтера и другими бухга</w:t>
      </w:r>
      <w:r w:rsidR="0056520D" w:rsidRPr="00335491">
        <w:rPr>
          <w:rFonts w:eastAsiaTheme="minorHAnsi"/>
          <w:b w:val="0"/>
          <w:spacing w:val="6"/>
          <w:sz w:val="28"/>
          <w:szCs w:val="28"/>
          <w:lang w:eastAsia="en-US"/>
        </w:rPr>
        <w:t>л</w:t>
      </w:r>
      <w:r w:rsidR="0056520D" w:rsidRPr="00335491">
        <w:rPr>
          <w:rFonts w:eastAsiaTheme="minorHAnsi"/>
          <w:b w:val="0"/>
          <w:spacing w:val="6"/>
          <w:sz w:val="28"/>
          <w:szCs w:val="28"/>
          <w:lang w:eastAsia="en-US"/>
        </w:rPr>
        <w:t>терами. В зооветеринарную  службу входят главный зоотехник, зоотехник по племенному делу, заведующий молочно</w:t>
      </w:r>
      <w:r w:rsidRPr="00335491">
        <w:rPr>
          <w:rFonts w:eastAsiaTheme="minorHAnsi"/>
          <w:b w:val="0"/>
          <w:spacing w:val="6"/>
          <w:sz w:val="28"/>
          <w:szCs w:val="28"/>
          <w:lang w:eastAsia="en-US"/>
        </w:rPr>
        <w:t>-товарной фермой, технолог</w:t>
      </w:r>
      <w:r w:rsidR="0056520D" w:rsidRPr="00335491">
        <w:rPr>
          <w:rFonts w:eastAsiaTheme="minorHAnsi"/>
          <w:b w:val="0"/>
          <w:spacing w:val="6"/>
          <w:sz w:val="28"/>
          <w:szCs w:val="28"/>
          <w:lang w:eastAsia="en-US"/>
        </w:rPr>
        <w:t>, м</w:t>
      </w:r>
      <w:r w:rsidR="0056520D" w:rsidRPr="00335491">
        <w:rPr>
          <w:rFonts w:eastAsiaTheme="minorHAnsi"/>
          <w:b w:val="0"/>
          <w:spacing w:val="6"/>
          <w:sz w:val="28"/>
          <w:szCs w:val="28"/>
          <w:lang w:eastAsia="en-US"/>
        </w:rPr>
        <w:t>е</w:t>
      </w:r>
      <w:r w:rsidR="0056520D" w:rsidRPr="00335491">
        <w:rPr>
          <w:rFonts w:eastAsiaTheme="minorHAnsi"/>
          <w:b w:val="0"/>
          <w:spacing w:val="6"/>
          <w:sz w:val="28"/>
          <w:szCs w:val="28"/>
          <w:lang w:eastAsia="en-US"/>
        </w:rPr>
        <w:t xml:space="preserve">ханик, лаборант, главный ветврач, ветврач, ветврач-гинеколог и </w:t>
      </w:r>
      <w:proofErr w:type="spellStart"/>
      <w:r w:rsidR="0056520D" w:rsidRPr="00335491">
        <w:rPr>
          <w:rFonts w:eastAsiaTheme="minorHAnsi"/>
          <w:b w:val="0"/>
          <w:spacing w:val="6"/>
          <w:sz w:val="28"/>
          <w:szCs w:val="28"/>
          <w:lang w:eastAsia="en-US"/>
        </w:rPr>
        <w:t>ветсани</w:t>
      </w:r>
      <w:r w:rsidR="00D80DEB">
        <w:rPr>
          <w:rFonts w:eastAsiaTheme="minorHAnsi"/>
          <w:b w:val="0"/>
          <w:spacing w:val="6"/>
          <w:sz w:val="28"/>
          <w:szCs w:val="28"/>
          <w:lang w:eastAsia="en-US"/>
        </w:rPr>
        <w:t>тар</w:t>
      </w:r>
      <w:proofErr w:type="spellEnd"/>
      <w:r w:rsidR="0056520D" w:rsidRPr="00335491">
        <w:rPr>
          <w:rFonts w:eastAsiaTheme="minorHAnsi"/>
          <w:b w:val="0"/>
          <w:spacing w:val="6"/>
          <w:sz w:val="28"/>
          <w:szCs w:val="28"/>
          <w:lang w:eastAsia="en-US"/>
        </w:rPr>
        <w:t>. В агрономическую службу входят главный агроном, агроном-учетчик.</w:t>
      </w:r>
    </w:p>
    <w:p w:rsidR="0056520D" w:rsidRPr="00335491" w:rsidRDefault="0056520D" w:rsidP="0056520D">
      <w:pPr>
        <w:widowControl w:val="0"/>
        <w:spacing w:line="360" w:lineRule="auto"/>
        <w:ind w:firstLine="720"/>
        <w:jc w:val="both"/>
        <w:rPr>
          <w:rFonts w:eastAsiaTheme="minorHAnsi"/>
          <w:b w:val="0"/>
          <w:spacing w:val="6"/>
          <w:sz w:val="28"/>
          <w:szCs w:val="28"/>
          <w:lang w:eastAsia="en-US"/>
        </w:rPr>
      </w:pPr>
      <w:r w:rsidRPr="00335491">
        <w:rPr>
          <w:rFonts w:eastAsiaTheme="minorHAnsi"/>
          <w:b w:val="0"/>
          <w:spacing w:val="6"/>
          <w:sz w:val="28"/>
          <w:szCs w:val="28"/>
          <w:lang w:eastAsia="en-US"/>
        </w:rPr>
        <w:t>В составе инженерной службы в хозяйстве, возглавляемой главным инженером, имеются также механик-экспедитор по ремонту с.-х. машин и с.-х. инвентаря, механик по трудоёмким процессам в животноводстве или механик по эксплуатации всех механизмов в животноводстве, мастера-наладчики и слесари на фермах животноводства.</w:t>
      </w:r>
    </w:p>
    <w:p w:rsidR="0056520D" w:rsidRPr="00335491" w:rsidRDefault="0056520D" w:rsidP="0056520D">
      <w:pPr>
        <w:widowControl w:val="0"/>
        <w:spacing w:line="360" w:lineRule="auto"/>
        <w:ind w:firstLine="720"/>
        <w:jc w:val="both"/>
        <w:rPr>
          <w:rFonts w:eastAsiaTheme="minorHAnsi"/>
          <w:b w:val="0"/>
          <w:spacing w:val="6"/>
          <w:sz w:val="28"/>
          <w:szCs w:val="28"/>
          <w:lang w:eastAsia="en-US"/>
        </w:rPr>
      </w:pPr>
      <w:r w:rsidRPr="00335491">
        <w:rPr>
          <w:rFonts w:eastAsiaTheme="minorHAnsi"/>
          <w:b w:val="0"/>
          <w:spacing w:val="6"/>
          <w:sz w:val="28"/>
          <w:szCs w:val="28"/>
          <w:lang w:eastAsia="en-US"/>
        </w:rPr>
        <w:t>Структура управления фиксируется в штатных расписаниях, в пол</w:t>
      </w:r>
      <w:r w:rsidRPr="00335491">
        <w:rPr>
          <w:rFonts w:eastAsiaTheme="minorHAnsi"/>
          <w:b w:val="0"/>
          <w:spacing w:val="6"/>
          <w:sz w:val="28"/>
          <w:szCs w:val="28"/>
          <w:lang w:eastAsia="en-US"/>
        </w:rPr>
        <w:t>о</w:t>
      </w:r>
      <w:r w:rsidRPr="00335491">
        <w:rPr>
          <w:rFonts w:eastAsiaTheme="minorHAnsi"/>
          <w:b w:val="0"/>
          <w:spacing w:val="6"/>
          <w:sz w:val="28"/>
          <w:szCs w:val="28"/>
          <w:lang w:eastAsia="en-US"/>
        </w:rPr>
        <w:t xml:space="preserve">жениях о структурных подразделениях, в должностных инструкциях. Она представлена в </w:t>
      </w:r>
      <w:r w:rsidRPr="00D35A85">
        <w:rPr>
          <w:rFonts w:eastAsiaTheme="minorHAnsi"/>
          <w:b w:val="0"/>
          <w:spacing w:val="6"/>
          <w:sz w:val="28"/>
          <w:szCs w:val="28"/>
          <w:lang w:eastAsia="en-US"/>
        </w:rPr>
        <w:t>Прило</w:t>
      </w:r>
      <w:r w:rsidR="00D35A85">
        <w:rPr>
          <w:rFonts w:eastAsiaTheme="minorHAnsi"/>
          <w:b w:val="0"/>
          <w:spacing w:val="6"/>
          <w:sz w:val="28"/>
          <w:szCs w:val="28"/>
          <w:lang w:eastAsia="en-US"/>
        </w:rPr>
        <w:t>жении Ж</w:t>
      </w:r>
      <w:r w:rsidRPr="00335491">
        <w:rPr>
          <w:rFonts w:eastAsiaTheme="minorHAnsi"/>
          <w:b w:val="0"/>
          <w:spacing w:val="6"/>
          <w:sz w:val="28"/>
          <w:szCs w:val="28"/>
          <w:lang w:eastAsia="en-US"/>
        </w:rPr>
        <w:t>.</w:t>
      </w:r>
    </w:p>
    <w:p w:rsidR="008D19FD" w:rsidRPr="00BA08BF" w:rsidRDefault="008D19FD" w:rsidP="00CB3FAB">
      <w:pPr>
        <w:pStyle w:val="2"/>
        <w:spacing w:line="360" w:lineRule="auto"/>
        <w:jc w:val="center"/>
        <w:rPr>
          <w:rFonts w:ascii="Times New Roman" w:hAnsi="Times New Roman" w:cs="Times New Roman"/>
          <w:b/>
          <w:color w:val="auto"/>
          <w:sz w:val="28"/>
          <w:szCs w:val="28"/>
        </w:rPr>
      </w:pPr>
      <w:bookmarkStart w:id="15" w:name="_Toc468330345"/>
      <w:bookmarkStart w:id="16" w:name="_Toc475274990"/>
      <w:bookmarkStart w:id="17" w:name="_Toc478843121"/>
      <w:bookmarkStart w:id="18" w:name="_Toc484375335"/>
      <w:r w:rsidRPr="00BA08BF">
        <w:rPr>
          <w:rFonts w:ascii="Times New Roman" w:hAnsi="Times New Roman" w:cs="Times New Roman"/>
          <w:b/>
          <w:color w:val="auto"/>
          <w:sz w:val="28"/>
          <w:szCs w:val="28"/>
        </w:rPr>
        <w:t xml:space="preserve">2.2 Основные экономические показатели организации, ее финансовое </w:t>
      </w:r>
      <w:r w:rsidR="00393547">
        <w:rPr>
          <w:rFonts w:ascii="Times New Roman" w:hAnsi="Times New Roman" w:cs="Times New Roman"/>
          <w:b/>
          <w:color w:val="auto"/>
          <w:sz w:val="28"/>
          <w:szCs w:val="28"/>
        </w:rPr>
        <w:t xml:space="preserve">     </w:t>
      </w:r>
      <w:r w:rsidRPr="00BA08BF">
        <w:rPr>
          <w:rFonts w:ascii="Times New Roman" w:hAnsi="Times New Roman" w:cs="Times New Roman"/>
          <w:b/>
          <w:color w:val="auto"/>
          <w:sz w:val="28"/>
          <w:szCs w:val="28"/>
        </w:rPr>
        <w:t>состояние и платежеспособность</w:t>
      </w:r>
      <w:bookmarkEnd w:id="15"/>
      <w:bookmarkEnd w:id="16"/>
      <w:bookmarkEnd w:id="17"/>
      <w:bookmarkEnd w:id="18"/>
    </w:p>
    <w:p w:rsidR="002A619C" w:rsidRPr="00AA717B" w:rsidRDefault="00CF6961" w:rsidP="00AA717B">
      <w:pPr>
        <w:widowControl w:val="0"/>
        <w:autoSpaceDE w:val="0"/>
        <w:spacing w:line="360" w:lineRule="auto"/>
        <w:ind w:firstLine="720"/>
        <w:jc w:val="both"/>
        <w:rPr>
          <w:rFonts w:eastAsiaTheme="minorHAnsi"/>
          <w:b w:val="0"/>
          <w:bCs/>
          <w:spacing w:val="6"/>
          <w:sz w:val="28"/>
          <w:szCs w:val="28"/>
          <w:lang w:eastAsia="en-US"/>
        </w:rPr>
      </w:pPr>
      <w:r w:rsidRPr="003B1A29">
        <w:rPr>
          <w:rFonts w:eastAsiaTheme="minorHAnsi"/>
          <w:b w:val="0"/>
          <w:spacing w:val="6"/>
          <w:sz w:val="28"/>
          <w:szCs w:val="28"/>
          <w:lang w:eastAsia="en-US"/>
        </w:rPr>
        <w:t xml:space="preserve">На сегодняшний день деятельность любой </w:t>
      </w:r>
      <w:proofErr w:type="gramStart"/>
      <w:r w:rsidRPr="003B1A29">
        <w:rPr>
          <w:rFonts w:eastAsiaTheme="minorHAnsi"/>
          <w:b w:val="0"/>
          <w:spacing w:val="6"/>
          <w:sz w:val="28"/>
          <w:szCs w:val="28"/>
          <w:lang w:eastAsia="en-US"/>
        </w:rPr>
        <w:t>организации</w:t>
      </w:r>
      <w:proofErr w:type="gramEnd"/>
      <w:r w:rsidRPr="003B1A29">
        <w:rPr>
          <w:rFonts w:eastAsiaTheme="minorHAnsi"/>
          <w:b w:val="0"/>
          <w:spacing w:val="6"/>
          <w:sz w:val="28"/>
          <w:szCs w:val="28"/>
          <w:lang w:eastAsia="en-US"/>
        </w:rPr>
        <w:t xml:space="preserve"> так или иначе связана как с внутренними, так и внешними  рисками. Перед вступлением в экономические отношения, каждый субъект изучает своего контрагента: экономические показатели деятельности организации, его финансовое с</w:t>
      </w:r>
      <w:r w:rsidRPr="003B1A29">
        <w:rPr>
          <w:rFonts w:eastAsiaTheme="minorHAnsi"/>
          <w:b w:val="0"/>
          <w:spacing w:val="6"/>
          <w:sz w:val="28"/>
          <w:szCs w:val="28"/>
          <w:lang w:eastAsia="en-US"/>
        </w:rPr>
        <w:t>о</w:t>
      </w:r>
      <w:r w:rsidRPr="003B1A29">
        <w:rPr>
          <w:rFonts w:eastAsiaTheme="minorHAnsi"/>
          <w:b w:val="0"/>
          <w:spacing w:val="6"/>
          <w:sz w:val="28"/>
          <w:szCs w:val="28"/>
          <w:lang w:eastAsia="en-US"/>
        </w:rPr>
        <w:t xml:space="preserve">стояние, прибыльность, рентабельность и так далее. </w:t>
      </w:r>
      <w:r w:rsidRPr="003B1A29">
        <w:rPr>
          <w:rFonts w:eastAsiaTheme="minorHAnsi"/>
          <w:b w:val="0"/>
          <w:bCs/>
          <w:spacing w:val="6"/>
          <w:sz w:val="28"/>
          <w:szCs w:val="28"/>
          <w:lang w:eastAsia="en-US"/>
        </w:rPr>
        <w:t xml:space="preserve">По этим показателям кредиторы судят о возможностях предприятия по возврату заемных средств, инвесторы - о целесообразности инвестиций в предприятие, поставщики - о </w:t>
      </w:r>
      <w:r w:rsidRPr="003B1A29">
        <w:rPr>
          <w:rFonts w:eastAsiaTheme="minorHAnsi"/>
          <w:b w:val="0"/>
          <w:bCs/>
          <w:spacing w:val="6"/>
          <w:sz w:val="28"/>
          <w:szCs w:val="28"/>
          <w:lang w:eastAsia="en-US"/>
        </w:rPr>
        <w:lastRenderedPageBreak/>
        <w:t>платежеспособности предприятия.</w:t>
      </w:r>
      <w:r>
        <w:rPr>
          <w:rFonts w:eastAsiaTheme="minorHAnsi"/>
          <w:b w:val="0"/>
          <w:bCs/>
          <w:spacing w:val="6"/>
          <w:sz w:val="28"/>
          <w:szCs w:val="28"/>
          <w:lang w:eastAsia="en-US"/>
        </w:rPr>
        <w:t xml:space="preserve"> </w:t>
      </w:r>
      <w:r w:rsidRPr="003B1A29">
        <w:rPr>
          <w:rFonts w:eastAsiaTheme="minorHAnsi"/>
          <w:b w:val="0"/>
          <w:spacing w:val="6"/>
          <w:sz w:val="28"/>
          <w:szCs w:val="28"/>
          <w:lang w:eastAsia="en-US"/>
        </w:rPr>
        <w:t>Основные показатели деятельност</w:t>
      </w:r>
      <w:proofErr w:type="gramStart"/>
      <w:r w:rsidRPr="003B1A29">
        <w:rPr>
          <w:rFonts w:eastAsiaTheme="minorHAnsi"/>
          <w:b w:val="0"/>
          <w:spacing w:val="6"/>
          <w:sz w:val="28"/>
          <w:szCs w:val="28"/>
          <w:lang w:eastAsia="en-US"/>
        </w:rPr>
        <w:t xml:space="preserve">и </w:t>
      </w:r>
      <w:r w:rsidR="000256CD">
        <w:rPr>
          <w:rFonts w:eastAsiaTheme="minorHAnsi"/>
          <w:b w:val="0"/>
          <w:spacing w:val="6"/>
          <w:sz w:val="28"/>
          <w:szCs w:val="28"/>
          <w:lang w:eastAsia="en-US"/>
        </w:rPr>
        <w:t>ООО</w:t>
      </w:r>
      <w:proofErr w:type="gramEnd"/>
      <w:r w:rsidR="000256CD">
        <w:rPr>
          <w:rFonts w:eastAsiaTheme="minorHAnsi"/>
          <w:b w:val="0"/>
          <w:spacing w:val="6"/>
          <w:sz w:val="28"/>
          <w:szCs w:val="28"/>
          <w:lang w:eastAsia="en-US"/>
        </w:rPr>
        <w:t xml:space="preserve"> «Первый май»</w:t>
      </w:r>
      <w:r w:rsidRPr="003B1A29">
        <w:rPr>
          <w:rFonts w:eastAsiaTheme="minorHAnsi"/>
          <w:b w:val="0"/>
          <w:spacing w:val="6"/>
          <w:sz w:val="28"/>
          <w:szCs w:val="28"/>
          <w:lang w:eastAsia="en-US"/>
        </w:rPr>
        <w:t xml:space="preserve"> пред</w:t>
      </w:r>
      <w:r>
        <w:rPr>
          <w:rFonts w:eastAsiaTheme="minorHAnsi"/>
          <w:b w:val="0"/>
          <w:spacing w:val="6"/>
          <w:sz w:val="28"/>
          <w:szCs w:val="28"/>
          <w:lang w:eastAsia="en-US"/>
        </w:rPr>
        <w:t>ставлены в таблице 2.</w:t>
      </w:r>
      <w:r>
        <w:rPr>
          <w:rFonts w:eastAsiaTheme="minorHAnsi"/>
          <w:b w:val="0"/>
          <w:bCs/>
          <w:spacing w:val="6"/>
          <w:sz w:val="28"/>
          <w:szCs w:val="28"/>
          <w:lang w:eastAsia="en-US"/>
        </w:rPr>
        <w:t>1.</w:t>
      </w:r>
      <w:bookmarkStart w:id="19" w:name="_GoBack"/>
      <w:bookmarkEnd w:id="19"/>
    </w:p>
    <w:p w:rsidR="00A92D09" w:rsidRPr="00A92D09" w:rsidRDefault="00A92D09" w:rsidP="00A92D09">
      <w:pPr>
        <w:widowControl w:val="0"/>
        <w:shd w:val="clear" w:color="auto" w:fill="FFFFFF"/>
        <w:spacing w:line="360" w:lineRule="auto"/>
        <w:rPr>
          <w:rFonts w:eastAsiaTheme="minorHAnsi"/>
          <w:b w:val="0"/>
          <w:sz w:val="28"/>
          <w:szCs w:val="28"/>
          <w:lang w:eastAsia="en-US"/>
        </w:rPr>
      </w:pPr>
      <w:r w:rsidRPr="003B1A29">
        <w:rPr>
          <w:rFonts w:eastAsiaTheme="minorHAnsi"/>
          <w:b w:val="0"/>
          <w:sz w:val="28"/>
          <w:szCs w:val="28"/>
          <w:lang w:eastAsia="en-US"/>
        </w:rPr>
        <w:t>Таблица 2.1</w:t>
      </w:r>
      <w:r>
        <w:rPr>
          <w:rFonts w:eastAsiaTheme="minorHAnsi"/>
          <w:b w:val="0"/>
          <w:sz w:val="28"/>
          <w:szCs w:val="28"/>
          <w:lang w:eastAsia="en-US"/>
        </w:rPr>
        <w:t xml:space="preserve"> - </w:t>
      </w:r>
      <w:r w:rsidRPr="003B1A29">
        <w:rPr>
          <w:rFonts w:eastAsiaTheme="minorHAnsi"/>
          <w:b w:val="0"/>
          <w:sz w:val="28"/>
          <w:szCs w:val="28"/>
          <w:lang w:eastAsia="en-US"/>
        </w:rPr>
        <w:t>Основные пок</w:t>
      </w:r>
      <w:r w:rsidR="00D80DEB">
        <w:rPr>
          <w:rFonts w:eastAsiaTheme="minorHAnsi"/>
          <w:b w:val="0"/>
          <w:sz w:val="28"/>
          <w:szCs w:val="28"/>
          <w:lang w:eastAsia="en-US"/>
        </w:rPr>
        <w:t>азатели деятельности</w:t>
      </w:r>
      <w:r w:rsidR="00335491">
        <w:rPr>
          <w:rFonts w:eastAsiaTheme="minorHAnsi"/>
          <w:b w:val="0"/>
          <w:sz w:val="28"/>
          <w:szCs w:val="28"/>
          <w:lang w:eastAsia="en-US"/>
        </w:rPr>
        <w:t xml:space="preserve"> </w:t>
      </w:r>
      <w:r w:rsidR="00D80DEB">
        <w:rPr>
          <w:rFonts w:eastAsiaTheme="minorHAnsi"/>
          <w:b w:val="0"/>
          <w:sz w:val="28"/>
          <w:szCs w:val="28"/>
          <w:lang w:eastAsia="en-US"/>
        </w:rPr>
        <w:t>организации</w:t>
      </w:r>
    </w:p>
    <w:tbl>
      <w:tblPr>
        <w:tblW w:w="9674" w:type="dxa"/>
        <w:tblInd w:w="93" w:type="dxa"/>
        <w:tblLayout w:type="fixed"/>
        <w:tblLook w:val="04A0"/>
      </w:tblPr>
      <w:tblGrid>
        <w:gridCol w:w="4410"/>
        <w:gridCol w:w="1281"/>
        <w:gridCol w:w="1281"/>
        <w:gridCol w:w="1281"/>
        <w:gridCol w:w="1421"/>
      </w:tblGrid>
      <w:tr w:rsidR="00077A98" w:rsidRPr="00077A98" w:rsidTr="00345597">
        <w:trPr>
          <w:trHeight w:val="515"/>
          <w:tblHeader/>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Показатели</w:t>
            </w:r>
          </w:p>
        </w:tc>
        <w:tc>
          <w:tcPr>
            <w:tcW w:w="1281" w:type="dxa"/>
            <w:tcBorders>
              <w:top w:val="single" w:sz="8" w:space="0" w:color="auto"/>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2014 г.</w:t>
            </w:r>
          </w:p>
        </w:tc>
        <w:tc>
          <w:tcPr>
            <w:tcW w:w="1281" w:type="dxa"/>
            <w:tcBorders>
              <w:top w:val="single" w:sz="8" w:space="0" w:color="auto"/>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2015 г.</w:t>
            </w:r>
          </w:p>
        </w:tc>
        <w:tc>
          <w:tcPr>
            <w:tcW w:w="1281" w:type="dxa"/>
            <w:tcBorders>
              <w:top w:val="single" w:sz="8" w:space="0" w:color="auto"/>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2016</w:t>
            </w:r>
            <w:r w:rsidR="005E397E">
              <w:rPr>
                <w:b w:val="0"/>
                <w:color w:val="000000"/>
              </w:rPr>
              <w:t xml:space="preserve"> г.</w:t>
            </w:r>
          </w:p>
        </w:tc>
        <w:tc>
          <w:tcPr>
            <w:tcW w:w="1421" w:type="dxa"/>
            <w:tcBorders>
              <w:top w:val="single" w:sz="8" w:space="0" w:color="auto"/>
              <w:left w:val="nil"/>
              <w:bottom w:val="single" w:sz="8" w:space="0" w:color="auto"/>
              <w:right w:val="single" w:sz="8" w:space="0" w:color="auto"/>
            </w:tcBorders>
            <w:shd w:val="clear" w:color="auto" w:fill="auto"/>
            <w:vAlign w:val="bottom"/>
            <w:hideMark/>
          </w:tcPr>
          <w:p w:rsidR="00077A98" w:rsidRPr="00077A98" w:rsidRDefault="00077A98" w:rsidP="00077A98">
            <w:pPr>
              <w:spacing w:line="240" w:lineRule="atLeast"/>
              <w:jc w:val="center"/>
              <w:rPr>
                <w:b w:val="0"/>
                <w:color w:val="000000"/>
              </w:rPr>
            </w:pPr>
            <w:r w:rsidRPr="00077A98">
              <w:rPr>
                <w:b w:val="0"/>
                <w:color w:val="000000"/>
              </w:rPr>
              <w:t>2016 г. в % к 2014 г.</w:t>
            </w:r>
          </w:p>
        </w:tc>
      </w:tr>
      <w:tr w:rsidR="00077A98" w:rsidRPr="004D3B2D" w:rsidTr="00345597">
        <w:trPr>
          <w:trHeight w:val="229"/>
          <w:tblHeader/>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077A98" w:rsidRPr="004D3B2D" w:rsidRDefault="00077A98" w:rsidP="00077A98">
            <w:pPr>
              <w:spacing w:line="240" w:lineRule="atLeast"/>
              <w:jc w:val="center"/>
              <w:rPr>
                <w:b w:val="0"/>
                <w:color w:val="000000"/>
              </w:rPr>
            </w:pPr>
            <w:r w:rsidRPr="004D3B2D">
              <w:rPr>
                <w:b w:val="0"/>
                <w:color w:val="000000"/>
              </w:rPr>
              <w:t>1</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4D3B2D" w:rsidRDefault="005E397E" w:rsidP="00077A98">
            <w:pPr>
              <w:spacing w:line="240" w:lineRule="atLeast"/>
              <w:jc w:val="center"/>
              <w:rPr>
                <w:b w:val="0"/>
                <w:color w:val="000000"/>
              </w:rPr>
            </w:pPr>
            <w:r w:rsidRPr="004D3B2D">
              <w:rPr>
                <w:b w:val="0"/>
                <w:color w:val="000000"/>
              </w:rPr>
              <w:t>2</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4D3B2D" w:rsidRDefault="005E397E" w:rsidP="00077A98">
            <w:pPr>
              <w:spacing w:line="240" w:lineRule="atLeast"/>
              <w:jc w:val="center"/>
              <w:rPr>
                <w:b w:val="0"/>
                <w:color w:val="000000"/>
              </w:rPr>
            </w:pPr>
            <w:r w:rsidRPr="004D3B2D">
              <w:rPr>
                <w:b w:val="0"/>
                <w:color w:val="000000"/>
              </w:rPr>
              <w:t>3</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4D3B2D" w:rsidRDefault="005E397E" w:rsidP="00077A98">
            <w:pPr>
              <w:spacing w:line="240" w:lineRule="atLeast"/>
              <w:jc w:val="center"/>
              <w:rPr>
                <w:b w:val="0"/>
                <w:color w:val="000000"/>
              </w:rPr>
            </w:pPr>
            <w:r w:rsidRPr="004D3B2D">
              <w:rPr>
                <w:b w:val="0"/>
                <w:color w:val="000000"/>
              </w:rPr>
              <w:t>4</w:t>
            </w:r>
            <w:r w:rsidR="00077A98" w:rsidRPr="004D3B2D">
              <w:rPr>
                <w:b w:val="0"/>
                <w:color w:val="000000"/>
              </w:rPr>
              <w:t> </w:t>
            </w:r>
          </w:p>
        </w:tc>
        <w:tc>
          <w:tcPr>
            <w:tcW w:w="1421" w:type="dxa"/>
            <w:tcBorders>
              <w:top w:val="nil"/>
              <w:left w:val="nil"/>
              <w:bottom w:val="single" w:sz="8" w:space="0" w:color="auto"/>
              <w:right w:val="single" w:sz="8" w:space="0" w:color="auto"/>
            </w:tcBorders>
            <w:shd w:val="clear" w:color="auto" w:fill="auto"/>
            <w:vAlign w:val="bottom"/>
            <w:hideMark/>
          </w:tcPr>
          <w:p w:rsidR="00077A98" w:rsidRPr="004D3B2D" w:rsidRDefault="00077A98" w:rsidP="00077A98">
            <w:pPr>
              <w:spacing w:line="240" w:lineRule="atLeast"/>
              <w:jc w:val="center"/>
              <w:rPr>
                <w:b w:val="0"/>
                <w:color w:val="000000"/>
              </w:rPr>
            </w:pPr>
            <w:r w:rsidRPr="004D3B2D">
              <w:rPr>
                <w:b w:val="0"/>
                <w:color w:val="000000"/>
              </w:rPr>
              <w:t>5</w:t>
            </w:r>
          </w:p>
        </w:tc>
      </w:tr>
      <w:tr w:rsidR="00077A98" w:rsidRPr="00077A98" w:rsidTr="00077A98">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А. Производственные показатели:</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421" w:type="dxa"/>
            <w:tcBorders>
              <w:top w:val="nil"/>
              <w:left w:val="nil"/>
              <w:bottom w:val="nil"/>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 </w:t>
            </w:r>
          </w:p>
        </w:tc>
      </w:tr>
      <w:tr w:rsidR="00077A98" w:rsidRPr="00077A98" w:rsidTr="00077A98">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1. Произведено продукции, ц:</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r>
      <w:tr w:rsidR="00077A98" w:rsidRPr="00077A98" w:rsidTr="00077A98">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xml:space="preserve">молоко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70700</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70804</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70850</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100,21</w:t>
            </w:r>
          </w:p>
        </w:tc>
      </w:tr>
      <w:tr w:rsidR="00077A98" w:rsidRPr="00077A98" w:rsidTr="00077A98">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прирост живой массы КРС</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3156</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2542</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2526</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80,04</w:t>
            </w:r>
          </w:p>
        </w:tc>
      </w:tr>
      <w:tr w:rsidR="00077A98" w:rsidRPr="00077A98" w:rsidTr="00077A98">
        <w:trPr>
          <w:trHeight w:val="337"/>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xml:space="preserve">зерно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41000</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32400</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27964</w:t>
            </w:r>
          </w:p>
        </w:tc>
        <w:tc>
          <w:tcPr>
            <w:tcW w:w="1421" w:type="dxa"/>
            <w:tcBorders>
              <w:top w:val="nil"/>
              <w:left w:val="nil"/>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68,20</w:t>
            </w:r>
          </w:p>
        </w:tc>
      </w:tr>
      <w:tr w:rsidR="00077A98" w:rsidRPr="00077A98" w:rsidTr="00077A98">
        <w:trPr>
          <w:trHeight w:val="322"/>
        </w:trPr>
        <w:tc>
          <w:tcPr>
            <w:tcW w:w="4410" w:type="dxa"/>
            <w:tcBorders>
              <w:top w:val="single" w:sz="8" w:space="0" w:color="auto"/>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xml:space="preserve">2. Площадь с.-х. угодий, </w:t>
            </w:r>
            <w:proofErr w:type="gramStart"/>
            <w:r w:rsidRPr="00077A98">
              <w:rPr>
                <w:b w:val="0"/>
                <w:color w:val="000000"/>
              </w:rPr>
              <w:t>га</w:t>
            </w:r>
            <w:proofErr w:type="gramEnd"/>
            <w:r w:rsidRPr="00077A98">
              <w:rPr>
                <w:b w:val="0"/>
                <w:color w:val="000000"/>
              </w:rPr>
              <w:t xml:space="preserve">  </w:t>
            </w:r>
          </w:p>
        </w:tc>
        <w:tc>
          <w:tcPr>
            <w:tcW w:w="1281" w:type="dxa"/>
            <w:tcBorders>
              <w:top w:val="single" w:sz="8" w:space="0" w:color="auto"/>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9042</w:t>
            </w:r>
          </w:p>
        </w:tc>
        <w:tc>
          <w:tcPr>
            <w:tcW w:w="1281" w:type="dxa"/>
            <w:tcBorders>
              <w:top w:val="single" w:sz="8" w:space="0" w:color="auto"/>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7195</w:t>
            </w:r>
          </w:p>
        </w:tc>
        <w:tc>
          <w:tcPr>
            <w:tcW w:w="1281" w:type="dxa"/>
            <w:tcBorders>
              <w:top w:val="single" w:sz="8" w:space="0" w:color="auto"/>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5016</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55,47</w:t>
            </w:r>
          </w:p>
        </w:tc>
      </w:tr>
      <w:tr w:rsidR="00077A98" w:rsidRPr="00077A98" w:rsidTr="001D3BA6">
        <w:trPr>
          <w:trHeight w:val="151"/>
        </w:trPr>
        <w:tc>
          <w:tcPr>
            <w:tcW w:w="4410" w:type="dxa"/>
            <w:tcBorders>
              <w:top w:val="nil"/>
              <w:left w:val="single" w:sz="8" w:space="0" w:color="auto"/>
              <w:bottom w:val="nil"/>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 xml:space="preserve">в т.ч.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r>
      <w:tr w:rsidR="00077A98" w:rsidRPr="00077A98" w:rsidTr="00077A98">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пашни</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8278</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6580</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4401</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53,17</w:t>
            </w:r>
          </w:p>
        </w:tc>
      </w:tr>
      <w:tr w:rsidR="00077A98" w:rsidRPr="00077A98" w:rsidTr="00077A98">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сенокосы</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439</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373</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373</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84,97</w:t>
            </w:r>
          </w:p>
        </w:tc>
      </w:tr>
      <w:tr w:rsidR="00077A98" w:rsidRPr="00077A98" w:rsidTr="00077A98">
        <w:trPr>
          <w:trHeight w:val="337"/>
        </w:trPr>
        <w:tc>
          <w:tcPr>
            <w:tcW w:w="4410" w:type="dxa"/>
            <w:tcBorders>
              <w:top w:val="nil"/>
              <w:left w:val="single" w:sz="8" w:space="0" w:color="auto"/>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xml:space="preserve">пастбища </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325</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242</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242</w:t>
            </w:r>
          </w:p>
        </w:tc>
        <w:tc>
          <w:tcPr>
            <w:tcW w:w="1421" w:type="dxa"/>
            <w:tcBorders>
              <w:top w:val="nil"/>
              <w:left w:val="nil"/>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74,46</w:t>
            </w:r>
          </w:p>
        </w:tc>
      </w:tr>
      <w:tr w:rsidR="00077A98" w:rsidRPr="00077A98" w:rsidTr="001D3BA6">
        <w:trPr>
          <w:trHeight w:val="306"/>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3. Урожайность с 1 га</w:t>
            </w:r>
            <w:proofErr w:type="gramStart"/>
            <w:r w:rsidRPr="00077A98">
              <w:rPr>
                <w:b w:val="0"/>
                <w:color w:val="000000"/>
              </w:rPr>
              <w:t xml:space="preserve">., </w:t>
            </w:r>
            <w:proofErr w:type="gramEnd"/>
            <w:r w:rsidRPr="00077A98">
              <w:rPr>
                <w:b w:val="0"/>
                <w:color w:val="000000"/>
              </w:rPr>
              <w:t xml:space="preserve">ц: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r>
      <w:tr w:rsidR="00077A98" w:rsidRPr="00077A98" w:rsidTr="00077A98">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озимые зерновые</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22,73</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8,80</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15,40</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67,75</w:t>
            </w:r>
          </w:p>
        </w:tc>
      </w:tr>
      <w:tr w:rsidR="00077A98" w:rsidRPr="00077A98" w:rsidTr="00077A98">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яровые зерновые</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20,00</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16,70</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16,30</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81,50</w:t>
            </w:r>
          </w:p>
        </w:tc>
      </w:tr>
      <w:tr w:rsidR="00077A98" w:rsidRPr="00077A98" w:rsidTr="00077A98">
        <w:trPr>
          <w:trHeight w:val="337"/>
        </w:trPr>
        <w:tc>
          <w:tcPr>
            <w:tcW w:w="4410" w:type="dxa"/>
            <w:tcBorders>
              <w:top w:val="nil"/>
              <w:left w:val="single" w:sz="8" w:space="0" w:color="auto"/>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зернобобовые</w:t>
            </w:r>
          </w:p>
        </w:tc>
        <w:tc>
          <w:tcPr>
            <w:tcW w:w="1281" w:type="dxa"/>
            <w:tcBorders>
              <w:top w:val="nil"/>
              <w:left w:val="nil"/>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36,00</w:t>
            </w:r>
          </w:p>
        </w:tc>
        <w:tc>
          <w:tcPr>
            <w:tcW w:w="1281" w:type="dxa"/>
            <w:tcBorders>
              <w:top w:val="nil"/>
              <w:left w:val="nil"/>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10,00</w:t>
            </w:r>
          </w:p>
        </w:tc>
        <w:tc>
          <w:tcPr>
            <w:tcW w:w="1281" w:type="dxa"/>
            <w:tcBorders>
              <w:top w:val="nil"/>
              <w:left w:val="nil"/>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8,90</w:t>
            </w:r>
          </w:p>
        </w:tc>
        <w:tc>
          <w:tcPr>
            <w:tcW w:w="1421" w:type="dxa"/>
            <w:tcBorders>
              <w:top w:val="nil"/>
              <w:left w:val="nil"/>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24,72</w:t>
            </w:r>
          </w:p>
        </w:tc>
      </w:tr>
      <w:tr w:rsidR="00077A98" w:rsidRPr="00077A98" w:rsidTr="001D3BA6">
        <w:trPr>
          <w:trHeight w:val="533"/>
        </w:trPr>
        <w:tc>
          <w:tcPr>
            <w:tcW w:w="4410" w:type="dxa"/>
            <w:tcBorders>
              <w:top w:val="single" w:sz="4" w:space="0" w:color="auto"/>
              <w:left w:val="single" w:sz="4" w:space="0" w:color="auto"/>
              <w:right w:val="single" w:sz="4" w:space="0" w:color="auto"/>
            </w:tcBorders>
            <w:shd w:val="clear" w:color="auto" w:fill="auto"/>
            <w:vAlign w:val="bottom"/>
            <w:hideMark/>
          </w:tcPr>
          <w:p w:rsidR="00077A98" w:rsidRPr="00077A98" w:rsidRDefault="00077A98" w:rsidP="00335491">
            <w:pPr>
              <w:spacing w:line="240" w:lineRule="atLeast"/>
              <w:rPr>
                <w:b w:val="0"/>
                <w:color w:val="000000"/>
              </w:rPr>
            </w:pPr>
            <w:r w:rsidRPr="00077A98">
              <w:rPr>
                <w:b w:val="0"/>
                <w:color w:val="000000"/>
              </w:rPr>
              <w:t xml:space="preserve">4. Среднегодовое поголовье скота, </w:t>
            </w:r>
            <w:proofErr w:type="spellStart"/>
            <w:r w:rsidR="00335491">
              <w:rPr>
                <w:b w:val="0"/>
                <w:color w:val="000000"/>
              </w:rPr>
              <w:t>усл</w:t>
            </w:r>
            <w:proofErr w:type="spellEnd"/>
            <w:r w:rsidR="00335491">
              <w:rPr>
                <w:b w:val="0"/>
                <w:color w:val="000000"/>
              </w:rPr>
              <w:t xml:space="preserve">. гол. </w:t>
            </w:r>
            <w:r w:rsidRPr="00077A98">
              <w:rPr>
                <w:b w:val="0"/>
                <w:color w:val="000000"/>
              </w:rPr>
              <w:t>КРС, в т.ч.</w:t>
            </w:r>
          </w:p>
        </w:tc>
        <w:tc>
          <w:tcPr>
            <w:tcW w:w="1281" w:type="dxa"/>
            <w:tcBorders>
              <w:top w:val="single" w:sz="4" w:space="0" w:color="auto"/>
              <w:left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2017</w:t>
            </w:r>
          </w:p>
        </w:tc>
        <w:tc>
          <w:tcPr>
            <w:tcW w:w="1281" w:type="dxa"/>
            <w:tcBorders>
              <w:top w:val="single" w:sz="4" w:space="0" w:color="auto"/>
              <w:left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2017</w:t>
            </w:r>
          </w:p>
        </w:tc>
        <w:tc>
          <w:tcPr>
            <w:tcW w:w="1281" w:type="dxa"/>
            <w:tcBorders>
              <w:top w:val="single" w:sz="4" w:space="0" w:color="auto"/>
              <w:left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2017</w:t>
            </w:r>
          </w:p>
        </w:tc>
        <w:tc>
          <w:tcPr>
            <w:tcW w:w="1421" w:type="dxa"/>
            <w:tcBorders>
              <w:top w:val="single" w:sz="4" w:space="0" w:color="auto"/>
              <w:left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100,00</w:t>
            </w:r>
          </w:p>
        </w:tc>
      </w:tr>
      <w:tr w:rsidR="00077A98" w:rsidRPr="00077A98" w:rsidTr="00077A98">
        <w:trPr>
          <w:trHeight w:val="322"/>
        </w:trPr>
        <w:tc>
          <w:tcPr>
            <w:tcW w:w="4410" w:type="dxa"/>
            <w:tcBorders>
              <w:top w:val="nil"/>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основное стадо молочного скота</w:t>
            </w:r>
          </w:p>
        </w:tc>
        <w:tc>
          <w:tcPr>
            <w:tcW w:w="1281" w:type="dxa"/>
            <w:tcBorders>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1080</w:t>
            </w:r>
          </w:p>
        </w:tc>
        <w:tc>
          <w:tcPr>
            <w:tcW w:w="1281" w:type="dxa"/>
            <w:tcBorders>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1080</w:t>
            </w:r>
          </w:p>
        </w:tc>
        <w:tc>
          <w:tcPr>
            <w:tcW w:w="1281" w:type="dxa"/>
            <w:tcBorders>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1080</w:t>
            </w:r>
          </w:p>
        </w:tc>
        <w:tc>
          <w:tcPr>
            <w:tcW w:w="1421" w:type="dxa"/>
            <w:tcBorders>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100,00</w:t>
            </w:r>
          </w:p>
        </w:tc>
      </w:tr>
      <w:tr w:rsidR="00077A98" w:rsidRPr="00077A98" w:rsidTr="00077A98">
        <w:trPr>
          <w:trHeight w:val="322"/>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животные на выращивании и откорме</w:t>
            </w:r>
          </w:p>
        </w:tc>
        <w:tc>
          <w:tcPr>
            <w:tcW w:w="1281" w:type="dxa"/>
            <w:tcBorders>
              <w:left w:val="single" w:sz="4" w:space="0" w:color="auto"/>
              <w:bottom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937</w:t>
            </w:r>
          </w:p>
        </w:tc>
        <w:tc>
          <w:tcPr>
            <w:tcW w:w="1281" w:type="dxa"/>
            <w:tcBorders>
              <w:left w:val="single" w:sz="4" w:space="0" w:color="auto"/>
              <w:bottom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937</w:t>
            </w:r>
          </w:p>
        </w:tc>
        <w:tc>
          <w:tcPr>
            <w:tcW w:w="1281" w:type="dxa"/>
            <w:tcBorders>
              <w:left w:val="single" w:sz="4" w:space="0" w:color="auto"/>
              <w:bottom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937</w:t>
            </w:r>
          </w:p>
        </w:tc>
        <w:tc>
          <w:tcPr>
            <w:tcW w:w="1421" w:type="dxa"/>
            <w:tcBorders>
              <w:left w:val="single" w:sz="4" w:space="0" w:color="auto"/>
              <w:bottom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100,00</w:t>
            </w:r>
          </w:p>
        </w:tc>
      </w:tr>
      <w:tr w:rsidR="00077A98" w:rsidRPr="00077A98" w:rsidTr="00077A98">
        <w:trPr>
          <w:trHeight w:val="322"/>
        </w:trPr>
        <w:tc>
          <w:tcPr>
            <w:tcW w:w="4410" w:type="dxa"/>
            <w:tcBorders>
              <w:top w:val="single" w:sz="4" w:space="0" w:color="auto"/>
              <w:left w:val="single" w:sz="4" w:space="0" w:color="auto"/>
              <w:bottom w:val="nil"/>
              <w:right w:val="nil"/>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xml:space="preserve">5. Продуктивность с.х. животных: </w:t>
            </w:r>
          </w:p>
        </w:tc>
        <w:tc>
          <w:tcPr>
            <w:tcW w:w="1281" w:type="dxa"/>
            <w:tcBorders>
              <w:top w:val="single" w:sz="4" w:space="0" w:color="auto"/>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281" w:type="dxa"/>
            <w:tcBorders>
              <w:top w:val="single" w:sz="4" w:space="0" w:color="auto"/>
              <w:left w:val="nil"/>
              <w:bottom w:val="nil"/>
              <w:right w:val="single" w:sz="4"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281" w:type="dxa"/>
            <w:tcBorders>
              <w:top w:val="single" w:sz="4" w:space="0" w:color="auto"/>
              <w:left w:val="nil"/>
              <w:bottom w:val="nil"/>
              <w:right w:val="nil"/>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421" w:type="dxa"/>
            <w:tcBorders>
              <w:top w:val="single" w:sz="4" w:space="0" w:color="auto"/>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r>
      <w:tr w:rsidR="00077A98" w:rsidRPr="00077A98" w:rsidTr="001D3BA6">
        <w:trPr>
          <w:trHeight w:val="495"/>
        </w:trPr>
        <w:tc>
          <w:tcPr>
            <w:tcW w:w="4410" w:type="dxa"/>
            <w:tcBorders>
              <w:top w:val="nil"/>
              <w:left w:val="single" w:sz="4" w:space="0" w:color="auto"/>
              <w:bottom w:val="nil"/>
              <w:right w:val="nil"/>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 xml:space="preserve">среднегодовой удой молока на 1 корову, </w:t>
            </w:r>
            <w:proofErr w:type="gramStart"/>
            <w:r w:rsidRPr="00077A98">
              <w:rPr>
                <w:b w:val="0"/>
                <w:color w:val="000000"/>
              </w:rPr>
              <w:t>кг</w:t>
            </w:r>
            <w:proofErr w:type="gramEnd"/>
          </w:p>
        </w:tc>
        <w:tc>
          <w:tcPr>
            <w:tcW w:w="1281" w:type="dxa"/>
            <w:tcBorders>
              <w:top w:val="nil"/>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6546,3</w:t>
            </w:r>
          </w:p>
        </w:tc>
        <w:tc>
          <w:tcPr>
            <w:tcW w:w="1281" w:type="dxa"/>
            <w:tcBorders>
              <w:top w:val="nil"/>
              <w:left w:val="nil"/>
              <w:bottom w:val="nil"/>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6555,93</w:t>
            </w:r>
          </w:p>
        </w:tc>
        <w:tc>
          <w:tcPr>
            <w:tcW w:w="1281" w:type="dxa"/>
            <w:tcBorders>
              <w:top w:val="nil"/>
              <w:left w:val="nil"/>
              <w:bottom w:val="nil"/>
              <w:right w:val="nil"/>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6560,19</w:t>
            </w:r>
          </w:p>
        </w:tc>
        <w:tc>
          <w:tcPr>
            <w:tcW w:w="1421" w:type="dxa"/>
            <w:tcBorders>
              <w:top w:val="nil"/>
              <w:left w:val="single" w:sz="4" w:space="0" w:color="auto"/>
              <w:bottom w:val="nil"/>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100,21</w:t>
            </w:r>
          </w:p>
        </w:tc>
      </w:tr>
      <w:tr w:rsidR="00077A98" w:rsidRPr="00077A98" w:rsidTr="00A92D09">
        <w:trPr>
          <w:trHeight w:val="517"/>
        </w:trPr>
        <w:tc>
          <w:tcPr>
            <w:tcW w:w="4410" w:type="dxa"/>
            <w:tcBorders>
              <w:top w:val="nil"/>
              <w:left w:val="single" w:sz="4" w:space="0" w:color="auto"/>
              <w:bottom w:val="single" w:sz="4" w:space="0" w:color="auto"/>
              <w:right w:val="nil"/>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 xml:space="preserve">среднесуточный прирост живой массы КРС, г </w:t>
            </w:r>
          </w:p>
        </w:tc>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608,91</w:t>
            </w:r>
          </w:p>
        </w:tc>
        <w:tc>
          <w:tcPr>
            <w:tcW w:w="1281" w:type="dxa"/>
            <w:tcBorders>
              <w:top w:val="nil"/>
              <w:left w:val="nil"/>
              <w:bottom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530,41</w:t>
            </w:r>
          </w:p>
        </w:tc>
        <w:tc>
          <w:tcPr>
            <w:tcW w:w="1281" w:type="dxa"/>
            <w:tcBorders>
              <w:top w:val="nil"/>
              <w:left w:val="nil"/>
              <w:bottom w:val="single" w:sz="4" w:space="0" w:color="auto"/>
              <w:right w:val="nil"/>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487,36</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80,04</w:t>
            </w:r>
          </w:p>
        </w:tc>
      </w:tr>
      <w:tr w:rsidR="00077A98" w:rsidRPr="00077A98" w:rsidTr="00A92D09">
        <w:trPr>
          <w:trHeight w:val="322"/>
        </w:trPr>
        <w:tc>
          <w:tcPr>
            <w:tcW w:w="4410" w:type="dxa"/>
            <w:tcBorders>
              <w:top w:val="nil"/>
              <w:left w:val="single" w:sz="8" w:space="0" w:color="auto"/>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Б. Экономические показатели:</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rPr>
                <w:b w:val="0"/>
                <w:color w:val="000000"/>
              </w:rPr>
            </w:pPr>
            <w:r w:rsidRPr="00077A98">
              <w:rPr>
                <w:b w:val="0"/>
                <w:color w:val="000000"/>
              </w:rPr>
              <w:t> </w:t>
            </w:r>
          </w:p>
        </w:tc>
        <w:tc>
          <w:tcPr>
            <w:tcW w:w="1421" w:type="dxa"/>
            <w:tcBorders>
              <w:top w:val="single" w:sz="4" w:space="0" w:color="auto"/>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p>
        </w:tc>
      </w:tr>
      <w:tr w:rsidR="00077A98" w:rsidRPr="00077A98" w:rsidTr="00077A98">
        <w:trPr>
          <w:trHeight w:val="643"/>
        </w:trPr>
        <w:tc>
          <w:tcPr>
            <w:tcW w:w="4410" w:type="dxa"/>
            <w:tcBorders>
              <w:top w:val="nil"/>
              <w:left w:val="single" w:sz="8" w:space="0" w:color="auto"/>
              <w:bottom w:val="nil"/>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6. Выручка от продажи продукции (р</w:t>
            </w:r>
            <w:r w:rsidRPr="00077A98">
              <w:rPr>
                <w:b w:val="0"/>
                <w:color w:val="000000"/>
              </w:rPr>
              <w:t>а</w:t>
            </w:r>
            <w:r w:rsidRPr="00077A98">
              <w:rPr>
                <w:b w:val="0"/>
                <w:color w:val="000000"/>
              </w:rPr>
              <w:t>бот, услуг), тыс. руб.</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153</w:t>
            </w:r>
            <w:r w:rsidR="00564627">
              <w:rPr>
                <w:b w:val="0"/>
                <w:color w:val="000000"/>
              </w:rPr>
              <w:t xml:space="preserve"> </w:t>
            </w:r>
            <w:r w:rsidRPr="00077A98">
              <w:rPr>
                <w:b w:val="0"/>
                <w:color w:val="000000"/>
              </w:rPr>
              <w:t>228</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131</w:t>
            </w:r>
            <w:r w:rsidR="00564627">
              <w:rPr>
                <w:b w:val="0"/>
                <w:color w:val="000000"/>
              </w:rPr>
              <w:t xml:space="preserve"> </w:t>
            </w:r>
            <w:r w:rsidRPr="00077A98">
              <w:rPr>
                <w:b w:val="0"/>
                <w:color w:val="000000"/>
              </w:rPr>
              <w:t>017</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128</w:t>
            </w:r>
            <w:r w:rsidR="00564627">
              <w:rPr>
                <w:b w:val="0"/>
                <w:color w:val="000000"/>
              </w:rPr>
              <w:t xml:space="preserve"> </w:t>
            </w:r>
            <w:r w:rsidRPr="00077A98">
              <w:rPr>
                <w:b w:val="0"/>
                <w:color w:val="000000"/>
              </w:rPr>
              <w:t>345</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83,76</w:t>
            </w:r>
          </w:p>
        </w:tc>
      </w:tr>
      <w:tr w:rsidR="00077A98" w:rsidRPr="00077A98" w:rsidTr="00A92D09">
        <w:trPr>
          <w:trHeight w:val="337"/>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в т.ч. с.-х. продукции</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145</w:t>
            </w:r>
            <w:r w:rsidR="00564627">
              <w:rPr>
                <w:b w:val="0"/>
                <w:color w:val="000000"/>
              </w:rPr>
              <w:t xml:space="preserve"> </w:t>
            </w:r>
            <w:r w:rsidRPr="00077A98">
              <w:rPr>
                <w:b w:val="0"/>
                <w:color w:val="000000"/>
              </w:rPr>
              <w:t>903</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122</w:t>
            </w:r>
            <w:r w:rsidR="00564627">
              <w:rPr>
                <w:b w:val="0"/>
                <w:color w:val="000000"/>
              </w:rPr>
              <w:t xml:space="preserve"> </w:t>
            </w:r>
            <w:r w:rsidRPr="00077A98">
              <w:rPr>
                <w:b w:val="0"/>
                <w:color w:val="000000"/>
              </w:rPr>
              <w:t>275</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122</w:t>
            </w:r>
            <w:r w:rsidR="00564627">
              <w:rPr>
                <w:b w:val="0"/>
                <w:color w:val="000000"/>
              </w:rPr>
              <w:t xml:space="preserve"> </w:t>
            </w:r>
            <w:r w:rsidRPr="00077A98">
              <w:rPr>
                <w:b w:val="0"/>
                <w:color w:val="000000"/>
              </w:rPr>
              <w:t>629</w:t>
            </w:r>
          </w:p>
        </w:tc>
        <w:tc>
          <w:tcPr>
            <w:tcW w:w="1421" w:type="dxa"/>
            <w:tcBorders>
              <w:top w:val="nil"/>
              <w:left w:val="nil"/>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84,05</w:t>
            </w:r>
          </w:p>
        </w:tc>
      </w:tr>
      <w:tr w:rsidR="00077A98" w:rsidRPr="00077A98" w:rsidTr="00A92D09">
        <w:trPr>
          <w:trHeight w:val="565"/>
        </w:trPr>
        <w:tc>
          <w:tcPr>
            <w:tcW w:w="4410" w:type="dxa"/>
            <w:tcBorders>
              <w:top w:val="nil"/>
              <w:left w:val="single" w:sz="8" w:space="0" w:color="auto"/>
              <w:bottom w:val="nil"/>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7. Себестоимость продажи продукции (работ, услуг), тыс. руб.</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142</w:t>
            </w:r>
            <w:r w:rsidR="00564627">
              <w:rPr>
                <w:b w:val="0"/>
                <w:color w:val="000000"/>
              </w:rPr>
              <w:t xml:space="preserve"> </w:t>
            </w:r>
            <w:r w:rsidRPr="00077A98">
              <w:rPr>
                <w:b w:val="0"/>
                <w:color w:val="000000"/>
              </w:rPr>
              <w:t>795</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142</w:t>
            </w:r>
            <w:r w:rsidR="00564627">
              <w:rPr>
                <w:b w:val="0"/>
                <w:color w:val="000000"/>
              </w:rPr>
              <w:t xml:space="preserve"> </w:t>
            </w:r>
            <w:r w:rsidRPr="00077A98">
              <w:rPr>
                <w:b w:val="0"/>
                <w:color w:val="000000"/>
              </w:rPr>
              <w:t>678</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139</w:t>
            </w:r>
            <w:r w:rsidR="00564627">
              <w:rPr>
                <w:b w:val="0"/>
                <w:color w:val="000000"/>
              </w:rPr>
              <w:t xml:space="preserve"> </w:t>
            </w:r>
            <w:r w:rsidRPr="00077A98">
              <w:rPr>
                <w:b w:val="0"/>
                <w:color w:val="000000"/>
              </w:rPr>
              <w:t>907</w:t>
            </w:r>
          </w:p>
        </w:tc>
        <w:tc>
          <w:tcPr>
            <w:tcW w:w="1421" w:type="dxa"/>
            <w:tcBorders>
              <w:top w:val="single" w:sz="4" w:space="0" w:color="auto"/>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97,98</w:t>
            </w:r>
          </w:p>
        </w:tc>
      </w:tr>
      <w:tr w:rsidR="00077A98" w:rsidRPr="00077A98" w:rsidTr="00A92D09">
        <w:trPr>
          <w:trHeight w:val="337"/>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в т.ч. с.-х. продукции</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138</w:t>
            </w:r>
            <w:r w:rsidR="00564627">
              <w:rPr>
                <w:b w:val="0"/>
                <w:color w:val="000000"/>
              </w:rPr>
              <w:t xml:space="preserve"> </w:t>
            </w:r>
            <w:r w:rsidRPr="00077A98">
              <w:rPr>
                <w:b w:val="0"/>
                <w:color w:val="000000"/>
              </w:rPr>
              <w:t>176</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138</w:t>
            </w:r>
            <w:r w:rsidR="00564627">
              <w:rPr>
                <w:b w:val="0"/>
                <w:color w:val="000000"/>
              </w:rPr>
              <w:t xml:space="preserve"> </w:t>
            </w:r>
            <w:r w:rsidRPr="00077A98">
              <w:rPr>
                <w:b w:val="0"/>
                <w:color w:val="000000"/>
              </w:rPr>
              <w:t>192</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138</w:t>
            </w:r>
            <w:r w:rsidR="00564627">
              <w:rPr>
                <w:b w:val="0"/>
                <w:color w:val="000000"/>
              </w:rPr>
              <w:t xml:space="preserve"> </w:t>
            </w:r>
            <w:r w:rsidRPr="00077A98">
              <w:rPr>
                <w:b w:val="0"/>
                <w:color w:val="000000"/>
              </w:rPr>
              <w:t>991</w:t>
            </w:r>
          </w:p>
        </w:tc>
        <w:tc>
          <w:tcPr>
            <w:tcW w:w="1421" w:type="dxa"/>
            <w:tcBorders>
              <w:top w:val="nil"/>
              <w:left w:val="nil"/>
              <w:bottom w:val="single" w:sz="4"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100,59</w:t>
            </w:r>
          </w:p>
        </w:tc>
      </w:tr>
      <w:tr w:rsidR="00077A98" w:rsidRPr="00077A98" w:rsidTr="00A92D09">
        <w:trPr>
          <w:trHeight w:val="493"/>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8. Прибыль (убыток) от продаж</w:t>
            </w:r>
            <w:proofErr w:type="gramStart"/>
            <w:r w:rsidRPr="00077A98">
              <w:rPr>
                <w:b w:val="0"/>
                <w:color w:val="000000"/>
              </w:rPr>
              <w:t xml:space="preserve">  (+,-), </w:t>
            </w:r>
            <w:proofErr w:type="gramEnd"/>
            <w:r w:rsidRPr="00077A98">
              <w:rPr>
                <w:b w:val="0"/>
                <w:color w:val="000000"/>
              </w:rPr>
              <w:t>тыс. руб.</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10</w:t>
            </w:r>
            <w:r w:rsidR="00564627">
              <w:rPr>
                <w:b w:val="0"/>
                <w:color w:val="000000"/>
              </w:rPr>
              <w:t xml:space="preserve"> </w:t>
            </w:r>
            <w:r w:rsidRPr="00077A98">
              <w:rPr>
                <w:b w:val="0"/>
                <w:color w:val="000000"/>
              </w:rPr>
              <w:t>433</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-11</w:t>
            </w:r>
            <w:r w:rsidR="00564627">
              <w:rPr>
                <w:b w:val="0"/>
                <w:color w:val="000000"/>
              </w:rPr>
              <w:t xml:space="preserve"> </w:t>
            </w:r>
            <w:r w:rsidRPr="00077A98">
              <w:rPr>
                <w:b w:val="0"/>
                <w:color w:val="000000"/>
              </w:rPr>
              <w:t>661</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-11</w:t>
            </w:r>
            <w:r w:rsidR="00564627">
              <w:rPr>
                <w:b w:val="0"/>
                <w:color w:val="000000"/>
              </w:rPr>
              <w:t xml:space="preserve"> </w:t>
            </w:r>
            <w:r w:rsidRPr="00077A98">
              <w:rPr>
                <w:b w:val="0"/>
                <w:color w:val="000000"/>
              </w:rPr>
              <w:t>562</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rsidR="00077A98" w:rsidRPr="00077A98" w:rsidRDefault="00D80DEB" w:rsidP="00077A98">
            <w:pPr>
              <w:spacing w:line="240" w:lineRule="atLeast"/>
              <w:jc w:val="center"/>
              <w:rPr>
                <w:b w:val="0"/>
                <w:color w:val="000000"/>
              </w:rPr>
            </w:pPr>
            <w:r>
              <w:rPr>
                <w:b w:val="0"/>
                <w:color w:val="000000"/>
              </w:rPr>
              <w:t>Х</w:t>
            </w:r>
          </w:p>
        </w:tc>
      </w:tr>
      <w:tr w:rsidR="00077A98" w:rsidRPr="00077A98" w:rsidTr="001D3BA6">
        <w:trPr>
          <w:trHeight w:val="487"/>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9. Прибыль (убыток) до налогооблож</w:t>
            </w:r>
            <w:r w:rsidRPr="00077A98">
              <w:rPr>
                <w:b w:val="0"/>
                <w:color w:val="000000"/>
              </w:rPr>
              <w:t>е</w:t>
            </w:r>
            <w:r w:rsidRPr="00077A98">
              <w:rPr>
                <w:b w:val="0"/>
                <w:color w:val="000000"/>
              </w:rPr>
              <w:t>ния</w:t>
            </w:r>
            <w:proofErr w:type="gramStart"/>
            <w:r w:rsidRPr="00077A98">
              <w:rPr>
                <w:b w:val="0"/>
                <w:color w:val="000000"/>
              </w:rPr>
              <w:t xml:space="preserve"> (+,-), </w:t>
            </w:r>
            <w:proofErr w:type="gramEnd"/>
            <w:r w:rsidRPr="00077A98">
              <w:rPr>
                <w:b w:val="0"/>
                <w:color w:val="000000"/>
              </w:rPr>
              <w:t>тыс. руб.</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24</w:t>
            </w:r>
            <w:r w:rsidR="00564627">
              <w:rPr>
                <w:b w:val="0"/>
                <w:color w:val="000000"/>
              </w:rPr>
              <w:t xml:space="preserve"> </w:t>
            </w:r>
            <w:r w:rsidRPr="00077A98">
              <w:rPr>
                <w:b w:val="0"/>
                <w:color w:val="000000"/>
              </w:rPr>
              <w:t>712</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w:t>
            </w:r>
            <w:r w:rsidR="00564627">
              <w:rPr>
                <w:b w:val="0"/>
                <w:color w:val="000000"/>
              </w:rPr>
              <w:t xml:space="preserve"> </w:t>
            </w:r>
            <w:r w:rsidRPr="00077A98">
              <w:rPr>
                <w:b w:val="0"/>
                <w:color w:val="000000"/>
              </w:rPr>
              <w:t>303</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-3</w:t>
            </w:r>
            <w:r w:rsidR="00564627">
              <w:rPr>
                <w:b w:val="0"/>
                <w:color w:val="000000"/>
              </w:rPr>
              <w:t xml:space="preserve"> </w:t>
            </w:r>
            <w:r w:rsidRPr="00077A98">
              <w:rPr>
                <w:b w:val="0"/>
                <w:color w:val="000000"/>
              </w:rPr>
              <w:t>178</w:t>
            </w:r>
          </w:p>
        </w:tc>
        <w:tc>
          <w:tcPr>
            <w:tcW w:w="1421" w:type="dxa"/>
            <w:tcBorders>
              <w:top w:val="nil"/>
              <w:left w:val="nil"/>
              <w:bottom w:val="single" w:sz="8" w:space="0" w:color="auto"/>
              <w:right w:val="single" w:sz="8" w:space="0" w:color="auto"/>
            </w:tcBorders>
            <w:shd w:val="clear" w:color="auto" w:fill="auto"/>
            <w:noWrap/>
            <w:vAlign w:val="bottom"/>
            <w:hideMark/>
          </w:tcPr>
          <w:p w:rsidR="00077A98" w:rsidRPr="00077A98" w:rsidRDefault="00D80DEB" w:rsidP="00077A98">
            <w:pPr>
              <w:spacing w:line="240" w:lineRule="atLeast"/>
              <w:jc w:val="center"/>
              <w:rPr>
                <w:b w:val="0"/>
                <w:color w:val="000000"/>
              </w:rPr>
            </w:pPr>
            <w:r>
              <w:rPr>
                <w:b w:val="0"/>
                <w:color w:val="000000"/>
              </w:rPr>
              <w:t>Х</w:t>
            </w:r>
          </w:p>
        </w:tc>
      </w:tr>
      <w:tr w:rsidR="00077A98" w:rsidRPr="00077A98" w:rsidTr="001D3BA6">
        <w:trPr>
          <w:trHeight w:val="482"/>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10. Чистая прибыль (убыток</w:t>
            </w:r>
            <w:proofErr w:type="gramStart"/>
            <w:r w:rsidRPr="00077A98">
              <w:rPr>
                <w:b w:val="0"/>
                <w:color w:val="000000"/>
              </w:rPr>
              <w:t xml:space="preserve">) (+,-), </w:t>
            </w:r>
            <w:proofErr w:type="gramEnd"/>
            <w:r w:rsidRPr="00077A98">
              <w:rPr>
                <w:b w:val="0"/>
                <w:color w:val="000000"/>
              </w:rPr>
              <w:t>тыс. руб.</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24</w:t>
            </w:r>
            <w:r w:rsidR="00564627">
              <w:rPr>
                <w:b w:val="0"/>
                <w:color w:val="000000"/>
              </w:rPr>
              <w:t xml:space="preserve"> </w:t>
            </w:r>
            <w:r w:rsidRPr="00077A98">
              <w:rPr>
                <w:b w:val="0"/>
                <w:color w:val="000000"/>
              </w:rPr>
              <w:t>017</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1</w:t>
            </w:r>
            <w:r w:rsidR="00564627">
              <w:rPr>
                <w:b w:val="0"/>
                <w:color w:val="000000"/>
              </w:rPr>
              <w:t xml:space="preserve"> </w:t>
            </w:r>
            <w:r w:rsidRPr="00077A98">
              <w:rPr>
                <w:b w:val="0"/>
                <w:color w:val="000000"/>
              </w:rPr>
              <w:t>680</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-3</w:t>
            </w:r>
            <w:r w:rsidR="00564627">
              <w:rPr>
                <w:b w:val="0"/>
                <w:color w:val="000000"/>
              </w:rPr>
              <w:t xml:space="preserve"> </w:t>
            </w:r>
            <w:r w:rsidRPr="00077A98">
              <w:rPr>
                <w:b w:val="0"/>
                <w:color w:val="000000"/>
              </w:rPr>
              <w:t>391</w:t>
            </w:r>
          </w:p>
        </w:tc>
        <w:tc>
          <w:tcPr>
            <w:tcW w:w="142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 </w:t>
            </w:r>
            <w:r w:rsidR="00D80DEB">
              <w:rPr>
                <w:b w:val="0"/>
                <w:color w:val="000000"/>
              </w:rPr>
              <w:t>Х</w:t>
            </w:r>
          </w:p>
        </w:tc>
      </w:tr>
      <w:tr w:rsidR="00077A98" w:rsidRPr="00077A98" w:rsidTr="001D3BA6">
        <w:trPr>
          <w:trHeight w:val="476"/>
        </w:trPr>
        <w:tc>
          <w:tcPr>
            <w:tcW w:w="4410" w:type="dxa"/>
            <w:tcBorders>
              <w:top w:val="nil"/>
              <w:left w:val="single" w:sz="8" w:space="0" w:color="auto"/>
              <w:bottom w:val="nil"/>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11. Уровень рентабельности (убыточн</w:t>
            </w:r>
            <w:r w:rsidRPr="00077A98">
              <w:rPr>
                <w:b w:val="0"/>
                <w:color w:val="000000"/>
              </w:rPr>
              <w:t>о</w:t>
            </w:r>
            <w:r w:rsidRPr="00077A98">
              <w:rPr>
                <w:b w:val="0"/>
                <w:color w:val="000000"/>
              </w:rPr>
              <w:t>сти) деятельности (+,-), %</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7,31</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-8,17</w:t>
            </w:r>
          </w:p>
        </w:tc>
        <w:tc>
          <w:tcPr>
            <w:tcW w:w="1281" w:type="dxa"/>
            <w:tcBorders>
              <w:top w:val="nil"/>
              <w:left w:val="nil"/>
              <w:bottom w:val="nil"/>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-8,26</w:t>
            </w:r>
          </w:p>
        </w:tc>
        <w:tc>
          <w:tcPr>
            <w:tcW w:w="1421" w:type="dxa"/>
            <w:tcBorders>
              <w:top w:val="nil"/>
              <w:left w:val="nil"/>
              <w:bottom w:val="nil"/>
              <w:right w:val="single" w:sz="8" w:space="0" w:color="auto"/>
            </w:tcBorders>
            <w:shd w:val="clear" w:color="auto" w:fill="auto"/>
            <w:noWrap/>
            <w:vAlign w:val="bottom"/>
            <w:hideMark/>
          </w:tcPr>
          <w:p w:rsidR="00077A98" w:rsidRPr="00077A98" w:rsidRDefault="00D80DEB" w:rsidP="00077A98">
            <w:pPr>
              <w:spacing w:line="240" w:lineRule="atLeast"/>
              <w:jc w:val="center"/>
              <w:rPr>
                <w:b w:val="0"/>
                <w:color w:val="000000"/>
              </w:rPr>
            </w:pPr>
            <w:r>
              <w:rPr>
                <w:b w:val="0"/>
                <w:color w:val="000000"/>
              </w:rPr>
              <w:t>Х</w:t>
            </w:r>
          </w:p>
        </w:tc>
      </w:tr>
      <w:tr w:rsidR="00077A98" w:rsidRPr="00077A98" w:rsidTr="001D3BA6">
        <w:trPr>
          <w:trHeight w:val="206"/>
        </w:trPr>
        <w:tc>
          <w:tcPr>
            <w:tcW w:w="4410" w:type="dxa"/>
            <w:tcBorders>
              <w:top w:val="nil"/>
              <w:left w:val="single" w:sz="8" w:space="0" w:color="auto"/>
              <w:bottom w:val="single" w:sz="8" w:space="0" w:color="auto"/>
              <w:right w:val="single" w:sz="8" w:space="0" w:color="auto"/>
            </w:tcBorders>
            <w:shd w:val="clear" w:color="auto" w:fill="auto"/>
            <w:vAlign w:val="bottom"/>
            <w:hideMark/>
          </w:tcPr>
          <w:p w:rsidR="00077A98" w:rsidRPr="00077A98" w:rsidRDefault="00077A98" w:rsidP="00077A98">
            <w:pPr>
              <w:spacing w:line="240" w:lineRule="atLeast"/>
              <w:rPr>
                <w:b w:val="0"/>
                <w:color w:val="000000"/>
              </w:rPr>
            </w:pPr>
            <w:r w:rsidRPr="00077A98">
              <w:rPr>
                <w:b w:val="0"/>
                <w:color w:val="000000"/>
              </w:rPr>
              <w:t>в т.ч. от продажи с.-х. продукции</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7,55</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-8,44</w:t>
            </w:r>
          </w:p>
        </w:tc>
        <w:tc>
          <w:tcPr>
            <w:tcW w:w="1281" w:type="dxa"/>
            <w:tcBorders>
              <w:top w:val="nil"/>
              <w:left w:val="nil"/>
              <w:bottom w:val="single" w:sz="8" w:space="0" w:color="auto"/>
              <w:right w:val="single" w:sz="8" w:space="0" w:color="auto"/>
            </w:tcBorders>
            <w:shd w:val="clear" w:color="auto" w:fill="auto"/>
            <w:noWrap/>
            <w:vAlign w:val="bottom"/>
            <w:hideMark/>
          </w:tcPr>
          <w:p w:rsidR="00077A98" w:rsidRPr="00077A98" w:rsidRDefault="00077A98" w:rsidP="00077A98">
            <w:pPr>
              <w:spacing w:line="240" w:lineRule="atLeast"/>
              <w:jc w:val="center"/>
              <w:rPr>
                <w:b w:val="0"/>
                <w:color w:val="000000"/>
              </w:rPr>
            </w:pPr>
            <w:r w:rsidRPr="00077A98">
              <w:rPr>
                <w:b w:val="0"/>
                <w:color w:val="000000"/>
              </w:rPr>
              <w:t>-8,32</w:t>
            </w:r>
          </w:p>
        </w:tc>
        <w:tc>
          <w:tcPr>
            <w:tcW w:w="1421" w:type="dxa"/>
            <w:tcBorders>
              <w:top w:val="nil"/>
              <w:left w:val="nil"/>
              <w:bottom w:val="single" w:sz="8" w:space="0" w:color="auto"/>
              <w:right w:val="single" w:sz="8" w:space="0" w:color="auto"/>
            </w:tcBorders>
            <w:shd w:val="clear" w:color="auto" w:fill="auto"/>
            <w:noWrap/>
            <w:vAlign w:val="bottom"/>
            <w:hideMark/>
          </w:tcPr>
          <w:p w:rsidR="00077A98" w:rsidRPr="00077A98" w:rsidRDefault="00D80DEB" w:rsidP="00077A98">
            <w:pPr>
              <w:spacing w:line="240" w:lineRule="atLeast"/>
              <w:jc w:val="center"/>
              <w:rPr>
                <w:b w:val="0"/>
                <w:color w:val="000000"/>
              </w:rPr>
            </w:pPr>
            <w:r>
              <w:rPr>
                <w:b w:val="0"/>
                <w:color w:val="000000"/>
              </w:rPr>
              <w:t>Х</w:t>
            </w:r>
          </w:p>
        </w:tc>
      </w:tr>
    </w:tbl>
    <w:p w:rsidR="00057F0E" w:rsidRDefault="005F5345" w:rsidP="00036B86">
      <w:pPr>
        <w:pStyle w:val="a5"/>
        <w:spacing w:line="360" w:lineRule="auto"/>
        <w:ind w:firstLine="709"/>
        <w:contextualSpacing/>
        <w:jc w:val="both"/>
        <w:rPr>
          <w:color w:val="000000"/>
          <w:szCs w:val="28"/>
          <w:shd w:val="clear" w:color="auto" w:fill="FFFFFF"/>
        </w:rPr>
      </w:pPr>
      <w:r>
        <w:rPr>
          <w:color w:val="000000"/>
          <w:szCs w:val="28"/>
          <w:shd w:val="clear" w:color="auto" w:fill="FFFFFF"/>
        </w:rPr>
        <w:lastRenderedPageBreak/>
        <w:t xml:space="preserve">Данные таблицы 2.1 показывают, </w:t>
      </w:r>
      <w:r w:rsidR="004E6420">
        <w:rPr>
          <w:color w:val="000000"/>
          <w:szCs w:val="28"/>
          <w:shd w:val="clear" w:color="auto" w:fill="FFFFFF"/>
        </w:rPr>
        <w:t xml:space="preserve">что из года в год </w:t>
      </w:r>
      <w:r w:rsidR="00335491">
        <w:rPr>
          <w:color w:val="000000"/>
          <w:szCs w:val="28"/>
          <w:shd w:val="clear" w:color="auto" w:fill="FFFFFF"/>
        </w:rPr>
        <w:t>увеличивается</w:t>
      </w:r>
      <w:r w:rsidR="004E6420">
        <w:rPr>
          <w:color w:val="000000"/>
          <w:szCs w:val="28"/>
          <w:shd w:val="clear" w:color="auto" w:fill="FFFFFF"/>
        </w:rPr>
        <w:t xml:space="preserve"> прои</w:t>
      </w:r>
      <w:r w:rsidR="004E6420">
        <w:rPr>
          <w:color w:val="000000"/>
          <w:szCs w:val="28"/>
          <w:shd w:val="clear" w:color="auto" w:fill="FFFFFF"/>
        </w:rPr>
        <w:t>з</w:t>
      </w:r>
      <w:r w:rsidR="004E6420">
        <w:rPr>
          <w:color w:val="000000"/>
          <w:szCs w:val="28"/>
          <w:shd w:val="clear" w:color="auto" w:fill="FFFFFF"/>
        </w:rPr>
        <w:t xml:space="preserve">водство молока, что </w:t>
      </w:r>
      <w:r w:rsidR="00335491">
        <w:rPr>
          <w:color w:val="000000"/>
          <w:szCs w:val="28"/>
          <w:shd w:val="clear" w:color="auto" w:fill="FFFFFF"/>
        </w:rPr>
        <w:t xml:space="preserve">обусловлено увеличением </w:t>
      </w:r>
      <w:r w:rsidR="004E6420">
        <w:rPr>
          <w:color w:val="000000"/>
          <w:szCs w:val="28"/>
          <w:shd w:val="clear" w:color="auto" w:fill="FFFFFF"/>
        </w:rPr>
        <w:t xml:space="preserve"> продуктивности</w:t>
      </w:r>
      <w:r w:rsidR="00335491">
        <w:rPr>
          <w:color w:val="000000"/>
          <w:szCs w:val="28"/>
          <w:shd w:val="clear" w:color="auto" w:fill="FFFFFF"/>
        </w:rPr>
        <w:t xml:space="preserve"> молочного ст</w:t>
      </w:r>
      <w:r w:rsidR="00335491">
        <w:rPr>
          <w:color w:val="000000"/>
          <w:szCs w:val="28"/>
          <w:shd w:val="clear" w:color="auto" w:fill="FFFFFF"/>
        </w:rPr>
        <w:t>а</w:t>
      </w:r>
      <w:r w:rsidR="00335491">
        <w:rPr>
          <w:color w:val="000000"/>
          <w:szCs w:val="28"/>
          <w:shd w:val="clear" w:color="auto" w:fill="FFFFFF"/>
        </w:rPr>
        <w:t>да</w:t>
      </w:r>
      <w:r w:rsidR="004E6420">
        <w:rPr>
          <w:color w:val="000000"/>
          <w:szCs w:val="28"/>
          <w:shd w:val="clear" w:color="auto" w:fill="FFFFFF"/>
        </w:rPr>
        <w:t xml:space="preserve"> коров. </w:t>
      </w:r>
      <w:r w:rsidR="00335491">
        <w:rPr>
          <w:color w:val="000000"/>
          <w:szCs w:val="28"/>
          <w:shd w:val="clear" w:color="auto" w:fill="FFFFFF"/>
        </w:rPr>
        <w:t>Наблюдается с</w:t>
      </w:r>
      <w:r w:rsidR="00083A5C">
        <w:rPr>
          <w:color w:val="000000"/>
          <w:szCs w:val="28"/>
          <w:shd w:val="clear" w:color="auto" w:fill="FFFFFF"/>
        </w:rPr>
        <w:t>ниж</w:t>
      </w:r>
      <w:r w:rsidR="00335491">
        <w:rPr>
          <w:color w:val="000000"/>
          <w:szCs w:val="28"/>
          <w:shd w:val="clear" w:color="auto" w:fill="FFFFFF"/>
        </w:rPr>
        <w:t>ение</w:t>
      </w:r>
      <w:r w:rsidR="00083A5C">
        <w:rPr>
          <w:color w:val="000000"/>
          <w:szCs w:val="28"/>
          <w:shd w:val="clear" w:color="auto" w:fill="FFFFFF"/>
        </w:rPr>
        <w:t xml:space="preserve"> при</w:t>
      </w:r>
      <w:r w:rsidR="00335491">
        <w:rPr>
          <w:color w:val="000000"/>
          <w:szCs w:val="28"/>
          <w:shd w:val="clear" w:color="auto" w:fill="FFFFFF"/>
        </w:rPr>
        <w:t>роста</w:t>
      </w:r>
      <w:r w:rsidR="00057F0E">
        <w:rPr>
          <w:color w:val="000000"/>
          <w:szCs w:val="28"/>
          <w:shd w:val="clear" w:color="auto" w:fill="FFFFFF"/>
        </w:rPr>
        <w:t xml:space="preserve"> живой массы КРС и производства</w:t>
      </w:r>
      <w:r w:rsidR="00083A5C">
        <w:rPr>
          <w:color w:val="000000"/>
          <w:szCs w:val="28"/>
          <w:shd w:val="clear" w:color="auto" w:fill="FFFFFF"/>
        </w:rPr>
        <w:t xml:space="preserve"> зерна за счет сокращения продуктивно</w:t>
      </w:r>
      <w:r w:rsidR="00057F0E">
        <w:rPr>
          <w:color w:val="000000"/>
          <w:szCs w:val="28"/>
          <w:shd w:val="clear" w:color="auto" w:fill="FFFFFF"/>
        </w:rPr>
        <w:t>сти молодняка КРС и снижения</w:t>
      </w:r>
      <w:r w:rsidR="00083A5C">
        <w:rPr>
          <w:color w:val="000000"/>
          <w:szCs w:val="28"/>
          <w:shd w:val="clear" w:color="auto" w:fill="FFFFFF"/>
        </w:rPr>
        <w:t xml:space="preserve"> урожа</w:t>
      </w:r>
      <w:r w:rsidR="00083A5C">
        <w:rPr>
          <w:color w:val="000000"/>
          <w:szCs w:val="28"/>
          <w:shd w:val="clear" w:color="auto" w:fill="FFFFFF"/>
        </w:rPr>
        <w:t>й</w:t>
      </w:r>
      <w:r w:rsidR="00083A5C">
        <w:rPr>
          <w:color w:val="000000"/>
          <w:szCs w:val="28"/>
          <w:shd w:val="clear" w:color="auto" w:fill="FFFFFF"/>
        </w:rPr>
        <w:t xml:space="preserve">ности зерновых культур. </w:t>
      </w:r>
    </w:p>
    <w:p w:rsidR="001D3BA6" w:rsidRDefault="00427E98" w:rsidP="00036B86">
      <w:pPr>
        <w:pStyle w:val="a5"/>
        <w:spacing w:line="360" w:lineRule="auto"/>
        <w:ind w:firstLine="709"/>
        <w:contextualSpacing/>
        <w:jc w:val="both"/>
        <w:rPr>
          <w:color w:val="000000"/>
          <w:szCs w:val="28"/>
          <w:shd w:val="clear" w:color="auto" w:fill="FFFFFF"/>
        </w:rPr>
      </w:pPr>
      <w:r>
        <w:rPr>
          <w:color w:val="000000"/>
          <w:szCs w:val="28"/>
          <w:shd w:val="clear" w:color="auto" w:fill="FFFFFF"/>
        </w:rPr>
        <w:t xml:space="preserve">Анализируя экономические показатели, следует отметить, что снижается выручка от продажи продукции, при этом себестоимость </w:t>
      </w:r>
      <w:r w:rsidR="00057F0E">
        <w:rPr>
          <w:color w:val="000000"/>
          <w:szCs w:val="28"/>
          <w:shd w:val="clear" w:color="auto" w:fill="FFFFFF"/>
        </w:rPr>
        <w:t xml:space="preserve">продукции </w:t>
      </w:r>
      <w:r>
        <w:rPr>
          <w:color w:val="000000"/>
          <w:szCs w:val="28"/>
          <w:shd w:val="clear" w:color="auto" w:fill="FFFFFF"/>
        </w:rPr>
        <w:t xml:space="preserve">снижается более низкими темпами, а себестоимость </w:t>
      </w:r>
      <w:r w:rsidR="00564627">
        <w:rPr>
          <w:color w:val="000000"/>
          <w:szCs w:val="28"/>
          <w:shd w:val="clear" w:color="auto" w:fill="FFFFFF"/>
        </w:rPr>
        <w:t xml:space="preserve">сельскохозяйственной продукции из года в год </w:t>
      </w:r>
      <w:r w:rsidR="00057F0E">
        <w:rPr>
          <w:color w:val="000000"/>
          <w:szCs w:val="28"/>
          <w:shd w:val="clear" w:color="auto" w:fill="FFFFFF"/>
        </w:rPr>
        <w:t>увеличивается</w:t>
      </w:r>
      <w:r w:rsidR="00564627">
        <w:rPr>
          <w:color w:val="000000"/>
          <w:szCs w:val="28"/>
          <w:shd w:val="clear" w:color="auto" w:fill="FFFFFF"/>
        </w:rPr>
        <w:t xml:space="preserve">. </w:t>
      </w:r>
      <w:r w:rsidR="00704B42">
        <w:rPr>
          <w:color w:val="000000"/>
          <w:szCs w:val="28"/>
          <w:shd w:val="clear" w:color="auto" w:fill="FFFFFF"/>
        </w:rPr>
        <w:t>Сокращение выручки вызвано снижением объемов продаж</w:t>
      </w:r>
      <w:r w:rsidR="00057F0E">
        <w:rPr>
          <w:color w:val="000000"/>
          <w:szCs w:val="28"/>
          <w:shd w:val="clear" w:color="auto" w:fill="FFFFFF"/>
        </w:rPr>
        <w:t xml:space="preserve"> продукции молочного скотоводства за счет заражения скота инфекц</w:t>
      </w:r>
      <w:r w:rsidR="00057F0E">
        <w:rPr>
          <w:color w:val="000000"/>
          <w:szCs w:val="28"/>
          <w:shd w:val="clear" w:color="auto" w:fill="FFFFFF"/>
        </w:rPr>
        <w:t>и</w:t>
      </w:r>
      <w:r w:rsidR="00057F0E">
        <w:rPr>
          <w:color w:val="000000"/>
          <w:szCs w:val="28"/>
          <w:shd w:val="clear" w:color="auto" w:fill="FFFFFF"/>
        </w:rPr>
        <w:t>онным заболеванием.</w:t>
      </w:r>
      <w:r w:rsidR="00704B42">
        <w:rPr>
          <w:color w:val="000000"/>
          <w:szCs w:val="28"/>
          <w:shd w:val="clear" w:color="auto" w:fill="FFFFFF"/>
        </w:rPr>
        <w:t xml:space="preserve"> Эти факторы</w:t>
      </w:r>
      <w:r w:rsidR="00D33D32">
        <w:rPr>
          <w:color w:val="000000"/>
          <w:szCs w:val="28"/>
          <w:shd w:val="clear" w:color="auto" w:fill="FFFFFF"/>
        </w:rPr>
        <w:t xml:space="preserve"> в целом</w:t>
      </w:r>
      <w:r w:rsidR="00704B42">
        <w:rPr>
          <w:color w:val="000000"/>
          <w:szCs w:val="28"/>
          <w:shd w:val="clear" w:color="auto" w:fill="FFFFFF"/>
        </w:rPr>
        <w:t xml:space="preserve"> отрицательно сказались</w:t>
      </w:r>
      <w:r w:rsidR="00D33D32">
        <w:rPr>
          <w:color w:val="000000"/>
          <w:szCs w:val="28"/>
          <w:shd w:val="clear" w:color="auto" w:fill="FFFFFF"/>
        </w:rPr>
        <w:t xml:space="preserve"> и</w:t>
      </w:r>
      <w:r w:rsidR="00704B42">
        <w:rPr>
          <w:color w:val="000000"/>
          <w:szCs w:val="28"/>
          <w:shd w:val="clear" w:color="auto" w:fill="FFFFFF"/>
        </w:rPr>
        <w:t xml:space="preserve"> на ф</w:t>
      </w:r>
      <w:r w:rsidR="00704B42">
        <w:rPr>
          <w:color w:val="000000"/>
          <w:szCs w:val="28"/>
          <w:shd w:val="clear" w:color="auto" w:fill="FFFFFF"/>
        </w:rPr>
        <w:t>и</w:t>
      </w:r>
      <w:r w:rsidR="00704B42">
        <w:rPr>
          <w:color w:val="000000"/>
          <w:szCs w:val="28"/>
          <w:shd w:val="clear" w:color="auto" w:fill="FFFFFF"/>
        </w:rPr>
        <w:t xml:space="preserve">нансовом результате хозяйственной деятельности: </w:t>
      </w:r>
      <w:r w:rsidR="00564627">
        <w:rPr>
          <w:color w:val="000000"/>
          <w:szCs w:val="28"/>
          <w:shd w:val="clear" w:color="auto" w:fill="FFFFFF"/>
        </w:rPr>
        <w:t>получе</w:t>
      </w:r>
      <w:r w:rsidR="00704B42">
        <w:rPr>
          <w:color w:val="000000"/>
          <w:szCs w:val="28"/>
          <w:shd w:val="clear" w:color="auto" w:fill="FFFFFF"/>
        </w:rPr>
        <w:t>н</w:t>
      </w:r>
      <w:r w:rsidR="00564627">
        <w:rPr>
          <w:color w:val="000000"/>
          <w:szCs w:val="28"/>
          <w:shd w:val="clear" w:color="auto" w:fill="FFFFFF"/>
        </w:rPr>
        <w:t xml:space="preserve"> убыт</w:t>
      </w:r>
      <w:r w:rsidR="00704B42">
        <w:rPr>
          <w:color w:val="000000"/>
          <w:szCs w:val="28"/>
          <w:shd w:val="clear" w:color="auto" w:fill="FFFFFF"/>
        </w:rPr>
        <w:t>ок</w:t>
      </w:r>
      <w:r w:rsidR="00F47F02">
        <w:rPr>
          <w:color w:val="000000"/>
          <w:szCs w:val="28"/>
          <w:shd w:val="clear" w:color="auto" w:fill="FFFFFF"/>
        </w:rPr>
        <w:t xml:space="preserve"> от продаж в 2015 и 2016 годах. </w:t>
      </w:r>
      <w:r w:rsidR="00032D77">
        <w:rPr>
          <w:color w:val="000000"/>
          <w:szCs w:val="28"/>
          <w:shd w:val="clear" w:color="auto" w:fill="FFFFFF"/>
        </w:rPr>
        <w:t xml:space="preserve">В 2015 </w:t>
      </w:r>
      <w:proofErr w:type="gramStart"/>
      <w:r w:rsidR="00032D77">
        <w:rPr>
          <w:color w:val="000000"/>
          <w:szCs w:val="28"/>
          <w:shd w:val="clear" w:color="auto" w:fill="FFFFFF"/>
        </w:rPr>
        <w:t>году</w:t>
      </w:r>
      <w:proofErr w:type="gramEnd"/>
      <w:r w:rsidR="00032D77">
        <w:rPr>
          <w:color w:val="000000"/>
          <w:szCs w:val="28"/>
          <w:shd w:val="clear" w:color="auto" w:fill="FFFFFF"/>
        </w:rPr>
        <w:t xml:space="preserve"> несмотря на значительный убыток от продаж получ</w:t>
      </w:r>
      <w:r w:rsidR="00820267">
        <w:rPr>
          <w:color w:val="000000"/>
          <w:szCs w:val="28"/>
          <w:shd w:val="clear" w:color="auto" w:fill="FFFFFF"/>
        </w:rPr>
        <w:t xml:space="preserve">ена прибыль до налогообложения, </w:t>
      </w:r>
      <w:r w:rsidR="00D33D32">
        <w:rPr>
          <w:color w:val="000000"/>
          <w:szCs w:val="28"/>
          <w:shd w:val="clear" w:color="auto" w:fill="FFFFFF"/>
        </w:rPr>
        <w:t xml:space="preserve">а </w:t>
      </w:r>
      <w:r w:rsidR="00820267">
        <w:rPr>
          <w:color w:val="000000"/>
          <w:szCs w:val="28"/>
          <w:shd w:val="clear" w:color="auto" w:fill="FFFFFF"/>
        </w:rPr>
        <w:t>в 2016 году за счет резкого сокращ</w:t>
      </w:r>
      <w:r w:rsidR="00820267">
        <w:rPr>
          <w:color w:val="000000"/>
          <w:szCs w:val="28"/>
          <w:shd w:val="clear" w:color="auto" w:fill="FFFFFF"/>
        </w:rPr>
        <w:t>е</w:t>
      </w:r>
      <w:r w:rsidR="00820267">
        <w:rPr>
          <w:color w:val="000000"/>
          <w:szCs w:val="28"/>
          <w:shd w:val="clear" w:color="auto" w:fill="FFFFFF"/>
        </w:rPr>
        <w:t>ния прочих доходов</w:t>
      </w:r>
      <w:r w:rsidR="00D33D32">
        <w:rPr>
          <w:color w:val="000000"/>
          <w:szCs w:val="28"/>
          <w:shd w:val="clear" w:color="auto" w:fill="FFFFFF"/>
        </w:rPr>
        <w:t xml:space="preserve"> и наличия значительных прочих расходов</w:t>
      </w:r>
      <w:r w:rsidR="00820267">
        <w:rPr>
          <w:color w:val="000000"/>
          <w:szCs w:val="28"/>
          <w:shd w:val="clear" w:color="auto" w:fill="FFFFFF"/>
        </w:rPr>
        <w:t xml:space="preserve"> получен убыток до налогообложения. </w:t>
      </w:r>
    </w:p>
    <w:p w:rsidR="005F5345" w:rsidRDefault="00D33D32" w:rsidP="002F2FCB">
      <w:pPr>
        <w:pStyle w:val="a5"/>
        <w:spacing w:line="360" w:lineRule="auto"/>
        <w:ind w:firstLine="709"/>
        <w:contextualSpacing/>
        <w:jc w:val="both"/>
        <w:rPr>
          <w:color w:val="000000"/>
          <w:szCs w:val="28"/>
          <w:shd w:val="clear" w:color="auto" w:fill="FFFFFF"/>
        </w:rPr>
      </w:pPr>
      <w:r>
        <w:rPr>
          <w:color w:val="000000"/>
          <w:szCs w:val="28"/>
          <w:shd w:val="clear" w:color="auto" w:fill="FFFFFF"/>
        </w:rPr>
        <w:t>В целом изменения</w:t>
      </w:r>
      <w:r w:rsidR="00B02CAF">
        <w:rPr>
          <w:color w:val="000000"/>
          <w:szCs w:val="28"/>
          <w:shd w:val="clear" w:color="auto" w:fill="FFFFFF"/>
        </w:rPr>
        <w:t xml:space="preserve"> за анализируемый период</w:t>
      </w:r>
      <w:r>
        <w:rPr>
          <w:color w:val="000000"/>
          <w:szCs w:val="28"/>
          <w:shd w:val="clear" w:color="auto" w:fill="FFFFFF"/>
        </w:rPr>
        <w:t xml:space="preserve"> времени</w:t>
      </w:r>
      <w:r w:rsidR="00B02CAF">
        <w:rPr>
          <w:color w:val="000000"/>
          <w:szCs w:val="28"/>
          <w:shd w:val="clear" w:color="auto" w:fill="FFFFFF"/>
        </w:rPr>
        <w:t xml:space="preserve"> следует признать негативным</w:t>
      </w:r>
      <w:r>
        <w:rPr>
          <w:color w:val="000000"/>
          <w:szCs w:val="28"/>
          <w:shd w:val="clear" w:color="auto" w:fill="FFFFFF"/>
        </w:rPr>
        <w:t>и</w:t>
      </w:r>
      <w:r w:rsidR="00B02CAF">
        <w:rPr>
          <w:color w:val="000000"/>
          <w:szCs w:val="28"/>
          <w:shd w:val="clear" w:color="auto" w:fill="FFFFFF"/>
        </w:rPr>
        <w:t>.</w:t>
      </w:r>
      <w:r>
        <w:rPr>
          <w:color w:val="000000"/>
          <w:szCs w:val="28"/>
          <w:shd w:val="clear" w:color="auto" w:fill="FFFFFF"/>
        </w:rPr>
        <w:t xml:space="preserve"> </w:t>
      </w:r>
      <w:r w:rsidR="00B02CAF">
        <w:rPr>
          <w:color w:val="000000"/>
          <w:szCs w:val="28"/>
          <w:shd w:val="clear" w:color="auto" w:fill="FFFFFF"/>
        </w:rPr>
        <w:t xml:space="preserve"> </w:t>
      </w:r>
    </w:p>
    <w:p w:rsidR="007C1B5D" w:rsidRPr="00D80DEB" w:rsidRDefault="00F2104B" w:rsidP="00D80DEB">
      <w:pPr>
        <w:pStyle w:val="a5"/>
        <w:spacing w:line="360" w:lineRule="auto"/>
        <w:ind w:firstLine="709"/>
        <w:contextualSpacing/>
        <w:jc w:val="both"/>
        <w:rPr>
          <w:color w:val="000000"/>
          <w:szCs w:val="28"/>
          <w:shd w:val="clear" w:color="auto" w:fill="FFFFFF"/>
        </w:rPr>
      </w:pPr>
      <w:r>
        <w:rPr>
          <w:color w:val="000000"/>
          <w:szCs w:val="28"/>
          <w:shd w:val="clear" w:color="auto" w:fill="FFFFFF"/>
        </w:rPr>
        <w:t xml:space="preserve">Проанализируем показатели эффективности использования ресурсов и капитала организации, используя данные таблицы 2.2. </w:t>
      </w:r>
    </w:p>
    <w:p w:rsidR="005E397E" w:rsidRDefault="00B02CAF" w:rsidP="00B02CAF">
      <w:pPr>
        <w:widowControl w:val="0"/>
        <w:spacing w:line="360" w:lineRule="auto"/>
        <w:rPr>
          <w:rFonts w:eastAsiaTheme="minorHAnsi"/>
          <w:b w:val="0"/>
          <w:sz w:val="28"/>
          <w:szCs w:val="28"/>
          <w:lang w:eastAsia="en-US"/>
        </w:rPr>
      </w:pPr>
      <w:r w:rsidRPr="00B02CAF">
        <w:rPr>
          <w:b w:val="0"/>
          <w:color w:val="000000"/>
          <w:sz w:val="28"/>
          <w:szCs w:val="28"/>
          <w:shd w:val="clear" w:color="auto" w:fill="FFFFFF"/>
        </w:rPr>
        <w:t>Таблица 2.2 –</w:t>
      </w:r>
      <w:r w:rsidRPr="00B02CAF">
        <w:rPr>
          <w:rFonts w:eastAsiaTheme="minorHAnsi"/>
          <w:b w:val="0"/>
          <w:sz w:val="28"/>
          <w:szCs w:val="28"/>
          <w:lang w:eastAsia="en-US"/>
        </w:rPr>
        <w:t xml:space="preserve"> Показатели эффективности использования ресурсов и капитала организации</w:t>
      </w:r>
    </w:p>
    <w:tbl>
      <w:tblPr>
        <w:tblW w:w="9627" w:type="dxa"/>
        <w:tblInd w:w="93" w:type="dxa"/>
        <w:tblLayout w:type="fixed"/>
        <w:tblLook w:val="04A0"/>
      </w:tblPr>
      <w:tblGrid>
        <w:gridCol w:w="4238"/>
        <w:gridCol w:w="1335"/>
        <w:gridCol w:w="1335"/>
        <w:gridCol w:w="1335"/>
        <w:gridCol w:w="1384"/>
      </w:tblGrid>
      <w:tr w:rsidR="00F50DBF" w:rsidRPr="00F50DBF" w:rsidTr="000256CD">
        <w:trPr>
          <w:trHeight w:val="655"/>
        </w:trPr>
        <w:tc>
          <w:tcPr>
            <w:tcW w:w="4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Показатели</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2014 г.</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2015 г.</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2016</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2016 г. в % к 2014 г.</w:t>
            </w:r>
          </w:p>
        </w:tc>
      </w:tr>
      <w:tr w:rsidR="00F50DBF" w:rsidRPr="00F50DBF" w:rsidTr="000256CD">
        <w:trPr>
          <w:trHeight w:val="185"/>
        </w:trPr>
        <w:tc>
          <w:tcPr>
            <w:tcW w:w="4238" w:type="dxa"/>
            <w:tcBorders>
              <w:top w:val="nil"/>
              <w:left w:val="single" w:sz="4" w:space="0" w:color="auto"/>
              <w:bottom w:val="single" w:sz="4" w:space="0" w:color="auto"/>
              <w:right w:val="single" w:sz="4" w:space="0" w:color="auto"/>
            </w:tcBorders>
            <w:shd w:val="clear" w:color="auto" w:fill="auto"/>
            <w:hideMark/>
          </w:tcPr>
          <w:p w:rsidR="00F50DBF" w:rsidRPr="000256CD" w:rsidRDefault="00F50DBF" w:rsidP="00F50DBF">
            <w:pPr>
              <w:jc w:val="center"/>
              <w:rPr>
                <w:b w:val="0"/>
                <w:color w:val="000000"/>
              </w:rPr>
            </w:pPr>
            <w:r w:rsidRPr="000256CD">
              <w:rPr>
                <w:b w:val="0"/>
                <w:color w:val="000000"/>
              </w:rPr>
              <w:t>1</w:t>
            </w:r>
          </w:p>
        </w:tc>
        <w:tc>
          <w:tcPr>
            <w:tcW w:w="1335" w:type="dxa"/>
            <w:tcBorders>
              <w:top w:val="nil"/>
              <w:left w:val="nil"/>
              <w:bottom w:val="single" w:sz="4" w:space="0" w:color="auto"/>
              <w:right w:val="single" w:sz="4" w:space="0" w:color="auto"/>
            </w:tcBorders>
            <w:shd w:val="clear" w:color="auto" w:fill="auto"/>
            <w:hideMark/>
          </w:tcPr>
          <w:p w:rsidR="00F50DBF" w:rsidRPr="000256CD" w:rsidRDefault="00F50DBF" w:rsidP="00F50DBF">
            <w:pPr>
              <w:jc w:val="center"/>
              <w:rPr>
                <w:b w:val="0"/>
                <w:color w:val="000000"/>
              </w:rPr>
            </w:pPr>
            <w:r w:rsidRPr="000256CD">
              <w:rPr>
                <w:b w:val="0"/>
                <w:color w:val="000000"/>
              </w:rPr>
              <w:t>2</w:t>
            </w:r>
          </w:p>
        </w:tc>
        <w:tc>
          <w:tcPr>
            <w:tcW w:w="1335" w:type="dxa"/>
            <w:tcBorders>
              <w:top w:val="nil"/>
              <w:left w:val="nil"/>
              <w:bottom w:val="single" w:sz="4" w:space="0" w:color="auto"/>
              <w:right w:val="single" w:sz="4" w:space="0" w:color="auto"/>
            </w:tcBorders>
            <w:shd w:val="clear" w:color="auto" w:fill="auto"/>
            <w:hideMark/>
          </w:tcPr>
          <w:p w:rsidR="00F50DBF" w:rsidRPr="000256CD" w:rsidRDefault="00F50DBF" w:rsidP="00F50DBF">
            <w:pPr>
              <w:jc w:val="center"/>
              <w:rPr>
                <w:b w:val="0"/>
                <w:color w:val="000000"/>
              </w:rPr>
            </w:pPr>
            <w:r w:rsidRPr="000256CD">
              <w:rPr>
                <w:b w:val="0"/>
                <w:color w:val="000000"/>
              </w:rPr>
              <w:t>3</w:t>
            </w:r>
          </w:p>
        </w:tc>
        <w:tc>
          <w:tcPr>
            <w:tcW w:w="1335" w:type="dxa"/>
            <w:tcBorders>
              <w:top w:val="nil"/>
              <w:left w:val="nil"/>
              <w:bottom w:val="single" w:sz="4" w:space="0" w:color="auto"/>
              <w:right w:val="single" w:sz="4" w:space="0" w:color="auto"/>
            </w:tcBorders>
            <w:shd w:val="clear" w:color="auto" w:fill="auto"/>
            <w:hideMark/>
          </w:tcPr>
          <w:p w:rsidR="00F50DBF" w:rsidRPr="000256CD" w:rsidRDefault="00F50DBF" w:rsidP="00F50DBF">
            <w:pPr>
              <w:jc w:val="center"/>
              <w:rPr>
                <w:b w:val="0"/>
                <w:color w:val="000000"/>
              </w:rPr>
            </w:pPr>
            <w:r w:rsidRPr="000256CD">
              <w:rPr>
                <w:b w:val="0"/>
                <w:color w:val="000000"/>
              </w:rPr>
              <w:t>4</w:t>
            </w:r>
          </w:p>
        </w:tc>
        <w:tc>
          <w:tcPr>
            <w:tcW w:w="1384" w:type="dxa"/>
            <w:tcBorders>
              <w:top w:val="nil"/>
              <w:left w:val="nil"/>
              <w:bottom w:val="single" w:sz="4" w:space="0" w:color="auto"/>
              <w:right w:val="single" w:sz="4" w:space="0" w:color="auto"/>
            </w:tcBorders>
            <w:shd w:val="clear" w:color="auto" w:fill="auto"/>
            <w:hideMark/>
          </w:tcPr>
          <w:p w:rsidR="00F50DBF" w:rsidRPr="000256CD" w:rsidRDefault="00F50DBF" w:rsidP="00F50DBF">
            <w:pPr>
              <w:jc w:val="center"/>
              <w:rPr>
                <w:b w:val="0"/>
                <w:color w:val="000000"/>
              </w:rPr>
            </w:pPr>
            <w:r w:rsidRPr="000256CD">
              <w:rPr>
                <w:b w:val="0"/>
                <w:color w:val="000000"/>
              </w:rPr>
              <w:t>5</w:t>
            </w:r>
          </w:p>
        </w:tc>
      </w:tr>
      <w:tr w:rsidR="00F50DBF" w:rsidRPr="00F50DBF" w:rsidTr="000256CD">
        <w:trPr>
          <w:trHeight w:val="320"/>
        </w:trPr>
        <w:tc>
          <w:tcPr>
            <w:tcW w:w="962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 xml:space="preserve">А. Показатели обеспеченности и эффективности использования основных средств </w:t>
            </w:r>
          </w:p>
        </w:tc>
      </w:tr>
      <w:tr w:rsidR="00F50DBF" w:rsidRPr="00F50DBF" w:rsidTr="000256CD">
        <w:trPr>
          <w:trHeight w:val="64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F50DBF" w:rsidRPr="00F50DBF" w:rsidRDefault="00F50DBF" w:rsidP="00F50DBF">
            <w:pPr>
              <w:rPr>
                <w:b w:val="0"/>
                <w:color w:val="000000"/>
              </w:rPr>
            </w:pPr>
            <w:r w:rsidRPr="00F50DBF">
              <w:rPr>
                <w:b w:val="0"/>
                <w:color w:val="000000"/>
              </w:rPr>
              <w:t>1. Среднегодовая стоимость основных средств, тыс. руб.</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159347,5</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164152,5</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161508</w:t>
            </w:r>
          </w:p>
        </w:tc>
        <w:tc>
          <w:tcPr>
            <w:tcW w:w="1384"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101,36</w:t>
            </w:r>
          </w:p>
        </w:tc>
      </w:tr>
      <w:tr w:rsidR="00F50DBF" w:rsidRPr="00F50DBF" w:rsidTr="000256CD">
        <w:trPr>
          <w:trHeight w:val="39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F50DBF" w:rsidRPr="00F50DBF" w:rsidRDefault="00F50DBF" w:rsidP="00F50DBF">
            <w:pPr>
              <w:rPr>
                <w:b w:val="0"/>
                <w:color w:val="000000"/>
              </w:rPr>
            </w:pPr>
            <w:r w:rsidRPr="00F50DBF">
              <w:rPr>
                <w:b w:val="0"/>
                <w:color w:val="000000"/>
              </w:rPr>
              <w:t xml:space="preserve">2. Фондообеспеченность, тыс. руб. </w:t>
            </w:r>
            <w:r w:rsidR="00F2104B">
              <w:rPr>
                <w:b w:val="0"/>
                <w:color w:val="000000"/>
              </w:rPr>
              <w:t>/</w:t>
            </w:r>
            <w:r w:rsidR="000931D4">
              <w:rPr>
                <w:b w:val="0"/>
                <w:color w:val="000000"/>
              </w:rPr>
              <w:t xml:space="preserve"> </w:t>
            </w:r>
            <w:proofErr w:type="gramStart"/>
            <w:r w:rsidR="00F2104B">
              <w:rPr>
                <w:b w:val="0"/>
                <w:color w:val="000000"/>
              </w:rPr>
              <w:t>га</w:t>
            </w:r>
            <w:proofErr w:type="gramEnd"/>
            <w:r w:rsidR="00F2104B">
              <w:rPr>
                <w:b w:val="0"/>
                <w:color w:val="000000"/>
              </w:rPr>
              <w:t>.</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17,62</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22,81</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32,20</w:t>
            </w:r>
          </w:p>
        </w:tc>
        <w:tc>
          <w:tcPr>
            <w:tcW w:w="1384"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182,74</w:t>
            </w:r>
          </w:p>
        </w:tc>
      </w:tr>
      <w:tr w:rsidR="00F50DBF" w:rsidRPr="00F50DBF" w:rsidTr="000256CD">
        <w:trPr>
          <w:trHeight w:val="417"/>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F50DBF" w:rsidRPr="00F50DBF" w:rsidRDefault="00F50DBF" w:rsidP="00F50DBF">
            <w:pPr>
              <w:rPr>
                <w:b w:val="0"/>
                <w:color w:val="000000"/>
              </w:rPr>
            </w:pPr>
            <w:r w:rsidRPr="00F50DBF">
              <w:rPr>
                <w:b w:val="0"/>
                <w:color w:val="000000"/>
              </w:rPr>
              <w:t>3. Фондовооруженность, тыс. руб.</w:t>
            </w:r>
            <w:r w:rsidR="00A40A3D">
              <w:rPr>
                <w:b w:val="0"/>
                <w:color w:val="000000"/>
              </w:rPr>
              <w:t xml:space="preserve"> / чел. </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724,31</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781,68</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832,52</w:t>
            </w:r>
          </w:p>
        </w:tc>
        <w:tc>
          <w:tcPr>
            <w:tcW w:w="1384"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114,94</w:t>
            </w:r>
          </w:p>
        </w:tc>
      </w:tr>
      <w:tr w:rsidR="00F50DBF" w:rsidRPr="00F50DBF" w:rsidTr="000256CD">
        <w:trPr>
          <w:trHeight w:val="368"/>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F50DBF" w:rsidRPr="00F50DBF" w:rsidRDefault="00F50DBF" w:rsidP="00F50DBF">
            <w:pPr>
              <w:rPr>
                <w:b w:val="0"/>
                <w:color w:val="000000"/>
              </w:rPr>
            </w:pPr>
            <w:r w:rsidRPr="00F50DBF">
              <w:rPr>
                <w:b w:val="0"/>
                <w:color w:val="000000"/>
              </w:rPr>
              <w:t xml:space="preserve">4. </w:t>
            </w:r>
            <w:proofErr w:type="spellStart"/>
            <w:r w:rsidRPr="00F50DBF">
              <w:rPr>
                <w:b w:val="0"/>
                <w:color w:val="000000"/>
              </w:rPr>
              <w:t>Фондоемкость</w:t>
            </w:r>
            <w:proofErr w:type="spellEnd"/>
            <w:r w:rsidRPr="00F50DBF">
              <w:rPr>
                <w:b w:val="0"/>
                <w:color w:val="000000"/>
              </w:rPr>
              <w:t xml:space="preserve">, </w:t>
            </w:r>
            <w:proofErr w:type="spellStart"/>
            <w:r w:rsidRPr="00F50DBF">
              <w:rPr>
                <w:b w:val="0"/>
                <w:color w:val="000000"/>
              </w:rPr>
              <w:t>руб</w:t>
            </w:r>
            <w:proofErr w:type="spellEnd"/>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1,04</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1,25</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1,26</w:t>
            </w:r>
          </w:p>
        </w:tc>
        <w:tc>
          <w:tcPr>
            <w:tcW w:w="1384"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121,00</w:t>
            </w:r>
          </w:p>
        </w:tc>
      </w:tr>
      <w:tr w:rsidR="00F50DBF" w:rsidRPr="00F50DBF" w:rsidTr="000256CD">
        <w:trPr>
          <w:trHeight w:val="371"/>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F50DBF" w:rsidRPr="00F50DBF" w:rsidRDefault="00F50DBF" w:rsidP="00F50DBF">
            <w:pPr>
              <w:rPr>
                <w:b w:val="0"/>
                <w:color w:val="000000"/>
              </w:rPr>
            </w:pPr>
            <w:r w:rsidRPr="00F50DBF">
              <w:rPr>
                <w:b w:val="0"/>
                <w:color w:val="000000"/>
              </w:rPr>
              <w:t xml:space="preserve">5. Фондоотдача, </w:t>
            </w:r>
            <w:proofErr w:type="spellStart"/>
            <w:r w:rsidRPr="00F50DBF">
              <w:rPr>
                <w:b w:val="0"/>
                <w:color w:val="000000"/>
              </w:rPr>
              <w:t>руб</w:t>
            </w:r>
            <w:proofErr w:type="spellEnd"/>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0,96</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0,80</w:t>
            </w:r>
          </w:p>
        </w:tc>
        <w:tc>
          <w:tcPr>
            <w:tcW w:w="1335"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0,79</w:t>
            </w:r>
          </w:p>
        </w:tc>
        <w:tc>
          <w:tcPr>
            <w:tcW w:w="1384" w:type="dxa"/>
            <w:tcBorders>
              <w:top w:val="nil"/>
              <w:left w:val="nil"/>
              <w:bottom w:val="single" w:sz="4" w:space="0" w:color="auto"/>
              <w:right w:val="single" w:sz="4" w:space="0" w:color="auto"/>
            </w:tcBorders>
            <w:shd w:val="clear" w:color="auto" w:fill="auto"/>
            <w:vAlign w:val="bottom"/>
            <w:hideMark/>
          </w:tcPr>
          <w:p w:rsidR="00F50DBF" w:rsidRPr="00F50DBF" w:rsidRDefault="00F50DBF" w:rsidP="00F50DBF">
            <w:pPr>
              <w:jc w:val="center"/>
              <w:rPr>
                <w:b w:val="0"/>
                <w:color w:val="000000"/>
              </w:rPr>
            </w:pPr>
            <w:r w:rsidRPr="00F50DBF">
              <w:rPr>
                <w:b w:val="0"/>
                <w:color w:val="000000"/>
              </w:rPr>
              <w:t>82,78</w:t>
            </w:r>
          </w:p>
        </w:tc>
      </w:tr>
    </w:tbl>
    <w:p w:rsidR="00F3487A" w:rsidRDefault="000256CD" w:rsidP="000256CD">
      <w:pPr>
        <w:widowControl w:val="0"/>
        <w:spacing w:line="360" w:lineRule="auto"/>
        <w:jc w:val="right"/>
        <w:rPr>
          <w:rFonts w:eastAsiaTheme="minorHAnsi"/>
          <w:b w:val="0"/>
          <w:sz w:val="28"/>
          <w:szCs w:val="28"/>
          <w:lang w:eastAsia="en-US"/>
        </w:rPr>
      </w:pPr>
      <w:r>
        <w:rPr>
          <w:rFonts w:eastAsiaTheme="minorHAnsi"/>
          <w:b w:val="0"/>
          <w:sz w:val="28"/>
          <w:szCs w:val="28"/>
          <w:lang w:eastAsia="en-US"/>
        </w:rPr>
        <w:lastRenderedPageBreak/>
        <w:t>Продолжение таблицы 2.2</w:t>
      </w:r>
    </w:p>
    <w:tbl>
      <w:tblPr>
        <w:tblW w:w="9627" w:type="dxa"/>
        <w:tblInd w:w="93" w:type="dxa"/>
        <w:tblLayout w:type="fixed"/>
        <w:tblLook w:val="04A0"/>
      </w:tblPr>
      <w:tblGrid>
        <w:gridCol w:w="4238"/>
        <w:gridCol w:w="1335"/>
        <w:gridCol w:w="1335"/>
        <w:gridCol w:w="1335"/>
        <w:gridCol w:w="1384"/>
      </w:tblGrid>
      <w:tr w:rsidR="000256CD" w:rsidRPr="008D4306" w:rsidTr="00F90F61">
        <w:trPr>
          <w:trHeight w:val="185"/>
        </w:trPr>
        <w:tc>
          <w:tcPr>
            <w:tcW w:w="4238" w:type="dxa"/>
            <w:tcBorders>
              <w:top w:val="single" w:sz="4" w:space="0" w:color="auto"/>
              <w:left w:val="single" w:sz="4" w:space="0" w:color="auto"/>
              <w:bottom w:val="single" w:sz="4" w:space="0" w:color="auto"/>
              <w:right w:val="single" w:sz="4" w:space="0" w:color="auto"/>
            </w:tcBorders>
            <w:shd w:val="clear" w:color="auto" w:fill="auto"/>
            <w:hideMark/>
          </w:tcPr>
          <w:p w:rsidR="000256CD" w:rsidRPr="008D4306" w:rsidRDefault="000256CD" w:rsidP="00F90F61">
            <w:pPr>
              <w:jc w:val="center"/>
              <w:rPr>
                <w:b w:val="0"/>
                <w:color w:val="000000"/>
              </w:rPr>
            </w:pPr>
            <w:r w:rsidRPr="008D4306">
              <w:rPr>
                <w:b w:val="0"/>
                <w:color w:val="000000"/>
              </w:rPr>
              <w:t>1</w:t>
            </w:r>
          </w:p>
        </w:tc>
        <w:tc>
          <w:tcPr>
            <w:tcW w:w="1335" w:type="dxa"/>
            <w:tcBorders>
              <w:top w:val="single" w:sz="4" w:space="0" w:color="auto"/>
              <w:left w:val="nil"/>
              <w:bottom w:val="single" w:sz="4" w:space="0" w:color="auto"/>
              <w:right w:val="single" w:sz="4" w:space="0" w:color="auto"/>
            </w:tcBorders>
            <w:shd w:val="clear" w:color="auto" w:fill="auto"/>
            <w:hideMark/>
          </w:tcPr>
          <w:p w:rsidR="000256CD" w:rsidRPr="008D4306" w:rsidRDefault="000256CD" w:rsidP="00F90F61">
            <w:pPr>
              <w:jc w:val="center"/>
              <w:rPr>
                <w:b w:val="0"/>
                <w:color w:val="000000"/>
              </w:rPr>
            </w:pPr>
            <w:r w:rsidRPr="008D4306">
              <w:rPr>
                <w:b w:val="0"/>
                <w:color w:val="000000"/>
              </w:rPr>
              <w:t>2</w:t>
            </w:r>
          </w:p>
        </w:tc>
        <w:tc>
          <w:tcPr>
            <w:tcW w:w="1335" w:type="dxa"/>
            <w:tcBorders>
              <w:top w:val="single" w:sz="4" w:space="0" w:color="auto"/>
              <w:left w:val="nil"/>
              <w:bottom w:val="single" w:sz="4" w:space="0" w:color="auto"/>
              <w:right w:val="single" w:sz="4" w:space="0" w:color="auto"/>
            </w:tcBorders>
            <w:shd w:val="clear" w:color="auto" w:fill="auto"/>
            <w:hideMark/>
          </w:tcPr>
          <w:p w:rsidR="000256CD" w:rsidRPr="008D4306" w:rsidRDefault="000256CD" w:rsidP="00F90F61">
            <w:pPr>
              <w:jc w:val="center"/>
              <w:rPr>
                <w:b w:val="0"/>
                <w:color w:val="000000"/>
              </w:rPr>
            </w:pPr>
            <w:r w:rsidRPr="008D4306">
              <w:rPr>
                <w:b w:val="0"/>
                <w:color w:val="000000"/>
              </w:rPr>
              <w:t>3</w:t>
            </w:r>
          </w:p>
        </w:tc>
        <w:tc>
          <w:tcPr>
            <w:tcW w:w="1335" w:type="dxa"/>
            <w:tcBorders>
              <w:top w:val="single" w:sz="4" w:space="0" w:color="auto"/>
              <w:left w:val="nil"/>
              <w:bottom w:val="single" w:sz="4" w:space="0" w:color="auto"/>
              <w:right w:val="single" w:sz="4" w:space="0" w:color="auto"/>
            </w:tcBorders>
            <w:shd w:val="clear" w:color="auto" w:fill="auto"/>
            <w:hideMark/>
          </w:tcPr>
          <w:p w:rsidR="000256CD" w:rsidRPr="008D4306" w:rsidRDefault="000256CD" w:rsidP="00F90F61">
            <w:pPr>
              <w:jc w:val="center"/>
              <w:rPr>
                <w:b w:val="0"/>
                <w:color w:val="000000"/>
              </w:rPr>
            </w:pPr>
            <w:r w:rsidRPr="008D4306">
              <w:rPr>
                <w:b w:val="0"/>
                <w:color w:val="000000"/>
              </w:rPr>
              <w:t>4</w:t>
            </w:r>
          </w:p>
        </w:tc>
        <w:tc>
          <w:tcPr>
            <w:tcW w:w="1384" w:type="dxa"/>
            <w:tcBorders>
              <w:top w:val="single" w:sz="4" w:space="0" w:color="auto"/>
              <w:left w:val="nil"/>
              <w:bottom w:val="single" w:sz="4" w:space="0" w:color="auto"/>
              <w:right w:val="single" w:sz="4" w:space="0" w:color="auto"/>
            </w:tcBorders>
            <w:shd w:val="clear" w:color="auto" w:fill="auto"/>
            <w:hideMark/>
          </w:tcPr>
          <w:p w:rsidR="000256CD" w:rsidRPr="008D4306" w:rsidRDefault="000256CD" w:rsidP="00F90F61">
            <w:pPr>
              <w:jc w:val="center"/>
              <w:rPr>
                <w:b w:val="0"/>
                <w:color w:val="000000"/>
              </w:rPr>
            </w:pPr>
            <w:r w:rsidRPr="008D4306">
              <w:rPr>
                <w:b w:val="0"/>
                <w:color w:val="000000"/>
              </w:rPr>
              <w:t>5</w:t>
            </w:r>
          </w:p>
        </w:tc>
      </w:tr>
      <w:tr w:rsidR="000256CD" w:rsidRPr="00F50DBF" w:rsidTr="00F90F61">
        <w:trPr>
          <w:trHeight w:val="64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6. Рентабельность использования о</w:t>
            </w:r>
            <w:r w:rsidRPr="00F50DBF">
              <w:rPr>
                <w:b w:val="0"/>
                <w:color w:val="000000"/>
              </w:rPr>
              <w:t>с</w:t>
            </w:r>
            <w:r w:rsidRPr="00F50DBF">
              <w:rPr>
                <w:b w:val="0"/>
                <w:color w:val="000000"/>
              </w:rPr>
              <w:t>новных средств, %</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15,07</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1,40</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-2,10</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Pr>
                <w:b w:val="0"/>
                <w:color w:val="000000"/>
              </w:rPr>
              <w:t>Х</w:t>
            </w:r>
          </w:p>
        </w:tc>
      </w:tr>
      <w:tr w:rsidR="000256CD" w:rsidRPr="00F50DBF" w:rsidTr="00F90F61">
        <w:trPr>
          <w:trHeight w:val="320"/>
        </w:trPr>
        <w:tc>
          <w:tcPr>
            <w:tcW w:w="962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 xml:space="preserve">Б. Показатели эффективности использования трудовых ресурсов </w:t>
            </w:r>
          </w:p>
        </w:tc>
      </w:tr>
      <w:tr w:rsidR="007B4F12" w:rsidRPr="00F50DBF" w:rsidTr="00F90F61">
        <w:trPr>
          <w:trHeight w:val="64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7B4F12" w:rsidRPr="00F50DBF" w:rsidRDefault="007B4F12" w:rsidP="00F90F61">
            <w:pPr>
              <w:rPr>
                <w:b w:val="0"/>
                <w:color w:val="000000"/>
              </w:rPr>
            </w:pPr>
            <w:r w:rsidRPr="00F50DBF">
              <w:rPr>
                <w:b w:val="0"/>
                <w:color w:val="000000"/>
              </w:rPr>
              <w:t>7. Затраты труда, тыс. чел.-час., в т.ч.</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366</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Pr>
                <w:b w:val="0"/>
                <w:color w:val="000000"/>
              </w:rPr>
              <w:t>320</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Pr>
                <w:b w:val="0"/>
                <w:color w:val="000000"/>
              </w:rPr>
              <w:t>310</w:t>
            </w:r>
          </w:p>
        </w:tc>
        <w:tc>
          <w:tcPr>
            <w:tcW w:w="1384"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Pr>
                <w:b w:val="0"/>
                <w:color w:val="000000"/>
              </w:rPr>
              <w:t>84,70</w:t>
            </w:r>
          </w:p>
        </w:tc>
      </w:tr>
      <w:tr w:rsidR="007B4F12" w:rsidRPr="00F50DBF" w:rsidTr="00F90F61">
        <w:trPr>
          <w:trHeight w:val="32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7B4F12" w:rsidRPr="00F50DBF" w:rsidRDefault="007B4F12" w:rsidP="00F90F61">
            <w:pPr>
              <w:rPr>
                <w:b w:val="0"/>
                <w:color w:val="000000"/>
              </w:rPr>
            </w:pPr>
            <w:r w:rsidRPr="00F50DBF">
              <w:rPr>
                <w:b w:val="0"/>
                <w:color w:val="000000"/>
              </w:rPr>
              <w:t xml:space="preserve">           в растениеводстве</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96</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68</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63</w:t>
            </w:r>
          </w:p>
        </w:tc>
        <w:tc>
          <w:tcPr>
            <w:tcW w:w="1384"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65,63</w:t>
            </w:r>
          </w:p>
        </w:tc>
      </w:tr>
      <w:tr w:rsidR="007B4F12" w:rsidRPr="00F50DBF" w:rsidTr="00F90F61">
        <w:trPr>
          <w:trHeight w:val="32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7B4F12" w:rsidRPr="00F50DBF" w:rsidRDefault="007B4F12" w:rsidP="00F90F61">
            <w:pPr>
              <w:rPr>
                <w:b w:val="0"/>
                <w:color w:val="000000"/>
              </w:rPr>
            </w:pPr>
            <w:r w:rsidRPr="00F50DBF">
              <w:rPr>
                <w:b w:val="0"/>
                <w:color w:val="000000"/>
              </w:rPr>
              <w:t xml:space="preserve">           в животноводстве </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270</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252</w:t>
            </w:r>
          </w:p>
        </w:tc>
        <w:tc>
          <w:tcPr>
            <w:tcW w:w="1335"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247</w:t>
            </w:r>
          </w:p>
        </w:tc>
        <w:tc>
          <w:tcPr>
            <w:tcW w:w="1384" w:type="dxa"/>
            <w:tcBorders>
              <w:top w:val="nil"/>
              <w:left w:val="nil"/>
              <w:bottom w:val="single" w:sz="4" w:space="0" w:color="auto"/>
              <w:right w:val="single" w:sz="4" w:space="0" w:color="auto"/>
            </w:tcBorders>
            <w:shd w:val="clear" w:color="auto" w:fill="auto"/>
            <w:vAlign w:val="bottom"/>
            <w:hideMark/>
          </w:tcPr>
          <w:p w:rsidR="007B4F12" w:rsidRPr="00F50DBF" w:rsidRDefault="007B4F12" w:rsidP="007B4F12">
            <w:pPr>
              <w:jc w:val="center"/>
              <w:rPr>
                <w:b w:val="0"/>
                <w:color w:val="000000"/>
              </w:rPr>
            </w:pPr>
            <w:r w:rsidRPr="00F50DBF">
              <w:rPr>
                <w:b w:val="0"/>
                <w:color w:val="000000"/>
              </w:rPr>
              <w:t>91,48</w:t>
            </w:r>
          </w:p>
        </w:tc>
      </w:tr>
      <w:tr w:rsidR="007B4F12" w:rsidRPr="00F50DBF" w:rsidTr="00F90F61">
        <w:trPr>
          <w:trHeight w:val="640"/>
        </w:trPr>
        <w:tc>
          <w:tcPr>
            <w:tcW w:w="4238" w:type="dxa"/>
            <w:tcBorders>
              <w:top w:val="nil"/>
              <w:left w:val="single" w:sz="4" w:space="0" w:color="auto"/>
              <w:bottom w:val="single" w:sz="4" w:space="0" w:color="auto"/>
              <w:right w:val="single" w:sz="4" w:space="0" w:color="auto"/>
            </w:tcBorders>
            <w:shd w:val="clear" w:color="000000" w:fill="FFFFFF"/>
            <w:vAlign w:val="bottom"/>
            <w:hideMark/>
          </w:tcPr>
          <w:p w:rsidR="007B4F12" w:rsidRPr="00F50DBF" w:rsidRDefault="007B4F12" w:rsidP="00F90F61">
            <w:pPr>
              <w:rPr>
                <w:b w:val="0"/>
                <w:color w:val="000000"/>
              </w:rPr>
            </w:pPr>
            <w:r w:rsidRPr="00F50DBF">
              <w:rPr>
                <w:b w:val="0"/>
                <w:color w:val="000000"/>
              </w:rPr>
              <w:t>8. Производительность труда, тыс. руб.</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418,66</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Pr>
                <w:b w:val="0"/>
                <w:color w:val="000000"/>
              </w:rPr>
              <w:t>409,43</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Pr>
                <w:b w:val="0"/>
                <w:color w:val="000000"/>
              </w:rPr>
              <w:t>414,02</w:t>
            </w:r>
          </w:p>
        </w:tc>
        <w:tc>
          <w:tcPr>
            <w:tcW w:w="1384"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Pr>
                <w:b w:val="0"/>
                <w:color w:val="000000"/>
              </w:rPr>
              <w:t>98,89</w:t>
            </w:r>
          </w:p>
        </w:tc>
      </w:tr>
      <w:tr w:rsidR="007B4F12" w:rsidRPr="00F50DBF" w:rsidTr="00F90F61">
        <w:trPr>
          <w:trHeight w:val="320"/>
        </w:trPr>
        <w:tc>
          <w:tcPr>
            <w:tcW w:w="4238" w:type="dxa"/>
            <w:tcBorders>
              <w:top w:val="nil"/>
              <w:left w:val="single" w:sz="4" w:space="0" w:color="auto"/>
              <w:bottom w:val="single" w:sz="4" w:space="0" w:color="auto"/>
              <w:right w:val="single" w:sz="4" w:space="0" w:color="auto"/>
            </w:tcBorders>
            <w:shd w:val="clear" w:color="000000" w:fill="FFFFFF"/>
            <w:vAlign w:val="bottom"/>
            <w:hideMark/>
          </w:tcPr>
          <w:p w:rsidR="007B4F12" w:rsidRPr="00F50DBF" w:rsidRDefault="007B4F12" w:rsidP="00F90F61">
            <w:pPr>
              <w:rPr>
                <w:b w:val="0"/>
                <w:color w:val="000000"/>
              </w:rPr>
            </w:pPr>
            <w:r w:rsidRPr="00F50DBF">
              <w:rPr>
                <w:b w:val="0"/>
                <w:color w:val="000000"/>
              </w:rPr>
              <w:t xml:space="preserve">           в растениеводстве</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48,48</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13,12</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31,32</w:t>
            </w:r>
          </w:p>
        </w:tc>
        <w:tc>
          <w:tcPr>
            <w:tcW w:w="1384"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64,60</w:t>
            </w:r>
          </w:p>
        </w:tc>
      </w:tr>
      <w:tr w:rsidR="007B4F12" w:rsidRPr="00F50DBF" w:rsidTr="00F90F61">
        <w:trPr>
          <w:trHeight w:val="320"/>
        </w:trPr>
        <w:tc>
          <w:tcPr>
            <w:tcW w:w="4238" w:type="dxa"/>
            <w:tcBorders>
              <w:top w:val="nil"/>
              <w:left w:val="single" w:sz="4" w:space="0" w:color="auto"/>
              <w:bottom w:val="single" w:sz="4" w:space="0" w:color="auto"/>
              <w:right w:val="single" w:sz="4" w:space="0" w:color="auto"/>
            </w:tcBorders>
            <w:shd w:val="clear" w:color="000000" w:fill="FFFFFF"/>
            <w:vAlign w:val="bottom"/>
            <w:hideMark/>
          </w:tcPr>
          <w:p w:rsidR="007B4F12" w:rsidRPr="00F50DBF" w:rsidRDefault="007B4F12" w:rsidP="00F90F61">
            <w:pPr>
              <w:rPr>
                <w:b w:val="0"/>
                <w:color w:val="000000"/>
              </w:rPr>
            </w:pPr>
            <w:r w:rsidRPr="00F50DBF">
              <w:rPr>
                <w:b w:val="0"/>
                <w:color w:val="000000"/>
              </w:rPr>
              <w:t xml:space="preserve">           в животноводстве </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523,14</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481,68</w:t>
            </w:r>
          </w:p>
        </w:tc>
        <w:tc>
          <w:tcPr>
            <w:tcW w:w="1335"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488,49</w:t>
            </w:r>
          </w:p>
        </w:tc>
        <w:tc>
          <w:tcPr>
            <w:tcW w:w="1384" w:type="dxa"/>
            <w:tcBorders>
              <w:top w:val="nil"/>
              <w:left w:val="nil"/>
              <w:bottom w:val="single" w:sz="4" w:space="0" w:color="auto"/>
              <w:right w:val="single" w:sz="4" w:space="0" w:color="auto"/>
            </w:tcBorders>
            <w:shd w:val="clear" w:color="000000" w:fill="FFFFFF"/>
            <w:vAlign w:val="bottom"/>
            <w:hideMark/>
          </w:tcPr>
          <w:p w:rsidR="007B4F12" w:rsidRPr="00F50DBF" w:rsidRDefault="007B4F12" w:rsidP="007B4F12">
            <w:pPr>
              <w:jc w:val="center"/>
              <w:rPr>
                <w:b w:val="0"/>
                <w:color w:val="000000"/>
              </w:rPr>
            </w:pPr>
            <w:r w:rsidRPr="00F50DBF">
              <w:rPr>
                <w:b w:val="0"/>
                <w:color w:val="000000"/>
              </w:rPr>
              <w:t>93,37</w:t>
            </w:r>
          </w:p>
        </w:tc>
      </w:tr>
      <w:tr w:rsidR="000256CD" w:rsidRPr="00F50DBF" w:rsidTr="00F90F61">
        <w:trPr>
          <w:trHeight w:val="32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9. Фонд оплаты труда, тыс. руб.</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37871</w:t>
            </w:r>
          </w:p>
        </w:tc>
        <w:tc>
          <w:tcPr>
            <w:tcW w:w="1335" w:type="dxa"/>
            <w:tcBorders>
              <w:top w:val="nil"/>
              <w:left w:val="nil"/>
              <w:bottom w:val="single" w:sz="4" w:space="0" w:color="auto"/>
              <w:right w:val="single" w:sz="4" w:space="0" w:color="auto"/>
            </w:tcBorders>
            <w:shd w:val="clear" w:color="auto" w:fill="auto"/>
            <w:noWrap/>
            <w:vAlign w:val="bottom"/>
            <w:hideMark/>
          </w:tcPr>
          <w:p w:rsidR="000256CD" w:rsidRPr="00F50DBF" w:rsidRDefault="000256CD" w:rsidP="00F90F61">
            <w:pPr>
              <w:jc w:val="center"/>
              <w:rPr>
                <w:b w:val="0"/>
                <w:color w:val="000000"/>
              </w:rPr>
            </w:pPr>
            <w:r w:rsidRPr="00F50DBF">
              <w:rPr>
                <w:b w:val="0"/>
                <w:color w:val="000000"/>
              </w:rPr>
              <w:t>31931</w:t>
            </w:r>
          </w:p>
        </w:tc>
        <w:tc>
          <w:tcPr>
            <w:tcW w:w="1335" w:type="dxa"/>
            <w:tcBorders>
              <w:top w:val="nil"/>
              <w:left w:val="nil"/>
              <w:bottom w:val="single" w:sz="4" w:space="0" w:color="auto"/>
              <w:right w:val="single" w:sz="4" w:space="0" w:color="auto"/>
            </w:tcBorders>
            <w:shd w:val="clear" w:color="auto" w:fill="auto"/>
            <w:noWrap/>
            <w:vAlign w:val="bottom"/>
            <w:hideMark/>
          </w:tcPr>
          <w:p w:rsidR="000256CD" w:rsidRPr="00F50DBF" w:rsidRDefault="000256CD" w:rsidP="00F90F61">
            <w:pPr>
              <w:jc w:val="center"/>
              <w:rPr>
                <w:b w:val="0"/>
                <w:color w:val="000000"/>
              </w:rPr>
            </w:pPr>
            <w:r w:rsidRPr="00F50DBF">
              <w:rPr>
                <w:b w:val="0"/>
                <w:color w:val="000000"/>
              </w:rPr>
              <w:t>35675</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94,20</w:t>
            </w:r>
          </w:p>
        </w:tc>
      </w:tr>
      <w:tr w:rsidR="000256CD" w:rsidRPr="00F50DBF" w:rsidTr="00F90F61">
        <w:trPr>
          <w:trHeight w:val="64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10. Выручка на 1 руб. оплаты труда, руб.</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4,05</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4,10</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3,60</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88,83</w:t>
            </w:r>
          </w:p>
        </w:tc>
      </w:tr>
      <w:tr w:rsidR="000256CD" w:rsidRPr="00F50DBF" w:rsidTr="00F90F61">
        <w:trPr>
          <w:trHeight w:val="320"/>
        </w:trPr>
        <w:tc>
          <w:tcPr>
            <w:tcW w:w="962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256CD" w:rsidRPr="00F50DBF" w:rsidRDefault="000256CD" w:rsidP="00F90F61">
            <w:pPr>
              <w:jc w:val="center"/>
              <w:rPr>
                <w:b w:val="0"/>
                <w:color w:val="000000"/>
              </w:rPr>
            </w:pPr>
            <w:r w:rsidRPr="00F50DBF">
              <w:rPr>
                <w:b w:val="0"/>
                <w:color w:val="000000"/>
              </w:rPr>
              <w:t xml:space="preserve">В. Показатели эффективности использования земельных ресурсов </w:t>
            </w:r>
          </w:p>
        </w:tc>
      </w:tr>
      <w:tr w:rsidR="000256CD" w:rsidRPr="00F50DBF" w:rsidTr="00F90F61">
        <w:trPr>
          <w:trHeight w:val="64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 xml:space="preserve">11. Произведено </w:t>
            </w:r>
            <w:proofErr w:type="spellStart"/>
            <w:r w:rsidRPr="00F50DBF">
              <w:rPr>
                <w:b w:val="0"/>
                <w:color w:val="000000"/>
              </w:rPr>
              <w:t>ц</w:t>
            </w:r>
            <w:proofErr w:type="spellEnd"/>
            <w:r w:rsidRPr="00F50DBF">
              <w:rPr>
                <w:b w:val="0"/>
                <w:color w:val="000000"/>
              </w:rPr>
              <w:t>. молока на 100 га</w:t>
            </w:r>
            <w:proofErr w:type="gramStart"/>
            <w:r w:rsidRPr="00F50DBF">
              <w:rPr>
                <w:b w:val="0"/>
                <w:color w:val="000000"/>
              </w:rPr>
              <w:t>.</w:t>
            </w:r>
            <w:proofErr w:type="gramEnd"/>
            <w:r w:rsidRPr="00F50DBF">
              <w:rPr>
                <w:b w:val="0"/>
                <w:color w:val="000000"/>
              </w:rPr>
              <w:t xml:space="preserve"> </w:t>
            </w:r>
            <w:proofErr w:type="gramStart"/>
            <w:r w:rsidRPr="00F50DBF">
              <w:rPr>
                <w:b w:val="0"/>
                <w:color w:val="000000"/>
              </w:rPr>
              <w:t>с</w:t>
            </w:r>
            <w:proofErr w:type="gramEnd"/>
            <w:r w:rsidRPr="00F50DBF">
              <w:rPr>
                <w:b w:val="0"/>
                <w:color w:val="000000"/>
              </w:rPr>
              <w:t xml:space="preserve">.-х. угодий </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781,91</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984,07</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1412,48</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180,64</w:t>
            </w:r>
          </w:p>
        </w:tc>
      </w:tr>
      <w:tr w:rsidR="000256CD" w:rsidRPr="00F50DBF" w:rsidTr="00F90F61">
        <w:trPr>
          <w:trHeight w:val="32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зерна на 100 га</w:t>
            </w:r>
            <w:proofErr w:type="gramStart"/>
            <w:r w:rsidRPr="00F50DBF">
              <w:rPr>
                <w:b w:val="0"/>
                <w:color w:val="000000"/>
              </w:rPr>
              <w:t>.</w:t>
            </w:r>
            <w:proofErr w:type="gramEnd"/>
            <w:r w:rsidRPr="00F50DBF">
              <w:rPr>
                <w:b w:val="0"/>
                <w:color w:val="000000"/>
              </w:rPr>
              <w:t xml:space="preserve"> </w:t>
            </w:r>
            <w:proofErr w:type="gramStart"/>
            <w:r w:rsidRPr="00F50DBF">
              <w:rPr>
                <w:b w:val="0"/>
                <w:color w:val="000000"/>
              </w:rPr>
              <w:t>п</w:t>
            </w:r>
            <w:proofErr w:type="gramEnd"/>
            <w:r w:rsidRPr="00F50DBF">
              <w:rPr>
                <w:b w:val="0"/>
                <w:color w:val="000000"/>
              </w:rPr>
              <w:t xml:space="preserve">ашни </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495,29</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492,4</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635,40</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128,29</w:t>
            </w:r>
          </w:p>
        </w:tc>
      </w:tr>
      <w:tr w:rsidR="000256CD" w:rsidRPr="00F50DBF" w:rsidTr="00F90F61">
        <w:trPr>
          <w:trHeight w:val="320"/>
        </w:trPr>
        <w:tc>
          <w:tcPr>
            <w:tcW w:w="962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256CD" w:rsidRPr="00F50DBF" w:rsidRDefault="000256CD" w:rsidP="00F90F61">
            <w:pPr>
              <w:jc w:val="center"/>
              <w:rPr>
                <w:b w:val="0"/>
                <w:color w:val="000000"/>
              </w:rPr>
            </w:pPr>
            <w:r w:rsidRPr="00F50DBF">
              <w:rPr>
                <w:b w:val="0"/>
                <w:color w:val="000000"/>
              </w:rPr>
              <w:t xml:space="preserve">Г. Показатели эффективности использования материальных ресурсов </w:t>
            </w:r>
          </w:p>
        </w:tc>
      </w:tr>
      <w:tr w:rsidR="000256CD" w:rsidRPr="00F50DBF" w:rsidTr="00F90F61">
        <w:trPr>
          <w:trHeight w:val="32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 xml:space="preserve">12. Материалоотдача, руб. </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1,13</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0,81</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0,81</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71,64</w:t>
            </w:r>
          </w:p>
        </w:tc>
      </w:tr>
      <w:tr w:rsidR="000256CD" w:rsidRPr="00F50DBF" w:rsidTr="00F90F61">
        <w:trPr>
          <w:trHeight w:val="32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13. Материалоемкость, руб.</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0,89</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1,24</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1,24</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138,80</w:t>
            </w:r>
          </w:p>
        </w:tc>
      </w:tr>
      <w:tr w:rsidR="000256CD" w:rsidRPr="00F50DBF" w:rsidTr="00F90F61">
        <w:trPr>
          <w:trHeight w:val="32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14. Прибыль (убыток) на 1 руб. мат</w:t>
            </w:r>
            <w:r w:rsidRPr="00F50DBF">
              <w:rPr>
                <w:b w:val="0"/>
                <w:color w:val="000000"/>
              </w:rPr>
              <w:t>е</w:t>
            </w:r>
            <w:r w:rsidRPr="00F50DBF">
              <w:rPr>
                <w:b w:val="0"/>
                <w:color w:val="000000"/>
              </w:rPr>
              <w:t xml:space="preserve">риальных затрат, </w:t>
            </w:r>
            <w:proofErr w:type="spellStart"/>
            <w:r w:rsidRPr="00F50DBF">
              <w:rPr>
                <w:b w:val="0"/>
                <w:color w:val="000000"/>
              </w:rPr>
              <w:t>руб</w:t>
            </w:r>
            <w:proofErr w:type="spellEnd"/>
            <w:r w:rsidRPr="00F50DBF">
              <w:rPr>
                <w:b w:val="0"/>
                <w:color w:val="000000"/>
              </w:rPr>
              <w:t xml:space="preserve"> </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0,08</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-0,07</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-0,07</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Pr>
                <w:b w:val="0"/>
                <w:color w:val="000000"/>
              </w:rPr>
              <w:t>Х</w:t>
            </w:r>
          </w:p>
        </w:tc>
      </w:tr>
      <w:tr w:rsidR="000256CD" w:rsidRPr="00F50DBF" w:rsidTr="00F90F61">
        <w:trPr>
          <w:trHeight w:val="96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15. Затраты на 1 руб. выручки от пр</w:t>
            </w:r>
            <w:r w:rsidRPr="00F50DBF">
              <w:rPr>
                <w:b w:val="0"/>
                <w:color w:val="000000"/>
              </w:rPr>
              <w:t>о</w:t>
            </w:r>
            <w:r w:rsidRPr="00F50DBF">
              <w:rPr>
                <w:b w:val="0"/>
                <w:color w:val="000000"/>
              </w:rPr>
              <w:t>дажи продукции (работ, услуг), руб.</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0,93</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1,09</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1,09</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116,97</w:t>
            </w:r>
          </w:p>
        </w:tc>
      </w:tr>
      <w:tr w:rsidR="000256CD" w:rsidRPr="00F50DBF" w:rsidTr="00F90F61">
        <w:trPr>
          <w:trHeight w:val="289"/>
        </w:trPr>
        <w:tc>
          <w:tcPr>
            <w:tcW w:w="962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256CD" w:rsidRPr="00F50DBF" w:rsidRDefault="000256CD" w:rsidP="00F90F61">
            <w:pPr>
              <w:jc w:val="center"/>
              <w:rPr>
                <w:b w:val="0"/>
                <w:color w:val="000000"/>
              </w:rPr>
            </w:pPr>
            <w:r w:rsidRPr="00F50DBF">
              <w:rPr>
                <w:b w:val="0"/>
                <w:color w:val="000000"/>
              </w:rPr>
              <w:t xml:space="preserve">Д. Показатели эффективности использования капитала </w:t>
            </w:r>
          </w:p>
        </w:tc>
      </w:tr>
      <w:tr w:rsidR="000256CD" w:rsidRPr="00F50DBF" w:rsidTr="00F90F61">
        <w:trPr>
          <w:trHeight w:val="853"/>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16. Рентабельность</w:t>
            </w:r>
            <w:r>
              <w:rPr>
                <w:b w:val="0"/>
                <w:color w:val="000000"/>
              </w:rPr>
              <w:t xml:space="preserve"> (убыточность)</w:t>
            </w:r>
            <w:r w:rsidRPr="00F50DBF">
              <w:rPr>
                <w:b w:val="0"/>
                <w:color w:val="000000"/>
              </w:rPr>
              <w:t xml:space="preserve"> с</w:t>
            </w:r>
            <w:r w:rsidRPr="00F50DBF">
              <w:rPr>
                <w:b w:val="0"/>
                <w:color w:val="000000"/>
              </w:rPr>
              <w:t>о</w:t>
            </w:r>
            <w:r w:rsidRPr="00F50DBF">
              <w:rPr>
                <w:b w:val="0"/>
                <w:color w:val="000000"/>
              </w:rPr>
              <w:t>вокупного капитала (активов), %</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9,06</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0,84</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-1,29</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Pr>
                <w:b w:val="0"/>
                <w:color w:val="000000"/>
              </w:rPr>
              <w:t>Х</w:t>
            </w:r>
          </w:p>
        </w:tc>
      </w:tr>
      <w:tr w:rsidR="000256CD" w:rsidRPr="00F50DBF" w:rsidTr="00F90F61">
        <w:trPr>
          <w:trHeight w:val="64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17. Рентабельность</w:t>
            </w:r>
            <w:r>
              <w:rPr>
                <w:b w:val="0"/>
                <w:color w:val="000000"/>
              </w:rPr>
              <w:t xml:space="preserve"> (убыточность)</w:t>
            </w:r>
            <w:r w:rsidRPr="00F50DBF">
              <w:rPr>
                <w:b w:val="0"/>
                <w:color w:val="000000"/>
              </w:rPr>
              <w:t xml:space="preserve"> со</w:t>
            </w:r>
            <w:r w:rsidRPr="00F50DBF">
              <w:rPr>
                <w:b w:val="0"/>
                <w:color w:val="000000"/>
              </w:rPr>
              <w:t>б</w:t>
            </w:r>
            <w:r w:rsidRPr="00F50DBF">
              <w:rPr>
                <w:b w:val="0"/>
                <w:color w:val="000000"/>
              </w:rPr>
              <w:t>ственного капитала, %</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12,46</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1,15</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-1,16</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Pr>
                <w:b w:val="0"/>
                <w:color w:val="000000"/>
              </w:rPr>
              <w:t>Х</w:t>
            </w:r>
          </w:p>
        </w:tc>
      </w:tr>
      <w:tr w:rsidR="000256CD" w:rsidRPr="00F50DBF" w:rsidTr="00F90F61">
        <w:trPr>
          <w:trHeight w:val="32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 xml:space="preserve">18. Рентабельность </w:t>
            </w:r>
            <w:r>
              <w:rPr>
                <w:b w:val="0"/>
                <w:color w:val="000000"/>
              </w:rPr>
              <w:t xml:space="preserve">(убыточность) </w:t>
            </w:r>
            <w:r w:rsidRPr="00F50DBF">
              <w:rPr>
                <w:b w:val="0"/>
                <w:color w:val="000000"/>
              </w:rPr>
              <w:t>внеоборотных активов, %</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15,42</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1,35</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-1,40</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Pr>
                <w:b w:val="0"/>
                <w:color w:val="000000"/>
              </w:rPr>
              <w:t>Х</w:t>
            </w:r>
          </w:p>
        </w:tc>
      </w:tr>
      <w:tr w:rsidR="000256CD" w:rsidRPr="00F50DBF" w:rsidTr="00F90F61">
        <w:trPr>
          <w:trHeight w:val="640"/>
        </w:trPr>
        <w:tc>
          <w:tcPr>
            <w:tcW w:w="4238" w:type="dxa"/>
            <w:tcBorders>
              <w:top w:val="nil"/>
              <w:left w:val="single" w:sz="4" w:space="0" w:color="auto"/>
              <w:bottom w:val="single" w:sz="4" w:space="0" w:color="auto"/>
              <w:right w:val="single" w:sz="4" w:space="0" w:color="auto"/>
            </w:tcBorders>
            <w:shd w:val="clear" w:color="auto" w:fill="auto"/>
            <w:vAlign w:val="bottom"/>
            <w:hideMark/>
          </w:tcPr>
          <w:p w:rsidR="000256CD" w:rsidRPr="00F50DBF" w:rsidRDefault="000256CD" w:rsidP="00F90F61">
            <w:pPr>
              <w:rPr>
                <w:b w:val="0"/>
                <w:color w:val="000000"/>
              </w:rPr>
            </w:pPr>
            <w:r w:rsidRPr="00F50DBF">
              <w:rPr>
                <w:b w:val="0"/>
                <w:color w:val="000000"/>
              </w:rPr>
              <w:t>19. Рентабельность</w:t>
            </w:r>
            <w:r>
              <w:rPr>
                <w:b w:val="0"/>
                <w:color w:val="000000"/>
              </w:rPr>
              <w:t xml:space="preserve"> (убыточность)</w:t>
            </w:r>
            <w:r w:rsidRPr="00F50DBF">
              <w:rPr>
                <w:b w:val="0"/>
                <w:color w:val="000000"/>
              </w:rPr>
              <w:t xml:space="preserve"> оборотных активов, %</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21,97</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2,21</w:t>
            </w:r>
          </w:p>
        </w:tc>
        <w:tc>
          <w:tcPr>
            <w:tcW w:w="1335"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sidRPr="00F50DBF">
              <w:rPr>
                <w:b w:val="0"/>
                <w:color w:val="000000"/>
              </w:rPr>
              <w:t>-1,69</w:t>
            </w:r>
          </w:p>
        </w:tc>
        <w:tc>
          <w:tcPr>
            <w:tcW w:w="1384" w:type="dxa"/>
            <w:tcBorders>
              <w:top w:val="nil"/>
              <w:left w:val="nil"/>
              <w:bottom w:val="single" w:sz="4" w:space="0" w:color="auto"/>
              <w:right w:val="single" w:sz="4" w:space="0" w:color="auto"/>
            </w:tcBorders>
            <w:shd w:val="clear" w:color="auto" w:fill="auto"/>
            <w:vAlign w:val="bottom"/>
            <w:hideMark/>
          </w:tcPr>
          <w:p w:rsidR="000256CD" w:rsidRPr="00F50DBF" w:rsidRDefault="000256CD" w:rsidP="00F90F61">
            <w:pPr>
              <w:jc w:val="center"/>
              <w:rPr>
                <w:b w:val="0"/>
                <w:color w:val="000000"/>
              </w:rPr>
            </w:pPr>
            <w:r>
              <w:rPr>
                <w:b w:val="0"/>
                <w:color w:val="000000"/>
              </w:rPr>
              <w:t>Х</w:t>
            </w:r>
          </w:p>
        </w:tc>
      </w:tr>
    </w:tbl>
    <w:p w:rsidR="000256CD" w:rsidRDefault="000256CD" w:rsidP="000256CD">
      <w:pPr>
        <w:widowControl w:val="0"/>
        <w:spacing w:line="360" w:lineRule="auto"/>
        <w:jc w:val="right"/>
        <w:rPr>
          <w:rFonts w:eastAsiaTheme="minorHAnsi"/>
          <w:b w:val="0"/>
          <w:sz w:val="28"/>
          <w:szCs w:val="28"/>
          <w:lang w:eastAsia="en-US"/>
        </w:rPr>
      </w:pPr>
    </w:p>
    <w:p w:rsidR="00426A47" w:rsidRDefault="009C7929" w:rsidP="00F50DBF">
      <w:pPr>
        <w:pStyle w:val="a5"/>
        <w:spacing w:line="360" w:lineRule="auto"/>
        <w:ind w:firstLine="709"/>
        <w:contextualSpacing/>
        <w:jc w:val="both"/>
        <w:rPr>
          <w:color w:val="000000"/>
          <w:szCs w:val="28"/>
          <w:shd w:val="clear" w:color="auto" w:fill="FFFFFF"/>
        </w:rPr>
      </w:pPr>
      <w:r>
        <w:rPr>
          <w:color w:val="000000"/>
          <w:szCs w:val="28"/>
          <w:shd w:val="clear" w:color="auto" w:fill="FFFFFF"/>
        </w:rPr>
        <w:t xml:space="preserve">Данные таблицы 2.2 свидетельствуют </w:t>
      </w:r>
      <w:r w:rsidR="00E76831">
        <w:rPr>
          <w:color w:val="000000"/>
          <w:szCs w:val="28"/>
          <w:shd w:val="clear" w:color="auto" w:fill="FFFFFF"/>
        </w:rPr>
        <w:t>о том, что увеличивается среднег</w:t>
      </w:r>
      <w:r w:rsidR="00E76831">
        <w:rPr>
          <w:color w:val="000000"/>
          <w:szCs w:val="28"/>
          <w:shd w:val="clear" w:color="auto" w:fill="FFFFFF"/>
        </w:rPr>
        <w:t>о</w:t>
      </w:r>
      <w:r w:rsidR="00E76831">
        <w:rPr>
          <w:color w:val="000000"/>
          <w:szCs w:val="28"/>
          <w:shd w:val="clear" w:color="auto" w:fill="FFFFFF"/>
        </w:rPr>
        <w:t>до</w:t>
      </w:r>
      <w:r w:rsidR="00EB0CE8">
        <w:rPr>
          <w:color w:val="000000"/>
          <w:szCs w:val="28"/>
          <w:shd w:val="clear" w:color="auto" w:fill="FFFFFF"/>
        </w:rPr>
        <w:t>вая стоимость основных средств на 2 160,5 тыс. руб. или на 1,36</w:t>
      </w:r>
      <w:r w:rsidR="008D5F72">
        <w:rPr>
          <w:color w:val="000000"/>
          <w:szCs w:val="28"/>
          <w:shd w:val="clear" w:color="auto" w:fill="FFFFFF"/>
        </w:rPr>
        <w:t xml:space="preserve"> </w:t>
      </w:r>
      <w:r w:rsidR="00EB0CE8">
        <w:rPr>
          <w:color w:val="000000"/>
          <w:szCs w:val="28"/>
          <w:shd w:val="clear" w:color="auto" w:fill="FFFFFF"/>
        </w:rPr>
        <w:t>%. Показ</w:t>
      </w:r>
      <w:r w:rsidR="00EB0CE8">
        <w:rPr>
          <w:color w:val="000000"/>
          <w:szCs w:val="28"/>
          <w:shd w:val="clear" w:color="auto" w:fill="FFFFFF"/>
        </w:rPr>
        <w:t>а</w:t>
      </w:r>
      <w:r w:rsidR="00EB0CE8">
        <w:rPr>
          <w:color w:val="000000"/>
          <w:szCs w:val="28"/>
          <w:shd w:val="clear" w:color="auto" w:fill="FFFFFF"/>
        </w:rPr>
        <w:t xml:space="preserve">тель </w:t>
      </w:r>
      <w:proofErr w:type="spellStart"/>
      <w:r w:rsidR="00EB0CE8">
        <w:rPr>
          <w:color w:val="000000"/>
          <w:szCs w:val="28"/>
          <w:shd w:val="clear" w:color="auto" w:fill="FFFFFF"/>
        </w:rPr>
        <w:t>фондообеспеченности</w:t>
      </w:r>
      <w:proofErr w:type="spellEnd"/>
      <w:r w:rsidR="00EB0CE8">
        <w:rPr>
          <w:color w:val="000000"/>
          <w:szCs w:val="28"/>
          <w:shd w:val="clear" w:color="auto" w:fill="FFFFFF"/>
        </w:rPr>
        <w:t xml:space="preserve"> говорит о том, что в 2016 году на 1 гектар сельск</w:t>
      </w:r>
      <w:r w:rsidR="00EB0CE8">
        <w:rPr>
          <w:color w:val="000000"/>
          <w:szCs w:val="28"/>
          <w:shd w:val="clear" w:color="auto" w:fill="FFFFFF"/>
        </w:rPr>
        <w:t>о</w:t>
      </w:r>
      <w:r w:rsidR="00EB0CE8">
        <w:rPr>
          <w:color w:val="000000"/>
          <w:szCs w:val="28"/>
          <w:shd w:val="clear" w:color="auto" w:fill="FFFFFF"/>
        </w:rPr>
        <w:lastRenderedPageBreak/>
        <w:t>хозяй</w:t>
      </w:r>
      <w:r w:rsidR="008D5F72">
        <w:rPr>
          <w:color w:val="000000"/>
          <w:szCs w:val="28"/>
          <w:shd w:val="clear" w:color="auto" w:fill="FFFFFF"/>
        </w:rPr>
        <w:t xml:space="preserve">ственных угодий приходится на 83 </w:t>
      </w:r>
      <w:r w:rsidR="00EB0CE8">
        <w:rPr>
          <w:color w:val="000000"/>
          <w:szCs w:val="28"/>
          <w:shd w:val="clear" w:color="auto" w:fill="FFFFFF"/>
        </w:rPr>
        <w:t>% больше ос</w:t>
      </w:r>
      <w:r w:rsidR="008964BA">
        <w:rPr>
          <w:color w:val="000000"/>
          <w:szCs w:val="28"/>
          <w:shd w:val="clear" w:color="auto" w:fill="FFFFFF"/>
        </w:rPr>
        <w:t>новных средств, чем в 2014 году.</w:t>
      </w:r>
      <w:r w:rsidR="00EB0CE8">
        <w:rPr>
          <w:color w:val="000000"/>
          <w:szCs w:val="28"/>
          <w:shd w:val="clear" w:color="auto" w:fill="FFFFFF"/>
        </w:rPr>
        <w:t xml:space="preserve"> </w:t>
      </w:r>
      <w:r w:rsidR="00A40A3D">
        <w:rPr>
          <w:color w:val="000000"/>
          <w:szCs w:val="28"/>
          <w:shd w:val="clear" w:color="auto" w:fill="FFFFFF"/>
        </w:rPr>
        <w:t>Увеличение</w:t>
      </w:r>
      <w:r w:rsidR="008D5F72">
        <w:rPr>
          <w:color w:val="000000"/>
          <w:szCs w:val="28"/>
          <w:shd w:val="clear" w:color="auto" w:fill="FFFFFF"/>
        </w:rPr>
        <w:t xml:space="preserve"> </w:t>
      </w:r>
      <w:proofErr w:type="spellStart"/>
      <w:r w:rsidR="008D5F72">
        <w:rPr>
          <w:color w:val="000000"/>
          <w:szCs w:val="28"/>
          <w:shd w:val="clear" w:color="auto" w:fill="FFFFFF"/>
        </w:rPr>
        <w:t>фондовооруженности</w:t>
      </w:r>
      <w:proofErr w:type="spellEnd"/>
      <w:r w:rsidR="008D5F72">
        <w:rPr>
          <w:color w:val="000000"/>
          <w:szCs w:val="28"/>
          <w:shd w:val="clear" w:color="auto" w:fill="FFFFFF"/>
        </w:rPr>
        <w:t xml:space="preserve"> отражает то, что на одного рабо</w:t>
      </w:r>
      <w:r w:rsidR="00A40A3D">
        <w:rPr>
          <w:color w:val="000000"/>
          <w:szCs w:val="28"/>
          <w:shd w:val="clear" w:color="auto" w:fill="FFFFFF"/>
        </w:rPr>
        <w:t>т</w:t>
      </w:r>
      <w:r w:rsidR="00A40A3D">
        <w:rPr>
          <w:color w:val="000000"/>
          <w:szCs w:val="28"/>
          <w:shd w:val="clear" w:color="auto" w:fill="FFFFFF"/>
        </w:rPr>
        <w:t>ника</w:t>
      </w:r>
      <w:r w:rsidR="008D5F72">
        <w:rPr>
          <w:color w:val="000000"/>
          <w:szCs w:val="28"/>
          <w:shd w:val="clear" w:color="auto" w:fill="FFFFFF"/>
        </w:rPr>
        <w:t xml:space="preserve"> в 2016 году приходится на 15 % больше основных средств, чем в 2014 г</w:t>
      </w:r>
      <w:r w:rsidR="008D5F72">
        <w:rPr>
          <w:color w:val="000000"/>
          <w:szCs w:val="28"/>
          <w:shd w:val="clear" w:color="auto" w:fill="FFFFFF"/>
        </w:rPr>
        <w:t>о</w:t>
      </w:r>
      <w:r w:rsidR="008D5F72">
        <w:rPr>
          <w:color w:val="000000"/>
          <w:szCs w:val="28"/>
          <w:shd w:val="clear" w:color="auto" w:fill="FFFFFF"/>
        </w:rPr>
        <w:t>ду.</w:t>
      </w:r>
      <w:r w:rsidR="008964BA">
        <w:rPr>
          <w:color w:val="000000"/>
          <w:szCs w:val="28"/>
          <w:shd w:val="clear" w:color="auto" w:fill="FFFFFF"/>
        </w:rPr>
        <w:t xml:space="preserve"> О снижении эффективности использования основных средств говорит ув</w:t>
      </w:r>
      <w:r w:rsidR="008964BA">
        <w:rPr>
          <w:color w:val="000000"/>
          <w:szCs w:val="28"/>
          <w:shd w:val="clear" w:color="auto" w:fill="FFFFFF"/>
        </w:rPr>
        <w:t>е</w:t>
      </w:r>
      <w:r w:rsidR="008964BA">
        <w:rPr>
          <w:color w:val="000000"/>
          <w:szCs w:val="28"/>
          <w:shd w:val="clear" w:color="auto" w:fill="FFFFFF"/>
        </w:rPr>
        <w:t xml:space="preserve">личение показателя </w:t>
      </w:r>
      <w:proofErr w:type="spellStart"/>
      <w:r w:rsidR="008964BA">
        <w:rPr>
          <w:color w:val="000000"/>
          <w:szCs w:val="28"/>
          <w:shd w:val="clear" w:color="auto" w:fill="FFFFFF"/>
        </w:rPr>
        <w:t>фондоемкости</w:t>
      </w:r>
      <w:proofErr w:type="spellEnd"/>
      <w:r w:rsidR="008964BA">
        <w:rPr>
          <w:color w:val="000000"/>
          <w:szCs w:val="28"/>
          <w:shd w:val="clear" w:color="auto" w:fill="FFFFFF"/>
        </w:rPr>
        <w:t xml:space="preserve"> и снижение фондоотдачи. </w:t>
      </w:r>
      <w:r w:rsidR="008D5F72">
        <w:rPr>
          <w:color w:val="000000"/>
          <w:szCs w:val="28"/>
          <w:shd w:val="clear" w:color="auto" w:fill="FFFFFF"/>
        </w:rPr>
        <w:t xml:space="preserve"> </w:t>
      </w:r>
    </w:p>
    <w:p w:rsidR="00171D63" w:rsidRDefault="00171D63" w:rsidP="008964BA">
      <w:pPr>
        <w:pStyle w:val="a5"/>
        <w:spacing w:line="360" w:lineRule="auto"/>
        <w:ind w:firstLine="709"/>
        <w:contextualSpacing/>
        <w:jc w:val="both"/>
        <w:rPr>
          <w:color w:val="000000"/>
          <w:szCs w:val="28"/>
          <w:shd w:val="clear" w:color="auto" w:fill="FFFFFF"/>
        </w:rPr>
      </w:pPr>
      <w:r w:rsidRPr="00F50DBF">
        <w:rPr>
          <w:color w:val="000000"/>
          <w:szCs w:val="28"/>
          <w:shd w:val="clear" w:color="auto" w:fill="FFFFFF"/>
        </w:rPr>
        <w:t>Показатели э</w:t>
      </w:r>
      <w:r w:rsidR="00F50DBF" w:rsidRPr="00F50DBF">
        <w:rPr>
          <w:color w:val="000000"/>
          <w:szCs w:val="28"/>
          <w:shd w:val="clear" w:color="auto" w:fill="FFFFFF"/>
        </w:rPr>
        <w:t>ффективности использования трудовых р</w:t>
      </w:r>
      <w:r w:rsidRPr="00F50DBF">
        <w:rPr>
          <w:color w:val="000000"/>
          <w:szCs w:val="28"/>
          <w:shd w:val="clear" w:color="auto" w:fill="FFFFFF"/>
        </w:rPr>
        <w:t>есурсов</w:t>
      </w:r>
      <w:r w:rsidR="00F50DBF">
        <w:rPr>
          <w:color w:val="000000"/>
          <w:szCs w:val="28"/>
          <w:shd w:val="clear" w:color="auto" w:fill="FFFFFF"/>
        </w:rPr>
        <w:t xml:space="preserve"> свидетел</w:t>
      </w:r>
      <w:r w:rsidR="00F50DBF">
        <w:rPr>
          <w:color w:val="000000"/>
          <w:szCs w:val="28"/>
          <w:shd w:val="clear" w:color="auto" w:fill="FFFFFF"/>
        </w:rPr>
        <w:t>ь</w:t>
      </w:r>
      <w:r w:rsidR="00F50DBF">
        <w:rPr>
          <w:color w:val="000000"/>
          <w:szCs w:val="28"/>
          <w:shd w:val="clear" w:color="auto" w:fill="FFFFFF"/>
        </w:rPr>
        <w:t xml:space="preserve">ствуют о том, что общие затраты труда </w:t>
      </w:r>
      <w:r w:rsidR="00C92F75">
        <w:rPr>
          <w:color w:val="000000"/>
          <w:szCs w:val="28"/>
          <w:shd w:val="clear" w:color="auto" w:fill="FFFFFF"/>
        </w:rPr>
        <w:t>увеличиваются за рассматриваемый п</w:t>
      </w:r>
      <w:r w:rsidR="00C92F75">
        <w:rPr>
          <w:color w:val="000000"/>
          <w:szCs w:val="28"/>
          <w:shd w:val="clear" w:color="auto" w:fill="FFFFFF"/>
        </w:rPr>
        <w:t>е</w:t>
      </w:r>
      <w:r w:rsidR="00C92F75">
        <w:rPr>
          <w:color w:val="000000"/>
          <w:szCs w:val="28"/>
          <w:shd w:val="clear" w:color="auto" w:fill="FFFFFF"/>
        </w:rPr>
        <w:t>риод на 16,4%, что характеризуется отрицательно. Затраты труда в растени</w:t>
      </w:r>
      <w:r w:rsidR="00C92F75">
        <w:rPr>
          <w:color w:val="000000"/>
          <w:szCs w:val="28"/>
          <w:shd w:val="clear" w:color="auto" w:fill="FFFFFF"/>
        </w:rPr>
        <w:t>е</w:t>
      </w:r>
      <w:r w:rsidR="00C92F75">
        <w:rPr>
          <w:color w:val="000000"/>
          <w:szCs w:val="28"/>
          <w:shd w:val="clear" w:color="auto" w:fill="FFFFFF"/>
        </w:rPr>
        <w:t>водстве и животноводстве сокращаются, что характеризует скорее положител</w:t>
      </w:r>
      <w:r w:rsidR="00C92F75">
        <w:rPr>
          <w:color w:val="000000"/>
          <w:szCs w:val="28"/>
          <w:shd w:val="clear" w:color="auto" w:fill="FFFFFF"/>
        </w:rPr>
        <w:t>ь</w:t>
      </w:r>
      <w:r w:rsidR="00C92F75">
        <w:rPr>
          <w:color w:val="000000"/>
          <w:szCs w:val="28"/>
          <w:shd w:val="clear" w:color="auto" w:fill="FFFFFF"/>
        </w:rPr>
        <w:t>ную динамику. Сокращение затрат труда</w:t>
      </w:r>
      <w:r w:rsidR="00A40A3D">
        <w:rPr>
          <w:color w:val="000000"/>
          <w:szCs w:val="28"/>
          <w:shd w:val="clear" w:color="auto" w:fill="FFFFFF"/>
        </w:rPr>
        <w:t xml:space="preserve">, то есть снижение трудоемкости </w:t>
      </w:r>
      <w:r w:rsidR="00C92F75">
        <w:rPr>
          <w:color w:val="000000"/>
          <w:szCs w:val="28"/>
          <w:shd w:val="clear" w:color="auto" w:fill="FFFFFF"/>
        </w:rPr>
        <w:t xml:space="preserve"> пр</w:t>
      </w:r>
      <w:r w:rsidR="00C92F75">
        <w:rPr>
          <w:color w:val="000000"/>
          <w:szCs w:val="28"/>
          <w:shd w:val="clear" w:color="auto" w:fill="FFFFFF"/>
        </w:rPr>
        <w:t>о</w:t>
      </w:r>
      <w:r w:rsidR="00C92F75">
        <w:rPr>
          <w:color w:val="000000"/>
          <w:szCs w:val="28"/>
          <w:shd w:val="clear" w:color="auto" w:fill="FFFFFF"/>
        </w:rPr>
        <w:t>изошло за счет автоматизации</w:t>
      </w:r>
      <w:r w:rsidR="00A40A3D">
        <w:rPr>
          <w:color w:val="000000"/>
          <w:szCs w:val="28"/>
          <w:shd w:val="clear" w:color="auto" w:fill="FFFFFF"/>
        </w:rPr>
        <w:t xml:space="preserve"> и механизации сельскохозяйственного</w:t>
      </w:r>
      <w:r w:rsidR="00C92F75">
        <w:rPr>
          <w:color w:val="000000"/>
          <w:szCs w:val="28"/>
          <w:shd w:val="clear" w:color="auto" w:fill="FFFFFF"/>
        </w:rPr>
        <w:t xml:space="preserve"> произво</w:t>
      </w:r>
      <w:r w:rsidR="00C92F75">
        <w:rPr>
          <w:color w:val="000000"/>
          <w:szCs w:val="28"/>
          <w:shd w:val="clear" w:color="auto" w:fill="FFFFFF"/>
        </w:rPr>
        <w:t>д</w:t>
      </w:r>
      <w:r w:rsidR="00C92F75">
        <w:rPr>
          <w:color w:val="000000"/>
          <w:szCs w:val="28"/>
          <w:shd w:val="clear" w:color="auto" w:fill="FFFFFF"/>
        </w:rPr>
        <w:t>ства.</w:t>
      </w:r>
      <w:r w:rsidR="00A40A3D">
        <w:rPr>
          <w:color w:val="000000"/>
          <w:szCs w:val="28"/>
          <w:shd w:val="clear" w:color="auto" w:fill="FFFFFF"/>
        </w:rPr>
        <w:t xml:space="preserve"> Сложившийся уровень производительности труда в ООО «Первый май»</w:t>
      </w:r>
      <w:r w:rsidR="00C92F75">
        <w:rPr>
          <w:color w:val="000000"/>
          <w:szCs w:val="28"/>
          <w:shd w:val="clear" w:color="auto" w:fill="FFFFFF"/>
        </w:rPr>
        <w:t xml:space="preserve">  </w:t>
      </w:r>
      <w:r w:rsidR="00246A6A">
        <w:rPr>
          <w:color w:val="000000"/>
          <w:szCs w:val="28"/>
          <w:shd w:val="clear" w:color="auto" w:fill="FFFFFF"/>
        </w:rPr>
        <w:t>снижается, что характеризует отрицательную тенденцию эффективности и</w:t>
      </w:r>
      <w:r w:rsidR="00246A6A">
        <w:rPr>
          <w:color w:val="000000"/>
          <w:szCs w:val="28"/>
          <w:shd w:val="clear" w:color="auto" w:fill="FFFFFF"/>
        </w:rPr>
        <w:t>с</w:t>
      </w:r>
      <w:r w:rsidR="00246A6A">
        <w:rPr>
          <w:color w:val="000000"/>
          <w:szCs w:val="28"/>
          <w:shd w:val="clear" w:color="auto" w:fill="FFFFFF"/>
        </w:rPr>
        <w:t xml:space="preserve">пользования трудовых ресурсов. </w:t>
      </w:r>
    </w:p>
    <w:p w:rsidR="00D1693A" w:rsidRDefault="00246A6A" w:rsidP="00D1693A">
      <w:pPr>
        <w:pStyle w:val="a5"/>
        <w:spacing w:line="360" w:lineRule="auto"/>
        <w:ind w:firstLine="709"/>
        <w:contextualSpacing/>
        <w:jc w:val="both"/>
        <w:rPr>
          <w:color w:val="000000"/>
          <w:szCs w:val="28"/>
          <w:shd w:val="clear" w:color="auto" w:fill="FFFFFF"/>
        </w:rPr>
      </w:pPr>
      <w:r>
        <w:rPr>
          <w:color w:val="000000"/>
          <w:szCs w:val="28"/>
          <w:shd w:val="clear" w:color="auto" w:fill="FFFFFF"/>
        </w:rPr>
        <w:t>Размер</w:t>
      </w:r>
      <w:r w:rsidR="00E54EB9">
        <w:rPr>
          <w:color w:val="000000"/>
          <w:szCs w:val="28"/>
          <w:shd w:val="clear" w:color="auto" w:fill="FFFFFF"/>
        </w:rPr>
        <w:t xml:space="preserve"> фонда оплаты труда снижается за рассматриваемый период на 5,8%, </w:t>
      </w:r>
      <w:r>
        <w:rPr>
          <w:color w:val="000000"/>
          <w:szCs w:val="28"/>
          <w:shd w:val="clear" w:color="auto" w:fill="FFFFFF"/>
        </w:rPr>
        <w:t>на что повлияло снижение</w:t>
      </w:r>
      <w:r w:rsidR="00E54EB9">
        <w:rPr>
          <w:color w:val="000000"/>
          <w:szCs w:val="28"/>
          <w:shd w:val="clear" w:color="auto" w:fill="FFFFFF"/>
        </w:rPr>
        <w:t xml:space="preserve"> численности работников. </w:t>
      </w:r>
      <w:r>
        <w:rPr>
          <w:color w:val="000000"/>
          <w:szCs w:val="28"/>
          <w:shd w:val="clear" w:color="auto" w:fill="FFFFFF"/>
        </w:rPr>
        <w:t>Также наблюдается с</w:t>
      </w:r>
      <w:r w:rsidR="00D1693A">
        <w:rPr>
          <w:color w:val="000000"/>
          <w:szCs w:val="28"/>
          <w:shd w:val="clear" w:color="auto" w:fill="FFFFFF"/>
        </w:rPr>
        <w:t>ниж</w:t>
      </w:r>
      <w:r>
        <w:rPr>
          <w:color w:val="000000"/>
          <w:szCs w:val="28"/>
          <w:shd w:val="clear" w:color="auto" w:fill="FFFFFF"/>
        </w:rPr>
        <w:t>ение</w:t>
      </w:r>
      <w:r w:rsidR="00D1693A">
        <w:rPr>
          <w:color w:val="000000"/>
          <w:szCs w:val="28"/>
          <w:shd w:val="clear" w:color="auto" w:fill="FFFFFF"/>
        </w:rPr>
        <w:t xml:space="preserve"> выруч</w:t>
      </w:r>
      <w:r>
        <w:rPr>
          <w:color w:val="000000"/>
          <w:szCs w:val="28"/>
          <w:shd w:val="clear" w:color="auto" w:fill="FFFFFF"/>
        </w:rPr>
        <w:t>ки</w:t>
      </w:r>
      <w:r w:rsidR="00D1693A">
        <w:rPr>
          <w:color w:val="000000"/>
          <w:szCs w:val="28"/>
          <w:shd w:val="clear" w:color="auto" w:fill="FFFFFF"/>
        </w:rPr>
        <w:t xml:space="preserve"> на 1 руб. оплаты труда, что происходит</w:t>
      </w:r>
      <w:r>
        <w:rPr>
          <w:color w:val="000000"/>
          <w:szCs w:val="28"/>
          <w:shd w:val="clear" w:color="auto" w:fill="FFFFFF"/>
        </w:rPr>
        <w:t xml:space="preserve"> в большей степени</w:t>
      </w:r>
      <w:r w:rsidR="00D1693A">
        <w:rPr>
          <w:color w:val="000000"/>
          <w:szCs w:val="28"/>
          <w:shd w:val="clear" w:color="auto" w:fill="FFFFFF"/>
        </w:rPr>
        <w:t xml:space="preserve"> за счет сокращения </w:t>
      </w:r>
      <w:r>
        <w:rPr>
          <w:color w:val="000000"/>
          <w:szCs w:val="28"/>
          <w:shd w:val="clear" w:color="auto" w:fill="FFFFFF"/>
        </w:rPr>
        <w:t xml:space="preserve">объема </w:t>
      </w:r>
      <w:r w:rsidR="00D1693A">
        <w:rPr>
          <w:color w:val="000000"/>
          <w:szCs w:val="28"/>
          <w:shd w:val="clear" w:color="auto" w:fill="FFFFFF"/>
        </w:rPr>
        <w:t xml:space="preserve">выручки. </w:t>
      </w:r>
    </w:p>
    <w:p w:rsidR="00D1693A" w:rsidRDefault="00D1693A" w:rsidP="00D1693A">
      <w:pPr>
        <w:pStyle w:val="a5"/>
        <w:spacing w:line="360" w:lineRule="auto"/>
        <w:ind w:firstLine="709"/>
        <w:contextualSpacing/>
        <w:jc w:val="both"/>
        <w:rPr>
          <w:color w:val="000000"/>
          <w:szCs w:val="28"/>
          <w:shd w:val="clear" w:color="auto" w:fill="FFFFFF"/>
        </w:rPr>
      </w:pPr>
      <w:r>
        <w:rPr>
          <w:color w:val="000000"/>
          <w:szCs w:val="28"/>
          <w:shd w:val="clear" w:color="auto" w:fill="FFFFFF"/>
        </w:rPr>
        <w:t>Эффективность использования земельных ресурсов значительно возра</w:t>
      </w:r>
      <w:r>
        <w:rPr>
          <w:color w:val="000000"/>
          <w:szCs w:val="28"/>
          <w:shd w:val="clear" w:color="auto" w:fill="FFFFFF"/>
        </w:rPr>
        <w:t>с</w:t>
      </w:r>
      <w:r>
        <w:rPr>
          <w:color w:val="000000"/>
          <w:szCs w:val="28"/>
          <w:shd w:val="clear" w:color="auto" w:fill="FFFFFF"/>
        </w:rPr>
        <w:t>тает</w:t>
      </w:r>
      <w:r w:rsidR="00246A6A">
        <w:rPr>
          <w:color w:val="000000"/>
          <w:szCs w:val="28"/>
          <w:shd w:val="clear" w:color="auto" w:fill="FFFFFF"/>
        </w:rPr>
        <w:t xml:space="preserve"> как за счет</w:t>
      </w:r>
      <w:r>
        <w:rPr>
          <w:color w:val="000000"/>
          <w:szCs w:val="28"/>
          <w:shd w:val="clear" w:color="auto" w:fill="FFFFFF"/>
        </w:rPr>
        <w:t xml:space="preserve"> повышения производительности</w:t>
      </w:r>
      <w:r w:rsidR="00246A6A">
        <w:rPr>
          <w:color w:val="000000"/>
          <w:szCs w:val="28"/>
          <w:shd w:val="clear" w:color="auto" w:fill="FFFFFF"/>
        </w:rPr>
        <w:t>, так</w:t>
      </w:r>
      <w:r>
        <w:rPr>
          <w:color w:val="000000"/>
          <w:szCs w:val="28"/>
          <w:shd w:val="clear" w:color="auto" w:fill="FFFFFF"/>
        </w:rPr>
        <w:t xml:space="preserve"> и снижения площади сельскохозяйственных угодий. </w:t>
      </w:r>
    </w:p>
    <w:p w:rsidR="00844C09" w:rsidRDefault="00246A6A" w:rsidP="00D1693A">
      <w:pPr>
        <w:pStyle w:val="a5"/>
        <w:spacing w:line="360" w:lineRule="auto"/>
        <w:ind w:firstLine="709"/>
        <w:contextualSpacing/>
        <w:jc w:val="both"/>
        <w:rPr>
          <w:color w:val="000000"/>
          <w:szCs w:val="28"/>
          <w:shd w:val="clear" w:color="auto" w:fill="FFFFFF"/>
        </w:rPr>
      </w:pPr>
      <w:r>
        <w:rPr>
          <w:color w:val="000000"/>
          <w:szCs w:val="28"/>
          <w:shd w:val="clear" w:color="auto" w:fill="FFFFFF"/>
        </w:rPr>
        <w:t>Наблюдается снижение эффективности использования материальных р</w:t>
      </w:r>
      <w:r>
        <w:rPr>
          <w:color w:val="000000"/>
          <w:szCs w:val="28"/>
          <w:shd w:val="clear" w:color="auto" w:fill="FFFFFF"/>
        </w:rPr>
        <w:t>е</w:t>
      </w:r>
      <w:r>
        <w:rPr>
          <w:color w:val="000000"/>
          <w:szCs w:val="28"/>
          <w:shd w:val="clear" w:color="auto" w:fill="FFFFFF"/>
        </w:rPr>
        <w:t>сурсов</w:t>
      </w:r>
      <w:r w:rsidR="00D1693A">
        <w:rPr>
          <w:color w:val="000000"/>
          <w:szCs w:val="28"/>
          <w:shd w:val="clear" w:color="auto" w:fill="FFFFFF"/>
        </w:rPr>
        <w:t xml:space="preserve">, что подтверждают показатели </w:t>
      </w:r>
      <w:proofErr w:type="spellStart"/>
      <w:r w:rsidR="00D1693A">
        <w:rPr>
          <w:color w:val="000000"/>
          <w:szCs w:val="28"/>
          <w:shd w:val="clear" w:color="auto" w:fill="FFFFFF"/>
        </w:rPr>
        <w:t>материалоотдачи</w:t>
      </w:r>
      <w:proofErr w:type="spellEnd"/>
      <w:r w:rsidR="00D1693A">
        <w:rPr>
          <w:color w:val="000000"/>
          <w:szCs w:val="28"/>
          <w:shd w:val="clear" w:color="auto" w:fill="FFFFFF"/>
        </w:rPr>
        <w:t xml:space="preserve"> и материалоемкости. Показатель </w:t>
      </w:r>
      <w:proofErr w:type="spellStart"/>
      <w:r w:rsidR="00D1693A">
        <w:rPr>
          <w:color w:val="000000"/>
          <w:szCs w:val="28"/>
          <w:shd w:val="clear" w:color="auto" w:fill="FFFFFF"/>
        </w:rPr>
        <w:t>материалоотдачи</w:t>
      </w:r>
      <w:proofErr w:type="spellEnd"/>
      <w:r w:rsidR="00D1693A">
        <w:rPr>
          <w:color w:val="000000"/>
          <w:szCs w:val="28"/>
          <w:shd w:val="clear" w:color="auto" w:fill="FFFFFF"/>
        </w:rPr>
        <w:t xml:space="preserve"> гово</w:t>
      </w:r>
      <w:r>
        <w:rPr>
          <w:color w:val="000000"/>
          <w:szCs w:val="28"/>
          <w:shd w:val="clear" w:color="auto" w:fill="FFFFFF"/>
        </w:rPr>
        <w:t>рит о том, что в 2016 году на</w:t>
      </w:r>
      <w:r w:rsidR="00D1693A">
        <w:rPr>
          <w:color w:val="000000"/>
          <w:szCs w:val="28"/>
          <w:shd w:val="clear" w:color="auto" w:fill="FFFFFF"/>
        </w:rPr>
        <w:t xml:space="preserve"> 1 рубля матер</w:t>
      </w:r>
      <w:r w:rsidR="00D1693A">
        <w:rPr>
          <w:color w:val="000000"/>
          <w:szCs w:val="28"/>
          <w:shd w:val="clear" w:color="auto" w:fill="FFFFFF"/>
        </w:rPr>
        <w:t>и</w:t>
      </w:r>
      <w:r w:rsidR="00D1693A">
        <w:rPr>
          <w:color w:val="000000"/>
          <w:szCs w:val="28"/>
          <w:shd w:val="clear" w:color="auto" w:fill="FFFFFF"/>
        </w:rPr>
        <w:t>альных затрат получен</w:t>
      </w:r>
      <w:r>
        <w:rPr>
          <w:color w:val="000000"/>
          <w:szCs w:val="28"/>
          <w:shd w:val="clear" w:color="auto" w:fill="FFFFFF"/>
        </w:rPr>
        <w:t>о 0,81 рубля</w:t>
      </w:r>
      <w:r w:rsidR="00844C09">
        <w:rPr>
          <w:color w:val="000000"/>
          <w:szCs w:val="28"/>
          <w:shd w:val="clear" w:color="auto" w:fill="FFFFFF"/>
        </w:rPr>
        <w:t xml:space="preserve"> выручки, что на 28,4% меньше, чем в 2014 году. Соответственно показатель материалоемкости увеличивается, то есть в 2016 году на 1 руб. выручки приходится на 38,8% больше затрат, чем в 2014. </w:t>
      </w:r>
      <w:r>
        <w:rPr>
          <w:color w:val="000000"/>
          <w:szCs w:val="28"/>
          <w:shd w:val="clear" w:color="auto" w:fill="FFFFFF"/>
        </w:rPr>
        <w:t>Наблюдается у</w:t>
      </w:r>
      <w:r w:rsidR="00756EA5">
        <w:rPr>
          <w:color w:val="000000"/>
          <w:szCs w:val="28"/>
          <w:shd w:val="clear" w:color="auto" w:fill="FFFFFF"/>
        </w:rPr>
        <w:t>вели</w:t>
      </w:r>
      <w:r>
        <w:rPr>
          <w:color w:val="000000"/>
          <w:szCs w:val="28"/>
          <w:shd w:val="clear" w:color="auto" w:fill="FFFFFF"/>
        </w:rPr>
        <w:t>чение</w:t>
      </w:r>
      <w:r w:rsidR="00756EA5">
        <w:rPr>
          <w:color w:val="000000"/>
          <w:szCs w:val="28"/>
          <w:shd w:val="clear" w:color="auto" w:fill="FFFFFF"/>
        </w:rPr>
        <w:t xml:space="preserve"> затраты на 1 руб. выручки от продажи продукции, что также характеризует снижение эффективности использования ма</w:t>
      </w:r>
      <w:r>
        <w:rPr>
          <w:color w:val="000000"/>
          <w:szCs w:val="28"/>
          <w:shd w:val="clear" w:color="auto" w:fill="FFFFFF"/>
        </w:rPr>
        <w:t xml:space="preserve">териальных ресурсов. </w:t>
      </w:r>
    </w:p>
    <w:p w:rsidR="00171D63" w:rsidRDefault="00756EA5" w:rsidP="00756EA5">
      <w:pPr>
        <w:pStyle w:val="a5"/>
        <w:spacing w:line="360" w:lineRule="auto"/>
        <w:ind w:firstLine="709"/>
        <w:contextualSpacing/>
        <w:jc w:val="both"/>
        <w:rPr>
          <w:color w:val="000000"/>
          <w:szCs w:val="28"/>
          <w:shd w:val="clear" w:color="auto" w:fill="FFFFFF"/>
        </w:rPr>
      </w:pPr>
      <w:r>
        <w:rPr>
          <w:color w:val="000000"/>
          <w:szCs w:val="28"/>
          <w:shd w:val="clear" w:color="auto" w:fill="FFFFFF"/>
        </w:rPr>
        <w:lastRenderedPageBreak/>
        <w:t xml:space="preserve">Все показатели рентабельности значительно снижаются, так как в 2016 году </w:t>
      </w:r>
      <w:r w:rsidR="00246A6A">
        <w:rPr>
          <w:color w:val="000000"/>
          <w:szCs w:val="28"/>
          <w:shd w:val="clear" w:color="auto" w:fill="FFFFFF"/>
        </w:rPr>
        <w:t>был получен</w:t>
      </w:r>
      <w:r w:rsidR="00B86F01">
        <w:rPr>
          <w:color w:val="000000"/>
          <w:szCs w:val="28"/>
          <w:shd w:val="clear" w:color="auto" w:fill="FFFFFF"/>
        </w:rPr>
        <w:t xml:space="preserve"> чистый</w:t>
      </w:r>
      <w:r w:rsidR="00246A6A">
        <w:rPr>
          <w:color w:val="000000"/>
          <w:szCs w:val="28"/>
          <w:shd w:val="clear" w:color="auto" w:fill="FFFFFF"/>
        </w:rPr>
        <w:t xml:space="preserve"> убыток</w:t>
      </w:r>
      <w:r w:rsidR="00B86F01">
        <w:rPr>
          <w:color w:val="000000"/>
          <w:szCs w:val="28"/>
          <w:shd w:val="clear" w:color="auto" w:fill="FFFFFF"/>
        </w:rPr>
        <w:t xml:space="preserve"> в размере 3 391 тыс. руб.  </w:t>
      </w:r>
    </w:p>
    <w:p w:rsidR="00964E78" w:rsidRPr="00F61962" w:rsidRDefault="00964E78" w:rsidP="00964E78">
      <w:pPr>
        <w:shd w:val="clear" w:color="auto" w:fill="FFFFFF"/>
        <w:spacing w:before="100" w:beforeAutospacing="1" w:after="100" w:afterAutospacing="1" w:line="360" w:lineRule="auto"/>
        <w:ind w:firstLine="709"/>
        <w:contextualSpacing/>
        <w:jc w:val="both"/>
        <w:rPr>
          <w:b w:val="0"/>
          <w:color w:val="000000"/>
          <w:sz w:val="28"/>
          <w:szCs w:val="28"/>
        </w:rPr>
      </w:pPr>
      <w:r>
        <w:rPr>
          <w:b w:val="0"/>
          <w:color w:val="000000"/>
          <w:sz w:val="28"/>
          <w:szCs w:val="28"/>
        </w:rPr>
        <w:t xml:space="preserve">В отчете о движении денежных средств имеется информация о притоке и оттоке денежных средств за отчетный и предыдущий </w:t>
      </w:r>
      <w:proofErr w:type="gramStart"/>
      <w:r>
        <w:rPr>
          <w:b w:val="0"/>
          <w:color w:val="000000"/>
          <w:sz w:val="28"/>
          <w:szCs w:val="28"/>
        </w:rPr>
        <w:t>отчетному</w:t>
      </w:r>
      <w:proofErr w:type="gramEnd"/>
      <w:r>
        <w:rPr>
          <w:b w:val="0"/>
          <w:color w:val="000000"/>
          <w:sz w:val="28"/>
          <w:szCs w:val="28"/>
        </w:rPr>
        <w:t xml:space="preserve"> период. В этой информации заинтересован большой круг пользователей бухгалтерской фина</w:t>
      </w:r>
      <w:r>
        <w:rPr>
          <w:b w:val="0"/>
          <w:color w:val="000000"/>
          <w:sz w:val="28"/>
          <w:szCs w:val="28"/>
        </w:rPr>
        <w:t>н</w:t>
      </w:r>
      <w:r>
        <w:rPr>
          <w:b w:val="0"/>
          <w:color w:val="000000"/>
          <w:sz w:val="28"/>
          <w:szCs w:val="28"/>
        </w:rPr>
        <w:t>совой отчетности: поставщики, инвесторы, покупатели, акционеры и др. В о</w:t>
      </w:r>
      <w:r>
        <w:rPr>
          <w:b w:val="0"/>
          <w:color w:val="000000"/>
          <w:sz w:val="28"/>
          <w:szCs w:val="28"/>
        </w:rPr>
        <w:t>т</w:t>
      </w:r>
      <w:r>
        <w:rPr>
          <w:b w:val="0"/>
          <w:color w:val="000000"/>
          <w:sz w:val="28"/>
          <w:szCs w:val="28"/>
        </w:rPr>
        <w:t>чете о движении денежных сре</w:t>
      </w:r>
      <w:proofErr w:type="gramStart"/>
      <w:r>
        <w:rPr>
          <w:b w:val="0"/>
          <w:color w:val="000000"/>
          <w:sz w:val="28"/>
          <w:szCs w:val="28"/>
        </w:rPr>
        <w:t>дств пр</w:t>
      </w:r>
      <w:proofErr w:type="gramEnd"/>
      <w:r>
        <w:rPr>
          <w:b w:val="0"/>
          <w:color w:val="000000"/>
          <w:sz w:val="28"/>
          <w:szCs w:val="28"/>
        </w:rPr>
        <w:t>едставляется информация не только о д</w:t>
      </w:r>
      <w:r>
        <w:rPr>
          <w:b w:val="0"/>
          <w:color w:val="000000"/>
          <w:sz w:val="28"/>
          <w:szCs w:val="28"/>
        </w:rPr>
        <w:t>е</w:t>
      </w:r>
      <w:r>
        <w:rPr>
          <w:b w:val="0"/>
          <w:color w:val="000000"/>
          <w:sz w:val="28"/>
          <w:szCs w:val="28"/>
        </w:rPr>
        <w:t xml:space="preserve">нежных средствах, но и их эквивалентах. На основании этого отчета заполнена следующая таблица 2.3. </w:t>
      </w:r>
    </w:p>
    <w:p w:rsidR="00964E78" w:rsidRPr="003E472C" w:rsidRDefault="00964E78" w:rsidP="00964E78">
      <w:pPr>
        <w:spacing w:line="360" w:lineRule="auto"/>
        <w:jc w:val="both"/>
        <w:rPr>
          <w:b w:val="0"/>
          <w:sz w:val="28"/>
          <w:szCs w:val="28"/>
        </w:rPr>
      </w:pPr>
      <w:r>
        <w:rPr>
          <w:b w:val="0"/>
          <w:sz w:val="28"/>
          <w:szCs w:val="28"/>
        </w:rPr>
        <w:t xml:space="preserve">Таблица 2.3 – </w:t>
      </w:r>
      <w:r w:rsidRPr="003B1A29">
        <w:rPr>
          <w:rFonts w:eastAsiaTheme="minorHAnsi"/>
          <w:b w:val="0"/>
          <w:sz w:val="28"/>
          <w:szCs w:val="28"/>
          <w:lang w:eastAsia="en-US"/>
        </w:rPr>
        <w:t>Движение денежны</w:t>
      </w:r>
      <w:r>
        <w:rPr>
          <w:rFonts w:eastAsiaTheme="minorHAnsi"/>
          <w:b w:val="0"/>
          <w:sz w:val="28"/>
          <w:szCs w:val="28"/>
          <w:lang w:eastAsia="en-US"/>
        </w:rPr>
        <w:t>х средств организации</w:t>
      </w:r>
    </w:p>
    <w:tbl>
      <w:tblPr>
        <w:tblW w:w="9663" w:type="dxa"/>
        <w:tblInd w:w="93" w:type="dxa"/>
        <w:tblLayout w:type="fixed"/>
        <w:tblLook w:val="04A0"/>
      </w:tblPr>
      <w:tblGrid>
        <w:gridCol w:w="4322"/>
        <w:gridCol w:w="1291"/>
        <w:gridCol w:w="1292"/>
        <w:gridCol w:w="1292"/>
        <w:gridCol w:w="1466"/>
      </w:tblGrid>
      <w:tr w:rsidR="00964E78" w:rsidRPr="00BF6DE9" w:rsidTr="004E4681">
        <w:trPr>
          <w:trHeight w:val="550"/>
        </w:trPr>
        <w:tc>
          <w:tcPr>
            <w:tcW w:w="4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Показатели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2014 г.</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2015 г.</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2016 г.</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2016 г. в % к 2014 г.</w:t>
            </w:r>
          </w:p>
        </w:tc>
      </w:tr>
      <w:tr w:rsidR="00964E78" w:rsidRPr="00BF6DE9" w:rsidTr="004E4681">
        <w:trPr>
          <w:trHeight w:val="568"/>
        </w:trPr>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1. Поступление денежных средств – всего, тыс. руб. в том числе:</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173997</w:t>
            </w:r>
          </w:p>
          <w:p w:rsidR="00964E78" w:rsidRPr="000256CD" w:rsidRDefault="00964E78" w:rsidP="00FF6E1E">
            <w:pPr>
              <w:spacing w:line="240" w:lineRule="atLeast"/>
              <w:jc w:val="center"/>
              <w:rPr>
                <w:b w:val="0"/>
                <w:color w:val="000000"/>
              </w:rPr>
            </w:pP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151945</w:t>
            </w:r>
          </w:p>
          <w:p w:rsidR="00964E78" w:rsidRPr="000256CD" w:rsidRDefault="00964E78" w:rsidP="00FF6E1E">
            <w:pPr>
              <w:spacing w:line="240" w:lineRule="atLeast"/>
              <w:jc w:val="center"/>
              <w:rPr>
                <w:b w:val="0"/>
                <w:color w:val="000000"/>
              </w:rPr>
            </w:pP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145432</w:t>
            </w:r>
          </w:p>
          <w:p w:rsidR="00964E78" w:rsidRPr="000256CD" w:rsidRDefault="00964E78" w:rsidP="00FF6E1E">
            <w:pPr>
              <w:spacing w:line="240" w:lineRule="atLeast"/>
              <w:jc w:val="center"/>
              <w:rPr>
                <w:b w:val="0"/>
                <w:color w:val="000000"/>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83,58</w:t>
            </w:r>
          </w:p>
          <w:p w:rsidR="00964E78" w:rsidRPr="000256CD" w:rsidRDefault="00964E78" w:rsidP="00FF6E1E">
            <w:pPr>
              <w:spacing w:line="240" w:lineRule="atLeast"/>
              <w:jc w:val="center"/>
              <w:rPr>
                <w:b w:val="0"/>
                <w:color w:val="000000"/>
              </w:rPr>
            </w:pPr>
          </w:p>
        </w:tc>
      </w:tr>
      <w:tr w:rsidR="00964E78" w:rsidRPr="00BF6DE9" w:rsidTr="004E4681">
        <w:trPr>
          <w:trHeight w:val="288"/>
        </w:trPr>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а) от текущей деятельности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164555</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136495</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144480</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87,80</w:t>
            </w:r>
          </w:p>
        </w:tc>
      </w:tr>
      <w:tr w:rsidR="00964E78" w:rsidRPr="00BF6DE9" w:rsidTr="004E4681">
        <w:trPr>
          <w:trHeight w:val="256"/>
        </w:trPr>
        <w:tc>
          <w:tcPr>
            <w:tcW w:w="4322" w:type="dxa"/>
            <w:tcBorders>
              <w:top w:val="nil"/>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б) от инвестиционной деятельности</w:t>
            </w:r>
          </w:p>
        </w:tc>
        <w:tc>
          <w:tcPr>
            <w:tcW w:w="1291"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1098</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1228</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752</w:t>
            </w:r>
          </w:p>
        </w:tc>
        <w:tc>
          <w:tcPr>
            <w:tcW w:w="1466"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68,49</w:t>
            </w:r>
          </w:p>
        </w:tc>
      </w:tr>
      <w:tr w:rsidR="00964E78" w:rsidRPr="00BF6DE9" w:rsidTr="004E4681">
        <w:trPr>
          <w:trHeight w:val="273"/>
        </w:trPr>
        <w:tc>
          <w:tcPr>
            <w:tcW w:w="4322" w:type="dxa"/>
            <w:tcBorders>
              <w:top w:val="nil"/>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в) от финансовой деятельности</w:t>
            </w:r>
          </w:p>
        </w:tc>
        <w:tc>
          <w:tcPr>
            <w:tcW w:w="1291"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8344</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14222</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200</w:t>
            </w:r>
          </w:p>
        </w:tc>
        <w:tc>
          <w:tcPr>
            <w:tcW w:w="1466"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2,40</w:t>
            </w:r>
          </w:p>
        </w:tc>
      </w:tr>
      <w:tr w:rsidR="00964E78" w:rsidRPr="00BF6DE9" w:rsidTr="004E4681">
        <w:trPr>
          <w:trHeight w:val="563"/>
        </w:trPr>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2. Расходование денежных средств – всего, тыс. руб., в том числе:</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173758</w:t>
            </w:r>
          </w:p>
          <w:p w:rsidR="00964E78" w:rsidRPr="000256CD" w:rsidRDefault="00964E78" w:rsidP="00FF6E1E">
            <w:pPr>
              <w:spacing w:line="240" w:lineRule="atLeast"/>
              <w:jc w:val="center"/>
              <w:rPr>
                <w:b w:val="0"/>
                <w:color w:val="000000"/>
              </w:rPr>
            </w:pP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152257</w:t>
            </w:r>
          </w:p>
          <w:p w:rsidR="00964E78" w:rsidRPr="000256CD" w:rsidRDefault="00964E78" w:rsidP="00FF6E1E">
            <w:pPr>
              <w:spacing w:line="240" w:lineRule="atLeast"/>
              <w:jc w:val="center"/>
              <w:rPr>
                <w:b w:val="0"/>
                <w:color w:val="000000"/>
              </w:rPr>
            </w:pP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145299</w:t>
            </w:r>
          </w:p>
          <w:p w:rsidR="00964E78" w:rsidRPr="000256CD" w:rsidRDefault="00964E78" w:rsidP="00FF6E1E">
            <w:pPr>
              <w:spacing w:line="240" w:lineRule="atLeast"/>
              <w:jc w:val="center"/>
              <w:rPr>
                <w:b w:val="0"/>
                <w:color w:val="000000"/>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83,62</w:t>
            </w:r>
          </w:p>
          <w:p w:rsidR="00964E78" w:rsidRPr="000256CD" w:rsidRDefault="00964E78" w:rsidP="00FF6E1E">
            <w:pPr>
              <w:spacing w:line="240" w:lineRule="atLeast"/>
              <w:jc w:val="center"/>
              <w:rPr>
                <w:b w:val="0"/>
                <w:color w:val="000000"/>
              </w:rPr>
            </w:pPr>
          </w:p>
        </w:tc>
      </w:tr>
      <w:tr w:rsidR="00964E78" w:rsidRPr="00BF6DE9" w:rsidTr="004E4681">
        <w:trPr>
          <w:trHeight w:val="288"/>
        </w:trPr>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а) в текущей деятельности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145669</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118857</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129195</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88,69</w:t>
            </w:r>
          </w:p>
        </w:tc>
      </w:tr>
      <w:tr w:rsidR="00964E78" w:rsidRPr="00BF6DE9" w:rsidTr="004E4681">
        <w:trPr>
          <w:trHeight w:val="375"/>
        </w:trPr>
        <w:tc>
          <w:tcPr>
            <w:tcW w:w="4322" w:type="dxa"/>
            <w:tcBorders>
              <w:top w:val="nil"/>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б) в инвестиционной деятельности</w:t>
            </w:r>
          </w:p>
        </w:tc>
        <w:tc>
          <w:tcPr>
            <w:tcW w:w="1291"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11323</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17437</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1062</w:t>
            </w:r>
          </w:p>
        </w:tc>
        <w:tc>
          <w:tcPr>
            <w:tcW w:w="1466"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9,38</w:t>
            </w:r>
          </w:p>
        </w:tc>
      </w:tr>
      <w:tr w:rsidR="00964E78" w:rsidRPr="00BF6DE9" w:rsidTr="004E4681">
        <w:trPr>
          <w:trHeight w:val="279"/>
        </w:trPr>
        <w:tc>
          <w:tcPr>
            <w:tcW w:w="4322" w:type="dxa"/>
            <w:tcBorders>
              <w:top w:val="nil"/>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в) в финансовой деятельности</w:t>
            </w:r>
          </w:p>
        </w:tc>
        <w:tc>
          <w:tcPr>
            <w:tcW w:w="1291"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16766</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15963</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15042</w:t>
            </w:r>
          </w:p>
        </w:tc>
        <w:tc>
          <w:tcPr>
            <w:tcW w:w="1466"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89,72</w:t>
            </w:r>
          </w:p>
        </w:tc>
      </w:tr>
      <w:tr w:rsidR="00964E78" w:rsidRPr="00BF6DE9" w:rsidTr="004E4681">
        <w:trPr>
          <w:trHeight w:val="589"/>
        </w:trPr>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3. Чистые денежные средства – всего, тыс. руб., в том числе:</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239</w:t>
            </w:r>
          </w:p>
          <w:p w:rsidR="00964E78" w:rsidRPr="000256CD" w:rsidRDefault="00964E78" w:rsidP="00FF6E1E">
            <w:pPr>
              <w:spacing w:line="240" w:lineRule="atLeast"/>
              <w:jc w:val="center"/>
              <w:rPr>
                <w:b w:val="0"/>
                <w:color w:val="000000"/>
              </w:rPr>
            </w:pP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-312</w:t>
            </w:r>
          </w:p>
          <w:p w:rsidR="00964E78" w:rsidRPr="000256CD" w:rsidRDefault="00964E78" w:rsidP="00FF6E1E">
            <w:pPr>
              <w:spacing w:line="240" w:lineRule="atLeast"/>
              <w:jc w:val="center"/>
              <w:rPr>
                <w:b w:val="0"/>
                <w:color w:val="000000"/>
              </w:rPr>
            </w:pP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133</w:t>
            </w:r>
          </w:p>
          <w:p w:rsidR="00964E78" w:rsidRPr="000256CD" w:rsidRDefault="00964E78" w:rsidP="00FF6E1E">
            <w:pPr>
              <w:spacing w:line="240" w:lineRule="atLeast"/>
              <w:jc w:val="center"/>
              <w:rPr>
                <w:b w:val="0"/>
                <w:color w:val="000000"/>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55,65</w:t>
            </w:r>
          </w:p>
          <w:p w:rsidR="00964E78" w:rsidRPr="000256CD" w:rsidRDefault="00964E78" w:rsidP="00FF6E1E">
            <w:pPr>
              <w:spacing w:line="240" w:lineRule="atLeast"/>
              <w:jc w:val="center"/>
              <w:rPr>
                <w:b w:val="0"/>
                <w:color w:val="000000"/>
              </w:rPr>
            </w:pPr>
          </w:p>
        </w:tc>
      </w:tr>
      <w:tr w:rsidR="00964E78" w:rsidRPr="00BF6DE9" w:rsidTr="004E4681">
        <w:trPr>
          <w:trHeight w:val="288"/>
        </w:trPr>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а) от текущей деятельности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18886</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17638</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15285</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80,93</w:t>
            </w:r>
          </w:p>
        </w:tc>
      </w:tr>
      <w:tr w:rsidR="00964E78" w:rsidRPr="00BF6DE9" w:rsidTr="004E4681">
        <w:trPr>
          <w:trHeight w:val="292"/>
        </w:trPr>
        <w:tc>
          <w:tcPr>
            <w:tcW w:w="4322" w:type="dxa"/>
            <w:tcBorders>
              <w:top w:val="nil"/>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б) от инвестиционной деятельности</w:t>
            </w:r>
          </w:p>
        </w:tc>
        <w:tc>
          <w:tcPr>
            <w:tcW w:w="1291"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-10225</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-16209</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-310</w:t>
            </w:r>
          </w:p>
        </w:tc>
        <w:tc>
          <w:tcPr>
            <w:tcW w:w="1466" w:type="dxa"/>
            <w:tcBorders>
              <w:top w:val="nil"/>
              <w:left w:val="nil"/>
              <w:bottom w:val="single" w:sz="4" w:space="0" w:color="auto"/>
              <w:right w:val="single" w:sz="4" w:space="0" w:color="auto"/>
            </w:tcBorders>
            <w:shd w:val="clear" w:color="auto" w:fill="auto"/>
            <w:vAlign w:val="center"/>
            <w:hideMark/>
          </w:tcPr>
          <w:p w:rsidR="00964E78" w:rsidRPr="000256CD" w:rsidRDefault="00E40924" w:rsidP="00FF6E1E">
            <w:pPr>
              <w:spacing w:line="240" w:lineRule="atLeast"/>
              <w:jc w:val="center"/>
              <w:rPr>
                <w:b w:val="0"/>
                <w:color w:val="000000"/>
              </w:rPr>
            </w:pPr>
            <w:r w:rsidRPr="000256CD">
              <w:rPr>
                <w:b w:val="0"/>
                <w:color w:val="000000"/>
              </w:rPr>
              <w:t>Х</w:t>
            </w:r>
          </w:p>
        </w:tc>
      </w:tr>
      <w:tr w:rsidR="00964E78" w:rsidRPr="00BF6DE9" w:rsidTr="004E4681">
        <w:trPr>
          <w:trHeight w:val="281"/>
        </w:trPr>
        <w:tc>
          <w:tcPr>
            <w:tcW w:w="4322" w:type="dxa"/>
            <w:tcBorders>
              <w:top w:val="nil"/>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в) от финансовой деятельности</w:t>
            </w:r>
          </w:p>
        </w:tc>
        <w:tc>
          <w:tcPr>
            <w:tcW w:w="1291"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-8422</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-1741</w:t>
            </w:r>
          </w:p>
        </w:tc>
        <w:tc>
          <w:tcPr>
            <w:tcW w:w="1292" w:type="dxa"/>
            <w:tcBorders>
              <w:top w:val="nil"/>
              <w:left w:val="nil"/>
              <w:bottom w:val="single" w:sz="4" w:space="0" w:color="auto"/>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-14842</w:t>
            </w:r>
          </w:p>
        </w:tc>
        <w:tc>
          <w:tcPr>
            <w:tcW w:w="1466" w:type="dxa"/>
            <w:tcBorders>
              <w:top w:val="nil"/>
              <w:left w:val="nil"/>
              <w:bottom w:val="single" w:sz="4" w:space="0" w:color="auto"/>
              <w:right w:val="single" w:sz="4" w:space="0" w:color="auto"/>
            </w:tcBorders>
            <w:shd w:val="clear" w:color="auto" w:fill="auto"/>
            <w:vAlign w:val="center"/>
            <w:hideMark/>
          </w:tcPr>
          <w:p w:rsidR="00964E78" w:rsidRPr="000256CD" w:rsidRDefault="00E40924" w:rsidP="00FF6E1E">
            <w:pPr>
              <w:spacing w:line="240" w:lineRule="atLeast"/>
              <w:jc w:val="center"/>
              <w:rPr>
                <w:b w:val="0"/>
                <w:color w:val="000000"/>
              </w:rPr>
            </w:pPr>
            <w:r w:rsidRPr="000256CD">
              <w:rPr>
                <w:b w:val="0"/>
                <w:color w:val="000000"/>
              </w:rPr>
              <w:t>Х</w:t>
            </w:r>
          </w:p>
        </w:tc>
      </w:tr>
      <w:tr w:rsidR="00964E78" w:rsidRPr="00BF6DE9" w:rsidTr="004E4681">
        <w:trPr>
          <w:trHeight w:val="322"/>
        </w:trPr>
        <w:tc>
          <w:tcPr>
            <w:tcW w:w="4322" w:type="dxa"/>
            <w:vMerge w:val="restart"/>
            <w:tcBorders>
              <w:top w:val="nil"/>
              <w:left w:val="single" w:sz="4" w:space="0" w:color="auto"/>
              <w:bottom w:val="single" w:sz="4" w:space="0" w:color="auto"/>
              <w:right w:val="single" w:sz="4" w:space="0" w:color="auto"/>
            </w:tcBorders>
            <w:shd w:val="clear" w:color="auto" w:fill="auto"/>
            <w:hideMark/>
          </w:tcPr>
          <w:p w:rsidR="00964E78" w:rsidRPr="000256CD" w:rsidRDefault="00964E78" w:rsidP="00FF6E1E">
            <w:pPr>
              <w:spacing w:line="240" w:lineRule="atLeast"/>
              <w:rPr>
                <w:b w:val="0"/>
                <w:color w:val="000000"/>
              </w:rPr>
            </w:pPr>
            <w:r w:rsidRPr="000256CD">
              <w:rPr>
                <w:b w:val="0"/>
                <w:color w:val="000000"/>
              </w:rPr>
              <w:t xml:space="preserve">4. Остаток на конец отчетного периода, тыс. руб. </w:t>
            </w:r>
          </w:p>
        </w:tc>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4E78" w:rsidRPr="000256CD" w:rsidRDefault="00964E78" w:rsidP="00FF6E1E">
            <w:pPr>
              <w:spacing w:line="240" w:lineRule="atLeast"/>
              <w:jc w:val="center"/>
              <w:rPr>
                <w:b w:val="0"/>
                <w:color w:val="000000"/>
              </w:rPr>
            </w:pPr>
            <w:r w:rsidRPr="000256CD">
              <w:rPr>
                <w:b w:val="0"/>
                <w:color w:val="000000"/>
              </w:rPr>
              <w:t>519</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4E78" w:rsidRPr="000256CD" w:rsidRDefault="00964E78" w:rsidP="00FF6E1E">
            <w:pPr>
              <w:spacing w:line="240" w:lineRule="atLeast"/>
              <w:jc w:val="center"/>
              <w:rPr>
                <w:b w:val="0"/>
                <w:color w:val="000000"/>
              </w:rPr>
            </w:pPr>
            <w:r w:rsidRPr="000256CD">
              <w:rPr>
                <w:b w:val="0"/>
                <w:color w:val="000000"/>
              </w:rPr>
              <w:t>207</w:t>
            </w:r>
          </w:p>
        </w:tc>
        <w:tc>
          <w:tcPr>
            <w:tcW w:w="12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4E78" w:rsidRPr="000256CD" w:rsidRDefault="00964E78" w:rsidP="00FF6E1E">
            <w:pPr>
              <w:spacing w:line="240" w:lineRule="atLeast"/>
              <w:jc w:val="center"/>
              <w:rPr>
                <w:b w:val="0"/>
                <w:color w:val="000000"/>
              </w:rPr>
            </w:pPr>
            <w:r w:rsidRPr="000256CD">
              <w:rPr>
                <w:b w:val="0"/>
                <w:color w:val="000000"/>
              </w:rPr>
              <w:t>340</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rsidR="00964E78" w:rsidRPr="000256CD" w:rsidRDefault="00964E78" w:rsidP="00FF6E1E">
            <w:pPr>
              <w:spacing w:line="240" w:lineRule="atLeast"/>
              <w:jc w:val="center"/>
              <w:rPr>
                <w:b w:val="0"/>
                <w:color w:val="000000"/>
              </w:rPr>
            </w:pPr>
            <w:r w:rsidRPr="000256CD">
              <w:rPr>
                <w:b w:val="0"/>
                <w:color w:val="000000"/>
              </w:rPr>
              <w:t>65,51</w:t>
            </w:r>
          </w:p>
        </w:tc>
      </w:tr>
      <w:tr w:rsidR="00964E78" w:rsidRPr="00BF6DE9" w:rsidTr="004E4681">
        <w:trPr>
          <w:trHeight w:val="278"/>
        </w:trPr>
        <w:tc>
          <w:tcPr>
            <w:tcW w:w="4322" w:type="dxa"/>
            <w:vMerge/>
            <w:tcBorders>
              <w:top w:val="nil"/>
              <w:left w:val="single" w:sz="4" w:space="0" w:color="auto"/>
              <w:bottom w:val="single" w:sz="4" w:space="0" w:color="auto"/>
              <w:right w:val="single" w:sz="4" w:space="0" w:color="auto"/>
            </w:tcBorders>
            <w:vAlign w:val="center"/>
            <w:hideMark/>
          </w:tcPr>
          <w:p w:rsidR="00964E78" w:rsidRPr="00BF6DE9" w:rsidRDefault="00964E78" w:rsidP="00FF6E1E">
            <w:pPr>
              <w:rPr>
                <w:b w:val="0"/>
                <w:color w:val="000000"/>
              </w:rPr>
            </w:pPr>
          </w:p>
        </w:tc>
        <w:tc>
          <w:tcPr>
            <w:tcW w:w="1291" w:type="dxa"/>
            <w:vMerge/>
            <w:tcBorders>
              <w:top w:val="nil"/>
              <w:left w:val="single" w:sz="4" w:space="0" w:color="auto"/>
              <w:bottom w:val="single" w:sz="4" w:space="0" w:color="auto"/>
              <w:right w:val="single" w:sz="4" w:space="0" w:color="auto"/>
            </w:tcBorders>
            <w:vAlign w:val="center"/>
            <w:hideMark/>
          </w:tcPr>
          <w:p w:rsidR="00964E78" w:rsidRPr="00BF6DE9" w:rsidRDefault="00964E78" w:rsidP="00FF6E1E">
            <w:pPr>
              <w:rPr>
                <w:b w:val="0"/>
                <w:color w:val="000000"/>
              </w:rPr>
            </w:pPr>
          </w:p>
        </w:tc>
        <w:tc>
          <w:tcPr>
            <w:tcW w:w="1292" w:type="dxa"/>
            <w:vMerge/>
            <w:tcBorders>
              <w:top w:val="nil"/>
              <w:left w:val="single" w:sz="4" w:space="0" w:color="auto"/>
              <w:bottom w:val="single" w:sz="4" w:space="0" w:color="auto"/>
              <w:right w:val="single" w:sz="4" w:space="0" w:color="auto"/>
            </w:tcBorders>
            <w:vAlign w:val="center"/>
            <w:hideMark/>
          </w:tcPr>
          <w:p w:rsidR="00964E78" w:rsidRPr="00BF6DE9" w:rsidRDefault="00964E78" w:rsidP="00FF6E1E">
            <w:pPr>
              <w:rPr>
                <w:b w:val="0"/>
                <w:color w:val="000000"/>
              </w:rPr>
            </w:pPr>
          </w:p>
        </w:tc>
        <w:tc>
          <w:tcPr>
            <w:tcW w:w="1292" w:type="dxa"/>
            <w:vMerge/>
            <w:tcBorders>
              <w:top w:val="nil"/>
              <w:left w:val="single" w:sz="4" w:space="0" w:color="auto"/>
              <w:bottom w:val="single" w:sz="4" w:space="0" w:color="000000"/>
              <w:right w:val="single" w:sz="4" w:space="0" w:color="auto"/>
            </w:tcBorders>
            <w:vAlign w:val="center"/>
            <w:hideMark/>
          </w:tcPr>
          <w:p w:rsidR="00964E78" w:rsidRPr="00BF6DE9" w:rsidRDefault="00964E78" w:rsidP="00FF6E1E">
            <w:pPr>
              <w:rPr>
                <w:b w:val="0"/>
                <w:color w:val="000000"/>
              </w:rPr>
            </w:pPr>
          </w:p>
        </w:tc>
        <w:tc>
          <w:tcPr>
            <w:tcW w:w="1466" w:type="dxa"/>
            <w:vMerge/>
            <w:tcBorders>
              <w:top w:val="nil"/>
              <w:left w:val="single" w:sz="4" w:space="0" w:color="auto"/>
              <w:bottom w:val="single" w:sz="4" w:space="0" w:color="000000"/>
              <w:right w:val="single" w:sz="4" w:space="0" w:color="auto"/>
            </w:tcBorders>
            <w:vAlign w:val="center"/>
            <w:hideMark/>
          </w:tcPr>
          <w:p w:rsidR="00964E78" w:rsidRPr="00BF6DE9" w:rsidRDefault="00964E78" w:rsidP="00FF6E1E">
            <w:pPr>
              <w:rPr>
                <w:b w:val="0"/>
                <w:color w:val="000000"/>
              </w:rPr>
            </w:pPr>
          </w:p>
        </w:tc>
      </w:tr>
    </w:tbl>
    <w:p w:rsidR="00964E78" w:rsidRDefault="00964E78" w:rsidP="00964E78">
      <w:pPr>
        <w:shd w:val="clear" w:color="auto" w:fill="FFFFFF"/>
        <w:spacing w:before="100" w:beforeAutospacing="1" w:after="100" w:afterAutospacing="1" w:line="360" w:lineRule="auto"/>
        <w:ind w:firstLine="709"/>
        <w:contextualSpacing/>
        <w:jc w:val="both"/>
        <w:rPr>
          <w:b w:val="0"/>
          <w:noProof/>
          <w:sz w:val="28"/>
          <w:szCs w:val="28"/>
        </w:rPr>
      </w:pPr>
    </w:p>
    <w:p w:rsidR="00964E78" w:rsidRDefault="00964E78" w:rsidP="00964E78">
      <w:pPr>
        <w:shd w:val="clear" w:color="auto" w:fill="FFFFFF"/>
        <w:spacing w:before="100" w:beforeAutospacing="1" w:after="100" w:afterAutospacing="1" w:line="360" w:lineRule="auto"/>
        <w:ind w:firstLine="709"/>
        <w:contextualSpacing/>
        <w:jc w:val="both"/>
        <w:rPr>
          <w:b w:val="0"/>
          <w:noProof/>
          <w:sz w:val="28"/>
          <w:szCs w:val="28"/>
        </w:rPr>
      </w:pPr>
      <w:r>
        <w:rPr>
          <w:b w:val="0"/>
          <w:noProof/>
          <w:sz w:val="28"/>
          <w:szCs w:val="28"/>
        </w:rPr>
        <w:t xml:space="preserve">Как видно по данным таблицы 2.3 в динамике трех последних лет поступления от текущей деятельности снижаются, на что оказывает влияние снижение выручки от продажи продукции, выручка сокращается всвязи с заражением скота инфекционным заболеванием. </w:t>
      </w:r>
    </w:p>
    <w:p w:rsidR="00964E78" w:rsidRDefault="00964E78" w:rsidP="00964E78">
      <w:pPr>
        <w:shd w:val="clear" w:color="auto" w:fill="FFFFFF"/>
        <w:spacing w:before="100" w:beforeAutospacing="1" w:after="100" w:afterAutospacing="1" w:line="360" w:lineRule="auto"/>
        <w:ind w:firstLine="709"/>
        <w:contextualSpacing/>
        <w:jc w:val="both"/>
        <w:rPr>
          <w:b w:val="0"/>
          <w:noProof/>
          <w:sz w:val="28"/>
          <w:szCs w:val="28"/>
        </w:rPr>
      </w:pPr>
      <w:r>
        <w:rPr>
          <w:b w:val="0"/>
          <w:noProof/>
          <w:sz w:val="28"/>
          <w:szCs w:val="28"/>
        </w:rPr>
        <w:t xml:space="preserve">К платежам по текущей деятельности относятся: оплата поставщикам, выплата заработной платы, налог на прибыли и другие платежи. Платежи по </w:t>
      </w:r>
      <w:r>
        <w:rPr>
          <w:b w:val="0"/>
          <w:noProof/>
          <w:sz w:val="28"/>
          <w:szCs w:val="28"/>
        </w:rPr>
        <w:lastRenderedPageBreak/>
        <w:t xml:space="preserve">текущей деятельности сокращаются, что подтверждает снижение объемов производства и деловой активности организации. Чистые денежные средства от текущей деятельности снижаются в 2016 г. по сравнению с 2014 г. на 44,3%. </w:t>
      </w:r>
    </w:p>
    <w:p w:rsidR="00964E78" w:rsidRDefault="00964E78" w:rsidP="00964E78">
      <w:pPr>
        <w:shd w:val="clear" w:color="auto" w:fill="FFFFFF"/>
        <w:spacing w:before="100" w:beforeAutospacing="1" w:after="100" w:afterAutospacing="1" w:line="360" w:lineRule="auto"/>
        <w:ind w:firstLine="709"/>
        <w:contextualSpacing/>
        <w:jc w:val="both"/>
        <w:rPr>
          <w:b w:val="0"/>
          <w:noProof/>
          <w:sz w:val="28"/>
          <w:szCs w:val="28"/>
        </w:rPr>
      </w:pPr>
      <w:r>
        <w:rPr>
          <w:b w:val="0"/>
          <w:noProof/>
          <w:sz w:val="28"/>
          <w:szCs w:val="28"/>
        </w:rPr>
        <w:t xml:space="preserve">Инвестиционной называют деятельность организации, связанную с покупокой или продажей основных средств и иных внеоборотных активов. К поступлениям по инвестиционной деятельности отноят платежи от покупателей внеоборотных активов, проценты по предоставленным займам, дивиденды и др. платежи. </w:t>
      </w:r>
    </w:p>
    <w:p w:rsidR="00964E78" w:rsidRDefault="00964E78" w:rsidP="00964E78">
      <w:pPr>
        <w:shd w:val="clear" w:color="auto" w:fill="FFFFFF"/>
        <w:spacing w:before="100" w:beforeAutospacing="1" w:after="100" w:afterAutospacing="1" w:line="360" w:lineRule="auto"/>
        <w:ind w:firstLine="709"/>
        <w:contextualSpacing/>
        <w:jc w:val="both"/>
        <w:rPr>
          <w:b w:val="0"/>
          <w:noProof/>
          <w:sz w:val="28"/>
          <w:szCs w:val="28"/>
        </w:rPr>
      </w:pPr>
      <w:r>
        <w:rPr>
          <w:b w:val="0"/>
          <w:noProof/>
          <w:sz w:val="28"/>
          <w:szCs w:val="28"/>
        </w:rPr>
        <w:t xml:space="preserve">Поступления по инвестиционной делятельности в ООО «Первый май» снижаются, это означает, что организация стала меньше продвать внеоборотные активы и/или сократилась выдача процентых займов займов. Платежи по инвестиционной деятельности сократились более чем в 10 раз, из-за тяжелого финансовго состояния организации. Показатель чистых денежных средств по инвестиционной деятельности отрицательный за весь период и продолжает падать, за весь период его значение сократилось почти в 33 раза. </w:t>
      </w:r>
    </w:p>
    <w:p w:rsidR="00964E78" w:rsidRDefault="00964E78" w:rsidP="00964E78">
      <w:pPr>
        <w:shd w:val="clear" w:color="auto" w:fill="FFFFFF"/>
        <w:spacing w:before="100" w:beforeAutospacing="1" w:after="100" w:afterAutospacing="1" w:line="360" w:lineRule="auto"/>
        <w:ind w:firstLine="709"/>
        <w:contextualSpacing/>
        <w:jc w:val="both"/>
        <w:rPr>
          <w:b w:val="0"/>
          <w:noProof/>
          <w:sz w:val="28"/>
          <w:szCs w:val="28"/>
        </w:rPr>
      </w:pPr>
      <w:r>
        <w:rPr>
          <w:b w:val="0"/>
          <w:noProof/>
          <w:sz w:val="28"/>
          <w:szCs w:val="28"/>
        </w:rPr>
        <w:t xml:space="preserve">Финансовой признается деятельность организации по увеличению уставного капитала, получение кредитов и займов и их погашение. Поступления по финансовым операциям в 2016 г. по сравнению с 2014 годом сократились в 42 раза. Платежи по финансовым операцим тоже снижаются, но более медленными темпами нежели поступления. Показатель чистых денежных по финансовым операциям средств за весь отрицательный, что говорит о превышении платежей над поступлениями. </w:t>
      </w:r>
    </w:p>
    <w:p w:rsidR="00964E78" w:rsidRDefault="00964E78" w:rsidP="00964E78">
      <w:pPr>
        <w:shd w:val="clear" w:color="auto" w:fill="FFFFFF"/>
        <w:spacing w:before="100" w:beforeAutospacing="1" w:after="100" w:afterAutospacing="1" w:line="360" w:lineRule="auto"/>
        <w:ind w:firstLine="709"/>
        <w:contextualSpacing/>
        <w:jc w:val="both"/>
        <w:rPr>
          <w:b w:val="0"/>
          <w:noProof/>
          <w:sz w:val="28"/>
          <w:szCs w:val="28"/>
        </w:rPr>
      </w:pPr>
      <w:r>
        <w:rPr>
          <w:b w:val="0"/>
          <w:noProof/>
          <w:sz w:val="28"/>
          <w:szCs w:val="28"/>
        </w:rPr>
        <w:t xml:space="preserve">Показатель чистых денежных средств не характеризуется постоянством: в  2015 году резко снижается и принимает отрицательное значение (отрицательный денежный поток), а в 2016 году увеличивается, но все же меньше, чем в 2014 году почти в 2 раза. </w:t>
      </w:r>
    </w:p>
    <w:p w:rsidR="00964E78" w:rsidRPr="00964E78" w:rsidRDefault="00964E78" w:rsidP="00964E78">
      <w:pPr>
        <w:shd w:val="clear" w:color="auto" w:fill="FFFFFF"/>
        <w:spacing w:before="100" w:beforeAutospacing="1" w:after="100" w:afterAutospacing="1" w:line="360" w:lineRule="auto"/>
        <w:ind w:firstLine="709"/>
        <w:contextualSpacing/>
        <w:jc w:val="both"/>
        <w:rPr>
          <w:b w:val="0"/>
          <w:noProof/>
          <w:sz w:val="28"/>
          <w:szCs w:val="28"/>
        </w:rPr>
      </w:pPr>
      <w:r>
        <w:rPr>
          <w:b w:val="0"/>
          <w:noProof/>
          <w:sz w:val="28"/>
          <w:szCs w:val="28"/>
        </w:rPr>
        <w:t xml:space="preserve">Обобщая вышесказанное, следует отметить, что снижается деловая активность ООО «Первый май»: сокращаются как поступления, так и платежи, но поступление денежных средств снижается более быстрыми темпами, чем их расход. </w:t>
      </w:r>
    </w:p>
    <w:p w:rsidR="00D61CA4" w:rsidRDefault="00B86F01" w:rsidP="00B86F01">
      <w:pPr>
        <w:pStyle w:val="214"/>
        <w:spacing w:line="360" w:lineRule="auto"/>
        <w:ind w:firstLine="709"/>
        <w:contextualSpacing/>
        <w:jc w:val="both"/>
        <w:rPr>
          <w:szCs w:val="28"/>
        </w:rPr>
      </w:pPr>
      <w:r>
        <w:rPr>
          <w:szCs w:val="28"/>
        </w:rPr>
        <w:lastRenderedPageBreak/>
        <w:t>Приведем показатели ликвидности, платежеспособности и финан</w:t>
      </w:r>
      <w:r w:rsidR="00964E78">
        <w:rPr>
          <w:szCs w:val="28"/>
        </w:rPr>
        <w:t>совой устойчивости в таблице 2.4</w:t>
      </w:r>
      <w:r>
        <w:rPr>
          <w:szCs w:val="28"/>
        </w:rPr>
        <w:t>.</w:t>
      </w:r>
    </w:p>
    <w:p w:rsidR="00036B86" w:rsidRPr="002A6130" w:rsidRDefault="00036B86" w:rsidP="00036B86">
      <w:pPr>
        <w:pStyle w:val="214"/>
        <w:spacing w:line="360" w:lineRule="auto"/>
        <w:contextualSpacing/>
        <w:jc w:val="both"/>
        <w:rPr>
          <w:szCs w:val="28"/>
        </w:rPr>
      </w:pPr>
      <w:r>
        <w:rPr>
          <w:szCs w:val="28"/>
        </w:rPr>
        <w:t>Таблица 2</w:t>
      </w:r>
      <w:r w:rsidR="00964E78">
        <w:rPr>
          <w:szCs w:val="28"/>
        </w:rPr>
        <w:t>.4</w:t>
      </w:r>
      <w:r w:rsidRPr="002A6130">
        <w:rPr>
          <w:szCs w:val="28"/>
        </w:rPr>
        <w:t xml:space="preserve"> – Показатели ликвидности, платежеспособности и финансовой у</w:t>
      </w:r>
      <w:r w:rsidRPr="002A6130">
        <w:rPr>
          <w:szCs w:val="28"/>
        </w:rPr>
        <w:t>с</w:t>
      </w:r>
      <w:r w:rsidRPr="002A6130">
        <w:rPr>
          <w:szCs w:val="28"/>
        </w:rPr>
        <w:t xml:space="preserve">тойчивости </w:t>
      </w:r>
      <w:r w:rsidR="00B86F01">
        <w:rPr>
          <w:szCs w:val="28"/>
        </w:rPr>
        <w:t>в ООО «Первый май»</w:t>
      </w:r>
    </w:p>
    <w:tbl>
      <w:tblPr>
        <w:tblW w:w="0" w:type="auto"/>
        <w:tblInd w:w="93" w:type="dxa"/>
        <w:tblLook w:val="04A0"/>
      </w:tblPr>
      <w:tblGrid>
        <w:gridCol w:w="3984"/>
        <w:gridCol w:w="1657"/>
        <w:gridCol w:w="956"/>
        <w:gridCol w:w="956"/>
        <w:gridCol w:w="956"/>
        <w:gridCol w:w="1252"/>
      </w:tblGrid>
      <w:tr w:rsidR="00426A47" w:rsidRPr="00426A47" w:rsidTr="007741DB">
        <w:trPr>
          <w:trHeight w:val="415"/>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A47" w:rsidRPr="00426A47" w:rsidRDefault="00426A47" w:rsidP="00987E00">
            <w:pPr>
              <w:spacing w:line="240" w:lineRule="atLeast"/>
              <w:jc w:val="center"/>
              <w:rPr>
                <w:b w:val="0"/>
                <w:color w:val="000000"/>
              </w:rPr>
            </w:pPr>
            <w:r w:rsidRPr="00426A47">
              <w:rPr>
                <w:b w:val="0"/>
                <w:color w:val="000000"/>
              </w:rPr>
              <w:t>Показатели</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A47" w:rsidRPr="00426A47" w:rsidRDefault="00426A47" w:rsidP="00987E00">
            <w:pPr>
              <w:spacing w:line="240" w:lineRule="atLeast"/>
              <w:jc w:val="center"/>
              <w:rPr>
                <w:b w:val="0"/>
                <w:color w:val="000000"/>
              </w:rPr>
            </w:pPr>
            <w:r w:rsidRPr="00426A47">
              <w:rPr>
                <w:b w:val="0"/>
                <w:color w:val="000000"/>
              </w:rPr>
              <w:t>Нормальное ограничение</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426A47" w:rsidRPr="00426A47" w:rsidRDefault="00426A47" w:rsidP="00987E00">
            <w:pPr>
              <w:spacing w:line="240" w:lineRule="atLeast"/>
              <w:jc w:val="center"/>
              <w:rPr>
                <w:b w:val="0"/>
                <w:color w:val="000000"/>
              </w:rPr>
            </w:pPr>
            <w:r w:rsidRPr="00426A47">
              <w:rPr>
                <w:b w:val="0"/>
                <w:color w:val="000000"/>
              </w:rPr>
              <w:t>На конец года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6A47" w:rsidRPr="00426A47" w:rsidRDefault="00426A47" w:rsidP="00987E00">
            <w:pPr>
              <w:spacing w:line="240" w:lineRule="atLeast"/>
              <w:jc w:val="center"/>
              <w:rPr>
                <w:b w:val="0"/>
                <w:color w:val="000000"/>
              </w:rPr>
            </w:pPr>
            <w:r w:rsidRPr="00426A47">
              <w:rPr>
                <w:b w:val="0"/>
                <w:color w:val="000000"/>
              </w:rPr>
              <w:t xml:space="preserve">2016 г. </w:t>
            </w:r>
            <w:proofErr w:type="gramStart"/>
            <w:r w:rsidRPr="00426A47">
              <w:rPr>
                <w:b w:val="0"/>
                <w:color w:val="000000"/>
              </w:rPr>
              <w:t>в</w:t>
            </w:r>
            <w:proofErr w:type="gramEnd"/>
            <w:r w:rsidRPr="00426A47">
              <w:rPr>
                <w:b w:val="0"/>
                <w:color w:val="000000"/>
              </w:rPr>
              <w:t xml:space="preserve"> % к  2014</w:t>
            </w:r>
          </w:p>
        </w:tc>
      </w:tr>
      <w:tr w:rsidR="00426A47" w:rsidRPr="00426A47" w:rsidTr="007741DB">
        <w:trPr>
          <w:trHeight w:val="32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426A47" w:rsidRPr="00426A47" w:rsidRDefault="00426A47" w:rsidP="00987E00">
            <w:pPr>
              <w:spacing w:line="240" w:lineRule="atLeast"/>
              <w:rPr>
                <w:b w:val="0"/>
                <w:color w:val="000000"/>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426A47" w:rsidRPr="00426A47" w:rsidRDefault="00426A47" w:rsidP="00987E00">
            <w:pPr>
              <w:spacing w:line="240" w:lineRule="atLeast"/>
              <w:rPr>
                <w:b w:val="0"/>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2014 г.</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2015 г.</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2016 г.</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26A47" w:rsidRPr="00426A47" w:rsidRDefault="00426A47" w:rsidP="00987E00">
            <w:pPr>
              <w:spacing w:line="240" w:lineRule="atLeast"/>
              <w:rPr>
                <w:b w:val="0"/>
                <w:color w:val="000000"/>
              </w:rPr>
            </w:pPr>
          </w:p>
        </w:tc>
      </w:tr>
      <w:tr w:rsidR="00426A47" w:rsidRPr="00426A47" w:rsidTr="007741DB">
        <w:trPr>
          <w:trHeight w:val="5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 xml:space="preserve">1. Коэффициент покрытия (текущей ликвидности) </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Pr="00426A47" w:rsidRDefault="00117FAB" w:rsidP="00987E00">
            <w:pPr>
              <w:spacing w:line="240" w:lineRule="atLeast"/>
              <w:jc w:val="center"/>
              <w:rPr>
                <w:b w:val="0"/>
                <w:color w:val="000000"/>
              </w:rPr>
            </w:pPr>
            <w:r w:rsidRPr="00775A2B">
              <w:rPr>
                <w:b w:val="0"/>
              </w:rPr>
              <w:t>≥</w:t>
            </w:r>
            <w:r>
              <w:rPr>
                <w:b w:val="0"/>
              </w:rPr>
              <w:t xml:space="preserve"> 2</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4,448</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3,781</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3,812</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85,69</w:t>
            </w:r>
          </w:p>
        </w:tc>
      </w:tr>
      <w:tr w:rsidR="00426A47" w:rsidRPr="00426A47" w:rsidTr="007741DB">
        <w:trPr>
          <w:trHeight w:val="55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2. Коэффициент абсолютной ли</w:t>
            </w:r>
            <w:r w:rsidRPr="00426A47">
              <w:rPr>
                <w:b w:val="0"/>
                <w:color w:val="000000"/>
              </w:rPr>
              <w:t>к</w:t>
            </w:r>
            <w:r w:rsidRPr="00426A47">
              <w:rPr>
                <w:b w:val="0"/>
                <w:color w:val="000000"/>
              </w:rPr>
              <w:t xml:space="preserve">видности </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Pr="00426A47" w:rsidRDefault="00117FAB" w:rsidP="00987E00">
            <w:pPr>
              <w:spacing w:line="240" w:lineRule="atLeast"/>
              <w:jc w:val="center"/>
              <w:rPr>
                <w:b w:val="0"/>
                <w:color w:val="000000"/>
              </w:rPr>
            </w:pPr>
            <w:r w:rsidRPr="00775A2B">
              <w:rPr>
                <w:b w:val="0"/>
              </w:rPr>
              <w:t>≥ (0,2÷0,5)</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0,021</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0,037</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0,053</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253,17</w:t>
            </w:r>
          </w:p>
        </w:tc>
      </w:tr>
      <w:tr w:rsidR="00426A47" w:rsidRPr="00426A47" w:rsidTr="007741DB">
        <w:trPr>
          <w:trHeight w:val="75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3. Коэффициент быстрой ликвидн</w:t>
            </w:r>
            <w:r w:rsidRPr="00426A47">
              <w:rPr>
                <w:b w:val="0"/>
                <w:color w:val="000000"/>
              </w:rPr>
              <w:t>о</w:t>
            </w:r>
            <w:r w:rsidRPr="00426A47">
              <w:rPr>
                <w:b w:val="0"/>
                <w:color w:val="000000"/>
              </w:rPr>
              <w:t xml:space="preserve">сти (промежуточный коэффициент покрытия) </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Pr="00426A47" w:rsidRDefault="00117FAB" w:rsidP="00987E00">
            <w:pPr>
              <w:spacing w:line="240" w:lineRule="atLeast"/>
              <w:jc w:val="center"/>
              <w:rPr>
                <w:b w:val="0"/>
                <w:color w:val="000000"/>
              </w:rPr>
            </w:pPr>
            <w:r>
              <w:rPr>
                <w:b w:val="0"/>
                <w:color w:val="000000"/>
              </w:rPr>
              <w:t>≥ 1</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0,389</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0,189</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0,195</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50,11</w:t>
            </w:r>
          </w:p>
        </w:tc>
      </w:tr>
      <w:tr w:rsidR="00426A47" w:rsidRPr="00426A47" w:rsidTr="007741DB">
        <w:trPr>
          <w:trHeight w:val="4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4. Наличие собственных оборотных средств, тыс. руб.</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Default="00426A47" w:rsidP="00987E00">
            <w:pPr>
              <w:spacing w:line="240" w:lineRule="atLeast"/>
              <w:jc w:val="center"/>
              <w:rPr>
                <w:b w:val="0"/>
                <w:color w:val="000000"/>
              </w:rPr>
            </w:pPr>
            <w:r>
              <w:rPr>
                <w:b w:val="0"/>
                <w:color w:val="000000"/>
              </w:rPr>
              <w:t>___</w:t>
            </w:r>
          </w:p>
          <w:p w:rsidR="00426A47" w:rsidRPr="00426A47" w:rsidRDefault="00426A47" w:rsidP="00987E00">
            <w:pPr>
              <w:spacing w:line="240" w:lineRule="atLeast"/>
              <w:jc w:val="center"/>
              <w:rPr>
                <w:b w:val="0"/>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77 193</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68 942</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63 312</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82,02</w:t>
            </w:r>
          </w:p>
        </w:tc>
      </w:tr>
      <w:tr w:rsidR="00426A47" w:rsidRPr="00426A47" w:rsidTr="00E40924">
        <w:trPr>
          <w:trHeight w:val="81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5. Общая величина основных и</w:t>
            </w:r>
            <w:r w:rsidRPr="00426A47">
              <w:rPr>
                <w:b w:val="0"/>
                <w:color w:val="000000"/>
              </w:rPr>
              <w:t>с</w:t>
            </w:r>
            <w:r w:rsidRPr="00426A47">
              <w:rPr>
                <w:b w:val="0"/>
                <w:color w:val="000000"/>
              </w:rPr>
              <w:t>точников формирования запасов и затрат, тыс. руб.</w:t>
            </w:r>
          </w:p>
        </w:tc>
        <w:tc>
          <w:tcPr>
            <w:tcW w:w="1657" w:type="dxa"/>
            <w:tcBorders>
              <w:top w:val="nil"/>
              <w:left w:val="nil"/>
              <w:bottom w:val="single" w:sz="4" w:space="0" w:color="auto"/>
              <w:right w:val="single" w:sz="4" w:space="0" w:color="auto"/>
            </w:tcBorders>
            <w:shd w:val="clear" w:color="auto" w:fill="auto"/>
            <w:noWrap/>
            <w:vAlign w:val="center"/>
            <w:hideMark/>
          </w:tcPr>
          <w:p w:rsidR="00E40924" w:rsidRDefault="00E40924" w:rsidP="00E40924">
            <w:pPr>
              <w:spacing w:line="240" w:lineRule="atLeast"/>
              <w:jc w:val="center"/>
              <w:rPr>
                <w:b w:val="0"/>
                <w:color w:val="000000"/>
              </w:rPr>
            </w:pPr>
            <w:r>
              <w:rPr>
                <w:b w:val="0"/>
                <w:color w:val="000000"/>
              </w:rPr>
              <w:t>___</w:t>
            </w:r>
          </w:p>
          <w:p w:rsidR="00426A47" w:rsidRPr="00426A47" w:rsidRDefault="00426A47" w:rsidP="00E40924">
            <w:pPr>
              <w:spacing w:line="240" w:lineRule="atLeast"/>
              <w:jc w:val="center"/>
              <w:rPr>
                <w:b w:val="0"/>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80 295</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70 046</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63 312</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78,85</w:t>
            </w:r>
          </w:p>
        </w:tc>
      </w:tr>
      <w:tr w:rsidR="00426A47" w:rsidRPr="00426A47" w:rsidTr="007741DB">
        <w:trPr>
          <w:trHeight w:val="527"/>
        </w:trPr>
        <w:tc>
          <w:tcPr>
            <w:tcW w:w="3984" w:type="dxa"/>
            <w:tcBorders>
              <w:top w:val="nil"/>
              <w:left w:val="single" w:sz="8" w:space="0" w:color="auto"/>
              <w:bottom w:val="nil"/>
              <w:right w:val="nil"/>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6. Излишек</w:t>
            </w:r>
            <w:proofErr w:type="gramStart"/>
            <w:r w:rsidRPr="00426A47">
              <w:rPr>
                <w:b w:val="0"/>
                <w:color w:val="000000"/>
              </w:rPr>
              <w:t xml:space="preserve"> (+) </w:t>
            </w:r>
            <w:proofErr w:type="gramEnd"/>
            <w:r w:rsidRPr="00426A47">
              <w:rPr>
                <w:b w:val="0"/>
                <w:color w:val="000000"/>
              </w:rPr>
              <w:t xml:space="preserve">или недостаток </w:t>
            </w:r>
            <w:r>
              <w:rPr>
                <w:b w:val="0"/>
                <w:color w:val="000000"/>
              </w:rPr>
              <w:t xml:space="preserve"> </w:t>
            </w:r>
            <w:r w:rsidRPr="00426A47">
              <w:rPr>
                <w:b w:val="0"/>
                <w:color w:val="000000"/>
              </w:rPr>
              <w:t xml:space="preserve">(-), тыс. руб.: </w:t>
            </w:r>
          </w:p>
        </w:tc>
        <w:tc>
          <w:tcPr>
            <w:tcW w:w="1657" w:type="dxa"/>
            <w:tcBorders>
              <w:top w:val="nil"/>
              <w:left w:val="single" w:sz="4" w:space="0" w:color="auto"/>
              <w:bottom w:val="nil"/>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 </w:t>
            </w:r>
          </w:p>
        </w:tc>
        <w:tc>
          <w:tcPr>
            <w:tcW w:w="0" w:type="auto"/>
            <w:tcBorders>
              <w:top w:val="nil"/>
              <w:left w:val="nil"/>
              <w:bottom w:val="nil"/>
              <w:right w:val="nil"/>
            </w:tcBorders>
            <w:shd w:val="clear" w:color="auto" w:fill="auto"/>
            <w:noWrap/>
            <w:vAlign w:val="bottom"/>
            <w:hideMark/>
          </w:tcPr>
          <w:p w:rsidR="00426A47" w:rsidRPr="00426A47" w:rsidRDefault="00426A47" w:rsidP="00987E00">
            <w:pPr>
              <w:spacing w:line="240" w:lineRule="atLeast"/>
              <w:jc w:val="center"/>
              <w:rPr>
                <w:b w:val="0"/>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 </w:t>
            </w:r>
          </w:p>
        </w:tc>
        <w:tc>
          <w:tcPr>
            <w:tcW w:w="0" w:type="auto"/>
            <w:tcBorders>
              <w:top w:val="nil"/>
              <w:left w:val="nil"/>
              <w:bottom w:val="nil"/>
              <w:right w:val="nil"/>
            </w:tcBorders>
            <w:shd w:val="clear" w:color="auto" w:fill="auto"/>
            <w:noWrap/>
            <w:vAlign w:val="bottom"/>
            <w:hideMark/>
          </w:tcPr>
          <w:p w:rsidR="00426A47" w:rsidRPr="00426A47" w:rsidRDefault="00426A47" w:rsidP="00987E00">
            <w:pPr>
              <w:spacing w:line="240" w:lineRule="atLeast"/>
              <w:jc w:val="center"/>
              <w:rPr>
                <w:b w:val="0"/>
                <w:color w:val="000000"/>
              </w:rPr>
            </w:pPr>
          </w:p>
        </w:tc>
        <w:tc>
          <w:tcPr>
            <w:tcW w:w="0" w:type="auto"/>
            <w:tcBorders>
              <w:top w:val="nil"/>
              <w:left w:val="single" w:sz="4" w:space="0" w:color="auto"/>
              <w:bottom w:val="nil"/>
              <w:right w:val="single" w:sz="4" w:space="0" w:color="auto"/>
            </w:tcBorders>
            <w:shd w:val="clear" w:color="auto" w:fill="auto"/>
            <w:noWrap/>
            <w:vAlign w:val="bottom"/>
            <w:hideMark/>
          </w:tcPr>
          <w:p w:rsidR="00426A47" w:rsidRPr="00426A47" w:rsidRDefault="00426A47" w:rsidP="00987E00">
            <w:pPr>
              <w:spacing w:line="240" w:lineRule="atLeast"/>
              <w:rPr>
                <w:b w:val="0"/>
                <w:color w:val="000000"/>
              </w:rPr>
            </w:pPr>
          </w:p>
        </w:tc>
      </w:tr>
      <w:tr w:rsidR="00426A47" w:rsidRPr="00426A47" w:rsidTr="00E40924">
        <w:trPr>
          <w:trHeight w:val="319"/>
        </w:trPr>
        <w:tc>
          <w:tcPr>
            <w:tcW w:w="3984" w:type="dxa"/>
            <w:tcBorders>
              <w:top w:val="nil"/>
              <w:left w:val="single" w:sz="8" w:space="0" w:color="auto"/>
              <w:bottom w:val="nil"/>
              <w:right w:val="nil"/>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 xml:space="preserve">а) собственных оборотных средств </w:t>
            </w:r>
          </w:p>
        </w:tc>
        <w:tc>
          <w:tcPr>
            <w:tcW w:w="1657" w:type="dxa"/>
            <w:tcBorders>
              <w:top w:val="nil"/>
              <w:left w:val="single" w:sz="4" w:space="0" w:color="auto"/>
              <w:bottom w:val="nil"/>
              <w:right w:val="single" w:sz="4" w:space="0" w:color="auto"/>
            </w:tcBorders>
            <w:shd w:val="clear" w:color="auto" w:fill="auto"/>
            <w:noWrap/>
            <w:vAlign w:val="center"/>
            <w:hideMark/>
          </w:tcPr>
          <w:p w:rsidR="00426A47" w:rsidRPr="00426A47" w:rsidRDefault="00E40924" w:rsidP="00E40924">
            <w:pPr>
              <w:spacing w:line="240" w:lineRule="atLeast"/>
              <w:jc w:val="center"/>
              <w:rPr>
                <w:b w:val="0"/>
                <w:color w:val="000000"/>
              </w:rPr>
            </w:pPr>
            <w:r>
              <w:rPr>
                <w:b w:val="0"/>
                <w:color w:val="000000"/>
              </w:rPr>
              <w:t>___</w:t>
            </w:r>
          </w:p>
        </w:tc>
        <w:tc>
          <w:tcPr>
            <w:tcW w:w="0" w:type="auto"/>
            <w:tcBorders>
              <w:top w:val="nil"/>
              <w:left w:val="nil"/>
              <w:bottom w:val="nil"/>
              <w:right w:val="nil"/>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-25 469</w:t>
            </w:r>
          </w:p>
        </w:tc>
        <w:tc>
          <w:tcPr>
            <w:tcW w:w="0" w:type="auto"/>
            <w:tcBorders>
              <w:top w:val="nil"/>
              <w:left w:val="single" w:sz="4" w:space="0" w:color="auto"/>
              <w:bottom w:val="nil"/>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-29 892</w:t>
            </w:r>
          </w:p>
        </w:tc>
        <w:tc>
          <w:tcPr>
            <w:tcW w:w="0" w:type="auto"/>
            <w:tcBorders>
              <w:top w:val="nil"/>
              <w:left w:val="nil"/>
              <w:bottom w:val="nil"/>
              <w:right w:val="nil"/>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-27 847</w:t>
            </w:r>
          </w:p>
        </w:tc>
        <w:tc>
          <w:tcPr>
            <w:tcW w:w="0" w:type="auto"/>
            <w:tcBorders>
              <w:top w:val="nil"/>
              <w:left w:val="single" w:sz="4" w:space="0" w:color="auto"/>
              <w:bottom w:val="nil"/>
              <w:right w:val="single" w:sz="4" w:space="0" w:color="auto"/>
            </w:tcBorders>
            <w:shd w:val="clear" w:color="auto" w:fill="auto"/>
            <w:noWrap/>
            <w:vAlign w:val="bottom"/>
            <w:hideMark/>
          </w:tcPr>
          <w:p w:rsidR="00426A47" w:rsidRPr="000256CD" w:rsidRDefault="00B86F01" w:rsidP="00987E00">
            <w:pPr>
              <w:spacing w:line="240" w:lineRule="atLeast"/>
              <w:jc w:val="center"/>
              <w:rPr>
                <w:b w:val="0"/>
                <w:color w:val="000000"/>
              </w:rPr>
            </w:pPr>
            <w:r w:rsidRPr="000256CD">
              <w:rPr>
                <w:b w:val="0"/>
                <w:color w:val="000000"/>
              </w:rPr>
              <w:t>109,34</w:t>
            </w:r>
            <w:r w:rsidR="00426A47" w:rsidRPr="000256CD">
              <w:rPr>
                <w:b w:val="0"/>
                <w:color w:val="000000"/>
              </w:rPr>
              <w:t> </w:t>
            </w:r>
          </w:p>
        </w:tc>
      </w:tr>
      <w:tr w:rsidR="00426A47" w:rsidRPr="00426A47" w:rsidTr="00E40924">
        <w:trPr>
          <w:trHeight w:val="836"/>
        </w:trPr>
        <w:tc>
          <w:tcPr>
            <w:tcW w:w="3984" w:type="dxa"/>
            <w:tcBorders>
              <w:top w:val="nil"/>
              <w:left w:val="single" w:sz="8" w:space="0" w:color="auto"/>
              <w:bottom w:val="nil"/>
              <w:right w:val="nil"/>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б) общей величины основных и</w:t>
            </w:r>
            <w:r w:rsidRPr="00426A47">
              <w:rPr>
                <w:b w:val="0"/>
                <w:color w:val="000000"/>
              </w:rPr>
              <w:t>с</w:t>
            </w:r>
            <w:r w:rsidRPr="00426A47">
              <w:rPr>
                <w:b w:val="0"/>
                <w:color w:val="000000"/>
              </w:rPr>
              <w:t xml:space="preserve">точников для формирования запасов и затрат </w:t>
            </w:r>
          </w:p>
        </w:tc>
        <w:tc>
          <w:tcPr>
            <w:tcW w:w="1657" w:type="dxa"/>
            <w:tcBorders>
              <w:top w:val="nil"/>
              <w:left w:val="single" w:sz="4" w:space="0" w:color="auto"/>
              <w:bottom w:val="nil"/>
              <w:right w:val="single" w:sz="4" w:space="0" w:color="auto"/>
            </w:tcBorders>
            <w:shd w:val="clear" w:color="auto" w:fill="auto"/>
            <w:noWrap/>
            <w:vAlign w:val="center"/>
            <w:hideMark/>
          </w:tcPr>
          <w:p w:rsidR="00E40924" w:rsidRDefault="00E40924" w:rsidP="00E40924">
            <w:pPr>
              <w:spacing w:line="240" w:lineRule="atLeast"/>
              <w:jc w:val="center"/>
              <w:rPr>
                <w:b w:val="0"/>
                <w:color w:val="000000"/>
              </w:rPr>
            </w:pPr>
            <w:r>
              <w:rPr>
                <w:b w:val="0"/>
                <w:color w:val="000000"/>
              </w:rPr>
              <w:t>___</w:t>
            </w:r>
          </w:p>
          <w:p w:rsidR="00426A47" w:rsidRPr="00426A47" w:rsidRDefault="00426A47" w:rsidP="00E40924">
            <w:pPr>
              <w:spacing w:line="240" w:lineRule="atLeast"/>
              <w:jc w:val="center"/>
              <w:rPr>
                <w:b w:val="0"/>
                <w:color w:val="000000"/>
              </w:rPr>
            </w:pPr>
          </w:p>
        </w:tc>
        <w:tc>
          <w:tcPr>
            <w:tcW w:w="0" w:type="auto"/>
            <w:tcBorders>
              <w:top w:val="nil"/>
              <w:left w:val="nil"/>
              <w:bottom w:val="nil"/>
              <w:right w:val="nil"/>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-22 367</w:t>
            </w:r>
          </w:p>
        </w:tc>
        <w:tc>
          <w:tcPr>
            <w:tcW w:w="0" w:type="auto"/>
            <w:tcBorders>
              <w:top w:val="nil"/>
              <w:left w:val="single" w:sz="4" w:space="0" w:color="auto"/>
              <w:bottom w:val="nil"/>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-28 788</w:t>
            </w:r>
          </w:p>
        </w:tc>
        <w:tc>
          <w:tcPr>
            <w:tcW w:w="0" w:type="auto"/>
            <w:tcBorders>
              <w:top w:val="nil"/>
              <w:left w:val="nil"/>
              <w:bottom w:val="nil"/>
              <w:right w:val="nil"/>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-27 847</w:t>
            </w:r>
          </w:p>
        </w:tc>
        <w:tc>
          <w:tcPr>
            <w:tcW w:w="0" w:type="auto"/>
            <w:tcBorders>
              <w:top w:val="nil"/>
              <w:left w:val="single" w:sz="4" w:space="0" w:color="auto"/>
              <w:bottom w:val="nil"/>
              <w:right w:val="single" w:sz="4" w:space="0" w:color="auto"/>
            </w:tcBorders>
            <w:shd w:val="clear" w:color="auto" w:fill="auto"/>
            <w:noWrap/>
            <w:vAlign w:val="bottom"/>
            <w:hideMark/>
          </w:tcPr>
          <w:p w:rsidR="00426A47" w:rsidRPr="000256CD" w:rsidRDefault="00B86F01" w:rsidP="00987E00">
            <w:pPr>
              <w:spacing w:line="240" w:lineRule="atLeast"/>
              <w:jc w:val="center"/>
              <w:rPr>
                <w:b w:val="0"/>
                <w:color w:val="000000"/>
              </w:rPr>
            </w:pPr>
            <w:r w:rsidRPr="000256CD">
              <w:rPr>
                <w:b w:val="0"/>
                <w:color w:val="000000"/>
              </w:rPr>
              <w:t>124,50</w:t>
            </w:r>
          </w:p>
        </w:tc>
      </w:tr>
      <w:tr w:rsidR="00426A47" w:rsidRPr="00426A47" w:rsidTr="007741DB">
        <w:trPr>
          <w:trHeight w:val="655"/>
        </w:trPr>
        <w:tc>
          <w:tcPr>
            <w:tcW w:w="3984" w:type="dxa"/>
            <w:tcBorders>
              <w:top w:val="single" w:sz="4" w:space="0" w:color="auto"/>
              <w:left w:val="single" w:sz="4" w:space="0" w:color="auto"/>
              <w:bottom w:val="single" w:sz="4" w:space="0" w:color="auto"/>
              <w:right w:val="nil"/>
            </w:tcBorders>
            <w:shd w:val="clear" w:color="auto" w:fill="auto"/>
            <w:vAlign w:val="bottom"/>
            <w:hideMark/>
          </w:tcPr>
          <w:p w:rsidR="00426A47" w:rsidRDefault="00426A47" w:rsidP="00987E00">
            <w:pPr>
              <w:spacing w:line="240" w:lineRule="atLeast"/>
              <w:rPr>
                <w:b w:val="0"/>
                <w:color w:val="000000"/>
              </w:rPr>
            </w:pPr>
            <w:r w:rsidRPr="00426A47">
              <w:rPr>
                <w:b w:val="0"/>
                <w:color w:val="000000"/>
              </w:rPr>
              <w:t xml:space="preserve">7. Коэффициент автономии </w:t>
            </w:r>
          </w:p>
          <w:p w:rsidR="00426A47" w:rsidRPr="00426A47" w:rsidRDefault="00426A47" w:rsidP="00987E00">
            <w:pPr>
              <w:spacing w:line="240" w:lineRule="atLeast"/>
              <w:rPr>
                <w:b w:val="0"/>
                <w:color w:val="000000"/>
              </w:rPr>
            </w:pPr>
            <w:r w:rsidRPr="00426A47">
              <w:rPr>
                <w:b w:val="0"/>
                <w:color w:val="000000"/>
              </w:rPr>
              <w:t xml:space="preserve">(независимости)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 0,5</w:t>
            </w:r>
          </w:p>
        </w:tc>
        <w:tc>
          <w:tcPr>
            <w:tcW w:w="0" w:type="auto"/>
            <w:tcBorders>
              <w:top w:val="single" w:sz="4" w:space="0" w:color="auto"/>
              <w:left w:val="nil"/>
              <w:bottom w:val="single" w:sz="4" w:space="0" w:color="auto"/>
              <w:right w:val="nil"/>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0,727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0,729</w:t>
            </w:r>
          </w:p>
        </w:tc>
        <w:tc>
          <w:tcPr>
            <w:tcW w:w="0" w:type="auto"/>
            <w:tcBorders>
              <w:top w:val="single" w:sz="4" w:space="0" w:color="auto"/>
              <w:left w:val="nil"/>
              <w:bottom w:val="single" w:sz="4" w:space="0" w:color="auto"/>
              <w:right w:val="nil"/>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0,765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105,20</w:t>
            </w:r>
          </w:p>
        </w:tc>
      </w:tr>
      <w:tr w:rsidR="00426A47" w:rsidRPr="00426A47" w:rsidTr="007741DB">
        <w:trPr>
          <w:trHeight w:val="6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8. Коэффициент соотношения зае</w:t>
            </w:r>
            <w:r w:rsidRPr="00426A47">
              <w:rPr>
                <w:b w:val="0"/>
                <w:color w:val="000000"/>
              </w:rPr>
              <w:t>м</w:t>
            </w:r>
            <w:r w:rsidRPr="00426A47">
              <w:rPr>
                <w:b w:val="0"/>
                <w:color w:val="000000"/>
              </w:rPr>
              <w:t>ных и собственных средств</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 1</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FD6361" w:rsidRDefault="00426A47" w:rsidP="00987E00">
            <w:pPr>
              <w:spacing w:line="240" w:lineRule="atLeast"/>
              <w:jc w:val="center"/>
              <w:rPr>
                <w:b w:val="0"/>
                <w:color w:val="000000"/>
              </w:rPr>
            </w:pPr>
            <w:r w:rsidRPr="00FD6361">
              <w:rPr>
                <w:b w:val="0"/>
                <w:color w:val="000000"/>
              </w:rPr>
              <w:t>0,328</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FD6361" w:rsidRDefault="00426A47" w:rsidP="00987E00">
            <w:pPr>
              <w:spacing w:line="240" w:lineRule="atLeast"/>
              <w:jc w:val="center"/>
              <w:rPr>
                <w:b w:val="0"/>
                <w:color w:val="000000"/>
              </w:rPr>
            </w:pPr>
            <w:r w:rsidRPr="00FD6361">
              <w:rPr>
                <w:b w:val="0"/>
                <w:color w:val="000000"/>
              </w:rPr>
              <w:t>0,336</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FD6361" w:rsidRDefault="00426A47" w:rsidP="00987E00">
            <w:pPr>
              <w:spacing w:line="240" w:lineRule="atLeast"/>
              <w:jc w:val="center"/>
              <w:rPr>
                <w:b w:val="0"/>
                <w:color w:val="000000"/>
              </w:rPr>
            </w:pPr>
            <w:r w:rsidRPr="00FD6361">
              <w:rPr>
                <w:b w:val="0"/>
                <w:color w:val="000000"/>
              </w:rPr>
              <w:t>0,268</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FD6361" w:rsidRDefault="00426A47" w:rsidP="00987E00">
            <w:pPr>
              <w:spacing w:line="240" w:lineRule="atLeast"/>
              <w:jc w:val="center"/>
              <w:rPr>
                <w:b w:val="0"/>
                <w:color w:val="000000"/>
              </w:rPr>
            </w:pPr>
            <w:r w:rsidRPr="00FD6361">
              <w:rPr>
                <w:b w:val="0"/>
                <w:color w:val="000000"/>
              </w:rPr>
              <w:t>81,75</w:t>
            </w:r>
          </w:p>
        </w:tc>
      </w:tr>
      <w:tr w:rsidR="00426A47" w:rsidRPr="00426A47" w:rsidTr="007741DB">
        <w:trPr>
          <w:trHeight w:val="3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 xml:space="preserve">9. Коэффициент маневренности </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 0,5</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0,389</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0,345</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0,328</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84,13</w:t>
            </w:r>
          </w:p>
        </w:tc>
      </w:tr>
      <w:tr w:rsidR="00426A47" w:rsidRPr="00426A47" w:rsidTr="007741DB">
        <w:trPr>
          <w:trHeight w:val="87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10. Коэффициент обеспеченности собственными источниками фина</w:t>
            </w:r>
            <w:r w:rsidRPr="00426A47">
              <w:rPr>
                <w:b w:val="0"/>
                <w:color w:val="000000"/>
              </w:rPr>
              <w:t>н</w:t>
            </w:r>
            <w:r w:rsidRPr="00426A47">
              <w:rPr>
                <w:b w:val="0"/>
                <w:color w:val="000000"/>
              </w:rPr>
              <w:t>сирования</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 0,1</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0,752</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0,698</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0,695</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92,37</w:t>
            </w:r>
          </w:p>
        </w:tc>
      </w:tr>
      <w:tr w:rsidR="00426A47" w:rsidRPr="00426A47" w:rsidTr="007741DB">
        <w:trPr>
          <w:trHeight w:val="84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11. Коэффициент соотношения со</w:t>
            </w:r>
            <w:r w:rsidRPr="00426A47">
              <w:rPr>
                <w:b w:val="0"/>
                <w:color w:val="000000"/>
              </w:rPr>
              <w:t>б</w:t>
            </w:r>
            <w:r w:rsidRPr="00426A47">
              <w:rPr>
                <w:b w:val="0"/>
                <w:color w:val="000000"/>
              </w:rPr>
              <w:t>ственных и привлеченных средств</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 1</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3,047</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2,980</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3,727</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122,33</w:t>
            </w:r>
          </w:p>
        </w:tc>
      </w:tr>
      <w:tr w:rsidR="00426A47" w:rsidRPr="00426A47" w:rsidTr="007741DB">
        <w:trPr>
          <w:trHeight w:val="5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6A47" w:rsidRPr="00426A47" w:rsidRDefault="00426A47" w:rsidP="00987E00">
            <w:pPr>
              <w:spacing w:line="240" w:lineRule="atLeast"/>
              <w:rPr>
                <w:b w:val="0"/>
                <w:color w:val="000000"/>
              </w:rPr>
            </w:pPr>
            <w:r w:rsidRPr="00426A47">
              <w:rPr>
                <w:b w:val="0"/>
                <w:color w:val="000000"/>
              </w:rPr>
              <w:t>12. Коэффициент финансовой зав</w:t>
            </w:r>
            <w:r w:rsidRPr="00426A47">
              <w:rPr>
                <w:b w:val="0"/>
                <w:color w:val="000000"/>
              </w:rPr>
              <w:t>и</w:t>
            </w:r>
            <w:r w:rsidRPr="00426A47">
              <w:rPr>
                <w:b w:val="0"/>
                <w:color w:val="000000"/>
              </w:rPr>
              <w:t xml:space="preserve">симости </w:t>
            </w:r>
          </w:p>
        </w:tc>
        <w:tc>
          <w:tcPr>
            <w:tcW w:w="1657" w:type="dxa"/>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 1,25</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1,375</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1,372</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1,307</w:t>
            </w:r>
          </w:p>
        </w:tc>
        <w:tc>
          <w:tcPr>
            <w:tcW w:w="0" w:type="auto"/>
            <w:tcBorders>
              <w:top w:val="nil"/>
              <w:left w:val="nil"/>
              <w:bottom w:val="single" w:sz="4" w:space="0" w:color="auto"/>
              <w:right w:val="single" w:sz="4" w:space="0" w:color="auto"/>
            </w:tcBorders>
            <w:shd w:val="clear" w:color="auto" w:fill="auto"/>
            <w:noWrap/>
            <w:vAlign w:val="bottom"/>
            <w:hideMark/>
          </w:tcPr>
          <w:p w:rsidR="00426A47" w:rsidRPr="00426A47" w:rsidRDefault="00426A47" w:rsidP="00987E00">
            <w:pPr>
              <w:spacing w:line="240" w:lineRule="atLeast"/>
              <w:jc w:val="center"/>
              <w:rPr>
                <w:b w:val="0"/>
                <w:color w:val="000000"/>
              </w:rPr>
            </w:pPr>
            <w:r w:rsidRPr="00426A47">
              <w:rPr>
                <w:b w:val="0"/>
                <w:color w:val="000000"/>
              </w:rPr>
              <w:t>95,05</w:t>
            </w:r>
          </w:p>
        </w:tc>
      </w:tr>
    </w:tbl>
    <w:p w:rsidR="00B86F01" w:rsidRDefault="00B86F01" w:rsidP="00227035">
      <w:pPr>
        <w:spacing w:line="360" w:lineRule="auto"/>
        <w:ind w:firstLine="709"/>
        <w:jc w:val="both"/>
        <w:rPr>
          <w:b w:val="0"/>
          <w:sz w:val="28"/>
          <w:szCs w:val="28"/>
        </w:rPr>
      </w:pPr>
    </w:p>
    <w:p w:rsidR="00D36041" w:rsidRDefault="00117FAB" w:rsidP="00227035">
      <w:pPr>
        <w:spacing w:line="360" w:lineRule="auto"/>
        <w:ind w:firstLine="709"/>
        <w:jc w:val="both"/>
        <w:rPr>
          <w:b w:val="0"/>
          <w:sz w:val="28"/>
          <w:szCs w:val="28"/>
        </w:rPr>
      </w:pPr>
      <w:proofErr w:type="gramStart"/>
      <w:r w:rsidRPr="00117FAB">
        <w:rPr>
          <w:b w:val="0"/>
          <w:sz w:val="28"/>
          <w:szCs w:val="28"/>
        </w:rPr>
        <w:t xml:space="preserve">Анализируя данные таблицы </w:t>
      </w:r>
      <w:r w:rsidR="00964E78">
        <w:rPr>
          <w:b w:val="0"/>
          <w:sz w:val="28"/>
          <w:szCs w:val="28"/>
        </w:rPr>
        <w:t>2.4</w:t>
      </w:r>
      <w:r>
        <w:rPr>
          <w:b w:val="0"/>
          <w:sz w:val="28"/>
          <w:szCs w:val="28"/>
        </w:rPr>
        <w:t xml:space="preserve"> следует</w:t>
      </w:r>
      <w:proofErr w:type="gramEnd"/>
      <w:r>
        <w:rPr>
          <w:b w:val="0"/>
          <w:sz w:val="28"/>
          <w:szCs w:val="28"/>
        </w:rPr>
        <w:t xml:space="preserve"> отметить, что </w:t>
      </w:r>
      <w:r w:rsidR="00CA726D">
        <w:rPr>
          <w:b w:val="0"/>
          <w:sz w:val="28"/>
          <w:szCs w:val="28"/>
        </w:rPr>
        <w:t>коэффициент п</w:t>
      </w:r>
      <w:r w:rsidR="00CA726D">
        <w:rPr>
          <w:b w:val="0"/>
          <w:sz w:val="28"/>
          <w:szCs w:val="28"/>
        </w:rPr>
        <w:t>о</w:t>
      </w:r>
      <w:r w:rsidR="00CA726D">
        <w:rPr>
          <w:b w:val="0"/>
          <w:sz w:val="28"/>
          <w:szCs w:val="28"/>
        </w:rPr>
        <w:t>крытия (текущей ликвидности)</w:t>
      </w:r>
      <w:r w:rsidR="007D124C">
        <w:rPr>
          <w:b w:val="0"/>
          <w:sz w:val="28"/>
          <w:szCs w:val="28"/>
        </w:rPr>
        <w:t>, отражающий степень покрытия краткосрочных обязательств величиной текущих активов,</w:t>
      </w:r>
      <w:r w:rsidR="00CA726D">
        <w:rPr>
          <w:b w:val="0"/>
          <w:sz w:val="28"/>
          <w:szCs w:val="28"/>
        </w:rPr>
        <w:t xml:space="preserve"> </w:t>
      </w:r>
      <w:r w:rsidR="007D124C">
        <w:rPr>
          <w:b w:val="0"/>
          <w:sz w:val="28"/>
          <w:szCs w:val="28"/>
        </w:rPr>
        <w:t>за рассматриваемый период снизи</w:t>
      </w:r>
      <w:r w:rsidR="007D124C">
        <w:rPr>
          <w:b w:val="0"/>
          <w:sz w:val="28"/>
          <w:szCs w:val="28"/>
        </w:rPr>
        <w:t>л</w:t>
      </w:r>
      <w:r w:rsidR="007D124C">
        <w:rPr>
          <w:b w:val="0"/>
          <w:sz w:val="28"/>
          <w:szCs w:val="28"/>
        </w:rPr>
        <w:t>ся, но все же значительно п</w:t>
      </w:r>
      <w:r w:rsidR="00B86F01">
        <w:rPr>
          <w:b w:val="0"/>
          <w:sz w:val="28"/>
          <w:szCs w:val="28"/>
        </w:rPr>
        <w:t>ревышает нормальное ограничение.</w:t>
      </w:r>
      <w:r w:rsidR="004F6EE7">
        <w:rPr>
          <w:b w:val="0"/>
          <w:sz w:val="28"/>
          <w:szCs w:val="28"/>
        </w:rPr>
        <w:t xml:space="preserve"> Значение коэ</w:t>
      </w:r>
      <w:r w:rsidR="004F6EE7">
        <w:rPr>
          <w:b w:val="0"/>
          <w:sz w:val="28"/>
          <w:szCs w:val="28"/>
        </w:rPr>
        <w:t>ф</w:t>
      </w:r>
      <w:r w:rsidR="004F6EE7">
        <w:rPr>
          <w:b w:val="0"/>
          <w:sz w:val="28"/>
          <w:szCs w:val="28"/>
        </w:rPr>
        <w:lastRenderedPageBreak/>
        <w:t>фициент</w:t>
      </w:r>
      <w:r w:rsidR="00AD4C93">
        <w:rPr>
          <w:b w:val="0"/>
          <w:sz w:val="28"/>
          <w:szCs w:val="28"/>
        </w:rPr>
        <w:t>а</w:t>
      </w:r>
      <w:r w:rsidR="004F6EE7">
        <w:rPr>
          <w:b w:val="0"/>
          <w:sz w:val="28"/>
          <w:szCs w:val="28"/>
        </w:rPr>
        <w:t xml:space="preserve"> абсолютной ликвидности возросло</w:t>
      </w:r>
      <w:r w:rsidR="004F6EE7" w:rsidRPr="004F6EE7">
        <w:rPr>
          <w:b w:val="0"/>
          <w:sz w:val="28"/>
          <w:szCs w:val="28"/>
        </w:rPr>
        <w:t xml:space="preserve"> </w:t>
      </w:r>
      <w:r w:rsidR="004F6EE7">
        <w:rPr>
          <w:b w:val="0"/>
          <w:sz w:val="28"/>
          <w:szCs w:val="28"/>
        </w:rPr>
        <w:t>за рассматриваемый период, но не достигло нормативного показателя, что свидетельствует о том, чт</w:t>
      </w:r>
      <w:proofErr w:type="gramStart"/>
      <w:r w:rsidR="004F6EE7">
        <w:rPr>
          <w:b w:val="0"/>
          <w:sz w:val="28"/>
          <w:szCs w:val="28"/>
        </w:rPr>
        <w:t xml:space="preserve">о </w:t>
      </w:r>
      <w:r w:rsidR="00B86F01">
        <w:rPr>
          <w:b w:val="0"/>
          <w:sz w:val="28"/>
          <w:szCs w:val="28"/>
        </w:rPr>
        <w:t>ООО</w:t>
      </w:r>
      <w:proofErr w:type="gramEnd"/>
      <w:r w:rsidR="00B86F01">
        <w:rPr>
          <w:b w:val="0"/>
          <w:sz w:val="28"/>
          <w:szCs w:val="28"/>
        </w:rPr>
        <w:t xml:space="preserve"> «Пе</w:t>
      </w:r>
      <w:r w:rsidR="00B86F01">
        <w:rPr>
          <w:b w:val="0"/>
          <w:sz w:val="28"/>
          <w:szCs w:val="28"/>
        </w:rPr>
        <w:t>р</w:t>
      </w:r>
      <w:r w:rsidR="00B86F01">
        <w:rPr>
          <w:b w:val="0"/>
          <w:sz w:val="28"/>
          <w:szCs w:val="28"/>
        </w:rPr>
        <w:t>вый май»</w:t>
      </w:r>
      <w:r w:rsidR="00AD4C93">
        <w:rPr>
          <w:b w:val="0"/>
          <w:sz w:val="28"/>
          <w:szCs w:val="28"/>
        </w:rPr>
        <w:t xml:space="preserve"> может погасить лишь</w:t>
      </w:r>
      <w:r w:rsidR="002C23DB">
        <w:rPr>
          <w:b w:val="0"/>
          <w:sz w:val="28"/>
          <w:szCs w:val="28"/>
        </w:rPr>
        <w:t xml:space="preserve"> 5,3</w:t>
      </w:r>
      <w:r w:rsidR="004F6EE7">
        <w:rPr>
          <w:b w:val="0"/>
          <w:sz w:val="28"/>
          <w:szCs w:val="28"/>
        </w:rPr>
        <w:t>%</w:t>
      </w:r>
      <w:r w:rsidR="00AD4C93">
        <w:rPr>
          <w:b w:val="0"/>
          <w:sz w:val="28"/>
          <w:szCs w:val="28"/>
        </w:rPr>
        <w:t xml:space="preserve"> своей</w:t>
      </w:r>
      <w:r w:rsidR="004F6EE7">
        <w:rPr>
          <w:b w:val="0"/>
          <w:sz w:val="28"/>
          <w:szCs w:val="28"/>
        </w:rPr>
        <w:t xml:space="preserve"> краткосрочной задолженности в ближайшее вре</w:t>
      </w:r>
      <w:r w:rsidR="0078551F">
        <w:rPr>
          <w:b w:val="0"/>
          <w:sz w:val="28"/>
          <w:szCs w:val="28"/>
        </w:rPr>
        <w:t xml:space="preserve">мя. </w:t>
      </w:r>
    </w:p>
    <w:p w:rsidR="0078551F" w:rsidRDefault="0078551F" w:rsidP="00227035">
      <w:pPr>
        <w:spacing w:line="360" w:lineRule="auto"/>
        <w:ind w:firstLine="709"/>
        <w:jc w:val="both"/>
        <w:rPr>
          <w:b w:val="0"/>
          <w:sz w:val="28"/>
          <w:szCs w:val="28"/>
        </w:rPr>
      </w:pPr>
      <w:r>
        <w:rPr>
          <w:b w:val="0"/>
          <w:sz w:val="28"/>
          <w:szCs w:val="28"/>
        </w:rPr>
        <w:t>Значение коэффициента быстрой ликвидности за три рассматриваемых года сократилось в два раза, то есть снижается уровень кредитоспособности о</w:t>
      </w:r>
      <w:r>
        <w:rPr>
          <w:b w:val="0"/>
          <w:sz w:val="28"/>
          <w:szCs w:val="28"/>
        </w:rPr>
        <w:t>р</w:t>
      </w:r>
      <w:r>
        <w:rPr>
          <w:b w:val="0"/>
          <w:sz w:val="28"/>
          <w:szCs w:val="28"/>
        </w:rPr>
        <w:t xml:space="preserve">ганизации. </w:t>
      </w:r>
      <w:r w:rsidR="00182BE6">
        <w:rPr>
          <w:b w:val="0"/>
          <w:sz w:val="28"/>
          <w:szCs w:val="28"/>
        </w:rPr>
        <w:t>На конец 2016 год</w:t>
      </w:r>
      <w:proofErr w:type="gramStart"/>
      <w:r w:rsidR="00182BE6">
        <w:rPr>
          <w:b w:val="0"/>
          <w:sz w:val="28"/>
          <w:szCs w:val="28"/>
        </w:rPr>
        <w:t>а</w:t>
      </w:r>
      <w:r>
        <w:rPr>
          <w:b w:val="0"/>
          <w:sz w:val="28"/>
          <w:szCs w:val="28"/>
        </w:rPr>
        <w:t xml:space="preserve"> </w:t>
      </w:r>
      <w:r w:rsidR="00182BE6">
        <w:rPr>
          <w:b w:val="0"/>
          <w:sz w:val="28"/>
          <w:szCs w:val="28"/>
        </w:rPr>
        <w:t>ООО</w:t>
      </w:r>
      <w:proofErr w:type="gramEnd"/>
      <w:r w:rsidR="00182BE6">
        <w:rPr>
          <w:b w:val="0"/>
          <w:sz w:val="28"/>
          <w:szCs w:val="28"/>
        </w:rPr>
        <w:t xml:space="preserve"> «Первый май»</w:t>
      </w:r>
      <w:r>
        <w:rPr>
          <w:b w:val="0"/>
          <w:sz w:val="28"/>
          <w:szCs w:val="28"/>
        </w:rPr>
        <w:t xml:space="preserve"> имеет возможность покр</w:t>
      </w:r>
      <w:r>
        <w:rPr>
          <w:b w:val="0"/>
          <w:sz w:val="28"/>
          <w:szCs w:val="28"/>
        </w:rPr>
        <w:t>ы</w:t>
      </w:r>
      <w:r>
        <w:rPr>
          <w:b w:val="0"/>
          <w:sz w:val="28"/>
          <w:szCs w:val="28"/>
        </w:rPr>
        <w:t>тия кра</w:t>
      </w:r>
      <w:r w:rsidR="002C23DB">
        <w:rPr>
          <w:b w:val="0"/>
          <w:sz w:val="28"/>
          <w:szCs w:val="28"/>
        </w:rPr>
        <w:t>ткосрочных обязательств на 19,5</w:t>
      </w:r>
      <w:r>
        <w:rPr>
          <w:b w:val="0"/>
          <w:sz w:val="28"/>
          <w:szCs w:val="28"/>
        </w:rPr>
        <w:t xml:space="preserve">% за счет суммы наиболее ликвидных и быстрореализуемых активов. </w:t>
      </w:r>
    </w:p>
    <w:p w:rsidR="00A45B22" w:rsidRDefault="00A45B22" w:rsidP="00227035">
      <w:pPr>
        <w:spacing w:line="360" w:lineRule="auto"/>
        <w:ind w:firstLine="709"/>
        <w:jc w:val="both"/>
        <w:rPr>
          <w:b w:val="0"/>
          <w:color w:val="000000"/>
          <w:sz w:val="28"/>
          <w:szCs w:val="28"/>
        </w:rPr>
      </w:pPr>
      <w:r>
        <w:rPr>
          <w:b w:val="0"/>
          <w:sz w:val="28"/>
          <w:szCs w:val="28"/>
        </w:rPr>
        <w:t>Для оценки финансового состояния необходимо проанализировать абс</w:t>
      </w:r>
      <w:r>
        <w:rPr>
          <w:b w:val="0"/>
          <w:sz w:val="28"/>
          <w:szCs w:val="28"/>
        </w:rPr>
        <w:t>о</w:t>
      </w:r>
      <w:r>
        <w:rPr>
          <w:b w:val="0"/>
          <w:sz w:val="28"/>
          <w:szCs w:val="28"/>
        </w:rPr>
        <w:t>лютные показатели обеспеченности запасов и затрат источниками их формир</w:t>
      </w:r>
      <w:r>
        <w:rPr>
          <w:b w:val="0"/>
          <w:sz w:val="28"/>
          <w:szCs w:val="28"/>
        </w:rPr>
        <w:t>о</w:t>
      </w:r>
      <w:r>
        <w:rPr>
          <w:b w:val="0"/>
          <w:sz w:val="28"/>
          <w:szCs w:val="28"/>
        </w:rPr>
        <w:t>вания. Финансовое положение организации за рассматриваемый период не пр</w:t>
      </w:r>
      <w:r>
        <w:rPr>
          <w:b w:val="0"/>
          <w:sz w:val="28"/>
          <w:szCs w:val="28"/>
        </w:rPr>
        <w:t>е</w:t>
      </w:r>
      <w:r w:rsidR="003E472C">
        <w:rPr>
          <w:b w:val="0"/>
          <w:sz w:val="28"/>
          <w:szCs w:val="28"/>
        </w:rPr>
        <w:t xml:space="preserve">терпело существенных изменений. По общей величине основных источников </w:t>
      </w:r>
      <w:r w:rsidR="003E472C" w:rsidRPr="003E472C">
        <w:rPr>
          <w:b w:val="0"/>
          <w:sz w:val="28"/>
          <w:szCs w:val="28"/>
        </w:rPr>
        <w:t>формирования запасов и затрат и в организации имеется значительный недо</w:t>
      </w:r>
      <w:r w:rsidR="003E472C" w:rsidRPr="003E472C">
        <w:rPr>
          <w:b w:val="0"/>
          <w:sz w:val="28"/>
          <w:szCs w:val="28"/>
        </w:rPr>
        <w:t>с</w:t>
      </w:r>
      <w:r w:rsidR="003E472C" w:rsidRPr="003E472C">
        <w:rPr>
          <w:b w:val="0"/>
          <w:sz w:val="28"/>
          <w:szCs w:val="28"/>
        </w:rPr>
        <w:t xml:space="preserve">таток, к концу 2016 года он составил </w:t>
      </w:r>
      <w:r w:rsidR="003E472C" w:rsidRPr="00426A47">
        <w:rPr>
          <w:b w:val="0"/>
          <w:color w:val="000000"/>
          <w:sz w:val="28"/>
          <w:szCs w:val="28"/>
        </w:rPr>
        <w:t>27</w:t>
      </w:r>
      <w:r w:rsidR="003E472C" w:rsidRPr="003E472C">
        <w:rPr>
          <w:b w:val="0"/>
          <w:color w:val="000000"/>
          <w:sz w:val="28"/>
          <w:szCs w:val="28"/>
        </w:rPr>
        <w:t> </w:t>
      </w:r>
      <w:r w:rsidR="003E472C" w:rsidRPr="00426A47">
        <w:rPr>
          <w:b w:val="0"/>
          <w:color w:val="000000"/>
          <w:sz w:val="28"/>
          <w:szCs w:val="28"/>
        </w:rPr>
        <w:t>847</w:t>
      </w:r>
      <w:r w:rsidR="003E472C" w:rsidRPr="003E472C">
        <w:rPr>
          <w:b w:val="0"/>
          <w:color w:val="000000"/>
          <w:sz w:val="28"/>
          <w:szCs w:val="28"/>
        </w:rPr>
        <w:t xml:space="preserve"> тыс. руб</w:t>
      </w:r>
      <w:r w:rsidR="003E472C">
        <w:rPr>
          <w:b w:val="0"/>
          <w:color w:val="000000"/>
          <w:sz w:val="28"/>
          <w:szCs w:val="28"/>
        </w:rPr>
        <w:t xml:space="preserve">. </w:t>
      </w:r>
      <w:r w:rsidR="00227035">
        <w:rPr>
          <w:b w:val="0"/>
          <w:color w:val="000000"/>
          <w:sz w:val="28"/>
          <w:szCs w:val="28"/>
        </w:rPr>
        <w:t xml:space="preserve">Такую тенденцию следует охарактеризовать как нерациональное создание </w:t>
      </w:r>
      <w:r w:rsidR="00182BE6">
        <w:rPr>
          <w:b w:val="0"/>
          <w:color w:val="000000"/>
          <w:sz w:val="28"/>
          <w:szCs w:val="28"/>
        </w:rPr>
        <w:t>материальных</w:t>
      </w:r>
      <w:r w:rsidR="00227035">
        <w:rPr>
          <w:b w:val="0"/>
          <w:color w:val="000000"/>
          <w:sz w:val="28"/>
          <w:szCs w:val="28"/>
        </w:rPr>
        <w:t xml:space="preserve"> запасов и нез</w:t>
      </w:r>
      <w:r w:rsidR="00227035">
        <w:rPr>
          <w:b w:val="0"/>
          <w:color w:val="000000"/>
          <w:sz w:val="28"/>
          <w:szCs w:val="28"/>
        </w:rPr>
        <w:t>а</w:t>
      </w:r>
      <w:r w:rsidR="00227035">
        <w:rPr>
          <w:b w:val="0"/>
          <w:color w:val="000000"/>
          <w:sz w:val="28"/>
          <w:szCs w:val="28"/>
        </w:rPr>
        <w:t>вершенного производства, отрицательно влияющее на уровень финансового с</w:t>
      </w:r>
      <w:r w:rsidR="00227035">
        <w:rPr>
          <w:b w:val="0"/>
          <w:color w:val="000000"/>
          <w:sz w:val="28"/>
          <w:szCs w:val="28"/>
        </w:rPr>
        <w:t>о</w:t>
      </w:r>
      <w:r w:rsidR="00227035">
        <w:rPr>
          <w:b w:val="0"/>
          <w:color w:val="000000"/>
          <w:sz w:val="28"/>
          <w:szCs w:val="28"/>
        </w:rPr>
        <w:t xml:space="preserve">стояния </w:t>
      </w:r>
      <w:r w:rsidR="00182BE6">
        <w:rPr>
          <w:b w:val="0"/>
          <w:color w:val="000000"/>
          <w:sz w:val="28"/>
          <w:szCs w:val="28"/>
        </w:rPr>
        <w:t>ООО «Первый май»</w:t>
      </w:r>
      <w:r w:rsidR="00227035">
        <w:rPr>
          <w:b w:val="0"/>
          <w:color w:val="000000"/>
          <w:sz w:val="28"/>
          <w:szCs w:val="28"/>
        </w:rPr>
        <w:t>. За весь рассматриваемый период финансовое с</w:t>
      </w:r>
      <w:r w:rsidR="00227035">
        <w:rPr>
          <w:b w:val="0"/>
          <w:color w:val="000000"/>
          <w:sz w:val="28"/>
          <w:szCs w:val="28"/>
        </w:rPr>
        <w:t>о</w:t>
      </w:r>
      <w:r w:rsidR="00227035">
        <w:rPr>
          <w:b w:val="0"/>
          <w:color w:val="000000"/>
          <w:sz w:val="28"/>
          <w:szCs w:val="28"/>
        </w:rPr>
        <w:t xml:space="preserve">стояние данной организации следует признать кризисным (критическим). </w:t>
      </w:r>
    </w:p>
    <w:p w:rsidR="00227035" w:rsidRDefault="00227035" w:rsidP="00227035">
      <w:pPr>
        <w:spacing w:line="360" w:lineRule="auto"/>
        <w:ind w:firstLine="709"/>
        <w:jc w:val="both"/>
        <w:rPr>
          <w:b w:val="0"/>
          <w:color w:val="000000"/>
          <w:sz w:val="28"/>
          <w:szCs w:val="28"/>
        </w:rPr>
      </w:pPr>
      <w:r>
        <w:rPr>
          <w:b w:val="0"/>
          <w:color w:val="000000"/>
          <w:sz w:val="28"/>
          <w:szCs w:val="28"/>
        </w:rPr>
        <w:t>Для более глубокого анализа финансового положения в дополнение к а</w:t>
      </w:r>
      <w:r>
        <w:rPr>
          <w:b w:val="0"/>
          <w:color w:val="000000"/>
          <w:sz w:val="28"/>
          <w:szCs w:val="28"/>
        </w:rPr>
        <w:t>б</w:t>
      </w:r>
      <w:r>
        <w:rPr>
          <w:b w:val="0"/>
          <w:color w:val="000000"/>
          <w:sz w:val="28"/>
          <w:szCs w:val="28"/>
        </w:rPr>
        <w:t>солютным показателям проанализируем ряд относительных показателей - ф</w:t>
      </w:r>
      <w:r>
        <w:rPr>
          <w:b w:val="0"/>
          <w:color w:val="000000"/>
          <w:sz w:val="28"/>
          <w:szCs w:val="28"/>
        </w:rPr>
        <w:t>и</w:t>
      </w:r>
      <w:r>
        <w:rPr>
          <w:b w:val="0"/>
          <w:color w:val="000000"/>
          <w:sz w:val="28"/>
          <w:szCs w:val="28"/>
        </w:rPr>
        <w:t xml:space="preserve">нансовых коэффициентов. </w:t>
      </w:r>
      <w:r w:rsidR="007D4CE6">
        <w:rPr>
          <w:b w:val="0"/>
          <w:color w:val="000000"/>
          <w:sz w:val="28"/>
          <w:szCs w:val="28"/>
        </w:rPr>
        <w:t>Значение коэффициента автономии за весь рассма</w:t>
      </w:r>
      <w:r w:rsidR="007D4CE6">
        <w:rPr>
          <w:b w:val="0"/>
          <w:color w:val="000000"/>
          <w:sz w:val="28"/>
          <w:szCs w:val="28"/>
        </w:rPr>
        <w:t>т</w:t>
      </w:r>
      <w:r w:rsidR="007D4CE6">
        <w:rPr>
          <w:b w:val="0"/>
          <w:color w:val="000000"/>
          <w:sz w:val="28"/>
          <w:szCs w:val="28"/>
        </w:rPr>
        <w:t xml:space="preserve">риваемый период выше </w:t>
      </w:r>
      <w:r w:rsidR="000E3900">
        <w:rPr>
          <w:b w:val="0"/>
          <w:color w:val="000000"/>
          <w:sz w:val="28"/>
          <w:szCs w:val="28"/>
        </w:rPr>
        <w:t>нормативного</w:t>
      </w:r>
      <w:r w:rsidR="007D4CE6">
        <w:rPr>
          <w:b w:val="0"/>
          <w:color w:val="000000"/>
          <w:sz w:val="28"/>
          <w:szCs w:val="28"/>
        </w:rPr>
        <w:t>, что говорит о независимост</w:t>
      </w:r>
      <w:proofErr w:type="gramStart"/>
      <w:r w:rsidR="007D4CE6">
        <w:rPr>
          <w:b w:val="0"/>
          <w:color w:val="000000"/>
          <w:sz w:val="28"/>
          <w:szCs w:val="28"/>
        </w:rPr>
        <w:t>и</w:t>
      </w:r>
      <w:r w:rsidR="000E3900">
        <w:rPr>
          <w:b w:val="0"/>
          <w:color w:val="000000"/>
          <w:sz w:val="28"/>
          <w:szCs w:val="28"/>
        </w:rPr>
        <w:t xml:space="preserve"> ООО</w:t>
      </w:r>
      <w:proofErr w:type="gramEnd"/>
      <w:r w:rsidR="000E3900">
        <w:rPr>
          <w:b w:val="0"/>
          <w:color w:val="000000"/>
          <w:sz w:val="28"/>
          <w:szCs w:val="28"/>
        </w:rPr>
        <w:t xml:space="preserve"> «Первый май»</w:t>
      </w:r>
      <w:r w:rsidR="007D4CE6">
        <w:rPr>
          <w:b w:val="0"/>
          <w:color w:val="000000"/>
          <w:sz w:val="28"/>
          <w:szCs w:val="28"/>
        </w:rPr>
        <w:t xml:space="preserve"> от внешних</w:t>
      </w:r>
      <w:r w:rsidR="000E3900">
        <w:rPr>
          <w:b w:val="0"/>
          <w:color w:val="000000"/>
          <w:sz w:val="28"/>
          <w:szCs w:val="28"/>
        </w:rPr>
        <w:t xml:space="preserve"> кредиторов. Значение коэффициента соотношения заемных и собственных средств за три года снижается почти на 20%, что хара</w:t>
      </w:r>
      <w:r w:rsidR="000E3900">
        <w:rPr>
          <w:b w:val="0"/>
          <w:color w:val="000000"/>
          <w:sz w:val="28"/>
          <w:szCs w:val="28"/>
        </w:rPr>
        <w:t>к</w:t>
      </w:r>
      <w:r w:rsidR="000E3900">
        <w:rPr>
          <w:b w:val="0"/>
          <w:color w:val="000000"/>
          <w:sz w:val="28"/>
          <w:szCs w:val="28"/>
        </w:rPr>
        <w:t xml:space="preserve">теризует </w:t>
      </w:r>
      <w:r w:rsidR="007F4DC6">
        <w:rPr>
          <w:b w:val="0"/>
          <w:color w:val="000000"/>
          <w:sz w:val="28"/>
          <w:szCs w:val="28"/>
        </w:rPr>
        <w:t xml:space="preserve">положительную динамику. </w:t>
      </w:r>
      <w:r w:rsidR="000E43E8">
        <w:rPr>
          <w:b w:val="0"/>
          <w:color w:val="000000"/>
          <w:sz w:val="28"/>
          <w:szCs w:val="28"/>
        </w:rPr>
        <w:t>Снижение значения коэффициента мане</w:t>
      </w:r>
      <w:r w:rsidR="000E43E8">
        <w:rPr>
          <w:b w:val="0"/>
          <w:color w:val="000000"/>
          <w:sz w:val="28"/>
          <w:szCs w:val="28"/>
        </w:rPr>
        <w:t>в</w:t>
      </w:r>
      <w:r w:rsidR="000E43E8">
        <w:rPr>
          <w:b w:val="0"/>
          <w:color w:val="000000"/>
          <w:sz w:val="28"/>
          <w:szCs w:val="28"/>
        </w:rPr>
        <w:t>ренности характеризует уменьшение доли оборотных сре</w:t>
      </w:r>
      <w:proofErr w:type="gramStart"/>
      <w:r w:rsidR="000E43E8">
        <w:rPr>
          <w:b w:val="0"/>
          <w:color w:val="000000"/>
          <w:sz w:val="28"/>
          <w:szCs w:val="28"/>
        </w:rPr>
        <w:t>дств в с</w:t>
      </w:r>
      <w:proofErr w:type="gramEnd"/>
      <w:r w:rsidR="000E43E8">
        <w:rPr>
          <w:b w:val="0"/>
          <w:color w:val="000000"/>
          <w:sz w:val="28"/>
          <w:szCs w:val="28"/>
        </w:rPr>
        <w:t>обственном капитале. На протяжении всего рассматриваемого периода значение коэффиц</w:t>
      </w:r>
      <w:r w:rsidR="000E43E8">
        <w:rPr>
          <w:b w:val="0"/>
          <w:color w:val="000000"/>
          <w:sz w:val="28"/>
          <w:szCs w:val="28"/>
        </w:rPr>
        <w:t>и</w:t>
      </w:r>
      <w:r w:rsidR="000E43E8">
        <w:rPr>
          <w:b w:val="0"/>
          <w:color w:val="000000"/>
          <w:sz w:val="28"/>
          <w:szCs w:val="28"/>
        </w:rPr>
        <w:t xml:space="preserve">ента ниже нормального. Значение коэффициента показывает, что </w:t>
      </w:r>
      <w:r w:rsidR="005404B3">
        <w:rPr>
          <w:b w:val="0"/>
          <w:color w:val="000000"/>
          <w:sz w:val="28"/>
          <w:szCs w:val="28"/>
        </w:rPr>
        <w:t>32,8% собс</w:t>
      </w:r>
      <w:r w:rsidR="005404B3">
        <w:rPr>
          <w:b w:val="0"/>
          <w:color w:val="000000"/>
          <w:sz w:val="28"/>
          <w:szCs w:val="28"/>
        </w:rPr>
        <w:t>т</w:t>
      </w:r>
      <w:r w:rsidR="005404B3">
        <w:rPr>
          <w:b w:val="0"/>
          <w:color w:val="000000"/>
          <w:sz w:val="28"/>
          <w:szCs w:val="28"/>
        </w:rPr>
        <w:lastRenderedPageBreak/>
        <w:t xml:space="preserve">венного капитала используется для финансирования текущей деятельности, а 68,2% - капитализировано. </w:t>
      </w:r>
    </w:p>
    <w:p w:rsidR="00077A98" w:rsidRDefault="00E96B50" w:rsidP="005F5345">
      <w:pPr>
        <w:spacing w:line="360" w:lineRule="auto"/>
        <w:ind w:firstLine="709"/>
        <w:jc w:val="both"/>
        <w:rPr>
          <w:b w:val="0"/>
          <w:sz w:val="28"/>
          <w:szCs w:val="28"/>
        </w:rPr>
      </w:pPr>
      <w:r>
        <w:rPr>
          <w:b w:val="0"/>
          <w:sz w:val="28"/>
          <w:szCs w:val="28"/>
        </w:rPr>
        <w:t>Организация достаточно хорошо обеспечена собственными источниками финансирования</w:t>
      </w:r>
      <w:r w:rsidR="00182BE6">
        <w:rPr>
          <w:b w:val="0"/>
          <w:sz w:val="28"/>
          <w:szCs w:val="28"/>
        </w:rPr>
        <w:t xml:space="preserve"> в части формирования внеоборотных активов</w:t>
      </w:r>
      <w:r>
        <w:rPr>
          <w:b w:val="0"/>
          <w:sz w:val="28"/>
          <w:szCs w:val="28"/>
        </w:rPr>
        <w:t xml:space="preserve">. </w:t>
      </w:r>
      <w:r w:rsidR="0067511F">
        <w:rPr>
          <w:b w:val="0"/>
          <w:sz w:val="28"/>
          <w:szCs w:val="28"/>
        </w:rPr>
        <w:t>Для обеспеч</w:t>
      </w:r>
      <w:r w:rsidR="0067511F">
        <w:rPr>
          <w:b w:val="0"/>
          <w:sz w:val="28"/>
          <w:szCs w:val="28"/>
        </w:rPr>
        <w:t>е</w:t>
      </w:r>
      <w:r w:rsidR="0067511F">
        <w:rPr>
          <w:b w:val="0"/>
          <w:sz w:val="28"/>
          <w:szCs w:val="28"/>
        </w:rPr>
        <w:t>ния нормального уровня финансовой устойчивости о</w:t>
      </w:r>
      <w:r>
        <w:rPr>
          <w:b w:val="0"/>
          <w:sz w:val="28"/>
          <w:szCs w:val="28"/>
        </w:rPr>
        <w:t xml:space="preserve">рганизации необходимо снизить </w:t>
      </w:r>
      <w:r w:rsidR="00182BE6">
        <w:rPr>
          <w:b w:val="0"/>
          <w:sz w:val="28"/>
          <w:szCs w:val="28"/>
        </w:rPr>
        <w:t>материальные</w:t>
      </w:r>
      <w:r>
        <w:rPr>
          <w:b w:val="0"/>
          <w:sz w:val="28"/>
          <w:szCs w:val="28"/>
        </w:rPr>
        <w:t xml:space="preserve"> запасы и затраты, увеличить собственные источники их покрытия.</w:t>
      </w:r>
    </w:p>
    <w:p w:rsidR="00E96B50" w:rsidRPr="00D23109" w:rsidRDefault="007B2E54" w:rsidP="00D23109">
      <w:pPr>
        <w:pStyle w:val="2"/>
        <w:spacing w:line="360" w:lineRule="auto"/>
        <w:jc w:val="center"/>
        <w:rPr>
          <w:rFonts w:ascii="Times New Roman" w:hAnsi="Times New Roman" w:cs="Times New Roman"/>
          <w:b/>
          <w:color w:val="auto"/>
          <w:sz w:val="28"/>
          <w:szCs w:val="28"/>
          <w:shd w:val="clear" w:color="auto" w:fill="FFFFFF"/>
        </w:rPr>
      </w:pPr>
      <w:bookmarkStart w:id="20" w:name="_Toc484375336"/>
      <w:r w:rsidRPr="00D23109">
        <w:rPr>
          <w:rFonts w:ascii="Times New Roman" w:hAnsi="Times New Roman" w:cs="Times New Roman"/>
          <w:b/>
          <w:color w:val="auto"/>
          <w:sz w:val="28"/>
          <w:szCs w:val="28"/>
        </w:rPr>
        <w:t xml:space="preserve">2.3 </w:t>
      </w:r>
      <w:r w:rsidR="000C5080" w:rsidRPr="00D23109">
        <w:rPr>
          <w:rFonts w:ascii="Times New Roman" w:hAnsi="Times New Roman" w:cs="Times New Roman"/>
          <w:b/>
          <w:color w:val="auto"/>
          <w:sz w:val="28"/>
          <w:szCs w:val="28"/>
          <w:shd w:val="clear" w:color="auto" w:fill="FFFFFF"/>
        </w:rPr>
        <w:t>О</w:t>
      </w:r>
      <w:r w:rsidRPr="00D23109">
        <w:rPr>
          <w:rFonts w:ascii="Times New Roman" w:hAnsi="Times New Roman" w:cs="Times New Roman"/>
          <w:b/>
          <w:color w:val="auto"/>
          <w:sz w:val="28"/>
          <w:szCs w:val="28"/>
          <w:shd w:val="clear" w:color="auto" w:fill="FFFFFF"/>
        </w:rPr>
        <w:t xml:space="preserve">ценка бухгалтерского учета и внутрихозяйственного контроля </w:t>
      </w:r>
      <w:r w:rsidR="000C5080" w:rsidRPr="00D23109">
        <w:rPr>
          <w:rFonts w:ascii="Times New Roman" w:hAnsi="Times New Roman" w:cs="Times New Roman"/>
          <w:b/>
          <w:color w:val="auto"/>
          <w:sz w:val="28"/>
          <w:szCs w:val="28"/>
          <w:shd w:val="clear" w:color="auto" w:fill="FFFFFF"/>
        </w:rPr>
        <w:t xml:space="preserve">                </w:t>
      </w:r>
      <w:r w:rsidRPr="00D23109">
        <w:rPr>
          <w:rFonts w:ascii="Times New Roman" w:hAnsi="Times New Roman" w:cs="Times New Roman"/>
          <w:b/>
          <w:color w:val="auto"/>
          <w:sz w:val="28"/>
          <w:szCs w:val="28"/>
          <w:shd w:val="clear" w:color="auto" w:fill="FFFFFF"/>
        </w:rPr>
        <w:t>организации</w:t>
      </w:r>
      <w:bookmarkEnd w:id="20"/>
    </w:p>
    <w:p w:rsidR="00DF7E31" w:rsidRDefault="000C5080" w:rsidP="00DF7E31">
      <w:pPr>
        <w:spacing w:before="26" w:after="26" w:line="360" w:lineRule="auto"/>
        <w:ind w:firstLine="708"/>
        <w:jc w:val="both"/>
        <w:rPr>
          <w:b w:val="0"/>
          <w:sz w:val="28"/>
          <w:szCs w:val="28"/>
        </w:rPr>
      </w:pPr>
      <w:r w:rsidRPr="000C5080">
        <w:rPr>
          <w:b w:val="0"/>
          <w:sz w:val="28"/>
          <w:szCs w:val="28"/>
        </w:rPr>
        <w:t>Учет в ООО «Первый май» ведется на персональном компьютере с пр</w:t>
      </w:r>
      <w:r w:rsidRPr="000C5080">
        <w:rPr>
          <w:b w:val="0"/>
          <w:sz w:val="28"/>
          <w:szCs w:val="28"/>
        </w:rPr>
        <w:t>и</w:t>
      </w:r>
      <w:r w:rsidRPr="000C5080">
        <w:rPr>
          <w:b w:val="0"/>
          <w:sz w:val="28"/>
          <w:szCs w:val="28"/>
        </w:rPr>
        <w:t xml:space="preserve">менением программы </w:t>
      </w:r>
      <w:r w:rsidRPr="000C5080">
        <w:rPr>
          <w:rStyle w:val="ac"/>
          <w:sz w:val="28"/>
          <w:szCs w:val="28"/>
          <w:bdr w:val="none" w:sz="0" w:space="0" w:color="auto" w:frame="1"/>
        </w:rPr>
        <w:t>«1С</w:t>
      </w:r>
      <w:proofErr w:type="gramStart"/>
      <w:r w:rsidRPr="000C5080">
        <w:rPr>
          <w:rStyle w:val="ac"/>
          <w:sz w:val="28"/>
          <w:szCs w:val="28"/>
          <w:bdr w:val="none" w:sz="0" w:space="0" w:color="auto" w:frame="1"/>
        </w:rPr>
        <w:t>:П</w:t>
      </w:r>
      <w:proofErr w:type="gramEnd"/>
      <w:r w:rsidRPr="000C5080">
        <w:rPr>
          <w:rStyle w:val="ac"/>
          <w:sz w:val="28"/>
          <w:szCs w:val="28"/>
          <w:bdr w:val="none" w:sz="0" w:space="0" w:color="auto" w:frame="1"/>
        </w:rPr>
        <w:t>редприятие 8.</w:t>
      </w:r>
      <w:r w:rsidRPr="000C5080">
        <w:rPr>
          <w:rStyle w:val="apple-converted-space"/>
          <w:b w:val="0"/>
          <w:bCs/>
          <w:sz w:val="28"/>
          <w:szCs w:val="28"/>
          <w:bdr w:val="none" w:sz="0" w:space="0" w:color="auto" w:frame="1"/>
        </w:rPr>
        <w:t> </w:t>
      </w:r>
      <w:r w:rsidRPr="000C5080">
        <w:rPr>
          <w:rStyle w:val="ac"/>
          <w:sz w:val="28"/>
          <w:szCs w:val="28"/>
          <w:bdr w:val="none" w:sz="0" w:space="0" w:color="auto" w:frame="1"/>
        </w:rPr>
        <w:t>Бухгалтерия</w:t>
      </w:r>
      <w:r w:rsidRPr="000C5080">
        <w:rPr>
          <w:rStyle w:val="apple-converted-space"/>
          <w:b w:val="0"/>
          <w:bCs/>
          <w:sz w:val="28"/>
          <w:szCs w:val="28"/>
          <w:bdr w:val="none" w:sz="0" w:space="0" w:color="auto" w:frame="1"/>
        </w:rPr>
        <w:t> </w:t>
      </w:r>
      <w:r w:rsidRPr="000C5080">
        <w:rPr>
          <w:rStyle w:val="ac"/>
          <w:sz w:val="28"/>
          <w:szCs w:val="28"/>
          <w:bdr w:val="none" w:sz="0" w:space="0" w:color="auto" w:frame="1"/>
        </w:rPr>
        <w:t>сельскохозяйственного предприятия». Учет расчетов с персоналом по оплате труда производится с п</w:t>
      </w:r>
      <w:r w:rsidRPr="000C5080">
        <w:rPr>
          <w:rStyle w:val="ac"/>
          <w:sz w:val="28"/>
          <w:szCs w:val="28"/>
          <w:bdr w:val="none" w:sz="0" w:space="0" w:color="auto" w:frame="1"/>
        </w:rPr>
        <w:t>о</w:t>
      </w:r>
      <w:r w:rsidRPr="000C5080">
        <w:rPr>
          <w:rStyle w:val="ac"/>
          <w:sz w:val="28"/>
          <w:szCs w:val="28"/>
          <w:bdr w:val="none" w:sz="0" w:space="0" w:color="auto" w:frame="1"/>
        </w:rPr>
        <w:t>мощью конфигурации «КАМИН: Расчет заработной платы. Версия 3.0». Пе</w:t>
      </w:r>
      <w:r w:rsidRPr="000C5080">
        <w:rPr>
          <w:rStyle w:val="ac"/>
          <w:sz w:val="28"/>
          <w:szCs w:val="28"/>
          <w:bdr w:val="none" w:sz="0" w:space="0" w:color="auto" w:frame="1"/>
        </w:rPr>
        <w:t>р</w:t>
      </w:r>
      <w:r w:rsidRPr="000C5080">
        <w:rPr>
          <w:rStyle w:val="ac"/>
          <w:sz w:val="28"/>
          <w:szCs w:val="28"/>
          <w:bdr w:val="none" w:sz="0" w:space="0" w:color="auto" w:frame="1"/>
        </w:rPr>
        <w:t xml:space="preserve">вичные учетные документы обрабатываются ручным способом. </w:t>
      </w:r>
      <w:r w:rsidR="00DF7E31" w:rsidRPr="00DE2F49">
        <w:rPr>
          <w:b w:val="0"/>
          <w:sz w:val="28"/>
          <w:szCs w:val="28"/>
        </w:rPr>
        <w:t>Ответстве</w:t>
      </w:r>
      <w:r w:rsidR="00DF7E31" w:rsidRPr="00DE2F49">
        <w:rPr>
          <w:b w:val="0"/>
          <w:sz w:val="28"/>
          <w:szCs w:val="28"/>
        </w:rPr>
        <w:t>н</w:t>
      </w:r>
      <w:r w:rsidR="00DF7E31" w:rsidRPr="00DE2F49">
        <w:rPr>
          <w:b w:val="0"/>
          <w:sz w:val="28"/>
          <w:szCs w:val="28"/>
        </w:rPr>
        <w:t>ность за организацию бухгалтерского учета несет главный бухг</w:t>
      </w:r>
      <w:r w:rsidR="00DF7E31">
        <w:rPr>
          <w:b w:val="0"/>
          <w:sz w:val="28"/>
          <w:szCs w:val="28"/>
        </w:rPr>
        <w:t>алтер и руков</w:t>
      </w:r>
      <w:r w:rsidR="00DF7E31">
        <w:rPr>
          <w:b w:val="0"/>
          <w:sz w:val="28"/>
          <w:szCs w:val="28"/>
        </w:rPr>
        <w:t>о</w:t>
      </w:r>
      <w:r w:rsidR="00DF7E31">
        <w:rPr>
          <w:b w:val="0"/>
          <w:sz w:val="28"/>
          <w:szCs w:val="28"/>
        </w:rPr>
        <w:t>дитель организации</w:t>
      </w:r>
      <w:r w:rsidR="00DF7E31" w:rsidRPr="00DE2F49">
        <w:rPr>
          <w:b w:val="0"/>
          <w:sz w:val="28"/>
          <w:szCs w:val="28"/>
        </w:rPr>
        <w:t xml:space="preserve">. </w:t>
      </w:r>
    </w:p>
    <w:p w:rsidR="00DF7E31" w:rsidRPr="00470317" w:rsidRDefault="00DF7E31" w:rsidP="00DF7E31">
      <w:pPr>
        <w:pStyle w:val="af1"/>
        <w:spacing w:after="0" w:line="360" w:lineRule="auto"/>
        <w:ind w:left="0" w:firstLine="709"/>
        <w:jc w:val="both"/>
        <w:rPr>
          <w:b w:val="0"/>
          <w:sz w:val="28"/>
        </w:rPr>
      </w:pPr>
      <w:r w:rsidRPr="00470317">
        <w:rPr>
          <w:b w:val="0"/>
          <w:sz w:val="28"/>
        </w:rPr>
        <w:t>Ответственность за своевременное и качественное создание документов, фиксирующих факт совершения хозяйственной операции, и передачу их в уст</w:t>
      </w:r>
      <w:r w:rsidRPr="00470317">
        <w:rPr>
          <w:b w:val="0"/>
          <w:sz w:val="28"/>
        </w:rPr>
        <w:t>а</w:t>
      </w:r>
      <w:r w:rsidRPr="00470317">
        <w:rPr>
          <w:b w:val="0"/>
          <w:sz w:val="28"/>
        </w:rPr>
        <w:t>новленные сроки для отражения в бухгалтерском учете возложена на лиц, оформляющих и подписывающих эти документы.</w:t>
      </w:r>
    </w:p>
    <w:p w:rsidR="00DF7E31" w:rsidRPr="00A13757" w:rsidRDefault="00DF7E31" w:rsidP="00DF7E31">
      <w:pPr>
        <w:shd w:val="clear" w:color="auto" w:fill="FFFFFF"/>
        <w:spacing w:line="360" w:lineRule="auto"/>
        <w:ind w:firstLine="708"/>
        <w:jc w:val="both"/>
        <w:rPr>
          <w:b w:val="0"/>
          <w:sz w:val="28"/>
          <w:szCs w:val="28"/>
        </w:rPr>
      </w:pPr>
      <w:r w:rsidRPr="00A13757">
        <w:rPr>
          <w:b w:val="0"/>
          <w:sz w:val="28"/>
          <w:szCs w:val="28"/>
        </w:rPr>
        <w:t>Первичные  документы, регистры бухгалтерского учета, бухгалтерская и налоговая отчетность подлежат обязательному хранению в течение 5 лет. О</w:t>
      </w:r>
      <w:r w:rsidRPr="00A13757">
        <w:rPr>
          <w:b w:val="0"/>
          <w:sz w:val="28"/>
          <w:szCs w:val="28"/>
        </w:rPr>
        <w:t>т</w:t>
      </w:r>
      <w:r w:rsidRPr="00A13757">
        <w:rPr>
          <w:b w:val="0"/>
          <w:sz w:val="28"/>
          <w:szCs w:val="28"/>
        </w:rPr>
        <w:t>ветственность за обеспечение сохранности и в период работы с ними и сохра</w:t>
      </w:r>
      <w:r w:rsidRPr="00A13757">
        <w:rPr>
          <w:b w:val="0"/>
          <w:sz w:val="28"/>
          <w:szCs w:val="28"/>
        </w:rPr>
        <w:t>н</w:t>
      </w:r>
      <w:r w:rsidRPr="00A13757">
        <w:rPr>
          <w:b w:val="0"/>
          <w:sz w:val="28"/>
          <w:szCs w:val="28"/>
        </w:rPr>
        <w:t>ность архива возложена на главного экономиста.</w:t>
      </w:r>
    </w:p>
    <w:p w:rsidR="00DF7E31" w:rsidRPr="000C5080" w:rsidRDefault="00DF7E31" w:rsidP="00DF7E31">
      <w:pPr>
        <w:spacing w:line="360" w:lineRule="auto"/>
        <w:ind w:firstLine="709"/>
        <w:contextualSpacing/>
        <w:jc w:val="both"/>
        <w:rPr>
          <w:rStyle w:val="ac"/>
          <w:sz w:val="28"/>
          <w:szCs w:val="28"/>
          <w:bdr w:val="none" w:sz="0" w:space="0" w:color="auto" w:frame="1"/>
        </w:rPr>
      </w:pPr>
      <w:r w:rsidRPr="000C5080">
        <w:rPr>
          <w:rStyle w:val="ac"/>
          <w:sz w:val="28"/>
          <w:szCs w:val="28"/>
          <w:bdr w:val="none" w:sz="0" w:space="0" w:color="auto" w:frame="1"/>
        </w:rPr>
        <w:t xml:space="preserve">У организации открыто два расчетных счета: в Сбербанке и в </w:t>
      </w:r>
      <w:proofErr w:type="spellStart"/>
      <w:r w:rsidRPr="000C5080">
        <w:rPr>
          <w:rStyle w:val="ac"/>
          <w:sz w:val="28"/>
          <w:szCs w:val="28"/>
          <w:bdr w:val="none" w:sz="0" w:space="0" w:color="auto" w:frame="1"/>
        </w:rPr>
        <w:t>Россельхо</w:t>
      </w:r>
      <w:r w:rsidRPr="000C5080">
        <w:rPr>
          <w:rStyle w:val="ac"/>
          <w:sz w:val="28"/>
          <w:szCs w:val="28"/>
          <w:bdr w:val="none" w:sz="0" w:space="0" w:color="auto" w:frame="1"/>
        </w:rPr>
        <w:t>з</w:t>
      </w:r>
      <w:r w:rsidRPr="000C5080">
        <w:rPr>
          <w:rStyle w:val="ac"/>
          <w:sz w:val="28"/>
          <w:szCs w:val="28"/>
          <w:bdr w:val="none" w:sz="0" w:space="0" w:color="auto" w:frame="1"/>
        </w:rPr>
        <w:t>банке</w:t>
      </w:r>
      <w:proofErr w:type="spellEnd"/>
      <w:r w:rsidRPr="000C5080">
        <w:rPr>
          <w:rStyle w:val="ac"/>
          <w:sz w:val="28"/>
          <w:szCs w:val="28"/>
          <w:bdr w:val="none" w:sz="0" w:space="0" w:color="auto" w:frame="1"/>
        </w:rPr>
        <w:t>. Для обоих счетов подключена система «Банк-Клиент», в ней формир</w:t>
      </w:r>
      <w:r w:rsidRPr="000C5080">
        <w:rPr>
          <w:rStyle w:val="ac"/>
          <w:sz w:val="28"/>
          <w:szCs w:val="28"/>
          <w:bdr w:val="none" w:sz="0" w:space="0" w:color="auto" w:frame="1"/>
        </w:rPr>
        <w:t>у</w:t>
      </w:r>
      <w:r w:rsidRPr="000C5080">
        <w:rPr>
          <w:rStyle w:val="ac"/>
          <w:sz w:val="28"/>
          <w:szCs w:val="28"/>
          <w:bdr w:val="none" w:sz="0" w:space="0" w:color="auto" w:frame="1"/>
        </w:rPr>
        <w:t>ются платежные поручения, банковские выписки, контролируется движение денежных средств на счетах.</w:t>
      </w:r>
    </w:p>
    <w:p w:rsidR="000C5080" w:rsidRPr="000750FE" w:rsidRDefault="000C5080" w:rsidP="004C3C72">
      <w:pPr>
        <w:tabs>
          <w:tab w:val="left" w:pos="1410"/>
        </w:tabs>
        <w:spacing w:line="360" w:lineRule="auto"/>
        <w:ind w:firstLine="709"/>
        <w:jc w:val="both"/>
        <w:rPr>
          <w:rStyle w:val="ac"/>
          <w:bCs w:val="0"/>
          <w:sz w:val="28"/>
          <w:szCs w:val="28"/>
        </w:rPr>
      </w:pPr>
      <w:r w:rsidRPr="000C5080">
        <w:rPr>
          <w:rStyle w:val="ac"/>
          <w:sz w:val="28"/>
          <w:szCs w:val="28"/>
          <w:bdr w:val="none" w:sz="0" w:space="0" w:color="auto" w:frame="1"/>
        </w:rPr>
        <w:lastRenderedPageBreak/>
        <w:t xml:space="preserve"> </w:t>
      </w:r>
      <w:r w:rsidR="000750FE">
        <w:rPr>
          <w:b w:val="0"/>
          <w:sz w:val="28"/>
          <w:szCs w:val="28"/>
        </w:rPr>
        <w:t>Схема организации бухгалтерского учета по автоматизированной форме в ООО «Первый май» представлена на рисунке 2.1.</w:t>
      </w: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653C5E" w:rsidP="000C5080">
      <w:pPr>
        <w:spacing w:line="360" w:lineRule="auto"/>
        <w:ind w:firstLine="709"/>
        <w:contextualSpacing/>
        <w:jc w:val="both"/>
        <w:rPr>
          <w:rStyle w:val="ac"/>
          <w:sz w:val="28"/>
          <w:szCs w:val="28"/>
          <w:bdr w:val="none" w:sz="0" w:space="0" w:color="auto" w:frame="1"/>
        </w:rPr>
      </w:pPr>
      <w:r>
        <w:rPr>
          <w:b w:val="0"/>
          <w:bCs/>
          <w:noProof/>
          <w:sz w:val="28"/>
          <w:szCs w:val="28"/>
        </w:rPr>
        <w:pict>
          <v:group id="_x0000_s1181" style="position:absolute;left:0;text-align:left;margin-left:13.2pt;margin-top:-35.65pt;width:455.25pt;height:277.6pt;z-index:251702272" coordorigin="1965,1387" coordsize="9105,5552">
            <v:rect id="_x0000_s1182" style="position:absolute;left:3855;top:1387;width:5715;height:518">
              <v:textbox style="mso-next-textbox:#_x0000_s1182">
                <w:txbxContent>
                  <w:p w:rsidR="007B4F12" w:rsidRPr="00860B35" w:rsidRDefault="007B4F12" w:rsidP="000750FE">
                    <w:pPr>
                      <w:jc w:val="center"/>
                      <w:rPr>
                        <w:b w:val="0"/>
                      </w:rPr>
                    </w:pPr>
                    <w:r w:rsidRPr="00860B35">
                      <w:rPr>
                        <w:b w:val="0"/>
                      </w:rPr>
                      <w:t>Исходная информация – первичные документы</w:t>
                    </w:r>
                  </w:p>
                </w:txbxContent>
              </v:textbox>
            </v:rect>
            <v:rect id="_x0000_s1183" style="position:absolute;left:3855;top:2340;width:5715;height:705">
              <v:textbox style="mso-next-textbox:#_x0000_s1183">
                <w:txbxContent>
                  <w:p w:rsidR="007B4F12" w:rsidRPr="00860B35" w:rsidRDefault="007B4F12" w:rsidP="000750FE">
                    <w:pPr>
                      <w:jc w:val="center"/>
                      <w:rPr>
                        <w:b w:val="0"/>
                      </w:rPr>
                    </w:pPr>
                    <w:r w:rsidRPr="00860B35">
                      <w:rPr>
                        <w:b w:val="0"/>
                      </w:rPr>
                      <w:t>Ввод информации в ЭВМ и формирование инфо</w:t>
                    </w:r>
                    <w:r w:rsidRPr="00860B35">
                      <w:rPr>
                        <w:b w:val="0"/>
                      </w:rPr>
                      <w:t>р</w:t>
                    </w:r>
                    <w:r w:rsidRPr="00860B35">
                      <w:rPr>
                        <w:b w:val="0"/>
                      </w:rPr>
                      <w:t>мационных массивов</w:t>
                    </w:r>
                  </w:p>
                </w:txbxContent>
              </v:textbox>
            </v:rect>
            <v:rect id="_x0000_s1184" style="position:absolute;left:3855;top:3510;width:5715;height:705">
              <v:textbox style="mso-next-textbox:#_x0000_s1184">
                <w:txbxContent>
                  <w:p w:rsidR="007B4F12" w:rsidRPr="00860B35" w:rsidRDefault="007B4F12" w:rsidP="000750FE">
                    <w:pPr>
                      <w:jc w:val="center"/>
                      <w:rPr>
                        <w:b w:val="0"/>
                      </w:rPr>
                    </w:pPr>
                    <w:r w:rsidRPr="00860B35">
                      <w:rPr>
                        <w:b w:val="0"/>
                      </w:rPr>
                      <w:t xml:space="preserve">Обработка информации в ЭВМ по специальной программе в требуемых системой </w:t>
                    </w:r>
                    <w:r>
                      <w:rPr>
                        <w:b w:val="0"/>
                      </w:rPr>
                      <w:t>учета размерах</w:t>
                    </w:r>
                  </w:p>
                </w:txbxContent>
              </v:textbox>
            </v:rect>
            <v:rect id="_x0000_s1185" style="position:absolute;left:3855;top:4650;width:5715;height:503">
              <v:textbox style="mso-next-textbox:#_x0000_s1185">
                <w:txbxContent>
                  <w:p w:rsidR="007B4F12" w:rsidRPr="00860B35" w:rsidRDefault="007B4F12" w:rsidP="000750FE">
                    <w:pPr>
                      <w:jc w:val="center"/>
                      <w:rPr>
                        <w:b w:val="0"/>
                      </w:rPr>
                    </w:pPr>
                    <w:r>
                      <w:rPr>
                        <w:b w:val="0"/>
                      </w:rPr>
                      <w:t>Вывод результатной информации из ЭВМ</w:t>
                    </w:r>
                  </w:p>
                </w:txbxContent>
              </v:textbox>
            </v:rect>
            <v:shapetype id="_x0000_t32" coordsize="21600,21600" o:spt="32" o:oned="t" path="m,l21600,21600e" filled="f">
              <v:path arrowok="t" fillok="f" o:connecttype="none"/>
              <o:lock v:ext="edit" shapetype="t"/>
            </v:shapetype>
            <v:shape id="_x0000_s1186" type="#_x0000_t32" style="position:absolute;left:6705;top:1905;width:0;height:435" o:connectortype="straight">
              <v:stroke endarrow="block"/>
            </v:shape>
            <v:shape id="_x0000_s1187" type="#_x0000_t32" style="position:absolute;left:6705;top:3075;width:0;height:435" o:connectortype="straight">
              <v:stroke endarrow="block"/>
            </v:shape>
            <v:shape id="_x0000_s1188" type="#_x0000_t32" style="position:absolute;left:6705;top:4215;width:0;height:435" o:connectortype="straight">
              <v:stroke endarrow="block"/>
            </v:shape>
            <v:shape id="_x0000_s1189" type="#_x0000_t32" style="position:absolute;left:6705;top:5153;width:0;height:435" o:connectortype="straight">
              <v:stroke endarrow="block"/>
            </v:shape>
            <v:rect id="_x0000_s1190" style="position:absolute;left:1965;top:5835;width:1365;height:780">
              <v:textbox style="mso-next-textbox:#_x0000_s1190">
                <w:txbxContent>
                  <w:p w:rsidR="007B4F12" w:rsidRPr="0001404E" w:rsidRDefault="007B4F12" w:rsidP="000750FE">
                    <w:pPr>
                      <w:rPr>
                        <w:b w:val="0"/>
                      </w:rPr>
                    </w:pPr>
                    <w:proofErr w:type="spellStart"/>
                    <w:proofErr w:type="gramStart"/>
                    <w:r w:rsidRPr="0001404E">
                      <w:rPr>
                        <w:b w:val="0"/>
                      </w:rPr>
                      <w:t>Машино-граммы</w:t>
                    </w:r>
                    <w:proofErr w:type="spellEnd"/>
                    <w:proofErr w:type="gramEnd"/>
                  </w:p>
                </w:txbxContent>
              </v:textbox>
            </v:rect>
            <v:rect id="_x0000_s1191" style="position:absolute;left:4095;top:5820;width:1365;height:780">
              <v:textbox style="mso-next-textbox:#_x0000_s1191">
                <w:txbxContent>
                  <w:p w:rsidR="007B4F12" w:rsidRPr="0001404E" w:rsidRDefault="007B4F12" w:rsidP="000750FE">
                    <w:pPr>
                      <w:rPr>
                        <w:b w:val="0"/>
                      </w:rPr>
                    </w:pPr>
                    <w:r>
                      <w:rPr>
                        <w:b w:val="0"/>
                      </w:rPr>
                      <w:t>Видео-</w:t>
                    </w:r>
                    <w:r w:rsidRPr="003418E9">
                      <w:rPr>
                        <w:b w:val="0"/>
                      </w:rPr>
                      <w:t>граммы</w:t>
                    </w:r>
                  </w:p>
                </w:txbxContent>
              </v:textbox>
            </v:rect>
            <v:rect id="_x0000_s1192" style="position:absolute;left:6165;top:5835;width:2290;height:780">
              <v:textbox style="mso-next-textbox:#_x0000_s1192">
                <w:txbxContent>
                  <w:p w:rsidR="007B4F12" w:rsidRDefault="007B4F12" w:rsidP="000750FE">
                    <w:pPr>
                      <w:rPr>
                        <w:b w:val="0"/>
                      </w:rPr>
                    </w:pPr>
                    <w:r>
                      <w:rPr>
                        <w:b w:val="0"/>
                      </w:rPr>
                      <w:t>Баланс и другие</w:t>
                    </w:r>
                  </w:p>
                  <w:p w:rsidR="007B4F12" w:rsidRPr="0001404E" w:rsidRDefault="007B4F12" w:rsidP="000750FE">
                    <w:pPr>
                      <w:rPr>
                        <w:b w:val="0"/>
                      </w:rPr>
                    </w:pPr>
                    <w:r>
                      <w:rPr>
                        <w:b w:val="0"/>
                      </w:rPr>
                      <w:t xml:space="preserve">формы отчетности </w:t>
                    </w:r>
                  </w:p>
                </w:txbxContent>
              </v:textbox>
            </v:rect>
            <v:rect id="_x0000_s1193" style="position:absolute;left:9240;top:5835;width:1830;height:780">
              <v:textbox style="mso-next-textbox:#_x0000_s1193">
                <w:txbxContent>
                  <w:p w:rsidR="007B4F12" w:rsidRPr="0001404E" w:rsidRDefault="007B4F12" w:rsidP="000750FE">
                    <w:pPr>
                      <w:rPr>
                        <w:b w:val="0"/>
                      </w:rPr>
                    </w:pPr>
                    <w:r>
                      <w:rPr>
                        <w:b w:val="0"/>
                      </w:rPr>
                      <w:t xml:space="preserve">Диалог ЭВМ – бухгалтер </w:t>
                    </w:r>
                  </w:p>
                </w:txbxContent>
              </v:textbox>
            </v:rect>
            <v:shape id="_x0000_s1194" type="#_x0000_t32" style="position:absolute;left:2610;top:5588;width:7560;height:1" o:connectortype="straight"/>
            <v:shape id="_x0000_s1195" type="#_x0000_t32" style="position:absolute;left:2610;top:5589;width:0;height:246" o:connectortype="straight">
              <v:stroke endarrow="block"/>
            </v:shape>
            <v:shape id="_x0000_s1196" type="#_x0000_t32" style="position:absolute;left:4770;top:5589;width:0;height:246" o:connectortype="straight">
              <v:stroke endarrow="block"/>
            </v:shape>
            <v:shape id="_x0000_s1197" type="#_x0000_t32" style="position:absolute;left:7290;top:5589;width:0;height:246" o:connectortype="straight">
              <v:stroke endarrow="block"/>
            </v:shape>
            <v:shape id="_x0000_s1198" type="#_x0000_t32" style="position:absolute;left:10170;top:5589;width:0;height:246" o:connectortype="straight">
              <v:stroke endarrow="block"/>
            </v:shape>
            <v:shape id="_x0000_s1199" type="#_x0000_t32" style="position:absolute;left:2609;top:6615;width:1;height:324;flip:y" o:connectortype="straight">
              <v:stroke endarrow="block"/>
            </v:shape>
            <v:shape id="_x0000_s1200" type="#_x0000_t32" style="position:absolute;left:10170;top:6615;width:1;height:324;flip:y" o:connectortype="straight">
              <v:stroke endarrow="block"/>
            </v:shape>
            <v:shape id="_x0000_s1201" type="#_x0000_t32" style="position:absolute;left:2609;top:6939;width:301;height:0" o:connectortype="straight"/>
            <v:shape id="_x0000_s1202" type="#_x0000_t32" style="position:absolute;left:3090;top:6939;width:301;height:0" o:connectortype="straight"/>
            <v:shape id="_x0000_s1203" type="#_x0000_t32" style="position:absolute;left:3630;top:6939;width:301;height:0" o:connectortype="straight"/>
            <v:shape id="_x0000_s1204" type="#_x0000_t32" style="position:absolute;left:8848;top:6939;width:301;height:0" o:connectortype="straight"/>
            <v:shape id="_x0000_s1205" type="#_x0000_t32" style="position:absolute;left:4184;top:6939;width:301;height:0" o:connectortype="straight"/>
            <v:shape id="_x0000_s1206" type="#_x0000_t32" style="position:absolute;left:5159;top:6939;width:301;height:0" o:connectortype="straight"/>
            <v:shape id="_x0000_s1207" type="#_x0000_t32" style="position:absolute;left:4651;top:6939;width:301;height:0" o:connectortype="straight"/>
            <v:shape id="_x0000_s1208" type="#_x0000_t32" style="position:absolute;left:5698;top:6939;width:301;height:0" o:connectortype="straight"/>
            <v:shape id="_x0000_s1209" type="#_x0000_t32" style="position:absolute;left:6271;top:6939;width:301;height:0" o:connectortype="straight"/>
            <v:shape id="_x0000_s1210" type="#_x0000_t32" style="position:absolute;left:8394;top:6939;width:301;height:0" o:connectortype="straight"/>
            <v:shape id="_x0000_s1211" type="#_x0000_t32" style="position:absolute;left:7874;top:6939;width:301;height:0" o:connectortype="straight"/>
            <v:shape id="_x0000_s1212" type="#_x0000_t32" style="position:absolute;left:7437;top:6939;width:301;height:0" o:connectortype="straight"/>
            <v:shape id="_x0000_s1213" type="#_x0000_t32" style="position:absolute;left:6826;top:6939;width:301;height:0" o:connectortype="straight"/>
            <v:shape id="_x0000_s1214" type="#_x0000_t32" style="position:absolute;left:9418;top:6939;width:301;height:0" o:connectortype="straight"/>
            <v:shape id="_x0000_s1215" type="#_x0000_t32" style="position:absolute;left:9870;top:6939;width:301;height:0" o:connectortype="straight"/>
          </v:group>
        </w:pict>
      </w: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C5080">
      <w:pPr>
        <w:spacing w:line="360" w:lineRule="auto"/>
        <w:ind w:firstLine="709"/>
        <w:contextualSpacing/>
        <w:jc w:val="both"/>
        <w:rPr>
          <w:rStyle w:val="ac"/>
          <w:sz w:val="28"/>
          <w:szCs w:val="28"/>
          <w:bdr w:val="none" w:sz="0" w:space="0" w:color="auto" w:frame="1"/>
        </w:rPr>
      </w:pPr>
    </w:p>
    <w:p w:rsidR="000750FE" w:rsidRDefault="000750FE" w:rsidP="000750FE">
      <w:pPr>
        <w:tabs>
          <w:tab w:val="left" w:pos="8730"/>
        </w:tabs>
        <w:spacing w:line="360" w:lineRule="auto"/>
        <w:jc w:val="both"/>
        <w:rPr>
          <w:b w:val="0"/>
          <w:sz w:val="28"/>
          <w:szCs w:val="28"/>
        </w:rPr>
      </w:pPr>
      <w:r>
        <w:rPr>
          <w:b w:val="0"/>
          <w:sz w:val="28"/>
          <w:szCs w:val="28"/>
        </w:rPr>
        <w:t>Условные обозначения:</w:t>
      </w:r>
    </w:p>
    <w:p w:rsidR="000750FE" w:rsidRDefault="00653C5E" w:rsidP="000750FE">
      <w:pPr>
        <w:tabs>
          <w:tab w:val="left" w:pos="1410"/>
        </w:tabs>
        <w:spacing w:line="360" w:lineRule="auto"/>
        <w:jc w:val="both"/>
        <w:rPr>
          <w:b w:val="0"/>
          <w:sz w:val="28"/>
          <w:szCs w:val="28"/>
        </w:rPr>
      </w:pPr>
      <w:r>
        <w:rPr>
          <w:b w:val="0"/>
          <w:noProof/>
          <w:sz w:val="28"/>
          <w:szCs w:val="28"/>
        </w:rPr>
        <w:pict>
          <v:shape id="_x0000_s1216" type="#_x0000_t32" style="position:absolute;left:0;text-align:left;margin-left:.45pt;margin-top:8.55pt;width:53.25pt;height:0;z-index:251704320" o:connectortype="straight">
            <v:stroke endarrow="block"/>
          </v:shape>
        </w:pict>
      </w:r>
      <w:r w:rsidR="000750FE">
        <w:rPr>
          <w:b w:val="0"/>
          <w:sz w:val="28"/>
          <w:szCs w:val="28"/>
        </w:rPr>
        <w:tab/>
        <w:t>последовательность записей</w:t>
      </w:r>
    </w:p>
    <w:p w:rsidR="000750FE" w:rsidRDefault="00653C5E" w:rsidP="000750FE">
      <w:pPr>
        <w:tabs>
          <w:tab w:val="left" w:pos="1410"/>
        </w:tabs>
        <w:spacing w:line="360" w:lineRule="auto"/>
        <w:jc w:val="both"/>
        <w:rPr>
          <w:b w:val="0"/>
          <w:sz w:val="28"/>
          <w:szCs w:val="28"/>
        </w:rPr>
      </w:pPr>
      <w:r>
        <w:rPr>
          <w:b w:val="0"/>
          <w:noProof/>
          <w:sz w:val="28"/>
          <w:szCs w:val="28"/>
        </w:rPr>
        <w:pict>
          <v:shape id="_x0000_s1218" type="#_x0000_t32" style="position:absolute;left:0;text-align:left;margin-left:.45pt;margin-top:7.65pt;width:12.75pt;height:0;z-index:251706368" o:connectortype="straight"/>
        </w:pict>
      </w:r>
      <w:r>
        <w:rPr>
          <w:b w:val="0"/>
          <w:noProof/>
          <w:sz w:val="28"/>
          <w:szCs w:val="28"/>
        </w:rPr>
        <w:pict>
          <v:shape id="_x0000_s1219" type="#_x0000_t32" style="position:absolute;left:0;text-align:left;margin-left:19.95pt;margin-top:7.65pt;width:12.75pt;height:0;z-index:251707392" o:connectortype="straight"/>
        </w:pict>
      </w:r>
      <w:r>
        <w:rPr>
          <w:b w:val="0"/>
          <w:noProof/>
          <w:sz w:val="28"/>
          <w:szCs w:val="28"/>
        </w:rPr>
        <w:pict>
          <v:shape id="_x0000_s1217" type="#_x0000_t32" style="position:absolute;left:0;text-align:left;margin-left:40.95pt;margin-top:7.65pt;width:12.75pt;height:.75pt;z-index:251705344" o:connectortype="straight">
            <v:stroke endarrow="block"/>
          </v:shape>
        </w:pict>
      </w:r>
      <w:r w:rsidR="000750FE">
        <w:rPr>
          <w:b w:val="0"/>
          <w:sz w:val="28"/>
          <w:szCs w:val="28"/>
        </w:rPr>
        <w:tab/>
        <w:t>сверка записей</w:t>
      </w:r>
    </w:p>
    <w:p w:rsidR="000750FE" w:rsidRPr="000750FE" w:rsidRDefault="000750FE" w:rsidP="000750FE">
      <w:pPr>
        <w:tabs>
          <w:tab w:val="left" w:pos="1410"/>
        </w:tabs>
        <w:spacing w:line="360" w:lineRule="auto"/>
        <w:jc w:val="both"/>
        <w:rPr>
          <w:rStyle w:val="ac"/>
          <w:bCs w:val="0"/>
          <w:sz w:val="28"/>
          <w:szCs w:val="28"/>
        </w:rPr>
      </w:pPr>
      <w:r>
        <w:rPr>
          <w:b w:val="0"/>
          <w:sz w:val="28"/>
          <w:szCs w:val="28"/>
        </w:rPr>
        <w:t xml:space="preserve"> Рисунок 2.1 – Схема организации бухгалтерского учета по автоматизированной форме в ООО «Первый май»</w:t>
      </w:r>
    </w:p>
    <w:p w:rsidR="000C5080" w:rsidRPr="000C5080" w:rsidRDefault="000C5080" w:rsidP="000C5080">
      <w:pPr>
        <w:spacing w:line="360" w:lineRule="auto"/>
        <w:ind w:firstLine="709"/>
        <w:contextualSpacing/>
        <w:jc w:val="both"/>
        <w:rPr>
          <w:b w:val="0"/>
          <w:color w:val="000000"/>
          <w:sz w:val="28"/>
          <w:szCs w:val="28"/>
          <w:shd w:val="clear" w:color="auto" w:fill="FFFFFF"/>
        </w:rPr>
      </w:pPr>
      <w:r w:rsidRPr="000C5080">
        <w:rPr>
          <w:rStyle w:val="ac"/>
          <w:sz w:val="28"/>
          <w:szCs w:val="28"/>
          <w:bdr w:val="none" w:sz="0" w:space="0" w:color="auto" w:frame="1"/>
        </w:rPr>
        <w:t xml:space="preserve">ООО «Первый май» как сельскохозяйственный товаропроизводитель </w:t>
      </w:r>
      <w:r w:rsidR="00CD127C">
        <w:rPr>
          <w:rStyle w:val="ac"/>
          <w:sz w:val="28"/>
          <w:szCs w:val="28"/>
          <w:bdr w:val="none" w:sz="0" w:space="0" w:color="auto" w:frame="1"/>
        </w:rPr>
        <w:t>применяет специальный режим</w:t>
      </w:r>
      <w:r w:rsidRPr="000C5080">
        <w:rPr>
          <w:rStyle w:val="ac"/>
          <w:sz w:val="28"/>
          <w:szCs w:val="28"/>
          <w:bdr w:val="none" w:sz="0" w:space="0" w:color="auto" w:frame="1"/>
        </w:rPr>
        <w:t xml:space="preserve"> налогообложения – </w:t>
      </w:r>
      <w:r w:rsidR="00CD127C">
        <w:rPr>
          <w:rStyle w:val="ac"/>
          <w:sz w:val="28"/>
          <w:szCs w:val="28"/>
          <w:bdr w:val="none" w:sz="0" w:space="0" w:color="auto" w:frame="1"/>
        </w:rPr>
        <w:t>ЕСХН (</w:t>
      </w:r>
      <w:r w:rsidRPr="000C5080">
        <w:rPr>
          <w:rStyle w:val="ac"/>
          <w:sz w:val="28"/>
          <w:szCs w:val="28"/>
          <w:bdr w:val="none" w:sz="0" w:space="0" w:color="auto" w:frame="1"/>
        </w:rPr>
        <w:t>единый сельскох</w:t>
      </w:r>
      <w:r w:rsidRPr="000C5080">
        <w:rPr>
          <w:rStyle w:val="ac"/>
          <w:sz w:val="28"/>
          <w:szCs w:val="28"/>
          <w:bdr w:val="none" w:sz="0" w:space="0" w:color="auto" w:frame="1"/>
        </w:rPr>
        <w:t>о</w:t>
      </w:r>
      <w:r w:rsidRPr="000C5080">
        <w:rPr>
          <w:rStyle w:val="ac"/>
          <w:sz w:val="28"/>
          <w:szCs w:val="28"/>
          <w:bdr w:val="none" w:sz="0" w:space="0" w:color="auto" w:frame="1"/>
        </w:rPr>
        <w:t>зяйственный налог</w:t>
      </w:r>
      <w:r w:rsidR="00CD127C">
        <w:rPr>
          <w:rStyle w:val="ac"/>
          <w:sz w:val="28"/>
          <w:szCs w:val="28"/>
          <w:bdr w:val="none" w:sz="0" w:space="0" w:color="auto" w:frame="1"/>
        </w:rPr>
        <w:t>)</w:t>
      </w:r>
      <w:r w:rsidRPr="000C5080">
        <w:rPr>
          <w:rStyle w:val="ac"/>
          <w:sz w:val="28"/>
          <w:szCs w:val="28"/>
          <w:bdr w:val="none" w:sz="0" w:space="0" w:color="auto" w:frame="1"/>
        </w:rPr>
        <w:t xml:space="preserve">. </w:t>
      </w:r>
      <w:r w:rsidR="00CD127C">
        <w:rPr>
          <w:rStyle w:val="ac"/>
          <w:sz w:val="28"/>
          <w:szCs w:val="28"/>
          <w:bdr w:val="none" w:sz="0" w:space="0" w:color="auto" w:frame="1"/>
        </w:rPr>
        <w:t>Уплата ЕСХН освобождает от уплаты</w:t>
      </w:r>
      <w:r w:rsidR="00964E78">
        <w:rPr>
          <w:rStyle w:val="ac"/>
          <w:sz w:val="28"/>
          <w:szCs w:val="28"/>
          <w:bdr w:val="none" w:sz="0" w:space="0" w:color="auto" w:frame="1"/>
        </w:rPr>
        <w:t xml:space="preserve"> налога на прибыль организаций, налога на имущество организаций, налога на добавленную сто</w:t>
      </w:r>
      <w:r w:rsidR="00964E78">
        <w:rPr>
          <w:rStyle w:val="ac"/>
          <w:sz w:val="28"/>
          <w:szCs w:val="28"/>
          <w:bdr w:val="none" w:sz="0" w:space="0" w:color="auto" w:frame="1"/>
        </w:rPr>
        <w:t>и</w:t>
      </w:r>
      <w:r w:rsidR="00964E78">
        <w:rPr>
          <w:rStyle w:val="ac"/>
          <w:sz w:val="28"/>
          <w:szCs w:val="28"/>
          <w:bdr w:val="none" w:sz="0" w:space="0" w:color="auto" w:frame="1"/>
        </w:rPr>
        <w:t>мость.</w:t>
      </w:r>
      <w:r w:rsidR="00CD127C">
        <w:rPr>
          <w:rStyle w:val="ac"/>
          <w:sz w:val="28"/>
          <w:szCs w:val="28"/>
          <w:bdr w:val="none" w:sz="0" w:space="0" w:color="auto" w:frame="1"/>
        </w:rPr>
        <w:t xml:space="preserve"> </w:t>
      </w:r>
      <w:r w:rsidRPr="000C5080">
        <w:rPr>
          <w:rStyle w:val="ac"/>
          <w:sz w:val="28"/>
          <w:szCs w:val="28"/>
          <w:bdr w:val="none" w:sz="0" w:space="0" w:color="auto" w:frame="1"/>
        </w:rPr>
        <w:t>Сумма налога рассчитывается путем умножения ставки налога (6%) на налоговую базу (</w:t>
      </w:r>
      <w:r w:rsidRPr="000C5080">
        <w:rPr>
          <w:b w:val="0"/>
          <w:color w:val="000000"/>
          <w:sz w:val="28"/>
          <w:szCs w:val="28"/>
          <w:shd w:val="clear" w:color="auto" w:fill="FFFFFF"/>
        </w:rPr>
        <w:t>денежное выражение дохода, уменьшенное на величи</w:t>
      </w:r>
      <w:r w:rsidR="00CD127C">
        <w:rPr>
          <w:b w:val="0"/>
          <w:color w:val="000000"/>
          <w:sz w:val="28"/>
          <w:szCs w:val="28"/>
          <w:shd w:val="clear" w:color="auto" w:fill="FFFFFF"/>
        </w:rPr>
        <w:t>ну</w:t>
      </w:r>
      <w:r w:rsidRPr="000C5080">
        <w:rPr>
          <w:b w:val="0"/>
          <w:color w:val="000000"/>
          <w:sz w:val="28"/>
          <w:szCs w:val="28"/>
          <w:shd w:val="clear" w:color="auto" w:fill="FFFFFF"/>
        </w:rPr>
        <w:t xml:space="preserve"> ра</w:t>
      </w:r>
      <w:r w:rsidRPr="000C5080">
        <w:rPr>
          <w:b w:val="0"/>
          <w:color w:val="000000"/>
          <w:sz w:val="28"/>
          <w:szCs w:val="28"/>
          <w:shd w:val="clear" w:color="auto" w:fill="FFFFFF"/>
        </w:rPr>
        <w:t>с</w:t>
      </w:r>
      <w:r w:rsidRPr="000C5080">
        <w:rPr>
          <w:b w:val="0"/>
          <w:color w:val="000000"/>
          <w:sz w:val="28"/>
          <w:szCs w:val="28"/>
          <w:shd w:val="clear" w:color="auto" w:fill="FFFFFF"/>
        </w:rPr>
        <w:t xml:space="preserve">ходов). </w:t>
      </w:r>
    </w:p>
    <w:p w:rsidR="000C5080" w:rsidRPr="000C5080" w:rsidRDefault="000C5080" w:rsidP="000C5080">
      <w:pPr>
        <w:spacing w:line="360" w:lineRule="auto"/>
        <w:ind w:firstLine="709"/>
        <w:contextualSpacing/>
        <w:jc w:val="both"/>
        <w:rPr>
          <w:rStyle w:val="ac"/>
          <w:sz w:val="28"/>
          <w:szCs w:val="28"/>
          <w:bdr w:val="none" w:sz="0" w:space="0" w:color="auto" w:frame="1"/>
        </w:rPr>
      </w:pPr>
      <w:r w:rsidRPr="000C5080">
        <w:rPr>
          <w:rStyle w:val="ac"/>
          <w:sz w:val="28"/>
          <w:szCs w:val="28"/>
          <w:bdr w:val="none" w:sz="0" w:space="0" w:color="auto" w:frame="1"/>
        </w:rPr>
        <w:t>Согласно учетной политике ООО «Первый май»:</w:t>
      </w:r>
    </w:p>
    <w:p w:rsidR="000C5080" w:rsidRPr="000C5080" w:rsidRDefault="000C5080" w:rsidP="000C5080">
      <w:pPr>
        <w:pStyle w:val="a4"/>
        <w:numPr>
          <w:ilvl w:val="0"/>
          <w:numId w:val="19"/>
        </w:numPr>
        <w:spacing w:after="0" w:line="360" w:lineRule="auto"/>
        <w:ind w:left="0" w:firstLine="0"/>
        <w:jc w:val="both"/>
        <w:rPr>
          <w:rFonts w:ascii="Times New Roman" w:hAnsi="Times New Roman" w:cs="Times New Roman"/>
          <w:bCs/>
          <w:sz w:val="28"/>
          <w:szCs w:val="28"/>
          <w:bdr w:val="none" w:sz="0" w:space="0" w:color="auto" w:frame="1"/>
        </w:rPr>
      </w:pPr>
      <w:r w:rsidRPr="000C5080">
        <w:rPr>
          <w:rStyle w:val="ac"/>
          <w:rFonts w:ascii="Times New Roman" w:hAnsi="Times New Roman" w:cs="Times New Roman"/>
          <w:b w:val="0"/>
          <w:sz w:val="28"/>
          <w:szCs w:val="28"/>
          <w:bdr w:val="none" w:sz="0" w:space="0" w:color="auto" w:frame="1"/>
        </w:rPr>
        <w:t xml:space="preserve">К основным средствам относятся материально-вещественные активы со сроком полезного использования свыше 12 месяцев. </w:t>
      </w:r>
      <w:r w:rsidRPr="000C5080">
        <w:rPr>
          <w:rFonts w:ascii="Times New Roman" w:hAnsi="Times New Roman" w:cs="Times New Roman"/>
          <w:sz w:val="28"/>
          <w:szCs w:val="28"/>
        </w:rPr>
        <w:t xml:space="preserve">Единицей учета основных </w:t>
      </w:r>
      <w:r w:rsidRPr="000C5080">
        <w:rPr>
          <w:rFonts w:ascii="Times New Roman" w:hAnsi="Times New Roman" w:cs="Times New Roman"/>
          <w:sz w:val="28"/>
          <w:szCs w:val="28"/>
        </w:rPr>
        <w:lastRenderedPageBreak/>
        <w:t>средств является инвентарный объект. Начисление амортизации объектов о</w:t>
      </w:r>
      <w:r w:rsidRPr="000C5080">
        <w:rPr>
          <w:rFonts w:ascii="Times New Roman" w:hAnsi="Times New Roman" w:cs="Times New Roman"/>
          <w:sz w:val="28"/>
          <w:szCs w:val="28"/>
        </w:rPr>
        <w:t>с</w:t>
      </w:r>
      <w:r w:rsidRPr="000C5080">
        <w:rPr>
          <w:rFonts w:ascii="Times New Roman" w:hAnsi="Times New Roman" w:cs="Times New Roman"/>
          <w:sz w:val="28"/>
          <w:szCs w:val="28"/>
        </w:rPr>
        <w:t>новных сре</w:t>
      </w:r>
      <w:proofErr w:type="gramStart"/>
      <w:r w:rsidRPr="000C5080">
        <w:rPr>
          <w:rFonts w:ascii="Times New Roman" w:hAnsi="Times New Roman" w:cs="Times New Roman"/>
          <w:sz w:val="28"/>
          <w:szCs w:val="28"/>
        </w:rPr>
        <w:t>дств пр</w:t>
      </w:r>
      <w:proofErr w:type="gramEnd"/>
      <w:r w:rsidRPr="000C5080">
        <w:rPr>
          <w:rFonts w:ascii="Times New Roman" w:hAnsi="Times New Roman" w:cs="Times New Roman"/>
          <w:sz w:val="28"/>
          <w:szCs w:val="28"/>
        </w:rPr>
        <w:t xml:space="preserve">оизводится линейным способом. </w:t>
      </w:r>
    </w:p>
    <w:p w:rsidR="000C5080" w:rsidRPr="000C5080" w:rsidRDefault="000C5080" w:rsidP="000C5080">
      <w:pPr>
        <w:pStyle w:val="Style22"/>
        <w:widowControl/>
        <w:numPr>
          <w:ilvl w:val="0"/>
          <w:numId w:val="19"/>
        </w:numPr>
        <w:autoSpaceDE/>
        <w:autoSpaceDN/>
        <w:adjustRightInd/>
        <w:spacing w:line="360" w:lineRule="auto"/>
        <w:ind w:left="0" w:firstLine="0"/>
        <w:contextualSpacing/>
        <w:jc w:val="both"/>
        <w:rPr>
          <w:rStyle w:val="FontStyle68"/>
          <w:rFonts w:eastAsiaTheme="minorHAnsi"/>
          <w:bCs/>
          <w:sz w:val="28"/>
          <w:szCs w:val="28"/>
          <w:bdr w:val="none" w:sz="0" w:space="0" w:color="auto" w:frame="1"/>
          <w:lang w:eastAsia="en-US"/>
        </w:rPr>
      </w:pPr>
      <w:r w:rsidRPr="000C5080">
        <w:rPr>
          <w:rFonts w:ascii="Times New Roman" w:eastAsiaTheme="minorHAnsi" w:hAnsi="Times New Roman" w:cs="Times New Roman"/>
          <w:sz w:val="28"/>
          <w:szCs w:val="28"/>
          <w:lang w:eastAsia="en-US"/>
        </w:rPr>
        <w:t>Материально-производственные запасы принимаются к бухгалтерскому учету по фактической себестоимости приобретения или изготовления. Факт</w:t>
      </w:r>
      <w:r w:rsidRPr="000C5080">
        <w:rPr>
          <w:rFonts w:ascii="Times New Roman" w:eastAsiaTheme="minorHAnsi" w:hAnsi="Times New Roman" w:cs="Times New Roman"/>
          <w:sz w:val="28"/>
          <w:szCs w:val="28"/>
          <w:lang w:eastAsia="en-US"/>
        </w:rPr>
        <w:t>и</w:t>
      </w:r>
      <w:r w:rsidRPr="000C5080">
        <w:rPr>
          <w:rFonts w:ascii="Times New Roman" w:eastAsiaTheme="minorHAnsi" w:hAnsi="Times New Roman" w:cs="Times New Roman"/>
          <w:sz w:val="28"/>
          <w:szCs w:val="28"/>
          <w:lang w:eastAsia="en-US"/>
        </w:rPr>
        <w:t>ческая себестоимость материалов формируется без применения счетов 15 «З</w:t>
      </w:r>
      <w:r w:rsidRPr="000C5080">
        <w:rPr>
          <w:rFonts w:ascii="Times New Roman" w:eastAsiaTheme="minorHAnsi" w:hAnsi="Times New Roman" w:cs="Times New Roman"/>
          <w:sz w:val="28"/>
          <w:szCs w:val="28"/>
          <w:lang w:eastAsia="en-US"/>
        </w:rPr>
        <w:t>а</w:t>
      </w:r>
      <w:r w:rsidRPr="000C5080">
        <w:rPr>
          <w:rFonts w:ascii="Times New Roman" w:eastAsiaTheme="minorHAnsi" w:hAnsi="Times New Roman" w:cs="Times New Roman"/>
          <w:sz w:val="28"/>
          <w:szCs w:val="28"/>
          <w:lang w:eastAsia="en-US"/>
        </w:rPr>
        <w:t>готовление и приобретение материальных ценностей» и 16 «Отклонение в стоимости материальных ценностей». При отпуске МПЗ в производство и ином выбытии все группы материалов оцениваются по средней себестоимости. В к</w:t>
      </w:r>
      <w:r w:rsidRPr="000C5080">
        <w:rPr>
          <w:rFonts w:ascii="Times New Roman" w:eastAsiaTheme="minorHAnsi" w:hAnsi="Times New Roman" w:cs="Times New Roman"/>
          <w:sz w:val="28"/>
          <w:szCs w:val="28"/>
          <w:lang w:eastAsia="en-US"/>
        </w:rPr>
        <w:t>а</w:t>
      </w:r>
      <w:r w:rsidRPr="000C5080">
        <w:rPr>
          <w:rFonts w:ascii="Times New Roman" w:eastAsiaTheme="minorHAnsi" w:hAnsi="Times New Roman" w:cs="Times New Roman"/>
          <w:sz w:val="28"/>
          <w:szCs w:val="28"/>
          <w:lang w:eastAsia="en-US"/>
        </w:rPr>
        <w:t>честве единицы бухгалтерского учета МПЗ выбран номенклатурный номер.</w:t>
      </w:r>
    </w:p>
    <w:p w:rsidR="000C5080" w:rsidRPr="001F5229" w:rsidRDefault="000C5080" w:rsidP="000C5080">
      <w:pPr>
        <w:pStyle w:val="a4"/>
        <w:numPr>
          <w:ilvl w:val="0"/>
          <w:numId w:val="19"/>
        </w:numPr>
        <w:spacing w:after="0" w:line="360" w:lineRule="auto"/>
        <w:ind w:left="0" w:firstLine="0"/>
        <w:jc w:val="both"/>
        <w:rPr>
          <w:rStyle w:val="ac"/>
          <w:rFonts w:ascii="Times New Roman" w:hAnsi="Times New Roman" w:cs="Times New Roman"/>
          <w:b w:val="0"/>
          <w:sz w:val="28"/>
          <w:szCs w:val="28"/>
          <w:bdr w:val="none" w:sz="0" w:space="0" w:color="auto" w:frame="1"/>
        </w:rPr>
      </w:pPr>
      <w:r w:rsidRPr="001F5229">
        <w:rPr>
          <w:rStyle w:val="ac"/>
          <w:rFonts w:ascii="Times New Roman" w:hAnsi="Times New Roman" w:cs="Times New Roman"/>
          <w:b w:val="0"/>
          <w:sz w:val="28"/>
          <w:szCs w:val="28"/>
          <w:bdr w:val="none" w:sz="0" w:space="0" w:color="auto" w:frame="1"/>
        </w:rPr>
        <w:t>Общепроизводственные расходы ежемесячно распределяются по видам деятельности пропорционально сумме затрат по каждому виду деятельности (за исключением семян, кормов, сырья и материалов, полуфабрикатов в подсобных промышленных производствах) и списываются в дебет счета 20</w:t>
      </w:r>
      <w:r w:rsidR="009A326C">
        <w:rPr>
          <w:rStyle w:val="ac"/>
          <w:rFonts w:ascii="Times New Roman" w:hAnsi="Times New Roman" w:cs="Times New Roman"/>
          <w:b w:val="0"/>
          <w:sz w:val="28"/>
          <w:szCs w:val="28"/>
          <w:bdr w:val="none" w:sz="0" w:space="0" w:color="auto" w:frame="1"/>
        </w:rPr>
        <w:t xml:space="preserve"> «Основное производство»</w:t>
      </w:r>
      <w:r w:rsidRPr="001F5229">
        <w:rPr>
          <w:rStyle w:val="ac"/>
          <w:rFonts w:ascii="Times New Roman" w:hAnsi="Times New Roman" w:cs="Times New Roman"/>
          <w:b w:val="0"/>
          <w:sz w:val="28"/>
          <w:szCs w:val="28"/>
          <w:bdr w:val="none" w:sz="0" w:space="0" w:color="auto" w:frame="1"/>
        </w:rPr>
        <w:t xml:space="preserve"> по субсчетам.</w:t>
      </w:r>
    </w:p>
    <w:p w:rsidR="000C5080" w:rsidRDefault="000C5080" w:rsidP="000C5080">
      <w:pPr>
        <w:pStyle w:val="a4"/>
        <w:numPr>
          <w:ilvl w:val="0"/>
          <w:numId w:val="19"/>
        </w:numPr>
        <w:spacing w:after="0" w:line="360" w:lineRule="auto"/>
        <w:ind w:left="0" w:firstLine="0"/>
        <w:jc w:val="both"/>
        <w:rPr>
          <w:rStyle w:val="ac"/>
          <w:rFonts w:ascii="Times New Roman" w:hAnsi="Times New Roman" w:cs="Times New Roman"/>
          <w:b w:val="0"/>
          <w:sz w:val="28"/>
          <w:szCs w:val="28"/>
          <w:bdr w:val="none" w:sz="0" w:space="0" w:color="auto" w:frame="1"/>
        </w:rPr>
      </w:pPr>
      <w:r w:rsidRPr="000C5080">
        <w:rPr>
          <w:rStyle w:val="ac"/>
          <w:rFonts w:ascii="Times New Roman" w:hAnsi="Times New Roman" w:cs="Times New Roman"/>
          <w:b w:val="0"/>
          <w:sz w:val="28"/>
          <w:szCs w:val="28"/>
          <w:bdr w:val="none" w:sz="0" w:space="0" w:color="auto" w:frame="1"/>
        </w:rPr>
        <w:t>Общехозяйственные расходы  распределяются и списываются аналогично общепроизводственным ра</w:t>
      </w:r>
      <w:r w:rsidR="00470317">
        <w:rPr>
          <w:rStyle w:val="ac"/>
          <w:rFonts w:ascii="Times New Roman" w:hAnsi="Times New Roman" w:cs="Times New Roman"/>
          <w:b w:val="0"/>
          <w:sz w:val="28"/>
          <w:szCs w:val="28"/>
          <w:bdr w:val="none" w:sz="0" w:space="0" w:color="auto" w:frame="1"/>
        </w:rPr>
        <w:t>сходам в дебет счетов 20</w:t>
      </w:r>
      <w:r w:rsidR="009A326C">
        <w:rPr>
          <w:rStyle w:val="ac"/>
          <w:rFonts w:ascii="Times New Roman" w:hAnsi="Times New Roman" w:cs="Times New Roman"/>
          <w:b w:val="0"/>
          <w:sz w:val="28"/>
          <w:szCs w:val="28"/>
          <w:bdr w:val="none" w:sz="0" w:space="0" w:color="auto" w:frame="1"/>
        </w:rPr>
        <w:t xml:space="preserve"> «Основное производство»</w:t>
      </w:r>
      <w:r w:rsidR="00470317">
        <w:rPr>
          <w:rStyle w:val="ac"/>
          <w:rFonts w:ascii="Times New Roman" w:hAnsi="Times New Roman" w:cs="Times New Roman"/>
          <w:b w:val="0"/>
          <w:sz w:val="28"/>
          <w:szCs w:val="28"/>
          <w:bdr w:val="none" w:sz="0" w:space="0" w:color="auto" w:frame="1"/>
        </w:rPr>
        <w:t>, 23</w:t>
      </w:r>
      <w:r w:rsidR="009A326C">
        <w:rPr>
          <w:rStyle w:val="ac"/>
          <w:rFonts w:ascii="Times New Roman" w:hAnsi="Times New Roman" w:cs="Times New Roman"/>
          <w:b w:val="0"/>
          <w:sz w:val="28"/>
          <w:szCs w:val="28"/>
          <w:bdr w:val="none" w:sz="0" w:space="0" w:color="auto" w:frame="1"/>
        </w:rPr>
        <w:t xml:space="preserve"> «Вспомогательное производство»</w:t>
      </w:r>
      <w:r w:rsidRPr="000C5080">
        <w:rPr>
          <w:rStyle w:val="ac"/>
          <w:rFonts w:ascii="Times New Roman" w:hAnsi="Times New Roman" w:cs="Times New Roman"/>
          <w:b w:val="0"/>
          <w:sz w:val="28"/>
          <w:szCs w:val="28"/>
          <w:bdr w:val="none" w:sz="0" w:space="0" w:color="auto" w:frame="1"/>
        </w:rPr>
        <w:t xml:space="preserve">.  </w:t>
      </w:r>
    </w:p>
    <w:p w:rsidR="008D66A1" w:rsidRPr="001F5229" w:rsidRDefault="001F5229" w:rsidP="001F5229">
      <w:pPr>
        <w:pStyle w:val="a4"/>
        <w:numPr>
          <w:ilvl w:val="0"/>
          <w:numId w:val="19"/>
        </w:numPr>
        <w:spacing w:after="0" w:line="360" w:lineRule="auto"/>
        <w:ind w:left="0" w:firstLine="0"/>
        <w:jc w:val="both"/>
        <w:rPr>
          <w:rStyle w:val="ac"/>
          <w:rFonts w:ascii="Times New Roman" w:hAnsi="Times New Roman" w:cs="Times New Roman"/>
          <w:b w:val="0"/>
          <w:sz w:val="28"/>
          <w:szCs w:val="28"/>
          <w:bdr w:val="none" w:sz="0" w:space="0" w:color="auto" w:frame="1"/>
        </w:rPr>
      </w:pPr>
      <w:r>
        <w:rPr>
          <w:rFonts w:ascii="Times New Roman" w:hAnsi="Times New Roman" w:cs="Times New Roman"/>
          <w:bCs/>
          <w:sz w:val="28"/>
          <w:szCs w:val="28"/>
          <w:bdr w:val="none" w:sz="0" w:space="0" w:color="auto" w:frame="1"/>
        </w:rPr>
        <w:t>Объектами учета затрат</w:t>
      </w:r>
      <w:r w:rsidRPr="000C5080">
        <w:rPr>
          <w:rFonts w:ascii="Times New Roman" w:hAnsi="Times New Roman" w:cs="Times New Roman"/>
          <w:bCs/>
          <w:sz w:val="28"/>
          <w:szCs w:val="28"/>
          <w:bdr w:val="none" w:sz="0" w:space="0" w:color="auto" w:frame="1"/>
        </w:rPr>
        <w:t xml:space="preserve"> являются конкретные виды культур (в растени</w:t>
      </w:r>
      <w:r w:rsidRPr="000C5080">
        <w:rPr>
          <w:rFonts w:ascii="Times New Roman" w:hAnsi="Times New Roman" w:cs="Times New Roman"/>
          <w:bCs/>
          <w:sz w:val="28"/>
          <w:szCs w:val="28"/>
          <w:bdr w:val="none" w:sz="0" w:space="0" w:color="auto" w:frame="1"/>
        </w:rPr>
        <w:t>е</w:t>
      </w:r>
      <w:r w:rsidRPr="000C5080">
        <w:rPr>
          <w:rFonts w:ascii="Times New Roman" w:hAnsi="Times New Roman" w:cs="Times New Roman"/>
          <w:bCs/>
          <w:sz w:val="28"/>
          <w:szCs w:val="28"/>
          <w:bdr w:val="none" w:sz="0" w:space="0" w:color="auto" w:frame="1"/>
        </w:rPr>
        <w:t xml:space="preserve">водстве), группы и виды скота (в животноводстве). </w:t>
      </w:r>
    </w:p>
    <w:p w:rsidR="000C5080" w:rsidRPr="000C5080" w:rsidRDefault="000C5080" w:rsidP="000C5080">
      <w:pPr>
        <w:pStyle w:val="a4"/>
        <w:numPr>
          <w:ilvl w:val="0"/>
          <w:numId w:val="19"/>
        </w:numPr>
        <w:spacing w:after="0" w:line="360" w:lineRule="auto"/>
        <w:ind w:left="0" w:firstLine="0"/>
        <w:jc w:val="both"/>
        <w:rPr>
          <w:rStyle w:val="ac"/>
          <w:rFonts w:ascii="Times New Roman" w:hAnsi="Times New Roman" w:cs="Times New Roman"/>
          <w:b w:val="0"/>
          <w:sz w:val="28"/>
          <w:szCs w:val="28"/>
          <w:bdr w:val="none" w:sz="0" w:space="0" w:color="auto" w:frame="1"/>
        </w:rPr>
      </w:pPr>
      <w:r w:rsidRPr="000C5080">
        <w:rPr>
          <w:rStyle w:val="ac"/>
          <w:rFonts w:ascii="Times New Roman" w:hAnsi="Times New Roman" w:cs="Times New Roman"/>
          <w:b w:val="0"/>
          <w:sz w:val="28"/>
          <w:szCs w:val="28"/>
          <w:bdr w:val="none" w:sz="0" w:space="0" w:color="auto" w:frame="1"/>
        </w:rPr>
        <w:t>Готовая продукция текущего отчетного периода оценивается по плановой себестоимости. Принятие к учету готовой продукции осуществляется без пр</w:t>
      </w:r>
      <w:r w:rsidRPr="000C5080">
        <w:rPr>
          <w:rStyle w:val="ac"/>
          <w:rFonts w:ascii="Times New Roman" w:hAnsi="Times New Roman" w:cs="Times New Roman"/>
          <w:b w:val="0"/>
          <w:sz w:val="28"/>
          <w:szCs w:val="28"/>
          <w:bdr w:val="none" w:sz="0" w:space="0" w:color="auto" w:frame="1"/>
        </w:rPr>
        <w:t>и</w:t>
      </w:r>
      <w:r w:rsidRPr="000C5080">
        <w:rPr>
          <w:rStyle w:val="ac"/>
          <w:rFonts w:ascii="Times New Roman" w:hAnsi="Times New Roman" w:cs="Times New Roman"/>
          <w:b w:val="0"/>
          <w:sz w:val="28"/>
          <w:szCs w:val="28"/>
          <w:bdr w:val="none" w:sz="0" w:space="0" w:color="auto" w:frame="1"/>
        </w:rPr>
        <w:t>менения счета 40</w:t>
      </w:r>
      <w:r w:rsidR="009A326C">
        <w:rPr>
          <w:rStyle w:val="ac"/>
          <w:rFonts w:ascii="Times New Roman" w:hAnsi="Times New Roman" w:cs="Times New Roman"/>
          <w:b w:val="0"/>
          <w:sz w:val="28"/>
          <w:szCs w:val="28"/>
          <w:bdr w:val="none" w:sz="0" w:space="0" w:color="auto" w:frame="1"/>
        </w:rPr>
        <w:t xml:space="preserve"> «Выпуск продукции (работ, услуг)»</w:t>
      </w:r>
      <w:r w:rsidRPr="000C5080">
        <w:rPr>
          <w:rStyle w:val="ac"/>
          <w:rFonts w:ascii="Times New Roman" w:hAnsi="Times New Roman" w:cs="Times New Roman"/>
          <w:b w:val="0"/>
          <w:sz w:val="28"/>
          <w:szCs w:val="28"/>
          <w:bdr w:val="none" w:sz="0" w:space="0" w:color="auto" w:frame="1"/>
        </w:rPr>
        <w:t xml:space="preserve">. </w:t>
      </w:r>
    </w:p>
    <w:p w:rsidR="000C5080" w:rsidRPr="000C5080" w:rsidRDefault="000C5080" w:rsidP="000C5080">
      <w:pPr>
        <w:pStyle w:val="a4"/>
        <w:numPr>
          <w:ilvl w:val="0"/>
          <w:numId w:val="19"/>
        </w:numPr>
        <w:spacing w:after="0" w:line="360" w:lineRule="auto"/>
        <w:ind w:left="0" w:firstLine="0"/>
        <w:jc w:val="both"/>
        <w:rPr>
          <w:rStyle w:val="ac"/>
          <w:rFonts w:ascii="Times New Roman" w:hAnsi="Times New Roman" w:cs="Times New Roman"/>
          <w:b w:val="0"/>
          <w:sz w:val="28"/>
          <w:szCs w:val="28"/>
          <w:bdr w:val="none" w:sz="0" w:space="0" w:color="auto" w:frame="1"/>
        </w:rPr>
      </w:pPr>
      <w:r w:rsidRPr="000C5080">
        <w:rPr>
          <w:rStyle w:val="ac"/>
          <w:rFonts w:ascii="Times New Roman" w:hAnsi="Times New Roman" w:cs="Times New Roman"/>
          <w:b w:val="0"/>
          <w:sz w:val="28"/>
          <w:szCs w:val="28"/>
          <w:bdr w:val="none" w:sz="0" w:space="0" w:color="auto" w:frame="1"/>
        </w:rPr>
        <w:t>Резервы предстоящих расходов не создаются.</w:t>
      </w:r>
    </w:p>
    <w:p w:rsidR="000C5080" w:rsidRPr="000C5080" w:rsidRDefault="000C5080" w:rsidP="000C5080">
      <w:pPr>
        <w:pStyle w:val="a4"/>
        <w:numPr>
          <w:ilvl w:val="0"/>
          <w:numId w:val="19"/>
        </w:numPr>
        <w:spacing w:after="0" w:line="360" w:lineRule="auto"/>
        <w:ind w:left="0" w:firstLine="0"/>
        <w:jc w:val="both"/>
        <w:rPr>
          <w:rStyle w:val="ac"/>
          <w:rFonts w:ascii="Times New Roman" w:hAnsi="Times New Roman" w:cs="Times New Roman"/>
          <w:b w:val="0"/>
          <w:sz w:val="28"/>
          <w:szCs w:val="28"/>
          <w:bdr w:val="none" w:sz="0" w:space="0" w:color="auto" w:frame="1"/>
        </w:rPr>
      </w:pPr>
      <w:r w:rsidRPr="000C5080">
        <w:rPr>
          <w:rStyle w:val="ac"/>
          <w:rFonts w:ascii="Times New Roman" w:hAnsi="Times New Roman" w:cs="Times New Roman"/>
          <w:b w:val="0"/>
          <w:sz w:val="28"/>
          <w:szCs w:val="28"/>
          <w:bdr w:val="none" w:sz="0" w:space="0" w:color="auto" w:frame="1"/>
        </w:rPr>
        <w:t>Финансовый результат текущего года по решению общего собрания ра</w:t>
      </w:r>
      <w:r w:rsidRPr="000C5080">
        <w:rPr>
          <w:rStyle w:val="ac"/>
          <w:rFonts w:ascii="Times New Roman" w:hAnsi="Times New Roman" w:cs="Times New Roman"/>
          <w:b w:val="0"/>
          <w:sz w:val="28"/>
          <w:szCs w:val="28"/>
          <w:bdr w:val="none" w:sz="0" w:space="0" w:color="auto" w:frame="1"/>
        </w:rPr>
        <w:t>с</w:t>
      </w:r>
      <w:r w:rsidRPr="000C5080">
        <w:rPr>
          <w:rStyle w:val="ac"/>
          <w:rFonts w:ascii="Times New Roman" w:hAnsi="Times New Roman" w:cs="Times New Roman"/>
          <w:b w:val="0"/>
          <w:sz w:val="28"/>
          <w:szCs w:val="28"/>
          <w:bdr w:val="none" w:sz="0" w:space="0" w:color="auto" w:frame="1"/>
        </w:rPr>
        <w:t>пределяется в резервный фонд, фонд текущего использования прибыли.</w:t>
      </w:r>
    </w:p>
    <w:p w:rsidR="000C5080" w:rsidRPr="000C5080" w:rsidRDefault="000C5080" w:rsidP="000C5080">
      <w:pPr>
        <w:pStyle w:val="a4"/>
        <w:spacing w:line="360" w:lineRule="auto"/>
        <w:ind w:left="0" w:firstLine="709"/>
        <w:jc w:val="both"/>
        <w:rPr>
          <w:rFonts w:ascii="Times New Roman" w:hAnsi="Times New Roman" w:cs="Times New Roman"/>
          <w:bCs/>
          <w:sz w:val="28"/>
          <w:szCs w:val="28"/>
          <w:bdr w:val="none" w:sz="0" w:space="0" w:color="auto" w:frame="1"/>
        </w:rPr>
      </w:pPr>
      <w:r w:rsidRPr="000C5080">
        <w:rPr>
          <w:rStyle w:val="ac"/>
          <w:rFonts w:ascii="Times New Roman" w:hAnsi="Times New Roman" w:cs="Times New Roman"/>
          <w:b w:val="0"/>
          <w:sz w:val="28"/>
          <w:szCs w:val="28"/>
          <w:bdr w:val="none" w:sz="0" w:space="0" w:color="auto" w:frame="1"/>
        </w:rPr>
        <w:t>Таким образом, учетная политик</w:t>
      </w:r>
      <w:proofErr w:type="gramStart"/>
      <w:r w:rsidRPr="000C5080">
        <w:rPr>
          <w:rStyle w:val="ac"/>
          <w:rFonts w:ascii="Times New Roman" w:hAnsi="Times New Roman" w:cs="Times New Roman"/>
          <w:b w:val="0"/>
          <w:sz w:val="28"/>
          <w:szCs w:val="28"/>
          <w:bdr w:val="none" w:sz="0" w:space="0" w:color="auto" w:frame="1"/>
        </w:rPr>
        <w:t>а ООО</w:t>
      </w:r>
      <w:proofErr w:type="gramEnd"/>
      <w:r w:rsidRPr="000C5080">
        <w:rPr>
          <w:rStyle w:val="ac"/>
          <w:rFonts w:ascii="Times New Roman" w:hAnsi="Times New Roman" w:cs="Times New Roman"/>
          <w:b w:val="0"/>
          <w:sz w:val="28"/>
          <w:szCs w:val="28"/>
          <w:bdr w:val="none" w:sz="0" w:space="0" w:color="auto" w:frame="1"/>
        </w:rPr>
        <w:t xml:space="preserve"> «Первый май» разработана с</w:t>
      </w:r>
      <w:r w:rsidRPr="000C5080">
        <w:rPr>
          <w:rStyle w:val="ac"/>
          <w:rFonts w:ascii="Times New Roman" w:hAnsi="Times New Roman" w:cs="Times New Roman"/>
          <w:b w:val="0"/>
          <w:sz w:val="28"/>
          <w:szCs w:val="28"/>
          <w:bdr w:val="none" w:sz="0" w:space="0" w:color="auto" w:frame="1"/>
        </w:rPr>
        <w:t>о</w:t>
      </w:r>
      <w:r w:rsidRPr="000C5080">
        <w:rPr>
          <w:rStyle w:val="ac"/>
          <w:rFonts w:ascii="Times New Roman" w:hAnsi="Times New Roman" w:cs="Times New Roman"/>
          <w:b w:val="0"/>
          <w:sz w:val="28"/>
          <w:szCs w:val="28"/>
          <w:bdr w:val="none" w:sz="0" w:space="0" w:color="auto" w:frame="1"/>
        </w:rPr>
        <w:t xml:space="preserve">гласно действующему законодательству Российской Федерации. </w:t>
      </w:r>
    </w:p>
    <w:p w:rsidR="000C5080" w:rsidRDefault="000C5080" w:rsidP="000C5080">
      <w:pPr>
        <w:shd w:val="clear" w:color="auto" w:fill="FFFFFF"/>
        <w:spacing w:line="360" w:lineRule="auto"/>
        <w:ind w:firstLine="547"/>
        <w:jc w:val="both"/>
        <w:rPr>
          <w:b w:val="0"/>
          <w:color w:val="000000"/>
          <w:sz w:val="28"/>
          <w:szCs w:val="28"/>
          <w:shd w:val="clear" w:color="auto" w:fill="FFFFFF"/>
        </w:rPr>
      </w:pPr>
      <w:r w:rsidRPr="00FF770E">
        <w:rPr>
          <w:b w:val="0"/>
          <w:color w:val="000000"/>
          <w:sz w:val="28"/>
          <w:szCs w:val="28"/>
          <w:shd w:val="clear" w:color="auto" w:fill="FFFFFF"/>
        </w:rPr>
        <w:t>Статья 32 пункт 6 Федерального Закона «Об обществах с ограниченной о</w:t>
      </w:r>
      <w:r w:rsidRPr="00FF770E">
        <w:rPr>
          <w:b w:val="0"/>
          <w:color w:val="000000"/>
          <w:sz w:val="28"/>
          <w:szCs w:val="28"/>
          <w:shd w:val="clear" w:color="auto" w:fill="FFFFFF"/>
        </w:rPr>
        <w:t>т</w:t>
      </w:r>
      <w:r w:rsidRPr="00FF770E">
        <w:rPr>
          <w:b w:val="0"/>
          <w:color w:val="000000"/>
          <w:sz w:val="28"/>
          <w:szCs w:val="28"/>
          <w:shd w:val="clear" w:color="auto" w:fill="FFFFFF"/>
        </w:rPr>
        <w:t>ветственностью» гласит: «</w:t>
      </w:r>
      <w:r w:rsidRPr="00FF770E">
        <w:rPr>
          <w:b w:val="0"/>
          <w:color w:val="000000"/>
          <w:sz w:val="28"/>
          <w:szCs w:val="28"/>
        </w:rPr>
        <w:t>В обществах, имеющих более пятнадцати участн</w:t>
      </w:r>
      <w:r w:rsidRPr="00FF770E">
        <w:rPr>
          <w:b w:val="0"/>
          <w:color w:val="000000"/>
          <w:sz w:val="28"/>
          <w:szCs w:val="28"/>
        </w:rPr>
        <w:t>и</w:t>
      </w:r>
      <w:r w:rsidRPr="00FF770E">
        <w:rPr>
          <w:b w:val="0"/>
          <w:color w:val="000000"/>
          <w:sz w:val="28"/>
          <w:szCs w:val="28"/>
        </w:rPr>
        <w:lastRenderedPageBreak/>
        <w:t>ков, образование ревизионной комиссии (избрание ревизора) общества является обязательным».</w:t>
      </w:r>
      <w:r w:rsidRPr="00FA2A8F">
        <w:rPr>
          <w:rFonts w:ascii="Arial" w:hAnsi="Arial" w:cs="Arial"/>
          <w:b w:val="0"/>
          <w:color w:val="000000"/>
        </w:rPr>
        <w:t xml:space="preserve"> </w:t>
      </w:r>
      <w:r w:rsidRPr="00FF770E">
        <w:rPr>
          <w:b w:val="0"/>
          <w:color w:val="000000"/>
          <w:sz w:val="28"/>
          <w:szCs w:val="28"/>
        </w:rPr>
        <w:t>В ООО «</w:t>
      </w:r>
      <w:r>
        <w:rPr>
          <w:b w:val="0"/>
          <w:color w:val="000000"/>
          <w:sz w:val="28"/>
          <w:szCs w:val="28"/>
        </w:rPr>
        <w:t>Первый май</w:t>
      </w:r>
      <w:r w:rsidRPr="00FF770E">
        <w:rPr>
          <w:b w:val="0"/>
          <w:color w:val="000000"/>
          <w:sz w:val="28"/>
          <w:szCs w:val="28"/>
        </w:rPr>
        <w:t>»</w:t>
      </w:r>
      <w:r>
        <w:rPr>
          <w:b w:val="0"/>
          <w:color w:val="000000"/>
          <w:sz w:val="28"/>
          <w:szCs w:val="28"/>
        </w:rPr>
        <w:t xml:space="preserve"> 43 участника, поэтому Уставом общес</w:t>
      </w:r>
      <w:r>
        <w:rPr>
          <w:b w:val="0"/>
          <w:color w:val="000000"/>
          <w:sz w:val="28"/>
          <w:szCs w:val="28"/>
        </w:rPr>
        <w:t>т</w:t>
      </w:r>
      <w:r>
        <w:rPr>
          <w:b w:val="0"/>
          <w:color w:val="000000"/>
          <w:sz w:val="28"/>
          <w:szCs w:val="28"/>
        </w:rPr>
        <w:t xml:space="preserve">ва предусмотрено создание ревизионной комиссии. Но фактически ревизионная комиссия выполняет только часть своих функций: </w:t>
      </w:r>
      <w:r>
        <w:rPr>
          <w:b w:val="0"/>
          <w:color w:val="000000"/>
          <w:sz w:val="28"/>
          <w:szCs w:val="28"/>
          <w:shd w:val="clear" w:color="auto" w:fill="FFFFFF"/>
        </w:rPr>
        <w:t xml:space="preserve"> производит </w:t>
      </w:r>
      <w:r w:rsidRPr="006C55EC">
        <w:rPr>
          <w:b w:val="0"/>
          <w:color w:val="000000"/>
          <w:sz w:val="28"/>
          <w:szCs w:val="28"/>
          <w:shd w:val="clear" w:color="auto" w:fill="FFFFFF"/>
        </w:rPr>
        <w:t>ос</w:t>
      </w:r>
      <w:r>
        <w:rPr>
          <w:b w:val="0"/>
          <w:color w:val="000000"/>
          <w:sz w:val="28"/>
          <w:szCs w:val="28"/>
          <w:shd w:val="clear" w:color="auto" w:fill="FFFFFF"/>
        </w:rPr>
        <w:t>мотр ферм. Д</w:t>
      </w:r>
      <w:r w:rsidRPr="006C55EC">
        <w:rPr>
          <w:b w:val="0"/>
          <w:color w:val="000000"/>
          <w:sz w:val="28"/>
          <w:szCs w:val="28"/>
          <w:shd w:val="clear" w:color="auto" w:fill="FFFFFF"/>
        </w:rPr>
        <w:t>ля полного систематического  контроля хозяйственно-финансовой деятельн</w:t>
      </w:r>
      <w:r w:rsidRPr="006C55EC">
        <w:rPr>
          <w:b w:val="0"/>
          <w:color w:val="000000"/>
          <w:sz w:val="28"/>
          <w:szCs w:val="28"/>
          <w:shd w:val="clear" w:color="auto" w:fill="FFFFFF"/>
        </w:rPr>
        <w:t>о</w:t>
      </w:r>
      <w:r w:rsidRPr="006C55EC">
        <w:rPr>
          <w:b w:val="0"/>
          <w:color w:val="000000"/>
          <w:sz w:val="28"/>
          <w:szCs w:val="28"/>
          <w:shd w:val="clear" w:color="auto" w:fill="FFFFFF"/>
        </w:rPr>
        <w:t>сти необходимо создание постоянно действующей ревизионной комиссии. Во</w:t>
      </w:r>
      <w:r w:rsidRPr="006C55EC">
        <w:rPr>
          <w:b w:val="0"/>
          <w:color w:val="000000"/>
          <w:sz w:val="28"/>
          <w:szCs w:val="28"/>
          <w:shd w:val="clear" w:color="auto" w:fill="FFFFFF"/>
        </w:rPr>
        <w:t>з</w:t>
      </w:r>
      <w:r w:rsidRPr="006C55EC">
        <w:rPr>
          <w:b w:val="0"/>
          <w:color w:val="000000"/>
          <w:sz w:val="28"/>
          <w:szCs w:val="28"/>
          <w:shd w:val="clear" w:color="auto" w:fill="FFFFFF"/>
        </w:rPr>
        <w:t xml:space="preserve">ложить на нее задачи </w:t>
      </w:r>
      <w:proofErr w:type="gramStart"/>
      <w:r w:rsidRPr="006C55EC">
        <w:rPr>
          <w:b w:val="0"/>
          <w:color w:val="000000"/>
          <w:sz w:val="28"/>
          <w:szCs w:val="28"/>
          <w:shd w:val="clear" w:color="auto" w:fill="FFFFFF"/>
        </w:rPr>
        <w:t>контроля за</w:t>
      </w:r>
      <w:proofErr w:type="gramEnd"/>
      <w:r w:rsidRPr="006C55EC">
        <w:rPr>
          <w:b w:val="0"/>
          <w:color w:val="000000"/>
          <w:sz w:val="28"/>
          <w:szCs w:val="28"/>
          <w:shd w:val="clear" w:color="auto" w:fill="FFFFFF"/>
        </w:rPr>
        <w:t xml:space="preserve"> соблюдением Устава хозяйства, Правил вну</w:t>
      </w:r>
      <w:r w:rsidRPr="006C55EC">
        <w:rPr>
          <w:b w:val="0"/>
          <w:color w:val="000000"/>
          <w:sz w:val="28"/>
          <w:szCs w:val="28"/>
          <w:shd w:val="clear" w:color="auto" w:fill="FFFFFF"/>
        </w:rPr>
        <w:t>т</w:t>
      </w:r>
      <w:r w:rsidRPr="006C55EC">
        <w:rPr>
          <w:b w:val="0"/>
          <w:color w:val="000000"/>
          <w:sz w:val="28"/>
          <w:szCs w:val="28"/>
          <w:shd w:val="clear" w:color="auto" w:fill="FFFFFF"/>
        </w:rPr>
        <w:t>реннего распорядка, сохранностью имущества, законностью договоров и хозя</w:t>
      </w:r>
      <w:r w:rsidRPr="006C55EC">
        <w:rPr>
          <w:b w:val="0"/>
          <w:color w:val="000000"/>
          <w:sz w:val="28"/>
          <w:szCs w:val="28"/>
          <w:shd w:val="clear" w:color="auto" w:fill="FFFFFF"/>
        </w:rPr>
        <w:t>й</w:t>
      </w:r>
      <w:r w:rsidRPr="006C55EC">
        <w:rPr>
          <w:b w:val="0"/>
          <w:color w:val="000000"/>
          <w:sz w:val="28"/>
          <w:szCs w:val="28"/>
          <w:shd w:val="clear" w:color="auto" w:fill="FFFFFF"/>
        </w:rPr>
        <w:t>ственных операций, расходованием денежных средств и материальных ценн</w:t>
      </w:r>
      <w:r w:rsidRPr="006C55EC">
        <w:rPr>
          <w:b w:val="0"/>
          <w:color w:val="000000"/>
          <w:sz w:val="28"/>
          <w:szCs w:val="28"/>
          <w:shd w:val="clear" w:color="auto" w:fill="FFFFFF"/>
        </w:rPr>
        <w:t>о</w:t>
      </w:r>
      <w:r w:rsidRPr="006C55EC">
        <w:rPr>
          <w:b w:val="0"/>
          <w:color w:val="000000"/>
          <w:sz w:val="28"/>
          <w:szCs w:val="28"/>
          <w:shd w:val="clear" w:color="auto" w:fill="FFFFFF"/>
        </w:rPr>
        <w:t>стей, правильностью учета, отчетности и расчетов с работниками, а также за своевременным рассмотрением правлением (дирекцией) и должностными л</w:t>
      </w:r>
      <w:r w:rsidRPr="006C55EC">
        <w:rPr>
          <w:b w:val="0"/>
          <w:color w:val="000000"/>
          <w:sz w:val="28"/>
          <w:szCs w:val="28"/>
          <w:shd w:val="clear" w:color="auto" w:fill="FFFFFF"/>
        </w:rPr>
        <w:t>и</w:t>
      </w:r>
      <w:r w:rsidRPr="006C55EC">
        <w:rPr>
          <w:b w:val="0"/>
          <w:color w:val="000000"/>
          <w:sz w:val="28"/>
          <w:szCs w:val="28"/>
          <w:shd w:val="clear" w:color="auto" w:fill="FFFFFF"/>
        </w:rPr>
        <w:t xml:space="preserve">цами жалоб и заявлений работников. </w:t>
      </w:r>
    </w:p>
    <w:p w:rsidR="006A6940" w:rsidRDefault="000C5080" w:rsidP="000C5080">
      <w:pPr>
        <w:shd w:val="clear" w:color="auto" w:fill="FFFFFF"/>
        <w:spacing w:line="360" w:lineRule="auto"/>
        <w:ind w:firstLine="547"/>
        <w:jc w:val="both"/>
        <w:rPr>
          <w:b w:val="0"/>
          <w:color w:val="000000"/>
          <w:sz w:val="28"/>
          <w:szCs w:val="28"/>
          <w:shd w:val="clear" w:color="auto" w:fill="FFFFFF"/>
        </w:rPr>
      </w:pPr>
      <w:r>
        <w:rPr>
          <w:b w:val="0"/>
          <w:color w:val="000000"/>
          <w:sz w:val="28"/>
          <w:szCs w:val="28"/>
          <w:shd w:val="clear" w:color="auto" w:fill="FFFFFF"/>
        </w:rPr>
        <w:t xml:space="preserve">Также следует </w:t>
      </w:r>
      <w:r w:rsidR="003A307F">
        <w:rPr>
          <w:b w:val="0"/>
          <w:color w:val="000000"/>
          <w:sz w:val="28"/>
          <w:szCs w:val="28"/>
          <w:shd w:val="clear" w:color="auto" w:fill="FFFFFF"/>
        </w:rPr>
        <w:t>отметить, чт</w:t>
      </w:r>
      <w:proofErr w:type="gramStart"/>
      <w:r w:rsidR="003A307F">
        <w:rPr>
          <w:b w:val="0"/>
          <w:color w:val="000000"/>
          <w:sz w:val="28"/>
          <w:szCs w:val="28"/>
          <w:shd w:val="clear" w:color="auto" w:fill="FFFFFF"/>
        </w:rPr>
        <w:t>о ООО</w:t>
      </w:r>
      <w:proofErr w:type="gramEnd"/>
      <w:r w:rsidR="003A307F">
        <w:rPr>
          <w:b w:val="0"/>
          <w:color w:val="000000"/>
          <w:sz w:val="28"/>
          <w:szCs w:val="28"/>
          <w:shd w:val="clear" w:color="auto" w:fill="FFFFFF"/>
        </w:rPr>
        <w:t xml:space="preserve"> «Первый май»</w:t>
      </w:r>
      <w:r w:rsidR="002D1D0D">
        <w:rPr>
          <w:b w:val="0"/>
          <w:color w:val="000000"/>
          <w:sz w:val="28"/>
          <w:szCs w:val="28"/>
          <w:shd w:val="clear" w:color="auto" w:fill="FFFFFF"/>
        </w:rPr>
        <w:t xml:space="preserve"> согласно Федеральному</w:t>
      </w:r>
      <w:r>
        <w:rPr>
          <w:b w:val="0"/>
          <w:color w:val="000000"/>
          <w:sz w:val="28"/>
          <w:szCs w:val="28"/>
          <w:shd w:val="clear" w:color="auto" w:fill="FFFFFF"/>
        </w:rPr>
        <w:t xml:space="preserve"> За</w:t>
      </w:r>
      <w:r w:rsidR="002D1D0D">
        <w:rPr>
          <w:b w:val="0"/>
          <w:color w:val="000000"/>
          <w:sz w:val="28"/>
          <w:szCs w:val="28"/>
          <w:shd w:val="clear" w:color="auto" w:fill="FFFFFF"/>
        </w:rPr>
        <w:t>кону</w:t>
      </w:r>
      <w:r>
        <w:rPr>
          <w:b w:val="0"/>
          <w:color w:val="000000"/>
          <w:sz w:val="28"/>
          <w:szCs w:val="28"/>
          <w:shd w:val="clear" w:color="auto" w:fill="FFFFFF"/>
        </w:rPr>
        <w:t xml:space="preserve"> «Об аудиторск</w:t>
      </w:r>
      <w:r w:rsidR="003A307F">
        <w:rPr>
          <w:b w:val="0"/>
          <w:color w:val="000000"/>
          <w:sz w:val="28"/>
          <w:szCs w:val="28"/>
          <w:shd w:val="clear" w:color="auto" w:fill="FFFFFF"/>
        </w:rPr>
        <w:t>ой деятельности» № 307-ФЗ должно</w:t>
      </w:r>
      <w:r>
        <w:rPr>
          <w:b w:val="0"/>
          <w:color w:val="000000"/>
          <w:sz w:val="28"/>
          <w:szCs w:val="28"/>
          <w:shd w:val="clear" w:color="auto" w:fill="FFFFFF"/>
        </w:rPr>
        <w:t xml:space="preserve"> проводить обяз</w:t>
      </w:r>
      <w:r>
        <w:rPr>
          <w:b w:val="0"/>
          <w:color w:val="000000"/>
          <w:sz w:val="28"/>
          <w:szCs w:val="28"/>
          <w:shd w:val="clear" w:color="auto" w:fill="FFFFFF"/>
        </w:rPr>
        <w:t>а</w:t>
      </w:r>
      <w:r>
        <w:rPr>
          <w:b w:val="0"/>
          <w:color w:val="000000"/>
          <w:sz w:val="28"/>
          <w:szCs w:val="28"/>
          <w:shd w:val="clear" w:color="auto" w:fill="FFFFFF"/>
        </w:rPr>
        <w:t xml:space="preserve">тельный аудит, так как </w:t>
      </w:r>
      <w:r w:rsidRPr="001B791A">
        <w:rPr>
          <w:b w:val="0"/>
          <w:color w:val="000000"/>
          <w:sz w:val="28"/>
          <w:szCs w:val="28"/>
          <w:shd w:val="clear" w:color="auto" w:fill="FFFFFF"/>
        </w:rPr>
        <w:t>сумма активов бухгалтерского баланса по состоянию на конец предшествовавшего отчетному года превышает 60 миллионов рублей</w:t>
      </w:r>
      <w:r>
        <w:rPr>
          <w:b w:val="0"/>
          <w:color w:val="000000"/>
          <w:sz w:val="28"/>
          <w:szCs w:val="28"/>
          <w:shd w:val="clear" w:color="auto" w:fill="FFFFFF"/>
        </w:rPr>
        <w:t>. Но данная процедура не проводится, что является нарушением законодательства.</w:t>
      </w:r>
    </w:p>
    <w:p w:rsidR="000C5080" w:rsidRPr="006A6940" w:rsidRDefault="006A6940" w:rsidP="006A6940">
      <w:pPr>
        <w:spacing w:line="360" w:lineRule="auto"/>
        <w:ind w:firstLine="708"/>
        <w:jc w:val="both"/>
        <w:rPr>
          <w:b w:val="0"/>
          <w:sz w:val="28"/>
        </w:rPr>
      </w:pPr>
      <w:r w:rsidRPr="0042720B">
        <w:rPr>
          <w:b w:val="0"/>
          <w:sz w:val="28"/>
        </w:rPr>
        <w:t>В настоящее время возросло значение бухгалтерского учета как средства контроля и функции управления хозяйственными процессами организации.</w:t>
      </w:r>
      <w:r w:rsidR="000C5080">
        <w:rPr>
          <w:b w:val="0"/>
          <w:color w:val="000000"/>
          <w:sz w:val="28"/>
          <w:szCs w:val="28"/>
          <w:shd w:val="clear" w:color="auto" w:fill="FFFFFF"/>
        </w:rPr>
        <w:t xml:space="preserve">  </w:t>
      </w:r>
    </w:p>
    <w:p w:rsidR="006A6940" w:rsidRDefault="006A6940" w:rsidP="006A6940">
      <w:pPr>
        <w:spacing w:before="26" w:after="26" w:line="360" w:lineRule="auto"/>
        <w:ind w:firstLine="708"/>
        <w:jc w:val="both"/>
        <w:rPr>
          <w:b w:val="0"/>
          <w:sz w:val="28"/>
          <w:szCs w:val="28"/>
        </w:rPr>
      </w:pPr>
      <w:r>
        <w:rPr>
          <w:b w:val="0"/>
          <w:sz w:val="28"/>
          <w:szCs w:val="28"/>
        </w:rPr>
        <w:t>Внутренний контроль имеет широкое определение, как процесс, осущес</w:t>
      </w:r>
      <w:r>
        <w:rPr>
          <w:b w:val="0"/>
          <w:sz w:val="28"/>
          <w:szCs w:val="28"/>
        </w:rPr>
        <w:t>т</w:t>
      </w:r>
      <w:r>
        <w:rPr>
          <w:b w:val="0"/>
          <w:sz w:val="28"/>
          <w:szCs w:val="28"/>
        </w:rPr>
        <w:t>вляемый органом управления организации или другими сотрудниками, с целью получить информацию относительно выполнения следующих задач:</w:t>
      </w:r>
    </w:p>
    <w:p w:rsidR="006A6940" w:rsidRPr="00E117C9" w:rsidRDefault="006A6940" w:rsidP="00E00F97">
      <w:pPr>
        <w:pStyle w:val="a4"/>
        <w:numPr>
          <w:ilvl w:val="0"/>
          <w:numId w:val="37"/>
        </w:numPr>
        <w:spacing w:before="26" w:after="26" w:line="360" w:lineRule="auto"/>
        <w:jc w:val="both"/>
        <w:rPr>
          <w:rFonts w:ascii="Times New Roman" w:hAnsi="Times New Roman" w:cs="Times New Roman"/>
          <w:sz w:val="28"/>
          <w:szCs w:val="28"/>
        </w:rPr>
      </w:pPr>
      <w:r w:rsidRPr="00E117C9">
        <w:rPr>
          <w:rFonts w:ascii="Times New Roman" w:hAnsi="Times New Roman" w:cs="Times New Roman"/>
          <w:sz w:val="28"/>
          <w:szCs w:val="28"/>
        </w:rPr>
        <w:t>эффективность и рациональность деятельности;</w:t>
      </w:r>
    </w:p>
    <w:p w:rsidR="006A6940" w:rsidRPr="00E117C9" w:rsidRDefault="006A6940" w:rsidP="00E00F97">
      <w:pPr>
        <w:pStyle w:val="a4"/>
        <w:numPr>
          <w:ilvl w:val="0"/>
          <w:numId w:val="37"/>
        </w:numPr>
        <w:spacing w:before="26" w:after="26" w:line="360" w:lineRule="auto"/>
        <w:jc w:val="both"/>
        <w:rPr>
          <w:rFonts w:ascii="Times New Roman" w:hAnsi="Times New Roman" w:cs="Times New Roman"/>
          <w:sz w:val="28"/>
          <w:szCs w:val="28"/>
        </w:rPr>
      </w:pPr>
      <w:r w:rsidRPr="00E117C9">
        <w:rPr>
          <w:rFonts w:ascii="Times New Roman" w:hAnsi="Times New Roman" w:cs="Times New Roman"/>
          <w:sz w:val="28"/>
          <w:szCs w:val="28"/>
        </w:rPr>
        <w:t>достоверность финансовой отчетности;</w:t>
      </w:r>
    </w:p>
    <w:p w:rsidR="006A6940" w:rsidRPr="00E117C9" w:rsidRDefault="006A6940" w:rsidP="00E00F97">
      <w:pPr>
        <w:pStyle w:val="a4"/>
        <w:numPr>
          <w:ilvl w:val="0"/>
          <w:numId w:val="37"/>
        </w:numPr>
        <w:spacing w:before="26" w:after="26" w:line="360" w:lineRule="auto"/>
        <w:jc w:val="both"/>
        <w:rPr>
          <w:rFonts w:ascii="Times New Roman" w:hAnsi="Times New Roman" w:cs="Times New Roman"/>
          <w:sz w:val="28"/>
          <w:szCs w:val="28"/>
        </w:rPr>
      </w:pPr>
      <w:r w:rsidRPr="00E117C9">
        <w:rPr>
          <w:rFonts w:ascii="Times New Roman" w:hAnsi="Times New Roman" w:cs="Times New Roman"/>
          <w:sz w:val="28"/>
          <w:szCs w:val="28"/>
        </w:rPr>
        <w:t>соблюдение законов и нормативных актов.</w:t>
      </w:r>
    </w:p>
    <w:p w:rsidR="006A6940" w:rsidRPr="00D734CA" w:rsidRDefault="006A6940" w:rsidP="006A6940">
      <w:pPr>
        <w:spacing w:line="360" w:lineRule="auto"/>
        <w:ind w:firstLine="567"/>
        <w:jc w:val="both"/>
        <w:rPr>
          <w:b w:val="0"/>
          <w:sz w:val="28"/>
          <w:szCs w:val="28"/>
        </w:rPr>
      </w:pPr>
      <w:r>
        <w:rPr>
          <w:b w:val="0"/>
          <w:sz w:val="28"/>
          <w:szCs w:val="28"/>
        </w:rPr>
        <w:t>Приказом руководителя</w:t>
      </w:r>
      <w:r w:rsidRPr="00D734CA">
        <w:rPr>
          <w:b w:val="0"/>
          <w:sz w:val="28"/>
          <w:szCs w:val="28"/>
        </w:rPr>
        <w:t xml:space="preserve"> организации назначается инвентаризационная к</w:t>
      </w:r>
      <w:r w:rsidRPr="00D734CA">
        <w:rPr>
          <w:b w:val="0"/>
          <w:sz w:val="28"/>
          <w:szCs w:val="28"/>
        </w:rPr>
        <w:t>о</w:t>
      </w:r>
      <w:r w:rsidRPr="00D734CA">
        <w:rPr>
          <w:b w:val="0"/>
          <w:sz w:val="28"/>
          <w:szCs w:val="28"/>
        </w:rPr>
        <w:t>миссия. За своевременность и правильность проведения инвентаризации несут ответственность руководитель предприятии и главный бухгалтер.</w:t>
      </w:r>
    </w:p>
    <w:p w:rsidR="006A6940" w:rsidRPr="00DE2F49" w:rsidRDefault="006A6940" w:rsidP="006A6940">
      <w:pPr>
        <w:spacing w:before="26" w:after="26" w:line="360" w:lineRule="auto"/>
        <w:ind w:firstLine="567"/>
        <w:jc w:val="both"/>
        <w:rPr>
          <w:b w:val="0"/>
          <w:sz w:val="28"/>
          <w:szCs w:val="28"/>
        </w:rPr>
      </w:pPr>
      <w:r w:rsidRPr="00DE2F49">
        <w:rPr>
          <w:b w:val="0"/>
          <w:sz w:val="28"/>
          <w:szCs w:val="28"/>
        </w:rPr>
        <w:t>Для целей внутреннего контроля</w:t>
      </w:r>
      <w:r>
        <w:rPr>
          <w:b w:val="0"/>
          <w:sz w:val="28"/>
          <w:szCs w:val="28"/>
        </w:rPr>
        <w:t xml:space="preserve"> в ООО «Первый май»</w:t>
      </w:r>
      <w:r w:rsidRPr="00DE2F49">
        <w:rPr>
          <w:b w:val="0"/>
          <w:sz w:val="28"/>
          <w:szCs w:val="28"/>
        </w:rPr>
        <w:t xml:space="preserve"> утверждены:</w:t>
      </w:r>
    </w:p>
    <w:p w:rsidR="006A6940" w:rsidRPr="00E117C9" w:rsidRDefault="006A6940" w:rsidP="00E00F97">
      <w:pPr>
        <w:pStyle w:val="a4"/>
        <w:numPr>
          <w:ilvl w:val="0"/>
          <w:numId w:val="38"/>
        </w:numPr>
        <w:spacing w:before="26" w:after="26" w:line="360" w:lineRule="auto"/>
        <w:jc w:val="both"/>
        <w:rPr>
          <w:rFonts w:ascii="Times New Roman" w:hAnsi="Times New Roman" w:cs="Times New Roman"/>
          <w:sz w:val="28"/>
          <w:szCs w:val="28"/>
        </w:rPr>
      </w:pPr>
      <w:r w:rsidRPr="00E117C9">
        <w:rPr>
          <w:rFonts w:ascii="Times New Roman" w:hAnsi="Times New Roman" w:cs="Times New Roman"/>
          <w:sz w:val="28"/>
          <w:szCs w:val="28"/>
        </w:rPr>
        <w:lastRenderedPageBreak/>
        <w:t>перечень лиц, имеющих право подписи первичных документов;</w:t>
      </w:r>
    </w:p>
    <w:p w:rsidR="006A6940" w:rsidRPr="00E117C9" w:rsidRDefault="006A6940" w:rsidP="00E00F97">
      <w:pPr>
        <w:pStyle w:val="a4"/>
        <w:numPr>
          <w:ilvl w:val="0"/>
          <w:numId w:val="38"/>
        </w:numPr>
        <w:spacing w:line="360" w:lineRule="auto"/>
        <w:jc w:val="both"/>
        <w:rPr>
          <w:rFonts w:ascii="Times New Roman" w:hAnsi="Times New Roman" w:cs="Times New Roman"/>
          <w:sz w:val="28"/>
          <w:szCs w:val="28"/>
        </w:rPr>
      </w:pPr>
      <w:r w:rsidRPr="00E117C9">
        <w:rPr>
          <w:rFonts w:ascii="Times New Roman" w:hAnsi="Times New Roman" w:cs="Times New Roman"/>
          <w:sz w:val="28"/>
          <w:szCs w:val="28"/>
        </w:rPr>
        <w:t>календарный план проведения инвентаризации;</w:t>
      </w:r>
    </w:p>
    <w:p w:rsidR="006A6940" w:rsidRPr="00E117C9" w:rsidRDefault="006A6940" w:rsidP="00E00F97">
      <w:pPr>
        <w:pStyle w:val="a4"/>
        <w:numPr>
          <w:ilvl w:val="0"/>
          <w:numId w:val="38"/>
        </w:numPr>
        <w:spacing w:before="26" w:after="26" w:line="360" w:lineRule="auto"/>
        <w:jc w:val="both"/>
        <w:rPr>
          <w:rFonts w:ascii="Times New Roman" w:hAnsi="Times New Roman" w:cs="Times New Roman"/>
          <w:sz w:val="28"/>
          <w:szCs w:val="28"/>
        </w:rPr>
      </w:pPr>
      <w:r w:rsidRPr="00E117C9">
        <w:rPr>
          <w:rFonts w:ascii="Times New Roman" w:hAnsi="Times New Roman" w:cs="Times New Roman"/>
          <w:sz w:val="28"/>
          <w:szCs w:val="28"/>
        </w:rPr>
        <w:t>постоянно действующая комиссия по оценке и списанию с баланса об</w:t>
      </w:r>
      <w:r w:rsidRPr="00E117C9">
        <w:rPr>
          <w:rFonts w:ascii="Times New Roman" w:hAnsi="Times New Roman" w:cs="Times New Roman"/>
          <w:sz w:val="28"/>
          <w:szCs w:val="28"/>
        </w:rPr>
        <w:t>ъ</w:t>
      </w:r>
      <w:r w:rsidRPr="00E117C9">
        <w:rPr>
          <w:rFonts w:ascii="Times New Roman" w:hAnsi="Times New Roman" w:cs="Times New Roman"/>
          <w:sz w:val="28"/>
          <w:szCs w:val="28"/>
        </w:rPr>
        <w:t>ектов основных средств и нематериальных активов;</w:t>
      </w:r>
    </w:p>
    <w:p w:rsidR="006A6940" w:rsidRPr="00E117C9" w:rsidRDefault="006A6940" w:rsidP="00E00F97">
      <w:pPr>
        <w:pStyle w:val="a4"/>
        <w:numPr>
          <w:ilvl w:val="0"/>
          <w:numId w:val="38"/>
        </w:numPr>
        <w:spacing w:before="26" w:after="26" w:line="360" w:lineRule="auto"/>
        <w:jc w:val="both"/>
        <w:rPr>
          <w:rFonts w:ascii="Times New Roman" w:hAnsi="Times New Roman" w:cs="Times New Roman"/>
          <w:sz w:val="28"/>
          <w:szCs w:val="28"/>
        </w:rPr>
      </w:pPr>
      <w:r w:rsidRPr="00E117C9">
        <w:rPr>
          <w:rFonts w:ascii="Times New Roman" w:hAnsi="Times New Roman" w:cs="Times New Roman"/>
          <w:sz w:val="28"/>
          <w:szCs w:val="28"/>
        </w:rPr>
        <w:t>должностные инструкции работников бухгалтерии (разрабатываются главным бухгалтером);</w:t>
      </w:r>
    </w:p>
    <w:p w:rsidR="006A6940" w:rsidRPr="00E117C9" w:rsidRDefault="006A6940" w:rsidP="00E00F97">
      <w:pPr>
        <w:pStyle w:val="a4"/>
        <w:numPr>
          <w:ilvl w:val="0"/>
          <w:numId w:val="38"/>
        </w:numPr>
        <w:spacing w:before="26" w:after="26" w:line="360" w:lineRule="auto"/>
        <w:jc w:val="both"/>
        <w:rPr>
          <w:rFonts w:ascii="Times New Roman" w:hAnsi="Times New Roman" w:cs="Times New Roman"/>
          <w:sz w:val="28"/>
          <w:szCs w:val="28"/>
        </w:rPr>
      </w:pPr>
      <w:r w:rsidRPr="00E117C9">
        <w:rPr>
          <w:rFonts w:ascii="Times New Roman" w:hAnsi="Times New Roman" w:cs="Times New Roman"/>
          <w:sz w:val="28"/>
          <w:szCs w:val="28"/>
        </w:rPr>
        <w:t>список подотчетных лиц организации;</w:t>
      </w:r>
    </w:p>
    <w:p w:rsidR="004E1600" w:rsidRPr="004E1600" w:rsidRDefault="006A6940" w:rsidP="004E1600">
      <w:pPr>
        <w:pStyle w:val="a4"/>
        <w:numPr>
          <w:ilvl w:val="0"/>
          <w:numId w:val="38"/>
        </w:numPr>
        <w:spacing w:before="26" w:after="26" w:line="360" w:lineRule="auto"/>
        <w:jc w:val="both"/>
        <w:rPr>
          <w:rFonts w:ascii="Times New Roman" w:hAnsi="Times New Roman" w:cs="Times New Roman"/>
          <w:sz w:val="28"/>
          <w:szCs w:val="28"/>
        </w:rPr>
      </w:pPr>
      <w:r w:rsidRPr="00E117C9">
        <w:rPr>
          <w:rFonts w:ascii="Times New Roman" w:hAnsi="Times New Roman" w:cs="Times New Roman"/>
          <w:sz w:val="28"/>
          <w:szCs w:val="28"/>
        </w:rPr>
        <w:t>рабочий план счетов, разработанный на основе типового плана счетов.</w:t>
      </w:r>
    </w:p>
    <w:p w:rsidR="004E1600" w:rsidRPr="004E1600" w:rsidRDefault="004E1600" w:rsidP="004E1600">
      <w:pPr>
        <w:spacing w:line="360" w:lineRule="auto"/>
        <w:jc w:val="both"/>
        <w:rPr>
          <w:b w:val="0"/>
          <w:sz w:val="28"/>
          <w:szCs w:val="28"/>
        </w:rPr>
      </w:pPr>
      <w:r>
        <w:rPr>
          <w:b w:val="0"/>
          <w:sz w:val="28"/>
          <w:szCs w:val="28"/>
        </w:rPr>
        <w:t>Таблица 2.5 –</w:t>
      </w:r>
      <w:r w:rsidRPr="004E1600">
        <w:rPr>
          <w:b w:val="0"/>
          <w:sz w:val="28"/>
          <w:szCs w:val="28"/>
        </w:rPr>
        <w:t>Тест</w:t>
      </w:r>
      <w:r>
        <w:rPr>
          <w:b w:val="0"/>
          <w:sz w:val="28"/>
          <w:szCs w:val="28"/>
        </w:rPr>
        <w:t xml:space="preserve"> оценка системы внутреннего контроля ОО</w:t>
      </w:r>
      <w:r w:rsidR="007B165A">
        <w:rPr>
          <w:b w:val="0"/>
          <w:sz w:val="28"/>
          <w:szCs w:val="28"/>
        </w:rPr>
        <w:t>О «</w:t>
      </w:r>
      <w:r>
        <w:rPr>
          <w:b w:val="0"/>
          <w:sz w:val="28"/>
          <w:szCs w:val="28"/>
        </w:rPr>
        <w:t>Первый май</w:t>
      </w:r>
      <w:r w:rsidR="007B165A">
        <w:rPr>
          <w:b w:val="0"/>
          <w:sz w:val="28"/>
          <w:szCs w:val="28"/>
        </w:rPr>
        <w:t>»</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48"/>
        <w:gridCol w:w="5443"/>
        <w:gridCol w:w="924"/>
        <w:gridCol w:w="2724"/>
      </w:tblGrid>
      <w:tr w:rsidR="004E1600" w:rsidRPr="006D4D06" w:rsidTr="004E1600">
        <w:trPr>
          <w:trHeight w:val="156"/>
        </w:trPr>
        <w:tc>
          <w:tcPr>
            <w:tcW w:w="548" w:type="dxa"/>
            <w:shd w:val="clear" w:color="auto" w:fill="auto"/>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w:t>
            </w:r>
          </w:p>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п/п</w:t>
            </w:r>
          </w:p>
        </w:tc>
        <w:tc>
          <w:tcPr>
            <w:tcW w:w="5443" w:type="dxa"/>
            <w:shd w:val="clear" w:color="auto" w:fill="auto"/>
            <w:tcMar>
              <w:top w:w="60" w:type="dxa"/>
              <w:left w:w="135" w:type="dxa"/>
              <w:bottom w:w="60" w:type="dxa"/>
              <w:right w:w="135" w:type="dxa"/>
            </w:tcMar>
          </w:tcPr>
          <w:p w:rsidR="004E1600" w:rsidRPr="000256CD" w:rsidRDefault="004E1600" w:rsidP="004E1600">
            <w:pPr>
              <w:jc w:val="center"/>
              <w:rPr>
                <w:b w:val="0"/>
                <w:color w:val="000000"/>
              </w:rPr>
            </w:pPr>
            <w:r w:rsidRPr="000256CD">
              <w:rPr>
                <w:b w:val="0"/>
                <w:color w:val="000000"/>
                <w:bdr w:val="none" w:sz="0" w:space="0" w:color="auto" w:frame="1"/>
              </w:rPr>
              <w:t>Вопрос</w:t>
            </w:r>
          </w:p>
        </w:tc>
        <w:tc>
          <w:tcPr>
            <w:tcW w:w="924" w:type="dxa"/>
            <w:shd w:val="clear" w:color="auto" w:fill="auto"/>
            <w:tcMar>
              <w:top w:w="60" w:type="dxa"/>
              <w:left w:w="135" w:type="dxa"/>
              <w:bottom w:w="60" w:type="dxa"/>
              <w:right w:w="135" w:type="dxa"/>
            </w:tcMar>
          </w:tcPr>
          <w:p w:rsidR="004E1600" w:rsidRPr="000256CD" w:rsidRDefault="004E1600" w:rsidP="004E1600">
            <w:pPr>
              <w:jc w:val="center"/>
              <w:rPr>
                <w:b w:val="0"/>
                <w:color w:val="000000"/>
              </w:rPr>
            </w:pPr>
            <w:r w:rsidRPr="000256CD">
              <w:rPr>
                <w:b w:val="0"/>
                <w:color w:val="000000"/>
                <w:bdr w:val="none" w:sz="0" w:space="0" w:color="auto" w:frame="1"/>
              </w:rPr>
              <w:t>Ответ</w:t>
            </w:r>
          </w:p>
        </w:tc>
        <w:tc>
          <w:tcPr>
            <w:tcW w:w="2724" w:type="dxa"/>
            <w:shd w:val="clear" w:color="auto" w:fill="auto"/>
            <w:tcMar>
              <w:top w:w="60" w:type="dxa"/>
              <w:left w:w="135" w:type="dxa"/>
              <w:bottom w:w="60" w:type="dxa"/>
              <w:right w:w="135" w:type="dxa"/>
            </w:tcMar>
          </w:tcPr>
          <w:p w:rsidR="004E1600" w:rsidRPr="000256CD" w:rsidRDefault="004E1600" w:rsidP="004E1600">
            <w:pPr>
              <w:jc w:val="center"/>
              <w:rPr>
                <w:b w:val="0"/>
                <w:color w:val="000000"/>
              </w:rPr>
            </w:pPr>
            <w:r w:rsidRPr="000256CD">
              <w:rPr>
                <w:b w:val="0"/>
                <w:color w:val="000000"/>
                <w:bdr w:val="none" w:sz="0" w:space="0" w:color="auto" w:frame="1"/>
              </w:rPr>
              <w:t>Примечание</w:t>
            </w:r>
          </w:p>
        </w:tc>
      </w:tr>
      <w:tr w:rsidR="004E1600" w:rsidRPr="006D4D06" w:rsidTr="000256CD">
        <w:trPr>
          <w:trHeight w:val="278"/>
        </w:trPr>
        <w:tc>
          <w:tcPr>
            <w:tcW w:w="548" w:type="dxa"/>
            <w:shd w:val="clear" w:color="auto" w:fill="auto"/>
          </w:tcPr>
          <w:p w:rsidR="004E1600" w:rsidRPr="000256CD" w:rsidRDefault="004E1600" w:rsidP="000256CD">
            <w:pPr>
              <w:jc w:val="center"/>
              <w:rPr>
                <w:b w:val="0"/>
                <w:color w:val="000000"/>
                <w:bdr w:val="none" w:sz="0" w:space="0" w:color="auto" w:frame="1"/>
              </w:rPr>
            </w:pPr>
            <w:r w:rsidRPr="000256CD">
              <w:rPr>
                <w:b w:val="0"/>
                <w:color w:val="000000"/>
                <w:bdr w:val="none" w:sz="0" w:space="0" w:color="auto" w:frame="1"/>
              </w:rPr>
              <w:t>1</w:t>
            </w:r>
          </w:p>
        </w:tc>
        <w:tc>
          <w:tcPr>
            <w:tcW w:w="5443" w:type="dxa"/>
            <w:shd w:val="clear" w:color="auto" w:fill="auto"/>
            <w:tcMar>
              <w:top w:w="60" w:type="dxa"/>
              <w:left w:w="135" w:type="dxa"/>
              <w:bottom w:w="60" w:type="dxa"/>
              <w:right w:w="135" w:type="dxa"/>
            </w:tcMar>
          </w:tcPr>
          <w:p w:rsidR="004E1600" w:rsidRPr="000256CD" w:rsidRDefault="004E1600" w:rsidP="000256CD">
            <w:pPr>
              <w:jc w:val="center"/>
              <w:rPr>
                <w:b w:val="0"/>
                <w:color w:val="000000"/>
                <w:bdr w:val="none" w:sz="0" w:space="0" w:color="auto" w:frame="1"/>
              </w:rPr>
            </w:pPr>
            <w:r w:rsidRPr="000256CD">
              <w:rPr>
                <w:b w:val="0"/>
                <w:color w:val="000000"/>
                <w:bdr w:val="none" w:sz="0" w:space="0" w:color="auto" w:frame="1"/>
              </w:rPr>
              <w:t>2</w:t>
            </w:r>
          </w:p>
        </w:tc>
        <w:tc>
          <w:tcPr>
            <w:tcW w:w="924" w:type="dxa"/>
            <w:shd w:val="clear" w:color="auto" w:fill="auto"/>
            <w:tcMar>
              <w:top w:w="60" w:type="dxa"/>
              <w:left w:w="135" w:type="dxa"/>
              <w:bottom w:w="60" w:type="dxa"/>
              <w:right w:w="135" w:type="dxa"/>
            </w:tcMar>
          </w:tcPr>
          <w:p w:rsidR="004E1600" w:rsidRPr="000256CD" w:rsidRDefault="004E1600" w:rsidP="000256CD">
            <w:pPr>
              <w:jc w:val="center"/>
              <w:rPr>
                <w:b w:val="0"/>
                <w:color w:val="000000"/>
                <w:bdr w:val="none" w:sz="0" w:space="0" w:color="auto" w:frame="1"/>
              </w:rPr>
            </w:pPr>
            <w:r w:rsidRPr="000256CD">
              <w:rPr>
                <w:b w:val="0"/>
                <w:color w:val="000000"/>
                <w:bdr w:val="none" w:sz="0" w:space="0" w:color="auto" w:frame="1"/>
              </w:rPr>
              <w:t>3</w:t>
            </w:r>
          </w:p>
        </w:tc>
        <w:tc>
          <w:tcPr>
            <w:tcW w:w="2724" w:type="dxa"/>
            <w:shd w:val="clear" w:color="auto" w:fill="auto"/>
            <w:tcMar>
              <w:top w:w="60" w:type="dxa"/>
              <w:left w:w="135" w:type="dxa"/>
              <w:bottom w:w="60" w:type="dxa"/>
              <w:right w:w="135" w:type="dxa"/>
            </w:tcMar>
          </w:tcPr>
          <w:p w:rsidR="004E1600" w:rsidRPr="000256CD" w:rsidRDefault="004E1600" w:rsidP="000256CD">
            <w:pPr>
              <w:jc w:val="center"/>
              <w:rPr>
                <w:b w:val="0"/>
                <w:color w:val="000000"/>
                <w:bdr w:val="none" w:sz="0" w:space="0" w:color="auto" w:frame="1"/>
              </w:rPr>
            </w:pPr>
            <w:r w:rsidRPr="000256CD">
              <w:rPr>
                <w:b w:val="0"/>
                <w:color w:val="000000"/>
                <w:bdr w:val="none" w:sz="0" w:space="0" w:color="auto" w:frame="1"/>
              </w:rPr>
              <w:t>4</w:t>
            </w:r>
          </w:p>
        </w:tc>
      </w:tr>
      <w:tr w:rsidR="004E1600" w:rsidRPr="006D4D06" w:rsidTr="004E1600">
        <w:trPr>
          <w:trHeight w:val="156"/>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1.</w:t>
            </w:r>
          </w:p>
        </w:tc>
        <w:tc>
          <w:tcPr>
            <w:tcW w:w="5443"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Позволяет ли распределение обязанностей между работниками бухгалтерии ограничить возможн</w:t>
            </w:r>
            <w:r w:rsidRPr="000256CD">
              <w:rPr>
                <w:b w:val="0"/>
                <w:color w:val="000000"/>
                <w:bdr w:val="none" w:sz="0" w:space="0" w:color="auto" w:frame="1"/>
              </w:rPr>
              <w:t>о</w:t>
            </w:r>
            <w:r w:rsidRPr="000256CD">
              <w:rPr>
                <w:b w:val="0"/>
                <w:color w:val="000000"/>
                <w:bdr w:val="none" w:sz="0" w:space="0" w:color="auto" w:frame="1"/>
              </w:rPr>
              <w:t>сти злоупотреблений?</w:t>
            </w:r>
          </w:p>
        </w:tc>
        <w:tc>
          <w:tcPr>
            <w:tcW w:w="9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Путем контроля со стороны руководства предприятия</w:t>
            </w:r>
          </w:p>
        </w:tc>
      </w:tr>
      <w:tr w:rsidR="004E1600" w:rsidRPr="006D4D06" w:rsidTr="004E1600">
        <w:trPr>
          <w:trHeight w:val="156"/>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2.</w:t>
            </w:r>
          </w:p>
        </w:tc>
        <w:tc>
          <w:tcPr>
            <w:tcW w:w="5443"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Разделены ли функции управления и учета акт</w:t>
            </w:r>
            <w:r w:rsidRPr="000256CD">
              <w:rPr>
                <w:b w:val="0"/>
                <w:color w:val="000000"/>
                <w:bdr w:val="none" w:sz="0" w:space="0" w:color="auto" w:frame="1"/>
              </w:rPr>
              <w:t>и</w:t>
            </w:r>
            <w:r w:rsidRPr="000256CD">
              <w:rPr>
                <w:b w:val="0"/>
                <w:color w:val="000000"/>
                <w:bdr w:val="none" w:sz="0" w:space="0" w:color="auto" w:frame="1"/>
              </w:rPr>
              <w:t>вов?</w:t>
            </w:r>
          </w:p>
        </w:tc>
        <w:tc>
          <w:tcPr>
            <w:tcW w:w="9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proofErr w:type="gramStart"/>
            <w:r w:rsidRPr="000256CD">
              <w:rPr>
                <w:b w:val="0"/>
                <w:color w:val="000000"/>
              </w:rPr>
              <w:t>Разделены</w:t>
            </w:r>
            <w:proofErr w:type="gramEnd"/>
            <w:r w:rsidRPr="000256CD">
              <w:rPr>
                <w:b w:val="0"/>
                <w:color w:val="000000"/>
              </w:rPr>
              <w:t xml:space="preserve"> между р</w:t>
            </w:r>
            <w:r w:rsidRPr="000256CD">
              <w:rPr>
                <w:b w:val="0"/>
                <w:color w:val="000000"/>
              </w:rPr>
              <w:t>а</w:t>
            </w:r>
            <w:r w:rsidRPr="000256CD">
              <w:rPr>
                <w:b w:val="0"/>
                <w:color w:val="000000"/>
              </w:rPr>
              <w:t>ботниками</w:t>
            </w:r>
          </w:p>
        </w:tc>
      </w:tr>
      <w:tr w:rsidR="004E1600" w:rsidRPr="006D4D06" w:rsidTr="004E1600">
        <w:trPr>
          <w:trHeight w:val="156"/>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3.</w:t>
            </w:r>
          </w:p>
        </w:tc>
        <w:tc>
          <w:tcPr>
            <w:tcW w:w="5443"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Закреплено ли распределение обязанностей во внутренних документах организации?</w:t>
            </w:r>
          </w:p>
        </w:tc>
        <w:tc>
          <w:tcPr>
            <w:tcW w:w="9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Утверждены должн</w:t>
            </w:r>
            <w:r w:rsidRPr="000256CD">
              <w:rPr>
                <w:b w:val="0"/>
                <w:color w:val="000000"/>
                <w:bdr w:val="none" w:sz="0" w:space="0" w:color="auto" w:frame="1"/>
              </w:rPr>
              <w:t>о</w:t>
            </w:r>
            <w:r w:rsidRPr="000256CD">
              <w:rPr>
                <w:b w:val="0"/>
                <w:color w:val="000000"/>
                <w:bdr w:val="none" w:sz="0" w:space="0" w:color="auto" w:frame="1"/>
              </w:rPr>
              <w:t>стные инструкции</w:t>
            </w:r>
          </w:p>
        </w:tc>
      </w:tr>
      <w:tr w:rsidR="004E1600" w:rsidRPr="006D4D06" w:rsidTr="004E1600">
        <w:trPr>
          <w:trHeight w:val="614"/>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4.</w:t>
            </w:r>
          </w:p>
        </w:tc>
        <w:tc>
          <w:tcPr>
            <w:tcW w:w="5443"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Действует ли в организации подразделение вну</w:t>
            </w:r>
            <w:r w:rsidRPr="000256CD">
              <w:rPr>
                <w:b w:val="0"/>
                <w:color w:val="000000"/>
                <w:bdr w:val="none" w:sz="0" w:space="0" w:color="auto" w:frame="1"/>
              </w:rPr>
              <w:t>т</w:t>
            </w:r>
            <w:r w:rsidRPr="000256CD">
              <w:rPr>
                <w:b w:val="0"/>
                <w:color w:val="000000"/>
                <w:bdr w:val="none" w:sz="0" w:space="0" w:color="auto" w:frame="1"/>
              </w:rPr>
              <w:t>реннего аудита (ревизионная комиссия)?</w:t>
            </w:r>
          </w:p>
        </w:tc>
        <w:tc>
          <w:tcPr>
            <w:tcW w:w="9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Создается ежегодного</w:t>
            </w:r>
          </w:p>
        </w:tc>
      </w:tr>
      <w:tr w:rsidR="004E1600" w:rsidRPr="006D4D06" w:rsidTr="004E1600">
        <w:trPr>
          <w:trHeight w:val="156"/>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5.</w:t>
            </w:r>
          </w:p>
        </w:tc>
        <w:tc>
          <w:tcPr>
            <w:tcW w:w="5443"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Определен ли приказом руководителя круг по</w:t>
            </w:r>
            <w:r w:rsidRPr="000256CD">
              <w:rPr>
                <w:b w:val="0"/>
                <w:color w:val="000000"/>
                <w:bdr w:val="none" w:sz="0" w:space="0" w:color="auto" w:frame="1"/>
              </w:rPr>
              <w:t>д</w:t>
            </w:r>
            <w:r w:rsidRPr="000256CD">
              <w:rPr>
                <w:b w:val="0"/>
                <w:color w:val="000000"/>
                <w:bdr w:val="none" w:sz="0" w:space="0" w:color="auto" w:frame="1"/>
              </w:rPr>
              <w:t>отчетных лиц?</w:t>
            </w:r>
          </w:p>
        </w:tc>
        <w:tc>
          <w:tcPr>
            <w:tcW w:w="9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w:t>
            </w:r>
          </w:p>
        </w:tc>
      </w:tr>
      <w:tr w:rsidR="004E1600" w:rsidRPr="006D4D06" w:rsidTr="004E1600">
        <w:trPr>
          <w:trHeight w:val="674"/>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6.</w:t>
            </w:r>
          </w:p>
        </w:tc>
        <w:tc>
          <w:tcPr>
            <w:tcW w:w="5443"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Определен ли приказом руководителя круг лиц имеющих право подписи первичных учетных д</w:t>
            </w:r>
            <w:r w:rsidRPr="000256CD">
              <w:rPr>
                <w:b w:val="0"/>
                <w:color w:val="000000"/>
                <w:bdr w:val="none" w:sz="0" w:space="0" w:color="auto" w:frame="1"/>
              </w:rPr>
              <w:t>о</w:t>
            </w:r>
            <w:r w:rsidRPr="000256CD">
              <w:rPr>
                <w:b w:val="0"/>
                <w:color w:val="000000"/>
                <w:bdr w:val="none" w:sz="0" w:space="0" w:color="auto" w:frame="1"/>
              </w:rPr>
              <w:t>кументов?</w:t>
            </w:r>
          </w:p>
        </w:tc>
        <w:tc>
          <w:tcPr>
            <w:tcW w:w="9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Отражено в учетной политике</w:t>
            </w:r>
          </w:p>
        </w:tc>
      </w:tr>
      <w:tr w:rsidR="004E1600" w:rsidRPr="006D4D06" w:rsidTr="004E1600">
        <w:trPr>
          <w:trHeight w:val="393"/>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7.</w:t>
            </w:r>
          </w:p>
        </w:tc>
        <w:tc>
          <w:tcPr>
            <w:tcW w:w="5443"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Проводятся ли обязательные инвентаризации?</w:t>
            </w:r>
          </w:p>
        </w:tc>
        <w:tc>
          <w:tcPr>
            <w:tcW w:w="9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Отражено в учетной политике</w:t>
            </w:r>
          </w:p>
        </w:tc>
      </w:tr>
      <w:tr w:rsidR="004E1600" w:rsidRPr="006D4D06" w:rsidTr="004E1600">
        <w:trPr>
          <w:trHeight w:val="715"/>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8.</w:t>
            </w:r>
          </w:p>
        </w:tc>
        <w:tc>
          <w:tcPr>
            <w:tcW w:w="5443" w:type="dxa"/>
            <w:shd w:val="clear" w:color="auto" w:fill="auto"/>
            <w:tcMar>
              <w:top w:w="60" w:type="dxa"/>
              <w:left w:w="135" w:type="dxa"/>
              <w:bottom w:w="60" w:type="dxa"/>
              <w:right w:w="135" w:type="dxa"/>
            </w:tcMar>
            <w:vAlign w:val="center"/>
          </w:tcPr>
          <w:p w:rsidR="004E1600" w:rsidRPr="000256CD" w:rsidRDefault="004E1600" w:rsidP="004E1600">
            <w:pPr>
              <w:rPr>
                <w:b w:val="0"/>
                <w:color w:val="000000"/>
              </w:rPr>
            </w:pPr>
            <w:r w:rsidRPr="000256CD">
              <w:rPr>
                <w:b w:val="0"/>
                <w:color w:val="000000"/>
                <w:bdr w:val="none" w:sz="0" w:space="0" w:color="auto" w:frame="1"/>
              </w:rPr>
              <w:t>Утвержден ли график проведения инвентариз</w:t>
            </w:r>
            <w:r w:rsidRPr="000256CD">
              <w:rPr>
                <w:b w:val="0"/>
                <w:color w:val="000000"/>
                <w:bdr w:val="none" w:sz="0" w:space="0" w:color="auto" w:frame="1"/>
              </w:rPr>
              <w:t>а</w:t>
            </w:r>
            <w:r w:rsidRPr="000256CD">
              <w:rPr>
                <w:b w:val="0"/>
                <w:color w:val="000000"/>
                <w:bdr w:val="none" w:sz="0" w:space="0" w:color="auto" w:frame="1"/>
              </w:rPr>
              <w:t>ций?</w:t>
            </w:r>
          </w:p>
        </w:tc>
        <w:tc>
          <w:tcPr>
            <w:tcW w:w="9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Нет</w:t>
            </w:r>
          </w:p>
        </w:tc>
        <w:tc>
          <w:tcPr>
            <w:tcW w:w="2724" w:type="dxa"/>
            <w:shd w:val="clear" w:color="auto" w:fill="auto"/>
            <w:tcMar>
              <w:top w:w="60" w:type="dxa"/>
              <w:left w:w="135" w:type="dxa"/>
              <w:bottom w:w="60" w:type="dxa"/>
              <w:right w:w="13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w:t>
            </w:r>
          </w:p>
        </w:tc>
      </w:tr>
      <w:tr w:rsidR="004E1600" w:rsidRPr="006D4D06" w:rsidTr="004E1600">
        <w:trPr>
          <w:trHeight w:val="942"/>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9.</w:t>
            </w:r>
          </w:p>
        </w:tc>
        <w:tc>
          <w:tcPr>
            <w:tcW w:w="5443" w:type="dxa"/>
            <w:shd w:val="clear" w:color="auto" w:fill="auto"/>
            <w:tcMar>
              <w:top w:w="60" w:type="dxa"/>
              <w:left w:w="75" w:type="dxa"/>
              <w:bottom w:w="60" w:type="dxa"/>
              <w:right w:w="75" w:type="dxa"/>
            </w:tcMar>
            <w:vAlign w:val="center"/>
          </w:tcPr>
          <w:p w:rsidR="004E1600" w:rsidRPr="000256CD" w:rsidRDefault="004E1600" w:rsidP="004E1600">
            <w:pPr>
              <w:rPr>
                <w:b w:val="0"/>
                <w:color w:val="000000"/>
              </w:rPr>
            </w:pPr>
            <w:r w:rsidRPr="000256CD">
              <w:rPr>
                <w:b w:val="0"/>
                <w:color w:val="000000"/>
                <w:bdr w:val="none" w:sz="0" w:space="0" w:color="auto" w:frame="1"/>
              </w:rPr>
              <w:t>Дифференцированы ли срок (периодичность) пр</w:t>
            </w:r>
            <w:r w:rsidRPr="000256CD">
              <w:rPr>
                <w:b w:val="0"/>
                <w:color w:val="000000"/>
                <w:bdr w:val="none" w:sz="0" w:space="0" w:color="auto" w:frame="1"/>
              </w:rPr>
              <w:t>о</w:t>
            </w:r>
            <w:r w:rsidRPr="000256CD">
              <w:rPr>
                <w:b w:val="0"/>
                <w:color w:val="000000"/>
                <w:bdr w:val="none" w:sz="0" w:space="0" w:color="auto" w:frame="1"/>
              </w:rPr>
              <w:t>ведения инвентаризаций в зависимости от вида имущества и обязательств?</w:t>
            </w:r>
          </w:p>
        </w:tc>
        <w:tc>
          <w:tcPr>
            <w:tcW w:w="924" w:type="dxa"/>
            <w:shd w:val="clear" w:color="auto" w:fill="auto"/>
            <w:tcMar>
              <w:top w:w="60" w:type="dxa"/>
              <w:left w:w="75" w:type="dxa"/>
              <w:bottom w:w="60" w:type="dxa"/>
              <w:right w:w="7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Нет</w:t>
            </w:r>
          </w:p>
        </w:tc>
        <w:tc>
          <w:tcPr>
            <w:tcW w:w="2724" w:type="dxa"/>
            <w:shd w:val="clear" w:color="auto" w:fill="auto"/>
            <w:tcMar>
              <w:top w:w="60" w:type="dxa"/>
              <w:left w:w="75" w:type="dxa"/>
              <w:bottom w:w="60" w:type="dxa"/>
              <w:right w:w="7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w:t>
            </w:r>
          </w:p>
        </w:tc>
      </w:tr>
      <w:tr w:rsidR="004E1600" w:rsidRPr="006D4D06" w:rsidTr="005C76E8">
        <w:trPr>
          <w:trHeight w:val="1254"/>
        </w:trPr>
        <w:tc>
          <w:tcPr>
            <w:tcW w:w="548" w:type="dxa"/>
            <w:shd w:val="clear" w:color="auto" w:fill="auto"/>
            <w:vAlign w:val="center"/>
          </w:tcPr>
          <w:p w:rsidR="004E1600" w:rsidRPr="000256CD" w:rsidRDefault="004E1600" w:rsidP="004E1600">
            <w:pPr>
              <w:jc w:val="center"/>
              <w:rPr>
                <w:b w:val="0"/>
                <w:color w:val="000000"/>
                <w:bdr w:val="none" w:sz="0" w:space="0" w:color="auto" w:frame="1"/>
              </w:rPr>
            </w:pPr>
            <w:r w:rsidRPr="000256CD">
              <w:rPr>
                <w:b w:val="0"/>
                <w:color w:val="000000"/>
                <w:bdr w:val="none" w:sz="0" w:space="0" w:color="auto" w:frame="1"/>
              </w:rPr>
              <w:t>10.</w:t>
            </w:r>
          </w:p>
        </w:tc>
        <w:tc>
          <w:tcPr>
            <w:tcW w:w="5443" w:type="dxa"/>
            <w:shd w:val="clear" w:color="auto" w:fill="auto"/>
            <w:tcMar>
              <w:top w:w="60" w:type="dxa"/>
              <w:left w:w="75" w:type="dxa"/>
              <w:bottom w:w="60" w:type="dxa"/>
              <w:right w:w="75" w:type="dxa"/>
            </w:tcMar>
            <w:vAlign w:val="center"/>
          </w:tcPr>
          <w:p w:rsidR="004E1600" w:rsidRPr="000256CD" w:rsidRDefault="004E1600" w:rsidP="004E1600">
            <w:pPr>
              <w:rPr>
                <w:b w:val="0"/>
                <w:color w:val="000000"/>
              </w:rPr>
            </w:pPr>
            <w:r w:rsidRPr="000256CD">
              <w:rPr>
                <w:b w:val="0"/>
                <w:color w:val="000000"/>
                <w:bdr w:val="none" w:sz="0" w:space="0" w:color="auto" w:frame="1"/>
              </w:rPr>
              <w:t>Проводятся ли внезапные инвентаризации кассы, материалов на складе, незавершенного произво</w:t>
            </w:r>
            <w:r w:rsidRPr="000256CD">
              <w:rPr>
                <w:b w:val="0"/>
                <w:color w:val="000000"/>
                <w:bdr w:val="none" w:sz="0" w:space="0" w:color="auto" w:frame="1"/>
              </w:rPr>
              <w:t>д</w:t>
            </w:r>
            <w:r w:rsidRPr="000256CD">
              <w:rPr>
                <w:b w:val="0"/>
                <w:color w:val="000000"/>
                <w:bdr w:val="none" w:sz="0" w:space="0" w:color="auto" w:frame="1"/>
              </w:rPr>
              <w:t>ства?</w:t>
            </w:r>
          </w:p>
        </w:tc>
        <w:tc>
          <w:tcPr>
            <w:tcW w:w="924" w:type="dxa"/>
            <w:shd w:val="clear" w:color="auto" w:fill="auto"/>
            <w:tcMar>
              <w:top w:w="60" w:type="dxa"/>
              <w:left w:w="75" w:type="dxa"/>
              <w:bottom w:w="60" w:type="dxa"/>
              <w:right w:w="75" w:type="dxa"/>
            </w:tcMar>
            <w:vAlign w:val="center"/>
          </w:tcPr>
          <w:p w:rsidR="004E1600" w:rsidRPr="000256CD" w:rsidRDefault="004E1600" w:rsidP="004E1600">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75" w:type="dxa"/>
              <w:bottom w:w="60" w:type="dxa"/>
              <w:right w:w="75" w:type="dxa"/>
            </w:tcMar>
            <w:vAlign w:val="center"/>
          </w:tcPr>
          <w:p w:rsidR="004E1600" w:rsidRPr="000256CD" w:rsidRDefault="004E1600" w:rsidP="004E1600">
            <w:pPr>
              <w:rPr>
                <w:b w:val="0"/>
                <w:color w:val="000000"/>
              </w:rPr>
            </w:pPr>
            <w:r w:rsidRPr="000256CD">
              <w:rPr>
                <w:b w:val="0"/>
                <w:color w:val="000000"/>
                <w:bdr w:val="none" w:sz="0" w:space="0" w:color="auto" w:frame="1"/>
              </w:rPr>
              <w:t>Отражено в учетной п</w:t>
            </w:r>
            <w:r w:rsidRPr="000256CD">
              <w:rPr>
                <w:b w:val="0"/>
                <w:color w:val="000000"/>
                <w:bdr w:val="none" w:sz="0" w:space="0" w:color="auto" w:frame="1"/>
              </w:rPr>
              <w:t>о</w:t>
            </w:r>
            <w:r w:rsidRPr="000256CD">
              <w:rPr>
                <w:b w:val="0"/>
                <w:color w:val="000000"/>
                <w:bdr w:val="none" w:sz="0" w:space="0" w:color="auto" w:frame="1"/>
              </w:rPr>
              <w:t>литике</w:t>
            </w:r>
          </w:p>
        </w:tc>
      </w:tr>
    </w:tbl>
    <w:p w:rsidR="005C76E8" w:rsidRDefault="005C76E8" w:rsidP="005C76E8">
      <w:pPr>
        <w:spacing w:line="360" w:lineRule="auto"/>
        <w:jc w:val="right"/>
        <w:rPr>
          <w:b w:val="0"/>
          <w:color w:val="000000"/>
          <w:sz w:val="28"/>
          <w:szCs w:val="28"/>
        </w:rPr>
      </w:pPr>
      <w:r w:rsidRPr="005C76E8">
        <w:rPr>
          <w:b w:val="0"/>
          <w:color w:val="000000"/>
          <w:sz w:val="28"/>
          <w:szCs w:val="28"/>
        </w:rPr>
        <w:lastRenderedPageBreak/>
        <w:t>Продолжение таблицы 2.5</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48"/>
        <w:gridCol w:w="5443"/>
        <w:gridCol w:w="924"/>
        <w:gridCol w:w="2724"/>
      </w:tblGrid>
      <w:tr w:rsidR="005C76E8" w:rsidRPr="000256CD" w:rsidTr="00F90F61">
        <w:trPr>
          <w:trHeight w:val="278"/>
        </w:trPr>
        <w:tc>
          <w:tcPr>
            <w:tcW w:w="548" w:type="dxa"/>
            <w:shd w:val="clear" w:color="auto" w:fill="auto"/>
          </w:tcPr>
          <w:p w:rsidR="005C76E8" w:rsidRPr="000256CD" w:rsidRDefault="005C76E8" w:rsidP="00F90F61">
            <w:pPr>
              <w:jc w:val="center"/>
              <w:rPr>
                <w:b w:val="0"/>
                <w:color w:val="000000"/>
                <w:bdr w:val="none" w:sz="0" w:space="0" w:color="auto" w:frame="1"/>
              </w:rPr>
            </w:pPr>
            <w:r w:rsidRPr="000256CD">
              <w:rPr>
                <w:b w:val="0"/>
                <w:color w:val="000000"/>
                <w:bdr w:val="none" w:sz="0" w:space="0" w:color="auto" w:frame="1"/>
              </w:rPr>
              <w:t>1</w:t>
            </w:r>
          </w:p>
        </w:tc>
        <w:tc>
          <w:tcPr>
            <w:tcW w:w="5443" w:type="dxa"/>
            <w:shd w:val="clear" w:color="auto" w:fill="auto"/>
            <w:tcMar>
              <w:top w:w="60" w:type="dxa"/>
              <w:left w:w="135" w:type="dxa"/>
              <w:bottom w:w="60" w:type="dxa"/>
              <w:right w:w="135" w:type="dxa"/>
            </w:tcMar>
          </w:tcPr>
          <w:p w:rsidR="005C76E8" w:rsidRPr="000256CD" w:rsidRDefault="005C76E8" w:rsidP="00F90F61">
            <w:pPr>
              <w:jc w:val="center"/>
              <w:rPr>
                <w:b w:val="0"/>
                <w:color w:val="000000"/>
                <w:bdr w:val="none" w:sz="0" w:space="0" w:color="auto" w:frame="1"/>
              </w:rPr>
            </w:pPr>
            <w:r w:rsidRPr="000256CD">
              <w:rPr>
                <w:b w:val="0"/>
                <w:color w:val="000000"/>
                <w:bdr w:val="none" w:sz="0" w:space="0" w:color="auto" w:frame="1"/>
              </w:rPr>
              <w:t>2</w:t>
            </w:r>
          </w:p>
        </w:tc>
        <w:tc>
          <w:tcPr>
            <w:tcW w:w="924" w:type="dxa"/>
            <w:shd w:val="clear" w:color="auto" w:fill="auto"/>
            <w:tcMar>
              <w:top w:w="60" w:type="dxa"/>
              <w:left w:w="135" w:type="dxa"/>
              <w:bottom w:w="60" w:type="dxa"/>
              <w:right w:w="135" w:type="dxa"/>
            </w:tcMar>
          </w:tcPr>
          <w:p w:rsidR="005C76E8" w:rsidRPr="000256CD" w:rsidRDefault="005C76E8" w:rsidP="00F90F61">
            <w:pPr>
              <w:jc w:val="center"/>
              <w:rPr>
                <w:b w:val="0"/>
                <w:color w:val="000000"/>
                <w:bdr w:val="none" w:sz="0" w:space="0" w:color="auto" w:frame="1"/>
              </w:rPr>
            </w:pPr>
            <w:r w:rsidRPr="000256CD">
              <w:rPr>
                <w:b w:val="0"/>
                <w:color w:val="000000"/>
                <w:bdr w:val="none" w:sz="0" w:space="0" w:color="auto" w:frame="1"/>
              </w:rPr>
              <w:t>3</w:t>
            </w:r>
          </w:p>
        </w:tc>
        <w:tc>
          <w:tcPr>
            <w:tcW w:w="2724" w:type="dxa"/>
            <w:shd w:val="clear" w:color="auto" w:fill="auto"/>
            <w:tcMar>
              <w:top w:w="60" w:type="dxa"/>
              <w:left w:w="135" w:type="dxa"/>
              <w:bottom w:w="60" w:type="dxa"/>
              <w:right w:w="135" w:type="dxa"/>
            </w:tcMar>
          </w:tcPr>
          <w:p w:rsidR="005C76E8" w:rsidRPr="000256CD" w:rsidRDefault="005C76E8" w:rsidP="00F90F61">
            <w:pPr>
              <w:jc w:val="center"/>
              <w:rPr>
                <w:b w:val="0"/>
                <w:color w:val="000000"/>
                <w:bdr w:val="none" w:sz="0" w:space="0" w:color="auto" w:frame="1"/>
              </w:rPr>
            </w:pPr>
            <w:r w:rsidRPr="000256CD">
              <w:rPr>
                <w:b w:val="0"/>
                <w:color w:val="000000"/>
                <w:bdr w:val="none" w:sz="0" w:space="0" w:color="auto" w:frame="1"/>
              </w:rPr>
              <w:t>4</w:t>
            </w:r>
          </w:p>
        </w:tc>
      </w:tr>
      <w:tr w:rsidR="005C76E8" w:rsidRPr="000256CD" w:rsidTr="00F90F61">
        <w:trPr>
          <w:trHeight w:val="634"/>
        </w:trPr>
        <w:tc>
          <w:tcPr>
            <w:tcW w:w="548" w:type="dxa"/>
            <w:shd w:val="clear" w:color="auto" w:fill="auto"/>
            <w:vAlign w:val="center"/>
          </w:tcPr>
          <w:p w:rsidR="005C76E8" w:rsidRPr="000256CD" w:rsidRDefault="005C76E8" w:rsidP="00F90F61">
            <w:pPr>
              <w:jc w:val="center"/>
              <w:rPr>
                <w:b w:val="0"/>
                <w:color w:val="000000"/>
                <w:bdr w:val="none" w:sz="0" w:space="0" w:color="auto" w:frame="1"/>
              </w:rPr>
            </w:pPr>
            <w:r w:rsidRPr="000256CD">
              <w:rPr>
                <w:b w:val="0"/>
                <w:color w:val="000000"/>
                <w:bdr w:val="none" w:sz="0" w:space="0" w:color="auto" w:frame="1"/>
              </w:rPr>
              <w:t>11.</w:t>
            </w:r>
          </w:p>
        </w:tc>
        <w:tc>
          <w:tcPr>
            <w:tcW w:w="5443" w:type="dxa"/>
            <w:shd w:val="clear" w:color="auto" w:fill="auto"/>
            <w:tcMar>
              <w:top w:w="60" w:type="dxa"/>
              <w:left w:w="75" w:type="dxa"/>
              <w:bottom w:w="60" w:type="dxa"/>
              <w:right w:w="75" w:type="dxa"/>
            </w:tcMar>
            <w:vAlign w:val="center"/>
          </w:tcPr>
          <w:p w:rsidR="005C76E8" w:rsidRPr="000256CD" w:rsidRDefault="005C76E8" w:rsidP="00F90F61">
            <w:pPr>
              <w:rPr>
                <w:b w:val="0"/>
                <w:color w:val="000000"/>
              </w:rPr>
            </w:pPr>
            <w:r w:rsidRPr="000256CD">
              <w:rPr>
                <w:b w:val="0"/>
                <w:color w:val="000000"/>
                <w:bdr w:val="none" w:sz="0" w:space="0" w:color="auto" w:frame="1"/>
              </w:rPr>
              <w:t>Ограничен ли доступ к информации, содержаще</w:t>
            </w:r>
            <w:r w:rsidRPr="000256CD">
              <w:rPr>
                <w:b w:val="0"/>
                <w:color w:val="000000"/>
                <w:bdr w:val="none" w:sz="0" w:space="0" w:color="auto" w:frame="1"/>
              </w:rPr>
              <w:t>й</w:t>
            </w:r>
            <w:r w:rsidRPr="000256CD">
              <w:rPr>
                <w:b w:val="0"/>
                <w:color w:val="000000"/>
                <w:bdr w:val="none" w:sz="0" w:space="0" w:color="auto" w:frame="1"/>
              </w:rPr>
              <w:t>ся в компьютерных базах данных бухгалтерского учета?</w:t>
            </w:r>
          </w:p>
        </w:tc>
        <w:tc>
          <w:tcPr>
            <w:tcW w:w="924" w:type="dxa"/>
            <w:shd w:val="clear" w:color="auto" w:fill="auto"/>
            <w:tcMar>
              <w:top w:w="60" w:type="dxa"/>
              <w:left w:w="75" w:type="dxa"/>
              <w:bottom w:w="60" w:type="dxa"/>
              <w:right w:w="75" w:type="dxa"/>
            </w:tcMar>
            <w:vAlign w:val="center"/>
          </w:tcPr>
          <w:p w:rsidR="005C76E8" w:rsidRPr="000256CD" w:rsidRDefault="005C76E8" w:rsidP="00F90F61">
            <w:pPr>
              <w:jc w:val="center"/>
              <w:rPr>
                <w:b w:val="0"/>
                <w:color w:val="000000"/>
              </w:rPr>
            </w:pPr>
            <w:r w:rsidRPr="000256CD">
              <w:rPr>
                <w:b w:val="0"/>
                <w:color w:val="000000"/>
                <w:bdr w:val="none" w:sz="0" w:space="0" w:color="auto" w:frame="1"/>
              </w:rPr>
              <w:t>Нет</w:t>
            </w:r>
          </w:p>
        </w:tc>
        <w:tc>
          <w:tcPr>
            <w:tcW w:w="2724" w:type="dxa"/>
            <w:shd w:val="clear" w:color="auto" w:fill="auto"/>
            <w:tcMar>
              <w:top w:w="60" w:type="dxa"/>
              <w:left w:w="75" w:type="dxa"/>
              <w:bottom w:w="60" w:type="dxa"/>
              <w:right w:w="75" w:type="dxa"/>
            </w:tcMar>
            <w:vAlign w:val="center"/>
          </w:tcPr>
          <w:p w:rsidR="005C76E8" w:rsidRPr="000256CD" w:rsidRDefault="005C76E8" w:rsidP="00F90F61">
            <w:pPr>
              <w:rPr>
                <w:b w:val="0"/>
                <w:color w:val="000000"/>
              </w:rPr>
            </w:pPr>
            <w:r w:rsidRPr="000256CD">
              <w:rPr>
                <w:b w:val="0"/>
                <w:color w:val="000000"/>
              </w:rPr>
              <w:t>Нет приказов, огранич</w:t>
            </w:r>
            <w:r w:rsidRPr="000256CD">
              <w:rPr>
                <w:b w:val="0"/>
                <w:color w:val="000000"/>
              </w:rPr>
              <w:t>и</w:t>
            </w:r>
            <w:r w:rsidRPr="000256CD">
              <w:rPr>
                <w:b w:val="0"/>
                <w:color w:val="000000"/>
              </w:rPr>
              <w:t>вающих доступ</w:t>
            </w:r>
          </w:p>
        </w:tc>
      </w:tr>
      <w:tr w:rsidR="005C76E8" w:rsidRPr="000256CD" w:rsidTr="00F90F61">
        <w:trPr>
          <w:trHeight w:val="958"/>
        </w:trPr>
        <w:tc>
          <w:tcPr>
            <w:tcW w:w="548" w:type="dxa"/>
            <w:shd w:val="clear" w:color="auto" w:fill="auto"/>
            <w:vAlign w:val="center"/>
          </w:tcPr>
          <w:p w:rsidR="005C76E8" w:rsidRPr="000256CD" w:rsidRDefault="005C76E8" w:rsidP="00F90F61">
            <w:pPr>
              <w:jc w:val="center"/>
              <w:rPr>
                <w:b w:val="0"/>
                <w:color w:val="000000"/>
                <w:bdr w:val="none" w:sz="0" w:space="0" w:color="auto" w:frame="1"/>
              </w:rPr>
            </w:pPr>
            <w:r w:rsidRPr="000256CD">
              <w:rPr>
                <w:b w:val="0"/>
                <w:color w:val="000000"/>
                <w:bdr w:val="none" w:sz="0" w:space="0" w:color="auto" w:frame="1"/>
              </w:rPr>
              <w:t>12.</w:t>
            </w:r>
          </w:p>
        </w:tc>
        <w:tc>
          <w:tcPr>
            <w:tcW w:w="5443" w:type="dxa"/>
            <w:shd w:val="clear" w:color="auto" w:fill="auto"/>
            <w:tcMar>
              <w:top w:w="60" w:type="dxa"/>
              <w:left w:w="75" w:type="dxa"/>
              <w:bottom w:w="60" w:type="dxa"/>
              <w:right w:w="75" w:type="dxa"/>
            </w:tcMar>
            <w:vAlign w:val="center"/>
          </w:tcPr>
          <w:p w:rsidR="005C76E8" w:rsidRPr="000256CD" w:rsidRDefault="005C76E8" w:rsidP="00F90F61">
            <w:pPr>
              <w:rPr>
                <w:b w:val="0"/>
                <w:color w:val="000000"/>
              </w:rPr>
            </w:pPr>
            <w:r w:rsidRPr="000256CD">
              <w:rPr>
                <w:b w:val="0"/>
                <w:color w:val="000000"/>
                <w:bdr w:val="none" w:sz="0" w:space="0" w:color="auto" w:frame="1"/>
              </w:rPr>
              <w:t>Как организовано хранение документов бухгалте</w:t>
            </w:r>
            <w:r w:rsidRPr="000256CD">
              <w:rPr>
                <w:b w:val="0"/>
                <w:color w:val="000000"/>
                <w:bdr w:val="none" w:sz="0" w:space="0" w:color="auto" w:frame="1"/>
              </w:rPr>
              <w:t>р</w:t>
            </w:r>
            <w:r w:rsidRPr="000256CD">
              <w:rPr>
                <w:b w:val="0"/>
                <w:color w:val="000000"/>
                <w:bdr w:val="none" w:sz="0" w:space="0" w:color="auto" w:frame="1"/>
              </w:rPr>
              <w:t>ского учета, обеспечивается ли сохранность бу</w:t>
            </w:r>
            <w:r w:rsidRPr="000256CD">
              <w:rPr>
                <w:b w:val="0"/>
                <w:color w:val="000000"/>
                <w:bdr w:val="none" w:sz="0" w:space="0" w:color="auto" w:frame="1"/>
              </w:rPr>
              <w:t>х</w:t>
            </w:r>
            <w:r w:rsidRPr="000256CD">
              <w:rPr>
                <w:b w:val="0"/>
                <w:color w:val="000000"/>
                <w:bdr w:val="none" w:sz="0" w:space="0" w:color="auto" w:frame="1"/>
              </w:rPr>
              <w:t>галтерских документов?</w:t>
            </w:r>
          </w:p>
        </w:tc>
        <w:tc>
          <w:tcPr>
            <w:tcW w:w="924" w:type="dxa"/>
            <w:shd w:val="clear" w:color="auto" w:fill="auto"/>
            <w:tcMar>
              <w:top w:w="60" w:type="dxa"/>
              <w:left w:w="75" w:type="dxa"/>
              <w:bottom w:w="60" w:type="dxa"/>
              <w:right w:w="75" w:type="dxa"/>
            </w:tcMar>
            <w:vAlign w:val="center"/>
          </w:tcPr>
          <w:p w:rsidR="005C76E8" w:rsidRPr="000256CD" w:rsidRDefault="005C76E8" w:rsidP="00F90F61">
            <w:pPr>
              <w:jc w:val="center"/>
              <w:rPr>
                <w:b w:val="0"/>
                <w:color w:val="000000"/>
              </w:rPr>
            </w:pPr>
            <w:r w:rsidRPr="000256CD">
              <w:rPr>
                <w:b w:val="0"/>
                <w:color w:val="000000"/>
                <w:bdr w:val="none" w:sz="0" w:space="0" w:color="auto" w:frame="1"/>
              </w:rPr>
              <w:t>Да</w:t>
            </w:r>
          </w:p>
        </w:tc>
        <w:tc>
          <w:tcPr>
            <w:tcW w:w="2724" w:type="dxa"/>
            <w:shd w:val="clear" w:color="auto" w:fill="auto"/>
            <w:tcMar>
              <w:top w:w="60" w:type="dxa"/>
              <w:left w:w="75" w:type="dxa"/>
              <w:bottom w:w="60" w:type="dxa"/>
              <w:right w:w="75" w:type="dxa"/>
            </w:tcMar>
            <w:vAlign w:val="center"/>
          </w:tcPr>
          <w:p w:rsidR="005C76E8" w:rsidRPr="000256CD" w:rsidRDefault="005C76E8" w:rsidP="00F90F61">
            <w:pPr>
              <w:rPr>
                <w:b w:val="0"/>
                <w:color w:val="000000"/>
              </w:rPr>
            </w:pPr>
            <w:r w:rsidRPr="000256CD">
              <w:rPr>
                <w:b w:val="0"/>
                <w:color w:val="000000"/>
                <w:bdr w:val="none" w:sz="0" w:space="0" w:color="auto" w:frame="1"/>
              </w:rPr>
              <w:t>Отражено в учетной п</w:t>
            </w:r>
            <w:r w:rsidRPr="000256CD">
              <w:rPr>
                <w:b w:val="0"/>
                <w:color w:val="000000"/>
                <w:bdr w:val="none" w:sz="0" w:space="0" w:color="auto" w:frame="1"/>
              </w:rPr>
              <w:t>о</w:t>
            </w:r>
            <w:r w:rsidRPr="000256CD">
              <w:rPr>
                <w:b w:val="0"/>
                <w:color w:val="000000"/>
                <w:bdr w:val="none" w:sz="0" w:space="0" w:color="auto" w:frame="1"/>
              </w:rPr>
              <w:t>литике</w:t>
            </w:r>
          </w:p>
        </w:tc>
      </w:tr>
    </w:tbl>
    <w:p w:rsidR="005C76E8" w:rsidRPr="005C76E8" w:rsidRDefault="005C76E8" w:rsidP="005C76E8">
      <w:pPr>
        <w:spacing w:line="360" w:lineRule="auto"/>
        <w:jc w:val="right"/>
        <w:rPr>
          <w:b w:val="0"/>
          <w:color w:val="000000"/>
          <w:sz w:val="28"/>
          <w:szCs w:val="28"/>
        </w:rPr>
      </w:pPr>
    </w:p>
    <w:p w:rsidR="004E1600" w:rsidRPr="004E1600" w:rsidRDefault="004E1600" w:rsidP="004E1600">
      <w:pPr>
        <w:spacing w:line="360" w:lineRule="auto"/>
        <w:ind w:firstLine="709"/>
        <w:jc w:val="both"/>
        <w:rPr>
          <w:b w:val="0"/>
          <w:sz w:val="28"/>
          <w:szCs w:val="28"/>
        </w:rPr>
      </w:pPr>
      <w:r w:rsidRPr="004E1600">
        <w:rPr>
          <w:b w:val="0"/>
          <w:color w:val="000000"/>
          <w:sz w:val="28"/>
          <w:szCs w:val="28"/>
        </w:rPr>
        <w:t>По результатам проведенного теста надежность системы внутреннего кон</w:t>
      </w:r>
      <w:r>
        <w:rPr>
          <w:b w:val="0"/>
          <w:color w:val="000000"/>
          <w:sz w:val="28"/>
          <w:szCs w:val="28"/>
        </w:rPr>
        <w:t>троля оценить как среднюю</w:t>
      </w:r>
      <w:r w:rsidRPr="004E1600">
        <w:rPr>
          <w:b w:val="0"/>
          <w:color w:val="000000"/>
          <w:sz w:val="28"/>
          <w:szCs w:val="28"/>
        </w:rPr>
        <w:t>. Недостатком является отсутствие должного о</w:t>
      </w:r>
      <w:r w:rsidRPr="004E1600">
        <w:rPr>
          <w:b w:val="0"/>
          <w:color w:val="000000"/>
          <w:sz w:val="28"/>
          <w:szCs w:val="28"/>
        </w:rPr>
        <w:t>г</w:t>
      </w:r>
      <w:r w:rsidRPr="004E1600">
        <w:rPr>
          <w:b w:val="0"/>
          <w:color w:val="000000"/>
          <w:sz w:val="28"/>
          <w:szCs w:val="28"/>
        </w:rPr>
        <w:t xml:space="preserve">раничения к информации, содержащейся в компьютерных базах данных (нет приказов, ограничивающих доступ к информации). А также в учетной политике не отражен </w:t>
      </w:r>
      <w:r>
        <w:rPr>
          <w:b w:val="0"/>
          <w:color w:val="000000"/>
          <w:sz w:val="28"/>
          <w:szCs w:val="28"/>
        </w:rPr>
        <w:t xml:space="preserve">график проведения инвентаризации и </w:t>
      </w:r>
      <w:r w:rsidRPr="004E1600">
        <w:rPr>
          <w:b w:val="0"/>
          <w:color w:val="000000"/>
          <w:sz w:val="28"/>
          <w:szCs w:val="28"/>
          <w:bdr w:val="none" w:sz="0" w:space="0" w:color="auto" w:frame="1"/>
        </w:rPr>
        <w:t>срок (периодичность) пров</w:t>
      </w:r>
      <w:r w:rsidRPr="004E1600">
        <w:rPr>
          <w:b w:val="0"/>
          <w:color w:val="000000"/>
          <w:sz w:val="28"/>
          <w:szCs w:val="28"/>
          <w:bdr w:val="none" w:sz="0" w:space="0" w:color="auto" w:frame="1"/>
        </w:rPr>
        <w:t>е</w:t>
      </w:r>
      <w:r w:rsidRPr="004E1600">
        <w:rPr>
          <w:b w:val="0"/>
          <w:color w:val="000000"/>
          <w:sz w:val="28"/>
          <w:szCs w:val="28"/>
          <w:bdr w:val="none" w:sz="0" w:space="0" w:color="auto" w:frame="1"/>
        </w:rPr>
        <w:t>дения инвентаризаций в зависимости от вида имущества и обязательств</w:t>
      </w:r>
      <w:r>
        <w:rPr>
          <w:b w:val="0"/>
          <w:color w:val="000000"/>
          <w:sz w:val="28"/>
          <w:szCs w:val="28"/>
          <w:bdr w:val="none" w:sz="0" w:space="0" w:color="auto" w:frame="1"/>
        </w:rPr>
        <w:t xml:space="preserve"> не дифференцирован</w:t>
      </w:r>
      <w:r w:rsidRPr="004E1600">
        <w:rPr>
          <w:b w:val="0"/>
          <w:color w:val="000000"/>
          <w:sz w:val="28"/>
          <w:szCs w:val="28"/>
        </w:rPr>
        <w:t>. Оценка системы внутреннего контроля свидетельствует о том, что действующая система учёта обеспечивает выполнение одного из о</w:t>
      </w:r>
      <w:r w:rsidRPr="004E1600">
        <w:rPr>
          <w:b w:val="0"/>
          <w:color w:val="000000"/>
          <w:sz w:val="28"/>
          <w:szCs w:val="28"/>
        </w:rPr>
        <w:t>с</w:t>
      </w:r>
      <w:r w:rsidRPr="004E1600">
        <w:rPr>
          <w:b w:val="0"/>
          <w:color w:val="000000"/>
          <w:sz w:val="28"/>
          <w:szCs w:val="28"/>
        </w:rPr>
        <w:t>новных требований к ведению бухгалтерского учета - отражение в учёте всей финансово-хозяйственной деятельности организации в соответствии с требов</w:t>
      </w:r>
      <w:r w:rsidRPr="004E1600">
        <w:rPr>
          <w:b w:val="0"/>
          <w:color w:val="000000"/>
          <w:sz w:val="28"/>
          <w:szCs w:val="28"/>
        </w:rPr>
        <w:t>а</w:t>
      </w:r>
      <w:r w:rsidRPr="004E1600">
        <w:rPr>
          <w:b w:val="0"/>
          <w:color w:val="000000"/>
          <w:sz w:val="28"/>
          <w:szCs w:val="28"/>
        </w:rPr>
        <w:t>ниями действующего законодательства, однако не все аспекты отражены в должном порядке.</w:t>
      </w:r>
    </w:p>
    <w:p w:rsidR="004E1600" w:rsidRPr="004E1600" w:rsidRDefault="004E1600" w:rsidP="004E1600">
      <w:pPr>
        <w:widowControl w:val="0"/>
        <w:spacing w:line="360" w:lineRule="auto"/>
        <w:ind w:firstLine="709"/>
        <w:jc w:val="both"/>
        <w:rPr>
          <w:b w:val="0"/>
          <w:sz w:val="28"/>
          <w:szCs w:val="28"/>
        </w:rPr>
      </w:pPr>
      <w:r w:rsidRPr="004E1600">
        <w:rPr>
          <w:b w:val="0"/>
          <w:sz w:val="28"/>
          <w:szCs w:val="28"/>
        </w:rPr>
        <w:t xml:space="preserve">Таким образом, бухгалтерский учет </w:t>
      </w:r>
      <w:r>
        <w:rPr>
          <w:b w:val="0"/>
          <w:sz w:val="28"/>
          <w:szCs w:val="28"/>
        </w:rPr>
        <w:t>в ООО «Первый май</w:t>
      </w:r>
      <w:r w:rsidRPr="004E1600">
        <w:rPr>
          <w:b w:val="0"/>
          <w:sz w:val="28"/>
          <w:szCs w:val="28"/>
        </w:rPr>
        <w:t>» ведется регл</w:t>
      </w:r>
      <w:r w:rsidRPr="004E1600">
        <w:rPr>
          <w:b w:val="0"/>
          <w:sz w:val="28"/>
          <w:szCs w:val="28"/>
        </w:rPr>
        <w:t>а</w:t>
      </w:r>
      <w:r w:rsidRPr="004E1600">
        <w:rPr>
          <w:b w:val="0"/>
          <w:sz w:val="28"/>
          <w:szCs w:val="28"/>
        </w:rPr>
        <w:t xml:space="preserve">ментировано, согласно нормативно-правовым актам и разработанной учетной политики. Учет автоматизирован, что позволяет значительно сократить время  и количество допущенных ошибок, а также упростить работу бухгалтерии. </w:t>
      </w:r>
    </w:p>
    <w:p w:rsidR="002322B3" w:rsidRDefault="002322B3" w:rsidP="007741DB">
      <w:pPr>
        <w:autoSpaceDE w:val="0"/>
        <w:autoSpaceDN w:val="0"/>
        <w:adjustRightInd w:val="0"/>
        <w:spacing w:line="360" w:lineRule="auto"/>
        <w:ind w:firstLine="709"/>
        <w:jc w:val="both"/>
        <w:rPr>
          <w:rFonts w:eastAsia="TimesNewRomanPSMT"/>
          <w:b w:val="0"/>
          <w:sz w:val="28"/>
          <w:szCs w:val="28"/>
        </w:rPr>
      </w:pPr>
    </w:p>
    <w:p w:rsidR="00D74E53" w:rsidRDefault="00D74E53" w:rsidP="004E4681">
      <w:pPr>
        <w:pStyle w:val="1"/>
        <w:spacing w:line="360" w:lineRule="auto"/>
        <w:contextualSpacing/>
        <w:rPr>
          <w:sz w:val="28"/>
        </w:rPr>
      </w:pPr>
      <w:bookmarkStart w:id="21" w:name="_Toc468330347"/>
    </w:p>
    <w:p w:rsidR="006A6940" w:rsidRDefault="006A6940" w:rsidP="004E4681">
      <w:pPr>
        <w:pStyle w:val="1"/>
        <w:spacing w:line="360" w:lineRule="auto"/>
        <w:contextualSpacing/>
        <w:rPr>
          <w:sz w:val="28"/>
        </w:rPr>
      </w:pPr>
    </w:p>
    <w:p w:rsidR="004C3C72" w:rsidRDefault="004C3C72" w:rsidP="004E4681">
      <w:pPr>
        <w:pStyle w:val="1"/>
        <w:spacing w:line="360" w:lineRule="auto"/>
        <w:contextualSpacing/>
        <w:rPr>
          <w:sz w:val="28"/>
        </w:rPr>
      </w:pPr>
    </w:p>
    <w:p w:rsidR="007C1B5D" w:rsidRDefault="007C1B5D" w:rsidP="004E4681">
      <w:pPr>
        <w:pStyle w:val="1"/>
        <w:spacing w:line="360" w:lineRule="auto"/>
        <w:contextualSpacing/>
        <w:rPr>
          <w:sz w:val="28"/>
        </w:rPr>
      </w:pPr>
    </w:p>
    <w:p w:rsidR="004E1600" w:rsidRDefault="004E1600" w:rsidP="004E4681">
      <w:pPr>
        <w:pStyle w:val="1"/>
        <w:spacing w:line="360" w:lineRule="auto"/>
        <w:contextualSpacing/>
        <w:rPr>
          <w:sz w:val="28"/>
        </w:rPr>
      </w:pPr>
    </w:p>
    <w:p w:rsidR="00A9430C" w:rsidRPr="004A235C" w:rsidRDefault="00A9430C" w:rsidP="007C1B5D">
      <w:pPr>
        <w:pStyle w:val="1"/>
        <w:spacing w:line="360" w:lineRule="auto"/>
        <w:contextualSpacing/>
        <w:jc w:val="center"/>
        <w:rPr>
          <w:sz w:val="28"/>
        </w:rPr>
      </w:pPr>
      <w:bookmarkStart w:id="22" w:name="_Toc484375337"/>
      <w:r w:rsidRPr="004A235C">
        <w:rPr>
          <w:sz w:val="28"/>
        </w:rPr>
        <w:lastRenderedPageBreak/>
        <w:t>3 У</w:t>
      </w:r>
      <w:r w:rsidR="00C92F75" w:rsidRPr="004A235C">
        <w:rPr>
          <w:sz w:val="28"/>
        </w:rPr>
        <w:t xml:space="preserve">ЧЕТ ЗАТРАТ НА ПРОИЗВОДСТВО И ИСЧИСЛЕНИЕ </w:t>
      </w:r>
      <w:r w:rsidR="004A235C">
        <w:rPr>
          <w:sz w:val="28"/>
        </w:rPr>
        <w:t xml:space="preserve">                       </w:t>
      </w:r>
      <w:r w:rsidR="00C92F75" w:rsidRPr="004A235C">
        <w:rPr>
          <w:sz w:val="28"/>
        </w:rPr>
        <w:t xml:space="preserve">СЕБЕСТОИМОСТИ ПРОДУКЦИИ МОЛОЧНОГО СКОТОВОДСТВА </w:t>
      </w:r>
      <w:r w:rsidR="007C1B5D">
        <w:rPr>
          <w:sz w:val="28"/>
        </w:rPr>
        <w:t xml:space="preserve">                         </w:t>
      </w:r>
      <w:r w:rsidR="00C92F75" w:rsidRPr="004A235C">
        <w:rPr>
          <w:sz w:val="28"/>
        </w:rPr>
        <w:t>В ООО «ПЕРЫЙ МАЙ»</w:t>
      </w:r>
      <w:bookmarkEnd w:id="21"/>
      <w:bookmarkEnd w:id="22"/>
    </w:p>
    <w:p w:rsidR="00A9430C" w:rsidRPr="004A235C" w:rsidRDefault="00A9430C" w:rsidP="002C23DB">
      <w:pPr>
        <w:pStyle w:val="a4"/>
        <w:numPr>
          <w:ilvl w:val="1"/>
          <w:numId w:val="18"/>
        </w:numPr>
        <w:spacing w:line="360" w:lineRule="auto"/>
        <w:ind w:left="374" w:hanging="374"/>
        <w:jc w:val="center"/>
        <w:outlineLvl w:val="1"/>
        <w:rPr>
          <w:rFonts w:ascii="Times New Roman" w:hAnsi="Times New Roman" w:cs="Times New Roman"/>
          <w:b/>
          <w:sz w:val="28"/>
        </w:rPr>
      </w:pPr>
      <w:bookmarkStart w:id="23" w:name="_Toc468330348"/>
      <w:bookmarkStart w:id="24" w:name="_Toc484375338"/>
      <w:r w:rsidRPr="004A235C">
        <w:rPr>
          <w:rFonts w:ascii="Times New Roman" w:hAnsi="Times New Roman" w:cs="Times New Roman"/>
          <w:b/>
          <w:sz w:val="28"/>
        </w:rPr>
        <w:t xml:space="preserve">Документальное оформление затрат на производство и выхода </w:t>
      </w:r>
      <w:r w:rsidR="00D643CF" w:rsidRPr="004A235C">
        <w:rPr>
          <w:rFonts w:ascii="Times New Roman" w:hAnsi="Times New Roman" w:cs="Times New Roman"/>
          <w:b/>
          <w:sz w:val="28"/>
        </w:rPr>
        <w:t xml:space="preserve">  </w:t>
      </w:r>
      <w:r w:rsidR="002C23DB">
        <w:rPr>
          <w:rFonts w:ascii="Times New Roman" w:hAnsi="Times New Roman" w:cs="Times New Roman"/>
          <w:b/>
          <w:sz w:val="28"/>
        </w:rPr>
        <w:t xml:space="preserve">       </w:t>
      </w:r>
      <w:r w:rsidRPr="004A235C">
        <w:rPr>
          <w:rFonts w:ascii="Times New Roman" w:hAnsi="Times New Roman" w:cs="Times New Roman"/>
          <w:b/>
          <w:sz w:val="28"/>
        </w:rPr>
        <w:t>продукции молочного скотоводства</w:t>
      </w:r>
      <w:bookmarkEnd w:id="23"/>
      <w:bookmarkEnd w:id="24"/>
      <w:r w:rsidR="00D50946">
        <w:rPr>
          <w:rFonts w:ascii="Times New Roman" w:hAnsi="Times New Roman" w:cs="Times New Roman"/>
          <w:b/>
          <w:sz w:val="28"/>
        </w:rPr>
        <w:t xml:space="preserve"> в организации</w:t>
      </w:r>
    </w:p>
    <w:p w:rsidR="00A9430C" w:rsidRDefault="00A9430C" w:rsidP="00A9430C">
      <w:pPr>
        <w:spacing w:line="360" w:lineRule="auto"/>
        <w:ind w:firstLine="709"/>
        <w:jc w:val="both"/>
        <w:rPr>
          <w:b w:val="0"/>
          <w:color w:val="000000"/>
          <w:sz w:val="28"/>
          <w:szCs w:val="28"/>
        </w:rPr>
      </w:pPr>
      <w:r w:rsidRPr="00DD198B">
        <w:rPr>
          <w:b w:val="0"/>
          <w:color w:val="000000"/>
          <w:sz w:val="28"/>
          <w:szCs w:val="28"/>
        </w:rPr>
        <w:t>Первичный учет затрат в молочном скотоводстве</w:t>
      </w:r>
      <w:r w:rsidR="006D3DCC">
        <w:rPr>
          <w:b w:val="0"/>
          <w:color w:val="000000"/>
          <w:sz w:val="28"/>
          <w:szCs w:val="28"/>
        </w:rPr>
        <w:t xml:space="preserve"> в ООО «Первый май»</w:t>
      </w:r>
      <w:r w:rsidRPr="00DD198B">
        <w:rPr>
          <w:b w:val="0"/>
          <w:color w:val="000000"/>
          <w:sz w:val="28"/>
          <w:szCs w:val="28"/>
        </w:rPr>
        <w:t xml:space="preserve"> имеет большое значение для контроля соблюдения режима экономии, анализа окупаемости затрат продуктов животноводства и на этой основе принятие управленческих решений по оперативному регулированию хода процесса пр</w:t>
      </w:r>
      <w:r w:rsidRPr="00DD198B">
        <w:rPr>
          <w:b w:val="0"/>
          <w:color w:val="000000"/>
          <w:sz w:val="28"/>
          <w:szCs w:val="28"/>
        </w:rPr>
        <w:t>о</w:t>
      </w:r>
      <w:r w:rsidRPr="00DD198B">
        <w:rPr>
          <w:b w:val="0"/>
          <w:color w:val="000000"/>
          <w:sz w:val="28"/>
          <w:szCs w:val="28"/>
        </w:rPr>
        <w:t xml:space="preserve">изводства в данной отрасли. Основным видом </w:t>
      </w:r>
      <w:r w:rsidR="006D3DCC">
        <w:rPr>
          <w:b w:val="0"/>
          <w:color w:val="000000"/>
          <w:sz w:val="28"/>
          <w:szCs w:val="28"/>
        </w:rPr>
        <w:t>расходов предметов труда</w:t>
      </w:r>
      <w:r w:rsidRPr="00DD198B">
        <w:rPr>
          <w:b w:val="0"/>
          <w:color w:val="000000"/>
          <w:sz w:val="28"/>
          <w:szCs w:val="28"/>
        </w:rPr>
        <w:t xml:space="preserve"> м</w:t>
      </w:r>
      <w:r w:rsidRPr="00DD198B">
        <w:rPr>
          <w:b w:val="0"/>
          <w:color w:val="000000"/>
          <w:sz w:val="28"/>
          <w:szCs w:val="28"/>
        </w:rPr>
        <w:t>о</w:t>
      </w:r>
      <w:r w:rsidR="006D3DCC">
        <w:rPr>
          <w:b w:val="0"/>
          <w:color w:val="000000"/>
          <w:sz w:val="28"/>
          <w:szCs w:val="28"/>
        </w:rPr>
        <w:t>лочного</w:t>
      </w:r>
      <w:r w:rsidRPr="00DD198B">
        <w:rPr>
          <w:b w:val="0"/>
          <w:color w:val="000000"/>
          <w:sz w:val="28"/>
          <w:szCs w:val="28"/>
        </w:rPr>
        <w:t xml:space="preserve"> ско</w:t>
      </w:r>
      <w:r w:rsidR="006D3DCC">
        <w:rPr>
          <w:b w:val="0"/>
          <w:color w:val="000000"/>
          <w:sz w:val="28"/>
          <w:szCs w:val="28"/>
        </w:rPr>
        <w:t>товодства в ООО «Первый май»</w:t>
      </w:r>
      <w:r w:rsidRPr="00DD198B">
        <w:rPr>
          <w:b w:val="0"/>
          <w:color w:val="000000"/>
          <w:sz w:val="28"/>
          <w:szCs w:val="28"/>
        </w:rPr>
        <w:t xml:space="preserve"> является расход кормов и других материальных ресурсов.</w:t>
      </w:r>
    </w:p>
    <w:p w:rsidR="00137C1B" w:rsidRPr="00571F68" w:rsidRDefault="00137C1B" w:rsidP="00571F68">
      <w:pPr>
        <w:spacing w:line="360" w:lineRule="auto"/>
        <w:ind w:firstLine="709"/>
        <w:jc w:val="both"/>
        <w:rPr>
          <w:b w:val="0"/>
          <w:color w:val="000000"/>
          <w:sz w:val="28"/>
          <w:szCs w:val="28"/>
        </w:rPr>
      </w:pPr>
      <w:r w:rsidRPr="00B40753">
        <w:rPr>
          <w:rFonts w:eastAsiaTheme="minorHAnsi"/>
          <w:b w:val="0"/>
          <w:sz w:val="28"/>
          <w:szCs w:val="28"/>
          <w:lang w:eastAsia="en-US"/>
        </w:rPr>
        <w:t xml:space="preserve">В </w:t>
      </w:r>
      <w:r>
        <w:rPr>
          <w:rFonts w:eastAsiaTheme="minorHAnsi"/>
          <w:b w:val="0"/>
          <w:sz w:val="28"/>
          <w:szCs w:val="28"/>
          <w:lang w:eastAsia="en-US"/>
        </w:rPr>
        <w:t xml:space="preserve">ООО «Первый май» </w:t>
      </w:r>
      <w:r w:rsidRPr="00B40753">
        <w:rPr>
          <w:rFonts w:eastAsiaTheme="minorHAnsi"/>
          <w:b w:val="0"/>
          <w:sz w:val="28"/>
          <w:szCs w:val="28"/>
          <w:lang w:eastAsia="en-US"/>
        </w:rPr>
        <w:t>все хозяйственные операции, связанные с проце</w:t>
      </w:r>
      <w:r w:rsidRPr="00B40753">
        <w:rPr>
          <w:rFonts w:eastAsiaTheme="minorHAnsi"/>
          <w:b w:val="0"/>
          <w:sz w:val="28"/>
          <w:szCs w:val="28"/>
          <w:lang w:eastAsia="en-US"/>
        </w:rPr>
        <w:t>с</w:t>
      </w:r>
      <w:r w:rsidRPr="00B40753">
        <w:rPr>
          <w:rFonts w:eastAsiaTheme="minorHAnsi"/>
          <w:b w:val="0"/>
          <w:sz w:val="28"/>
          <w:szCs w:val="28"/>
          <w:lang w:eastAsia="en-US"/>
        </w:rPr>
        <w:t>сами производства продукции молочного скотоводства, оформляются типов</w:t>
      </w:r>
      <w:r w:rsidRPr="00B40753">
        <w:rPr>
          <w:rFonts w:eastAsiaTheme="minorHAnsi"/>
          <w:b w:val="0"/>
          <w:sz w:val="28"/>
          <w:szCs w:val="28"/>
          <w:lang w:eastAsia="en-US"/>
        </w:rPr>
        <w:t>ы</w:t>
      </w:r>
      <w:r w:rsidRPr="00B40753">
        <w:rPr>
          <w:rFonts w:eastAsiaTheme="minorHAnsi"/>
          <w:b w:val="0"/>
          <w:sz w:val="28"/>
          <w:szCs w:val="28"/>
          <w:lang w:eastAsia="en-US"/>
        </w:rPr>
        <w:t>ми, специализированными  и внутренни</w:t>
      </w:r>
      <w:r>
        <w:rPr>
          <w:rFonts w:eastAsiaTheme="minorHAnsi"/>
          <w:b w:val="0"/>
          <w:sz w:val="28"/>
          <w:szCs w:val="28"/>
          <w:lang w:eastAsia="en-US"/>
        </w:rPr>
        <w:t>ми</w:t>
      </w:r>
      <w:r w:rsidRPr="00B40753">
        <w:rPr>
          <w:rFonts w:eastAsiaTheme="minorHAnsi"/>
          <w:b w:val="0"/>
          <w:sz w:val="28"/>
          <w:szCs w:val="28"/>
          <w:lang w:eastAsia="en-US"/>
        </w:rPr>
        <w:t xml:space="preserve"> формами первичных учетных док</w:t>
      </w:r>
      <w:r w:rsidRPr="00B40753">
        <w:rPr>
          <w:rFonts w:eastAsiaTheme="minorHAnsi"/>
          <w:b w:val="0"/>
          <w:sz w:val="28"/>
          <w:szCs w:val="28"/>
          <w:lang w:eastAsia="en-US"/>
        </w:rPr>
        <w:t>у</w:t>
      </w:r>
      <w:r w:rsidRPr="00B40753">
        <w:rPr>
          <w:rFonts w:eastAsiaTheme="minorHAnsi"/>
          <w:b w:val="0"/>
          <w:sz w:val="28"/>
          <w:szCs w:val="28"/>
          <w:lang w:eastAsia="en-US"/>
        </w:rPr>
        <w:t xml:space="preserve">ментов. </w:t>
      </w:r>
    </w:p>
    <w:p w:rsidR="00137C1B" w:rsidRDefault="00D74E53" w:rsidP="00137C1B">
      <w:pPr>
        <w:spacing w:line="360" w:lineRule="auto"/>
        <w:ind w:firstLine="720"/>
        <w:jc w:val="both"/>
        <w:rPr>
          <w:rFonts w:eastAsiaTheme="minorHAnsi"/>
          <w:b w:val="0"/>
          <w:sz w:val="28"/>
          <w:szCs w:val="28"/>
          <w:lang w:eastAsia="en-US"/>
        </w:rPr>
      </w:pPr>
      <w:r>
        <w:rPr>
          <w:rFonts w:eastAsiaTheme="minorHAnsi"/>
          <w:b w:val="0"/>
          <w:sz w:val="28"/>
          <w:szCs w:val="28"/>
          <w:lang w:eastAsia="en-US"/>
        </w:rPr>
        <w:t>Согласно статье</w:t>
      </w:r>
      <w:r w:rsidR="00137C1B">
        <w:rPr>
          <w:rFonts w:eastAsiaTheme="minorHAnsi"/>
          <w:b w:val="0"/>
          <w:sz w:val="28"/>
          <w:szCs w:val="28"/>
          <w:lang w:eastAsia="en-US"/>
        </w:rPr>
        <w:t xml:space="preserve"> 9 пункта 2 Федерального закона № 402-ФЗ «О бухга</w:t>
      </w:r>
      <w:r w:rsidR="00137C1B">
        <w:rPr>
          <w:rFonts w:eastAsiaTheme="minorHAnsi"/>
          <w:b w:val="0"/>
          <w:sz w:val="28"/>
          <w:szCs w:val="28"/>
          <w:lang w:eastAsia="en-US"/>
        </w:rPr>
        <w:t>л</w:t>
      </w:r>
      <w:r w:rsidR="00137C1B">
        <w:rPr>
          <w:rFonts w:eastAsiaTheme="minorHAnsi"/>
          <w:b w:val="0"/>
          <w:sz w:val="28"/>
          <w:szCs w:val="28"/>
          <w:lang w:eastAsia="en-US"/>
        </w:rPr>
        <w:t>терском учете» п</w:t>
      </w:r>
      <w:r w:rsidR="00137C1B" w:rsidRPr="00B40753">
        <w:rPr>
          <w:rFonts w:eastAsiaTheme="minorHAnsi"/>
          <w:b w:val="0"/>
          <w:sz w:val="28"/>
          <w:szCs w:val="28"/>
          <w:lang w:eastAsia="en-US"/>
        </w:rPr>
        <w:t xml:space="preserve">ервичные документы должны содержать следующие: </w:t>
      </w:r>
    </w:p>
    <w:p w:rsidR="00137C1B" w:rsidRPr="004D1344" w:rsidRDefault="00137C1B" w:rsidP="00E00F97">
      <w:pPr>
        <w:pStyle w:val="a4"/>
        <w:numPr>
          <w:ilvl w:val="0"/>
          <w:numId w:val="34"/>
        </w:numPr>
        <w:spacing w:line="360" w:lineRule="auto"/>
        <w:jc w:val="both"/>
        <w:rPr>
          <w:rFonts w:ascii="Times New Roman" w:hAnsi="Times New Roman" w:cs="Times New Roman"/>
          <w:sz w:val="28"/>
          <w:szCs w:val="28"/>
        </w:rPr>
      </w:pPr>
      <w:r w:rsidRPr="004D1344">
        <w:rPr>
          <w:rFonts w:ascii="Times New Roman" w:hAnsi="Times New Roman" w:cs="Times New Roman"/>
          <w:sz w:val="28"/>
          <w:szCs w:val="28"/>
        </w:rPr>
        <w:t>наименование документа;</w:t>
      </w:r>
    </w:p>
    <w:p w:rsidR="00137C1B" w:rsidRPr="004D1344" w:rsidRDefault="00137C1B" w:rsidP="00E00F97">
      <w:pPr>
        <w:pStyle w:val="a4"/>
        <w:numPr>
          <w:ilvl w:val="0"/>
          <w:numId w:val="34"/>
        </w:numPr>
        <w:spacing w:line="360" w:lineRule="auto"/>
        <w:jc w:val="both"/>
        <w:rPr>
          <w:rFonts w:ascii="Times New Roman" w:hAnsi="Times New Roman" w:cs="Times New Roman"/>
          <w:sz w:val="28"/>
          <w:szCs w:val="28"/>
        </w:rPr>
      </w:pPr>
      <w:r w:rsidRPr="004D1344">
        <w:rPr>
          <w:rFonts w:ascii="Times New Roman" w:hAnsi="Times New Roman" w:cs="Times New Roman"/>
          <w:sz w:val="28"/>
          <w:szCs w:val="28"/>
        </w:rPr>
        <w:t>дата составления документа;</w:t>
      </w:r>
    </w:p>
    <w:p w:rsidR="00137C1B" w:rsidRPr="004D1344" w:rsidRDefault="00137C1B" w:rsidP="00E00F97">
      <w:pPr>
        <w:pStyle w:val="a4"/>
        <w:numPr>
          <w:ilvl w:val="0"/>
          <w:numId w:val="34"/>
        </w:numPr>
        <w:spacing w:line="360" w:lineRule="auto"/>
        <w:jc w:val="both"/>
        <w:rPr>
          <w:rFonts w:ascii="Times New Roman" w:hAnsi="Times New Roman" w:cs="Times New Roman"/>
          <w:sz w:val="28"/>
          <w:szCs w:val="28"/>
        </w:rPr>
      </w:pPr>
      <w:r w:rsidRPr="004D1344">
        <w:rPr>
          <w:rFonts w:ascii="Times New Roman" w:hAnsi="Times New Roman" w:cs="Times New Roman"/>
          <w:sz w:val="28"/>
          <w:szCs w:val="28"/>
        </w:rPr>
        <w:t>наименование экономического субъекта, составившего документ;</w:t>
      </w:r>
    </w:p>
    <w:p w:rsidR="00137C1B" w:rsidRPr="004D1344" w:rsidRDefault="00137C1B" w:rsidP="00E00F97">
      <w:pPr>
        <w:pStyle w:val="a4"/>
        <w:numPr>
          <w:ilvl w:val="0"/>
          <w:numId w:val="34"/>
        </w:numPr>
        <w:spacing w:line="360" w:lineRule="auto"/>
        <w:jc w:val="both"/>
        <w:rPr>
          <w:rFonts w:ascii="Times New Roman" w:hAnsi="Times New Roman" w:cs="Times New Roman"/>
          <w:sz w:val="28"/>
          <w:szCs w:val="28"/>
        </w:rPr>
      </w:pPr>
      <w:r w:rsidRPr="004D1344">
        <w:rPr>
          <w:rFonts w:ascii="Times New Roman" w:hAnsi="Times New Roman" w:cs="Times New Roman"/>
          <w:sz w:val="28"/>
          <w:szCs w:val="28"/>
        </w:rPr>
        <w:t>содержание факта хозяйственной жизни;</w:t>
      </w:r>
    </w:p>
    <w:p w:rsidR="00137C1B" w:rsidRPr="004D1344" w:rsidRDefault="00137C1B" w:rsidP="00E00F97">
      <w:pPr>
        <w:pStyle w:val="a4"/>
        <w:numPr>
          <w:ilvl w:val="0"/>
          <w:numId w:val="34"/>
        </w:numPr>
        <w:spacing w:line="360" w:lineRule="auto"/>
        <w:jc w:val="both"/>
        <w:rPr>
          <w:rFonts w:ascii="Times New Roman" w:hAnsi="Times New Roman" w:cs="Times New Roman"/>
          <w:sz w:val="28"/>
          <w:szCs w:val="28"/>
        </w:rPr>
      </w:pPr>
      <w:r w:rsidRPr="004D1344">
        <w:rPr>
          <w:rFonts w:ascii="Times New Roman" w:hAnsi="Times New Roman" w:cs="Times New Roman"/>
          <w:sz w:val="28"/>
          <w:szCs w:val="28"/>
        </w:rPr>
        <w:t>величина натурального и (или) денежного измерения факта хозяйстве</w:t>
      </w:r>
      <w:r w:rsidRPr="004D1344">
        <w:rPr>
          <w:rFonts w:ascii="Times New Roman" w:hAnsi="Times New Roman" w:cs="Times New Roman"/>
          <w:sz w:val="28"/>
          <w:szCs w:val="28"/>
        </w:rPr>
        <w:t>н</w:t>
      </w:r>
      <w:r w:rsidRPr="004D1344">
        <w:rPr>
          <w:rFonts w:ascii="Times New Roman" w:hAnsi="Times New Roman" w:cs="Times New Roman"/>
          <w:sz w:val="28"/>
          <w:szCs w:val="28"/>
        </w:rPr>
        <w:t>ной жизни с указанием единиц измерения;</w:t>
      </w:r>
    </w:p>
    <w:p w:rsidR="00137C1B" w:rsidRPr="004D1344" w:rsidRDefault="00137C1B" w:rsidP="00E00F97">
      <w:pPr>
        <w:pStyle w:val="a4"/>
        <w:numPr>
          <w:ilvl w:val="0"/>
          <w:numId w:val="34"/>
        </w:numPr>
        <w:spacing w:line="360" w:lineRule="auto"/>
        <w:jc w:val="both"/>
        <w:rPr>
          <w:rFonts w:ascii="Times New Roman" w:hAnsi="Times New Roman" w:cs="Times New Roman"/>
          <w:sz w:val="28"/>
          <w:szCs w:val="28"/>
        </w:rPr>
      </w:pPr>
      <w:r w:rsidRPr="004D1344">
        <w:rPr>
          <w:rFonts w:ascii="Times New Roman" w:hAnsi="Times New Roman" w:cs="Times New Roman"/>
          <w:sz w:val="28"/>
          <w:szCs w:val="28"/>
        </w:rPr>
        <w:t>наименование должности лица</w:t>
      </w:r>
      <w:r>
        <w:rPr>
          <w:rFonts w:ascii="Times New Roman" w:hAnsi="Times New Roman" w:cs="Times New Roman"/>
          <w:sz w:val="28"/>
          <w:szCs w:val="28"/>
        </w:rPr>
        <w:t xml:space="preserve">, </w:t>
      </w:r>
      <w:r w:rsidRPr="004D1344">
        <w:rPr>
          <w:rFonts w:ascii="Times New Roman" w:hAnsi="Times New Roman" w:cs="Times New Roman"/>
          <w:sz w:val="28"/>
          <w:szCs w:val="28"/>
        </w:rPr>
        <w:t>совершившего сделку, операцию и от</w:t>
      </w:r>
      <w:r>
        <w:rPr>
          <w:rFonts w:ascii="Times New Roman" w:hAnsi="Times New Roman" w:cs="Times New Roman"/>
          <w:sz w:val="28"/>
          <w:szCs w:val="28"/>
        </w:rPr>
        <w:t>ве</w:t>
      </w:r>
      <w:r>
        <w:rPr>
          <w:rFonts w:ascii="Times New Roman" w:hAnsi="Times New Roman" w:cs="Times New Roman"/>
          <w:sz w:val="28"/>
          <w:szCs w:val="28"/>
        </w:rPr>
        <w:t>т</w:t>
      </w:r>
      <w:r>
        <w:rPr>
          <w:rFonts w:ascii="Times New Roman" w:hAnsi="Times New Roman" w:cs="Times New Roman"/>
          <w:sz w:val="28"/>
          <w:szCs w:val="28"/>
        </w:rPr>
        <w:t xml:space="preserve">ственного </w:t>
      </w:r>
      <w:r w:rsidRPr="004D1344">
        <w:rPr>
          <w:rFonts w:ascii="Times New Roman" w:hAnsi="Times New Roman" w:cs="Times New Roman"/>
          <w:sz w:val="28"/>
          <w:szCs w:val="28"/>
        </w:rPr>
        <w:t>за ее оформление, либо наименов</w:t>
      </w:r>
      <w:r>
        <w:rPr>
          <w:rFonts w:ascii="Times New Roman" w:hAnsi="Times New Roman" w:cs="Times New Roman"/>
          <w:sz w:val="28"/>
          <w:szCs w:val="28"/>
        </w:rPr>
        <w:t xml:space="preserve">ание должности лица, </w:t>
      </w:r>
      <w:r w:rsidRPr="004D1344">
        <w:rPr>
          <w:rFonts w:ascii="Times New Roman" w:hAnsi="Times New Roman" w:cs="Times New Roman"/>
          <w:sz w:val="28"/>
          <w:szCs w:val="28"/>
        </w:rPr>
        <w:t>отве</w:t>
      </w:r>
      <w:r w:rsidRPr="004D1344">
        <w:rPr>
          <w:rFonts w:ascii="Times New Roman" w:hAnsi="Times New Roman" w:cs="Times New Roman"/>
          <w:sz w:val="28"/>
          <w:szCs w:val="28"/>
        </w:rPr>
        <w:t>т</w:t>
      </w:r>
      <w:r w:rsidRPr="004D1344">
        <w:rPr>
          <w:rFonts w:ascii="Times New Roman" w:hAnsi="Times New Roman" w:cs="Times New Roman"/>
          <w:sz w:val="28"/>
          <w:szCs w:val="28"/>
        </w:rPr>
        <w:t>ственного за оформление свершившегося события;</w:t>
      </w:r>
    </w:p>
    <w:p w:rsidR="006D3DCC" w:rsidRPr="00137C1B" w:rsidRDefault="00137C1B" w:rsidP="00E00F97">
      <w:pPr>
        <w:pStyle w:val="a4"/>
        <w:numPr>
          <w:ilvl w:val="0"/>
          <w:numId w:val="34"/>
        </w:numPr>
        <w:spacing w:after="0" w:line="360" w:lineRule="auto"/>
        <w:jc w:val="both"/>
        <w:rPr>
          <w:rFonts w:ascii="Times New Roman" w:hAnsi="Times New Roman" w:cs="Times New Roman"/>
          <w:sz w:val="28"/>
          <w:szCs w:val="28"/>
        </w:rPr>
      </w:pPr>
      <w:r w:rsidRPr="004D1344">
        <w:rPr>
          <w:rFonts w:ascii="Times New Roman" w:hAnsi="Times New Roman" w:cs="Times New Roman"/>
          <w:sz w:val="28"/>
          <w:szCs w:val="28"/>
        </w:rPr>
        <w:lastRenderedPageBreak/>
        <w:t>подписи лиц, предусмотренных пунктом 6, с указанием их фамилий и инициалов либо иных реквизитов, необходимых для идентификации этих лиц.</w:t>
      </w:r>
    </w:p>
    <w:p w:rsidR="00A9430C" w:rsidRPr="00571F68" w:rsidRDefault="00EC109A" w:rsidP="00BA0AFC">
      <w:pPr>
        <w:spacing w:line="360" w:lineRule="auto"/>
        <w:ind w:firstLine="709"/>
        <w:jc w:val="both"/>
        <w:rPr>
          <w:b w:val="0"/>
          <w:sz w:val="28"/>
        </w:rPr>
      </w:pPr>
      <w:r w:rsidRPr="00BA0AFC">
        <w:rPr>
          <w:b w:val="0"/>
          <w:sz w:val="28"/>
        </w:rPr>
        <w:t>Рассмотрим применяемую в ООО «Первый май» первичную документ</w:t>
      </w:r>
      <w:r w:rsidRPr="00BA0AFC">
        <w:rPr>
          <w:b w:val="0"/>
          <w:sz w:val="28"/>
        </w:rPr>
        <w:t>а</w:t>
      </w:r>
      <w:r w:rsidRPr="00BA0AFC">
        <w:rPr>
          <w:b w:val="0"/>
          <w:sz w:val="28"/>
        </w:rPr>
        <w:t>цию</w:t>
      </w:r>
      <w:r w:rsidR="00A9430C" w:rsidRPr="00BA0AFC">
        <w:rPr>
          <w:b w:val="0"/>
          <w:sz w:val="28"/>
        </w:rPr>
        <w:t xml:space="preserve"> по учету затрат молочного скотоводства:</w:t>
      </w:r>
      <w:r w:rsidR="00571F68">
        <w:rPr>
          <w:b w:val="0"/>
          <w:sz w:val="28"/>
        </w:rPr>
        <w:t xml:space="preserve"> </w:t>
      </w:r>
    </w:p>
    <w:p w:rsidR="00A9430C" w:rsidRPr="00F21CAF" w:rsidRDefault="00A9430C" w:rsidP="008238FA">
      <w:pPr>
        <w:pStyle w:val="a4"/>
        <w:numPr>
          <w:ilvl w:val="0"/>
          <w:numId w:val="22"/>
        </w:numPr>
        <w:shd w:val="clear" w:color="auto" w:fill="FFFFFF"/>
        <w:spacing w:line="360" w:lineRule="auto"/>
        <w:ind w:left="357" w:hanging="357"/>
        <w:jc w:val="both"/>
        <w:rPr>
          <w:rFonts w:ascii="Times New Roman" w:hAnsi="Times New Roman" w:cs="Times New Roman"/>
          <w:color w:val="000000"/>
          <w:sz w:val="28"/>
          <w:szCs w:val="28"/>
        </w:rPr>
      </w:pPr>
      <w:bookmarkStart w:id="25" w:name="dst100075"/>
      <w:bookmarkStart w:id="26" w:name="dst100076"/>
      <w:bookmarkStart w:id="27" w:name="dst100077"/>
      <w:bookmarkStart w:id="28" w:name="dst100078"/>
      <w:bookmarkEnd w:id="25"/>
      <w:bookmarkEnd w:id="26"/>
      <w:bookmarkEnd w:id="27"/>
      <w:bookmarkEnd w:id="28"/>
      <w:r w:rsidRPr="00F21CAF">
        <w:rPr>
          <w:rFonts w:ascii="Times New Roman" w:hAnsi="Times New Roman" w:cs="Times New Roman"/>
          <w:color w:val="000000"/>
          <w:sz w:val="28"/>
          <w:szCs w:val="28"/>
        </w:rPr>
        <w:t>Первичный учет расхода кормов на фермах ведут в Ведомостях учета расх</w:t>
      </w:r>
      <w:r w:rsidRPr="00F21CAF">
        <w:rPr>
          <w:rFonts w:ascii="Times New Roman" w:hAnsi="Times New Roman" w:cs="Times New Roman"/>
          <w:color w:val="000000"/>
          <w:sz w:val="28"/>
          <w:szCs w:val="28"/>
        </w:rPr>
        <w:t>о</w:t>
      </w:r>
      <w:r w:rsidRPr="00F21CAF">
        <w:rPr>
          <w:rFonts w:ascii="Times New Roman" w:hAnsi="Times New Roman" w:cs="Times New Roman"/>
          <w:color w:val="000000"/>
          <w:sz w:val="28"/>
          <w:szCs w:val="28"/>
        </w:rPr>
        <w:t>да кормов </w:t>
      </w:r>
      <w:r w:rsidR="00F620D7">
        <w:rPr>
          <w:rFonts w:ascii="Times New Roman" w:hAnsi="Times New Roman" w:cs="Times New Roman"/>
          <w:sz w:val="28"/>
          <w:szCs w:val="28"/>
        </w:rPr>
        <w:t>(ф. №</w:t>
      </w:r>
      <w:r w:rsidRPr="00F21CAF">
        <w:rPr>
          <w:rFonts w:ascii="Times New Roman" w:hAnsi="Times New Roman" w:cs="Times New Roman"/>
          <w:sz w:val="28"/>
          <w:szCs w:val="28"/>
        </w:rPr>
        <w:t xml:space="preserve"> СП-20)</w:t>
      </w:r>
      <w:r w:rsidRPr="00F21CAF">
        <w:rPr>
          <w:rFonts w:ascii="Times New Roman" w:hAnsi="Times New Roman" w:cs="Times New Roman"/>
          <w:color w:val="000000"/>
          <w:sz w:val="28"/>
          <w:szCs w:val="28"/>
        </w:rPr>
        <w:t>. Ведомость является комбинированным накоп</w:t>
      </w:r>
      <w:r w:rsidRPr="00F21CAF">
        <w:rPr>
          <w:rFonts w:ascii="Times New Roman" w:hAnsi="Times New Roman" w:cs="Times New Roman"/>
          <w:color w:val="000000"/>
          <w:sz w:val="28"/>
          <w:szCs w:val="28"/>
        </w:rPr>
        <w:t>и</w:t>
      </w:r>
      <w:r w:rsidRPr="00F21CAF">
        <w:rPr>
          <w:rFonts w:ascii="Times New Roman" w:hAnsi="Times New Roman" w:cs="Times New Roman"/>
          <w:color w:val="000000"/>
          <w:sz w:val="28"/>
          <w:szCs w:val="28"/>
        </w:rPr>
        <w:t>тельным документом, на основании которого производят и выдачу (отпуск) кормов, и списание их в расход.</w:t>
      </w:r>
    </w:p>
    <w:p w:rsidR="00A9430C" w:rsidRPr="00F21CAF" w:rsidRDefault="00A9430C" w:rsidP="008238FA">
      <w:pPr>
        <w:pStyle w:val="a4"/>
        <w:numPr>
          <w:ilvl w:val="0"/>
          <w:numId w:val="22"/>
        </w:numPr>
        <w:shd w:val="clear" w:color="auto" w:fill="FFFFFF"/>
        <w:spacing w:line="360" w:lineRule="auto"/>
        <w:ind w:left="357" w:hanging="357"/>
        <w:jc w:val="both"/>
        <w:rPr>
          <w:rFonts w:ascii="Times New Roman" w:hAnsi="Times New Roman" w:cs="Times New Roman"/>
          <w:color w:val="000000"/>
          <w:sz w:val="28"/>
          <w:szCs w:val="28"/>
        </w:rPr>
      </w:pPr>
      <w:bookmarkStart w:id="29" w:name="dst100079"/>
      <w:bookmarkEnd w:id="29"/>
      <w:r w:rsidRPr="00F21CAF">
        <w:rPr>
          <w:rFonts w:ascii="Times New Roman" w:hAnsi="Times New Roman" w:cs="Times New Roman"/>
          <w:color w:val="000000"/>
          <w:sz w:val="28"/>
          <w:szCs w:val="28"/>
        </w:rPr>
        <w:t>Внутреннее перемещение кормов в хозяйстве оформляется специализир</w:t>
      </w:r>
      <w:r w:rsidRPr="00F21CAF">
        <w:rPr>
          <w:rFonts w:ascii="Times New Roman" w:hAnsi="Times New Roman" w:cs="Times New Roman"/>
          <w:color w:val="000000"/>
          <w:sz w:val="28"/>
          <w:szCs w:val="28"/>
        </w:rPr>
        <w:t>о</w:t>
      </w:r>
      <w:r w:rsidRPr="00F21CAF">
        <w:rPr>
          <w:rFonts w:ascii="Times New Roman" w:hAnsi="Times New Roman" w:cs="Times New Roman"/>
          <w:color w:val="000000"/>
          <w:sz w:val="28"/>
          <w:szCs w:val="28"/>
        </w:rPr>
        <w:t xml:space="preserve">ванными ведомственными формами: </w:t>
      </w:r>
    </w:p>
    <w:p w:rsidR="00A9430C" w:rsidRPr="00F21CAF" w:rsidRDefault="00A9430C" w:rsidP="008238FA">
      <w:pPr>
        <w:pStyle w:val="a4"/>
        <w:numPr>
          <w:ilvl w:val="0"/>
          <w:numId w:val="23"/>
        </w:numPr>
        <w:shd w:val="clear" w:color="auto" w:fill="FFFFFF"/>
        <w:spacing w:line="360" w:lineRule="auto"/>
        <w:ind w:left="1264" w:hanging="357"/>
        <w:jc w:val="both"/>
        <w:rPr>
          <w:rFonts w:ascii="Times New Roman" w:hAnsi="Times New Roman" w:cs="Times New Roman"/>
          <w:color w:val="000000"/>
          <w:sz w:val="28"/>
          <w:szCs w:val="28"/>
        </w:rPr>
      </w:pPr>
      <w:r w:rsidRPr="00F21CAF">
        <w:rPr>
          <w:rFonts w:ascii="Times New Roman" w:hAnsi="Times New Roman" w:cs="Times New Roman"/>
          <w:color w:val="000000"/>
          <w:sz w:val="28"/>
          <w:szCs w:val="28"/>
        </w:rPr>
        <w:t>Накладной внутр</w:t>
      </w:r>
      <w:r w:rsidR="00F620D7">
        <w:rPr>
          <w:rFonts w:ascii="Times New Roman" w:hAnsi="Times New Roman" w:cs="Times New Roman"/>
          <w:color w:val="000000"/>
          <w:sz w:val="28"/>
          <w:szCs w:val="28"/>
        </w:rPr>
        <w:t>ихозяйственного назначения (ф. №</w:t>
      </w:r>
      <w:r w:rsidRPr="00F21CAF">
        <w:rPr>
          <w:rFonts w:ascii="Times New Roman" w:hAnsi="Times New Roman" w:cs="Times New Roman"/>
          <w:color w:val="000000"/>
          <w:sz w:val="28"/>
          <w:szCs w:val="28"/>
        </w:rPr>
        <w:t xml:space="preserve"> 264-АПК);</w:t>
      </w:r>
    </w:p>
    <w:p w:rsidR="00A9430C" w:rsidRPr="00F21CAF" w:rsidRDefault="00A9430C" w:rsidP="008238FA">
      <w:pPr>
        <w:pStyle w:val="a4"/>
        <w:numPr>
          <w:ilvl w:val="0"/>
          <w:numId w:val="23"/>
        </w:numPr>
        <w:shd w:val="clear" w:color="auto" w:fill="FFFFFF"/>
        <w:spacing w:line="360" w:lineRule="auto"/>
        <w:ind w:left="1264" w:hanging="357"/>
        <w:jc w:val="both"/>
        <w:rPr>
          <w:rFonts w:ascii="Times New Roman" w:hAnsi="Times New Roman" w:cs="Times New Roman"/>
          <w:color w:val="000000"/>
          <w:sz w:val="28"/>
          <w:szCs w:val="28"/>
        </w:rPr>
      </w:pPr>
      <w:proofErr w:type="spellStart"/>
      <w:r w:rsidRPr="00F21CAF">
        <w:rPr>
          <w:rFonts w:ascii="Times New Roman" w:hAnsi="Times New Roman" w:cs="Times New Roman"/>
          <w:color w:val="000000"/>
          <w:sz w:val="28"/>
          <w:szCs w:val="28"/>
        </w:rPr>
        <w:t>Лимитно-заборной</w:t>
      </w:r>
      <w:proofErr w:type="spellEnd"/>
      <w:r w:rsidRPr="00F21CAF">
        <w:rPr>
          <w:rFonts w:ascii="Times New Roman" w:hAnsi="Times New Roman" w:cs="Times New Roman"/>
          <w:color w:val="000000"/>
          <w:sz w:val="28"/>
          <w:szCs w:val="28"/>
        </w:rPr>
        <w:t xml:space="preserve"> ведомо</w:t>
      </w:r>
      <w:r w:rsidR="00F620D7">
        <w:rPr>
          <w:rFonts w:ascii="Times New Roman" w:hAnsi="Times New Roman" w:cs="Times New Roman"/>
          <w:color w:val="000000"/>
          <w:sz w:val="28"/>
          <w:szCs w:val="28"/>
        </w:rPr>
        <w:t>стью (ф. №</w:t>
      </w:r>
      <w:r w:rsidRPr="00F21CAF">
        <w:rPr>
          <w:rFonts w:ascii="Times New Roman" w:hAnsi="Times New Roman" w:cs="Times New Roman"/>
          <w:color w:val="000000"/>
          <w:sz w:val="28"/>
          <w:szCs w:val="28"/>
        </w:rPr>
        <w:t xml:space="preserve"> 269-АПК). </w:t>
      </w:r>
    </w:p>
    <w:p w:rsidR="00A9430C" w:rsidRPr="00F21CAF" w:rsidRDefault="00A9430C" w:rsidP="008238FA">
      <w:pPr>
        <w:pStyle w:val="a4"/>
        <w:numPr>
          <w:ilvl w:val="0"/>
          <w:numId w:val="24"/>
        </w:numPr>
        <w:shd w:val="clear" w:color="auto" w:fill="FFFFFF"/>
        <w:spacing w:line="360" w:lineRule="auto"/>
        <w:ind w:left="357" w:hanging="357"/>
        <w:jc w:val="both"/>
        <w:rPr>
          <w:rFonts w:ascii="Times New Roman" w:hAnsi="Times New Roman" w:cs="Times New Roman"/>
          <w:color w:val="000000"/>
          <w:sz w:val="28"/>
          <w:szCs w:val="28"/>
        </w:rPr>
      </w:pPr>
      <w:bookmarkStart w:id="30" w:name="dst100080"/>
      <w:bookmarkStart w:id="31" w:name="dst100081"/>
      <w:bookmarkStart w:id="32" w:name="dst100082"/>
      <w:bookmarkEnd w:id="30"/>
      <w:bookmarkEnd w:id="31"/>
      <w:bookmarkEnd w:id="32"/>
      <w:r w:rsidRPr="00F21CAF">
        <w:rPr>
          <w:rFonts w:ascii="Times New Roman" w:hAnsi="Times New Roman" w:cs="Times New Roman"/>
          <w:color w:val="000000"/>
          <w:sz w:val="28"/>
          <w:szCs w:val="28"/>
        </w:rPr>
        <w:t>Сводный учет расхода кормов на ферме ведется в Жу</w:t>
      </w:r>
      <w:r w:rsidR="00F620D7">
        <w:rPr>
          <w:rFonts w:ascii="Times New Roman" w:hAnsi="Times New Roman" w:cs="Times New Roman"/>
          <w:color w:val="000000"/>
          <w:sz w:val="28"/>
          <w:szCs w:val="28"/>
        </w:rPr>
        <w:t>рнале учета расхода кормов (ф. №</w:t>
      </w:r>
      <w:r w:rsidRPr="00F21CAF">
        <w:rPr>
          <w:rFonts w:ascii="Times New Roman" w:hAnsi="Times New Roman" w:cs="Times New Roman"/>
          <w:color w:val="000000"/>
          <w:sz w:val="28"/>
          <w:szCs w:val="28"/>
        </w:rPr>
        <w:t xml:space="preserve"> 303-АПК), который составляется на основании Ведомостей учета расхода кормов </w:t>
      </w:r>
      <w:r w:rsidR="00F620D7">
        <w:rPr>
          <w:rFonts w:ascii="Times New Roman" w:hAnsi="Times New Roman" w:cs="Times New Roman"/>
          <w:sz w:val="28"/>
          <w:szCs w:val="28"/>
        </w:rPr>
        <w:t>(ф. №</w:t>
      </w:r>
      <w:r w:rsidRPr="00F21CAF">
        <w:rPr>
          <w:rFonts w:ascii="Times New Roman" w:hAnsi="Times New Roman" w:cs="Times New Roman"/>
          <w:sz w:val="28"/>
          <w:szCs w:val="28"/>
        </w:rPr>
        <w:t xml:space="preserve"> СП-20)</w:t>
      </w:r>
      <w:bookmarkStart w:id="33" w:name="dst100083"/>
      <w:bookmarkEnd w:id="33"/>
      <w:r w:rsidRPr="00F21CAF">
        <w:rPr>
          <w:rFonts w:ascii="Times New Roman" w:hAnsi="Times New Roman" w:cs="Times New Roman"/>
          <w:sz w:val="28"/>
          <w:szCs w:val="28"/>
        </w:rPr>
        <w:t xml:space="preserve">.  </w:t>
      </w:r>
      <w:r w:rsidRPr="00F21CAF">
        <w:rPr>
          <w:rFonts w:ascii="Times New Roman" w:hAnsi="Times New Roman" w:cs="Times New Roman"/>
          <w:color w:val="000000"/>
          <w:sz w:val="28"/>
          <w:szCs w:val="28"/>
        </w:rPr>
        <w:t>В нем на каждый вид и группу живо</w:t>
      </w:r>
      <w:r w:rsidRPr="00F21CAF">
        <w:rPr>
          <w:rFonts w:ascii="Times New Roman" w:hAnsi="Times New Roman" w:cs="Times New Roman"/>
          <w:color w:val="000000"/>
          <w:sz w:val="28"/>
          <w:szCs w:val="28"/>
        </w:rPr>
        <w:t>т</w:t>
      </w:r>
      <w:r w:rsidRPr="00F21CAF">
        <w:rPr>
          <w:rFonts w:ascii="Times New Roman" w:hAnsi="Times New Roman" w:cs="Times New Roman"/>
          <w:color w:val="000000"/>
          <w:sz w:val="28"/>
          <w:szCs w:val="28"/>
        </w:rPr>
        <w:t>ных отводят отдельные страницы для записи расхода кормов по их видам. Журнал учета расхода кормов ведется на каждую ферму или комплекс.</w:t>
      </w:r>
    </w:p>
    <w:p w:rsidR="00A9430C" w:rsidRPr="00F21CAF" w:rsidRDefault="00A9430C" w:rsidP="008238FA">
      <w:pPr>
        <w:pStyle w:val="a4"/>
        <w:numPr>
          <w:ilvl w:val="0"/>
          <w:numId w:val="24"/>
        </w:numPr>
        <w:shd w:val="clear" w:color="auto" w:fill="FFFFFF"/>
        <w:spacing w:line="360" w:lineRule="auto"/>
        <w:ind w:left="357" w:hanging="357"/>
        <w:jc w:val="both"/>
        <w:rPr>
          <w:rFonts w:ascii="Times New Roman" w:hAnsi="Times New Roman" w:cs="Times New Roman"/>
          <w:color w:val="000000"/>
          <w:sz w:val="28"/>
          <w:szCs w:val="28"/>
        </w:rPr>
      </w:pPr>
      <w:bookmarkStart w:id="34" w:name="dst100084"/>
      <w:bookmarkStart w:id="35" w:name="dst100085"/>
      <w:bookmarkStart w:id="36" w:name="dst100086"/>
      <w:bookmarkEnd w:id="34"/>
      <w:bookmarkEnd w:id="35"/>
      <w:bookmarkEnd w:id="36"/>
      <w:r w:rsidRPr="00F21CAF">
        <w:rPr>
          <w:rFonts w:ascii="Times New Roman" w:hAnsi="Times New Roman" w:cs="Times New Roman"/>
          <w:color w:val="000000"/>
          <w:sz w:val="28"/>
          <w:szCs w:val="28"/>
        </w:rPr>
        <w:t xml:space="preserve">Списание производственного инвентаря, спецодежды и обуви оформляется Ведомостью учета (возврата) инвентаря и хозяйственных </w:t>
      </w:r>
      <w:r w:rsidRPr="00F21CAF">
        <w:rPr>
          <w:rFonts w:ascii="Times New Roman" w:hAnsi="Times New Roman" w:cs="Times New Roman"/>
          <w:sz w:val="28"/>
          <w:szCs w:val="28"/>
        </w:rPr>
        <w:t>принадлежн</w:t>
      </w:r>
      <w:r w:rsidRPr="00F21CAF">
        <w:rPr>
          <w:rFonts w:ascii="Times New Roman" w:hAnsi="Times New Roman" w:cs="Times New Roman"/>
          <w:sz w:val="28"/>
          <w:szCs w:val="28"/>
        </w:rPr>
        <w:t>о</w:t>
      </w:r>
      <w:r w:rsidR="00F620D7">
        <w:rPr>
          <w:rFonts w:ascii="Times New Roman" w:hAnsi="Times New Roman" w:cs="Times New Roman"/>
          <w:sz w:val="28"/>
          <w:szCs w:val="28"/>
        </w:rPr>
        <w:t>стей (ф. №</w:t>
      </w:r>
      <w:r w:rsidRPr="00F21CAF">
        <w:rPr>
          <w:rFonts w:ascii="Times New Roman" w:hAnsi="Times New Roman" w:cs="Times New Roman"/>
          <w:sz w:val="28"/>
          <w:szCs w:val="28"/>
        </w:rPr>
        <w:t xml:space="preserve"> 422-АПК).</w:t>
      </w:r>
    </w:p>
    <w:p w:rsidR="00A9430C" w:rsidRPr="00F21CAF" w:rsidRDefault="00A9430C" w:rsidP="008238FA">
      <w:pPr>
        <w:pStyle w:val="a4"/>
        <w:numPr>
          <w:ilvl w:val="0"/>
          <w:numId w:val="24"/>
        </w:numPr>
        <w:shd w:val="clear" w:color="auto" w:fill="FFFFFF"/>
        <w:spacing w:line="360" w:lineRule="auto"/>
        <w:ind w:left="357" w:hanging="357"/>
        <w:jc w:val="both"/>
        <w:rPr>
          <w:rFonts w:ascii="Times New Roman" w:hAnsi="Times New Roman" w:cs="Times New Roman"/>
          <w:color w:val="000000"/>
          <w:sz w:val="28"/>
          <w:szCs w:val="28"/>
        </w:rPr>
      </w:pPr>
      <w:bookmarkStart w:id="37" w:name="dst100087"/>
      <w:bookmarkEnd w:id="37"/>
      <w:r w:rsidRPr="00F21CAF">
        <w:rPr>
          <w:rFonts w:ascii="Times New Roman" w:hAnsi="Times New Roman" w:cs="Times New Roman"/>
          <w:color w:val="000000"/>
          <w:sz w:val="28"/>
          <w:szCs w:val="28"/>
        </w:rPr>
        <w:t>Оформление списания работ и услуг сторонних организаций для произво</w:t>
      </w:r>
      <w:r w:rsidRPr="00F21CAF">
        <w:rPr>
          <w:rFonts w:ascii="Times New Roman" w:hAnsi="Times New Roman" w:cs="Times New Roman"/>
          <w:color w:val="000000"/>
          <w:sz w:val="28"/>
          <w:szCs w:val="28"/>
        </w:rPr>
        <w:t>д</w:t>
      </w:r>
      <w:r w:rsidRPr="00F21CAF">
        <w:rPr>
          <w:rFonts w:ascii="Times New Roman" w:hAnsi="Times New Roman" w:cs="Times New Roman"/>
          <w:color w:val="000000"/>
          <w:sz w:val="28"/>
          <w:szCs w:val="28"/>
        </w:rPr>
        <w:t>ственных подразделений и их включение в затраты производства произв</w:t>
      </w:r>
      <w:r w:rsidRPr="00F21CAF">
        <w:rPr>
          <w:rFonts w:ascii="Times New Roman" w:hAnsi="Times New Roman" w:cs="Times New Roman"/>
          <w:color w:val="000000"/>
          <w:sz w:val="28"/>
          <w:szCs w:val="28"/>
        </w:rPr>
        <w:t>о</w:t>
      </w:r>
      <w:r w:rsidRPr="00F21CAF">
        <w:rPr>
          <w:rFonts w:ascii="Times New Roman" w:hAnsi="Times New Roman" w:cs="Times New Roman"/>
          <w:color w:val="000000"/>
          <w:sz w:val="28"/>
          <w:szCs w:val="28"/>
        </w:rPr>
        <w:t>дится по Акту приема-сдачи выполненных работ и оказанных услуг.</w:t>
      </w:r>
    </w:p>
    <w:p w:rsidR="00A9430C" w:rsidRPr="00F21CAF" w:rsidRDefault="00A9430C" w:rsidP="008238FA">
      <w:pPr>
        <w:pStyle w:val="a4"/>
        <w:numPr>
          <w:ilvl w:val="0"/>
          <w:numId w:val="25"/>
        </w:numPr>
        <w:shd w:val="clear" w:color="auto" w:fill="FFFFFF"/>
        <w:spacing w:line="360" w:lineRule="auto"/>
        <w:ind w:left="357" w:hanging="357"/>
        <w:jc w:val="both"/>
        <w:rPr>
          <w:rFonts w:ascii="Times New Roman" w:hAnsi="Times New Roman" w:cs="Times New Roman"/>
          <w:sz w:val="28"/>
          <w:szCs w:val="28"/>
        </w:rPr>
      </w:pPr>
      <w:bookmarkStart w:id="38" w:name="dst100088"/>
      <w:bookmarkEnd w:id="38"/>
      <w:r w:rsidRPr="00F21CAF">
        <w:rPr>
          <w:rFonts w:ascii="Times New Roman" w:hAnsi="Times New Roman" w:cs="Times New Roman"/>
          <w:sz w:val="28"/>
          <w:szCs w:val="28"/>
        </w:rPr>
        <w:t>Основным документом по учету затрат труда работников животноводства является Расчет начисления оплаты труда работникам животноводства </w:t>
      </w:r>
      <w:hyperlink r:id="rId8" w:anchor="dst100296" w:history="1">
        <w:r w:rsidR="00F620D7">
          <w:rPr>
            <w:rFonts w:ascii="Times New Roman" w:hAnsi="Times New Roman" w:cs="Times New Roman"/>
            <w:sz w:val="28"/>
            <w:szCs w:val="28"/>
          </w:rPr>
          <w:t>(ф. №</w:t>
        </w:r>
        <w:r w:rsidRPr="00F21CAF">
          <w:rPr>
            <w:rFonts w:ascii="Times New Roman" w:hAnsi="Times New Roman" w:cs="Times New Roman"/>
            <w:sz w:val="28"/>
            <w:szCs w:val="28"/>
          </w:rPr>
          <w:t xml:space="preserve"> 413-АПК)</w:t>
        </w:r>
      </w:hyperlink>
      <w:r w:rsidRPr="00F21CAF">
        <w:rPr>
          <w:rFonts w:ascii="Times New Roman" w:hAnsi="Times New Roman" w:cs="Times New Roman"/>
          <w:sz w:val="28"/>
          <w:szCs w:val="28"/>
        </w:rPr>
        <w:t xml:space="preserve">. При начислении оплаты труда привлекаются документы: </w:t>
      </w:r>
    </w:p>
    <w:p w:rsidR="00A9430C" w:rsidRPr="00F21CAF" w:rsidRDefault="00F620D7" w:rsidP="008238FA">
      <w:pPr>
        <w:pStyle w:val="a4"/>
        <w:numPr>
          <w:ilvl w:val="0"/>
          <w:numId w:val="26"/>
        </w:numPr>
        <w:shd w:val="clear" w:color="auto" w:fill="FFFFFF"/>
        <w:spacing w:line="360" w:lineRule="auto"/>
        <w:ind w:left="126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журнал</w:t>
      </w:r>
      <w:r w:rsidR="00A9430C" w:rsidRPr="00F21CAF">
        <w:rPr>
          <w:rFonts w:ascii="Times New Roman" w:hAnsi="Times New Roman" w:cs="Times New Roman"/>
          <w:color w:val="000000"/>
          <w:sz w:val="28"/>
          <w:szCs w:val="28"/>
        </w:rPr>
        <w:t xml:space="preserve"> учета надоя молока</w:t>
      </w:r>
      <w:r>
        <w:rPr>
          <w:rFonts w:ascii="Times New Roman" w:hAnsi="Times New Roman" w:cs="Times New Roman"/>
          <w:color w:val="000000"/>
          <w:sz w:val="28"/>
          <w:szCs w:val="28"/>
        </w:rPr>
        <w:t xml:space="preserve"> (ф. № СП-21)</w:t>
      </w:r>
      <w:r w:rsidR="00BA0AFC">
        <w:rPr>
          <w:rFonts w:ascii="Times New Roman" w:hAnsi="Times New Roman" w:cs="Times New Roman"/>
          <w:color w:val="000000"/>
          <w:sz w:val="28"/>
          <w:szCs w:val="28"/>
        </w:rPr>
        <w:t>;</w:t>
      </w:r>
    </w:p>
    <w:p w:rsidR="00A9430C" w:rsidRPr="00F21CAF" w:rsidRDefault="00F620D7" w:rsidP="008238FA">
      <w:pPr>
        <w:pStyle w:val="a4"/>
        <w:numPr>
          <w:ilvl w:val="0"/>
          <w:numId w:val="26"/>
        </w:numPr>
        <w:shd w:val="clear" w:color="auto" w:fill="FFFFFF"/>
        <w:spacing w:line="360" w:lineRule="auto"/>
        <w:ind w:left="1264" w:hanging="357"/>
        <w:jc w:val="both"/>
        <w:rPr>
          <w:rFonts w:ascii="Times New Roman" w:hAnsi="Times New Roman" w:cs="Times New Roman"/>
          <w:color w:val="000000"/>
          <w:sz w:val="28"/>
          <w:szCs w:val="28"/>
        </w:rPr>
      </w:pPr>
      <w:r w:rsidRPr="009E4F78">
        <w:rPr>
          <w:rFonts w:ascii="Times New Roman" w:hAnsi="Times New Roman" w:cs="Times New Roman"/>
          <w:color w:val="000000"/>
          <w:sz w:val="28"/>
          <w:szCs w:val="28"/>
        </w:rPr>
        <w:t>акт</w:t>
      </w:r>
      <w:r w:rsidR="00A9430C" w:rsidRPr="009E4F78">
        <w:rPr>
          <w:rFonts w:ascii="Times New Roman" w:hAnsi="Times New Roman" w:cs="Times New Roman"/>
          <w:color w:val="000000"/>
          <w:sz w:val="28"/>
          <w:szCs w:val="28"/>
        </w:rPr>
        <w:t xml:space="preserve"> на </w:t>
      </w:r>
      <w:proofErr w:type="spellStart"/>
      <w:r w:rsidR="00A9430C" w:rsidRPr="009E4F78">
        <w:rPr>
          <w:rFonts w:ascii="Times New Roman" w:hAnsi="Times New Roman" w:cs="Times New Roman"/>
          <w:color w:val="000000"/>
          <w:sz w:val="28"/>
          <w:szCs w:val="28"/>
        </w:rPr>
        <w:t>оприходование</w:t>
      </w:r>
      <w:proofErr w:type="spellEnd"/>
      <w:r w:rsidR="00A9430C" w:rsidRPr="009E4F78">
        <w:rPr>
          <w:rFonts w:ascii="Times New Roman" w:hAnsi="Times New Roman" w:cs="Times New Roman"/>
          <w:color w:val="000000"/>
          <w:sz w:val="28"/>
          <w:szCs w:val="28"/>
        </w:rPr>
        <w:t xml:space="preserve"> приплода животных</w:t>
      </w:r>
      <w:r w:rsidRPr="009E4F78">
        <w:rPr>
          <w:rFonts w:ascii="Times New Roman" w:hAnsi="Times New Roman" w:cs="Times New Roman"/>
          <w:color w:val="000000"/>
          <w:sz w:val="28"/>
          <w:szCs w:val="28"/>
        </w:rPr>
        <w:t xml:space="preserve"> (ф. № СП-39)</w:t>
      </w:r>
      <w:r w:rsidR="00A9430C" w:rsidRPr="009E4F78">
        <w:rPr>
          <w:rFonts w:ascii="Times New Roman" w:hAnsi="Times New Roman" w:cs="Times New Roman"/>
          <w:color w:val="000000"/>
          <w:sz w:val="28"/>
          <w:szCs w:val="28"/>
        </w:rPr>
        <w:t>,</w:t>
      </w:r>
      <w:r w:rsidR="00A9430C" w:rsidRPr="00F21CAF">
        <w:rPr>
          <w:rFonts w:ascii="Times New Roman" w:hAnsi="Times New Roman" w:cs="Times New Roman"/>
          <w:color w:val="000000"/>
          <w:sz w:val="28"/>
          <w:szCs w:val="28"/>
        </w:rPr>
        <w:t xml:space="preserve"> и др.</w:t>
      </w:r>
    </w:p>
    <w:p w:rsidR="00A9430C" w:rsidRPr="00DD198B" w:rsidRDefault="00A9430C" w:rsidP="008238FA">
      <w:pPr>
        <w:pStyle w:val="a4"/>
        <w:numPr>
          <w:ilvl w:val="0"/>
          <w:numId w:val="27"/>
        </w:numPr>
        <w:shd w:val="clear" w:color="auto" w:fill="FFFFFF"/>
        <w:spacing w:line="360" w:lineRule="auto"/>
        <w:ind w:left="357" w:hanging="357"/>
        <w:jc w:val="both"/>
        <w:rPr>
          <w:rFonts w:ascii="Times New Roman" w:hAnsi="Times New Roman" w:cs="Times New Roman"/>
          <w:color w:val="000000"/>
          <w:sz w:val="28"/>
          <w:szCs w:val="28"/>
        </w:rPr>
      </w:pPr>
      <w:bookmarkStart w:id="39" w:name="dst100089"/>
      <w:bookmarkEnd w:id="39"/>
      <w:r w:rsidRPr="00DD198B">
        <w:rPr>
          <w:rFonts w:ascii="Times New Roman" w:hAnsi="Times New Roman" w:cs="Times New Roman"/>
          <w:color w:val="000000"/>
          <w:sz w:val="28"/>
          <w:szCs w:val="28"/>
        </w:rPr>
        <w:lastRenderedPageBreak/>
        <w:t>Учет отработанного времени работниками животноводства ведут ежедневно по каждому работнику фермы в Таб</w:t>
      </w:r>
      <w:r w:rsidR="00F620D7">
        <w:rPr>
          <w:rFonts w:ascii="Times New Roman" w:hAnsi="Times New Roman" w:cs="Times New Roman"/>
          <w:color w:val="000000"/>
          <w:sz w:val="28"/>
          <w:szCs w:val="28"/>
        </w:rPr>
        <w:t>еле учета рабочего времени (ф. №</w:t>
      </w:r>
      <w:r w:rsidRPr="00DD198B">
        <w:rPr>
          <w:rFonts w:ascii="Times New Roman" w:hAnsi="Times New Roman" w:cs="Times New Roman"/>
          <w:color w:val="000000"/>
          <w:sz w:val="28"/>
          <w:szCs w:val="28"/>
        </w:rPr>
        <w:t xml:space="preserve"> 140-АПК).</w:t>
      </w:r>
      <w:bookmarkStart w:id="40" w:name="dst100090"/>
      <w:bookmarkEnd w:id="40"/>
      <w:r w:rsidRPr="00DD198B">
        <w:rPr>
          <w:rFonts w:ascii="Times New Roman" w:hAnsi="Times New Roman" w:cs="Times New Roman"/>
          <w:color w:val="000000"/>
          <w:sz w:val="28"/>
          <w:szCs w:val="28"/>
        </w:rPr>
        <w:t xml:space="preserve"> Данные начисленной оплаты труда и отработанного времени из ук</w:t>
      </w:r>
      <w:r w:rsidRPr="00DD198B">
        <w:rPr>
          <w:rFonts w:ascii="Times New Roman" w:hAnsi="Times New Roman" w:cs="Times New Roman"/>
          <w:color w:val="000000"/>
          <w:sz w:val="28"/>
          <w:szCs w:val="28"/>
        </w:rPr>
        <w:t>а</w:t>
      </w:r>
      <w:r w:rsidRPr="00DD198B">
        <w:rPr>
          <w:rFonts w:ascii="Times New Roman" w:hAnsi="Times New Roman" w:cs="Times New Roman"/>
          <w:color w:val="000000"/>
          <w:sz w:val="28"/>
          <w:szCs w:val="28"/>
        </w:rPr>
        <w:t>занных документов в конце месяца переносятся в расчетно-платежную в</w:t>
      </w:r>
      <w:r w:rsidRPr="00DD198B">
        <w:rPr>
          <w:rFonts w:ascii="Times New Roman" w:hAnsi="Times New Roman" w:cs="Times New Roman"/>
          <w:color w:val="000000"/>
          <w:sz w:val="28"/>
          <w:szCs w:val="28"/>
        </w:rPr>
        <w:t>е</w:t>
      </w:r>
      <w:r w:rsidRPr="00DD198B">
        <w:rPr>
          <w:rFonts w:ascii="Times New Roman" w:hAnsi="Times New Roman" w:cs="Times New Roman"/>
          <w:color w:val="000000"/>
          <w:sz w:val="28"/>
          <w:szCs w:val="28"/>
        </w:rPr>
        <w:t xml:space="preserve">домость и накопительную ведомость учета затрат. </w:t>
      </w:r>
      <w:bookmarkStart w:id="41" w:name="dst100091"/>
      <w:bookmarkEnd w:id="41"/>
    </w:p>
    <w:p w:rsidR="00A9430C" w:rsidRPr="00DD198B" w:rsidRDefault="00A9430C" w:rsidP="008238FA">
      <w:pPr>
        <w:pStyle w:val="a4"/>
        <w:numPr>
          <w:ilvl w:val="0"/>
          <w:numId w:val="27"/>
        </w:numPr>
        <w:shd w:val="clear" w:color="auto" w:fill="FFFFFF"/>
        <w:spacing w:line="360" w:lineRule="auto"/>
        <w:ind w:left="357" w:hanging="357"/>
        <w:jc w:val="both"/>
        <w:rPr>
          <w:rFonts w:ascii="Times New Roman" w:hAnsi="Times New Roman" w:cs="Times New Roman"/>
          <w:color w:val="000000"/>
          <w:sz w:val="28"/>
          <w:szCs w:val="28"/>
        </w:rPr>
      </w:pPr>
      <w:r w:rsidRPr="00DD198B">
        <w:rPr>
          <w:rFonts w:ascii="Times New Roman" w:hAnsi="Times New Roman" w:cs="Times New Roman"/>
          <w:color w:val="000000"/>
          <w:sz w:val="28"/>
          <w:szCs w:val="28"/>
        </w:rPr>
        <w:t>Затраты сре</w:t>
      </w:r>
      <w:proofErr w:type="gramStart"/>
      <w:r w:rsidRPr="00DD198B">
        <w:rPr>
          <w:rFonts w:ascii="Times New Roman" w:hAnsi="Times New Roman" w:cs="Times New Roman"/>
          <w:color w:val="000000"/>
          <w:sz w:val="28"/>
          <w:szCs w:val="28"/>
        </w:rPr>
        <w:t>дств тр</w:t>
      </w:r>
      <w:proofErr w:type="gramEnd"/>
      <w:r w:rsidRPr="00DD198B">
        <w:rPr>
          <w:rFonts w:ascii="Times New Roman" w:hAnsi="Times New Roman" w:cs="Times New Roman"/>
          <w:color w:val="000000"/>
          <w:sz w:val="28"/>
          <w:szCs w:val="28"/>
        </w:rPr>
        <w:t xml:space="preserve">уда фиксируют в документах начисления амортизации и отчислений в резервы на ремонт основных средств: </w:t>
      </w:r>
    </w:p>
    <w:p w:rsidR="00A9430C" w:rsidRPr="00DD198B" w:rsidRDefault="00A9430C" w:rsidP="008238FA">
      <w:pPr>
        <w:pStyle w:val="a4"/>
        <w:numPr>
          <w:ilvl w:val="0"/>
          <w:numId w:val="28"/>
        </w:numPr>
        <w:shd w:val="clear" w:color="auto" w:fill="FFFFFF"/>
        <w:spacing w:line="360" w:lineRule="auto"/>
        <w:ind w:left="1264" w:hanging="357"/>
        <w:jc w:val="both"/>
        <w:rPr>
          <w:rFonts w:ascii="Times New Roman" w:hAnsi="Times New Roman" w:cs="Times New Roman"/>
          <w:color w:val="000000"/>
          <w:sz w:val="28"/>
          <w:szCs w:val="28"/>
        </w:rPr>
      </w:pPr>
      <w:r w:rsidRPr="00DD198B">
        <w:rPr>
          <w:rFonts w:ascii="Times New Roman" w:hAnsi="Times New Roman" w:cs="Times New Roman"/>
          <w:color w:val="000000"/>
          <w:sz w:val="28"/>
          <w:szCs w:val="28"/>
        </w:rPr>
        <w:t xml:space="preserve">Ведомость начисления амортизации и отчислений в ремонтный </w:t>
      </w:r>
      <w:r w:rsidR="00F620D7">
        <w:rPr>
          <w:rFonts w:ascii="Times New Roman" w:hAnsi="Times New Roman" w:cs="Times New Roman"/>
          <w:color w:val="000000"/>
          <w:sz w:val="28"/>
          <w:szCs w:val="28"/>
        </w:rPr>
        <w:t>фонд по основным средствам (ф. №</w:t>
      </w:r>
      <w:r w:rsidR="00BA0AFC">
        <w:rPr>
          <w:rFonts w:ascii="Times New Roman" w:hAnsi="Times New Roman" w:cs="Times New Roman"/>
          <w:color w:val="000000"/>
          <w:sz w:val="28"/>
          <w:szCs w:val="28"/>
        </w:rPr>
        <w:t xml:space="preserve"> 48-АПК);</w:t>
      </w:r>
    </w:p>
    <w:p w:rsidR="00A9430C" w:rsidRPr="00DD198B" w:rsidRDefault="00A9430C" w:rsidP="008238FA">
      <w:pPr>
        <w:pStyle w:val="a4"/>
        <w:numPr>
          <w:ilvl w:val="0"/>
          <w:numId w:val="28"/>
        </w:numPr>
        <w:shd w:val="clear" w:color="auto" w:fill="FFFFFF"/>
        <w:spacing w:line="360" w:lineRule="auto"/>
        <w:ind w:left="1264" w:hanging="357"/>
        <w:jc w:val="both"/>
        <w:rPr>
          <w:rFonts w:ascii="Times New Roman" w:hAnsi="Times New Roman" w:cs="Times New Roman"/>
          <w:color w:val="000000"/>
          <w:sz w:val="28"/>
          <w:szCs w:val="28"/>
        </w:rPr>
      </w:pPr>
      <w:r w:rsidRPr="00DD198B">
        <w:rPr>
          <w:rFonts w:ascii="Times New Roman" w:hAnsi="Times New Roman" w:cs="Times New Roman"/>
          <w:color w:val="000000"/>
          <w:sz w:val="28"/>
          <w:szCs w:val="28"/>
        </w:rPr>
        <w:t>Ведомость начисления амортизации и отчислений в ремонтный</w:t>
      </w:r>
      <w:r w:rsidR="00F620D7">
        <w:rPr>
          <w:rFonts w:ascii="Times New Roman" w:hAnsi="Times New Roman" w:cs="Times New Roman"/>
          <w:color w:val="000000"/>
          <w:sz w:val="28"/>
          <w:szCs w:val="28"/>
        </w:rPr>
        <w:t xml:space="preserve"> фонд (без автотранспорта) (ф. №</w:t>
      </w:r>
      <w:r w:rsidR="00BA0AFC">
        <w:rPr>
          <w:rFonts w:ascii="Times New Roman" w:hAnsi="Times New Roman" w:cs="Times New Roman"/>
          <w:color w:val="000000"/>
          <w:sz w:val="28"/>
          <w:szCs w:val="28"/>
        </w:rPr>
        <w:t xml:space="preserve"> 49-АПК);</w:t>
      </w:r>
    </w:p>
    <w:p w:rsidR="00A9430C" w:rsidRPr="00DD198B" w:rsidRDefault="00A9430C" w:rsidP="008238FA">
      <w:pPr>
        <w:pStyle w:val="a4"/>
        <w:numPr>
          <w:ilvl w:val="0"/>
          <w:numId w:val="28"/>
        </w:numPr>
        <w:shd w:val="clear" w:color="auto" w:fill="FFFFFF"/>
        <w:spacing w:line="360" w:lineRule="auto"/>
        <w:ind w:left="1264" w:hanging="357"/>
        <w:jc w:val="both"/>
        <w:rPr>
          <w:rFonts w:ascii="Times New Roman" w:hAnsi="Times New Roman" w:cs="Times New Roman"/>
          <w:color w:val="000000"/>
          <w:sz w:val="28"/>
          <w:szCs w:val="28"/>
        </w:rPr>
      </w:pPr>
      <w:r w:rsidRPr="00DD198B">
        <w:rPr>
          <w:rFonts w:ascii="Times New Roman" w:hAnsi="Times New Roman" w:cs="Times New Roman"/>
          <w:color w:val="000000"/>
          <w:sz w:val="28"/>
          <w:szCs w:val="28"/>
        </w:rPr>
        <w:t>Ведомость начисления амортизации по автотранспорту и о</w:t>
      </w:r>
      <w:r w:rsidR="00F620D7">
        <w:rPr>
          <w:rFonts w:ascii="Times New Roman" w:hAnsi="Times New Roman" w:cs="Times New Roman"/>
          <w:color w:val="000000"/>
          <w:sz w:val="28"/>
          <w:szCs w:val="28"/>
        </w:rPr>
        <w:t>тчислений в ремонтный фонд (ф. №</w:t>
      </w:r>
      <w:r w:rsidRPr="00DD198B">
        <w:rPr>
          <w:rFonts w:ascii="Times New Roman" w:hAnsi="Times New Roman" w:cs="Times New Roman"/>
          <w:color w:val="000000"/>
          <w:sz w:val="28"/>
          <w:szCs w:val="28"/>
        </w:rPr>
        <w:t xml:space="preserve"> 50-АПК).</w:t>
      </w:r>
    </w:p>
    <w:p w:rsidR="00A9430C" w:rsidRPr="00DD198B" w:rsidRDefault="00A9430C" w:rsidP="008238FA">
      <w:pPr>
        <w:pStyle w:val="a4"/>
        <w:numPr>
          <w:ilvl w:val="0"/>
          <w:numId w:val="29"/>
        </w:numPr>
        <w:shd w:val="clear" w:color="auto" w:fill="FFFFFF"/>
        <w:spacing w:line="360" w:lineRule="auto"/>
        <w:ind w:left="357" w:hanging="357"/>
        <w:jc w:val="both"/>
        <w:rPr>
          <w:rFonts w:ascii="Times New Roman" w:hAnsi="Times New Roman" w:cs="Times New Roman"/>
          <w:color w:val="000000"/>
          <w:sz w:val="28"/>
          <w:szCs w:val="28"/>
        </w:rPr>
      </w:pPr>
      <w:bookmarkStart w:id="42" w:name="dst100092"/>
      <w:bookmarkEnd w:id="42"/>
      <w:r w:rsidRPr="00DD198B">
        <w:rPr>
          <w:rFonts w:ascii="Times New Roman" w:hAnsi="Times New Roman" w:cs="Times New Roman"/>
          <w:color w:val="000000"/>
          <w:sz w:val="28"/>
          <w:szCs w:val="28"/>
        </w:rPr>
        <w:t>Стоимость выполненных работ и оказанных услуг собственных вспомог</w:t>
      </w:r>
      <w:r w:rsidRPr="00DD198B">
        <w:rPr>
          <w:rFonts w:ascii="Times New Roman" w:hAnsi="Times New Roman" w:cs="Times New Roman"/>
          <w:color w:val="000000"/>
          <w:sz w:val="28"/>
          <w:szCs w:val="28"/>
        </w:rPr>
        <w:t>а</w:t>
      </w:r>
      <w:r w:rsidRPr="00DD198B">
        <w:rPr>
          <w:rFonts w:ascii="Times New Roman" w:hAnsi="Times New Roman" w:cs="Times New Roman"/>
          <w:color w:val="000000"/>
          <w:sz w:val="28"/>
          <w:szCs w:val="28"/>
        </w:rPr>
        <w:t>тельных производств (грузового автотранспорта, машинно-тракторного па</w:t>
      </w:r>
      <w:r w:rsidRPr="00DD198B">
        <w:rPr>
          <w:rFonts w:ascii="Times New Roman" w:hAnsi="Times New Roman" w:cs="Times New Roman"/>
          <w:color w:val="000000"/>
          <w:sz w:val="28"/>
          <w:szCs w:val="28"/>
        </w:rPr>
        <w:t>р</w:t>
      </w:r>
      <w:r w:rsidRPr="00DD198B">
        <w:rPr>
          <w:rFonts w:ascii="Times New Roman" w:hAnsi="Times New Roman" w:cs="Times New Roman"/>
          <w:color w:val="000000"/>
          <w:sz w:val="28"/>
          <w:szCs w:val="28"/>
        </w:rPr>
        <w:t xml:space="preserve">ка, водоснабжения и др.) включают в затраты на производство на основании форм сводного учета затрат, к которым относятся: </w:t>
      </w:r>
    </w:p>
    <w:p w:rsidR="00A9430C" w:rsidRPr="00DD198B" w:rsidRDefault="00A9430C" w:rsidP="008238FA">
      <w:pPr>
        <w:pStyle w:val="a4"/>
        <w:numPr>
          <w:ilvl w:val="0"/>
          <w:numId w:val="30"/>
        </w:numPr>
        <w:shd w:val="clear" w:color="auto" w:fill="FFFFFF"/>
        <w:spacing w:line="360" w:lineRule="auto"/>
        <w:ind w:left="1264" w:hanging="357"/>
        <w:jc w:val="both"/>
        <w:rPr>
          <w:rFonts w:ascii="Times New Roman" w:hAnsi="Times New Roman" w:cs="Times New Roman"/>
          <w:color w:val="000000"/>
          <w:sz w:val="28"/>
          <w:szCs w:val="28"/>
        </w:rPr>
      </w:pPr>
      <w:r w:rsidRPr="00DD198B">
        <w:rPr>
          <w:rFonts w:ascii="Times New Roman" w:hAnsi="Times New Roman" w:cs="Times New Roman"/>
          <w:color w:val="000000"/>
          <w:sz w:val="28"/>
          <w:szCs w:val="28"/>
        </w:rPr>
        <w:t>журнал учета зат</w:t>
      </w:r>
      <w:r w:rsidR="00F620D7">
        <w:rPr>
          <w:rFonts w:ascii="Times New Roman" w:hAnsi="Times New Roman" w:cs="Times New Roman"/>
          <w:color w:val="000000"/>
          <w:sz w:val="28"/>
          <w:szCs w:val="28"/>
        </w:rPr>
        <w:t>рат в ремонтной мастерской (ф. №</w:t>
      </w:r>
      <w:r w:rsidR="00BA0AFC">
        <w:rPr>
          <w:rFonts w:ascii="Times New Roman" w:hAnsi="Times New Roman" w:cs="Times New Roman"/>
          <w:color w:val="000000"/>
          <w:sz w:val="28"/>
          <w:szCs w:val="28"/>
        </w:rPr>
        <w:t xml:space="preserve"> 302-АПК);</w:t>
      </w:r>
      <w:r w:rsidRPr="00DD198B">
        <w:rPr>
          <w:rFonts w:ascii="Times New Roman" w:hAnsi="Times New Roman" w:cs="Times New Roman"/>
          <w:color w:val="000000"/>
          <w:sz w:val="28"/>
          <w:szCs w:val="28"/>
        </w:rPr>
        <w:t xml:space="preserve"> </w:t>
      </w:r>
    </w:p>
    <w:p w:rsidR="00A9430C" w:rsidRPr="00DD198B" w:rsidRDefault="00A9430C" w:rsidP="008238FA">
      <w:pPr>
        <w:pStyle w:val="a4"/>
        <w:numPr>
          <w:ilvl w:val="0"/>
          <w:numId w:val="30"/>
        </w:numPr>
        <w:shd w:val="clear" w:color="auto" w:fill="FFFFFF"/>
        <w:spacing w:line="360" w:lineRule="auto"/>
        <w:ind w:left="1264" w:hanging="357"/>
        <w:jc w:val="both"/>
        <w:rPr>
          <w:rFonts w:ascii="Times New Roman" w:hAnsi="Times New Roman" w:cs="Times New Roman"/>
          <w:color w:val="000000"/>
          <w:sz w:val="28"/>
          <w:szCs w:val="28"/>
        </w:rPr>
      </w:pPr>
      <w:r w:rsidRPr="00DD198B">
        <w:rPr>
          <w:rFonts w:ascii="Times New Roman" w:hAnsi="Times New Roman" w:cs="Times New Roman"/>
          <w:color w:val="000000"/>
          <w:sz w:val="28"/>
          <w:szCs w:val="28"/>
        </w:rPr>
        <w:t>накопитель</w:t>
      </w:r>
      <w:r w:rsidR="00F620D7">
        <w:rPr>
          <w:rFonts w:ascii="Times New Roman" w:hAnsi="Times New Roman" w:cs="Times New Roman"/>
          <w:color w:val="000000"/>
          <w:sz w:val="28"/>
          <w:szCs w:val="28"/>
        </w:rPr>
        <w:t>ные ведомости учета затрат (ф. №</w:t>
      </w:r>
      <w:r w:rsidRPr="00DD198B">
        <w:rPr>
          <w:rFonts w:ascii="Times New Roman" w:hAnsi="Times New Roman" w:cs="Times New Roman"/>
          <w:color w:val="000000"/>
          <w:sz w:val="28"/>
          <w:szCs w:val="28"/>
        </w:rPr>
        <w:t xml:space="preserve"> 301-А</w:t>
      </w:r>
      <w:r w:rsidR="00BA0AFC">
        <w:rPr>
          <w:rFonts w:ascii="Times New Roman" w:hAnsi="Times New Roman" w:cs="Times New Roman"/>
          <w:color w:val="000000"/>
          <w:sz w:val="28"/>
          <w:szCs w:val="28"/>
        </w:rPr>
        <w:t>ПК);</w:t>
      </w:r>
    </w:p>
    <w:p w:rsidR="00A9430C" w:rsidRPr="00DD198B" w:rsidRDefault="00A9430C" w:rsidP="008238FA">
      <w:pPr>
        <w:pStyle w:val="a4"/>
        <w:numPr>
          <w:ilvl w:val="0"/>
          <w:numId w:val="30"/>
        </w:numPr>
        <w:shd w:val="clear" w:color="auto" w:fill="FFFFFF"/>
        <w:spacing w:line="360" w:lineRule="auto"/>
        <w:ind w:left="1264" w:hanging="357"/>
        <w:jc w:val="both"/>
        <w:rPr>
          <w:rFonts w:ascii="Times New Roman" w:hAnsi="Times New Roman" w:cs="Times New Roman"/>
          <w:color w:val="000000"/>
          <w:sz w:val="28"/>
          <w:szCs w:val="28"/>
        </w:rPr>
      </w:pPr>
      <w:r w:rsidRPr="00DD198B">
        <w:rPr>
          <w:rFonts w:ascii="Times New Roman" w:hAnsi="Times New Roman" w:cs="Times New Roman"/>
          <w:color w:val="000000"/>
          <w:sz w:val="28"/>
          <w:szCs w:val="28"/>
        </w:rPr>
        <w:t>отчет об ис</w:t>
      </w:r>
      <w:r w:rsidR="00F620D7">
        <w:rPr>
          <w:rFonts w:ascii="Times New Roman" w:hAnsi="Times New Roman" w:cs="Times New Roman"/>
          <w:color w:val="000000"/>
          <w:sz w:val="28"/>
          <w:szCs w:val="28"/>
        </w:rPr>
        <w:t>пользовании электроэнергии (ф. №</w:t>
      </w:r>
      <w:r w:rsidRPr="00DD198B">
        <w:rPr>
          <w:rFonts w:ascii="Times New Roman" w:hAnsi="Times New Roman" w:cs="Times New Roman"/>
          <w:color w:val="000000"/>
          <w:sz w:val="28"/>
          <w:szCs w:val="28"/>
        </w:rPr>
        <w:t xml:space="preserve"> 305-АПК).</w:t>
      </w:r>
    </w:p>
    <w:p w:rsidR="00A9430C" w:rsidRDefault="00A9430C" w:rsidP="008238FA">
      <w:pPr>
        <w:pStyle w:val="a4"/>
        <w:numPr>
          <w:ilvl w:val="0"/>
          <w:numId w:val="31"/>
        </w:numPr>
        <w:shd w:val="clear" w:color="auto" w:fill="FFFFFF"/>
        <w:spacing w:line="360" w:lineRule="auto"/>
        <w:ind w:left="357" w:hanging="357"/>
        <w:jc w:val="both"/>
        <w:rPr>
          <w:rFonts w:ascii="Times New Roman" w:hAnsi="Times New Roman" w:cs="Times New Roman"/>
          <w:color w:val="000000"/>
          <w:sz w:val="28"/>
          <w:szCs w:val="28"/>
        </w:rPr>
      </w:pPr>
      <w:bookmarkStart w:id="43" w:name="dst100093"/>
      <w:bookmarkEnd w:id="43"/>
      <w:r w:rsidRPr="00DD198B">
        <w:rPr>
          <w:rFonts w:ascii="Times New Roman" w:hAnsi="Times New Roman" w:cs="Times New Roman"/>
          <w:color w:val="000000"/>
          <w:sz w:val="28"/>
          <w:szCs w:val="28"/>
        </w:rPr>
        <w:t>Отдельные расходы финансовых ресурсов включаются в затраты на основ</w:t>
      </w:r>
      <w:r w:rsidRPr="00DD198B">
        <w:rPr>
          <w:rFonts w:ascii="Times New Roman" w:hAnsi="Times New Roman" w:cs="Times New Roman"/>
          <w:color w:val="000000"/>
          <w:sz w:val="28"/>
          <w:szCs w:val="28"/>
        </w:rPr>
        <w:t>а</w:t>
      </w:r>
      <w:r w:rsidRPr="00DD198B">
        <w:rPr>
          <w:rFonts w:ascii="Times New Roman" w:hAnsi="Times New Roman" w:cs="Times New Roman"/>
          <w:color w:val="000000"/>
          <w:sz w:val="28"/>
          <w:szCs w:val="28"/>
        </w:rPr>
        <w:t>нии составле</w:t>
      </w:r>
      <w:r w:rsidR="0079265C">
        <w:rPr>
          <w:rFonts w:ascii="Times New Roman" w:hAnsi="Times New Roman" w:cs="Times New Roman"/>
          <w:color w:val="000000"/>
          <w:sz w:val="28"/>
          <w:szCs w:val="28"/>
        </w:rPr>
        <w:t>нных бухгалтерских справок (ф. №</w:t>
      </w:r>
      <w:r w:rsidRPr="00DD198B">
        <w:rPr>
          <w:rFonts w:ascii="Times New Roman" w:hAnsi="Times New Roman" w:cs="Times New Roman"/>
          <w:color w:val="000000"/>
          <w:sz w:val="28"/>
          <w:szCs w:val="28"/>
        </w:rPr>
        <w:t xml:space="preserve"> 88-АПК) и расчетов бухга</w:t>
      </w:r>
      <w:r w:rsidRPr="00DD198B">
        <w:rPr>
          <w:rFonts w:ascii="Times New Roman" w:hAnsi="Times New Roman" w:cs="Times New Roman"/>
          <w:color w:val="000000"/>
          <w:sz w:val="28"/>
          <w:szCs w:val="28"/>
        </w:rPr>
        <w:t>л</w:t>
      </w:r>
      <w:r w:rsidRPr="00DD198B">
        <w:rPr>
          <w:rFonts w:ascii="Times New Roman" w:hAnsi="Times New Roman" w:cs="Times New Roman"/>
          <w:color w:val="000000"/>
          <w:sz w:val="28"/>
          <w:szCs w:val="28"/>
        </w:rPr>
        <w:t>терии. Общепроизводственные и общехозяйственные расходы относятся на затраты данных видов производства на основании Ведомостей распредел</w:t>
      </w:r>
      <w:r w:rsidRPr="00DD198B">
        <w:rPr>
          <w:rFonts w:ascii="Times New Roman" w:hAnsi="Times New Roman" w:cs="Times New Roman"/>
          <w:color w:val="000000"/>
          <w:sz w:val="28"/>
          <w:szCs w:val="28"/>
        </w:rPr>
        <w:t>е</w:t>
      </w:r>
      <w:r w:rsidRPr="00DD198B">
        <w:rPr>
          <w:rFonts w:ascii="Times New Roman" w:hAnsi="Times New Roman" w:cs="Times New Roman"/>
          <w:color w:val="000000"/>
          <w:sz w:val="28"/>
          <w:szCs w:val="28"/>
        </w:rPr>
        <w:t>ния указанных расходов.</w:t>
      </w:r>
    </w:p>
    <w:p w:rsidR="00A9430C" w:rsidRPr="00DD198B" w:rsidRDefault="00A9430C" w:rsidP="00A9430C">
      <w:pPr>
        <w:shd w:val="clear" w:color="auto" w:fill="FFFFFF"/>
        <w:spacing w:line="360" w:lineRule="auto"/>
        <w:ind w:firstLine="547"/>
        <w:contextualSpacing/>
        <w:jc w:val="both"/>
        <w:rPr>
          <w:b w:val="0"/>
          <w:color w:val="000000"/>
          <w:sz w:val="28"/>
          <w:szCs w:val="28"/>
        </w:rPr>
      </w:pPr>
      <w:r w:rsidRPr="00DD198B">
        <w:rPr>
          <w:b w:val="0"/>
          <w:color w:val="000000"/>
          <w:sz w:val="28"/>
          <w:szCs w:val="28"/>
        </w:rPr>
        <w:t>Первичная документация по учету продукции молочного скотоводства:</w:t>
      </w:r>
    </w:p>
    <w:p w:rsidR="00A9430C" w:rsidRPr="00DD198B" w:rsidRDefault="00A9430C" w:rsidP="008238FA">
      <w:pPr>
        <w:pStyle w:val="a4"/>
        <w:numPr>
          <w:ilvl w:val="0"/>
          <w:numId w:val="21"/>
        </w:numPr>
        <w:shd w:val="clear" w:color="auto" w:fill="FFFFFF"/>
        <w:spacing w:line="360" w:lineRule="auto"/>
        <w:ind w:left="357" w:hanging="357"/>
        <w:jc w:val="both"/>
        <w:rPr>
          <w:rFonts w:ascii="Times New Roman" w:hAnsi="Times New Roman" w:cs="Times New Roman"/>
          <w:sz w:val="28"/>
          <w:szCs w:val="28"/>
        </w:rPr>
      </w:pPr>
      <w:bookmarkStart w:id="44" w:name="dst100094"/>
      <w:bookmarkEnd w:id="44"/>
      <w:r w:rsidRPr="00DD198B">
        <w:rPr>
          <w:rFonts w:ascii="Times New Roman" w:hAnsi="Times New Roman" w:cs="Times New Roman"/>
          <w:sz w:val="28"/>
          <w:szCs w:val="28"/>
        </w:rPr>
        <w:t>Основным первичным документом по учету поступления молока в сельск</w:t>
      </w:r>
      <w:r w:rsidRPr="00DD198B">
        <w:rPr>
          <w:rFonts w:ascii="Times New Roman" w:hAnsi="Times New Roman" w:cs="Times New Roman"/>
          <w:sz w:val="28"/>
          <w:szCs w:val="28"/>
        </w:rPr>
        <w:t>о</w:t>
      </w:r>
      <w:r w:rsidRPr="00DD198B">
        <w:rPr>
          <w:rFonts w:ascii="Times New Roman" w:hAnsi="Times New Roman" w:cs="Times New Roman"/>
          <w:sz w:val="28"/>
          <w:szCs w:val="28"/>
        </w:rPr>
        <w:t>хозяйственных организациях является Журнал учета надоя молока </w:t>
      </w:r>
      <w:hyperlink r:id="rId9" w:anchor="dst103308" w:history="1">
        <w:r w:rsidRPr="00DD198B">
          <w:rPr>
            <w:rFonts w:ascii="Times New Roman" w:hAnsi="Times New Roman" w:cs="Times New Roman"/>
            <w:sz w:val="28"/>
            <w:szCs w:val="28"/>
          </w:rPr>
          <w:t>(ф. N СП-21)</w:t>
        </w:r>
      </w:hyperlink>
      <w:r w:rsidRPr="00DD198B">
        <w:rPr>
          <w:rFonts w:ascii="Times New Roman" w:hAnsi="Times New Roman" w:cs="Times New Roman"/>
          <w:sz w:val="28"/>
          <w:szCs w:val="28"/>
        </w:rPr>
        <w:t>, который ведется заведующим фермой</w:t>
      </w:r>
      <w:bookmarkStart w:id="45" w:name="dst100098"/>
      <w:bookmarkStart w:id="46" w:name="dst100099"/>
      <w:bookmarkStart w:id="47" w:name="dst100100"/>
      <w:bookmarkEnd w:id="45"/>
      <w:bookmarkEnd w:id="46"/>
      <w:bookmarkEnd w:id="47"/>
      <w:r w:rsidRPr="00DD198B">
        <w:rPr>
          <w:rFonts w:ascii="Times New Roman" w:hAnsi="Times New Roman" w:cs="Times New Roman"/>
          <w:sz w:val="28"/>
          <w:szCs w:val="28"/>
        </w:rPr>
        <w:t>.</w:t>
      </w:r>
    </w:p>
    <w:p w:rsidR="00A9430C" w:rsidRPr="00DD198B" w:rsidRDefault="00A9430C" w:rsidP="008238FA">
      <w:pPr>
        <w:pStyle w:val="a4"/>
        <w:numPr>
          <w:ilvl w:val="0"/>
          <w:numId w:val="21"/>
        </w:numPr>
        <w:shd w:val="clear" w:color="auto" w:fill="FFFFFF"/>
        <w:spacing w:line="360" w:lineRule="auto"/>
        <w:ind w:left="357" w:hanging="357"/>
        <w:jc w:val="both"/>
        <w:rPr>
          <w:rFonts w:ascii="Times New Roman" w:hAnsi="Times New Roman" w:cs="Times New Roman"/>
          <w:sz w:val="28"/>
          <w:szCs w:val="28"/>
        </w:rPr>
      </w:pPr>
      <w:r w:rsidRPr="00DD198B">
        <w:rPr>
          <w:rFonts w:ascii="Times New Roman" w:hAnsi="Times New Roman" w:cs="Times New Roman"/>
          <w:sz w:val="28"/>
          <w:szCs w:val="28"/>
        </w:rPr>
        <w:lastRenderedPageBreak/>
        <w:t>Для учета ежедневного поступления и расхода молока в течение месяца на каждой ферме ведется Ведомость учета движения молока</w:t>
      </w:r>
      <w:hyperlink r:id="rId10" w:anchor="dst103618" w:history="1">
        <w:r w:rsidR="001C2572">
          <w:rPr>
            <w:rFonts w:ascii="Times New Roman" w:hAnsi="Times New Roman" w:cs="Times New Roman"/>
            <w:sz w:val="28"/>
            <w:szCs w:val="28"/>
          </w:rPr>
          <w:t>(ф. №</w:t>
        </w:r>
        <w:r w:rsidRPr="00DD198B">
          <w:rPr>
            <w:rFonts w:ascii="Times New Roman" w:hAnsi="Times New Roman" w:cs="Times New Roman"/>
            <w:sz w:val="28"/>
            <w:szCs w:val="28"/>
          </w:rPr>
          <w:t xml:space="preserve"> СП-23)</w:t>
        </w:r>
      </w:hyperlink>
      <w:r w:rsidRPr="00DD198B">
        <w:rPr>
          <w:rFonts w:ascii="Times New Roman" w:hAnsi="Times New Roman" w:cs="Times New Roman"/>
          <w:sz w:val="28"/>
          <w:szCs w:val="28"/>
        </w:rPr>
        <w:t xml:space="preserve">. </w:t>
      </w:r>
    </w:p>
    <w:p w:rsidR="00A9430C" w:rsidRPr="00DD198B" w:rsidRDefault="00A9430C" w:rsidP="008238FA">
      <w:pPr>
        <w:pStyle w:val="a4"/>
        <w:numPr>
          <w:ilvl w:val="0"/>
          <w:numId w:val="21"/>
        </w:numPr>
        <w:shd w:val="clear" w:color="auto" w:fill="FFFFFF"/>
        <w:spacing w:line="360" w:lineRule="auto"/>
        <w:ind w:left="357" w:hanging="357"/>
        <w:jc w:val="both"/>
        <w:rPr>
          <w:rFonts w:ascii="Times New Roman" w:hAnsi="Times New Roman" w:cs="Times New Roman"/>
          <w:sz w:val="28"/>
          <w:szCs w:val="28"/>
        </w:rPr>
      </w:pPr>
      <w:r w:rsidRPr="00DD198B">
        <w:rPr>
          <w:rFonts w:ascii="Times New Roman" w:hAnsi="Times New Roman" w:cs="Times New Roman"/>
          <w:sz w:val="28"/>
          <w:szCs w:val="28"/>
        </w:rPr>
        <w:t>Для оформления приемки (закупки) молока, поступившего от граждан в п</w:t>
      </w:r>
      <w:r w:rsidRPr="00DD198B">
        <w:rPr>
          <w:rFonts w:ascii="Times New Roman" w:hAnsi="Times New Roman" w:cs="Times New Roman"/>
          <w:sz w:val="28"/>
          <w:szCs w:val="28"/>
        </w:rPr>
        <w:t>о</w:t>
      </w:r>
      <w:r w:rsidRPr="00DD198B">
        <w:rPr>
          <w:rFonts w:ascii="Times New Roman" w:hAnsi="Times New Roman" w:cs="Times New Roman"/>
          <w:sz w:val="28"/>
          <w:szCs w:val="28"/>
        </w:rPr>
        <w:t>рядке выполнения заключенных договоров на приемку для последующей продажи либо по прямым закупкам, применяется Журнал учета приемки (з</w:t>
      </w:r>
      <w:r w:rsidRPr="00DD198B">
        <w:rPr>
          <w:rFonts w:ascii="Times New Roman" w:hAnsi="Times New Roman" w:cs="Times New Roman"/>
          <w:sz w:val="28"/>
          <w:szCs w:val="28"/>
        </w:rPr>
        <w:t>а</w:t>
      </w:r>
      <w:r w:rsidRPr="00DD198B">
        <w:rPr>
          <w:rFonts w:ascii="Times New Roman" w:hAnsi="Times New Roman" w:cs="Times New Roman"/>
          <w:sz w:val="28"/>
          <w:szCs w:val="28"/>
        </w:rPr>
        <w:t>купки) молока от граждан </w:t>
      </w:r>
      <w:hyperlink r:id="rId11" w:anchor="dst103497" w:history="1">
        <w:r w:rsidR="001C2572">
          <w:rPr>
            <w:rFonts w:ascii="Times New Roman" w:hAnsi="Times New Roman" w:cs="Times New Roman"/>
            <w:sz w:val="28"/>
            <w:szCs w:val="28"/>
          </w:rPr>
          <w:t>(ф. №</w:t>
        </w:r>
        <w:r w:rsidRPr="00DD198B">
          <w:rPr>
            <w:rFonts w:ascii="Times New Roman" w:hAnsi="Times New Roman" w:cs="Times New Roman"/>
            <w:sz w:val="28"/>
            <w:szCs w:val="28"/>
          </w:rPr>
          <w:t xml:space="preserve"> СП-22)</w:t>
        </w:r>
      </w:hyperlink>
      <w:r w:rsidRPr="00DD198B">
        <w:rPr>
          <w:rFonts w:ascii="Times New Roman" w:hAnsi="Times New Roman" w:cs="Times New Roman"/>
          <w:sz w:val="28"/>
          <w:szCs w:val="28"/>
        </w:rPr>
        <w:t xml:space="preserve">. </w:t>
      </w:r>
      <w:bookmarkStart w:id="48" w:name="dst100104"/>
      <w:bookmarkEnd w:id="48"/>
    </w:p>
    <w:p w:rsidR="00A9430C" w:rsidRDefault="00A9430C" w:rsidP="008238FA">
      <w:pPr>
        <w:pStyle w:val="a4"/>
        <w:numPr>
          <w:ilvl w:val="0"/>
          <w:numId w:val="21"/>
        </w:numPr>
        <w:shd w:val="clear" w:color="auto" w:fill="FFFFFF"/>
        <w:spacing w:line="360" w:lineRule="auto"/>
        <w:ind w:left="357" w:hanging="357"/>
        <w:jc w:val="both"/>
        <w:rPr>
          <w:rFonts w:ascii="Times New Roman" w:hAnsi="Times New Roman" w:cs="Times New Roman"/>
          <w:sz w:val="28"/>
          <w:szCs w:val="28"/>
        </w:rPr>
      </w:pPr>
      <w:r w:rsidRPr="00DD198B">
        <w:rPr>
          <w:rFonts w:ascii="Times New Roman" w:hAnsi="Times New Roman" w:cs="Times New Roman"/>
          <w:sz w:val="28"/>
          <w:szCs w:val="28"/>
        </w:rPr>
        <w:t xml:space="preserve">Для </w:t>
      </w:r>
      <w:proofErr w:type="gramStart"/>
      <w:r w:rsidRPr="00DD198B">
        <w:rPr>
          <w:rFonts w:ascii="Times New Roman" w:hAnsi="Times New Roman" w:cs="Times New Roman"/>
          <w:sz w:val="28"/>
          <w:szCs w:val="28"/>
        </w:rPr>
        <w:t>оформления</w:t>
      </w:r>
      <w:proofErr w:type="gramEnd"/>
      <w:r w:rsidRPr="00DD198B">
        <w:rPr>
          <w:rFonts w:ascii="Times New Roman" w:hAnsi="Times New Roman" w:cs="Times New Roman"/>
          <w:sz w:val="28"/>
          <w:szCs w:val="28"/>
        </w:rPr>
        <w:t xml:space="preserve"> полученного на ферме приплода животных (телят) прим</w:t>
      </w:r>
      <w:r w:rsidRPr="00DD198B">
        <w:rPr>
          <w:rFonts w:ascii="Times New Roman" w:hAnsi="Times New Roman" w:cs="Times New Roman"/>
          <w:sz w:val="28"/>
          <w:szCs w:val="28"/>
        </w:rPr>
        <w:t>е</w:t>
      </w:r>
      <w:r w:rsidRPr="00DD198B">
        <w:rPr>
          <w:rFonts w:ascii="Times New Roman" w:hAnsi="Times New Roman" w:cs="Times New Roman"/>
          <w:sz w:val="28"/>
          <w:szCs w:val="28"/>
        </w:rPr>
        <w:t xml:space="preserve">няется Акт на </w:t>
      </w:r>
      <w:proofErr w:type="spellStart"/>
      <w:r w:rsidRPr="00DD198B">
        <w:rPr>
          <w:rFonts w:ascii="Times New Roman" w:hAnsi="Times New Roman" w:cs="Times New Roman"/>
          <w:sz w:val="28"/>
          <w:szCs w:val="28"/>
        </w:rPr>
        <w:t>оприходование</w:t>
      </w:r>
      <w:proofErr w:type="spellEnd"/>
      <w:r w:rsidRPr="00DD198B">
        <w:rPr>
          <w:rFonts w:ascii="Times New Roman" w:hAnsi="Times New Roman" w:cs="Times New Roman"/>
          <w:sz w:val="28"/>
          <w:szCs w:val="28"/>
        </w:rPr>
        <w:t xml:space="preserve"> приплода животных </w:t>
      </w:r>
      <w:hyperlink r:id="rId12" w:anchor="dst101760" w:history="1">
        <w:r w:rsidR="001C2572">
          <w:rPr>
            <w:rFonts w:ascii="Times New Roman" w:hAnsi="Times New Roman" w:cs="Times New Roman"/>
            <w:sz w:val="28"/>
            <w:szCs w:val="28"/>
          </w:rPr>
          <w:t>(ф. №</w:t>
        </w:r>
        <w:r w:rsidRPr="00DD198B">
          <w:rPr>
            <w:rFonts w:ascii="Times New Roman" w:hAnsi="Times New Roman" w:cs="Times New Roman"/>
            <w:sz w:val="28"/>
            <w:szCs w:val="28"/>
          </w:rPr>
          <w:t xml:space="preserve"> СП-39)</w:t>
        </w:r>
      </w:hyperlink>
      <w:r w:rsidRPr="00DD198B">
        <w:rPr>
          <w:rFonts w:ascii="Times New Roman" w:hAnsi="Times New Roman" w:cs="Times New Roman"/>
          <w:sz w:val="28"/>
          <w:szCs w:val="28"/>
        </w:rPr>
        <w:t>.Оформленные акты используются для зоотехнического учета и записей на ферме в Книгу учета</w:t>
      </w:r>
      <w:r w:rsidR="001C2572">
        <w:rPr>
          <w:rFonts w:ascii="Times New Roman" w:hAnsi="Times New Roman" w:cs="Times New Roman"/>
          <w:sz w:val="28"/>
          <w:szCs w:val="28"/>
        </w:rPr>
        <w:t xml:space="preserve"> движения животных и птицы (ф. №</w:t>
      </w:r>
      <w:r w:rsidRPr="00DD198B">
        <w:rPr>
          <w:rFonts w:ascii="Times New Roman" w:hAnsi="Times New Roman" w:cs="Times New Roman"/>
          <w:sz w:val="28"/>
          <w:szCs w:val="28"/>
        </w:rPr>
        <w:t xml:space="preserve"> 304-АПК). </w:t>
      </w:r>
      <w:bookmarkStart w:id="49" w:name="dst100107"/>
      <w:bookmarkEnd w:id="49"/>
    </w:p>
    <w:p w:rsidR="007C1B5D" w:rsidRPr="007C1B5D" w:rsidRDefault="007C1B5D" w:rsidP="007C1B5D">
      <w:pPr>
        <w:spacing w:line="360" w:lineRule="auto"/>
        <w:ind w:firstLine="709"/>
        <w:jc w:val="both"/>
        <w:rPr>
          <w:b w:val="0"/>
          <w:bCs/>
          <w:sz w:val="28"/>
          <w:szCs w:val="28"/>
        </w:rPr>
      </w:pPr>
      <w:r w:rsidRPr="007C1B5D">
        <w:rPr>
          <w:b w:val="0"/>
          <w:bCs/>
          <w:sz w:val="28"/>
          <w:szCs w:val="28"/>
        </w:rPr>
        <w:t>Для удобства изучения первичных документов по каждому элементу з</w:t>
      </w:r>
      <w:r w:rsidRPr="007C1B5D">
        <w:rPr>
          <w:b w:val="0"/>
          <w:bCs/>
          <w:sz w:val="28"/>
          <w:szCs w:val="28"/>
        </w:rPr>
        <w:t>а</w:t>
      </w:r>
      <w:r w:rsidRPr="007C1B5D">
        <w:rPr>
          <w:b w:val="0"/>
          <w:bCs/>
          <w:sz w:val="28"/>
          <w:szCs w:val="28"/>
        </w:rPr>
        <w:t>трат воспользуемся таблицей 3.1.</w:t>
      </w:r>
    </w:p>
    <w:p w:rsidR="007C1B5D" w:rsidRDefault="007C1B5D" w:rsidP="007C1B5D">
      <w:pPr>
        <w:spacing w:line="360" w:lineRule="auto"/>
        <w:jc w:val="both"/>
        <w:rPr>
          <w:b w:val="0"/>
          <w:bCs/>
          <w:sz w:val="28"/>
          <w:szCs w:val="28"/>
        </w:rPr>
      </w:pPr>
      <w:r w:rsidRPr="007C1B5D">
        <w:rPr>
          <w:b w:val="0"/>
          <w:bCs/>
          <w:sz w:val="28"/>
          <w:szCs w:val="28"/>
        </w:rPr>
        <w:t>Таблица 3.1 – Первичные документы по элементам затрат, используемые для учета затрат на производство продукции молочного скотоводства                                  в ООО «</w:t>
      </w:r>
      <w:r w:rsidR="00CB48D9">
        <w:rPr>
          <w:b w:val="0"/>
          <w:bCs/>
          <w:sz w:val="28"/>
          <w:szCs w:val="28"/>
        </w:rPr>
        <w:t>Первый май</w:t>
      </w:r>
      <w:r w:rsidRPr="007C1B5D">
        <w:rPr>
          <w:b w:val="0"/>
          <w:bCs/>
          <w:sz w:val="28"/>
          <w:szCs w:val="28"/>
        </w:rPr>
        <w:t>»</w:t>
      </w:r>
    </w:p>
    <w:tbl>
      <w:tblPr>
        <w:tblStyle w:val="ab"/>
        <w:tblW w:w="0" w:type="auto"/>
        <w:tblLook w:val="04A0"/>
      </w:tblPr>
      <w:tblGrid>
        <w:gridCol w:w="2142"/>
        <w:gridCol w:w="7654"/>
      </w:tblGrid>
      <w:tr w:rsidR="00CB48D9" w:rsidRPr="006328D1" w:rsidTr="006B4A8A">
        <w:trPr>
          <w:trHeight w:val="603"/>
        </w:trPr>
        <w:tc>
          <w:tcPr>
            <w:tcW w:w="2142" w:type="dxa"/>
            <w:vAlign w:val="center"/>
          </w:tcPr>
          <w:p w:rsidR="00CB48D9" w:rsidRPr="006328D1" w:rsidRDefault="00CB48D9" w:rsidP="004E1600">
            <w:pPr>
              <w:jc w:val="center"/>
              <w:rPr>
                <w:b w:val="0"/>
                <w:bCs/>
              </w:rPr>
            </w:pPr>
            <w:r w:rsidRPr="006328D1">
              <w:rPr>
                <w:b w:val="0"/>
                <w:bCs/>
              </w:rPr>
              <w:t>Элементы затрат</w:t>
            </w:r>
          </w:p>
        </w:tc>
        <w:tc>
          <w:tcPr>
            <w:tcW w:w="7654" w:type="dxa"/>
            <w:vAlign w:val="center"/>
          </w:tcPr>
          <w:p w:rsidR="00CB48D9" w:rsidRPr="006328D1" w:rsidRDefault="00CB48D9" w:rsidP="004E1600">
            <w:pPr>
              <w:jc w:val="center"/>
              <w:rPr>
                <w:b w:val="0"/>
                <w:bCs/>
              </w:rPr>
            </w:pPr>
            <w:r w:rsidRPr="006328D1">
              <w:rPr>
                <w:b w:val="0"/>
                <w:bCs/>
              </w:rPr>
              <w:t>Первичные документы</w:t>
            </w:r>
          </w:p>
        </w:tc>
      </w:tr>
      <w:tr w:rsidR="00CB48D9" w:rsidRPr="006328D1" w:rsidTr="006B4A8A">
        <w:trPr>
          <w:trHeight w:val="281"/>
        </w:trPr>
        <w:tc>
          <w:tcPr>
            <w:tcW w:w="2142" w:type="dxa"/>
            <w:vMerge w:val="restart"/>
            <w:vAlign w:val="center"/>
          </w:tcPr>
          <w:p w:rsidR="00CB48D9" w:rsidRPr="006328D1" w:rsidRDefault="00CB48D9" w:rsidP="00CB48D9">
            <w:pPr>
              <w:rPr>
                <w:b w:val="0"/>
                <w:bCs/>
              </w:rPr>
            </w:pPr>
            <w:r>
              <w:rPr>
                <w:b w:val="0"/>
                <w:bCs/>
              </w:rPr>
              <w:t>Материальные з</w:t>
            </w:r>
            <w:r>
              <w:rPr>
                <w:b w:val="0"/>
                <w:bCs/>
              </w:rPr>
              <w:t>а</w:t>
            </w:r>
            <w:r>
              <w:rPr>
                <w:b w:val="0"/>
                <w:bCs/>
              </w:rPr>
              <w:t>траты</w:t>
            </w:r>
          </w:p>
        </w:tc>
        <w:tc>
          <w:tcPr>
            <w:tcW w:w="7654" w:type="dxa"/>
            <w:vAlign w:val="center"/>
          </w:tcPr>
          <w:p w:rsidR="00CB48D9" w:rsidRPr="006328D1" w:rsidRDefault="00CB48D9" w:rsidP="004E1600">
            <w:pPr>
              <w:rPr>
                <w:b w:val="0"/>
                <w:bCs/>
              </w:rPr>
            </w:pPr>
            <w:proofErr w:type="gramStart"/>
            <w:r w:rsidRPr="006328D1">
              <w:rPr>
                <w:b w:val="0"/>
                <w:bCs/>
              </w:rPr>
              <w:t>Ведомостях</w:t>
            </w:r>
            <w:proofErr w:type="gramEnd"/>
            <w:r w:rsidRPr="006328D1">
              <w:rPr>
                <w:b w:val="0"/>
                <w:bCs/>
              </w:rPr>
              <w:t xml:space="preserve"> учета расхода кормов (ф. N СП-20)</w:t>
            </w:r>
          </w:p>
        </w:tc>
      </w:tr>
      <w:tr w:rsidR="00CB48D9" w:rsidRPr="006328D1" w:rsidTr="006B4A8A">
        <w:trPr>
          <w:trHeight w:val="192"/>
        </w:trPr>
        <w:tc>
          <w:tcPr>
            <w:tcW w:w="2142" w:type="dxa"/>
            <w:vMerge/>
            <w:vAlign w:val="center"/>
          </w:tcPr>
          <w:p w:rsidR="00CB48D9" w:rsidRDefault="00CB48D9" w:rsidP="00CB48D9">
            <w:pPr>
              <w:rPr>
                <w:b w:val="0"/>
                <w:bCs/>
              </w:rPr>
            </w:pPr>
          </w:p>
        </w:tc>
        <w:tc>
          <w:tcPr>
            <w:tcW w:w="7654" w:type="dxa"/>
            <w:vAlign w:val="center"/>
          </w:tcPr>
          <w:p w:rsidR="00CB48D9" w:rsidRPr="006328D1" w:rsidRDefault="00CB48D9" w:rsidP="004E1600">
            <w:pPr>
              <w:rPr>
                <w:b w:val="0"/>
                <w:bCs/>
              </w:rPr>
            </w:pPr>
            <w:r w:rsidRPr="006328D1">
              <w:rPr>
                <w:b w:val="0"/>
                <w:bCs/>
              </w:rPr>
              <w:t>Накладной внутрихозяйственного назначения (ф. N 264-АПК)</w:t>
            </w:r>
          </w:p>
        </w:tc>
      </w:tr>
      <w:tr w:rsidR="00CB48D9" w:rsidRPr="006328D1" w:rsidTr="006B4A8A">
        <w:trPr>
          <w:trHeight w:val="216"/>
        </w:trPr>
        <w:tc>
          <w:tcPr>
            <w:tcW w:w="2142" w:type="dxa"/>
            <w:vMerge/>
            <w:vAlign w:val="center"/>
          </w:tcPr>
          <w:p w:rsidR="00CB48D9" w:rsidRDefault="00CB48D9" w:rsidP="00CB48D9">
            <w:pPr>
              <w:rPr>
                <w:b w:val="0"/>
                <w:bCs/>
              </w:rPr>
            </w:pPr>
          </w:p>
        </w:tc>
        <w:tc>
          <w:tcPr>
            <w:tcW w:w="7654" w:type="dxa"/>
            <w:vAlign w:val="center"/>
          </w:tcPr>
          <w:p w:rsidR="00CB48D9" w:rsidRPr="006328D1" w:rsidRDefault="00CB48D9" w:rsidP="004E1600">
            <w:pPr>
              <w:rPr>
                <w:b w:val="0"/>
                <w:bCs/>
              </w:rPr>
            </w:pPr>
            <w:proofErr w:type="spellStart"/>
            <w:r w:rsidRPr="006328D1">
              <w:rPr>
                <w:b w:val="0"/>
                <w:bCs/>
              </w:rPr>
              <w:t>Лимитно-заборной</w:t>
            </w:r>
            <w:proofErr w:type="spellEnd"/>
            <w:r w:rsidRPr="006328D1">
              <w:rPr>
                <w:b w:val="0"/>
                <w:bCs/>
              </w:rPr>
              <w:t xml:space="preserve"> ведомостью (ф. N 269-АПК)</w:t>
            </w:r>
          </w:p>
        </w:tc>
      </w:tr>
      <w:tr w:rsidR="00CB48D9" w:rsidRPr="006328D1" w:rsidTr="006B4A8A">
        <w:trPr>
          <w:trHeight w:val="331"/>
        </w:trPr>
        <w:tc>
          <w:tcPr>
            <w:tcW w:w="2142" w:type="dxa"/>
            <w:vMerge/>
            <w:vAlign w:val="center"/>
          </w:tcPr>
          <w:p w:rsidR="00CB48D9" w:rsidRDefault="00CB48D9" w:rsidP="00CB48D9">
            <w:pPr>
              <w:rPr>
                <w:b w:val="0"/>
                <w:bCs/>
              </w:rPr>
            </w:pPr>
          </w:p>
        </w:tc>
        <w:tc>
          <w:tcPr>
            <w:tcW w:w="7654" w:type="dxa"/>
            <w:vAlign w:val="center"/>
          </w:tcPr>
          <w:p w:rsidR="00CB48D9" w:rsidRPr="006328D1" w:rsidRDefault="00CB48D9" w:rsidP="004E1600">
            <w:pPr>
              <w:rPr>
                <w:b w:val="0"/>
                <w:bCs/>
              </w:rPr>
            </w:pPr>
            <w:r w:rsidRPr="006328D1">
              <w:rPr>
                <w:b w:val="0"/>
                <w:bCs/>
              </w:rPr>
              <w:t>Журнал учета расхода кормов (ф. № 303-АПК)</w:t>
            </w:r>
          </w:p>
        </w:tc>
      </w:tr>
      <w:tr w:rsidR="00CB48D9" w:rsidRPr="006328D1" w:rsidTr="006B4A8A">
        <w:trPr>
          <w:trHeight w:val="201"/>
        </w:trPr>
        <w:tc>
          <w:tcPr>
            <w:tcW w:w="2142" w:type="dxa"/>
            <w:vMerge/>
            <w:vAlign w:val="center"/>
          </w:tcPr>
          <w:p w:rsidR="00CB48D9" w:rsidRDefault="00CB48D9" w:rsidP="00CB48D9">
            <w:pPr>
              <w:rPr>
                <w:b w:val="0"/>
                <w:bCs/>
              </w:rPr>
            </w:pPr>
          </w:p>
        </w:tc>
        <w:tc>
          <w:tcPr>
            <w:tcW w:w="7654" w:type="dxa"/>
            <w:vAlign w:val="center"/>
          </w:tcPr>
          <w:p w:rsidR="00CB48D9" w:rsidRPr="006328D1" w:rsidRDefault="00CB48D9" w:rsidP="004E1600">
            <w:pPr>
              <w:rPr>
                <w:b w:val="0"/>
                <w:bCs/>
              </w:rPr>
            </w:pPr>
            <w:r w:rsidRPr="006328D1">
              <w:rPr>
                <w:b w:val="0"/>
                <w:bCs/>
              </w:rPr>
              <w:t>Отчет о движении биопрепаратов и медикаментов</w:t>
            </w:r>
          </w:p>
        </w:tc>
      </w:tr>
      <w:tr w:rsidR="00CB48D9" w:rsidRPr="006328D1" w:rsidTr="006B4A8A">
        <w:trPr>
          <w:trHeight w:val="627"/>
        </w:trPr>
        <w:tc>
          <w:tcPr>
            <w:tcW w:w="2142" w:type="dxa"/>
            <w:vMerge/>
            <w:vAlign w:val="center"/>
          </w:tcPr>
          <w:p w:rsidR="00CB48D9" w:rsidRDefault="00CB48D9" w:rsidP="00CB48D9">
            <w:pPr>
              <w:rPr>
                <w:b w:val="0"/>
                <w:bCs/>
              </w:rPr>
            </w:pPr>
          </w:p>
        </w:tc>
        <w:tc>
          <w:tcPr>
            <w:tcW w:w="7654" w:type="dxa"/>
            <w:vAlign w:val="center"/>
          </w:tcPr>
          <w:p w:rsidR="00CB48D9" w:rsidRPr="006328D1" w:rsidRDefault="00CB48D9" w:rsidP="004E1600">
            <w:pPr>
              <w:rPr>
                <w:b w:val="0"/>
                <w:bCs/>
              </w:rPr>
            </w:pPr>
            <w:r w:rsidRPr="006328D1">
              <w:rPr>
                <w:b w:val="0"/>
                <w:bCs/>
              </w:rPr>
              <w:t xml:space="preserve">Ведомостью учета выдачи спецодежды, </w:t>
            </w:r>
            <w:proofErr w:type="spellStart"/>
            <w:r w:rsidRPr="006328D1">
              <w:rPr>
                <w:b w:val="0"/>
                <w:bCs/>
              </w:rPr>
              <w:t>спецобуви</w:t>
            </w:r>
            <w:proofErr w:type="spellEnd"/>
            <w:r w:rsidRPr="006328D1">
              <w:rPr>
                <w:b w:val="0"/>
                <w:bCs/>
              </w:rPr>
              <w:t xml:space="preserve"> и предохранительных пр</w:t>
            </w:r>
            <w:r w:rsidRPr="006328D1">
              <w:rPr>
                <w:b w:val="0"/>
                <w:bCs/>
              </w:rPr>
              <w:t>и</w:t>
            </w:r>
            <w:r w:rsidRPr="006328D1">
              <w:rPr>
                <w:b w:val="0"/>
                <w:bCs/>
              </w:rPr>
              <w:t>способлений (ф. № МБ-7)</w:t>
            </w:r>
          </w:p>
        </w:tc>
      </w:tr>
      <w:tr w:rsidR="00CB48D9" w:rsidRPr="006328D1" w:rsidTr="006B4A8A">
        <w:trPr>
          <w:trHeight w:val="301"/>
        </w:trPr>
        <w:tc>
          <w:tcPr>
            <w:tcW w:w="2142" w:type="dxa"/>
            <w:vMerge/>
            <w:vAlign w:val="center"/>
          </w:tcPr>
          <w:p w:rsidR="00CB48D9" w:rsidRDefault="00CB48D9" w:rsidP="00CB48D9">
            <w:pPr>
              <w:rPr>
                <w:b w:val="0"/>
                <w:bCs/>
              </w:rPr>
            </w:pPr>
          </w:p>
        </w:tc>
        <w:tc>
          <w:tcPr>
            <w:tcW w:w="7654" w:type="dxa"/>
            <w:vAlign w:val="center"/>
          </w:tcPr>
          <w:p w:rsidR="00CB48D9" w:rsidRPr="006328D1" w:rsidRDefault="00CB48D9" w:rsidP="004E1600">
            <w:pPr>
              <w:rPr>
                <w:b w:val="0"/>
                <w:bCs/>
              </w:rPr>
            </w:pPr>
            <w:r w:rsidRPr="006328D1">
              <w:rPr>
                <w:b w:val="0"/>
                <w:bCs/>
              </w:rPr>
              <w:t>Акту приема-сдачи выполненных работ и оказанных услуг</w:t>
            </w:r>
          </w:p>
        </w:tc>
      </w:tr>
      <w:tr w:rsidR="00CB48D9" w:rsidRPr="006328D1" w:rsidTr="006B4A8A">
        <w:trPr>
          <w:trHeight w:val="250"/>
        </w:trPr>
        <w:tc>
          <w:tcPr>
            <w:tcW w:w="2142" w:type="dxa"/>
            <w:vMerge/>
            <w:vAlign w:val="center"/>
          </w:tcPr>
          <w:p w:rsidR="00CB48D9" w:rsidRDefault="00CB48D9" w:rsidP="00CB48D9">
            <w:pPr>
              <w:rPr>
                <w:b w:val="0"/>
                <w:bCs/>
              </w:rPr>
            </w:pPr>
          </w:p>
        </w:tc>
        <w:tc>
          <w:tcPr>
            <w:tcW w:w="7654" w:type="dxa"/>
            <w:vAlign w:val="center"/>
          </w:tcPr>
          <w:p w:rsidR="00CB48D9" w:rsidRPr="006328D1" w:rsidRDefault="00CB48D9" w:rsidP="004E1600">
            <w:pPr>
              <w:rPr>
                <w:b w:val="0"/>
                <w:bCs/>
              </w:rPr>
            </w:pPr>
            <w:r w:rsidRPr="00402535">
              <w:rPr>
                <w:b w:val="0"/>
                <w:bCs/>
              </w:rPr>
              <w:t>Накопительные ведомо</w:t>
            </w:r>
            <w:r>
              <w:rPr>
                <w:b w:val="0"/>
                <w:bCs/>
              </w:rPr>
              <w:t>сти учета затрат (ф. № 301-АПК)</w:t>
            </w:r>
          </w:p>
        </w:tc>
      </w:tr>
      <w:tr w:rsidR="00CB48D9" w:rsidRPr="006328D1" w:rsidTr="006B4A8A">
        <w:trPr>
          <w:trHeight w:val="297"/>
        </w:trPr>
        <w:tc>
          <w:tcPr>
            <w:tcW w:w="2142" w:type="dxa"/>
            <w:vMerge/>
            <w:vAlign w:val="center"/>
          </w:tcPr>
          <w:p w:rsidR="00CB48D9" w:rsidRDefault="00CB48D9" w:rsidP="00CB48D9">
            <w:pPr>
              <w:rPr>
                <w:b w:val="0"/>
                <w:bCs/>
              </w:rPr>
            </w:pPr>
          </w:p>
        </w:tc>
        <w:tc>
          <w:tcPr>
            <w:tcW w:w="7654" w:type="dxa"/>
            <w:vAlign w:val="center"/>
          </w:tcPr>
          <w:p w:rsidR="00CB48D9" w:rsidRPr="00402535" w:rsidRDefault="00CB48D9" w:rsidP="004E1600">
            <w:pPr>
              <w:rPr>
                <w:b w:val="0"/>
                <w:bCs/>
              </w:rPr>
            </w:pPr>
            <w:r w:rsidRPr="00402535">
              <w:rPr>
                <w:b w:val="0"/>
                <w:bCs/>
              </w:rPr>
              <w:t xml:space="preserve"> Отчет об использовании</w:t>
            </w:r>
            <w:r>
              <w:rPr>
                <w:b w:val="0"/>
                <w:bCs/>
              </w:rPr>
              <w:t xml:space="preserve"> электроэнергии (ф. № 305-АПК)</w:t>
            </w:r>
          </w:p>
        </w:tc>
      </w:tr>
      <w:tr w:rsidR="00CB48D9" w:rsidRPr="006328D1" w:rsidTr="006B4A8A">
        <w:trPr>
          <w:trHeight w:val="366"/>
        </w:trPr>
        <w:tc>
          <w:tcPr>
            <w:tcW w:w="2142" w:type="dxa"/>
            <w:vMerge/>
            <w:vAlign w:val="center"/>
          </w:tcPr>
          <w:p w:rsidR="00CB48D9" w:rsidRDefault="00CB48D9" w:rsidP="00CB48D9">
            <w:pPr>
              <w:rPr>
                <w:b w:val="0"/>
                <w:bCs/>
              </w:rPr>
            </w:pPr>
          </w:p>
        </w:tc>
        <w:tc>
          <w:tcPr>
            <w:tcW w:w="7654" w:type="dxa"/>
            <w:vAlign w:val="center"/>
          </w:tcPr>
          <w:p w:rsidR="00CB48D9" w:rsidRPr="00402535" w:rsidRDefault="00CB48D9" w:rsidP="004E1600">
            <w:pPr>
              <w:rPr>
                <w:b w:val="0"/>
                <w:bCs/>
              </w:rPr>
            </w:pPr>
            <w:r w:rsidRPr="00402535">
              <w:rPr>
                <w:b w:val="0"/>
                <w:bCs/>
              </w:rPr>
              <w:t>Путевой лист грузового автотранспорта (ф. № 4-C)</w:t>
            </w:r>
          </w:p>
        </w:tc>
      </w:tr>
      <w:tr w:rsidR="00CB48D9" w:rsidRPr="006328D1" w:rsidTr="006B4A8A">
        <w:trPr>
          <w:trHeight w:val="561"/>
        </w:trPr>
        <w:tc>
          <w:tcPr>
            <w:tcW w:w="2142" w:type="dxa"/>
            <w:vAlign w:val="center"/>
          </w:tcPr>
          <w:p w:rsidR="00CB48D9" w:rsidRDefault="00CB48D9" w:rsidP="00CB48D9">
            <w:pPr>
              <w:rPr>
                <w:b w:val="0"/>
                <w:bCs/>
              </w:rPr>
            </w:pPr>
            <w:r>
              <w:rPr>
                <w:b w:val="0"/>
                <w:bCs/>
              </w:rPr>
              <w:t xml:space="preserve">Затраты </w:t>
            </w:r>
            <w:proofErr w:type="gramStart"/>
            <w:r>
              <w:rPr>
                <w:b w:val="0"/>
                <w:bCs/>
              </w:rPr>
              <w:t>на</w:t>
            </w:r>
            <w:proofErr w:type="gramEnd"/>
            <w:r>
              <w:rPr>
                <w:b w:val="0"/>
                <w:bCs/>
              </w:rPr>
              <w:t xml:space="preserve"> </w:t>
            </w:r>
          </w:p>
          <w:p w:rsidR="00CB48D9" w:rsidRPr="006328D1" w:rsidRDefault="00CB48D9" w:rsidP="00CB48D9">
            <w:pPr>
              <w:rPr>
                <w:b w:val="0"/>
                <w:bCs/>
              </w:rPr>
            </w:pPr>
            <w:r>
              <w:rPr>
                <w:b w:val="0"/>
                <w:bCs/>
              </w:rPr>
              <w:t>оплату труда</w:t>
            </w:r>
          </w:p>
        </w:tc>
        <w:tc>
          <w:tcPr>
            <w:tcW w:w="7654" w:type="dxa"/>
            <w:vAlign w:val="center"/>
          </w:tcPr>
          <w:p w:rsidR="00CB48D9" w:rsidRPr="006328D1" w:rsidRDefault="00CB48D9" w:rsidP="004E1600">
            <w:pPr>
              <w:rPr>
                <w:b w:val="0"/>
                <w:bCs/>
              </w:rPr>
            </w:pPr>
            <w:r w:rsidRPr="00402535">
              <w:rPr>
                <w:b w:val="0"/>
                <w:bCs/>
              </w:rPr>
              <w:t>Расчета начисления оплаты труда работникам животноводства (ф. № 413-АПК)</w:t>
            </w:r>
          </w:p>
        </w:tc>
      </w:tr>
      <w:tr w:rsidR="00CB48D9" w:rsidRPr="006328D1" w:rsidTr="006B4A8A">
        <w:trPr>
          <w:trHeight w:val="765"/>
        </w:trPr>
        <w:tc>
          <w:tcPr>
            <w:tcW w:w="2142" w:type="dxa"/>
            <w:vAlign w:val="center"/>
          </w:tcPr>
          <w:p w:rsidR="00CB48D9" w:rsidRDefault="00CB48D9" w:rsidP="00CB48D9">
            <w:pPr>
              <w:rPr>
                <w:b w:val="0"/>
                <w:bCs/>
              </w:rPr>
            </w:pPr>
            <w:r>
              <w:rPr>
                <w:b w:val="0"/>
                <w:bCs/>
              </w:rPr>
              <w:t xml:space="preserve">Отчисления </w:t>
            </w:r>
            <w:proofErr w:type="gramStart"/>
            <w:r>
              <w:rPr>
                <w:b w:val="0"/>
                <w:bCs/>
              </w:rPr>
              <w:t>на</w:t>
            </w:r>
            <w:proofErr w:type="gramEnd"/>
            <w:r>
              <w:rPr>
                <w:b w:val="0"/>
                <w:bCs/>
              </w:rPr>
              <w:t xml:space="preserve"> с</w:t>
            </w:r>
            <w:r>
              <w:rPr>
                <w:b w:val="0"/>
                <w:bCs/>
              </w:rPr>
              <w:t>о</w:t>
            </w:r>
            <w:r>
              <w:rPr>
                <w:b w:val="0"/>
                <w:bCs/>
              </w:rPr>
              <w:t xml:space="preserve">циальные </w:t>
            </w:r>
          </w:p>
          <w:p w:rsidR="00CB48D9" w:rsidRPr="006328D1" w:rsidRDefault="00CB48D9" w:rsidP="00CB48D9">
            <w:pPr>
              <w:rPr>
                <w:b w:val="0"/>
                <w:bCs/>
              </w:rPr>
            </w:pPr>
            <w:r>
              <w:rPr>
                <w:b w:val="0"/>
                <w:bCs/>
              </w:rPr>
              <w:t>нужды</w:t>
            </w:r>
          </w:p>
        </w:tc>
        <w:tc>
          <w:tcPr>
            <w:tcW w:w="7654" w:type="dxa"/>
            <w:vAlign w:val="center"/>
          </w:tcPr>
          <w:p w:rsidR="00CB48D9" w:rsidRPr="006328D1" w:rsidRDefault="00CB48D9" w:rsidP="004E1600">
            <w:pPr>
              <w:rPr>
                <w:b w:val="0"/>
                <w:bCs/>
              </w:rPr>
            </w:pPr>
            <w:r w:rsidRPr="007B165A">
              <w:rPr>
                <w:b w:val="0"/>
                <w:bCs/>
                <w:color w:val="000000" w:themeColor="text1"/>
                <w:spacing w:val="-4"/>
                <w:sz w:val="24"/>
                <w:szCs w:val="24"/>
              </w:rPr>
              <w:t xml:space="preserve">Бухгалтерская справка </w:t>
            </w:r>
            <w:r w:rsidRPr="007B165A">
              <w:rPr>
                <w:b w:val="0"/>
                <w:bCs/>
                <w:color w:val="000000" w:themeColor="text1"/>
                <w:spacing w:val="-20"/>
                <w:sz w:val="24"/>
                <w:szCs w:val="24"/>
              </w:rPr>
              <w:t>(ф. № 88 - АПК)</w:t>
            </w:r>
          </w:p>
        </w:tc>
      </w:tr>
      <w:tr w:rsidR="00CB48D9" w:rsidRPr="006328D1" w:rsidTr="006B4A8A">
        <w:trPr>
          <w:trHeight w:val="545"/>
        </w:trPr>
        <w:tc>
          <w:tcPr>
            <w:tcW w:w="2142" w:type="dxa"/>
            <w:vMerge w:val="restart"/>
            <w:vAlign w:val="center"/>
          </w:tcPr>
          <w:p w:rsidR="00CB48D9" w:rsidRPr="006328D1" w:rsidRDefault="00CB48D9" w:rsidP="00CB48D9">
            <w:pPr>
              <w:rPr>
                <w:b w:val="0"/>
                <w:bCs/>
              </w:rPr>
            </w:pPr>
            <w:r>
              <w:rPr>
                <w:b w:val="0"/>
                <w:bCs/>
              </w:rPr>
              <w:t>Амортизация</w:t>
            </w:r>
          </w:p>
        </w:tc>
        <w:tc>
          <w:tcPr>
            <w:tcW w:w="7654" w:type="dxa"/>
            <w:vAlign w:val="center"/>
          </w:tcPr>
          <w:p w:rsidR="00CB48D9" w:rsidRPr="006328D1" w:rsidRDefault="00CB48D9" w:rsidP="004E1600">
            <w:pPr>
              <w:rPr>
                <w:b w:val="0"/>
                <w:bCs/>
              </w:rPr>
            </w:pPr>
            <w:r w:rsidRPr="00402535">
              <w:rPr>
                <w:b w:val="0"/>
                <w:bCs/>
              </w:rPr>
              <w:t>Ведомость начисления амортизации и отчислений в ремонтный фонд по о</w:t>
            </w:r>
            <w:r>
              <w:rPr>
                <w:b w:val="0"/>
                <w:bCs/>
              </w:rPr>
              <w:t>с</w:t>
            </w:r>
            <w:r>
              <w:rPr>
                <w:b w:val="0"/>
                <w:bCs/>
              </w:rPr>
              <w:t>новным средствам (ф. N 48-АПК)</w:t>
            </w:r>
          </w:p>
        </w:tc>
      </w:tr>
      <w:tr w:rsidR="00CB48D9" w:rsidRPr="006328D1" w:rsidTr="006B4A8A">
        <w:trPr>
          <w:trHeight w:val="577"/>
        </w:trPr>
        <w:tc>
          <w:tcPr>
            <w:tcW w:w="2142" w:type="dxa"/>
            <w:vMerge/>
            <w:vAlign w:val="center"/>
          </w:tcPr>
          <w:p w:rsidR="00CB48D9" w:rsidRDefault="00CB48D9" w:rsidP="00CB48D9">
            <w:pPr>
              <w:rPr>
                <w:b w:val="0"/>
                <w:bCs/>
              </w:rPr>
            </w:pPr>
          </w:p>
        </w:tc>
        <w:tc>
          <w:tcPr>
            <w:tcW w:w="7654" w:type="dxa"/>
            <w:vAlign w:val="center"/>
          </w:tcPr>
          <w:p w:rsidR="00CB48D9" w:rsidRPr="00402535" w:rsidRDefault="00CB48D9" w:rsidP="004E1600">
            <w:pPr>
              <w:rPr>
                <w:b w:val="0"/>
                <w:bCs/>
              </w:rPr>
            </w:pPr>
            <w:r w:rsidRPr="00402535">
              <w:rPr>
                <w:b w:val="0"/>
                <w:bCs/>
              </w:rPr>
              <w:t xml:space="preserve"> Ведомость начисления амортизации и отчислений в ремонтный фонд (без а</w:t>
            </w:r>
            <w:r w:rsidRPr="00402535">
              <w:rPr>
                <w:b w:val="0"/>
                <w:bCs/>
              </w:rPr>
              <w:t>в</w:t>
            </w:r>
            <w:r w:rsidRPr="00402535">
              <w:rPr>
                <w:b w:val="0"/>
                <w:bCs/>
              </w:rPr>
              <w:t>тотранспорта) (ф. N 49-АПК)</w:t>
            </w:r>
          </w:p>
        </w:tc>
      </w:tr>
      <w:tr w:rsidR="00CB48D9" w:rsidRPr="006328D1" w:rsidTr="006B4A8A">
        <w:trPr>
          <w:trHeight w:val="355"/>
        </w:trPr>
        <w:tc>
          <w:tcPr>
            <w:tcW w:w="2142" w:type="dxa"/>
            <w:vAlign w:val="center"/>
          </w:tcPr>
          <w:p w:rsidR="00CB48D9" w:rsidRPr="00E0297A" w:rsidRDefault="00CB48D9" w:rsidP="00CB48D9">
            <w:pPr>
              <w:rPr>
                <w:b w:val="0"/>
                <w:bCs/>
              </w:rPr>
            </w:pPr>
            <w:r w:rsidRPr="00E0297A">
              <w:rPr>
                <w:b w:val="0"/>
                <w:bCs/>
              </w:rPr>
              <w:t>Прочие затраты</w:t>
            </w:r>
          </w:p>
        </w:tc>
        <w:tc>
          <w:tcPr>
            <w:tcW w:w="7654" w:type="dxa"/>
            <w:vAlign w:val="center"/>
          </w:tcPr>
          <w:p w:rsidR="00CB48D9" w:rsidRPr="00E0297A" w:rsidRDefault="009A326C" w:rsidP="004E1600">
            <w:pPr>
              <w:rPr>
                <w:b w:val="0"/>
                <w:bCs/>
              </w:rPr>
            </w:pPr>
            <w:r w:rsidRPr="007B165A">
              <w:rPr>
                <w:b w:val="0"/>
                <w:bCs/>
                <w:color w:val="000000" w:themeColor="text1"/>
                <w:spacing w:val="-4"/>
                <w:sz w:val="24"/>
                <w:szCs w:val="24"/>
              </w:rPr>
              <w:t xml:space="preserve">Бухгалтерская справка </w:t>
            </w:r>
            <w:r w:rsidRPr="007B165A">
              <w:rPr>
                <w:b w:val="0"/>
                <w:bCs/>
                <w:color w:val="000000" w:themeColor="text1"/>
                <w:spacing w:val="-20"/>
                <w:sz w:val="24"/>
                <w:szCs w:val="24"/>
              </w:rPr>
              <w:t>(ф. № 88 - АПК)</w:t>
            </w:r>
          </w:p>
        </w:tc>
      </w:tr>
    </w:tbl>
    <w:p w:rsidR="00B758D1" w:rsidRPr="00B758D1" w:rsidRDefault="00B758D1" w:rsidP="00CB48D9">
      <w:pPr>
        <w:widowControl w:val="0"/>
        <w:shd w:val="clear" w:color="auto" w:fill="FFFFFF"/>
        <w:tabs>
          <w:tab w:val="left" w:pos="857"/>
        </w:tabs>
        <w:autoSpaceDE w:val="0"/>
        <w:autoSpaceDN w:val="0"/>
        <w:adjustRightInd w:val="0"/>
        <w:spacing w:line="360" w:lineRule="auto"/>
        <w:ind w:firstLine="709"/>
        <w:jc w:val="both"/>
        <w:rPr>
          <w:rFonts w:eastAsiaTheme="minorHAnsi"/>
          <w:b w:val="0"/>
          <w:sz w:val="28"/>
          <w:szCs w:val="28"/>
        </w:rPr>
      </w:pPr>
      <w:r w:rsidRPr="00B758D1">
        <w:rPr>
          <w:rFonts w:eastAsiaTheme="minorHAnsi"/>
          <w:b w:val="0"/>
          <w:sz w:val="28"/>
          <w:szCs w:val="28"/>
        </w:rPr>
        <w:lastRenderedPageBreak/>
        <w:t>Схема документооборота учета затрат на производство по счету 20 «О</w:t>
      </w:r>
      <w:r w:rsidRPr="00B758D1">
        <w:rPr>
          <w:rFonts w:eastAsiaTheme="minorHAnsi"/>
          <w:b w:val="0"/>
          <w:sz w:val="28"/>
          <w:szCs w:val="28"/>
        </w:rPr>
        <w:t>с</w:t>
      </w:r>
      <w:r w:rsidRPr="00B758D1">
        <w:rPr>
          <w:rFonts w:eastAsiaTheme="minorHAnsi"/>
          <w:b w:val="0"/>
          <w:sz w:val="28"/>
          <w:szCs w:val="28"/>
        </w:rPr>
        <w:t>новное производство», субсчет 2 «Животноводство» представлена на рисунке 3.1.</w:t>
      </w:r>
    </w:p>
    <w:p w:rsidR="00B758D1" w:rsidRDefault="00653C5E" w:rsidP="00BA0AFC">
      <w:pPr>
        <w:shd w:val="clear" w:color="auto" w:fill="FFFFFF"/>
        <w:spacing w:line="360" w:lineRule="auto"/>
        <w:ind w:firstLine="709"/>
        <w:jc w:val="both"/>
        <w:rPr>
          <w:b w:val="0"/>
          <w:color w:val="000000"/>
          <w:sz w:val="28"/>
          <w:szCs w:val="28"/>
        </w:rPr>
      </w:pPr>
      <w:r>
        <w:rPr>
          <w:b w:val="0"/>
          <w:noProof/>
          <w:color w:val="000000"/>
          <w:sz w:val="28"/>
          <w:szCs w:val="28"/>
        </w:rPr>
        <w:pict>
          <v:group id="_x0000_s1254" style="position:absolute;left:0;text-align:left;margin-left:-1.05pt;margin-top:9.05pt;width:477.8pt;height:344.25pt;z-index:251708416" coordorigin="1288,6405" coordsize="9948,6885">
            <v:group id="_x0000_s1255" style="position:absolute;left:1288;top:6405;width:9948;height:5821" coordorigin="1332,4154" coordsize="9948,5821">
              <v:rect id="_x0000_s1256" style="position:absolute;left:1332;top:5709;width:2157;height:1020" o:allowincell="f">
                <o:extrusion v:ext="view" viewpoint="-34.72222mm,34.72222mm" viewpointorigin="-.5,.5" skewangle="45" lightposition="-50000" lightposition2="50000"/>
                <v:textbox style="mso-next-textbox:#_x0000_s1256">
                  <w:txbxContent>
                    <w:p w:rsidR="007B4F12" w:rsidRDefault="007B4F12" w:rsidP="00B758D1">
                      <w:pPr>
                        <w:pStyle w:val="af3"/>
                      </w:pPr>
                      <w:r>
                        <w:t xml:space="preserve">Документы </w:t>
                      </w:r>
                    </w:p>
                    <w:p w:rsidR="007B4F12" w:rsidRDefault="007B4F12" w:rsidP="00B758D1">
                      <w:pPr>
                        <w:pStyle w:val="af3"/>
                      </w:pPr>
                      <w:r>
                        <w:t xml:space="preserve">по учету затрат </w:t>
                      </w:r>
                    </w:p>
                    <w:p w:rsidR="007B4F12" w:rsidRPr="00133BBF" w:rsidRDefault="007B4F12" w:rsidP="00B758D1">
                      <w:pPr>
                        <w:pStyle w:val="af3"/>
                      </w:pPr>
                      <w:r>
                        <w:t>труда</w:t>
                      </w:r>
                    </w:p>
                  </w:txbxContent>
                </v:textbox>
              </v:rect>
              <v:rect id="_x0000_s1257" style="position:absolute;left:1332;top:7239;width:2157;height:690" o:allowincell="f">
                <o:extrusion v:ext="view" viewpoint="-34.72222mm,34.72222mm" viewpointorigin="-.5,.5" skewangle="45" lightposition="-50000" lightposition2="50000"/>
                <v:textbox style="mso-next-textbox:#_x0000_s1257">
                  <w:txbxContent>
                    <w:p w:rsidR="007B4F12" w:rsidRDefault="007B4F12" w:rsidP="00B758D1">
                      <w:pPr>
                        <w:pStyle w:val="af3"/>
                      </w:pPr>
                      <w:r>
                        <w:t xml:space="preserve">Накопительные </w:t>
                      </w:r>
                    </w:p>
                    <w:p w:rsidR="007B4F12" w:rsidRDefault="007B4F12" w:rsidP="00B758D1">
                      <w:pPr>
                        <w:pStyle w:val="af3"/>
                      </w:pPr>
                      <w:r>
                        <w:t xml:space="preserve">ведомости </w:t>
                      </w:r>
                    </w:p>
                  </w:txbxContent>
                </v:textbox>
              </v:rect>
              <v:rect id="_x0000_s1258" style="position:absolute;left:1905;top:9188;width:9375;height:787" o:allowincell="f">
                <o:extrusion v:ext="view" viewpoint="-34.72222mm,34.72222mm" viewpointorigin="-.5,.5" skewangle="45" lightposition="-50000" lightposition2="50000"/>
                <v:textbox style="mso-next-textbox:#_x0000_s1258">
                  <w:txbxContent>
                    <w:p w:rsidR="007B4F12" w:rsidRDefault="007B4F12" w:rsidP="00B758D1">
                      <w:pPr>
                        <w:pStyle w:val="af3"/>
                      </w:pPr>
                      <w:proofErr w:type="spellStart"/>
                      <w:r w:rsidRPr="007B165A">
                        <w:t>Машинограммы</w:t>
                      </w:r>
                      <w:proofErr w:type="spellEnd"/>
                      <w:r w:rsidRPr="007B165A">
                        <w:t xml:space="preserve"> по счету 20.01.2 (Анализ счета, Карточка счета, Обороты счета, </w:t>
                      </w:r>
                      <w:r>
                        <w:t xml:space="preserve">     </w:t>
                      </w:r>
                      <w:r w:rsidRPr="007B165A">
                        <w:t>Оборотно-сальдовая ведомость по счету)</w:t>
                      </w:r>
                    </w:p>
                  </w:txbxContent>
                </v:textbox>
              </v:rect>
              <v:rect id="_x0000_s1259" style="position:absolute;left:3489;top:4154;width:5328;height:1077">
                <v:textbox style="mso-next-textbox:#_x0000_s1259">
                  <w:txbxContent>
                    <w:p w:rsidR="007B4F12" w:rsidRPr="00B758D1" w:rsidRDefault="007B4F12" w:rsidP="00B758D1">
                      <w:pPr>
                        <w:jc w:val="center"/>
                        <w:rPr>
                          <w:b w:val="0"/>
                        </w:rPr>
                      </w:pPr>
                      <w:r w:rsidRPr="00B758D1">
                        <w:rPr>
                          <w:b w:val="0"/>
                        </w:rPr>
                        <w:t>Первичные учетные документы по учету з</w:t>
                      </w:r>
                      <w:r w:rsidRPr="00B758D1">
                        <w:rPr>
                          <w:b w:val="0"/>
                        </w:rPr>
                        <w:t>а</w:t>
                      </w:r>
                      <w:r w:rsidRPr="00B758D1">
                        <w:rPr>
                          <w:b w:val="0"/>
                        </w:rPr>
                        <w:t xml:space="preserve">трат на производство продукции </w:t>
                      </w:r>
                      <w:proofErr w:type="gramStart"/>
                      <w:r w:rsidRPr="00B758D1">
                        <w:rPr>
                          <w:b w:val="0"/>
                        </w:rPr>
                        <w:t>молочного</w:t>
                      </w:r>
                      <w:proofErr w:type="gramEnd"/>
                    </w:p>
                    <w:p w:rsidR="007B4F12" w:rsidRPr="00B758D1" w:rsidRDefault="007B4F12" w:rsidP="00B758D1">
                      <w:pPr>
                        <w:jc w:val="center"/>
                        <w:rPr>
                          <w:b w:val="0"/>
                        </w:rPr>
                      </w:pPr>
                      <w:r w:rsidRPr="00B758D1">
                        <w:rPr>
                          <w:b w:val="0"/>
                        </w:rPr>
                        <w:t>скотоводства</w:t>
                      </w:r>
                    </w:p>
                  </w:txbxContent>
                </v:textbox>
              </v:rect>
              <v:rect id="_x0000_s1260" style="position:absolute;left:3795;top:5709;width:2325;height:1020" o:allowincell="f">
                <o:extrusion v:ext="view" viewpoint="-34.72222mm,34.72222mm" viewpointorigin="-.5,.5" skewangle="45" lightposition="-50000" lightposition2="50000"/>
                <v:textbox style="mso-next-textbox:#_x0000_s1260">
                  <w:txbxContent>
                    <w:p w:rsidR="007B4F12" w:rsidRDefault="007B4F12" w:rsidP="00B758D1">
                      <w:pPr>
                        <w:pStyle w:val="af3"/>
                      </w:pPr>
                      <w:r>
                        <w:t xml:space="preserve">Документы </w:t>
                      </w:r>
                    </w:p>
                    <w:p w:rsidR="007B4F12" w:rsidRDefault="007B4F12" w:rsidP="00B758D1">
                      <w:pPr>
                        <w:pStyle w:val="af3"/>
                      </w:pPr>
                      <w:r>
                        <w:t xml:space="preserve">по учету </w:t>
                      </w:r>
                    </w:p>
                    <w:p w:rsidR="007B4F12" w:rsidRPr="00133BBF" w:rsidRDefault="007B4F12" w:rsidP="00B758D1">
                      <w:pPr>
                        <w:pStyle w:val="af3"/>
                      </w:pPr>
                      <w:r>
                        <w:t>предметов труда</w:t>
                      </w:r>
                    </w:p>
                  </w:txbxContent>
                </v:textbox>
              </v:rect>
              <v:rect id="_x0000_s1261" style="position:absolute;left:6450;top:5709;width:1985;height:1020" o:allowincell="f">
                <o:extrusion v:ext="view" viewpoint="-34.72222mm,34.72222mm" viewpointorigin="-.5,.5" skewangle="45" lightposition="-50000" lightposition2="50000"/>
                <v:textbox style="mso-next-textbox:#_x0000_s1261">
                  <w:txbxContent>
                    <w:p w:rsidR="007B4F12" w:rsidRPr="00133BBF" w:rsidRDefault="007B4F12" w:rsidP="00B758D1">
                      <w:pPr>
                        <w:pStyle w:val="af3"/>
                      </w:pPr>
                      <w:r>
                        <w:t>Документы по учету выхода продукции</w:t>
                      </w:r>
                    </w:p>
                  </w:txbxContent>
                </v:textbox>
              </v:rect>
              <v:rect id="_x0000_s1262" style="position:absolute;left:8817;top:5709;width:2463;height:1020" o:allowincell="f">
                <o:extrusion v:ext="view" viewpoint="-34.72222mm,34.72222mm" viewpointorigin="-.5,.5" skewangle="45" lightposition="-50000" lightposition2="50000"/>
                <v:textbox style="mso-next-textbox:#_x0000_s1262">
                  <w:txbxContent>
                    <w:p w:rsidR="007B4F12" w:rsidRPr="00133BBF" w:rsidRDefault="007B4F12" w:rsidP="00B758D1">
                      <w:pPr>
                        <w:pStyle w:val="af3"/>
                      </w:pPr>
                      <w:r>
                        <w:t>Документы по уч</w:t>
                      </w:r>
                      <w:r>
                        <w:t>е</w:t>
                      </w:r>
                      <w:r>
                        <w:t>ту использования сре</w:t>
                      </w:r>
                      <w:proofErr w:type="gramStart"/>
                      <w:r>
                        <w:t>дств тр</w:t>
                      </w:r>
                      <w:proofErr w:type="gramEnd"/>
                      <w:r>
                        <w:t>уда</w:t>
                      </w:r>
                    </w:p>
                  </w:txbxContent>
                </v:textbox>
              </v:rect>
              <v:rect id="_x0000_s1263" style="position:absolute;left:3795;top:7239;width:2325;height:690" o:allowincell="f">
                <o:extrusion v:ext="view" viewpoint="-34.72222mm,34.72222mm" viewpointorigin="-.5,.5" skewangle="45" lightposition="-50000" lightposition2="50000"/>
                <v:textbox style="mso-next-textbox:#_x0000_s1263">
                  <w:txbxContent>
                    <w:p w:rsidR="007B4F12" w:rsidRDefault="007B4F12" w:rsidP="00B758D1">
                      <w:pPr>
                        <w:pStyle w:val="af3"/>
                      </w:pPr>
                      <w:r>
                        <w:t xml:space="preserve">Журнал учета </w:t>
                      </w:r>
                    </w:p>
                    <w:p w:rsidR="007B4F12" w:rsidRPr="00133BBF" w:rsidRDefault="007B4F12" w:rsidP="00B758D1">
                      <w:pPr>
                        <w:pStyle w:val="af3"/>
                      </w:pPr>
                      <w:r>
                        <w:t>расходов кормов</w:t>
                      </w:r>
                    </w:p>
                  </w:txbxContent>
                </v:textbox>
              </v:rect>
              <v:rect id="_x0000_s1264" style="position:absolute;left:6450;top:7239;width:1985;height:1335" o:allowincell="f">
                <o:extrusion v:ext="view" viewpoint="-34.72222mm,34.72222mm" viewpointorigin="-.5,.5" skewangle="45" lightposition="-50000" lightposition2="50000"/>
                <v:textbox style="mso-next-textbox:#_x0000_s1264">
                  <w:txbxContent>
                    <w:p w:rsidR="007B4F12" w:rsidRDefault="007B4F12" w:rsidP="00B758D1">
                      <w:pPr>
                        <w:pStyle w:val="af3"/>
                      </w:pPr>
                      <w:r>
                        <w:t xml:space="preserve">Отчеты </w:t>
                      </w:r>
                    </w:p>
                    <w:p w:rsidR="007B4F12" w:rsidRDefault="007B4F12" w:rsidP="00B758D1">
                      <w:pPr>
                        <w:pStyle w:val="af3"/>
                      </w:pPr>
                      <w:r>
                        <w:t xml:space="preserve">о движении </w:t>
                      </w:r>
                    </w:p>
                    <w:p w:rsidR="007B4F12" w:rsidRPr="00133BBF" w:rsidRDefault="007B4F12" w:rsidP="00B758D1">
                      <w:pPr>
                        <w:pStyle w:val="af3"/>
                      </w:pPr>
                      <w:r>
                        <w:t>материальных ценностей</w:t>
                      </w:r>
                    </w:p>
                  </w:txbxContent>
                </v:textbox>
              </v:rect>
              <v:rect id="_x0000_s1265" style="position:absolute;left:8817;top:7239;width:1985;height:1335" o:allowincell="f">
                <o:extrusion v:ext="view" viewpoint="-34.72222mm,34.72222mm" viewpointorigin="-.5,.5" skewangle="45" lightposition="-50000" lightposition2="50000"/>
                <v:textbox style="mso-next-textbox:#_x0000_s1265">
                  <w:txbxContent>
                    <w:p w:rsidR="007B4F12" w:rsidRPr="00133BBF" w:rsidRDefault="007B4F12" w:rsidP="00B758D1">
                      <w:pPr>
                        <w:pStyle w:val="af3"/>
                      </w:pPr>
                      <w:r>
                        <w:t>Отчеты о дв</w:t>
                      </w:r>
                      <w:r>
                        <w:t>и</w:t>
                      </w:r>
                      <w:r>
                        <w:t>жении скота и птицы на фе</w:t>
                      </w:r>
                      <w:r>
                        <w:t>р</w:t>
                      </w:r>
                      <w:r>
                        <w:t>ме</w:t>
                      </w:r>
                    </w:p>
                  </w:txbxContent>
                </v:textbox>
              </v:rect>
              <v:shape id="_x0000_s1266" type="#_x0000_t32" style="position:absolute;left:7569;top:6729;width:0;height:510" o:connectortype="straight"/>
              <v:shape id="_x0000_s1267" type="#_x0000_t32" style="position:absolute;left:7569;top:7014;width:2316;height:0" o:connectortype="straight"/>
              <v:shape id="_x0000_s1268" type="#_x0000_t32" style="position:absolute;left:2445;top:6729;width:0;height:510" o:connectortype="straight"/>
              <v:shape id="_x0000_s1269" type="#_x0000_t32" style="position:absolute;left:4740;top:6729;width:0;height:510" o:connectortype="straight"/>
              <v:shape id="_x0000_s1270" type="#_x0000_t32" style="position:absolute;left:4740;top:7014;width:2415;height:0" o:connectortype="straight"/>
              <v:shape id="_x0000_s1271" type="#_x0000_t32" style="position:absolute;left:2445;top:7929;width:0;height:1260" o:connectortype="straight"/>
              <v:shape id="_x0000_s1272" type="#_x0000_t32" style="position:absolute;left:4740;top:7929;width:0;height:1260" o:connectortype="straight"/>
              <v:shape id="_x0000_s1273" type="#_x0000_t32" style="position:absolute;left:7395;top:8573;width:0;height:615" o:connectortype="straight"/>
              <v:shape id="_x0000_s1274" type="#_x0000_t32" style="position:absolute;left:11161;top:6729;width:0;height:2460" o:connectortype="straight"/>
              <v:shape id="_x0000_s1275" type="#_x0000_t32" style="position:absolute;left:9885;top:8573;width:0;height:615" o:connectortype="straight"/>
              <v:shape id="_x0000_s1276" type="#_x0000_t32" style="position:absolute;left:2370;top:5499;width:7950;height:0" o:connectortype="straight"/>
              <v:shape id="_x0000_s1277" type="#_x0000_t32" style="position:absolute;left:6120;top:5231;width:0;height:268" o:connectortype="straight"/>
              <v:shape id="_x0000_s1278" type="#_x0000_t32" style="position:absolute;left:2370;top:5499;width:0;height:210" o:connectortype="straight"/>
              <v:shape id="_x0000_s1279" type="#_x0000_t32" style="position:absolute;left:4740;top:5499;width:0;height:210" o:connectortype="straight"/>
              <v:shape id="_x0000_s1280" type="#_x0000_t32" style="position:absolute;left:10320;top:5499;width:0;height:210" o:connectortype="straight"/>
              <v:shape id="_x0000_s1281" type="#_x0000_t32" style="position:absolute;left:7395;top:5499;width:0;height:210" o:connectortype="straight"/>
            </v:group>
            <v:shape id="_x0000_s1282" type="#_x0000_t32" style="position:absolute;left:7111;top:9265;width:0;height:225" o:connectortype="straight"/>
            <v:shape id="_x0000_s1283" type="#_x0000_t32" style="position:absolute;left:9841;top:9265;width:0;height:225" o:connectortype="straight"/>
            <v:shape id="_x0000_s1284" type="#_x0000_t32" style="position:absolute;left:6555;top:12226;width:0;height:524" o:connectortype="straight"/>
            <v:rect id="_x0000_s1285" style="position:absolute;left:5171;top:12750;width:2808;height:540">
              <v:textbox style="mso-next-textbox:#_x0000_s1285">
                <w:txbxContent>
                  <w:p w:rsidR="007B4F12" w:rsidRPr="00B758D1" w:rsidRDefault="007B4F12" w:rsidP="00B758D1">
                    <w:pPr>
                      <w:jc w:val="center"/>
                      <w:rPr>
                        <w:b w:val="0"/>
                      </w:rPr>
                    </w:pPr>
                    <w:r w:rsidRPr="00B758D1">
                      <w:rPr>
                        <w:b w:val="0"/>
                      </w:rPr>
                      <w:t>Главная книга</w:t>
                    </w:r>
                  </w:p>
                </w:txbxContent>
              </v:textbox>
            </v:rect>
          </v:group>
        </w:pict>
      </w: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A0AFC">
      <w:pPr>
        <w:shd w:val="clear" w:color="auto" w:fill="FFFFFF"/>
        <w:spacing w:line="360" w:lineRule="auto"/>
        <w:ind w:firstLine="709"/>
        <w:jc w:val="both"/>
        <w:rPr>
          <w:b w:val="0"/>
          <w:color w:val="000000"/>
          <w:sz w:val="28"/>
          <w:szCs w:val="28"/>
        </w:rPr>
      </w:pPr>
    </w:p>
    <w:p w:rsidR="00B758D1" w:rsidRDefault="00B758D1" w:rsidP="00B758D1">
      <w:pPr>
        <w:shd w:val="clear" w:color="auto" w:fill="FFFFFF"/>
        <w:spacing w:line="360" w:lineRule="auto"/>
        <w:jc w:val="both"/>
        <w:rPr>
          <w:b w:val="0"/>
          <w:color w:val="000000"/>
          <w:sz w:val="28"/>
          <w:szCs w:val="28"/>
        </w:rPr>
      </w:pPr>
    </w:p>
    <w:p w:rsidR="00B758D1" w:rsidRPr="00B758D1" w:rsidRDefault="00B758D1" w:rsidP="00B758D1">
      <w:pPr>
        <w:widowControl w:val="0"/>
        <w:spacing w:line="360" w:lineRule="auto"/>
        <w:jc w:val="both"/>
        <w:rPr>
          <w:rFonts w:eastAsiaTheme="minorHAnsi"/>
          <w:b w:val="0"/>
          <w:sz w:val="28"/>
          <w:szCs w:val="28"/>
          <w:lang w:eastAsia="en-US"/>
        </w:rPr>
      </w:pPr>
      <w:r>
        <w:rPr>
          <w:rFonts w:eastAsiaTheme="minorHAnsi"/>
          <w:b w:val="0"/>
          <w:sz w:val="28"/>
          <w:szCs w:val="28"/>
          <w:lang w:eastAsia="en-US"/>
        </w:rPr>
        <w:t>Рисунок 3.1 –</w:t>
      </w:r>
      <w:r w:rsidRPr="00B40753">
        <w:rPr>
          <w:rFonts w:eastAsiaTheme="minorHAnsi"/>
          <w:b w:val="0"/>
          <w:sz w:val="28"/>
          <w:szCs w:val="28"/>
          <w:lang w:eastAsia="en-US"/>
        </w:rPr>
        <w:t xml:space="preserve"> Схема</w:t>
      </w:r>
      <w:r>
        <w:rPr>
          <w:rFonts w:eastAsiaTheme="minorHAnsi"/>
          <w:b w:val="0"/>
          <w:sz w:val="28"/>
          <w:szCs w:val="28"/>
          <w:lang w:eastAsia="en-US"/>
        </w:rPr>
        <w:t xml:space="preserve"> документооборота </w:t>
      </w:r>
      <w:r w:rsidRPr="00B40753">
        <w:rPr>
          <w:rFonts w:eastAsiaTheme="minorHAnsi"/>
          <w:b w:val="0"/>
          <w:sz w:val="28"/>
          <w:szCs w:val="28"/>
          <w:lang w:eastAsia="en-US"/>
        </w:rPr>
        <w:t>учета затрат на производство по счету 20 «Основное производство», субсчет 2 «Животноводство»</w:t>
      </w:r>
      <w:r>
        <w:rPr>
          <w:rFonts w:eastAsiaTheme="minorHAnsi"/>
          <w:b w:val="0"/>
          <w:sz w:val="28"/>
          <w:szCs w:val="28"/>
          <w:lang w:eastAsia="en-US"/>
        </w:rPr>
        <w:t xml:space="preserve"> в ООО «Первый май»</w:t>
      </w:r>
    </w:p>
    <w:p w:rsidR="00BA0AFC" w:rsidRPr="00BA0AFC" w:rsidRDefault="00BA0AFC" w:rsidP="00BA0AFC">
      <w:pPr>
        <w:shd w:val="clear" w:color="auto" w:fill="FFFFFF"/>
        <w:spacing w:line="360" w:lineRule="auto"/>
        <w:ind w:firstLine="709"/>
        <w:jc w:val="both"/>
        <w:rPr>
          <w:b w:val="0"/>
          <w:color w:val="000000"/>
          <w:sz w:val="28"/>
          <w:szCs w:val="28"/>
        </w:rPr>
      </w:pPr>
      <w:r w:rsidRPr="00BA0AFC">
        <w:rPr>
          <w:b w:val="0"/>
          <w:color w:val="000000"/>
          <w:sz w:val="28"/>
          <w:szCs w:val="28"/>
        </w:rPr>
        <w:t>Так как в ООО «Первый май» бухгалтерский учет автоматизирован, пр</w:t>
      </w:r>
      <w:r w:rsidRPr="00BA0AFC">
        <w:rPr>
          <w:b w:val="0"/>
          <w:color w:val="000000"/>
          <w:sz w:val="28"/>
          <w:szCs w:val="28"/>
        </w:rPr>
        <w:t>о</w:t>
      </w:r>
      <w:r w:rsidRPr="00BA0AFC">
        <w:rPr>
          <w:b w:val="0"/>
          <w:color w:val="000000"/>
          <w:sz w:val="28"/>
          <w:szCs w:val="28"/>
        </w:rPr>
        <w:t>изводственные отчеты (лицевые счета) не составляются, а используются соо</w:t>
      </w:r>
      <w:r w:rsidRPr="00BA0AFC">
        <w:rPr>
          <w:b w:val="0"/>
          <w:color w:val="000000"/>
          <w:sz w:val="28"/>
          <w:szCs w:val="28"/>
        </w:rPr>
        <w:t>т</w:t>
      </w:r>
      <w:r w:rsidRPr="00BA0AFC">
        <w:rPr>
          <w:b w:val="0"/>
          <w:color w:val="000000"/>
          <w:sz w:val="28"/>
          <w:szCs w:val="28"/>
        </w:rPr>
        <w:t xml:space="preserve">ветствующие </w:t>
      </w:r>
      <w:proofErr w:type="spellStart"/>
      <w:r w:rsidRPr="00BA0AFC">
        <w:rPr>
          <w:b w:val="0"/>
          <w:color w:val="000000"/>
          <w:sz w:val="28"/>
          <w:szCs w:val="28"/>
        </w:rPr>
        <w:t>машинограммы</w:t>
      </w:r>
      <w:proofErr w:type="spellEnd"/>
      <w:r w:rsidRPr="00BA0AFC">
        <w:rPr>
          <w:b w:val="0"/>
          <w:color w:val="000000"/>
          <w:sz w:val="28"/>
          <w:szCs w:val="28"/>
        </w:rPr>
        <w:t xml:space="preserve"> (Анализ счета, Карточка счета, Оборотно-сальдовая ведомость по счету, Обороты счета и д.р.) </w:t>
      </w:r>
    </w:p>
    <w:p w:rsidR="00407AB7" w:rsidRPr="00407AB7" w:rsidRDefault="00A9430C" w:rsidP="008238FA">
      <w:pPr>
        <w:pStyle w:val="a4"/>
        <w:numPr>
          <w:ilvl w:val="1"/>
          <w:numId w:val="28"/>
        </w:numPr>
        <w:spacing w:line="360" w:lineRule="auto"/>
        <w:jc w:val="center"/>
        <w:outlineLvl w:val="1"/>
        <w:rPr>
          <w:rFonts w:ascii="Times New Roman" w:hAnsi="Times New Roman" w:cs="Times New Roman"/>
          <w:b/>
          <w:sz w:val="28"/>
        </w:rPr>
      </w:pPr>
      <w:bookmarkStart w:id="50" w:name="_Toc468330349"/>
      <w:bookmarkStart w:id="51" w:name="_Toc484375339"/>
      <w:r w:rsidRPr="00BA0AFC">
        <w:rPr>
          <w:rFonts w:ascii="Times New Roman" w:hAnsi="Times New Roman" w:cs="Times New Roman"/>
          <w:b/>
          <w:sz w:val="28"/>
        </w:rPr>
        <w:t>Синтетический и аналитический учет затрат на производство продукции молочного скотоводства</w:t>
      </w:r>
      <w:bookmarkEnd w:id="50"/>
      <w:bookmarkEnd w:id="51"/>
      <w:r w:rsidR="00D50946">
        <w:rPr>
          <w:rFonts w:ascii="Times New Roman" w:hAnsi="Times New Roman" w:cs="Times New Roman"/>
          <w:b/>
          <w:sz w:val="28"/>
        </w:rPr>
        <w:t xml:space="preserve"> в организации </w:t>
      </w:r>
    </w:p>
    <w:p w:rsidR="00A9430C" w:rsidRDefault="00407AB7" w:rsidP="00BA0AFC">
      <w:pPr>
        <w:spacing w:line="360" w:lineRule="auto"/>
        <w:ind w:firstLine="709"/>
        <w:contextualSpacing/>
        <w:jc w:val="both"/>
        <w:rPr>
          <w:b w:val="0"/>
          <w:sz w:val="28"/>
          <w:szCs w:val="28"/>
        </w:rPr>
      </w:pPr>
      <w:r>
        <w:rPr>
          <w:rFonts w:eastAsiaTheme="minorHAnsi"/>
          <w:b w:val="0"/>
          <w:sz w:val="28"/>
          <w:szCs w:val="28"/>
          <w:lang w:eastAsia="en-US"/>
        </w:rPr>
        <w:t>В ОО</w:t>
      </w:r>
      <w:r w:rsidRPr="005A78D2">
        <w:rPr>
          <w:rFonts w:eastAsiaTheme="minorHAnsi"/>
          <w:b w:val="0"/>
          <w:sz w:val="28"/>
          <w:szCs w:val="28"/>
          <w:lang w:eastAsia="en-US"/>
        </w:rPr>
        <w:t>О «</w:t>
      </w:r>
      <w:r>
        <w:rPr>
          <w:rFonts w:eastAsiaTheme="minorHAnsi"/>
          <w:b w:val="0"/>
          <w:sz w:val="28"/>
          <w:szCs w:val="28"/>
          <w:lang w:eastAsia="en-US"/>
        </w:rPr>
        <w:t>Первый май</w:t>
      </w:r>
      <w:r w:rsidRPr="005A78D2">
        <w:rPr>
          <w:rFonts w:eastAsiaTheme="minorHAnsi"/>
          <w:b w:val="0"/>
          <w:sz w:val="28"/>
          <w:szCs w:val="28"/>
          <w:lang w:eastAsia="en-US"/>
        </w:rPr>
        <w:t>» используется характерная для России традицио</w:t>
      </w:r>
      <w:r w:rsidRPr="005A78D2">
        <w:rPr>
          <w:rFonts w:eastAsiaTheme="minorHAnsi"/>
          <w:b w:val="0"/>
          <w:sz w:val="28"/>
          <w:szCs w:val="28"/>
          <w:lang w:eastAsia="en-US"/>
        </w:rPr>
        <w:t>н</w:t>
      </w:r>
      <w:r w:rsidRPr="005A78D2">
        <w:rPr>
          <w:rFonts w:eastAsiaTheme="minorHAnsi"/>
          <w:b w:val="0"/>
          <w:sz w:val="28"/>
          <w:szCs w:val="28"/>
          <w:lang w:eastAsia="en-US"/>
        </w:rPr>
        <w:t>н</w:t>
      </w:r>
      <w:r w:rsidR="003A0C20">
        <w:rPr>
          <w:rFonts w:eastAsiaTheme="minorHAnsi"/>
          <w:b w:val="0"/>
          <w:sz w:val="28"/>
          <w:szCs w:val="28"/>
          <w:lang w:eastAsia="en-US"/>
        </w:rPr>
        <w:t>ая</w:t>
      </w:r>
      <w:r w:rsidRPr="005A78D2">
        <w:rPr>
          <w:rFonts w:eastAsiaTheme="minorHAnsi"/>
          <w:b w:val="0"/>
          <w:sz w:val="28"/>
          <w:szCs w:val="28"/>
          <w:lang w:eastAsia="en-US"/>
        </w:rPr>
        <w:t xml:space="preserve"> система учета затрат, согласно кото</w:t>
      </w:r>
      <w:r>
        <w:rPr>
          <w:rFonts w:eastAsiaTheme="minorHAnsi"/>
          <w:b w:val="0"/>
          <w:sz w:val="28"/>
          <w:szCs w:val="28"/>
          <w:lang w:eastAsia="en-US"/>
        </w:rPr>
        <w:t>рой</w:t>
      </w:r>
      <w:r w:rsidRPr="005A78D2">
        <w:rPr>
          <w:rFonts w:eastAsiaTheme="minorHAnsi"/>
          <w:b w:val="0"/>
          <w:sz w:val="28"/>
          <w:szCs w:val="28"/>
          <w:lang w:eastAsia="en-US"/>
        </w:rPr>
        <w:t xml:space="preserve"> прямые затраты на производство </w:t>
      </w:r>
      <w:r w:rsidRPr="005A78D2">
        <w:rPr>
          <w:rFonts w:eastAsiaTheme="minorHAnsi"/>
          <w:b w:val="0"/>
          <w:sz w:val="28"/>
          <w:szCs w:val="28"/>
          <w:lang w:eastAsia="en-US"/>
        </w:rPr>
        <w:lastRenderedPageBreak/>
        <w:t>продукции на основании ра</w:t>
      </w:r>
      <w:r>
        <w:rPr>
          <w:rFonts w:eastAsiaTheme="minorHAnsi"/>
          <w:b w:val="0"/>
          <w:sz w:val="28"/>
          <w:szCs w:val="28"/>
          <w:lang w:eastAsia="en-US"/>
        </w:rPr>
        <w:t>сходных документов относят</w:t>
      </w:r>
      <w:r w:rsidRPr="005A78D2">
        <w:rPr>
          <w:rFonts w:eastAsiaTheme="minorHAnsi"/>
          <w:b w:val="0"/>
          <w:sz w:val="28"/>
          <w:szCs w:val="28"/>
          <w:lang w:eastAsia="en-US"/>
        </w:rPr>
        <w:t xml:space="preserve"> в дебет счета 20</w:t>
      </w:r>
      <w:r>
        <w:rPr>
          <w:rFonts w:eastAsiaTheme="minorHAnsi"/>
          <w:b w:val="0"/>
          <w:sz w:val="28"/>
          <w:szCs w:val="28"/>
          <w:lang w:eastAsia="en-US"/>
        </w:rPr>
        <w:t xml:space="preserve"> «О</w:t>
      </w:r>
      <w:r>
        <w:rPr>
          <w:rFonts w:eastAsiaTheme="minorHAnsi"/>
          <w:b w:val="0"/>
          <w:sz w:val="28"/>
          <w:szCs w:val="28"/>
          <w:lang w:eastAsia="en-US"/>
        </w:rPr>
        <w:t>с</w:t>
      </w:r>
      <w:r>
        <w:rPr>
          <w:rFonts w:eastAsiaTheme="minorHAnsi"/>
          <w:b w:val="0"/>
          <w:sz w:val="28"/>
          <w:szCs w:val="28"/>
          <w:lang w:eastAsia="en-US"/>
        </w:rPr>
        <w:t>новное производство»</w:t>
      </w:r>
      <w:r w:rsidRPr="005A78D2">
        <w:rPr>
          <w:rFonts w:eastAsiaTheme="minorHAnsi"/>
          <w:b w:val="0"/>
          <w:sz w:val="28"/>
          <w:szCs w:val="28"/>
          <w:lang w:eastAsia="en-US"/>
        </w:rPr>
        <w:t>, а косве</w:t>
      </w:r>
      <w:r>
        <w:rPr>
          <w:rFonts w:eastAsiaTheme="minorHAnsi"/>
          <w:b w:val="0"/>
          <w:sz w:val="28"/>
          <w:szCs w:val="28"/>
          <w:lang w:eastAsia="en-US"/>
        </w:rPr>
        <w:t>нные расходы учитывают в течение</w:t>
      </w:r>
      <w:r w:rsidRPr="005A78D2">
        <w:rPr>
          <w:rFonts w:eastAsiaTheme="minorHAnsi"/>
          <w:b w:val="0"/>
          <w:sz w:val="28"/>
          <w:szCs w:val="28"/>
          <w:lang w:eastAsia="en-US"/>
        </w:rPr>
        <w:t xml:space="preserve"> месяца на соответствующих собирательно-распределительных счетах</w:t>
      </w:r>
      <w:r>
        <w:rPr>
          <w:rFonts w:eastAsiaTheme="minorHAnsi"/>
          <w:b w:val="0"/>
          <w:sz w:val="28"/>
          <w:szCs w:val="28"/>
          <w:lang w:eastAsia="en-US"/>
        </w:rPr>
        <w:t xml:space="preserve"> 25 «Общепроизво</w:t>
      </w:r>
      <w:r>
        <w:rPr>
          <w:rFonts w:eastAsiaTheme="minorHAnsi"/>
          <w:b w:val="0"/>
          <w:sz w:val="28"/>
          <w:szCs w:val="28"/>
          <w:lang w:eastAsia="en-US"/>
        </w:rPr>
        <w:t>д</w:t>
      </w:r>
      <w:r>
        <w:rPr>
          <w:rFonts w:eastAsiaTheme="minorHAnsi"/>
          <w:b w:val="0"/>
          <w:sz w:val="28"/>
          <w:szCs w:val="28"/>
          <w:lang w:eastAsia="en-US"/>
        </w:rPr>
        <w:t>ственные расходы» и 26 «Общехозяйственные расходы»</w:t>
      </w:r>
      <w:r w:rsidRPr="005A78D2">
        <w:rPr>
          <w:rFonts w:eastAsiaTheme="minorHAnsi"/>
          <w:b w:val="0"/>
          <w:sz w:val="28"/>
          <w:szCs w:val="28"/>
          <w:lang w:eastAsia="en-US"/>
        </w:rPr>
        <w:t>.</w:t>
      </w:r>
      <w:r>
        <w:rPr>
          <w:rFonts w:eastAsiaTheme="minorHAnsi"/>
          <w:b w:val="0"/>
          <w:sz w:val="28"/>
          <w:szCs w:val="28"/>
          <w:lang w:eastAsia="en-US"/>
        </w:rPr>
        <w:t xml:space="preserve"> </w:t>
      </w:r>
    </w:p>
    <w:p w:rsidR="00A9430C" w:rsidRDefault="00A9430C" w:rsidP="00A9430C">
      <w:pPr>
        <w:spacing w:line="360" w:lineRule="auto"/>
        <w:ind w:firstLine="709"/>
        <w:contextualSpacing/>
        <w:jc w:val="both"/>
        <w:rPr>
          <w:b w:val="0"/>
          <w:sz w:val="28"/>
          <w:szCs w:val="28"/>
        </w:rPr>
      </w:pPr>
      <w:r>
        <w:rPr>
          <w:b w:val="0"/>
          <w:sz w:val="28"/>
          <w:szCs w:val="28"/>
        </w:rPr>
        <w:t>Учет затрат</w:t>
      </w:r>
      <w:r w:rsidR="00407AB7">
        <w:rPr>
          <w:b w:val="0"/>
          <w:sz w:val="28"/>
          <w:szCs w:val="28"/>
        </w:rPr>
        <w:t xml:space="preserve"> на производство продукции молочного скотоводства</w:t>
      </w:r>
      <w:r>
        <w:rPr>
          <w:b w:val="0"/>
          <w:sz w:val="28"/>
          <w:szCs w:val="28"/>
        </w:rPr>
        <w:t xml:space="preserve"> ведется на</w:t>
      </w:r>
      <w:r w:rsidR="00407AB7">
        <w:rPr>
          <w:b w:val="0"/>
          <w:sz w:val="28"/>
          <w:szCs w:val="28"/>
        </w:rPr>
        <w:t xml:space="preserve"> отдельных аналитических счетах «Молочное стадо» и «Рождение телят»  </w:t>
      </w:r>
      <w:r w:rsidR="00C3043C">
        <w:rPr>
          <w:b w:val="0"/>
          <w:sz w:val="28"/>
          <w:szCs w:val="28"/>
        </w:rPr>
        <w:t xml:space="preserve">операционного калькуляционного счета </w:t>
      </w:r>
      <w:r w:rsidR="00407AB7">
        <w:rPr>
          <w:b w:val="0"/>
          <w:sz w:val="28"/>
          <w:szCs w:val="28"/>
        </w:rPr>
        <w:t xml:space="preserve"> 20 «Основное производство», субсчет </w:t>
      </w:r>
      <w:r>
        <w:rPr>
          <w:b w:val="0"/>
          <w:sz w:val="28"/>
          <w:szCs w:val="28"/>
        </w:rPr>
        <w:t>2 «Животноводст</w:t>
      </w:r>
      <w:r w:rsidR="00407AB7">
        <w:rPr>
          <w:b w:val="0"/>
          <w:sz w:val="28"/>
          <w:szCs w:val="28"/>
        </w:rPr>
        <w:t xml:space="preserve">во». По дебету счета накапливаются затраты на содержание молочного стада коров, а по кредиту отражается выход продукции. </w:t>
      </w:r>
    </w:p>
    <w:p w:rsidR="00407AB7" w:rsidRDefault="00407AB7" w:rsidP="00A9430C">
      <w:pPr>
        <w:spacing w:line="360" w:lineRule="auto"/>
        <w:ind w:firstLine="709"/>
        <w:contextualSpacing/>
        <w:jc w:val="both"/>
        <w:rPr>
          <w:b w:val="0"/>
          <w:sz w:val="28"/>
          <w:szCs w:val="28"/>
        </w:rPr>
      </w:pPr>
      <w:r>
        <w:rPr>
          <w:b w:val="0"/>
          <w:sz w:val="28"/>
          <w:szCs w:val="28"/>
        </w:rPr>
        <w:t>В течение года продукцию молочного скотоводства оценивают по план</w:t>
      </w:r>
      <w:r>
        <w:rPr>
          <w:b w:val="0"/>
          <w:sz w:val="28"/>
          <w:szCs w:val="28"/>
        </w:rPr>
        <w:t>о</w:t>
      </w:r>
      <w:r>
        <w:rPr>
          <w:b w:val="0"/>
          <w:sz w:val="28"/>
          <w:szCs w:val="28"/>
        </w:rPr>
        <w:t xml:space="preserve">вой себестоимости, а в конце года доводят ее до фактической себестоимости методом дополнительной записи или «красное </w:t>
      </w:r>
      <w:proofErr w:type="spellStart"/>
      <w:r>
        <w:rPr>
          <w:b w:val="0"/>
          <w:sz w:val="28"/>
          <w:szCs w:val="28"/>
        </w:rPr>
        <w:t>сторно</w:t>
      </w:r>
      <w:proofErr w:type="spellEnd"/>
      <w:r>
        <w:rPr>
          <w:b w:val="0"/>
          <w:sz w:val="28"/>
          <w:szCs w:val="28"/>
        </w:rPr>
        <w:t>».</w:t>
      </w:r>
    </w:p>
    <w:p w:rsidR="00131C16" w:rsidRDefault="00131C16" w:rsidP="00A9430C">
      <w:pPr>
        <w:spacing w:line="360" w:lineRule="auto"/>
        <w:ind w:firstLine="709"/>
        <w:contextualSpacing/>
        <w:jc w:val="both"/>
        <w:rPr>
          <w:b w:val="0"/>
          <w:sz w:val="28"/>
          <w:szCs w:val="28"/>
        </w:rPr>
      </w:pPr>
      <w:r>
        <w:rPr>
          <w:b w:val="0"/>
          <w:sz w:val="28"/>
          <w:szCs w:val="28"/>
        </w:rPr>
        <w:t>Затраты на содержание молочного стада коров учитываются и накапл</w:t>
      </w:r>
      <w:r>
        <w:rPr>
          <w:b w:val="0"/>
          <w:sz w:val="28"/>
          <w:szCs w:val="28"/>
        </w:rPr>
        <w:t>и</w:t>
      </w:r>
      <w:r>
        <w:rPr>
          <w:b w:val="0"/>
          <w:sz w:val="28"/>
          <w:szCs w:val="28"/>
        </w:rPr>
        <w:t>ваются отдельно по каждой ферме. В таблице 3.</w:t>
      </w:r>
      <w:r w:rsidR="004E1600">
        <w:rPr>
          <w:b w:val="0"/>
          <w:sz w:val="28"/>
          <w:szCs w:val="28"/>
        </w:rPr>
        <w:t>2</w:t>
      </w:r>
      <w:r>
        <w:rPr>
          <w:b w:val="0"/>
          <w:sz w:val="28"/>
          <w:szCs w:val="28"/>
        </w:rPr>
        <w:t xml:space="preserve"> приведены данные о затратах в разрезе всех ферм ООО «Первый май». </w:t>
      </w:r>
    </w:p>
    <w:p w:rsidR="00131C16" w:rsidRDefault="004E1600" w:rsidP="00131C16">
      <w:pPr>
        <w:spacing w:line="360" w:lineRule="auto"/>
        <w:jc w:val="both"/>
        <w:rPr>
          <w:b w:val="0"/>
          <w:sz w:val="28"/>
        </w:rPr>
      </w:pPr>
      <w:r>
        <w:rPr>
          <w:b w:val="0"/>
          <w:sz w:val="28"/>
        </w:rPr>
        <w:t>Таблица 3.2</w:t>
      </w:r>
      <w:r w:rsidR="00131C16">
        <w:rPr>
          <w:b w:val="0"/>
          <w:sz w:val="28"/>
        </w:rPr>
        <w:t xml:space="preserve"> – Затрат</w:t>
      </w:r>
      <w:r w:rsidR="00CB27DC">
        <w:rPr>
          <w:b w:val="0"/>
          <w:sz w:val="28"/>
        </w:rPr>
        <w:t>ы</w:t>
      </w:r>
      <w:r w:rsidR="00131C16">
        <w:rPr>
          <w:b w:val="0"/>
          <w:sz w:val="28"/>
        </w:rPr>
        <w:t xml:space="preserve"> на производство продукции скотоводства по отдельным фермам </w:t>
      </w:r>
    </w:p>
    <w:tbl>
      <w:tblPr>
        <w:tblStyle w:val="ab"/>
        <w:tblW w:w="0" w:type="auto"/>
        <w:tblLook w:val="04A0"/>
      </w:tblPr>
      <w:tblGrid>
        <w:gridCol w:w="959"/>
        <w:gridCol w:w="6095"/>
        <w:gridCol w:w="2800"/>
      </w:tblGrid>
      <w:tr w:rsidR="00131C16" w:rsidRPr="00FB18A1" w:rsidTr="00B758D1">
        <w:trPr>
          <w:trHeight w:val="361"/>
        </w:trPr>
        <w:tc>
          <w:tcPr>
            <w:tcW w:w="959" w:type="dxa"/>
          </w:tcPr>
          <w:p w:rsidR="00131C16" w:rsidRPr="00F85C30" w:rsidRDefault="00131C16" w:rsidP="0039426D">
            <w:pPr>
              <w:spacing w:line="240" w:lineRule="atLeast"/>
              <w:jc w:val="center"/>
              <w:rPr>
                <w:b w:val="0"/>
                <w:sz w:val="24"/>
                <w:szCs w:val="24"/>
              </w:rPr>
            </w:pPr>
            <w:r w:rsidRPr="00F85C30">
              <w:rPr>
                <w:b w:val="0"/>
                <w:sz w:val="24"/>
                <w:szCs w:val="24"/>
              </w:rPr>
              <w:t>№ п./п.</w:t>
            </w:r>
          </w:p>
        </w:tc>
        <w:tc>
          <w:tcPr>
            <w:tcW w:w="6095" w:type="dxa"/>
          </w:tcPr>
          <w:p w:rsidR="00131C16" w:rsidRPr="00F85C30" w:rsidRDefault="00131C16" w:rsidP="0039426D">
            <w:pPr>
              <w:spacing w:line="240" w:lineRule="atLeast"/>
              <w:jc w:val="center"/>
              <w:rPr>
                <w:b w:val="0"/>
                <w:sz w:val="24"/>
                <w:szCs w:val="24"/>
              </w:rPr>
            </w:pPr>
            <w:r w:rsidRPr="00F85C30">
              <w:rPr>
                <w:b w:val="0"/>
                <w:sz w:val="24"/>
                <w:szCs w:val="24"/>
              </w:rPr>
              <w:t>Уровень аналитики</w:t>
            </w:r>
          </w:p>
        </w:tc>
        <w:tc>
          <w:tcPr>
            <w:tcW w:w="2800" w:type="dxa"/>
          </w:tcPr>
          <w:p w:rsidR="00131C16" w:rsidRPr="00F85C30" w:rsidRDefault="00131C16" w:rsidP="0039426D">
            <w:pPr>
              <w:spacing w:line="240" w:lineRule="atLeast"/>
              <w:jc w:val="center"/>
              <w:rPr>
                <w:b w:val="0"/>
                <w:sz w:val="24"/>
                <w:szCs w:val="24"/>
              </w:rPr>
            </w:pPr>
            <w:r w:rsidRPr="00F85C30">
              <w:rPr>
                <w:b w:val="0"/>
                <w:sz w:val="24"/>
                <w:szCs w:val="24"/>
              </w:rPr>
              <w:t>Сумма, руб.</w:t>
            </w:r>
          </w:p>
        </w:tc>
      </w:tr>
      <w:tr w:rsidR="00131C16" w:rsidRPr="00FB18A1" w:rsidTr="0039426D">
        <w:tc>
          <w:tcPr>
            <w:tcW w:w="9854" w:type="dxa"/>
            <w:gridSpan w:val="3"/>
            <w:vAlign w:val="center"/>
          </w:tcPr>
          <w:p w:rsidR="00131C16" w:rsidRPr="00F85C30" w:rsidRDefault="00131C16" w:rsidP="0039426D">
            <w:pPr>
              <w:spacing w:line="240" w:lineRule="atLeast"/>
              <w:jc w:val="center"/>
              <w:rPr>
                <w:b w:val="0"/>
                <w:sz w:val="24"/>
                <w:szCs w:val="24"/>
              </w:rPr>
            </w:pPr>
            <w:r w:rsidRPr="00F85C30">
              <w:rPr>
                <w:b w:val="0"/>
                <w:sz w:val="24"/>
                <w:szCs w:val="24"/>
              </w:rPr>
              <w:t>1</w:t>
            </w:r>
            <w:proofErr w:type="gramStart"/>
            <w:r w:rsidRPr="00F85C30">
              <w:rPr>
                <w:b w:val="0"/>
                <w:sz w:val="24"/>
                <w:szCs w:val="24"/>
              </w:rPr>
              <w:t xml:space="preserve"> Н</w:t>
            </w:r>
            <w:proofErr w:type="gramEnd"/>
            <w:r w:rsidRPr="00F85C30">
              <w:rPr>
                <w:b w:val="0"/>
                <w:sz w:val="24"/>
                <w:szCs w:val="24"/>
              </w:rPr>
              <w:t>а содержание молочного стада</w:t>
            </w:r>
          </w:p>
        </w:tc>
      </w:tr>
      <w:tr w:rsidR="00131C16" w:rsidRPr="00FB18A1" w:rsidTr="0039426D">
        <w:tc>
          <w:tcPr>
            <w:tcW w:w="959" w:type="dxa"/>
            <w:vAlign w:val="center"/>
          </w:tcPr>
          <w:p w:rsidR="00131C16" w:rsidRPr="00F85C30" w:rsidRDefault="00131C16" w:rsidP="0039426D">
            <w:pPr>
              <w:spacing w:line="240" w:lineRule="atLeast"/>
              <w:jc w:val="center"/>
              <w:rPr>
                <w:b w:val="0"/>
                <w:sz w:val="24"/>
                <w:szCs w:val="24"/>
              </w:rPr>
            </w:pPr>
            <w:r w:rsidRPr="00F85C30">
              <w:rPr>
                <w:b w:val="0"/>
                <w:sz w:val="24"/>
                <w:szCs w:val="24"/>
              </w:rPr>
              <w:t>1</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Баграш-Бигра</w:t>
            </w:r>
            <w:proofErr w:type="spellEnd"/>
            <w:r w:rsidRPr="00F85C30">
              <w:rPr>
                <w:b w:val="0"/>
                <w:sz w:val="24"/>
                <w:szCs w:val="24"/>
              </w:rPr>
              <w:t xml:space="preserve"> верхняя ферма</w:t>
            </w:r>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77 083 780,10</w:t>
            </w:r>
          </w:p>
        </w:tc>
      </w:tr>
      <w:tr w:rsidR="00131C16" w:rsidRPr="00FB18A1" w:rsidTr="0039426D">
        <w:tc>
          <w:tcPr>
            <w:tcW w:w="959" w:type="dxa"/>
            <w:vAlign w:val="center"/>
          </w:tcPr>
          <w:p w:rsidR="00131C16" w:rsidRPr="00F85C30" w:rsidRDefault="00C57268" w:rsidP="0039426D">
            <w:pPr>
              <w:spacing w:line="240" w:lineRule="atLeast"/>
              <w:jc w:val="center"/>
              <w:rPr>
                <w:b w:val="0"/>
                <w:sz w:val="24"/>
                <w:szCs w:val="24"/>
              </w:rPr>
            </w:pPr>
            <w:r>
              <w:rPr>
                <w:b w:val="0"/>
                <w:sz w:val="24"/>
                <w:szCs w:val="24"/>
              </w:rPr>
              <w:t>2</w:t>
            </w:r>
          </w:p>
        </w:tc>
        <w:tc>
          <w:tcPr>
            <w:tcW w:w="6095" w:type="dxa"/>
          </w:tcPr>
          <w:p w:rsidR="00131C16" w:rsidRPr="00F85C30" w:rsidRDefault="00131C16" w:rsidP="0039426D">
            <w:pPr>
              <w:spacing w:line="240" w:lineRule="atLeast"/>
              <w:jc w:val="both"/>
              <w:rPr>
                <w:b w:val="0"/>
                <w:sz w:val="24"/>
                <w:szCs w:val="24"/>
              </w:rPr>
            </w:pPr>
            <w:r w:rsidRPr="00F85C30">
              <w:rPr>
                <w:b w:val="0"/>
                <w:sz w:val="24"/>
                <w:szCs w:val="24"/>
              </w:rPr>
              <w:t xml:space="preserve">Малая Пурга Комплекс </w:t>
            </w:r>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43 129 519,13</w:t>
            </w:r>
          </w:p>
        </w:tc>
      </w:tr>
      <w:tr w:rsidR="00131C16" w:rsidRPr="00FB18A1" w:rsidTr="0039426D">
        <w:tc>
          <w:tcPr>
            <w:tcW w:w="959" w:type="dxa"/>
            <w:vAlign w:val="center"/>
          </w:tcPr>
          <w:p w:rsidR="00131C16" w:rsidRPr="00F85C30" w:rsidRDefault="00C57268" w:rsidP="0039426D">
            <w:pPr>
              <w:spacing w:line="240" w:lineRule="atLeast"/>
              <w:jc w:val="center"/>
              <w:rPr>
                <w:b w:val="0"/>
                <w:sz w:val="24"/>
                <w:szCs w:val="24"/>
              </w:rPr>
            </w:pPr>
            <w:r>
              <w:rPr>
                <w:b w:val="0"/>
                <w:sz w:val="24"/>
                <w:szCs w:val="24"/>
              </w:rPr>
              <w:t>3</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Гужношур</w:t>
            </w:r>
            <w:proofErr w:type="spellEnd"/>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19 155 891,98</w:t>
            </w:r>
          </w:p>
        </w:tc>
      </w:tr>
      <w:tr w:rsidR="00131C16" w:rsidRPr="00FB18A1" w:rsidTr="0039426D">
        <w:tc>
          <w:tcPr>
            <w:tcW w:w="959" w:type="dxa"/>
            <w:vAlign w:val="center"/>
          </w:tcPr>
          <w:p w:rsidR="00131C16" w:rsidRPr="00F85C30" w:rsidRDefault="00C57268" w:rsidP="0039426D">
            <w:pPr>
              <w:spacing w:line="240" w:lineRule="atLeast"/>
              <w:jc w:val="center"/>
              <w:rPr>
                <w:b w:val="0"/>
                <w:sz w:val="24"/>
                <w:szCs w:val="24"/>
              </w:rPr>
            </w:pPr>
            <w:r>
              <w:rPr>
                <w:b w:val="0"/>
                <w:sz w:val="24"/>
                <w:szCs w:val="24"/>
              </w:rPr>
              <w:t>4</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Курегово</w:t>
            </w:r>
            <w:proofErr w:type="spellEnd"/>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12 029 730,98</w:t>
            </w:r>
          </w:p>
        </w:tc>
      </w:tr>
      <w:tr w:rsidR="00131C16" w:rsidRPr="00FB18A1" w:rsidTr="0039426D">
        <w:tc>
          <w:tcPr>
            <w:tcW w:w="9854" w:type="dxa"/>
            <w:gridSpan w:val="3"/>
            <w:vAlign w:val="center"/>
          </w:tcPr>
          <w:p w:rsidR="00131C16" w:rsidRPr="00F85C30" w:rsidRDefault="00131C16" w:rsidP="0039426D">
            <w:pPr>
              <w:spacing w:line="240" w:lineRule="atLeast"/>
              <w:jc w:val="center"/>
              <w:rPr>
                <w:b w:val="0"/>
                <w:sz w:val="24"/>
                <w:szCs w:val="24"/>
              </w:rPr>
            </w:pPr>
            <w:r w:rsidRPr="00F85C30">
              <w:rPr>
                <w:b w:val="0"/>
                <w:sz w:val="24"/>
                <w:szCs w:val="24"/>
              </w:rPr>
              <w:t>2</w:t>
            </w:r>
            <w:proofErr w:type="gramStart"/>
            <w:r w:rsidRPr="00F85C30">
              <w:rPr>
                <w:b w:val="0"/>
                <w:sz w:val="24"/>
                <w:szCs w:val="24"/>
              </w:rPr>
              <w:t xml:space="preserve"> Н</w:t>
            </w:r>
            <w:proofErr w:type="gramEnd"/>
            <w:r w:rsidRPr="00F85C30">
              <w:rPr>
                <w:b w:val="0"/>
                <w:sz w:val="24"/>
                <w:szCs w:val="24"/>
              </w:rPr>
              <w:t>а выращивание молодняка КРС</w:t>
            </w:r>
          </w:p>
        </w:tc>
      </w:tr>
      <w:tr w:rsidR="00131C16" w:rsidRPr="00FB18A1" w:rsidTr="0039426D">
        <w:tc>
          <w:tcPr>
            <w:tcW w:w="959" w:type="dxa"/>
            <w:vAlign w:val="center"/>
          </w:tcPr>
          <w:p w:rsidR="00131C16" w:rsidRPr="00F85C30" w:rsidRDefault="00131C16" w:rsidP="0039426D">
            <w:pPr>
              <w:spacing w:line="240" w:lineRule="atLeast"/>
              <w:jc w:val="center"/>
              <w:rPr>
                <w:b w:val="0"/>
                <w:sz w:val="24"/>
                <w:szCs w:val="24"/>
              </w:rPr>
            </w:pPr>
            <w:r w:rsidRPr="00F85C30">
              <w:rPr>
                <w:b w:val="0"/>
                <w:sz w:val="24"/>
                <w:szCs w:val="24"/>
              </w:rPr>
              <w:t>1</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Баграш-Бигра</w:t>
            </w:r>
            <w:proofErr w:type="spellEnd"/>
            <w:r w:rsidRPr="00F85C30">
              <w:rPr>
                <w:b w:val="0"/>
                <w:sz w:val="24"/>
                <w:szCs w:val="24"/>
              </w:rPr>
              <w:t xml:space="preserve"> верхняя ферма</w:t>
            </w:r>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11 418 253,75</w:t>
            </w:r>
          </w:p>
        </w:tc>
      </w:tr>
      <w:tr w:rsidR="00131C16" w:rsidRPr="00FB18A1" w:rsidTr="0039426D">
        <w:tc>
          <w:tcPr>
            <w:tcW w:w="959" w:type="dxa"/>
            <w:vAlign w:val="center"/>
          </w:tcPr>
          <w:p w:rsidR="00131C16" w:rsidRPr="00F85C30" w:rsidRDefault="00131C16" w:rsidP="0039426D">
            <w:pPr>
              <w:spacing w:line="240" w:lineRule="atLeast"/>
              <w:jc w:val="center"/>
              <w:rPr>
                <w:b w:val="0"/>
                <w:sz w:val="24"/>
                <w:szCs w:val="24"/>
              </w:rPr>
            </w:pPr>
            <w:r w:rsidRPr="00F85C30">
              <w:rPr>
                <w:b w:val="0"/>
                <w:sz w:val="24"/>
                <w:szCs w:val="24"/>
              </w:rPr>
              <w:t>2</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Баграш-Бигра</w:t>
            </w:r>
            <w:proofErr w:type="spellEnd"/>
            <w:r w:rsidRPr="00F85C30">
              <w:rPr>
                <w:b w:val="0"/>
                <w:sz w:val="24"/>
                <w:szCs w:val="24"/>
              </w:rPr>
              <w:t xml:space="preserve"> нижняя ферма</w:t>
            </w:r>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8 034 088,01</w:t>
            </w:r>
          </w:p>
        </w:tc>
      </w:tr>
      <w:tr w:rsidR="00131C16" w:rsidRPr="00FB18A1" w:rsidTr="0039426D">
        <w:tc>
          <w:tcPr>
            <w:tcW w:w="959" w:type="dxa"/>
            <w:vAlign w:val="center"/>
          </w:tcPr>
          <w:p w:rsidR="00131C16" w:rsidRPr="00F85C30" w:rsidRDefault="00131C16" w:rsidP="0039426D">
            <w:pPr>
              <w:spacing w:line="240" w:lineRule="atLeast"/>
              <w:jc w:val="center"/>
              <w:rPr>
                <w:b w:val="0"/>
                <w:sz w:val="24"/>
                <w:szCs w:val="24"/>
              </w:rPr>
            </w:pPr>
            <w:r w:rsidRPr="00F85C30">
              <w:rPr>
                <w:b w:val="0"/>
                <w:sz w:val="24"/>
                <w:szCs w:val="24"/>
              </w:rPr>
              <w:t>3</w:t>
            </w:r>
          </w:p>
        </w:tc>
        <w:tc>
          <w:tcPr>
            <w:tcW w:w="6095" w:type="dxa"/>
          </w:tcPr>
          <w:p w:rsidR="00131C16" w:rsidRPr="00F85C30" w:rsidRDefault="00131C16" w:rsidP="0039426D">
            <w:pPr>
              <w:spacing w:line="240" w:lineRule="atLeast"/>
              <w:jc w:val="both"/>
              <w:rPr>
                <w:b w:val="0"/>
                <w:sz w:val="24"/>
                <w:szCs w:val="24"/>
              </w:rPr>
            </w:pPr>
            <w:r w:rsidRPr="00F85C30">
              <w:rPr>
                <w:b w:val="0"/>
                <w:sz w:val="24"/>
                <w:szCs w:val="24"/>
              </w:rPr>
              <w:t>Малая Пурга Комплекс</w:t>
            </w:r>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6 880 632,11</w:t>
            </w:r>
          </w:p>
        </w:tc>
      </w:tr>
      <w:tr w:rsidR="00131C16" w:rsidRPr="00FB18A1" w:rsidTr="0039426D">
        <w:tc>
          <w:tcPr>
            <w:tcW w:w="959" w:type="dxa"/>
            <w:vAlign w:val="center"/>
          </w:tcPr>
          <w:p w:rsidR="00131C16" w:rsidRPr="00F85C30" w:rsidRDefault="00131C16" w:rsidP="0039426D">
            <w:pPr>
              <w:spacing w:line="240" w:lineRule="atLeast"/>
              <w:jc w:val="center"/>
              <w:rPr>
                <w:b w:val="0"/>
                <w:sz w:val="24"/>
                <w:szCs w:val="24"/>
              </w:rPr>
            </w:pPr>
            <w:r w:rsidRPr="00F85C30">
              <w:rPr>
                <w:b w:val="0"/>
                <w:sz w:val="24"/>
                <w:szCs w:val="24"/>
              </w:rPr>
              <w:t>4</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Гужношур</w:t>
            </w:r>
            <w:proofErr w:type="spellEnd"/>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6 759 911, 37</w:t>
            </w:r>
          </w:p>
        </w:tc>
      </w:tr>
      <w:tr w:rsidR="00131C16" w:rsidRPr="00FB18A1" w:rsidTr="0039426D">
        <w:tc>
          <w:tcPr>
            <w:tcW w:w="959" w:type="dxa"/>
            <w:vAlign w:val="center"/>
          </w:tcPr>
          <w:p w:rsidR="00131C16" w:rsidRPr="00F85C30" w:rsidRDefault="00131C16" w:rsidP="0039426D">
            <w:pPr>
              <w:spacing w:line="240" w:lineRule="atLeast"/>
              <w:jc w:val="center"/>
              <w:rPr>
                <w:b w:val="0"/>
                <w:sz w:val="24"/>
                <w:szCs w:val="24"/>
              </w:rPr>
            </w:pPr>
            <w:r w:rsidRPr="00F85C30">
              <w:rPr>
                <w:b w:val="0"/>
                <w:sz w:val="24"/>
                <w:szCs w:val="24"/>
              </w:rPr>
              <w:t>5</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Курчум-Норья</w:t>
            </w:r>
            <w:proofErr w:type="spellEnd"/>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5 230 721,30</w:t>
            </w:r>
          </w:p>
        </w:tc>
      </w:tr>
      <w:tr w:rsidR="00131C16" w:rsidRPr="00FB18A1" w:rsidTr="0039426D">
        <w:tc>
          <w:tcPr>
            <w:tcW w:w="959" w:type="dxa"/>
            <w:vAlign w:val="center"/>
          </w:tcPr>
          <w:p w:rsidR="00131C16" w:rsidRPr="00F85C30" w:rsidRDefault="00131C16" w:rsidP="0039426D">
            <w:pPr>
              <w:spacing w:line="240" w:lineRule="atLeast"/>
              <w:jc w:val="center"/>
              <w:rPr>
                <w:b w:val="0"/>
                <w:sz w:val="24"/>
                <w:szCs w:val="24"/>
              </w:rPr>
            </w:pPr>
            <w:r w:rsidRPr="00F85C30">
              <w:rPr>
                <w:b w:val="0"/>
                <w:sz w:val="24"/>
                <w:szCs w:val="24"/>
              </w:rPr>
              <w:t>6</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Чурашур</w:t>
            </w:r>
            <w:proofErr w:type="spellEnd"/>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3 531 405,55</w:t>
            </w:r>
          </w:p>
        </w:tc>
      </w:tr>
      <w:tr w:rsidR="00131C16" w:rsidRPr="00FB18A1" w:rsidTr="0039426D">
        <w:tc>
          <w:tcPr>
            <w:tcW w:w="959" w:type="dxa"/>
            <w:vAlign w:val="center"/>
          </w:tcPr>
          <w:p w:rsidR="00131C16" w:rsidRPr="00F85C30" w:rsidRDefault="00131C16" w:rsidP="0039426D">
            <w:pPr>
              <w:spacing w:line="240" w:lineRule="atLeast"/>
              <w:jc w:val="center"/>
              <w:rPr>
                <w:b w:val="0"/>
                <w:sz w:val="24"/>
                <w:szCs w:val="24"/>
              </w:rPr>
            </w:pPr>
            <w:r w:rsidRPr="00F85C30">
              <w:rPr>
                <w:b w:val="0"/>
                <w:sz w:val="24"/>
                <w:szCs w:val="24"/>
              </w:rPr>
              <w:t>7</w:t>
            </w:r>
          </w:p>
        </w:tc>
        <w:tc>
          <w:tcPr>
            <w:tcW w:w="6095" w:type="dxa"/>
          </w:tcPr>
          <w:p w:rsidR="00131C16" w:rsidRPr="00F85C30" w:rsidRDefault="00131C16" w:rsidP="0039426D">
            <w:pPr>
              <w:spacing w:line="240" w:lineRule="atLeast"/>
              <w:jc w:val="both"/>
              <w:rPr>
                <w:b w:val="0"/>
                <w:sz w:val="24"/>
                <w:szCs w:val="24"/>
              </w:rPr>
            </w:pPr>
            <w:proofErr w:type="spellStart"/>
            <w:r w:rsidRPr="00F85C30">
              <w:rPr>
                <w:b w:val="0"/>
                <w:sz w:val="24"/>
                <w:szCs w:val="24"/>
              </w:rPr>
              <w:t>Курегово</w:t>
            </w:r>
            <w:proofErr w:type="spellEnd"/>
          </w:p>
        </w:tc>
        <w:tc>
          <w:tcPr>
            <w:tcW w:w="2800" w:type="dxa"/>
            <w:vAlign w:val="center"/>
          </w:tcPr>
          <w:p w:rsidR="00131C16" w:rsidRPr="00F85C30" w:rsidRDefault="00131C16" w:rsidP="0039426D">
            <w:pPr>
              <w:spacing w:line="240" w:lineRule="atLeast"/>
              <w:jc w:val="center"/>
              <w:rPr>
                <w:b w:val="0"/>
                <w:sz w:val="24"/>
                <w:szCs w:val="24"/>
              </w:rPr>
            </w:pPr>
            <w:r w:rsidRPr="00F85C30">
              <w:rPr>
                <w:b w:val="0"/>
                <w:sz w:val="24"/>
                <w:szCs w:val="24"/>
              </w:rPr>
              <w:t>1 114 863,79</w:t>
            </w:r>
          </w:p>
        </w:tc>
      </w:tr>
    </w:tbl>
    <w:p w:rsidR="00131C16" w:rsidRPr="00DE6EF0" w:rsidRDefault="00131C16" w:rsidP="00131C16">
      <w:pPr>
        <w:spacing w:line="360" w:lineRule="auto"/>
        <w:contextualSpacing/>
        <w:jc w:val="both"/>
        <w:rPr>
          <w:b w:val="0"/>
          <w:sz w:val="28"/>
          <w:szCs w:val="28"/>
        </w:rPr>
      </w:pPr>
    </w:p>
    <w:p w:rsidR="00A9430C" w:rsidRDefault="00C3043C" w:rsidP="00A9430C">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ООО «Первый май» учет затрат по аналитическим счетам ведут в ра</w:t>
      </w:r>
      <w:r>
        <w:rPr>
          <w:rFonts w:ascii="Times New Roman" w:hAnsi="Times New Roman" w:cs="Times New Roman"/>
          <w:sz w:val="28"/>
          <w:szCs w:val="28"/>
        </w:rPr>
        <w:t>з</w:t>
      </w:r>
      <w:r>
        <w:rPr>
          <w:rFonts w:ascii="Times New Roman" w:hAnsi="Times New Roman" w:cs="Times New Roman"/>
          <w:sz w:val="28"/>
          <w:szCs w:val="28"/>
        </w:rPr>
        <w:t xml:space="preserve">резе </w:t>
      </w:r>
      <w:r w:rsidR="00D643CF">
        <w:rPr>
          <w:rFonts w:ascii="Times New Roman" w:hAnsi="Times New Roman" w:cs="Times New Roman"/>
          <w:sz w:val="28"/>
          <w:szCs w:val="28"/>
        </w:rPr>
        <w:t>следующих</w:t>
      </w:r>
      <w:r w:rsidR="003A0C20">
        <w:rPr>
          <w:rFonts w:ascii="Times New Roman" w:hAnsi="Times New Roman" w:cs="Times New Roman"/>
          <w:sz w:val="28"/>
          <w:szCs w:val="28"/>
        </w:rPr>
        <w:t xml:space="preserve"> статей, представленных в таблице 3.</w:t>
      </w:r>
      <w:r w:rsidR="004E1600">
        <w:rPr>
          <w:rFonts w:ascii="Times New Roman" w:hAnsi="Times New Roman" w:cs="Times New Roman"/>
          <w:sz w:val="28"/>
          <w:szCs w:val="28"/>
        </w:rPr>
        <w:t>3</w:t>
      </w:r>
      <w:r w:rsidR="003A0C20">
        <w:rPr>
          <w:rFonts w:ascii="Times New Roman" w:hAnsi="Times New Roman" w:cs="Times New Roman"/>
          <w:sz w:val="28"/>
          <w:szCs w:val="28"/>
        </w:rPr>
        <w:t>.</w:t>
      </w:r>
    </w:p>
    <w:p w:rsidR="004C2D28" w:rsidRDefault="004E1600" w:rsidP="004C2D28">
      <w:pPr>
        <w:spacing w:line="360" w:lineRule="auto"/>
        <w:jc w:val="both"/>
        <w:rPr>
          <w:b w:val="0"/>
          <w:sz w:val="28"/>
        </w:rPr>
      </w:pPr>
      <w:r>
        <w:rPr>
          <w:b w:val="0"/>
          <w:sz w:val="28"/>
        </w:rPr>
        <w:lastRenderedPageBreak/>
        <w:t>Таблица 3.3</w:t>
      </w:r>
      <w:r w:rsidR="004C2D28">
        <w:rPr>
          <w:b w:val="0"/>
          <w:sz w:val="28"/>
        </w:rPr>
        <w:t xml:space="preserve"> – Номенклатура статей затрат на производство продукции моло</w:t>
      </w:r>
      <w:r w:rsidR="004C2D28">
        <w:rPr>
          <w:b w:val="0"/>
          <w:sz w:val="28"/>
        </w:rPr>
        <w:t>ч</w:t>
      </w:r>
      <w:r w:rsidR="004C2D28">
        <w:rPr>
          <w:b w:val="0"/>
          <w:sz w:val="28"/>
        </w:rPr>
        <w:t>ного скотоводства в ООО «Первый май»</w:t>
      </w:r>
    </w:p>
    <w:tbl>
      <w:tblPr>
        <w:tblStyle w:val="ab"/>
        <w:tblW w:w="0" w:type="auto"/>
        <w:tblLook w:val="04A0"/>
      </w:tblPr>
      <w:tblGrid>
        <w:gridCol w:w="959"/>
        <w:gridCol w:w="6095"/>
        <w:gridCol w:w="2800"/>
      </w:tblGrid>
      <w:tr w:rsidR="004C2D28" w:rsidRPr="00E8519B" w:rsidTr="005D74CA">
        <w:trPr>
          <w:trHeight w:val="407"/>
        </w:trPr>
        <w:tc>
          <w:tcPr>
            <w:tcW w:w="959" w:type="dxa"/>
            <w:vAlign w:val="center"/>
          </w:tcPr>
          <w:p w:rsidR="004C2D28" w:rsidRPr="00A9024D" w:rsidRDefault="004C2D28" w:rsidP="0039426D">
            <w:pPr>
              <w:spacing w:line="240" w:lineRule="atLeast"/>
              <w:jc w:val="center"/>
              <w:rPr>
                <w:b w:val="0"/>
                <w:sz w:val="24"/>
                <w:szCs w:val="24"/>
              </w:rPr>
            </w:pPr>
            <w:r w:rsidRPr="00A9024D">
              <w:rPr>
                <w:b w:val="0"/>
                <w:sz w:val="24"/>
                <w:szCs w:val="24"/>
              </w:rPr>
              <w:t>№ п./п.</w:t>
            </w:r>
          </w:p>
        </w:tc>
        <w:tc>
          <w:tcPr>
            <w:tcW w:w="6095" w:type="dxa"/>
            <w:vAlign w:val="center"/>
          </w:tcPr>
          <w:p w:rsidR="004C2D28" w:rsidRPr="00A9024D" w:rsidRDefault="004C2D28" w:rsidP="0039426D">
            <w:pPr>
              <w:spacing w:line="240" w:lineRule="atLeast"/>
              <w:jc w:val="center"/>
              <w:rPr>
                <w:b w:val="0"/>
                <w:sz w:val="24"/>
                <w:szCs w:val="24"/>
              </w:rPr>
            </w:pPr>
            <w:r w:rsidRPr="00A9024D">
              <w:rPr>
                <w:b w:val="0"/>
                <w:sz w:val="24"/>
                <w:szCs w:val="24"/>
              </w:rPr>
              <w:t>Наименование статей затрат</w:t>
            </w:r>
          </w:p>
        </w:tc>
        <w:tc>
          <w:tcPr>
            <w:tcW w:w="2800" w:type="dxa"/>
            <w:vAlign w:val="center"/>
          </w:tcPr>
          <w:p w:rsidR="004C2D28" w:rsidRPr="00A9024D" w:rsidRDefault="004C2D28" w:rsidP="0039426D">
            <w:pPr>
              <w:spacing w:line="240" w:lineRule="atLeast"/>
              <w:jc w:val="center"/>
              <w:rPr>
                <w:b w:val="0"/>
                <w:sz w:val="24"/>
                <w:szCs w:val="24"/>
              </w:rPr>
            </w:pPr>
            <w:r w:rsidRPr="00A9024D">
              <w:rPr>
                <w:b w:val="0"/>
                <w:sz w:val="24"/>
                <w:szCs w:val="24"/>
              </w:rPr>
              <w:t>Сумма, руб.</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1</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Амортизация основных средств</w:t>
            </w:r>
          </w:p>
        </w:tc>
        <w:tc>
          <w:tcPr>
            <w:tcW w:w="2800" w:type="dxa"/>
            <w:vAlign w:val="center"/>
          </w:tcPr>
          <w:p w:rsidR="004C2D28" w:rsidRPr="00A9024D" w:rsidRDefault="00A9024D" w:rsidP="00A9024D">
            <w:pPr>
              <w:spacing w:line="240" w:lineRule="atLeast"/>
              <w:rPr>
                <w:b w:val="0"/>
                <w:sz w:val="24"/>
                <w:szCs w:val="24"/>
              </w:rPr>
            </w:pPr>
            <w:r w:rsidRPr="004C2D28">
              <w:rPr>
                <w:b w:val="0"/>
                <w:color w:val="000000"/>
                <w:sz w:val="24"/>
                <w:szCs w:val="24"/>
              </w:rPr>
              <w:t>11 679 218</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2</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Бензин</w:t>
            </w:r>
          </w:p>
        </w:tc>
        <w:tc>
          <w:tcPr>
            <w:tcW w:w="2800" w:type="dxa"/>
            <w:vAlign w:val="center"/>
          </w:tcPr>
          <w:p w:rsidR="004C2D28" w:rsidRPr="00A9024D" w:rsidRDefault="00A9024D" w:rsidP="00A9024D">
            <w:pPr>
              <w:spacing w:line="240" w:lineRule="atLeast"/>
              <w:rPr>
                <w:b w:val="0"/>
                <w:sz w:val="24"/>
                <w:szCs w:val="24"/>
              </w:rPr>
            </w:pPr>
            <w:r w:rsidRPr="004C2D28">
              <w:rPr>
                <w:b w:val="0"/>
                <w:color w:val="000000"/>
                <w:sz w:val="24"/>
                <w:szCs w:val="24"/>
              </w:rPr>
              <w:t>10 413</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3</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Биодобавки</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3 272 688</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4</w:t>
            </w:r>
          </w:p>
        </w:tc>
        <w:tc>
          <w:tcPr>
            <w:tcW w:w="6095" w:type="dxa"/>
          </w:tcPr>
          <w:p w:rsidR="004C2D28" w:rsidRPr="00A9024D" w:rsidRDefault="004C2D28" w:rsidP="0039426D">
            <w:pPr>
              <w:spacing w:line="240" w:lineRule="atLeast"/>
              <w:jc w:val="both"/>
              <w:rPr>
                <w:b w:val="0"/>
                <w:sz w:val="24"/>
                <w:szCs w:val="24"/>
              </w:rPr>
            </w:pPr>
            <w:proofErr w:type="spellStart"/>
            <w:r w:rsidRPr="00A9024D">
              <w:rPr>
                <w:b w:val="0"/>
                <w:sz w:val="24"/>
                <w:szCs w:val="24"/>
              </w:rPr>
              <w:t>Ветмедикаменты</w:t>
            </w:r>
            <w:proofErr w:type="spellEnd"/>
          </w:p>
        </w:tc>
        <w:tc>
          <w:tcPr>
            <w:tcW w:w="2800" w:type="dxa"/>
            <w:vAlign w:val="center"/>
          </w:tcPr>
          <w:p w:rsidR="004C2D28" w:rsidRPr="00A9024D" w:rsidRDefault="00A9024D" w:rsidP="00A9024D">
            <w:pPr>
              <w:spacing w:line="240" w:lineRule="atLeast"/>
              <w:rPr>
                <w:b w:val="0"/>
                <w:sz w:val="24"/>
                <w:szCs w:val="24"/>
              </w:rPr>
            </w:pPr>
            <w:r w:rsidRPr="004C2D28">
              <w:rPr>
                <w:b w:val="0"/>
                <w:color w:val="000000"/>
                <w:sz w:val="24"/>
                <w:szCs w:val="24"/>
              </w:rPr>
              <w:t>3 977 143</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5</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Водоснабжение</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306 276</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6</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Газ</w:t>
            </w:r>
          </w:p>
        </w:tc>
        <w:tc>
          <w:tcPr>
            <w:tcW w:w="2800" w:type="dxa"/>
            <w:vAlign w:val="center"/>
          </w:tcPr>
          <w:p w:rsidR="004C2D28" w:rsidRPr="00A9024D" w:rsidRDefault="00A9024D" w:rsidP="00A9024D">
            <w:pPr>
              <w:spacing w:line="240" w:lineRule="atLeast"/>
              <w:rPr>
                <w:b w:val="0"/>
                <w:sz w:val="24"/>
                <w:szCs w:val="24"/>
              </w:rPr>
            </w:pPr>
            <w:r w:rsidRPr="004C2D28">
              <w:rPr>
                <w:b w:val="0"/>
                <w:color w:val="000000"/>
                <w:sz w:val="24"/>
                <w:szCs w:val="24"/>
              </w:rPr>
              <w:t>6 467</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7</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Газ природный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900 072</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8</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Дизельное топливо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18 316</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9</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Запасные части, ремонтные и строительные материалы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2 746 192</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10</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Командировочные расходы</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1 094</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11</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Корма покупные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4 449 338</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12</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Корма собственные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38 533 539</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13</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Материалы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207 259</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14</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Оплата труда с отчислениями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24 839 573</w:t>
            </w:r>
          </w:p>
        </w:tc>
      </w:tr>
      <w:tr w:rsidR="004C2D28" w:rsidRPr="00E8519B" w:rsidTr="00A9024D">
        <w:tc>
          <w:tcPr>
            <w:tcW w:w="959" w:type="dxa"/>
          </w:tcPr>
          <w:p w:rsidR="004C2D28" w:rsidRPr="00A9024D" w:rsidRDefault="004C2D28" w:rsidP="0039426D">
            <w:pPr>
              <w:spacing w:line="240" w:lineRule="atLeast"/>
              <w:jc w:val="center"/>
              <w:rPr>
                <w:b w:val="0"/>
                <w:sz w:val="24"/>
                <w:szCs w:val="24"/>
              </w:rPr>
            </w:pPr>
            <w:r w:rsidRPr="00A9024D">
              <w:rPr>
                <w:b w:val="0"/>
                <w:sz w:val="24"/>
                <w:szCs w:val="24"/>
              </w:rPr>
              <w:t>15</w:t>
            </w:r>
          </w:p>
        </w:tc>
        <w:tc>
          <w:tcPr>
            <w:tcW w:w="6095" w:type="dxa"/>
          </w:tcPr>
          <w:p w:rsidR="004C2D28" w:rsidRPr="00A9024D" w:rsidRDefault="004C2D28" w:rsidP="0039426D">
            <w:pPr>
              <w:spacing w:line="240" w:lineRule="atLeast"/>
              <w:jc w:val="both"/>
              <w:rPr>
                <w:b w:val="0"/>
                <w:sz w:val="24"/>
                <w:szCs w:val="24"/>
                <w:highlight w:val="red"/>
              </w:rPr>
            </w:pPr>
            <w:r w:rsidRPr="00A9024D">
              <w:rPr>
                <w:b w:val="0"/>
                <w:sz w:val="24"/>
                <w:szCs w:val="24"/>
              </w:rPr>
              <w:t xml:space="preserve">Прочие затраты </w:t>
            </w:r>
          </w:p>
        </w:tc>
        <w:tc>
          <w:tcPr>
            <w:tcW w:w="2800" w:type="dxa"/>
            <w:vAlign w:val="center"/>
          </w:tcPr>
          <w:p w:rsidR="004C2D28" w:rsidRPr="00A9024D" w:rsidRDefault="004C2D28" w:rsidP="00A9024D">
            <w:pPr>
              <w:spacing w:line="240" w:lineRule="atLeast"/>
              <w:rPr>
                <w:b w:val="0"/>
                <w:sz w:val="24"/>
                <w:szCs w:val="24"/>
              </w:rPr>
            </w:pPr>
            <w:r w:rsidRPr="00A9024D">
              <w:rPr>
                <w:b w:val="0"/>
                <w:color w:val="000000"/>
                <w:sz w:val="24"/>
                <w:szCs w:val="24"/>
              </w:rPr>
              <w:t>48 797 931</w:t>
            </w:r>
          </w:p>
        </w:tc>
      </w:tr>
      <w:tr w:rsidR="004C2D28" w:rsidRPr="00E8519B" w:rsidTr="00A9024D">
        <w:tc>
          <w:tcPr>
            <w:tcW w:w="959" w:type="dxa"/>
          </w:tcPr>
          <w:p w:rsidR="004C2D28" w:rsidRPr="00A9024D" w:rsidRDefault="00C837F5" w:rsidP="0039426D">
            <w:pPr>
              <w:spacing w:line="240" w:lineRule="atLeast"/>
              <w:jc w:val="center"/>
              <w:rPr>
                <w:b w:val="0"/>
                <w:sz w:val="24"/>
                <w:szCs w:val="24"/>
              </w:rPr>
            </w:pPr>
            <w:r>
              <w:rPr>
                <w:b w:val="0"/>
                <w:sz w:val="24"/>
                <w:szCs w:val="24"/>
              </w:rPr>
              <w:t>16</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ГСМ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10 574</w:t>
            </w:r>
          </w:p>
        </w:tc>
      </w:tr>
      <w:tr w:rsidR="004C2D28" w:rsidRPr="00E8519B" w:rsidTr="00A9024D">
        <w:tc>
          <w:tcPr>
            <w:tcW w:w="959" w:type="dxa"/>
          </w:tcPr>
          <w:p w:rsidR="004C2D28" w:rsidRPr="00A9024D" w:rsidRDefault="00C837F5" w:rsidP="0039426D">
            <w:pPr>
              <w:spacing w:line="240" w:lineRule="atLeast"/>
              <w:jc w:val="center"/>
              <w:rPr>
                <w:b w:val="0"/>
                <w:sz w:val="24"/>
                <w:szCs w:val="24"/>
              </w:rPr>
            </w:pPr>
            <w:r>
              <w:rPr>
                <w:b w:val="0"/>
                <w:sz w:val="24"/>
                <w:szCs w:val="24"/>
              </w:rPr>
              <w:t>17</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Страховые платежи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207 806</w:t>
            </w:r>
          </w:p>
        </w:tc>
      </w:tr>
      <w:tr w:rsidR="004C2D28" w:rsidRPr="00E8519B" w:rsidTr="00A9024D">
        <w:tc>
          <w:tcPr>
            <w:tcW w:w="959" w:type="dxa"/>
          </w:tcPr>
          <w:p w:rsidR="004C2D28" w:rsidRPr="00A9024D" w:rsidRDefault="00C837F5" w:rsidP="0039426D">
            <w:pPr>
              <w:spacing w:line="240" w:lineRule="atLeast"/>
              <w:jc w:val="center"/>
              <w:rPr>
                <w:b w:val="0"/>
                <w:sz w:val="24"/>
                <w:szCs w:val="24"/>
              </w:rPr>
            </w:pPr>
            <w:r>
              <w:rPr>
                <w:b w:val="0"/>
                <w:sz w:val="24"/>
                <w:szCs w:val="24"/>
              </w:rPr>
              <w:t>18</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Услуги автотранспорта </w:t>
            </w:r>
          </w:p>
        </w:tc>
        <w:tc>
          <w:tcPr>
            <w:tcW w:w="2800" w:type="dxa"/>
            <w:vAlign w:val="center"/>
          </w:tcPr>
          <w:p w:rsidR="004C2D28" w:rsidRPr="00A9024D" w:rsidRDefault="00A9024D" w:rsidP="00A9024D">
            <w:pPr>
              <w:spacing w:line="240" w:lineRule="atLeast"/>
              <w:rPr>
                <w:b w:val="0"/>
                <w:sz w:val="24"/>
                <w:szCs w:val="24"/>
              </w:rPr>
            </w:pPr>
            <w:r w:rsidRPr="004C2D28">
              <w:rPr>
                <w:b w:val="0"/>
                <w:color w:val="000000"/>
                <w:sz w:val="24"/>
                <w:szCs w:val="24"/>
              </w:rPr>
              <w:t>5 565 751</w:t>
            </w:r>
          </w:p>
        </w:tc>
      </w:tr>
      <w:tr w:rsidR="004C2D28" w:rsidRPr="00E8519B" w:rsidTr="00A9024D">
        <w:tc>
          <w:tcPr>
            <w:tcW w:w="959" w:type="dxa"/>
          </w:tcPr>
          <w:p w:rsidR="004C2D28" w:rsidRPr="00A9024D" w:rsidRDefault="00C837F5" w:rsidP="0039426D">
            <w:pPr>
              <w:spacing w:line="240" w:lineRule="atLeast"/>
              <w:jc w:val="center"/>
              <w:rPr>
                <w:b w:val="0"/>
                <w:sz w:val="24"/>
                <w:szCs w:val="24"/>
              </w:rPr>
            </w:pPr>
            <w:r>
              <w:rPr>
                <w:b w:val="0"/>
                <w:sz w:val="24"/>
                <w:szCs w:val="24"/>
              </w:rPr>
              <w:t>19</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Услуги гужевого транспорта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78 883</w:t>
            </w:r>
          </w:p>
        </w:tc>
      </w:tr>
      <w:tr w:rsidR="004C2D28" w:rsidRPr="00E8519B" w:rsidTr="00A9024D">
        <w:tc>
          <w:tcPr>
            <w:tcW w:w="959" w:type="dxa"/>
          </w:tcPr>
          <w:p w:rsidR="004C2D28" w:rsidRPr="00A9024D" w:rsidRDefault="00C837F5" w:rsidP="0039426D">
            <w:pPr>
              <w:spacing w:line="240" w:lineRule="atLeast"/>
              <w:jc w:val="center"/>
              <w:rPr>
                <w:b w:val="0"/>
                <w:sz w:val="24"/>
                <w:szCs w:val="24"/>
              </w:rPr>
            </w:pPr>
            <w:r>
              <w:rPr>
                <w:b w:val="0"/>
                <w:sz w:val="24"/>
                <w:szCs w:val="24"/>
              </w:rPr>
              <w:t>20</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Услуги организации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2 765 157</w:t>
            </w:r>
          </w:p>
        </w:tc>
      </w:tr>
      <w:tr w:rsidR="004C2D28" w:rsidRPr="00E8519B" w:rsidTr="00A9024D">
        <w:tc>
          <w:tcPr>
            <w:tcW w:w="959" w:type="dxa"/>
          </w:tcPr>
          <w:p w:rsidR="004C2D28" w:rsidRPr="00A9024D" w:rsidRDefault="00C837F5" w:rsidP="0039426D">
            <w:pPr>
              <w:spacing w:line="240" w:lineRule="atLeast"/>
              <w:jc w:val="center"/>
              <w:rPr>
                <w:b w:val="0"/>
                <w:sz w:val="24"/>
                <w:szCs w:val="24"/>
              </w:rPr>
            </w:pPr>
            <w:r>
              <w:rPr>
                <w:b w:val="0"/>
                <w:sz w:val="24"/>
                <w:szCs w:val="24"/>
              </w:rPr>
              <w:t>21</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Услуги связи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177 923</w:t>
            </w:r>
          </w:p>
        </w:tc>
      </w:tr>
      <w:tr w:rsidR="004C2D28" w:rsidRPr="00E8519B" w:rsidTr="00A9024D">
        <w:tc>
          <w:tcPr>
            <w:tcW w:w="959" w:type="dxa"/>
          </w:tcPr>
          <w:p w:rsidR="004C2D28" w:rsidRPr="00A9024D" w:rsidRDefault="00C837F5" w:rsidP="0039426D">
            <w:pPr>
              <w:spacing w:line="240" w:lineRule="atLeast"/>
              <w:jc w:val="center"/>
              <w:rPr>
                <w:b w:val="0"/>
                <w:sz w:val="24"/>
                <w:szCs w:val="24"/>
              </w:rPr>
            </w:pPr>
            <w:r>
              <w:rPr>
                <w:b w:val="0"/>
                <w:sz w:val="24"/>
                <w:szCs w:val="24"/>
              </w:rPr>
              <w:t>22</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Услуги тракторов </w:t>
            </w:r>
          </w:p>
        </w:tc>
        <w:tc>
          <w:tcPr>
            <w:tcW w:w="2800" w:type="dxa"/>
            <w:vAlign w:val="center"/>
          </w:tcPr>
          <w:p w:rsidR="004C2D28" w:rsidRPr="00A9024D" w:rsidRDefault="004C2D28" w:rsidP="00A9024D">
            <w:pPr>
              <w:spacing w:line="240" w:lineRule="atLeast"/>
              <w:rPr>
                <w:b w:val="0"/>
                <w:sz w:val="24"/>
                <w:szCs w:val="24"/>
              </w:rPr>
            </w:pPr>
            <w:r w:rsidRPr="004C2D28">
              <w:rPr>
                <w:b w:val="0"/>
                <w:color w:val="000000"/>
                <w:sz w:val="24"/>
                <w:szCs w:val="24"/>
              </w:rPr>
              <w:t>10 794 909</w:t>
            </w:r>
          </w:p>
        </w:tc>
      </w:tr>
      <w:tr w:rsidR="004C2D28" w:rsidRPr="00E8519B" w:rsidTr="00A9024D">
        <w:trPr>
          <w:trHeight w:val="176"/>
        </w:trPr>
        <w:tc>
          <w:tcPr>
            <w:tcW w:w="959" w:type="dxa"/>
          </w:tcPr>
          <w:p w:rsidR="004C2D28" w:rsidRPr="00A9024D" w:rsidRDefault="00C837F5" w:rsidP="0039426D">
            <w:pPr>
              <w:spacing w:line="240" w:lineRule="atLeast"/>
              <w:jc w:val="center"/>
              <w:rPr>
                <w:b w:val="0"/>
                <w:sz w:val="24"/>
                <w:szCs w:val="24"/>
              </w:rPr>
            </w:pPr>
            <w:r>
              <w:rPr>
                <w:b w:val="0"/>
                <w:sz w:val="24"/>
                <w:szCs w:val="24"/>
              </w:rPr>
              <w:t>23</w:t>
            </w:r>
          </w:p>
        </w:tc>
        <w:tc>
          <w:tcPr>
            <w:tcW w:w="6095" w:type="dxa"/>
          </w:tcPr>
          <w:p w:rsidR="004C2D28" w:rsidRPr="00A9024D" w:rsidRDefault="004C2D28" w:rsidP="0039426D">
            <w:pPr>
              <w:spacing w:line="240" w:lineRule="atLeast"/>
              <w:jc w:val="both"/>
              <w:rPr>
                <w:b w:val="0"/>
                <w:sz w:val="24"/>
                <w:szCs w:val="24"/>
              </w:rPr>
            </w:pPr>
            <w:r w:rsidRPr="00A9024D">
              <w:rPr>
                <w:b w:val="0"/>
                <w:sz w:val="24"/>
                <w:szCs w:val="24"/>
              </w:rPr>
              <w:t xml:space="preserve">Электроэнергия </w:t>
            </w:r>
          </w:p>
        </w:tc>
        <w:tc>
          <w:tcPr>
            <w:tcW w:w="2800" w:type="dxa"/>
            <w:vAlign w:val="center"/>
          </w:tcPr>
          <w:p w:rsidR="004C2D28" w:rsidRPr="00A9024D" w:rsidRDefault="00A9024D" w:rsidP="00A9024D">
            <w:pPr>
              <w:rPr>
                <w:b w:val="0"/>
                <w:color w:val="000000"/>
                <w:sz w:val="24"/>
                <w:szCs w:val="24"/>
              </w:rPr>
            </w:pPr>
            <w:r w:rsidRPr="00A9024D">
              <w:rPr>
                <w:b w:val="0"/>
                <w:color w:val="000000"/>
                <w:sz w:val="24"/>
                <w:szCs w:val="24"/>
              </w:rPr>
              <w:t>3 448 019</w:t>
            </w:r>
          </w:p>
        </w:tc>
      </w:tr>
      <w:tr w:rsidR="004C2D28" w:rsidRPr="003B1A7E" w:rsidTr="00A9024D">
        <w:tc>
          <w:tcPr>
            <w:tcW w:w="959" w:type="dxa"/>
          </w:tcPr>
          <w:p w:rsidR="004C2D28" w:rsidRPr="00A9024D" w:rsidRDefault="00C837F5" w:rsidP="0039426D">
            <w:pPr>
              <w:spacing w:line="240" w:lineRule="atLeast"/>
              <w:jc w:val="center"/>
              <w:rPr>
                <w:sz w:val="24"/>
                <w:szCs w:val="24"/>
              </w:rPr>
            </w:pPr>
            <w:r>
              <w:rPr>
                <w:sz w:val="24"/>
                <w:szCs w:val="24"/>
              </w:rPr>
              <w:t>24</w:t>
            </w:r>
          </w:p>
        </w:tc>
        <w:tc>
          <w:tcPr>
            <w:tcW w:w="6095" w:type="dxa"/>
          </w:tcPr>
          <w:p w:rsidR="004C2D28" w:rsidRPr="00A9024D" w:rsidRDefault="004C2D28" w:rsidP="0039426D">
            <w:pPr>
              <w:spacing w:line="240" w:lineRule="atLeast"/>
              <w:jc w:val="both"/>
              <w:rPr>
                <w:sz w:val="24"/>
                <w:szCs w:val="24"/>
              </w:rPr>
            </w:pPr>
            <w:r w:rsidRPr="00A9024D">
              <w:rPr>
                <w:sz w:val="24"/>
                <w:szCs w:val="24"/>
              </w:rPr>
              <w:t>Итого</w:t>
            </w:r>
          </w:p>
        </w:tc>
        <w:tc>
          <w:tcPr>
            <w:tcW w:w="2800" w:type="dxa"/>
          </w:tcPr>
          <w:p w:rsidR="004C2D28" w:rsidRPr="00A9024D" w:rsidRDefault="00CB27DC" w:rsidP="0039426D">
            <w:pPr>
              <w:spacing w:line="240" w:lineRule="atLeast"/>
              <w:jc w:val="both"/>
              <w:rPr>
                <w:sz w:val="24"/>
                <w:szCs w:val="24"/>
              </w:rPr>
            </w:pPr>
            <w:r>
              <w:rPr>
                <w:sz w:val="24"/>
                <w:szCs w:val="24"/>
              </w:rPr>
              <w:t>162 794 541</w:t>
            </w:r>
          </w:p>
        </w:tc>
      </w:tr>
    </w:tbl>
    <w:p w:rsidR="003A0C20" w:rsidRDefault="003A0C20" w:rsidP="00131C16">
      <w:pPr>
        <w:spacing w:line="360" w:lineRule="auto"/>
        <w:jc w:val="both"/>
        <w:rPr>
          <w:sz w:val="28"/>
          <w:szCs w:val="28"/>
        </w:rPr>
      </w:pPr>
    </w:p>
    <w:p w:rsidR="007B609B" w:rsidRDefault="00C837F5" w:rsidP="00F85C30">
      <w:pPr>
        <w:spacing w:line="360" w:lineRule="auto"/>
        <w:ind w:firstLine="709"/>
        <w:jc w:val="both"/>
        <w:rPr>
          <w:b w:val="0"/>
          <w:sz w:val="28"/>
          <w:szCs w:val="28"/>
        </w:rPr>
      </w:pPr>
      <w:r>
        <w:rPr>
          <w:b w:val="0"/>
          <w:sz w:val="28"/>
          <w:szCs w:val="28"/>
        </w:rPr>
        <w:t>П</w:t>
      </w:r>
      <w:r w:rsidR="008003E5">
        <w:rPr>
          <w:b w:val="0"/>
          <w:sz w:val="28"/>
          <w:szCs w:val="28"/>
        </w:rPr>
        <w:t>ринятая в ООО «Первый май» номенклатура статей затрат не соответс</w:t>
      </w:r>
      <w:r w:rsidR="008003E5">
        <w:rPr>
          <w:b w:val="0"/>
          <w:sz w:val="28"/>
          <w:szCs w:val="28"/>
        </w:rPr>
        <w:t>т</w:t>
      </w:r>
      <w:r w:rsidR="008003E5">
        <w:rPr>
          <w:b w:val="0"/>
          <w:sz w:val="28"/>
          <w:szCs w:val="28"/>
        </w:rPr>
        <w:t>вует установленной Методическими рекомендациями по бухгалтерскому учету затрат</w:t>
      </w:r>
      <w:r w:rsidR="0007406A">
        <w:rPr>
          <w:b w:val="0"/>
          <w:sz w:val="28"/>
          <w:szCs w:val="28"/>
        </w:rPr>
        <w:t xml:space="preserve"> и</w:t>
      </w:r>
      <w:r w:rsidR="008003E5">
        <w:rPr>
          <w:b w:val="0"/>
          <w:sz w:val="28"/>
          <w:szCs w:val="28"/>
        </w:rPr>
        <w:t xml:space="preserve"> выхода продукции в молочном и мясном скотоводстве.</w:t>
      </w:r>
      <w:r w:rsidR="007B609B">
        <w:rPr>
          <w:b w:val="0"/>
          <w:sz w:val="28"/>
          <w:szCs w:val="28"/>
        </w:rPr>
        <w:t xml:space="preserve"> Также недо</w:t>
      </w:r>
      <w:r w:rsidR="007B609B">
        <w:rPr>
          <w:b w:val="0"/>
          <w:sz w:val="28"/>
          <w:szCs w:val="28"/>
        </w:rPr>
        <w:t>с</w:t>
      </w:r>
      <w:r w:rsidR="007B609B">
        <w:rPr>
          <w:b w:val="0"/>
          <w:sz w:val="28"/>
          <w:szCs w:val="28"/>
        </w:rPr>
        <w:t>татком применяемой номенклатуры статей затрат является то, что прочие з</w:t>
      </w:r>
      <w:r w:rsidR="007B609B">
        <w:rPr>
          <w:b w:val="0"/>
          <w:sz w:val="28"/>
          <w:szCs w:val="28"/>
        </w:rPr>
        <w:t>а</w:t>
      </w:r>
      <w:r w:rsidR="007B609B">
        <w:rPr>
          <w:b w:val="0"/>
          <w:sz w:val="28"/>
          <w:szCs w:val="28"/>
        </w:rPr>
        <w:t>траты составляют 30% всех затрат на производство продукции молочного ск</w:t>
      </w:r>
      <w:r w:rsidR="007B609B">
        <w:rPr>
          <w:b w:val="0"/>
          <w:sz w:val="28"/>
          <w:szCs w:val="28"/>
        </w:rPr>
        <w:t>о</w:t>
      </w:r>
      <w:r w:rsidR="007B609B">
        <w:rPr>
          <w:b w:val="0"/>
          <w:sz w:val="28"/>
          <w:szCs w:val="28"/>
        </w:rPr>
        <w:t xml:space="preserve">товодства, что в значительной степени затрудняет управление затратами, </w:t>
      </w:r>
      <w:r w:rsidR="0024563A">
        <w:rPr>
          <w:b w:val="0"/>
          <w:sz w:val="28"/>
          <w:szCs w:val="28"/>
        </w:rPr>
        <w:t>и сп</w:t>
      </w:r>
      <w:r w:rsidR="0024563A">
        <w:rPr>
          <w:b w:val="0"/>
          <w:sz w:val="28"/>
          <w:szCs w:val="28"/>
        </w:rPr>
        <w:t>о</w:t>
      </w:r>
      <w:r w:rsidR="0024563A">
        <w:rPr>
          <w:b w:val="0"/>
          <w:sz w:val="28"/>
          <w:szCs w:val="28"/>
        </w:rPr>
        <w:t>собствует потере</w:t>
      </w:r>
      <w:r w:rsidR="007B609B">
        <w:rPr>
          <w:b w:val="0"/>
          <w:sz w:val="28"/>
          <w:szCs w:val="28"/>
        </w:rPr>
        <w:t xml:space="preserve"> </w:t>
      </w:r>
      <w:r w:rsidR="0024563A">
        <w:rPr>
          <w:b w:val="0"/>
          <w:sz w:val="28"/>
          <w:szCs w:val="28"/>
        </w:rPr>
        <w:t>контроля</w:t>
      </w:r>
      <w:r w:rsidR="007B609B">
        <w:rPr>
          <w:b w:val="0"/>
          <w:sz w:val="28"/>
          <w:szCs w:val="28"/>
        </w:rPr>
        <w:t xml:space="preserve"> над ними.</w:t>
      </w:r>
      <w:r w:rsidR="008003E5">
        <w:rPr>
          <w:b w:val="0"/>
          <w:sz w:val="28"/>
          <w:szCs w:val="28"/>
        </w:rPr>
        <w:t xml:space="preserve"> </w:t>
      </w:r>
    </w:p>
    <w:p w:rsidR="003A307F" w:rsidRPr="00DE4E54" w:rsidRDefault="00AC2922" w:rsidP="00DE4E54">
      <w:pPr>
        <w:widowControl w:val="0"/>
        <w:shd w:val="clear" w:color="auto" w:fill="FFFFFF"/>
        <w:tabs>
          <w:tab w:val="left" w:pos="857"/>
        </w:tabs>
        <w:autoSpaceDE w:val="0"/>
        <w:autoSpaceDN w:val="0"/>
        <w:adjustRightInd w:val="0"/>
        <w:spacing w:line="360" w:lineRule="auto"/>
        <w:ind w:firstLine="709"/>
        <w:jc w:val="both"/>
        <w:rPr>
          <w:rFonts w:eastAsiaTheme="minorHAnsi"/>
          <w:b w:val="0"/>
          <w:sz w:val="28"/>
          <w:szCs w:val="28"/>
          <w:lang w:eastAsia="en-US"/>
        </w:rPr>
      </w:pPr>
      <w:r>
        <w:rPr>
          <w:rFonts w:eastAsiaTheme="minorHAnsi"/>
          <w:b w:val="0"/>
          <w:sz w:val="28"/>
          <w:szCs w:val="28"/>
          <w:lang w:eastAsia="en-US"/>
        </w:rPr>
        <w:t>В таблице 3.4</w:t>
      </w:r>
      <w:r w:rsidR="00DE4E54">
        <w:rPr>
          <w:rFonts w:eastAsiaTheme="minorHAnsi"/>
          <w:b w:val="0"/>
          <w:sz w:val="28"/>
          <w:szCs w:val="28"/>
          <w:lang w:eastAsia="en-US"/>
        </w:rPr>
        <w:t xml:space="preserve"> </w:t>
      </w:r>
      <w:r w:rsidR="0024563A">
        <w:rPr>
          <w:rFonts w:eastAsiaTheme="minorHAnsi"/>
          <w:b w:val="0"/>
          <w:sz w:val="28"/>
          <w:szCs w:val="28"/>
          <w:lang w:eastAsia="en-US"/>
        </w:rPr>
        <w:t>рассмотрим</w:t>
      </w:r>
      <w:r w:rsidR="00DE4E54">
        <w:rPr>
          <w:rFonts w:eastAsiaTheme="minorHAnsi"/>
          <w:b w:val="0"/>
          <w:sz w:val="28"/>
          <w:szCs w:val="28"/>
          <w:lang w:eastAsia="en-US"/>
        </w:rPr>
        <w:t xml:space="preserve"> корреспонденции счетов по учету затрат на производство продукции молочного скотоводства</w:t>
      </w:r>
      <w:r w:rsidR="0024563A">
        <w:rPr>
          <w:rFonts w:eastAsiaTheme="minorHAnsi"/>
          <w:b w:val="0"/>
          <w:sz w:val="28"/>
          <w:szCs w:val="28"/>
          <w:lang w:eastAsia="en-US"/>
        </w:rPr>
        <w:t xml:space="preserve"> в ООО «Первый май»</w:t>
      </w:r>
      <w:r w:rsidR="00DE4E54">
        <w:rPr>
          <w:rFonts w:eastAsiaTheme="minorHAnsi"/>
          <w:b w:val="0"/>
          <w:sz w:val="28"/>
          <w:szCs w:val="28"/>
          <w:lang w:eastAsia="en-US"/>
        </w:rPr>
        <w:t>.</w:t>
      </w:r>
    </w:p>
    <w:p w:rsidR="00AC2922" w:rsidRDefault="00AC2922" w:rsidP="00A9430C">
      <w:pPr>
        <w:widowControl w:val="0"/>
        <w:shd w:val="clear" w:color="auto" w:fill="FFFFFF"/>
        <w:tabs>
          <w:tab w:val="left" w:pos="857"/>
        </w:tabs>
        <w:autoSpaceDE w:val="0"/>
        <w:autoSpaceDN w:val="0"/>
        <w:adjustRightInd w:val="0"/>
        <w:spacing w:line="360" w:lineRule="auto"/>
        <w:jc w:val="both"/>
        <w:rPr>
          <w:b w:val="0"/>
          <w:sz w:val="28"/>
          <w:szCs w:val="28"/>
        </w:rPr>
      </w:pPr>
    </w:p>
    <w:p w:rsidR="00AC2922" w:rsidRDefault="00AC2922" w:rsidP="00A9430C">
      <w:pPr>
        <w:widowControl w:val="0"/>
        <w:shd w:val="clear" w:color="auto" w:fill="FFFFFF"/>
        <w:tabs>
          <w:tab w:val="left" w:pos="857"/>
        </w:tabs>
        <w:autoSpaceDE w:val="0"/>
        <w:autoSpaceDN w:val="0"/>
        <w:adjustRightInd w:val="0"/>
        <w:spacing w:line="360" w:lineRule="auto"/>
        <w:jc w:val="both"/>
        <w:rPr>
          <w:b w:val="0"/>
          <w:sz w:val="28"/>
          <w:szCs w:val="28"/>
        </w:rPr>
      </w:pPr>
    </w:p>
    <w:p w:rsidR="00AC2922" w:rsidRDefault="00AC2922" w:rsidP="00A9430C">
      <w:pPr>
        <w:widowControl w:val="0"/>
        <w:shd w:val="clear" w:color="auto" w:fill="FFFFFF"/>
        <w:tabs>
          <w:tab w:val="left" w:pos="857"/>
        </w:tabs>
        <w:autoSpaceDE w:val="0"/>
        <w:autoSpaceDN w:val="0"/>
        <w:adjustRightInd w:val="0"/>
        <w:spacing w:line="360" w:lineRule="auto"/>
        <w:jc w:val="both"/>
        <w:rPr>
          <w:b w:val="0"/>
          <w:sz w:val="28"/>
          <w:szCs w:val="28"/>
        </w:rPr>
      </w:pPr>
    </w:p>
    <w:p w:rsidR="00A9430C" w:rsidRPr="003D0BFD" w:rsidRDefault="00AC2922" w:rsidP="00A9430C">
      <w:pPr>
        <w:widowControl w:val="0"/>
        <w:shd w:val="clear" w:color="auto" w:fill="FFFFFF"/>
        <w:tabs>
          <w:tab w:val="left" w:pos="857"/>
        </w:tabs>
        <w:autoSpaceDE w:val="0"/>
        <w:autoSpaceDN w:val="0"/>
        <w:adjustRightInd w:val="0"/>
        <w:spacing w:line="360" w:lineRule="auto"/>
        <w:jc w:val="both"/>
        <w:rPr>
          <w:b w:val="0"/>
          <w:sz w:val="28"/>
          <w:szCs w:val="28"/>
        </w:rPr>
      </w:pPr>
      <w:r>
        <w:rPr>
          <w:b w:val="0"/>
          <w:sz w:val="28"/>
          <w:szCs w:val="28"/>
        </w:rPr>
        <w:lastRenderedPageBreak/>
        <w:t>Таблица 3.4</w:t>
      </w:r>
      <w:r w:rsidR="00A9430C" w:rsidRPr="003D0BFD">
        <w:rPr>
          <w:b w:val="0"/>
          <w:sz w:val="28"/>
          <w:szCs w:val="28"/>
        </w:rPr>
        <w:t xml:space="preserve"> </w:t>
      </w:r>
      <w:r w:rsidR="00407577">
        <w:rPr>
          <w:b w:val="0"/>
          <w:sz w:val="28"/>
          <w:szCs w:val="28"/>
        </w:rPr>
        <w:t>–Выписка из  регистрационного журнала хозяйственных операций за 2016</w:t>
      </w:r>
      <w:r w:rsidR="00A9430C" w:rsidRPr="003D0BFD">
        <w:rPr>
          <w:b w:val="0"/>
          <w:sz w:val="28"/>
          <w:szCs w:val="28"/>
        </w:rPr>
        <w:t xml:space="preserve"> год</w:t>
      </w:r>
      <w:r w:rsidR="00A9430C">
        <w:rPr>
          <w:b w:val="0"/>
          <w:sz w:val="28"/>
          <w:szCs w:val="28"/>
        </w:rPr>
        <w:t xml:space="preserve"> </w:t>
      </w:r>
    </w:p>
    <w:tbl>
      <w:tblPr>
        <w:tblStyle w:val="ab"/>
        <w:tblW w:w="9639" w:type="dxa"/>
        <w:tblInd w:w="108" w:type="dxa"/>
        <w:tblLayout w:type="fixed"/>
        <w:tblLook w:val="01E0"/>
      </w:tblPr>
      <w:tblGrid>
        <w:gridCol w:w="566"/>
        <w:gridCol w:w="2978"/>
        <w:gridCol w:w="1559"/>
        <w:gridCol w:w="993"/>
        <w:gridCol w:w="992"/>
        <w:gridCol w:w="2551"/>
      </w:tblGrid>
      <w:tr w:rsidR="00A9430C" w:rsidRPr="008730B6" w:rsidTr="008252E4">
        <w:tc>
          <w:tcPr>
            <w:tcW w:w="566" w:type="dxa"/>
            <w:vMerge w:val="restart"/>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 xml:space="preserve">№ </w:t>
            </w:r>
            <w:proofErr w:type="spellStart"/>
            <w:r w:rsidRPr="00864110">
              <w:rPr>
                <w:b w:val="0"/>
                <w:color w:val="000000"/>
                <w:sz w:val="24"/>
                <w:szCs w:val="24"/>
              </w:rPr>
              <w:t>п\п</w:t>
            </w:r>
            <w:proofErr w:type="spellEnd"/>
          </w:p>
        </w:tc>
        <w:tc>
          <w:tcPr>
            <w:tcW w:w="2978" w:type="dxa"/>
            <w:vMerge w:val="restart"/>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Содержание хозяйстве</w:t>
            </w:r>
            <w:r w:rsidRPr="00864110">
              <w:rPr>
                <w:b w:val="0"/>
                <w:color w:val="000000"/>
                <w:sz w:val="24"/>
                <w:szCs w:val="24"/>
              </w:rPr>
              <w:t>н</w:t>
            </w:r>
            <w:r w:rsidRPr="00864110">
              <w:rPr>
                <w:b w:val="0"/>
                <w:color w:val="000000"/>
                <w:sz w:val="24"/>
                <w:szCs w:val="24"/>
              </w:rPr>
              <w:t>ной операции</w:t>
            </w:r>
          </w:p>
        </w:tc>
        <w:tc>
          <w:tcPr>
            <w:tcW w:w="1559" w:type="dxa"/>
            <w:vMerge w:val="restart"/>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Сумма, руб.</w:t>
            </w:r>
          </w:p>
        </w:tc>
        <w:tc>
          <w:tcPr>
            <w:tcW w:w="1985" w:type="dxa"/>
            <w:gridSpan w:val="2"/>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Корреспонд</w:t>
            </w:r>
            <w:r w:rsidRPr="00864110">
              <w:rPr>
                <w:b w:val="0"/>
                <w:color w:val="000000"/>
                <w:sz w:val="24"/>
                <w:szCs w:val="24"/>
              </w:rPr>
              <w:t>и</w:t>
            </w:r>
            <w:r w:rsidRPr="00864110">
              <w:rPr>
                <w:b w:val="0"/>
                <w:color w:val="000000"/>
                <w:sz w:val="24"/>
                <w:szCs w:val="24"/>
              </w:rPr>
              <w:t>рующие счета</w:t>
            </w:r>
          </w:p>
        </w:tc>
        <w:tc>
          <w:tcPr>
            <w:tcW w:w="2551" w:type="dxa"/>
            <w:vMerge w:val="restart"/>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Документы, на осн</w:t>
            </w:r>
            <w:r w:rsidRPr="00864110">
              <w:rPr>
                <w:b w:val="0"/>
                <w:color w:val="000000"/>
                <w:sz w:val="24"/>
                <w:szCs w:val="24"/>
              </w:rPr>
              <w:t>о</w:t>
            </w:r>
            <w:r w:rsidRPr="00864110">
              <w:rPr>
                <w:b w:val="0"/>
                <w:color w:val="000000"/>
                <w:sz w:val="24"/>
                <w:szCs w:val="24"/>
              </w:rPr>
              <w:t>вании которых прои</w:t>
            </w:r>
            <w:r w:rsidRPr="00864110">
              <w:rPr>
                <w:b w:val="0"/>
                <w:color w:val="000000"/>
                <w:sz w:val="24"/>
                <w:szCs w:val="24"/>
              </w:rPr>
              <w:t>з</w:t>
            </w:r>
            <w:r w:rsidRPr="00864110">
              <w:rPr>
                <w:b w:val="0"/>
                <w:color w:val="000000"/>
                <w:sz w:val="24"/>
                <w:szCs w:val="24"/>
              </w:rPr>
              <w:t>водятся бухгалтерские записи</w:t>
            </w:r>
          </w:p>
        </w:tc>
      </w:tr>
      <w:tr w:rsidR="00A9430C" w:rsidRPr="008730B6" w:rsidTr="008252E4">
        <w:tc>
          <w:tcPr>
            <w:tcW w:w="566" w:type="dxa"/>
            <w:vMerge/>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p>
        </w:tc>
        <w:tc>
          <w:tcPr>
            <w:tcW w:w="2978" w:type="dxa"/>
            <w:vMerge/>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p>
        </w:tc>
        <w:tc>
          <w:tcPr>
            <w:tcW w:w="1559" w:type="dxa"/>
            <w:vMerge/>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дебет</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кредит</w:t>
            </w:r>
          </w:p>
        </w:tc>
        <w:tc>
          <w:tcPr>
            <w:tcW w:w="2551" w:type="dxa"/>
            <w:vMerge/>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p>
        </w:tc>
      </w:tr>
      <w:tr w:rsidR="00A9430C" w:rsidRPr="008730B6" w:rsidTr="008252E4">
        <w:trPr>
          <w:trHeight w:val="244"/>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w:t>
            </w:r>
          </w:p>
        </w:tc>
        <w:tc>
          <w:tcPr>
            <w:tcW w:w="2978"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w:t>
            </w:r>
          </w:p>
        </w:tc>
        <w:tc>
          <w:tcPr>
            <w:tcW w:w="1559"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3</w:t>
            </w: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4</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5</w:t>
            </w:r>
          </w:p>
        </w:tc>
        <w:tc>
          <w:tcPr>
            <w:tcW w:w="2551"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6</w:t>
            </w:r>
          </w:p>
        </w:tc>
      </w:tr>
      <w:tr w:rsidR="00A9430C" w:rsidRPr="008730B6" w:rsidTr="00475EE6">
        <w:tc>
          <w:tcPr>
            <w:tcW w:w="9639" w:type="dxa"/>
            <w:gridSpan w:val="6"/>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СЧЕТ 20 «Основное производство»</w:t>
            </w:r>
            <w:r w:rsidR="00DE4E54">
              <w:rPr>
                <w:b w:val="0"/>
                <w:color w:val="000000"/>
                <w:sz w:val="24"/>
                <w:szCs w:val="24"/>
              </w:rPr>
              <w:t>, субсчет 2 «Животноводство»                                    (Основное молочное стадо)</w:t>
            </w:r>
          </w:p>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Операции по дебету счета</w:t>
            </w:r>
          </w:p>
        </w:tc>
      </w:tr>
      <w:tr w:rsidR="00A9430C" w:rsidRPr="008730B6" w:rsidTr="00A265CF">
        <w:trPr>
          <w:trHeight w:val="828"/>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w:t>
            </w:r>
          </w:p>
        </w:tc>
        <w:tc>
          <w:tcPr>
            <w:tcW w:w="2978" w:type="dxa"/>
            <w:vAlign w:val="center"/>
          </w:tcPr>
          <w:p w:rsidR="00A9430C" w:rsidRPr="00864110" w:rsidRDefault="00A9430C" w:rsidP="00C9440F">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Начислена амортизация основных средств, неп</w:t>
            </w:r>
            <w:r w:rsidRPr="00864110">
              <w:rPr>
                <w:b w:val="0"/>
                <w:color w:val="000000"/>
                <w:sz w:val="24"/>
                <w:szCs w:val="24"/>
              </w:rPr>
              <w:t>о</w:t>
            </w:r>
            <w:r w:rsidRPr="00864110">
              <w:rPr>
                <w:b w:val="0"/>
                <w:color w:val="000000"/>
                <w:sz w:val="24"/>
                <w:szCs w:val="24"/>
              </w:rPr>
              <w:t>средственно участвующих в производстве продукции молочного скотоводства</w:t>
            </w:r>
          </w:p>
        </w:tc>
        <w:tc>
          <w:tcPr>
            <w:tcW w:w="1559" w:type="dxa"/>
            <w:vAlign w:val="center"/>
          </w:tcPr>
          <w:p w:rsidR="00636DC4" w:rsidRPr="002B1A88" w:rsidRDefault="00636DC4" w:rsidP="002B1A88">
            <w:pPr>
              <w:jc w:val="center"/>
              <w:rPr>
                <w:b w:val="0"/>
                <w:color w:val="000000"/>
                <w:sz w:val="24"/>
                <w:szCs w:val="24"/>
              </w:rPr>
            </w:pPr>
            <w:r w:rsidRPr="002B1A88">
              <w:rPr>
                <w:b w:val="0"/>
                <w:color w:val="000000"/>
                <w:sz w:val="24"/>
                <w:szCs w:val="24"/>
              </w:rPr>
              <w:t>11 679 218</w:t>
            </w:r>
          </w:p>
          <w:p w:rsidR="00A9430C" w:rsidRPr="002B1A88" w:rsidRDefault="00A9430C" w:rsidP="002B1A88">
            <w:pPr>
              <w:widowControl w:val="0"/>
              <w:tabs>
                <w:tab w:val="left" w:pos="857"/>
              </w:tabs>
              <w:autoSpaceDE w:val="0"/>
              <w:autoSpaceDN w:val="0"/>
              <w:adjustRightInd w:val="0"/>
              <w:spacing w:line="240" w:lineRule="atLeast"/>
              <w:jc w:val="center"/>
              <w:rPr>
                <w:b w:val="0"/>
                <w:color w:val="000000"/>
                <w:spacing w:val="-20"/>
                <w:sz w:val="24"/>
                <w:szCs w:val="24"/>
              </w:rPr>
            </w:pP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lang w:val="en-US"/>
              </w:rPr>
            </w:pPr>
            <w:r w:rsidRPr="00864110">
              <w:rPr>
                <w:b w:val="0"/>
                <w:color w:val="000000"/>
                <w:sz w:val="24"/>
                <w:szCs w:val="24"/>
              </w:rPr>
              <w:t>20.01.2</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02.01</w:t>
            </w:r>
          </w:p>
        </w:tc>
        <w:tc>
          <w:tcPr>
            <w:tcW w:w="2551" w:type="dxa"/>
            <w:vAlign w:val="center"/>
          </w:tcPr>
          <w:p w:rsidR="00A9430C" w:rsidRPr="00864110" w:rsidRDefault="00A9430C" w:rsidP="00137C1B">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Ведомость расчета амортизационных о</w:t>
            </w:r>
            <w:r w:rsidRPr="00864110">
              <w:rPr>
                <w:b w:val="0"/>
                <w:color w:val="000000"/>
                <w:sz w:val="24"/>
                <w:szCs w:val="24"/>
              </w:rPr>
              <w:t>т</w:t>
            </w:r>
            <w:r w:rsidRPr="00864110">
              <w:rPr>
                <w:b w:val="0"/>
                <w:color w:val="000000"/>
                <w:sz w:val="24"/>
                <w:szCs w:val="24"/>
              </w:rPr>
              <w:t>числений по осно</w:t>
            </w:r>
            <w:r w:rsidRPr="00864110">
              <w:rPr>
                <w:b w:val="0"/>
                <w:color w:val="000000"/>
                <w:sz w:val="24"/>
                <w:szCs w:val="24"/>
              </w:rPr>
              <w:t>в</w:t>
            </w:r>
            <w:r w:rsidRPr="00864110">
              <w:rPr>
                <w:b w:val="0"/>
                <w:color w:val="000000"/>
                <w:sz w:val="24"/>
                <w:szCs w:val="24"/>
              </w:rPr>
              <w:t>ным средствам (ф. № 49-АПК)</w:t>
            </w:r>
          </w:p>
        </w:tc>
      </w:tr>
      <w:tr w:rsidR="00A9430C" w:rsidRPr="008730B6" w:rsidTr="00A265CF">
        <w:trPr>
          <w:trHeight w:val="708"/>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w:t>
            </w:r>
          </w:p>
        </w:tc>
        <w:tc>
          <w:tcPr>
            <w:tcW w:w="2978" w:type="dxa"/>
            <w:vAlign w:val="center"/>
          </w:tcPr>
          <w:p w:rsidR="00A9430C" w:rsidRPr="00864110" w:rsidRDefault="007F1255" w:rsidP="00137C1B">
            <w:pPr>
              <w:widowControl w:val="0"/>
              <w:tabs>
                <w:tab w:val="left" w:pos="857"/>
              </w:tabs>
              <w:autoSpaceDE w:val="0"/>
              <w:autoSpaceDN w:val="0"/>
              <w:adjustRightInd w:val="0"/>
              <w:spacing w:line="240" w:lineRule="atLeast"/>
              <w:rPr>
                <w:b w:val="0"/>
                <w:color w:val="000000"/>
                <w:sz w:val="24"/>
                <w:szCs w:val="24"/>
              </w:rPr>
            </w:pPr>
            <w:r>
              <w:rPr>
                <w:b w:val="0"/>
                <w:color w:val="000000"/>
                <w:sz w:val="24"/>
                <w:szCs w:val="24"/>
              </w:rPr>
              <w:t>Списаны ГСМ</w:t>
            </w:r>
            <w:r w:rsidR="00A9430C" w:rsidRPr="00864110">
              <w:rPr>
                <w:b w:val="0"/>
                <w:color w:val="000000"/>
                <w:sz w:val="24"/>
                <w:szCs w:val="24"/>
              </w:rPr>
              <w:t>, израсх</w:t>
            </w:r>
            <w:r w:rsidR="00A9430C" w:rsidRPr="00864110">
              <w:rPr>
                <w:b w:val="0"/>
                <w:color w:val="000000"/>
                <w:sz w:val="24"/>
                <w:szCs w:val="24"/>
              </w:rPr>
              <w:t>о</w:t>
            </w:r>
            <w:r w:rsidR="00A9430C" w:rsidRPr="00864110">
              <w:rPr>
                <w:b w:val="0"/>
                <w:color w:val="000000"/>
                <w:sz w:val="24"/>
                <w:szCs w:val="24"/>
              </w:rPr>
              <w:t>дован</w:t>
            </w:r>
            <w:r>
              <w:rPr>
                <w:b w:val="0"/>
                <w:color w:val="000000"/>
                <w:sz w:val="24"/>
                <w:szCs w:val="24"/>
              </w:rPr>
              <w:t>ные</w:t>
            </w:r>
            <w:r w:rsidR="00A9430C" w:rsidRPr="00864110">
              <w:rPr>
                <w:b w:val="0"/>
                <w:color w:val="000000"/>
                <w:sz w:val="24"/>
                <w:szCs w:val="24"/>
              </w:rPr>
              <w:t xml:space="preserve"> на работу м</w:t>
            </w:r>
            <w:r w:rsidR="00A9430C" w:rsidRPr="00864110">
              <w:rPr>
                <w:b w:val="0"/>
                <w:color w:val="000000"/>
                <w:sz w:val="24"/>
                <w:szCs w:val="24"/>
              </w:rPr>
              <w:t>а</w:t>
            </w:r>
            <w:r w:rsidR="00A9430C" w:rsidRPr="00864110">
              <w:rPr>
                <w:b w:val="0"/>
                <w:color w:val="000000"/>
                <w:sz w:val="24"/>
                <w:szCs w:val="24"/>
              </w:rPr>
              <w:t>шин и механизмов</w:t>
            </w:r>
          </w:p>
        </w:tc>
        <w:tc>
          <w:tcPr>
            <w:tcW w:w="1559" w:type="dxa"/>
            <w:vAlign w:val="center"/>
          </w:tcPr>
          <w:p w:rsidR="00636DC4" w:rsidRPr="002B1A88" w:rsidRDefault="00636DC4" w:rsidP="002B1A88">
            <w:pPr>
              <w:jc w:val="center"/>
              <w:rPr>
                <w:b w:val="0"/>
                <w:color w:val="000000"/>
                <w:sz w:val="24"/>
                <w:szCs w:val="24"/>
              </w:rPr>
            </w:pPr>
            <w:r w:rsidRPr="002B1A88">
              <w:rPr>
                <w:b w:val="0"/>
                <w:color w:val="000000"/>
                <w:sz w:val="24"/>
                <w:szCs w:val="24"/>
              </w:rPr>
              <w:t>39 303</w:t>
            </w:r>
          </w:p>
          <w:p w:rsidR="00A9430C" w:rsidRPr="002B1A88" w:rsidRDefault="00A9430C" w:rsidP="002B1A88">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lang w:val="en-US"/>
              </w:rPr>
            </w:pPr>
            <w:r w:rsidRPr="00864110">
              <w:rPr>
                <w:b w:val="0"/>
                <w:color w:val="000000"/>
                <w:sz w:val="24"/>
                <w:szCs w:val="24"/>
              </w:rPr>
              <w:t>20.01.2</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10.03</w:t>
            </w:r>
          </w:p>
        </w:tc>
        <w:tc>
          <w:tcPr>
            <w:tcW w:w="2551" w:type="dxa"/>
            <w:vAlign w:val="center"/>
          </w:tcPr>
          <w:p w:rsidR="00A9430C" w:rsidRPr="00864110" w:rsidRDefault="00A9430C" w:rsidP="007539ED">
            <w:pPr>
              <w:widowControl w:val="0"/>
              <w:tabs>
                <w:tab w:val="left" w:pos="857"/>
              </w:tabs>
              <w:autoSpaceDE w:val="0"/>
              <w:autoSpaceDN w:val="0"/>
              <w:adjustRightInd w:val="0"/>
              <w:spacing w:line="240" w:lineRule="atLeast"/>
              <w:rPr>
                <w:b w:val="0"/>
                <w:color w:val="000000"/>
                <w:sz w:val="24"/>
                <w:szCs w:val="24"/>
              </w:rPr>
            </w:pPr>
            <w:proofErr w:type="spellStart"/>
            <w:r w:rsidRPr="00864110">
              <w:rPr>
                <w:b w:val="0"/>
                <w:bCs/>
                <w:color w:val="000000" w:themeColor="text1"/>
                <w:spacing w:val="-6"/>
                <w:sz w:val="24"/>
                <w:szCs w:val="24"/>
              </w:rPr>
              <w:t>Лими</w:t>
            </w:r>
            <w:r w:rsidR="007D1D8D" w:rsidRPr="00864110">
              <w:rPr>
                <w:b w:val="0"/>
                <w:bCs/>
                <w:color w:val="000000" w:themeColor="text1"/>
                <w:spacing w:val="-6"/>
                <w:sz w:val="24"/>
                <w:szCs w:val="24"/>
              </w:rPr>
              <w:t>тно-заборная</w:t>
            </w:r>
            <w:proofErr w:type="spellEnd"/>
            <w:r w:rsidR="007D1D8D" w:rsidRPr="00864110">
              <w:rPr>
                <w:b w:val="0"/>
                <w:bCs/>
                <w:color w:val="000000" w:themeColor="text1"/>
                <w:spacing w:val="-6"/>
                <w:sz w:val="24"/>
                <w:szCs w:val="24"/>
              </w:rPr>
              <w:t xml:space="preserve"> в</w:t>
            </w:r>
            <w:r w:rsidR="007D1D8D" w:rsidRPr="00864110">
              <w:rPr>
                <w:b w:val="0"/>
                <w:bCs/>
                <w:color w:val="000000" w:themeColor="text1"/>
                <w:spacing w:val="-6"/>
                <w:sz w:val="24"/>
                <w:szCs w:val="24"/>
              </w:rPr>
              <w:t>е</w:t>
            </w:r>
            <w:r w:rsidR="007D1D8D" w:rsidRPr="00864110">
              <w:rPr>
                <w:b w:val="0"/>
                <w:bCs/>
                <w:color w:val="000000" w:themeColor="text1"/>
                <w:spacing w:val="-6"/>
                <w:sz w:val="24"/>
                <w:szCs w:val="24"/>
              </w:rPr>
              <w:t>домость (ф. № 269</w:t>
            </w:r>
            <w:r w:rsidRPr="00864110">
              <w:rPr>
                <w:b w:val="0"/>
                <w:bCs/>
                <w:color w:val="000000" w:themeColor="text1"/>
                <w:spacing w:val="-6"/>
                <w:sz w:val="24"/>
                <w:szCs w:val="24"/>
              </w:rPr>
              <w:t>-АПК)</w:t>
            </w:r>
          </w:p>
        </w:tc>
      </w:tr>
      <w:tr w:rsidR="00A9430C" w:rsidRPr="008730B6" w:rsidTr="00A265CF">
        <w:trPr>
          <w:trHeight w:val="1230"/>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3</w:t>
            </w:r>
          </w:p>
        </w:tc>
        <w:tc>
          <w:tcPr>
            <w:tcW w:w="2978" w:type="dxa"/>
            <w:vAlign w:val="center"/>
          </w:tcPr>
          <w:p w:rsidR="00A9430C" w:rsidRPr="00864110" w:rsidRDefault="00A9430C" w:rsidP="00137C1B">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Израсходованы запасные части на ремонт оборуд</w:t>
            </w:r>
            <w:r w:rsidRPr="00864110">
              <w:rPr>
                <w:b w:val="0"/>
                <w:color w:val="000000"/>
                <w:sz w:val="24"/>
                <w:szCs w:val="24"/>
              </w:rPr>
              <w:t>о</w:t>
            </w:r>
            <w:r w:rsidRPr="00864110">
              <w:rPr>
                <w:b w:val="0"/>
                <w:color w:val="000000"/>
                <w:sz w:val="24"/>
                <w:szCs w:val="24"/>
              </w:rPr>
              <w:t>вания и механизмов</w:t>
            </w:r>
            <w:r w:rsidR="00636DC4">
              <w:rPr>
                <w:b w:val="0"/>
                <w:color w:val="000000"/>
                <w:sz w:val="24"/>
                <w:szCs w:val="24"/>
              </w:rPr>
              <w:t>,</w:t>
            </w:r>
            <w:r w:rsidRPr="00864110">
              <w:rPr>
                <w:b w:val="0"/>
                <w:color w:val="000000"/>
                <w:sz w:val="24"/>
                <w:szCs w:val="24"/>
              </w:rPr>
              <w:t xml:space="preserve"> п</w:t>
            </w:r>
            <w:r w:rsidRPr="00864110">
              <w:rPr>
                <w:b w:val="0"/>
                <w:color w:val="000000"/>
                <w:sz w:val="24"/>
                <w:szCs w:val="24"/>
              </w:rPr>
              <w:t>о</w:t>
            </w:r>
            <w:r w:rsidRPr="00864110">
              <w:rPr>
                <w:b w:val="0"/>
                <w:color w:val="000000"/>
                <w:sz w:val="24"/>
                <w:szCs w:val="24"/>
              </w:rPr>
              <w:t>мещений основного пр</w:t>
            </w:r>
            <w:r w:rsidRPr="00864110">
              <w:rPr>
                <w:b w:val="0"/>
                <w:color w:val="000000"/>
                <w:sz w:val="24"/>
                <w:szCs w:val="24"/>
              </w:rPr>
              <w:t>о</w:t>
            </w:r>
            <w:r w:rsidRPr="00864110">
              <w:rPr>
                <w:b w:val="0"/>
                <w:color w:val="000000"/>
                <w:sz w:val="24"/>
                <w:szCs w:val="24"/>
              </w:rPr>
              <w:t>изводства</w:t>
            </w:r>
          </w:p>
        </w:tc>
        <w:tc>
          <w:tcPr>
            <w:tcW w:w="1559" w:type="dxa"/>
            <w:vAlign w:val="center"/>
          </w:tcPr>
          <w:p w:rsidR="00A9430C" w:rsidRPr="002B1A88" w:rsidRDefault="00636DC4" w:rsidP="002B1A88">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392 450</w:t>
            </w: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lang w:val="en-US"/>
              </w:rPr>
            </w:pPr>
            <w:r w:rsidRPr="00864110">
              <w:rPr>
                <w:b w:val="0"/>
                <w:color w:val="000000"/>
                <w:sz w:val="24"/>
                <w:szCs w:val="24"/>
              </w:rPr>
              <w:t>20.01.2</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p>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10.05</w:t>
            </w:r>
          </w:p>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p>
        </w:tc>
        <w:tc>
          <w:tcPr>
            <w:tcW w:w="2551" w:type="dxa"/>
            <w:vAlign w:val="center"/>
          </w:tcPr>
          <w:p w:rsidR="00A9430C" w:rsidRPr="00864110" w:rsidRDefault="00A9430C" w:rsidP="007539ED">
            <w:pPr>
              <w:widowControl w:val="0"/>
              <w:tabs>
                <w:tab w:val="left" w:pos="857"/>
              </w:tabs>
              <w:autoSpaceDE w:val="0"/>
              <w:autoSpaceDN w:val="0"/>
              <w:adjustRightInd w:val="0"/>
              <w:spacing w:line="240" w:lineRule="atLeast"/>
              <w:rPr>
                <w:b w:val="0"/>
                <w:color w:val="000000"/>
                <w:sz w:val="24"/>
                <w:szCs w:val="24"/>
              </w:rPr>
            </w:pPr>
            <w:proofErr w:type="spellStart"/>
            <w:r w:rsidRPr="00864110">
              <w:rPr>
                <w:b w:val="0"/>
                <w:bCs/>
                <w:color w:val="000000" w:themeColor="text1"/>
                <w:spacing w:val="-6"/>
                <w:sz w:val="24"/>
                <w:szCs w:val="24"/>
              </w:rPr>
              <w:t>Лими</w:t>
            </w:r>
            <w:r w:rsidR="00D117ED" w:rsidRPr="00864110">
              <w:rPr>
                <w:b w:val="0"/>
                <w:bCs/>
                <w:color w:val="000000" w:themeColor="text1"/>
                <w:spacing w:val="-6"/>
                <w:sz w:val="24"/>
                <w:szCs w:val="24"/>
              </w:rPr>
              <w:t>тно-заборная</w:t>
            </w:r>
            <w:proofErr w:type="spellEnd"/>
            <w:r w:rsidR="00D117ED" w:rsidRPr="00864110">
              <w:rPr>
                <w:b w:val="0"/>
                <w:bCs/>
                <w:color w:val="000000" w:themeColor="text1"/>
                <w:spacing w:val="-6"/>
                <w:sz w:val="24"/>
                <w:szCs w:val="24"/>
              </w:rPr>
              <w:t xml:space="preserve"> в</w:t>
            </w:r>
            <w:r w:rsidR="00D117ED" w:rsidRPr="00864110">
              <w:rPr>
                <w:b w:val="0"/>
                <w:bCs/>
                <w:color w:val="000000" w:themeColor="text1"/>
                <w:spacing w:val="-6"/>
                <w:sz w:val="24"/>
                <w:szCs w:val="24"/>
              </w:rPr>
              <w:t>е</w:t>
            </w:r>
            <w:r w:rsidR="00D117ED" w:rsidRPr="00864110">
              <w:rPr>
                <w:b w:val="0"/>
                <w:bCs/>
                <w:color w:val="000000" w:themeColor="text1"/>
                <w:spacing w:val="-6"/>
                <w:sz w:val="24"/>
                <w:szCs w:val="24"/>
              </w:rPr>
              <w:t>домость (ф. № 269</w:t>
            </w:r>
            <w:r w:rsidRPr="00864110">
              <w:rPr>
                <w:b w:val="0"/>
                <w:bCs/>
                <w:color w:val="000000" w:themeColor="text1"/>
                <w:spacing w:val="-6"/>
                <w:sz w:val="24"/>
                <w:szCs w:val="24"/>
              </w:rPr>
              <w:t>-АПК)</w:t>
            </w:r>
          </w:p>
        </w:tc>
      </w:tr>
      <w:tr w:rsidR="00A9430C" w:rsidRPr="008730B6" w:rsidTr="00A265CF">
        <w:trPr>
          <w:trHeight w:val="858"/>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4</w:t>
            </w:r>
          </w:p>
        </w:tc>
        <w:tc>
          <w:tcPr>
            <w:tcW w:w="2978" w:type="dxa"/>
            <w:vAlign w:val="center"/>
          </w:tcPr>
          <w:p w:rsidR="00A9430C" w:rsidRPr="00864110" w:rsidRDefault="00A9430C" w:rsidP="00137C1B">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Израсходованы прочие материалы для нужд о</w:t>
            </w:r>
            <w:r w:rsidRPr="00864110">
              <w:rPr>
                <w:b w:val="0"/>
                <w:color w:val="000000"/>
                <w:sz w:val="24"/>
                <w:szCs w:val="24"/>
              </w:rPr>
              <w:t>с</w:t>
            </w:r>
            <w:r w:rsidRPr="00864110">
              <w:rPr>
                <w:b w:val="0"/>
                <w:color w:val="000000"/>
                <w:sz w:val="24"/>
                <w:szCs w:val="24"/>
              </w:rPr>
              <w:t>новного производства</w:t>
            </w:r>
          </w:p>
        </w:tc>
        <w:tc>
          <w:tcPr>
            <w:tcW w:w="1559" w:type="dxa"/>
            <w:vAlign w:val="center"/>
          </w:tcPr>
          <w:p w:rsidR="00A9430C" w:rsidRPr="002B1A88" w:rsidRDefault="0078625F" w:rsidP="002B1A88">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1 389 477</w:t>
            </w: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lang w:val="en-US"/>
              </w:rPr>
            </w:pPr>
            <w:r w:rsidRPr="00864110">
              <w:rPr>
                <w:b w:val="0"/>
                <w:color w:val="000000"/>
                <w:sz w:val="24"/>
                <w:szCs w:val="24"/>
              </w:rPr>
              <w:t>20.01.2</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10.06</w:t>
            </w:r>
          </w:p>
        </w:tc>
        <w:tc>
          <w:tcPr>
            <w:tcW w:w="2551" w:type="dxa"/>
            <w:vAlign w:val="center"/>
          </w:tcPr>
          <w:p w:rsidR="00A9430C" w:rsidRPr="00864110" w:rsidRDefault="00A9430C" w:rsidP="007539ED">
            <w:pPr>
              <w:widowControl w:val="0"/>
              <w:tabs>
                <w:tab w:val="left" w:pos="857"/>
              </w:tabs>
              <w:autoSpaceDE w:val="0"/>
              <w:autoSpaceDN w:val="0"/>
              <w:adjustRightInd w:val="0"/>
              <w:spacing w:line="240" w:lineRule="atLeast"/>
              <w:rPr>
                <w:b w:val="0"/>
                <w:color w:val="000000"/>
                <w:sz w:val="24"/>
                <w:szCs w:val="24"/>
              </w:rPr>
            </w:pPr>
            <w:proofErr w:type="spellStart"/>
            <w:r w:rsidRPr="00864110">
              <w:rPr>
                <w:b w:val="0"/>
                <w:bCs/>
                <w:color w:val="000000" w:themeColor="text1"/>
                <w:spacing w:val="-6"/>
                <w:sz w:val="24"/>
                <w:szCs w:val="24"/>
              </w:rPr>
              <w:t>Лимитно-заборная</w:t>
            </w:r>
            <w:proofErr w:type="spellEnd"/>
            <w:r w:rsidRPr="00864110">
              <w:rPr>
                <w:b w:val="0"/>
                <w:bCs/>
                <w:color w:val="000000" w:themeColor="text1"/>
                <w:spacing w:val="-6"/>
                <w:sz w:val="24"/>
                <w:szCs w:val="24"/>
              </w:rPr>
              <w:t xml:space="preserve"> в</w:t>
            </w:r>
            <w:r w:rsidRPr="00864110">
              <w:rPr>
                <w:b w:val="0"/>
                <w:bCs/>
                <w:color w:val="000000" w:themeColor="text1"/>
                <w:spacing w:val="-6"/>
                <w:sz w:val="24"/>
                <w:szCs w:val="24"/>
              </w:rPr>
              <w:t>е</w:t>
            </w:r>
            <w:r w:rsidRPr="00864110">
              <w:rPr>
                <w:b w:val="0"/>
                <w:bCs/>
                <w:color w:val="000000" w:themeColor="text1"/>
                <w:spacing w:val="-6"/>
                <w:sz w:val="24"/>
                <w:szCs w:val="24"/>
              </w:rPr>
              <w:t>дом</w:t>
            </w:r>
            <w:r w:rsidR="007D1D8D" w:rsidRPr="00864110">
              <w:rPr>
                <w:b w:val="0"/>
                <w:bCs/>
                <w:color w:val="000000" w:themeColor="text1"/>
                <w:spacing w:val="-6"/>
                <w:sz w:val="24"/>
                <w:szCs w:val="24"/>
              </w:rPr>
              <w:t>ость (ф. № 269</w:t>
            </w:r>
            <w:r w:rsidRPr="00864110">
              <w:rPr>
                <w:b w:val="0"/>
                <w:bCs/>
                <w:color w:val="000000" w:themeColor="text1"/>
                <w:spacing w:val="-6"/>
                <w:sz w:val="24"/>
                <w:szCs w:val="24"/>
              </w:rPr>
              <w:t>-АПК)</w:t>
            </w:r>
          </w:p>
        </w:tc>
      </w:tr>
      <w:tr w:rsidR="00A9430C" w:rsidRPr="008730B6" w:rsidTr="00A265CF">
        <w:trPr>
          <w:trHeight w:val="840"/>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5</w:t>
            </w:r>
          </w:p>
        </w:tc>
        <w:tc>
          <w:tcPr>
            <w:tcW w:w="2978" w:type="dxa"/>
            <w:vAlign w:val="center"/>
          </w:tcPr>
          <w:p w:rsidR="00A9430C" w:rsidRPr="00864110" w:rsidRDefault="00A9430C" w:rsidP="00137C1B">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Израсходованы стро</w:t>
            </w:r>
            <w:r w:rsidRPr="00864110">
              <w:rPr>
                <w:b w:val="0"/>
                <w:color w:val="000000"/>
                <w:sz w:val="24"/>
                <w:szCs w:val="24"/>
              </w:rPr>
              <w:t>и</w:t>
            </w:r>
            <w:r w:rsidRPr="00864110">
              <w:rPr>
                <w:b w:val="0"/>
                <w:color w:val="000000"/>
                <w:sz w:val="24"/>
                <w:szCs w:val="24"/>
              </w:rPr>
              <w:t>тельные материалы для нужд основного прои</w:t>
            </w:r>
            <w:r w:rsidRPr="00864110">
              <w:rPr>
                <w:b w:val="0"/>
                <w:color w:val="000000"/>
                <w:sz w:val="24"/>
                <w:szCs w:val="24"/>
              </w:rPr>
              <w:t>з</w:t>
            </w:r>
            <w:r w:rsidRPr="00864110">
              <w:rPr>
                <w:b w:val="0"/>
                <w:color w:val="000000"/>
                <w:sz w:val="24"/>
                <w:szCs w:val="24"/>
              </w:rPr>
              <w:t>водства</w:t>
            </w:r>
          </w:p>
        </w:tc>
        <w:tc>
          <w:tcPr>
            <w:tcW w:w="1559" w:type="dxa"/>
            <w:vAlign w:val="center"/>
          </w:tcPr>
          <w:p w:rsidR="00A9430C" w:rsidRPr="002B1A88" w:rsidRDefault="0078625F" w:rsidP="002B1A88">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964 265</w:t>
            </w: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lang w:val="en-US"/>
              </w:rPr>
            </w:pPr>
            <w:r w:rsidRPr="00864110">
              <w:rPr>
                <w:b w:val="0"/>
                <w:color w:val="000000"/>
                <w:sz w:val="24"/>
                <w:szCs w:val="24"/>
              </w:rPr>
              <w:t>20.01.2</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10.08</w:t>
            </w:r>
          </w:p>
        </w:tc>
        <w:tc>
          <w:tcPr>
            <w:tcW w:w="2551" w:type="dxa"/>
            <w:vAlign w:val="center"/>
          </w:tcPr>
          <w:p w:rsidR="00A9430C" w:rsidRPr="00864110" w:rsidRDefault="00A9430C" w:rsidP="007D1D8D">
            <w:pPr>
              <w:widowControl w:val="0"/>
              <w:tabs>
                <w:tab w:val="left" w:pos="857"/>
              </w:tabs>
              <w:autoSpaceDE w:val="0"/>
              <w:autoSpaceDN w:val="0"/>
              <w:adjustRightInd w:val="0"/>
              <w:spacing w:line="240" w:lineRule="atLeast"/>
              <w:rPr>
                <w:b w:val="0"/>
                <w:bCs/>
                <w:color w:val="000000" w:themeColor="text1"/>
                <w:spacing w:val="-6"/>
                <w:sz w:val="24"/>
                <w:szCs w:val="24"/>
              </w:rPr>
            </w:pPr>
            <w:proofErr w:type="spellStart"/>
            <w:r w:rsidRPr="00864110">
              <w:rPr>
                <w:b w:val="0"/>
                <w:bCs/>
                <w:color w:val="000000" w:themeColor="text1"/>
                <w:spacing w:val="-6"/>
                <w:sz w:val="24"/>
                <w:szCs w:val="24"/>
              </w:rPr>
              <w:t>Лимитно-заборная</w:t>
            </w:r>
            <w:proofErr w:type="spellEnd"/>
            <w:r w:rsidRPr="00864110">
              <w:rPr>
                <w:b w:val="0"/>
                <w:bCs/>
                <w:color w:val="000000" w:themeColor="text1"/>
                <w:spacing w:val="-6"/>
                <w:sz w:val="24"/>
                <w:szCs w:val="24"/>
              </w:rPr>
              <w:t xml:space="preserve"> в</w:t>
            </w:r>
            <w:r w:rsidRPr="00864110">
              <w:rPr>
                <w:b w:val="0"/>
                <w:bCs/>
                <w:color w:val="000000" w:themeColor="text1"/>
                <w:spacing w:val="-6"/>
                <w:sz w:val="24"/>
                <w:szCs w:val="24"/>
              </w:rPr>
              <w:t>е</w:t>
            </w:r>
            <w:r w:rsidRPr="00864110">
              <w:rPr>
                <w:b w:val="0"/>
                <w:bCs/>
                <w:color w:val="000000" w:themeColor="text1"/>
                <w:spacing w:val="-6"/>
                <w:sz w:val="24"/>
                <w:szCs w:val="24"/>
              </w:rPr>
              <w:t xml:space="preserve">домость </w:t>
            </w:r>
          </w:p>
          <w:p w:rsidR="00A9430C" w:rsidRPr="00864110" w:rsidRDefault="007D1D8D" w:rsidP="007D1D8D">
            <w:pPr>
              <w:widowControl w:val="0"/>
              <w:tabs>
                <w:tab w:val="left" w:pos="857"/>
              </w:tabs>
              <w:autoSpaceDE w:val="0"/>
              <w:autoSpaceDN w:val="0"/>
              <w:adjustRightInd w:val="0"/>
              <w:spacing w:line="240" w:lineRule="atLeast"/>
              <w:rPr>
                <w:b w:val="0"/>
                <w:bCs/>
                <w:color w:val="000000" w:themeColor="text1"/>
                <w:sz w:val="24"/>
                <w:szCs w:val="24"/>
              </w:rPr>
            </w:pPr>
            <w:r w:rsidRPr="00864110">
              <w:rPr>
                <w:b w:val="0"/>
                <w:bCs/>
                <w:color w:val="000000" w:themeColor="text1"/>
                <w:spacing w:val="-6"/>
                <w:sz w:val="24"/>
                <w:szCs w:val="24"/>
              </w:rPr>
              <w:t>(ф. № 269</w:t>
            </w:r>
            <w:r w:rsidR="00A9430C" w:rsidRPr="00864110">
              <w:rPr>
                <w:b w:val="0"/>
                <w:bCs/>
                <w:color w:val="000000" w:themeColor="text1"/>
                <w:spacing w:val="-6"/>
                <w:sz w:val="24"/>
                <w:szCs w:val="24"/>
              </w:rPr>
              <w:t>-АПК)</w:t>
            </w:r>
          </w:p>
        </w:tc>
      </w:tr>
      <w:tr w:rsidR="00A9430C" w:rsidRPr="008730B6" w:rsidTr="00A265CF">
        <w:trPr>
          <w:trHeight w:val="1277"/>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6</w:t>
            </w:r>
          </w:p>
        </w:tc>
        <w:tc>
          <w:tcPr>
            <w:tcW w:w="2978" w:type="dxa"/>
            <w:vAlign w:val="center"/>
          </w:tcPr>
          <w:p w:rsidR="00A9430C" w:rsidRPr="00864110" w:rsidRDefault="00A9430C" w:rsidP="007539ED">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Списана специальная одежда, выданная со скл</w:t>
            </w:r>
            <w:r w:rsidRPr="00864110">
              <w:rPr>
                <w:b w:val="0"/>
                <w:color w:val="000000"/>
                <w:sz w:val="24"/>
                <w:szCs w:val="24"/>
              </w:rPr>
              <w:t>а</w:t>
            </w:r>
            <w:r w:rsidRPr="00864110">
              <w:rPr>
                <w:b w:val="0"/>
                <w:color w:val="000000"/>
                <w:sz w:val="24"/>
                <w:szCs w:val="24"/>
              </w:rPr>
              <w:t xml:space="preserve">да </w:t>
            </w:r>
            <w:r w:rsidR="007539ED" w:rsidRPr="00864110">
              <w:rPr>
                <w:b w:val="0"/>
                <w:color w:val="000000"/>
                <w:sz w:val="24"/>
                <w:szCs w:val="24"/>
              </w:rPr>
              <w:t>для нужд животново</w:t>
            </w:r>
            <w:r w:rsidR="007539ED" w:rsidRPr="00864110">
              <w:rPr>
                <w:b w:val="0"/>
                <w:color w:val="000000"/>
                <w:sz w:val="24"/>
                <w:szCs w:val="24"/>
              </w:rPr>
              <w:t>д</w:t>
            </w:r>
            <w:r w:rsidR="007539ED" w:rsidRPr="00864110">
              <w:rPr>
                <w:b w:val="0"/>
                <w:color w:val="000000"/>
                <w:sz w:val="24"/>
                <w:szCs w:val="24"/>
              </w:rPr>
              <w:t>ства</w:t>
            </w:r>
          </w:p>
        </w:tc>
        <w:tc>
          <w:tcPr>
            <w:tcW w:w="1559" w:type="dxa"/>
            <w:vAlign w:val="center"/>
          </w:tcPr>
          <w:p w:rsidR="0078625F" w:rsidRPr="002B1A88" w:rsidRDefault="0078625F" w:rsidP="002B1A88">
            <w:pPr>
              <w:jc w:val="center"/>
              <w:rPr>
                <w:b w:val="0"/>
                <w:color w:val="000000"/>
                <w:sz w:val="24"/>
                <w:szCs w:val="24"/>
              </w:rPr>
            </w:pPr>
          </w:p>
          <w:p w:rsidR="0078625F" w:rsidRPr="002B1A88" w:rsidRDefault="0078625F" w:rsidP="002B1A88">
            <w:pPr>
              <w:jc w:val="center"/>
              <w:rPr>
                <w:b w:val="0"/>
                <w:color w:val="000000"/>
                <w:sz w:val="24"/>
                <w:szCs w:val="24"/>
              </w:rPr>
            </w:pPr>
            <w:r w:rsidRPr="002B1A88">
              <w:rPr>
                <w:b w:val="0"/>
                <w:color w:val="000000"/>
                <w:sz w:val="24"/>
                <w:szCs w:val="24"/>
              </w:rPr>
              <w:t>207 259</w:t>
            </w:r>
          </w:p>
          <w:p w:rsidR="00A9430C" w:rsidRPr="002B1A88" w:rsidRDefault="00A9430C" w:rsidP="002B1A88">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lang w:val="en-US"/>
              </w:rPr>
            </w:pPr>
            <w:r w:rsidRPr="00864110">
              <w:rPr>
                <w:b w:val="0"/>
                <w:color w:val="000000"/>
                <w:sz w:val="24"/>
                <w:szCs w:val="24"/>
              </w:rPr>
              <w:t>20.01.2</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10.11.1</w:t>
            </w:r>
          </w:p>
        </w:tc>
        <w:tc>
          <w:tcPr>
            <w:tcW w:w="2551" w:type="dxa"/>
            <w:vAlign w:val="center"/>
          </w:tcPr>
          <w:p w:rsidR="00A9430C" w:rsidRPr="00864110" w:rsidRDefault="007D1D8D" w:rsidP="007D1D8D">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Ведомость учета (во</w:t>
            </w:r>
            <w:r w:rsidRPr="00864110">
              <w:rPr>
                <w:b w:val="0"/>
                <w:color w:val="000000"/>
                <w:sz w:val="24"/>
                <w:szCs w:val="24"/>
              </w:rPr>
              <w:t>з</w:t>
            </w:r>
            <w:r w:rsidRPr="00864110">
              <w:rPr>
                <w:b w:val="0"/>
                <w:color w:val="000000"/>
                <w:sz w:val="24"/>
                <w:szCs w:val="24"/>
              </w:rPr>
              <w:t xml:space="preserve">врата) инвентаря и хозяйственных </w:t>
            </w:r>
            <w:r w:rsidRPr="00864110">
              <w:rPr>
                <w:b w:val="0"/>
                <w:sz w:val="24"/>
                <w:szCs w:val="24"/>
              </w:rPr>
              <w:t>пр</w:t>
            </w:r>
            <w:r w:rsidRPr="00864110">
              <w:rPr>
                <w:b w:val="0"/>
                <w:sz w:val="24"/>
                <w:szCs w:val="24"/>
              </w:rPr>
              <w:t>и</w:t>
            </w:r>
            <w:r w:rsidRPr="00864110">
              <w:rPr>
                <w:b w:val="0"/>
                <w:sz w:val="24"/>
                <w:szCs w:val="24"/>
              </w:rPr>
              <w:t>надлежностей (ф. № 422-АПК)</w:t>
            </w:r>
          </w:p>
        </w:tc>
      </w:tr>
      <w:tr w:rsidR="00A9430C" w:rsidRPr="008730B6" w:rsidTr="00A265CF">
        <w:trPr>
          <w:trHeight w:val="1014"/>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7</w:t>
            </w:r>
          </w:p>
        </w:tc>
        <w:tc>
          <w:tcPr>
            <w:tcW w:w="2978" w:type="dxa"/>
            <w:vAlign w:val="center"/>
          </w:tcPr>
          <w:p w:rsidR="00A9430C" w:rsidRPr="00864110" w:rsidRDefault="00A9430C" w:rsidP="00137C1B">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Списаны корма и по</w:t>
            </w:r>
            <w:r w:rsidRPr="00864110">
              <w:rPr>
                <w:b w:val="0"/>
                <w:color w:val="000000"/>
                <w:sz w:val="24"/>
                <w:szCs w:val="24"/>
              </w:rPr>
              <w:t>д</w:t>
            </w:r>
            <w:r w:rsidRPr="00864110">
              <w:rPr>
                <w:b w:val="0"/>
                <w:color w:val="000000"/>
                <w:sz w:val="24"/>
                <w:szCs w:val="24"/>
              </w:rPr>
              <w:t>стилка, израсходованные для содержания проду</w:t>
            </w:r>
            <w:r w:rsidRPr="00864110">
              <w:rPr>
                <w:b w:val="0"/>
                <w:color w:val="000000"/>
                <w:sz w:val="24"/>
                <w:szCs w:val="24"/>
              </w:rPr>
              <w:t>к</w:t>
            </w:r>
            <w:r w:rsidRPr="00864110">
              <w:rPr>
                <w:b w:val="0"/>
                <w:color w:val="000000"/>
                <w:sz w:val="24"/>
                <w:szCs w:val="24"/>
              </w:rPr>
              <w:t>тивных животных</w:t>
            </w:r>
          </w:p>
        </w:tc>
        <w:tc>
          <w:tcPr>
            <w:tcW w:w="1559" w:type="dxa"/>
            <w:vAlign w:val="center"/>
          </w:tcPr>
          <w:p w:rsidR="0078625F" w:rsidRPr="002B1A88" w:rsidRDefault="0078625F" w:rsidP="002B1A88">
            <w:pPr>
              <w:jc w:val="center"/>
              <w:rPr>
                <w:b w:val="0"/>
                <w:color w:val="000000"/>
                <w:sz w:val="24"/>
                <w:szCs w:val="24"/>
              </w:rPr>
            </w:pPr>
          </w:p>
          <w:p w:rsidR="0078625F" w:rsidRPr="002B1A88" w:rsidRDefault="0078625F" w:rsidP="002B1A88">
            <w:pPr>
              <w:jc w:val="center"/>
              <w:rPr>
                <w:b w:val="0"/>
                <w:color w:val="000000"/>
                <w:sz w:val="24"/>
                <w:szCs w:val="24"/>
              </w:rPr>
            </w:pPr>
            <w:r w:rsidRPr="002B1A88">
              <w:rPr>
                <w:b w:val="0"/>
                <w:color w:val="000000"/>
                <w:sz w:val="24"/>
                <w:szCs w:val="24"/>
              </w:rPr>
              <w:t>42 982 877</w:t>
            </w:r>
          </w:p>
          <w:p w:rsidR="00A9430C" w:rsidRPr="002B1A88" w:rsidRDefault="00A9430C" w:rsidP="002B1A88">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20.01.2</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10.13.1, 10.13.2</w:t>
            </w:r>
          </w:p>
        </w:tc>
        <w:tc>
          <w:tcPr>
            <w:tcW w:w="2551" w:type="dxa"/>
            <w:vAlign w:val="center"/>
          </w:tcPr>
          <w:p w:rsidR="00A9430C" w:rsidRPr="00864110" w:rsidRDefault="00A9430C" w:rsidP="007D1D8D">
            <w:pPr>
              <w:widowControl w:val="0"/>
              <w:tabs>
                <w:tab w:val="left" w:pos="857"/>
              </w:tabs>
              <w:autoSpaceDE w:val="0"/>
              <w:autoSpaceDN w:val="0"/>
              <w:adjustRightInd w:val="0"/>
              <w:spacing w:line="240" w:lineRule="atLeast"/>
              <w:rPr>
                <w:b w:val="0"/>
                <w:bCs/>
                <w:color w:val="000000" w:themeColor="text1"/>
                <w:sz w:val="24"/>
                <w:szCs w:val="24"/>
              </w:rPr>
            </w:pPr>
            <w:r w:rsidRPr="00864110">
              <w:rPr>
                <w:b w:val="0"/>
                <w:bCs/>
                <w:color w:val="000000" w:themeColor="text1"/>
                <w:sz w:val="24"/>
                <w:szCs w:val="24"/>
              </w:rPr>
              <w:t>Ведомость учета ра</w:t>
            </w:r>
            <w:r w:rsidRPr="00864110">
              <w:rPr>
                <w:b w:val="0"/>
                <w:bCs/>
                <w:color w:val="000000" w:themeColor="text1"/>
                <w:sz w:val="24"/>
                <w:szCs w:val="24"/>
              </w:rPr>
              <w:t>с</w:t>
            </w:r>
            <w:r w:rsidRPr="00864110">
              <w:rPr>
                <w:b w:val="0"/>
                <w:bCs/>
                <w:color w:val="000000" w:themeColor="text1"/>
                <w:sz w:val="24"/>
                <w:szCs w:val="24"/>
              </w:rPr>
              <w:t>хода кормов (ф. № СП-20)</w:t>
            </w:r>
          </w:p>
        </w:tc>
      </w:tr>
      <w:tr w:rsidR="00A9430C" w:rsidRPr="008730B6" w:rsidTr="00A265CF">
        <w:trPr>
          <w:trHeight w:val="982"/>
        </w:trPr>
        <w:tc>
          <w:tcPr>
            <w:tcW w:w="566"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8</w:t>
            </w:r>
          </w:p>
        </w:tc>
        <w:tc>
          <w:tcPr>
            <w:tcW w:w="2978" w:type="dxa"/>
            <w:vAlign w:val="center"/>
          </w:tcPr>
          <w:p w:rsidR="00A9430C" w:rsidRPr="00864110" w:rsidRDefault="00A9430C" w:rsidP="00F62269">
            <w:pPr>
              <w:widowControl w:val="0"/>
              <w:tabs>
                <w:tab w:val="left" w:pos="857"/>
              </w:tabs>
              <w:autoSpaceDE w:val="0"/>
              <w:autoSpaceDN w:val="0"/>
              <w:adjustRightInd w:val="0"/>
              <w:spacing w:line="240" w:lineRule="atLeast"/>
              <w:rPr>
                <w:b w:val="0"/>
                <w:color w:val="000000"/>
                <w:spacing w:val="-6"/>
                <w:sz w:val="24"/>
                <w:szCs w:val="24"/>
              </w:rPr>
            </w:pPr>
            <w:r w:rsidRPr="00864110">
              <w:rPr>
                <w:b w:val="0"/>
                <w:color w:val="000000"/>
                <w:spacing w:val="-6"/>
                <w:sz w:val="24"/>
                <w:szCs w:val="24"/>
              </w:rPr>
              <w:t>Отнес</w:t>
            </w:r>
            <w:r w:rsidR="007539ED" w:rsidRPr="00864110">
              <w:rPr>
                <w:b w:val="0"/>
                <w:color w:val="000000"/>
                <w:spacing w:val="-6"/>
                <w:sz w:val="24"/>
                <w:szCs w:val="24"/>
              </w:rPr>
              <w:t>ена стоимость услуг</w:t>
            </w:r>
            <w:r w:rsidRPr="00864110">
              <w:rPr>
                <w:b w:val="0"/>
                <w:color w:val="000000"/>
                <w:spacing w:val="-6"/>
                <w:sz w:val="24"/>
                <w:szCs w:val="24"/>
              </w:rPr>
              <w:t xml:space="preserve"> </w:t>
            </w:r>
            <w:r w:rsidR="00F62269" w:rsidRPr="00864110">
              <w:rPr>
                <w:b w:val="0"/>
                <w:color w:val="000000"/>
                <w:spacing w:val="-6"/>
                <w:sz w:val="24"/>
                <w:szCs w:val="24"/>
              </w:rPr>
              <w:t>машинно-тракторного па</w:t>
            </w:r>
            <w:r w:rsidR="00F62269" w:rsidRPr="00864110">
              <w:rPr>
                <w:b w:val="0"/>
                <w:color w:val="000000"/>
                <w:spacing w:val="-6"/>
                <w:sz w:val="24"/>
                <w:szCs w:val="24"/>
              </w:rPr>
              <w:t>р</w:t>
            </w:r>
            <w:r w:rsidR="00F62269" w:rsidRPr="00864110">
              <w:rPr>
                <w:b w:val="0"/>
                <w:color w:val="000000"/>
                <w:spacing w:val="-6"/>
                <w:sz w:val="24"/>
                <w:szCs w:val="24"/>
              </w:rPr>
              <w:t>ка</w:t>
            </w:r>
            <w:r w:rsidRPr="00864110">
              <w:rPr>
                <w:b w:val="0"/>
                <w:color w:val="000000"/>
                <w:spacing w:val="-6"/>
                <w:sz w:val="24"/>
                <w:szCs w:val="24"/>
              </w:rPr>
              <w:t xml:space="preserve"> </w:t>
            </w:r>
          </w:p>
        </w:tc>
        <w:tc>
          <w:tcPr>
            <w:tcW w:w="1559" w:type="dxa"/>
            <w:vAlign w:val="center"/>
          </w:tcPr>
          <w:p w:rsidR="0078625F" w:rsidRPr="002B1A88" w:rsidRDefault="0078625F" w:rsidP="002B1A88">
            <w:pPr>
              <w:jc w:val="center"/>
              <w:rPr>
                <w:b w:val="0"/>
                <w:color w:val="000000"/>
                <w:sz w:val="24"/>
                <w:szCs w:val="24"/>
              </w:rPr>
            </w:pPr>
          </w:p>
          <w:p w:rsidR="0078625F" w:rsidRPr="002B1A88" w:rsidRDefault="0078625F" w:rsidP="002B1A88">
            <w:pPr>
              <w:jc w:val="center"/>
              <w:rPr>
                <w:b w:val="0"/>
                <w:color w:val="000000"/>
                <w:sz w:val="24"/>
                <w:szCs w:val="24"/>
              </w:rPr>
            </w:pPr>
            <w:r w:rsidRPr="002B1A88">
              <w:rPr>
                <w:b w:val="0"/>
                <w:color w:val="000000"/>
                <w:sz w:val="24"/>
                <w:szCs w:val="24"/>
              </w:rPr>
              <w:t>10 794 909</w:t>
            </w:r>
          </w:p>
          <w:p w:rsidR="00A9430C" w:rsidRPr="002B1A88" w:rsidRDefault="00A9430C" w:rsidP="002B1A88">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lang w:val="en-US"/>
              </w:rPr>
            </w:pPr>
            <w:r w:rsidRPr="00864110">
              <w:rPr>
                <w:b w:val="0"/>
                <w:color w:val="000000"/>
                <w:sz w:val="24"/>
                <w:szCs w:val="24"/>
              </w:rPr>
              <w:t>20.01.2</w:t>
            </w:r>
          </w:p>
        </w:tc>
        <w:tc>
          <w:tcPr>
            <w:tcW w:w="992" w:type="dxa"/>
            <w:vAlign w:val="center"/>
          </w:tcPr>
          <w:p w:rsidR="00A9430C" w:rsidRPr="00864110" w:rsidRDefault="00A9430C"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23</w:t>
            </w:r>
            <w:r w:rsidR="00475EE6" w:rsidRPr="00864110">
              <w:rPr>
                <w:b w:val="0"/>
                <w:color w:val="000000"/>
                <w:sz w:val="24"/>
                <w:szCs w:val="24"/>
              </w:rPr>
              <w:t>.03</w:t>
            </w:r>
          </w:p>
        </w:tc>
        <w:tc>
          <w:tcPr>
            <w:tcW w:w="2551" w:type="dxa"/>
            <w:vAlign w:val="center"/>
          </w:tcPr>
          <w:p w:rsidR="00A9430C" w:rsidRPr="00864110" w:rsidRDefault="00A9430C" w:rsidP="00475EE6">
            <w:pPr>
              <w:spacing w:line="240" w:lineRule="atLeast"/>
              <w:rPr>
                <w:b w:val="0"/>
                <w:sz w:val="24"/>
                <w:szCs w:val="24"/>
              </w:rPr>
            </w:pPr>
            <w:r w:rsidRPr="00864110">
              <w:rPr>
                <w:b w:val="0"/>
                <w:bCs/>
                <w:color w:val="000000" w:themeColor="text1"/>
                <w:spacing w:val="-6"/>
                <w:sz w:val="24"/>
                <w:szCs w:val="24"/>
              </w:rPr>
              <w:t>Накопительная вед</w:t>
            </w:r>
            <w:r w:rsidRPr="00864110">
              <w:rPr>
                <w:b w:val="0"/>
                <w:bCs/>
                <w:color w:val="000000" w:themeColor="text1"/>
                <w:spacing w:val="-6"/>
                <w:sz w:val="24"/>
                <w:szCs w:val="24"/>
              </w:rPr>
              <w:t>о</w:t>
            </w:r>
            <w:r w:rsidRPr="00864110">
              <w:rPr>
                <w:b w:val="0"/>
                <w:bCs/>
                <w:color w:val="000000" w:themeColor="text1"/>
                <w:spacing w:val="-6"/>
                <w:sz w:val="24"/>
                <w:szCs w:val="24"/>
              </w:rPr>
              <w:t>мость учета затрат (ф. № 301 АПК)</w:t>
            </w:r>
          </w:p>
        </w:tc>
      </w:tr>
      <w:tr w:rsidR="00475EE6" w:rsidRPr="008730B6" w:rsidTr="00A265CF">
        <w:trPr>
          <w:trHeight w:val="938"/>
        </w:trPr>
        <w:tc>
          <w:tcPr>
            <w:tcW w:w="566" w:type="dxa"/>
            <w:vAlign w:val="center"/>
          </w:tcPr>
          <w:p w:rsidR="00475EE6" w:rsidRPr="00864110" w:rsidRDefault="00475EE6"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9</w:t>
            </w:r>
          </w:p>
        </w:tc>
        <w:tc>
          <w:tcPr>
            <w:tcW w:w="2978" w:type="dxa"/>
            <w:vAlign w:val="center"/>
          </w:tcPr>
          <w:p w:rsidR="00475EE6" w:rsidRPr="00864110" w:rsidRDefault="00475EE6" w:rsidP="00F62269">
            <w:pPr>
              <w:widowControl w:val="0"/>
              <w:tabs>
                <w:tab w:val="left" w:pos="857"/>
              </w:tabs>
              <w:autoSpaceDE w:val="0"/>
              <w:autoSpaceDN w:val="0"/>
              <w:adjustRightInd w:val="0"/>
              <w:spacing w:line="240" w:lineRule="atLeast"/>
              <w:rPr>
                <w:b w:val="0"/>
                <w:color w:val="000000"/>
                <w:spacing w:val="-6"/>
                <w:sz w:val="24"/>
                <w:szCs w:val="24"/>
              </w:rPr>
            </w:pPr>
            <w:r w:rsidRPr="00864110">
              <w:rPr>
                <w:b w:val="0"/>
                <w:color w:val="000000"/>
                <w:spacing w:val="-6"/>
                <w:sz w:val="24"/>
                <w:szCs w:val="24"/>
              </w:rPr>
              <w:t xml:space="preserve">Отнесена стоимость услуг автомобильного транспорта </w:t>
            </w:r>
          </w:p>
        </w:tc>
        <w:tc>
          <w:tcPr>
            <w:tcW w:w="1559" w:type="dxa"/>
            <w:vAlign w:val="center"/>
          </w:tcPr>
          <w:p w:rsidR="0078625F" w:rsidRPr="002B1A88" w:rsidRDefault="0078625F" w:rsidP="002B1A88">
            <w:pPr>
              <w:jc w:val="center"/>
              <w:rPr>
                <w:b w:val="0"/>
                <w:color w:val="000000"/>
                <w:sz w:val="24"/>
                <w:szCs w:val="24"/>
              </w:rPr>
            </w:pPr>
          </w:p>
          <w:p w:rsidR="0078625F" w:rsidRPr="002B1A88" w:rsidRDefault="0078625F" w:rsidP="002B1A88">
            <w:pPr>
              <w:jc w:val="center"/>
              <w:rPr>
                <w:b w:val="0"/>
                <w:color w:val="000000"/>
                <w:sz w:val="24"/>
                <w:szCs w:val="24"/>
              </w:rPr>
            </w:pPr>
            <w:r w:rsidRPr="002B1A88">
              <w:rPr>
                <w:b w:val="0"/>
                <w:color w:val="000000"/>
                <w:sz w:val="24"/>
                <w:szCs w:val="24"/>
              </w:rPr>
              <w:t>5 565 751</w:t>
            </w:r>
          </w:p>
          <w:p w:rsidR="00475EE6" w:rsidRPr="002B1A88" w:rsidRDefault="00475EE6" w:rsidP="002B1A88">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475EE6" w:rsidRPr="00864110" w:rsidRDefault="00475EE6"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20.01.2</w:t>
            </w:r>
          </w:p>
        </w:tc>
        <w:tc>
          <w:tcPr>
            <w:tcW w:w="992" w:type="dxa"/>
            <w:vAlign w:val="center"/>
          </w:tcPr>
          <w:p w:rsidR="00475EE6" w:rsidRPr="00864110" w:rsidRDefault="00475EE6"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23.04</w:t>
            </w:r>
          </w:p>
        </w:tc>
        <w:tc>
          <w:tcPr>
            <w:tcW w:w="2551" w:type="dxa"/>
            <w:vAlign w:val="center"/>
          </w:tcPr>
          <w:p w:rsidR="00475EE6" w:rsidRPr="00864110" w:rsidRDefault="00475EE6" w:rsidP="007D1D8D">
            <w:pPr>
              <w:spacing w:line="240" w:lineRule="atLeast"/>
              <w:rPr>
                <w:b w:val="0"/>
                <w:bCs/>
                <w:color w:val="000000" w:themeColor="text1"/>
                <w:spacing w:val="-6"/>
                <w:sz w:val="24"/>
                <w:szCs w:val="24"/>
              </w:rPr>
            </w:pPr>
            <w:r w:rsidRPr="00864110">
              <w:rPr>
                <w:b w:val="0"/>
                <w:bCs/>
                <w:color w:val="000000" w:themeColor="text1"/>
                <w:spacing w:val="-6"/>
                <w:sz w:val="24"/>
                <w:szCs w:val="24"/>
              </w:rPr>
              <w:t>Накопительная вед</w:t>
            </w:r>
            <w:r w:rsidRPr="00864110">
              <w:rPr>
                <w:b w:val="0"/>
                <w:bCs/>
                <w:color w:val="000000" w:themeColor="text1"/>
                <w:spacing w:val="-6"/>
                <w:sz w:val="24"/>
                <w:szCs w:val="24"/>
              </w:rPr>
              <w:t>о</w:t>
            </w:r>
            <w:r w:rsidRPr="00864110">
              <w:rPr>
                <w:b w:val="0"/>
                <w:bCs/>
                <w:color w:val="000000" w:themeColor="text1"/>
                <w:spacing w:val="-6"/>
                <w:sz w:val="24"/>
                <w:szCs w:val="24"/>
              </w:rPr>
              <w:t>мость учета затрат (ф. № 301 АПК)</w:t>
            </w:r>
          </w:p>
        </w:tc>
      </w:tr>
      <w:tr w:rsidR="00475EE6" w:rsidRPr="008730B6" w:rsidTr="008252E4">
        <w:trPr>
          <w:trHeight w:val="930"/>
        </w:trPr>
        <w:tc>
          <w:tcPr>
            <w:tcW w:w="566" w:type="dxa"/>
            <w:vAlign w:val="center"/>
          </w:tcPr>
          <w:p w:rsidR="00475EE6" w:rsidRPr="00864110" w:rsidRDefault="00475EE6"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10</w:t>
            </w:r>
          </w:p>
        </w:tc>
        <w:tc>
          <w:tcPr>
            <w:tcW w:w="2978" w:type="dxa"/>
            <w:vAlign w:val="center"/>
          </w:tcPr>
          <w:p w:rsidR="00475EE6" w:rsidRPr="00864110" w:rsidRDefault="00475EE6" w:rsidP="00F62269">
            <w:pPr>
              <w:widowControl w:val="0"/>
              <w:tabs>
                <w:tab w:val="left" w:pos="857"/>
              </w:tabs>
              <w:autoSpaceDE w:val="0"/>
              <w:autoSpaceDN w:val="0"/>
              <w:adjustRightInd w:val="0"/>
              <w:spacing w:line="240" w:lineRule="atLeast"/>
              <w:rPr>
                <w:b w:val="0"/>
                <w:color w:val="000000"/>
                <w:spacing w:val="-6"/>
                <w:sz w:val="24"/>
                <w:szCs w:val="24"/>
              </w:rPr>
            </w:pPr>
            <w:r w:rsidRPr="00864110">
              <w:rPr>
                <w:b w:val="0"/>
                <w:color w:val="000000"/>
                <w:spacing w:val="-6"/>
                <w:sz w:val="24"/>
                <w:szCs w:val="24"/>
              </w:rPr>
              <w:t>Отнесена стоимость услуг энергетических прои</w:t>
            </w:r>
            <w:r w:rsidRPr="00864110">
              <w:rPr>
                <w:b w:val="0"/>
                <w:color w:val="000000"/>
                <w:spacing w:val="-6"/>
                <w:sz w:val="24"/>
                <w:szCs w:val="24"/>
              </w:rPr>
              <w:t>з</w:t>
            </w:r>
            <w:r w:rsidRPr="00864110">
              <w:rPr>
                <w:b w:val="0"/>
                <w:color w:val="000000"/>
                <w:spacing w:val="-6"/>
                <w:sz w:val="24"/>
                <w:szCs w:val="24"/>
              </w:rPr>
              <w:t xml:space="preserve">водств </w:t>
            </w:r>
          </w:p>
        </w:tc>
        <w:tc>
          <w:tcPr>
            <w:tcW w:w="1559" w:type="dxa"/>
            <w:vAlign w:val="center"/>
          </w:tcPr>
          <w:p w:rsidR="0078625F" w:rsidRPr="002B1A88" w:rsidRDefault="0078625F" w:rsidP="002B1A88">
            <w:pPr>
              <w:jc w:val="center"/>
              <w:rPr>
                <w:b w:val="0"/>
                <w:color w:val="000000"/>
                <w:sz w:val="24"/>
                <w:szCs w:val="24"/>
              </w:rPr>
            </w:pPr>
          </w:p>
          <w:p w:rsidR="0078625F" w:rsidRPr="002B1A88" w:rsidRDefault="00080357" w:rsidP="002B1A88">
            <w:pPr>
              <w:jc w:val="center"/>
              <w:rPr>
                <w:b w:val="0"/>
                <w:color w:val="000000"/>
                <w:sz w:val="24"/>
                <w:szCs w:val="24"/>
              </w:rPr>
            </w:pPr>
            <w:r>
              <w:rPr>
                <w:b w:val="0"/>
                <w:color w:val="000000"/>
                <w:sz w:val="24"/>
                <w:szCs w:val="24"/>
              </w:rPr>
              <w:t>4 334 575</w:t>
            </w:r>
          </w:p>
          <w:p w:rsidR="00475EE6" w:rsidRPr="002B1A88" w:rsidRDefault="00475EE6" w:rsidP="002B1A88">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475EE6" w:rsidRPr="00864110" w:rsidRDefault="00475EE6"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 xml:space="preserve">20.01.2 </w:t>
            </w:r>
          </w:p>
        </w:tc>
        <w:tc>
          <w:tcPr>
            <w:tcW w:w="992" w:type="dxa"/>
            <w:vAlign w:val="center"/>
          </w:tcPr>
          <w:p w:rsidR="00475EE6" w:rsidRPr="00864110" w:rsidRDefault="00475EE6" w:rsidP="00137C1B">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23.05</w:t>
            </w:r>
          </w:p>
        </w:tc>
        <w:tc>
          <w:tcPr>
            <w:tcW w:w="2551" w:type="dxa"/>
            <w:vAlign w:val="center"/>
          </w:tcPr>
          <w:p w:rsidR="00475EE6" w:rsidRPr="00864110" w:rsidRDefault="00475EE6" w:rsidP="007D1D8D">
            <w:pPr>
              <w:spacing w:line="240" w:lineRule="atLeast"/>
              <w:rPr>
                <w:b w:val="0"/>
                <w:bCs/>
                <w:color w:val="000000" w:themeColor="text1"/>
                <w:spacing w:val="-6"/>
                <w:sz w:val="24"/>
                <w:szCs w:val="24"/>
              </w:rPr>
            </w:pPr>
            <w:r w:rsidRPr="00864110">
              <w:rPr>
                <w:b w:val="0"/>
                <w:sz w:val="24"/>
                <w:szCs w:val="24"/>
              </w:rPr>
              <w:t>Отчет об использов</w:t>
            </w:r>
            <w:r w:rsidRPr="00864110">
              <w:rPr>
                <w:b w:val="0"/>
                <w:sz w:val="24"/>
                <w:szCs w:val="24"/>
              </w:rPr>
              <w:t>а</w:t>
            </w:r>
            <w:r w:rsidRPr="00864110">
              <w:rPr>
                <w:b w:val="0"/>
                <w:sz w:val="24"/>
                <w:szCs w:val="24"/>
              </w:rPr>
              <w:t>нии электроэнергии (ф. № 305-АПК)</w:t>
            </w:r>
          </w:p>
        </w:tc>
      </w:tr>
    </w:tbl>
    <w:p w:rsidR="007F1255" w:rsidRDefault="008252E4" w:rsidP="008252E4">
      <w:pPr>
        <w:pStyle w:val="a4"/>
        <w:spacing w:line="360" w:lineRule="auto"/>
        <w:ind w:left="357"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3.4</w:t>
      </w:r>
    </w:p>
    <w:tbl>
      <w:tblPr>
        <w:tblStyle w:val="ab"/>
        <w:tblW w:w="9639" w:type="dxa"/>
        <w:tblInd w:w="108" w:type="dxa"/>
        <w:tblLayout w:type="fixed"/>
        <w:tblLook w:val="01E0"/>
      </w:tblPr>
      <w:tblGrid>
        <w:gridCol w:w="566"/>
        <w:gridCol w:w="2978"/>
        <w:gridCol w:w="1559"/>
        <w:gridCol w:w="993"/>
        <w:gridCol w:w="992"/>
        <w:gridCol w:w="2551"/>
      </w:tblGrid>
      <w:tr w:rsidR="008252E4" w:rsidRPr="00864110" w:rsidTr="00F90F61">
        <w:trPr>
          <w:trHeight w:val="244"/>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w:t>
            </w:r>
          </w:p>
        </w:tc>
        <w:tc>
          <w:tcPr>
            <w:tcW w:w="2978"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w:t>
            </w:r>
          </w:p>
        </w:tc>
        <w:tc>
          <w:tcPr>
            <w:tcW w:w="1559"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3</w:t>
            </w: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4</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5</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6</w:t>
            </w:r>
          </w:p>
        </w:tc>
      </w:tr>
      <w:tr w:rsidR="008252E4" w:rsidRPr="00864110" w:rsidTr="00F90F61">
        <w:trPr>
          <w:trHeight w:val="966"/>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pacing w:val="-20"/>
                <w:sz w:val="24"/>
                <w:szCs w:val="24"/>
              </w:rPr>
            </w:pPr>
            <w:r w:rsidRPr="00864110">
              <w:rPr>
                <w:b w:val="0"/>
                <w:color w:val="000000"/>
                <w:spacing w:val="-20"/>
                <w:sz w:val="24"/>
                <w:szCs w:val="24"/>
              </w:rPr>
              <w:t>11</w:t>
            </w:r>
          </w:p>
        </w:tc>
        <w:tc>
          <w:tcPr>
            <w:tcW w:w="2978" w:type="dxa"/>
            <w:vAlign w:val="center"/>
          </w:tcPr>
          <w:p w:rsidR="008252E4" w:rsidRPr="00864110" w:rsidRDefault="008252E4" w:rsidP="00F90F61">
            <w:pPr>
              <w:pStyle w:val="ConsPlusCell"/>
              <w:spacing w:line="240" w:lineRule="atLeast"/>
              <w:rPr>
                <w:rFonts w:ascii="Times New Roman" w:hAnsi="Times New Roman" w:cs="Times New Roman"/>
                <w:sz w:val="24"/>
                <w:szCs w:val="24"/>
              </w:rPr>
            </w:pPr>
            <w:r w:rsidRPr="00864110">
              <w:rPr>
                <w:rFonts w:ascii="Times New Roman" w:hAnsi="Times New Roman" w:cs="Times New Roman"/>
                <w:sz w:val="24"/>
                <w:szCs w:val="24"/>
              </w:rPr>
              <w:t>Распределены общепрои</w:t>
            </w:r>
            <w:r w:rsidRPr="00864110">
              <w:rPr>
                <w:rFonts w:ascii="Times New Roman" w:hAnsi="Times New Roman" w:cs="Times New Roman"/>
                <w:sz w:val="24"/>
                <w:szCs w:val="24"/>
              </w:rPr>
              <w:t>з</w:t>
            </w:r>
            <w:r w:rsidRPr="00864110">
              <w:rPr>
                <w:rFonts w:ascii="Times New Roman" w:hAnsi="Times New Roman" w:cs="Times New Roman"/>
                <w:sz w:val="24"/>
                <w:szCs w:val="24"/>
              </w:rPr>
              <w:t>водственные расходы и отнесены на затраты ж</w:t>
            </w:r>
            <w:r w:rsidRPr="00864110">
              <w:rPr>
                <w:rFonts w:ascii="Times New Roman" w:hAnsi="Times New Roman" w:cs="Times New Roman"/>
                <w:sz w:val="24"/>
                <w:szCs w:val="24"/>
              </w:rPr>
              <w:t>и</w:t>
            </w:r>
            <w:r w:rsidRPr="00864110">
              <w:rPr>
                <w:rFonts w:ascii="Times New Roman" w:hAnsi="Times New Roman" w:cs="Times New Roman"/>
                <w:sz w:val="24"/>
                <w:szCs w:val="24"/>
              </w:rPr>
              <w:t>вотноводства</w:t>
            </w:r>
          </w:p>
        </w:tc>
        <w:tc>
          <w:tcPr>
            <w:tcW w:w="1559"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3 647 656</w:t>
            </w: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pacing w:val="-20"/>
                <w:sz w:val="24"/>
                <w:szCs w:val="24"/>
                <w:lang w:val="en-US"/>
              </w:rPr>
            </w:pPr>
            <w:r w:rsidRPr="00864110">
              <w:rPr>
                <w:b w:val="0"/>
                <w:color w:val="000000"/>
                <w:spacing w:val="-20"/>
                <w:sz w:val="24"/>
                <w:szCs w:val="24"/>
              </w:rPr>
              <w:t xml:space="preserve"> 20.01.2</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pacing w:val="-20"/>
                <w:sz w:val="24"/>
                <w:szCs w:val="24"/>
              </w:rPr>
            </w:pPr>
            <w:r w:rsidRPr="00864110">
              <w:rPr>
                <w:b w:val="0"/>
                <w:color w:val="000000"/>
                <w:spacing w:val="-20"/>
                <w:sz w:val="24"/>
                <w:szCs w:val="24"/>
              </w:rPr>
              <w:t>25</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rPr>
                <w:b w:val="0"/>
                <w:bCs/>
                <w:color w:val="000000" w:themeColor="text1"/>
                <w:spacing w:val="-20"/>
                <w:sz w:val="24"/>
                <w:szCs w:val="24"/>
              </w:rPr>
            </w:pPr>
            <w:r w:rsidRPr="00864110">
              <w:rPr>
                <w:b w:val="0"/>
                <w:bCs/>
                <w:color w:val="000000" w:themeColor="text1"/>
                <w:spacing w:val="-20"/>
                <w:sz w:val="24"/>
                <w:szCs w:val="24"/>
              </w:rPr>
              <w:t>Ведомость распределения общепроизводственных расходов</w:t>
            </w:r>
            <w:proofErr w:type="gramStart"/>
            <w:r w:rsidRPr="00864110">
              <w:rPr>
                <w:b w:val="0"/>
                <w:bCs/>
                <w:color w:val="000000" w:themeColor="text1"/>
                <w:spacing w:val="-20"/>
                <w:sz w:val="24"/>
                <w:szCs w:val="24"/>
              </w:rPr>
              <w:t xml:space="preserve"> ,</w:t>
            </w:r>
            <w:proofErr w:type="gramEnd"/>
            <w:r w:rsidRPr="00864110">
              <w:rPr>
                <w:b w:val="0"/>
                <w:bCs/>
                <w:color w:val="000000" w:themeColor="text1"/>
                <w:spacing w:val="-20"/>
                <w:sz w:val="24"/>
                <w:szCs w:val="24"/>
              </w:rPr>
              <w:t xml:space="preserve"> Бухгалтерская справка  (ф. № 88 - АПК)</w:t>
            </w:r>
          </w:p>
        </w:tc>
      </w:tr>
      <w:tr w:rsidR="008252E4" w:rsidRPr="00864110" w:rsidTr="00F90F61">
        <w:trPr>
          <w:trHeight w:val="966"/>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pacing w:val="-20"/>
                <w:sz w:val="24"/>
                <w:szCs w:val="24"/>
              </w:rPr>
            </w:pPr>
            <w:r w:rsidRPr="00864110">
              <w:rPr>
                <w:b w:val="0"/>
                <w:color w:val="000000"/>
                <w:spacing w:val="-20"/>
                <w:sz w:val="24"/>
                <w:szCs w:val="24"/>
              </w:rPr>
              <w:t>12</w:t>
            </w:r>
          </w:p>
        </w:tc>
        <w:tc>
          <w:tcPr>
            <w:tcW w:w="2978"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Распределены общехозя</w:t>
            </w:r>
            <w:r w:rsidRPr="00864110">
              <w:rPr>
                <w:b w:val="0"/>
                <w:color w:val="000000"/>
                <w:sz w:val="24"/>
                <w:szCs w:val="24"/>
              </w:rPr>
              <w:t>й</w:t>
            </w:r>
            <w:r w:rsidRPr="00864110">
              <w:rPr>
                <w:b w:val="0"/>
                <w:color w:val="000000"/>
                <w:sz w:val="24"/>
                <w:szCs w:val="24"/>
              </w:rPr>
              <w:t>ственные расходы и отн</w:t>
            </w:r>
            <w:r w:rsidRPr="00864110">
              <w:rPr>
                <w:b w:val="0"/>
                <w:color w:val="000000"/>
                <w:sz w:val="24"/>
                <w:szCs w:val="24"/>
              </w:rPr>
              <w:t>е</w:t>
            </w:r>
            <w:r w:rsidRPr="00864110">
              <w:rPr>
                <w:b w:val="0"/>
                <w:color w:val="000000"/>
                <w:sz w:val="24"/>
                <w:szCs w:val="24"/>
              </w:rPr>
              <w:t>сены на затраты животн</w:t>
            </w:r>
            <w:r w:rsidRPr="00864110">
              <w:rPr>
                <w:b w:val="0"/>
                <w:color w:val="000000"/>
                <w:sz w:val="24"/>
                <w:szCs w:val="24"/>
              </w:rPr>
              <w:t>о</w:t>
            </w:r>
            <w:r w:rsidRPr="00864110">
              <w:rPr>
                <w:b w:val="0"/>
                <w:color w:val="000000"/>
                <w:sz w:val="24"/>
                <w:szCs w:val="24"/>
              </w:rPr>
              <w:t>водства</w:t>
            </w:r>
          </w:p>
        </w:tc>
        <w:tc>
          <w:tcPr>
            <w:tcW w:w="1559"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2 684 666</w:t>
            </w: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pacing w:val="-20"/>
                <w:sz w:val="24"/>
                <w:szCs w:val="24"/>
                <w:lang w:val="en-US"/>
              </w:rPr>
            </w:pPr>
            <w:r w:rsidRPr="00864110">
              <w:rPr>
                <w:b w:val="0"/>
                <w:color w:val="000000"/>
                <w:spacing w:val="-20"/>
                <w:sz w:val="24"/>
                <w:szCs w:val="24"/>
              </w:rPr>
              <w:t xml:space="preserve"> 20.01.2</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pacing w:val="-20"/>
                <w:sz w:val="24"/>
                <w:szCs w:val="24"/>
              </w:rPr>
            </w:pPr>
            <w:r w:rsidRPr="00864110">
              <w:rPr>
                <w:b w:val="0"/>
                <w:color w:val="000000"/>
                <w:spacing w:val="-20"/>
                <w:sz w:val="24"/>
                <w:szCs w:val="24"/>
              </w:rPr>
              <w:t>26</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rPr>
                <w:b w:val="0"/>
                <w:bCs/>
                <w:color w:val="000000" w:themeColor="text1"/>
                <w:spacing w:val="-20"/>
                <w:sz w:val="24"/>
                <w:szCs w:val="24"/>
              </w:rPr>
            </w:pPr>
            <w:r w:rsidRPr="00864110">
              <w:rPr>
                <w:b w:val="0"/>
                <w:color w:val="000000"/>
                <w:spacing w:val="-20"/>
                <w:sz w:val="24"/>
                <w:szCs w:val="24"/>
              </w:rPr>
              <w:t>Ведомость распределения общехозяйственных ра</w:t>
            </w:r>
            <w:r w:rsidRPr="00864110">
              <w:rPr>
                <w:b w:val="0"/>
                <w:color w:val="000000"/>
                <w:spacing w:val="-20"/>
                <w:sz w:val="24"/>
                <w:szCs w:val="24"/>
              </w:rPr>
              <w:t>с</w:t>
            </w:r>
            <w:r w:rsidRPr="00864110">
              <w:rPr>
                <w:b w:val="0"/>
                <w:color w:val="000000"/>
                <w:spacing w:val="-20"/>
                <w:sz w:val="24"/>
                <w:szCs w:val="24"/>
              </w:rPr>
              <w:t xml:space="preserve">ходов, Бухгалтерская справка </w:t>
            </w:r>
            <w:r w:rsidRPr="00864110">
              <w:rPr>
                <w:b w:val="0"/>
                <w:bCs/>
                <w:color w:val="000000" w:themeColor="text1"/>
                <w:spacing w:val="-20"/>
                <w:sz w:val="24"/>
                <w:szCs w:val="24"/>
              </w:rPr>
              <w:t>(ф. № 88 - АПК)</w:t>
            </w:r>
          </w:p>
        </w:tc>
      </w:tr>
      <w:tr w:rsidR="008252E4" w:rsidRPr="00864110" w:rsidTr="00F90F61">
        <w:trPr>
          <w:trHeight w:val="966"/>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w:t>
            </w:r>
            <w:r>
              <w:rPr>
                <w:b w:val="0"/>
                <w:color w:val="000000"/>
                <w:sz w:val="24"/>
                <w:szCs w:val="24"/>
              </w:rPr>
              <w:t>3</w:t>
            </w:r>
          </w:p>
        </w:tc>
        <w:tc>
          <w:tcPr>
            <w:tcW w:w="2978"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 xml:space="preserve">Отражена стоимость работ и услуг для основного производства сторонних организаций </w:t>
            </w:r>
          </w:p>
        </w:tc>
        <w:tc>
          <w:tcPr>
            <w:tcW w:w="1559"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352 815</w:t>
            </w: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20.01.2</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60.01</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rPr>
                <w:b w:val="0"/>
                <w:bCs/>
                <w:color w:val="000000" w:themeColor="text1"/>
                <w:sz w:val="24"/>
                <w:szCs w:val="24"/>
              </w:rPr>
            </w:pPr>
            <w:r w:rsidRPr="00864110">
              <w:rPr>
                <w:b w:val="0"/>
                <w:color w:val="000000"/>
                <w:sz w:val="24"/>
                <w:szCs w:val="24"/>
              </w:rPr>
              <w:t>Акт приема-сдачи в</w:t>
            </w:r>
            <w:r w:rsidRPr="00864110">
              <w:rPr>
                <w:b w:val="0"/>
                <w:color w:val="000000"/>
                <w:sz w:val="24"/>
                <w:szCs w:val="24"/>
              </w:rPr>
              <w:t>ы</w:t>
            </w:r>
            <w:r w:rsidRPr="00864110">
              <w:rPr>
                <w:b w:val="0"/>
                <w:color w:val="000000"/>
                <w:sz w:val="24"/>
                <w:szCs w:val="24"/>
              </w:rPr>
              <w:t xml:space="preserve">полненных работ и оказанных услуг </w:t>
            </w:r>
          </w:p>
        </w:tc>
      </w:tr>
      <w:tr w:rsidR="008252E4" w:rsidRPr="00864110" w:rsidTr="00F90F61">
        <w:trPr>
          <w:trHeight w:val="1178"/>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lang w:val="en-US"/>
              </w:rPr>
              <w:t>1</w:t>
            </w:r>
            <w:r>
              <w:rPr>
                <w:b w:val="0"/>
                <w:color w:val="000000"/>
                <w:sz w:val="24"/>
                <w:szCs w:val="24"/>
              </w:rPr>
              <w:t>4</w:t>
            </w:r>
          </w:p>
        </w:tc>
        <w:tc>
          <w:tcPr>
            <w:tcW w:w="2978"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Начислена оплата труда работникам животново</w:t>
            </w:r>
            <w:r w:rsidRPr="00864110">
              <w:rPr>
                <w:b w:val="0"/>
                <w:color w:val="000000"/>
                <w:sz w:val="24"/>
                <w:szCs w:val="24"/>
              </w:rPr>
              <w:t>д</w:t>
            </w:r>
            <w:r w:rsidRPr="00864110">
              <w:rPr>
                <w:b w:val="0"/>
                <w:color w:val="000000"/>
                <w:sz w:val="24"/>
                <w:szCs w:val="24"/>
              </w:rPr>
              <w:t>ства</w:t>
            </w:r>
          </w:p>
        </w:tc>
        <w:tc>
          <w:tcPr>
            <w:tcW w:w="1559" w:type="dxa"/>
            <w:vAlign w:val="center"/>
          </w:tcPr>
          <w:p w:rsidR="008252E4" w:rsidRPr="002B1A88" w:rsidRDefault="008252E4" w:rsidP="00F90F61">
            <w:pPr>
              <w:jc w:val="center"/>
              <w:rPr>
                <w:b w:val="0"/>
                <w:color w:val="000000"/>
                <w:sz w:val="24"/>
                <w:szCs w:val="24"/>
              </w:rPr>
            </w:pPr>
          </w:p>
          <w:p w:rsidR="008252E4" w:rsidRPr="002B1A88" w:rsidRDefault="008252E4" w:rsidP="00F90F61">
            <w:pPr>
              <w:jc w:val="center"/>
              <w:rPr>
                <w:b w:val="0"/>
                <w:color w:val="000000"/>
                <w:sz w:val="24"/>
                <w:szCs w:val="24"/>
              </w:rPr>
            </w:pPr>
            <w:r w:rsidRPr="002B1A88">
              <w:rPr>
                <w:b w:val="0"/>
                <w:color w:val="000000"/>
                <w:sz w:val="24"/>
                <w:szCs w:val="24"/>
              </w:rPr>
              <w:t>19 107 366</w:t>
            </w:r>
          </w:p>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20.01.2</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70</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rPr>
                <w:b w:val="0"/>
                <w:bCs/>
                <w:color w:val="000000" w:themeColor="text1"/>
                <w:sz w:val="24"/>
                <w:szCs w:val="24"/>
              </w:rPr>
            </w:pPr>
            <w:r w:rsidRPr="00864110">
              <w:rPr>
                <w:b w:val="0"/>
                <w:bCs/>
                <w:color w:val="000000" w:themeColor="text1"/>
                <w:sz w:val="24"/>
                <w:szCs w:val="24"/>
              </w:rPr>
              <w:t>Расчет начисления оплаты труда рабо</w:t>
            </w:r>
            <w:r w:rsidRPr="00864110">
              <w:rPr>
                <w:b w:val="0"/>
                <w:bCs/>
                <w:color w:val="000000" w:themeColor="text1"/>
                <w:sz w:val="24"/>
                <w:szCs w:val="24"/>
              </w:rPr>
              <w:t>т</w:t>
            </w:r>
            <w:r w:rsidRPr="00864110">
              <w:rPr>
                <w:b w:val="0"/>
                <w:bCs/>
                <w:color w:val="000000" w:themeColor="text1"/>
                <w:sz w:val="24"/>
                <w:szCs w:val="24"/>
              </w:rPr>
              <w:t>никам животноводс</w:t>
            </w:r>
            <w:r w:rsidRPr="00864110">
              <w:rPr>
                <w:b w:val="0"/>
                <w:bCs/>
                <w:color w:val="000000" w:themeColor="text1"/>
                <w:sz w:val="24"/>
                <w:szCs w:val="24"/>
              </w:rPr>
              <w:t>т</w:t>
            </w:r>
            <w:r w:rsidRPr="00864110">
              <w:rPr>
                <w:b w:val="0"/>
                <w:bCs/>
                <w:color w:val="000000" w:themeColor="text1"/>
                <w:sz w:val="24"/>
                <w:szCs w:val="24"/>
              </w:rPr>
              <w:t>ва (ф. 413-АПК)</w:t>
            </w:r>
          </w:p>
        </w:tc>
      </w:tr>
      <w:tr w:rsidR="008252E4" w:rsidRPr="00864110" w:rsidTr="00F90F61">
        <w:trPr>
          <w:trHeight w:val="1124"/>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w:t>
            </w:r>
            <w:r>
              <w:rPr>
                <w:b w:val="0"/>
                <w:color w:val="000000"/>
                <w:sz w:val="24"/>
                <w:szCs w:val="24"/>
              </w:rPr>
              <w:t>5</w:t>
            </w:r>
          </w:p>
        </w:tc>
        <w:tc>
          <w:tcPr>
            <w:tcW w:w="2978"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Отражены отчисления в государственные внебю</w:t>
            </w:r>
            <w:r w:rsidRPr="00864110">
              <w:rPr>
                <w:b w:val="0"/>
                <w:color w:val="000000"/>
                <w:sz w:val="24"/>
                <w:szCs w:val="24"/>
              </w:rPr>
              <w:t>д</w:t>
            </w:r>
            <w:r w:rsidRPr="00864110">
              <w:rPr>
                <w:b w:val="0"/>
                <w:color w:val="000000"/>
                <w:sz w:val="24"/>
                <w:szCs w:val="24"/>
              </w:rPr>
              <w:t>жетные фонды с сумм о</w:t>
            </w:r>
            <w:r w:rsidRPr="00864110">
              <w:rPr>
                <w:b w:val="0"/>
                <w:color w:val="000000"/>
                <w:sz w:val="24"/>
                <w:szCs w:val="24"/>
              </w:rPr>
              <w:t>п</w:t>
            </w:r>
            <w:r w:rsidRPr="00864110">
              <w:rPr>
                <w:b w:val="0"/>
                <w:color w:val="000000"/>
                <w:sz w:val="24"/>
                <w:szCs w:val="24"/>
              </w:rPr>
              <w:t>латы труда работников животноводства</w:t>
            </w:r>
          </w:p>
        </w:tc>
        <w:tc>
          <w:tcPr>
            <w:tcW w:w="1559" w:type="dxa"/>
            <w:vAlign w:val="center"/>
          </w:tcPr>
          <w:p w:rsidR="008252E4" w:rsidRPr="002B1A88" w:rsidRDefault="008252E4" w:rsidP="00F90F61">
            <w:pPr>
              <w:jc w:val="center"/>
              <w:rPr>
                <w:b w:val="0"/>
                <w:color w:val="000000"/>
                <w:sz w:val="24"/>
                <w:szCs w:val="24"/>
              </w:rPr>
            </w:pPr>
          </w:p>
          <w:p w:rsidR="008252E4" w:rsidRPr="002B1A88" w:rsidRDefault="008252E4" w:rsidP="00F90F61">
            <w:pPr>
              <w:jc w:val="center"/>
              <w:rPr>
                <w:b w:val="0"/>
                <w:color w:val="000000"/>
                <w:sz w:val="24"/>
                <w:szCs w:val="24"/>
              </w:rPr>
            </w:pPr>
            <w:r w:rsidRPr="002B1A88">
              <w:rPr>
                <w:b w:val="0"/>
                <w:color w:val="000000"/>
                <w:sz w:val="24"/>
                <w:szCs w:val="24"/>
              </w:rPr>
              <w:t>5 732 209</w:t>
            </w:r>
          </w:p>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20.01.2</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69</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rPr>
                <w:b w:val="0"/>
                <w:bCs/>
                <w:color w:val="000000" w:themeColor="text1"/>
                <w:sz w:val="24"/>
                <w:szCs w:val="24"/>
              </w:rPr>
            </w:pPr>
            <w:r w:rsidRPr="00864110">
              <w:rPr>
                <w:b w:val="0"/>
                <w:bCs/>
                <w:color w:val="000000" w:themeColor="text1"/>
                <w:spacing w:val="-4"/>
                <w:sz w:val="24"/>
                <w:szCs w:val="24"/>
              </w:rPr>
              <w:t xml:space="preserve">Расчетно-платежная ведомость (ф. № Т-49), Бухгалтерская справка </w:t>
            </w:r>
            <w:r w:rsidRPr="00864110">
              <w:rPr>
                <w:b w:val="0"/>
                <w:bCs/>
                <w:color w:val="000000" w:themeColor="text1"/>
                <w:spacing w:val="-20"/>
                <w:sz w:val="24"/>
                <w:szCs w:val="24"/>
              </w:rPr>
              <w:t>(ф. № 88 - АПК)</w:t>
            </w:r>
          </w:p>
        </w:tc>
      </w:tr>
      <w:tr w:rsidR="008252E4" w:rsidRPr="00864110" w:rsidTr="00F90F61">
        <w:trPr>
          <w:trHeight w:val="966"/>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w:t>
            </w:r>
            <w:r>
              <w:rPr>
                <w:b w:val="0"/>
                <w:color w:val="000000"/>
                <w:sz w:val="24"/>
                <w:szCs w:val="24"/>
              </w:rPr>
              <w:t>6</w:t>
            </w:r>
          </w:p>
        </w:tc>
        <w:tc>
          <w:tcPr>
            <w:tcW w:w="2978"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Списаны расходы по к</w:t>
            </w:r>
            <w:r w:rsidRPr="00864110">
              <w:rPr>
                <w:b w:val="0"/>
                <w:color w:val="000000"/>
                <w:sz w:val="24"/>
                <w:szCs w:val="24"/>
              </w:rPr>
              <w:t>о</w:t>
            </w:r>
            <w:r w:rsidRPr="00864110">
              <w:rPr>
                <w:b w:val="0"/>
                <w:color w:val="000000"/>
                <w:sz w:val="24"/>
                <w:szCs w:val="24"/>
              </w:rPr>
              <w:t>мандировке, необходимой для нужд основного пр</w:t>
            </w:r>
            <w:r w:rsidRPr="00864110">
              <w:rPr>
                <w:b w:val="0"/>
                <w:color w:val="000000"/>
                <w:sz w:val="24"/>
                <w:szCs w:val="24"/>
              </w:rPr>
              <w:t>о</w:t>
            </w:r>
            <w:r w:rsidRPr="00864110">
              <w:rPr>
                <w:b w:val="0"/>
                <w:color w:val="000000"/>
                <w:sz w:val="24"/>
                <w:szCs w:val="24"/>
              </w:rPr>
              <w:t>изводства</w:t>
            </w:r>
          </w:p>
        </w:tc>
        <w:tc>
          <w:tcPr>
            <w:tcW w:w="1559"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1 094</w:t>
            </w: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20.01.2</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71.01</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pacing w:val="-6"/>
                <w:sz w:val="24"/>
                <w:szCs w:val="24"/>
              </w:rPr>
            </w:pPr>
            <w:r w:rsidRPr="00864110">
              <w:rPr>
                <w:b w:val="0"/>
                <w:color w:val="000000"/>
                <w:spacing w:val="-6"/>
                <w:sz w:val="24"/>
                <w:szCs w:val="24"/>
              </w:rPr>
              <w:t>Авансовый отчет (ф. № АО-1) с приложение документов на покупку МПЗ</w:t>
            </w:r>
          </w:p>
        </w:tc>
      </w:tr>
      <w:tr w:rsidR="008252E4" w:rsidRPr="00864110" w:rsidTr="00F90F61">
        <w:tc>
          <w:tcPr>
            <w:tcW w:w="9639" w:type="dxa"/>
            <w:gridSpan w:val="6"/>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Операции по кредиту счета</w:t>
            </w:r>
          </w:p>
        </w:tc>
      </w:tr>
      <w:tr w:rsidR="008252E4" w:rsidRPr="00864110" w:rsidTr="00F90F61">
        <w:trPr>
          <w:trHeight w:val="970"/>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17</w:t>
            </w:r>
          </w:p>
        </w:tc>
        <w:tc>
          <w:tcPr>
            <w:tcW w:w="2978"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Оприходован приплод продуктивных животных</w:t>
            </w:r>
            <w:r>
              <w:rPr>
                <w:b w:val="0"/>
                <w:color w:val="000000"/>
                <w:sz w:val="24"/>
                <w:szCs w:val="24"/>
              </w:rPr>
              <w:t xml:space="preserve"> по плановой себестоим</w:t>
            </w:r>
            <w:r>
              <w:rPr>
                <w:b w:val="0"/>
                <w:color w:val="000000"/>
                <w:sz w:val="24"/>
                <w:szCs w:val="24"/>
              </w:rPr>
              <w:t>о</w:t>
            </w:r>
            <w:r>
              <w:rPr>
                <w:b w:val="0"/>
                <w:color w:val="000000"/>
                <w:sz w:val="24"/>
                <w:szCs w:val="24"/>
              </w:rPr>
              <w:t xml:space="preserve">сти 10 850 руб. / гол. </w:t>
            </w:r>
          </w:p>
        </w:tc>
        <w:tc>
          <w:tcPr>
            <w:tcW w:w="1559"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10 850 000</w:t>
            </w: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11.01</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20.01.2</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 xml:space="preserve">Акт на </w:t>
            </w:r>
            <w:proofErr w:type="spellStart"/>
            <w:r w:rsidRPr="00864110">
              <w:rPr>
                <w:b w:val="0"/>
                <w:color w:val="000000"/>
                <w:sz w:val="24"/>
                <w:szCs w:val="24"/>
              </w:rPr>
              <w:t>оприходование</w:t>
            </w:r>
            <w:proofErr w:type="spellEnd"/>
            <w:r w:rsidRPr="00864110">
              <w:rPr>
                <w:b w:val="0"/>
                <w:color w:val="000000"/>
                <w:sz w:val="24"/>
                <w:szCs w:val="24"/>
              </w:rPr>
              <w:t xml:space="preserve"> приплода животных (ф. № СП-39)</w:t>
            </w:r>
          </w:p>
        </w:tc>
      </w:tr>
      <w:tr w:rsidR="008252E4" w:rsidRPr="00864110" w:rsidTr="00F90F61">
        <w:trPr>
          <w:trHeight w:val="1123"/>
        </w:trPr>
        <w:tc>
          <w:tcPr>
            <w:tcW w:w="566"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18</w:t>
            </w:r>
          </w:p>
        </w:tc>
        <w:tc>
          <w:tcPr>
            <w:tcW w:w="2978"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Оприходовано молоко, полученное от молочного стада коров</w:t>
            </w:r>
            <w:r>
              <w:rPr>
                <w:b w:val="0"/>
                <w:color w:val="000000"/>
                <w:sz w:val="24"/>
                <w:szCs w:val="24"/>
              </w:rPr>
              <w:t xml:space="preserve"> по плановой себестоимости 1980 руб./</w:t>
            </w:r>
            <w:proofErr w:type="spellStart"/>
            <w:r>
              <w:rPr>
                <w:b w:val="0"/>
                <w:color w:val="000000"/>
                <w:sz w:val="24"/>
                <w:szCs w:val="24"/>
              </w:rPr>
              <w:t>ц</w:t>
            </w:r>
            <w:proofErr w:type="spellEnd"/>
            <w:r>
              <w:rPr>
                <w:b w:val="0"/>
                <w:color w:val="000000"/>
                <w:sz w:val="24"/>
                <w:szCs w:val="24"/>
              </w:rPr>
              <w:t>.</w:t>
            </w:r>
          </w:p>
        </w:tc>
        <w:tc>
          <w:tcPr>
            <w:tcW w:w="1559"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140 283 000</w:t>
            </w:r>
          </w:p>
        </w:tc>
        <w:tc>
          <w:tcPr>
            <w:tcW w:w="993"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43</w:t>
            </w:r>
          </w:p>
        </w:tc>
        <w:tc>
          <w:tcPr>
            <w:tcW w:w="992" w:type="dxa"/>
            <w:vAlign w:val="center"/>
          </w:tcPr>
          <w:p w:rsidR="008252E4" w:rsidRPr="00864110"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864110">
              <w:rPr>
                <w:b w:val="0"/>
                <w:color w:val="000000"/>
                <w:sz w:val="24"/>
                <w:szCs w:val="24"/>
              </w:rPr>
              <w:t>20.01.2</w:t>
            </w:r>
          </w:p>
        </w:tc>
        <w:tc>
          <w:tcPr>
            <w:tcW w:w="2551" w:type="dxa"/>
            <w:vAlign w:val="center"/>
          </w:tcPr>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Журнал учета надоя молока (ф. № СП-21), Ведомость учета дв</w:t>
            </w:r>
            <w:r w:rsidRPr="00864110">
              <w:rPr>
                <w:b w:val="0"/>
                <w:color w:val="000000"/>
                <w:sz w:val="24"/>
                <w:szCs w:val="24"/>
              </w:rPr>
              <w:t>и</w:t>
            </w:r>
            <w:r w:rsidRPr="00864110">
              <w:rPr>
                <w:b w:val="0"/>
                <w:color w:val="000000"/>
                <w:sz w:val="24"/>
                <w:szCs w:val="24"/>
              </w:rPr>
              <w:t xml:space="preserve">жения молока </w:t>
            </w:r>
          </w:p>
          <w:p w:rsidR="008252E4" w:rsidRPr="00864110" w:rsidRDefault="008252E4" w:rsidP="00F90F61">
            <w:pPr>
              <w:widowControl w:val="0"/>
              <w:tabs>
                <w:tab w:val="left" w:pos="857"/>
              </w:tabs>
              <w:autoSpaceDE w:val="0"/>
              <w:autoSpaceDN w:val="0"/>
              <w:adjustRightInd w:val="0"/>
              <w:spacing w:line="240" w:lineRule="atLeast"/>
              <w:rPr>
                <w:b w:val="0"/>
                <w:color w:val="000000"/>
                <w:sz w:val="24"/>
                <w:szCs w:val="24"/>
              </w:rPr>
            </w:pPr>
            <w:r w:rsidRPr="00864110">
              <w:rPr>
                <w:b w:val="0"/>
                <w:color w:val="000000"/>
                <w:sz w:val="24"/>
                <w:szCs w:val="24"/>
              </w:rPr>
              <w:t>(ф. № СП-23)</w:t>
            </w:r>
          </w:p>
        </w:tc>
      </w:tr>
      <w:tr w:rsidR="008252E4" w:rsidRPr="002B1A88" w:rsidTr="00F90F61">
        <w:trPr>
          <w:trHeight w:val="1123"/>
        </w:trPr>
        <w:tc>
          <w:tcPr>
            <w:tcW w:w="566"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19</w:t>
            </w:r>
          </w:p>
        </w:tc>
        <w:tc>
          <w:tcPr>
            <w:tcW w:w="2978" w:type="dxa"/>
            <w:vAlign w:val="center"/>
          </w:tcPr>
          <w:p w:rsidR="008252E4" w:rsidRPr="002B1A88" w:rsidRDefault="008252E4" w:rsidP="00F90F61">
            <w:pPr>
              <w:widowControl w:val="0"/>
              <w:tabs>
                <w:tab w:val="left" w:pos="857"/>
              </w:tabs>
              <w:autoSpaceDE w:val="0"/>
              <w:autoSpaceDN w:val="0"/>
              <w:adjustRightInd w:val="0"/>
              <w:spacing w:line="240" w:lineRule="atLeast"/>
              <w:rPr>
                <w:b w:val="0"/>
                <w:color w:val="000000"/>
                <w:sz w:val="24"/>
                <w:szCs w:val="24"/>
              </w:rPr>
            </w:pPr>
            <w:r w:rsidRPr="002B1A88">
              <w:rPr>
                <w:b w:val="0"/>
                <w:color w:val="000000"/>
                <w:sz w:val="24"/>
                <w:szCs w:val="24"/>
              </w:rPr>
              <w:t>Методом дополнительной записи плановая себ</w:t>
            </w:r>
            <w:r w:rsidRPr="002B1A88">
              <w:rPr>
                <w:b w:val="0"/>
                <w:color w:val="000000"/>
                <w:sz w:val="24"/>
                <w:szCs w:val="24"/>
              </w:rPr>
              <w:t>е</w:t>
            </w:r>
            <w:r w:rsidRPr="002B1A88">
              <w:rPr>
                <w:b w:val="0"/>
                <w:color w:val="000000"/>
                <w:sz w:val="24"/>
                <w:szCs w:val="24"/>
              </w:rPr>
              <w:t>стоимость приплода дов</w:t>
            </w:r>
            <w:r w:rsidRPr="002B1A88">
              <w:rPr>
                <w:b w:val="0"/>
                <w:color w:val="000000"/>
                <w:sz w:val="24"/>
                <w:szCs w:val="24"/>
              </w:rPr>
              <w:t>е</w:t>
            </w:r>
            <w:r w:rsidRPr="002B1A88">
              <w:rPr>
                <w:b w:val="0"/>
                <w:color w:val="000000"/>
                <w:sz w:val="24"/>
                <w:szCs w:val="24"/>
              </w:rPr>
              <w:t xml:space="preserve">дена </w:t>
            </w:r>
            <w:proofErr w:type="gramStart"/>
            <w:r w:rsidRPr="002B1A88">
              <w:rPr>
                <w:b w:val="0"/>
                <w:color w:val="000000"/>
                <w:sz w:val="24"/>
                <w:szCs w:val="24"/>
              </w:rPr>
              <w:t>до</w:t>
            </w:r>
            <w:proofErr w:type="gramEnd"/>
            <w:r w:rsidRPr="002B1A88">
              <w:rPr>
                <w:b w:val="0"/>
                <w:color w:val="000000"/>
                <w:sz w:val="24"/>
                <w:szCs w:val="24"/>
              </w:rPr>
              <w:t xml:space="preserve"> фактической </w:t>
            </w:r>
          </w:p>
        </w:tc>
        <w:tc>
          <w:tcPr>
            <w:tcW w:w="1559"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546 000</w:t>
            </w:r>
          </w:p>
        </w:tc>
        <w:tc>
          <w:tcPr>
            <w:tcW w:w="993"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11.01</w:t>
            </w:r>
          </w:p>
        </w:tc>
        <w:tc>
          <w:tcPr>
            <w:tcW w:w="992"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20.01.2</w:t>
            </w:r>
          </w:p>
        </w:tc>
        <w:tc>
          <w:tcPr>
            <w:tcW w:w="2551" w:type="dxa"/>
            <w:vAlign w:val="center"/>
          </w:tcPr>
          <w:p w:rsidR="008252E4" w:rsidRPr="002B1A88" w:rsidRDefault="008252E4" w:rsidP="00F90F61">
            <w:pPr>
              <w:widowControl w:val="0"/>
              <w:tabs>
                <w:tab w:val="left" w:pos="857"/>
              </w:tabs>
              <w:autoSpaceDE w:val="0"/>
              <w:autoSpaceDN w:val="0"/>
              <w:adjustRightInd w:val="0"/>
              <w:spacing w:line="240" w:lineRule="atLeast"/>
              <w:rPr>
                <w:b w:val="0"/>
                <w:color w:val="000000"/>
                <w:sz w:val="24"/>
                <w:szCs w:val="24"/>
              </w:rPr>
            </w:pPr>
            <w:r w:rsidRPr="002B1A88">
              <w:rPr>
                <w:b w:val="0"/>
                <w:bCs/>
                <w:color w:val="000000" w:themeColor="text1"/>
                <w:spacing w:val="-4"/>
                <w:sz w:val="24"/>
                <w:szCs w:val="24"/>
              </w:rPr>
              <w:t xml:space="preserve">Бухгалтерская справка </w:t>
            </w:r>
            <w:r w:rsidRPr="002B1A88">
              <w:rPr>
                <w:b w:val="0"/>
                <w:bCs/>
                <w:color w:val="000000" w:themeColor="text1"/>
                <w:spacing w:val="-20"/>
                <w:sz w:val="24"/>
                <w:szCs w:val="24"/>
              </w:rPr>
              <w:t>(ф. № 88 - АПК)</w:t>
            </w:r>
          </w:p>
        </w:tc>
      </w:tr>
      <w:tr w:rsidR="008252E4" w:rsidRPr="002B1A88" w:rsidTr="00F90F61">
        <w:trPr>
          <w:trHeight w:val="1123"/>
        </w:trPr>
        <w:tc>
          <w:tcPr>
            <w:tcW w:w="566"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20</w:t>
            </w:r>
          </w:p>
        </w:tc>
        <w:tc>
          <w:tcPr>
            <w:tcW w:w="2978" w:type="dxa"/>
            <w:vAlign w:val="center"/>
          </w:tcPr>
          <w:p w:rsidR="008252E4" w:rsidRPr="002B1A88" w:rsidRDefault="008252E4" w:rsidP="00F90F61">
            <w:pPr>
              <w:widowControl w:val="0"/>
              <w:tabs>
                <w:tab w:val="left" w:pos="857"/>
              </w:tabs>
              <w:autoSpaceDE w:val="0"/>
              <w:autoSpaceDN w:val="0"/>
              <w:adjustRightInd w:val="0"/>
              <w:spacing w:line="240" w:lineRule="atLeast"/>
              <w:rPr>
                <w:b w:val="0"/>
                <w:color w:val="000000"/>
                <w:sz w:val="24"/>
                <w:szCs w:val="24"/>
              </w:rPr>
            </w:pPr>
            <w:r w:rsidRPr="002B1A88">
              <w:rPr>
                <w:b w:val="0"/>
                <w:color w:val="000000"/>
                <w:sz w:val="24"/>
                <w:szCs w:val="24"/>
              </w:rPr>
              <w:t>Методом дополнительной записи плановая себ</w:t>
            </w:r>
            <w:r w:rsidRPr="002B1A88">
              <w:rPr>
                <w:b w:val="0"/>
                <w:color w:val="000000"/>
                <w:sz w:val="24"/>
                <w:szCs w:val="24"/>
              </w:rPr>
              <w:t>е</w:t>
            </w:r>
            <w:r w:rsidRPr="002B1A88">
              <w:rPr>
                <w:b w:val="0"/>
                <w:color w:val="000000"/>
                <w:sz w:val="24"/>
                <w:szCs w:val="24"/>
              </w:rPr>
              <w:t xml:space="preserve">стоимость выпуска молока доведена </w:t>
            </w:r>
            <w:proofErr w:type="gramStart"/>
            <w:r w:rsidRPr="002B1A88">
              <w:rPr>
                <w:b w:val="0"/>
                <w:color w:val="000000"/>
                <w:sz w:val="24"/>
                <w:szCs w:val="24"/>
              </w:rPr>
              <w:t>до</w:t>
            </w:r>
            <w:proofErr w:type="gramEnd"/>
            <w:r w:rsidRPr="002B1A88">
              <w:rPr>
                <w:b w:val="0"/>
                <w:color w:val="000000"/>
                <w:sz w:val="24"/>
                <w:szCs w:val="24"/>
              </w:rPr>
              <w:t xml:space="preserve"> фактической </w:t>
            </w:r>
          </w:p>
        </w:tc>
        <w:tc>
          <w:tcPr>
            <w:tcW w:w="1559"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11 114 948</w:t>
            </w:r>
          </w:p>
        </w:tc>
        <w:tc>
          <w:tcPr>
            <w:tcW w:w="993"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43</w:t>
            </w:r>
          </w:p>
        </w:tc>
        <w:tc>
          <w:tcPr>
            <w:tcW w:w="992" w:type="dxa"/>
            <w:vAlign w:val="center"/>
          </w:tcPr>
          <w:p w:rsidR="008252E4" w:rsidRPr="002B1A88" w:rsidRDefault="008252E4" w:rsidP="00F90F61">
            <w:pPr>
              <w:widowControl w:val="0"/>
              <w:tabs>
                <w:tab w:val="left" w:pos="857"/>
              </w:tabs>
              <w:autoSpaceDE w:val="0"/>
              <w:autoSpaceDN w:val="0"/>
              <w:adjustRightInd w:val="0"/>
              <w:spacing w:line="240" w:lineRule="atLeast"/>
              <w:jc w:val="center"/>
              <w:rPr>
                <w:b w:val="0"/>
                <w:color w:val="000000"/>
                <w:sz w:val="24"/>
                <w:szCs w:val="24"/>
              </w:rPr>
            </w:pPr>
            <w:r w:rsidRPr="002B1A88">
              <w:rPr>
                <w:b w:val="0"/>
                <w:color w:val="000000"/>
                <w:sz w:val="24"/>
                <w:szCs w:val="24"/>
              </w:rPr>
              <w:t>20.01.2</w:t>
            </w:r>
          </w:p>
        </w:tc>
        <w:tc>
          <w:tcPr>
            <w:tcW w:w="2551" w:type="dxa"/>
            <w:vAlign w:val="center"/>
          </w:tcPr>
          <w:p w:rsidR="008252E4" w:rsidRPr="002B1A88" w:rsidRDefault="008252E4" w:rsidP="00F90F61">
            <w:pPr>
              <w:widowControl w:val="0"/>
              <w:tabs>
                <w:tab w:val="left" w:pos="857"/>
              </w:tabs>
              <w:autoSpaceDE w:val="0"/>
              <w:autoSpaceDN w:val="0"/>
              <w:adjustRightInd w:val="0"/>
              <w:spacing w:line="240" w:lineRule="atLeast"/>
              <w:rPr>
                <w:b w:val="0"/>
                <w:color w:val="000000"/>
                <w:sz w:val="24"/>
                <w:szCs w:val="24"/>
              </w:rPr>
            </w:pPr>
            <w:r w:rsidRPr="002B1A88">
              <w:rPr>
                <w:b w:val="0"/>
                <w:bCs/>
                <w:color w:val="000000" w:themeColor="text1"/>
                <w:spacing w:val="-4"/>
                <w:sz w:val="24"/>
                <w:szCs w:val="24"/>
              </w:rPr>
              <w:t xml:space="preserve">Бухгалтерская справка </w:t>
            </w:r>
            <w:r w:rsidRPr="002B1A88">
              <w:rPr>
                <w:b w:val="0"/>
                <w:bCs/>
                <w:color w:val="000000" w:themeColor="text1"/>
                <w:spacing w:val="-20"/>
                <w:sz w:val="24"/>
                <w:szCs w:val="24"/>
              </w:rPr>
              <w:t>(ф. № 88 - АПК)</w:t>
            </w:r>
          </w:p>
        </w:tc>
      </w:tr>
    </w:tbl>
    <w:p w:rsidR="008252E4" w:rsidRDefault="008252E4" w:rsidP="008252E4">
      <w:pPr>
        <w:pStyle w:val="a4"/>
        <w:spacing w:line="360" w:lineRule="auto"/>
        <w:ind w:left="357" w:firstLine="709"/>
        <w:jc w:val="right"/>
        <w:rPr>
          <w:rFonts w:ascii="Times New Roman" w:hAnsi="Times New Roman" w:cs="Times New Roman"/>
          <w:sz w:val="28"/>
          <w:szCs w:val="28"/>
        </w:rPr>
      </w:pPr>
    </w:p>
    <w:p w:rsidR="00DE4E54" w:rsidRDefault="00DE4E54" w:rsidP="00EE0DCA">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Рассмотрев корреспонденции счетов по учету затрат на содержание о</w:t>
      </w:r>
      <w:r>
        <w:rPr>
          <w:rFonts w:ascii="Times New Roman" w:hAnsi="Times New Roman" w:cs="Times New Roman"/>
          <w:sz w:val="28"/>
          <w:szCs w:val="28"/>
        </w:rPr>
        <w:t>с</w:t>
      </w:r>
      <w:r>
        <w:rPr>
          <w:rFonts w:ascii="Times New Roman" w:hAnsi="Times New Roman" w:cs="Times New Roman"/>
          <w:sz w:val="28"/>
          <w:szCs w:val="28"/>
        </w:rPr>
        <w:t>новного молочного стада,</w:t>
      </w:r>
      <w:r w:rsidR="00C57268">
        <w:rPr>
          <w:rFonts w:ascii="Times New Roman" w:hAnsi="Times New Roman" w:cs="Times New Roman"/>
          <w:sz w:val="28"/>
          <w:szCs w:val="28"/>
        </w:rPr>
        <w:t xml:space="preserve"> представленных в таблице 3.3</w:t>
      </w:r>
      <w:r>
        <w:rPr>
          <w:rFonts w:ascii="Times New Roman" w:hAnsi="Times New Roman" w:cs="Times New Roman"/>
          <w:sz w:val="28"/>
          <w:szCs w:val="28"/>
        </w:rPr>
        <w:t xml:space="preserve"> следует отметить, что </w:t>
      </w:r>
      <w:r>
        <w:rPr>
          <w:rFonts w:ascii="Times New Roman" w:hAnsi="Times New Roman" w:cs="Times New Roman"/>
          <w:sz w:val="28"/>
          <w:szCs w:val="28"/>
        </w:rPr>
        <w:lastRenderedPageBreak/>
        <w:t xml:space="preserve">бухгалтерские записи соответствуют Плану счетов бухгалтерского учета и </w:t>
      </w:r>
      <w:r w:rsidR="00C57268">
        <w:rPr>
          <w:rFonts w:ascii="Times New Roman" w:hAnsi="Times New Roman" w:cs="Times New Roman"/>
          <w:sz w:val="28"/>
          <w:szCs w:val="28"/>
        </w:rPr>
        <w:t>И</w:t>
      </w:r>
      <w:r>
        <w:rPr>
          <w:rFonts w:ascii="Times New Roman" w:hAnsi="Times New Roman" w:cs="Times New Roman"/>
          <w:sz w:val="28"/>
          <w:szCs w:val="28"/>
        </w:rPr>
        <w:t>н</w:t>
      </w:r>
      <w:r>
        <w:rPr>
          <w:rFonts w:ascii="Times New Roman" w:hAnsi="Times New Roman" w:cs="Times New Roman"/>
          <w:sz w:val="28"/>
          <w:szCs w:val="28"/>
        </w:rPr>
        <w:t xml:space="preserve">струкции по его применению.  </w:t>
      </w:r>
      <w:bookmarkStart w:id="52" w:name="_Toc468330350"/>
    </w:p>
    <w:p w:rsidR="00A9430C" w:rsidRPr="009211B5" w:rsidRDefault="00DE4E54" w:rsidP="00D23109">
      <w:pPr>
        <w:pStyle w:val="a4"/>
        <w:spacing w:line="360" w:lineRule="auto"/>
        <w:ind w:left="357" w:firstLine="709"/>
        <w:jc w:val="center"/>
        <w:outlineLvl w:val="1"/>
        <w:rPr>
          <w:rFonts w:ascii="Times New Roman" w:hAnsi="Times New Roman" w:cs="Times New Roman"/>
          <w:b/>
          <w:sz w:val="28"/>
        </w:rPr>
      </w:pPr>
      <w:bookmarkStart w:id="53" w:name="_Toc484375340"/>
      <w:r>
        <w:rPr>
          <w:rFonts w:ascii="Times New Roman" w:hAnsi="Times New Roman" w:cs="Times New Roman"/>
          <w:b/>
          <w:sz w:val="28"/>
        </w:rPr>
        <w:t xml:space="preserve">3.3 </w:t>
      </w:r>
      <w:r w:rsidR="00A9430C" w:rsidRPr="009211B5">
        <w:rPr>
          <w:rFonts w:ascii="Times New Roman" w:hAnsi="Times New Roman" w:cs="Times New Roman"/>
          <w:b/>
          <w:sz w:val="28"/>
        </w:rPr>
        <w:t>Исчисление себестоимости продукции молочного скотоводства</w:t>
      </w:r>
      <w:bookmarkEnd w:id="52"/>
      <w:r w:rsidR="00407577" w:rsidRPr="009211B5">
        <w:rPr>
          <w:rFonts w:ascii="Times New Roman" w:hAnsi="Times New Roman" w:cs="Times New Roman"/>
          <w:b/>
          <w:sz w:val="28"/>
        </w:rPr>
        <w:t xml:space="preserve"> </w:t>
      </w:r>
      <w:r w:rsidR="00216A21">
        <w:rPr>
          <w:rFonts w:ascii="Times New Roman" w:hAnsi="Times New Roman" w:cs="Times New Roman"/>
          <w:b/>
          <w:sz w:val="28"/>
        </w:rPr>
        <w:t xml:space="preserve"> </w:t>
      </w:r>
      <w:r w:rsidR="00407577" w:rsidRPr="009211B5">
        <w:rPr>
          <w:rFonts w:ascii="Times New Roman" w:hAnsi="Times New Roman" w:cs="Times New Roman"/>
          <w:b/>
          <w:sz w:val="28"/>
        </w:rPr>
        <w:t>в организации</w:t>
      </w:r>
      <w:bookmarkEnd w:id="53"/>
    </w:p>
    <w:p w:rsidR="00216A21" w:rsidRPr="00216A21" w:rsidRDefault="00216A21" w:rsidP="00AB0CAC">
      <w:pPr>
        <w:spacing w:line="360" w:lineRule="auto"/>
        <w:ind w:firstLine="709"/>
        <w:jc w:val="both"/>
        <w:rPr>
          <w:rFonts w:eastAsiaTheme="minorHAnsi"/>
          <w:b w:val="0"/>
          <w:sz w:val="28"/>
          <w:szCs w:val="28"/>
        </w:rPr>
      </w:pPr>
      <w:bookmarkStart w:id="54" w:name="_Toc468330203"/>
      <w:bookmarkStart w:id="55" w:name="_Toc468330351"/>
      <w:r w:rsidRPr="00216A21">
        <w:rPr>
          <w:rFonts w:eastAsiaTheme="minorHAnsi"/>
          <w:b w:val="0"/>
          <w:sz w:val="28"/>
          <w:szCs w:val="28"/>
        </w:rPr>
        <w:t>Одним из важных вопросов, стоящих перед руководством организации, на ряду с увеличением прибыли является сокращение затрат на производство и реализацию продукции. Разумное управление затратами невозможно без дол</w:t>
      </w:r>
      <w:r w:rsidRPr="00216A21">
        <w:rPr>
          <w:rFonts w:eastAsiaTheme="minorHAnsi"/>
          <w:b w:val="0"/>
          <w:sz w:val="28"/>
          <w:szCs w:val="28"/>
        </w:rPr>
        <w:t>ж</w:t>
      </w:r>
      <w:r w:rsidRPr="00216A21">
        <w:rPr>
          <w:rFonts w:eastAsiaTheme="minorHAnsi"/>
          <w:b w:val="0"/>
          <w:sz w:val="28"/>
          <w:szCs w:val="28"/>
        </w:rPr>
        <w:t>ной организации системы управленческого учета, в котором немало</w:t>
      </w:r>
      <w:r>
        <w:rPr>
          <w:rFonts w:eastAsiaTheme="minorHAnsi"/>
          <w:b w:val="0"/>
          <w:sz w:val="28"/>
          <w:szCs w:val="28"/>
        </w:rPr>
        <w:t>важную роль играет применяемый</w:t>
      </w:r>
      <w:r w:rsidRPr="00216A21">
        <w:rPr>
          <w:rFonts w:eastAsiaTheme="minorHAnsi"/>
          <w:b w:val="0"/>
          <w:sz w:val="28"/>
          <w:szCs w:val="28"/>
        </w:rPr>
        <w:t xml:space="preserve"> организацией мет</w:t>
      </w:r>
      <w:r>
        <w:rPr>
          <w:rFonts w:eastAsiaTheme="minorHAnsi"/>
          <w:b w:val="0"/>
          <w:sz w:val="28"/>
          <w:szCs w:val="28"/>
        </w:rPr>
        <w:t>од</w:t>
      </w:r>
      <w:r w:rsidRPr="00216A21">
        <w:rPr>
          <w:rFonts w:eastAsiaTheme="minorHAnsi"/>
          <w:b w:val="0"/>
          <w:sz w:val="28"/>
          <w:szCs w:val="28"/>
        </w:rPr>
        <w:t xml:space="preserve"> калькулирования себестоимости продукции. </w:t>
      </w:r>
    </w:p>
    <w:p w:rsidR="0007406A" w:rsidRDefault="0007406A" w:rsidP="00AB0CAC">
      <w:pPr>
        <w:spacing w:line="360" w:lineRule="auto"/>
        <w:ind w:firstLine="709"/>
        <w:jc w:val="both"/>
        <w:rPr>
          <w:b w:val="0"/>
          <w:sz w:val="28"/>
          <w:szCs w:val="28"/>
        </w:rPr>
      </w:pPr>
      <w:r>
        <w:rPr>
          <w:b w:val="0"/>
          <w:sz w:val="28"/>
          <w:szCs w:val="28"/>
        </w:rPr>
        <w:t xml:space="preserve">В соответствии с Методическими рекомендациями по бухгалтерскому учету затрат и выхода продукции в молочном и мясном скотоводстве </w:t>
      </w:r>
      <w:r w:rsidRPr="00E63DA6">
        <w:rPr>
          <w:b w:val="0"/>
          <w:sz w:val="28"/>
          <w:szCs w:val="28"/>
        </w:rPr>
        <w:t>(утв. Минсельхозом РФ)</w:t>
      </w:r>
      <w:r>
        <w:rPr>
          <w:b w:val="0"/>
          <w:sz w:val="28"/>
          <w:szCs w:val="28"/>
        </w:rPr>
        <w:t xml:space="preserve"> себестоимость 1 </w:t>
      </w:r>
      <w:proofErr w:type="spellStart"/>
      <w:r>
        <w:rPr>
          <w:b w:val="0"/>
          <w:sz w:val="28"/>
          <w:szCs w:val="28"/>
        </w:rPr>
        <w:t>ц</w:t>
      </w:r>
      <w:proofErr w:type="spellEnd"/>
      <w:r>
        <w:rPr>
          <w:b w:val="0"/>
          <w:sz w:val="28"/>
          <w:szCs w:val="28"/>
        </w:rPr>
        <w:t>. молока и 1 головы приплода определ</w:t>
      </w:r>
      <w:r>
        <w:rPr>
          <w:b w:val="0"/>
          <w:sz w:val="28"/>
          <w:szCs w:val="28"/>
        </w:rPr>
        <w:t>я</w:t>
      </w:r>
      <w:r>
        <w:rPr>
          <w:b w:val="0"/>
          <w:sz w:val="28"/>
          <w:szCs w:val="28"/>
        </w:rPr>
        <w:t>ется затратами на содержание основного молочного стада, за исключением з</w:t>
      </w:r>
      <w:r>
        <w:rPr>
          <w:b w:val="0"/>
          <w:sz w:val="28"/>
          <w:szCs w:val="28"/>
        </w:rPr>
        <w:t>а</w:t>
      </w:r>
      <w:r>
        <w:rPr>
          <w:b w:val="0"/>
          <w:sz w:val="28"/>
          <w:szCs w:val="28"/>
        </w:rPr>
        <w:t xml:space="preserve">трат, отнесенных на побочную продукцию. </w:t>
      </w:r>
      <w:r w:rsidR="002950BC">
        <w:rPr>
          <w:b w:val="0"/>
          <w:sz w:val="28"/>
          <w:szCs w:val="28"/>
        </w:rPr>
        <w:t>Оставшиеся затраты распределяю</w:t>
      </w:r>
      <w:r w:rsidR="002950BC">
        <w:rPr>
          <w:b w:val="0"/>
          <w:sz w:val="28"/>
          <w:szCs w:val="28"/>
        </w:rPr>
        <w:t>т</w:t>
      </w:r>
      <w:r w:rsidR="002950BC">
        <w:rPr>
          <w:b w:val="0"/>
          <w:sz w:val="28"/>
          <w:szCs w:val="28"/>
        </w:rPr>
        <w:t xml:space="preserve">ся в соответствии с расходом обменной энергии кормов: на молоко – 90%, на приплод – 10%. </w:t>
      </w:r>
    </w:p>
    <w:p w:rsidR="002950BC" w:rsidRDefault="002950BC" w:rsidP="00AB0CAC">
      <w:pPr>
        <w:spacing w:line="360" w:lineRule="auto"/>
        <w:ind w:firstLine="709"/>
        <w:jc w:val="both"/>
        <w:rPr>
          <w:b w:val="0"/>
          <w:sz w:val="28"/>
          <w:szCs w:val="28"/>
        </w:rPr>
      </w:pPr>
      <w:r>
        <w:rPr>
          <w:b w:val="0"/>
          <w:sz w:val="28"/>
          <w:szCs w:val="28"/>
        </w:rPr>
        <w:t>В ООО «Первый май» не применяется метод калькулирования себесто</w:t>
      </w:r>
      <w:r>
        <w:rPr>
          <w:b w:val="0"/>
          <w:sz w:val="28"/>
          <w:szCs w:val="28"/>
        </w:rPr>
        <w:t>и</w:t>
      </w:r>
      <w:r>
        <w:rPr>
          <w:b w:val="0"/>
          <w:sz w:val="28"/>
          <w:szCs w:val="28"/>
        </w:rPr>
        <w:t xml:space="preserve">мости продукции, предложенный Методическими рекомендациями, </w:t>
      </w:r>
      <w:r w:rsidR="00AA008A">
        <w:rPr>
          <w:b w:val="0"/>
          <w:sz w:val="28"/>
          <w:szCs w:val="28"/>
        </w:rPr>
        <w:t>из-за нео</w:t>
      </w:r>
      <w:r w:rsidR="00AA008A">
        <w:rPr>
          <w:b w:val="0"/>
          <w:sz w:val="28"/>
          <w:szCs w:val="28"/>
        </w:rPr>
        <w:t>п</w:t>
      </w:r>
      <w:r w:rsidR="00AA008A">
        <w:rPr>
          <w:b w:val="0"/>
          <w:sz w:val="28"/>
          <w:szCs w:val="28"/>
        </w:rPr>
        <w:t xml:space="preserve">равданного завышения себестоимости приплода. </w:t>
      </w:r>
      <w:proofErr w:type="gramStart"/>
      <w:r w:rsidR="00AA008A">
        <w:rPr>
          <w:b w:val="0"/>
          <w:sz w:val="28"/>
          <w:szCs w:val="28"/>
        </w:rPr>
        <w:t>Затраты на содержание осно</w:t>
      </w:r>
      <w:r w:rsidR="00AA008A">
        <w:rPr>
          <w:b w:val="0"/>
          <w:sz w:val="28"/>
          <w:szCs w:val="28"/>
        </w:rPr>
        <w:t>в</w:t>
      </w:r>
      <w:r w:rsidR="00AA008A">
        <w:rPr>
          <w:b w:val="0"/>
          <w:sz w:val="28"/>
          <w:szCs w:val="28"/>
        </w:rPr>
        <w:t>ного молочного стада, за исключением затрат, отнесенных на побочную пр</w:t>
      </w:r>
      <w:r w:rsidR="00AA008A">
        <w:rPr>
          <w:b w:val="0"/>
          <w:sz w:val="28"/>
          <w:szCs w:val="28"/>
        </w:rPr>
        <w:t>о</w:t>
      </w:r>
      <w:r w:rsidR="00AA008A">
        <w:rPr>
          <w:b w:val="0"/>
          <w:sz w:val="28"/>
          <w:szCs w:val="28"/>
        </w:rPr>
        <w:t xml:space="preserve">дукцию (навоз), распределяются: на молоко – 97%, на приплод – 3%. </w:t>
      </w:r>
      <w:r w:rsidR="00C57268">
        <w:rPr>
          <w:b w:val="0"/>
          <w:sz w:val="28"/>
          <w:szCs w:val="28"/>
        </w:rPr>
        <w:t>Себ</w:t>
      </w:r>
      <w:r w:rsidR="00C57268">
        <w:rPr>
          <w:b w:val="0"/>
          <w:sz w:val="28"/>
          <w:szCs w:val="28"/>
        </w:rPr>
        <w:t>е</w:t>
      </w:r>
      <w:r w:rsidR="00C57268">
        <w:rPr>
          <w:b w:val="0"/>
          <w:sz w:val="28"/>
          <w:szCs w:val="28"/>
        </w:rPr>
        <w:t>стоимость 1 центнера молока</w:t>
      </w:r>
      <w:r w:rsidR="00D11F12">
        <w:rPr>
          <w:b w:val="0"/>
          <w:sz w:val="28"/>
          <w:szCs w:val="28"/>
        </w:rPr>
        <w:t xml:space="preserve"> исчисляют делением суммы затрат, приходяще</w:t>
      </w:r>
      <w:r w:rsidR="00D11F12">
        <w:rPr>
          <w:b w:val="0"/>
          <w:sz w:val="28"/>
          <w:szCs w:val="28"/>
        </w:rPr>
        <w:t>й</w:t>
      </w:r>
      <w:r w:rsidR="00D11F12">
        <w:rPr>
          <w:b w:val="0"/>
          <w:sz w:val="28"/>
          <w:szCs w:val="28"/>
        </w:rPr>
        <w:t>ся на его производство, на физическую массу полученного молока, а себесто</w:t>
      </w:r>
      <w:r w:rsidR="00D11F12">
        <w:rPr>
          <w:b w:val="0"/>
          <w:sz w:val="28"/>
          <w:szCs w:val="28"/>
        </w:rPr>
        <w:t>и</w:t>
      </w:r>
      <w:r w:rsidR="00D11F12">
        <w:rPr>
          <w:b w:val="0"/>
          <w:sz w:val="28"/>
          <w:szCs w:val="28"/>
        </w:rPr>
        <w:t>мость</w:t>
      </w:r>
      <w:r w:rsidR="00C57268">
        <w:rPr>
          <w:b w:val="0"/>
          <w:sz w:val="28"/>
          <w:szCs w:val="28"/>
        </w:rPr>
        <w:t xml:space="preserve"> 1 головы приплода</w:t>
      </w:r>
      <w:r w:rsidR="00D11F12">
        <w:rPr>
          <w:b w:val="0"/>
          <w:sz w:val="28"/>
          <w:szCs w:val="28"/>
        </w:rPr>
        <w:t xml:space="preserve"> – делением</w:t>
      </w:r>
      <w:r w:rsidR="00C57268">
        <w:rPr>
          <w:b w:val="0"/>
          <w:sz w:val="28"/>
          <w:szCs w:val="28"/>
        </w:rPr>
        <w:t xml:space="preserve"> суммы затрат</w:t>
      </w:r>
      <w:r w:rsidR="00D11F12">
        <w:rPr>
          <w:b w:val="0"/>
          <w:sz w:val="28"/>
          <w:szCs w:val="28"/>
        </w:rPr>
        <w:t>, отнесенной на него,</w:t>
      </w:r>
      <w:r w:rsidR="00C57268">
        <w:rPr>
          <w:b w:val="0"/>
          <w:sz w:val="28"/>
          <w:szCs w:val="28"/>
        </w:rPr>
        <w:t xml:space="preserve"> на </w:t>
      </w:r>
      <w:r w:rsidR="00D11F12">
        <w:rPr>
          <w:b w:val="0"/>
          <w:sz w:val="28"/>
          <w:szCs w:val="28"/>
        </w:rPr>
        <w:t>п</w:t>
      </w:r>
      <w:r w:rsidR="00D11F12">
        <w:rPr>
          <w:b w:val="0"/>
          <w:sz w:val="28"/>
          <w:szCs w:val="28"/>
        </w:rPr>
        <w:t>о</w:t>
      </w:r>
      <w:r w:rsidR="00D11F12">
        <w:rPr>
          <w:b w:val="0"/>
          <w:sz w:val="28"/>
          <w:szCs w:val="28"/>
        </w:rPr>
        <w:t xml:space="preserve">лученное количество приплода. </w:t>
      </w:r>
      <w:proofErr w:type="gramEnd"/>
    </w:p>
    <w:p w:rsidR="00AA008A" w:rsidRDefault="00AA008A" w:rsidP="00AB0CAC">
      <w:pPr>
        <w:spacing w:line="360" w:lineRule="auto"/>
        <w:ind w:firstLine="709"/>
        <w:jc w:val="both"/>
        <w:rPr>
          <w:b w:val="0"/>
          <w:sz w:val="28"/>
          <w:szCs w:val="28"/>
        </w:rPr>
      </w:pPr>
      <w:r>
        <w:rPr>
          <w:b w:val="0"/>
          <w:sz w:val="28"/>
          <w:szCs w:val="28"/>
        </w:rPr>
        <w:t xml:space="preserve">Побочная продукция – навоз в ООО «Первый май» оценивается по цене возможной продажи. </w:t>
      </w:r>
      <w:r w:rsidR="00C24F66">
        <w:rPr>
          <w:b w:val="0"/>
          <w:sz w:val="28"/>
          <w:szCs w:val="28"/>
        </w:rPr>
        <w:t>Навоз используется в хозяйстве в качестве удобрения, п</w:t>
      </w:r>
      <w:r w:rsidR="00C24F66">
        <w:rPr>
          <w:b w:val="0"/>
          <w:sz w:val="28"/>
          <w:szCs w:val="28"/>
        </w:rPr>
        <w:t>о</w:t>
      </w:r>
      <w:r w:rsidR="00C24F66">
        <w:rPr>
          <w:b w:val="0"/>
          <w:sz w:val="28"/>
          <w:szCs w:val="28"/>
        </w:rPr>
        <w:t xml:space="preserve">этому на наш взгляд </w:t>
      </w:r>
      <w:r w:rsidR="00487005">
        <w:rPr>
          <w:b w:val="0"/>
          <w:sz w:val="28"/>
          <w:szCs w:val="28"/>
        </w:rPr>
        <w:t xml:space="preserve">наиболее оправдано его </w:t>
      </w:r>
      <w:proofErr w:type="gramStart"/>
      <w:r w:rsidR="00487005">
        <w:rPr>
          <w:b w:val="0"/>
          <w:sz w:val="28"/>
          <w:szCs w:val="28"/>
        </w:rPr>
        <w:t>оценивать</w:t>
      </w:r>
      <w:proofErr w:type="gramEnd"/>
      <w:r w:rsidR="00C24F66">
        <w:rPr>
          <w:b w:val="0"/>
          <w:sz w:val="28"/>
          <w:szCs w:val="28"/>
        </w:rPr>
        <w:t xml:space="preserve"> </w:t>
      </w:r>
      <w:r w:rsidR="00C24F66" w:rsidRPr="00C24F66">
        <w:rPr>
          <w:b w:val="0"/>
          <w:sz w:val="28"/>
          <w:szCs w:val="28"/>
        </w:rPr>
        <w:t xml:space="preserve">по цене приобретения </w:t>
      </w:r>
      <w:r w:rsidR="00C24F66" w:rsidRPr="00C24F66">
        <w:rPr>
          <w:b w:val="0"/>
          <w:sz w:val="28"/>
          <w:szCs w:val="28"/>
        </w:rPr>
        <w:lastRenderedPageBreak/>
        <w:t xml:space="preserve">минеральных удобрений с учетом содержания в </w:t>
      </w:r>
      <w:r w:rsidR="00C24F66">
        <w:rPr>
          <w:b w:val="0"/>
          <w:sz w:val="28"/>
          <w:szCs w:val="28"/>
        </w:rPr>
        <w:t>навозе</w:t>
      </w:r>
      <w:r w:rsidR="00C24F66" w:rsidRPr="00C24F66">
        <w:rPr>
          <w:b w:val="0"/>
          <w:sz w:val="28"/>
          <w:szCs w:val="28"/>
        </w:rPr>
        <w:t xml:space="preserve"> действующего вещества минеральных удобрений (азота, фосфора, калия)</w:t>
      </w:r>
      <w:r w:rsidR="00C24F66">
        <w:rPr>
          <w:b w:val="0"/>
          <w:sz w:val="28"/>
          <w:szCs w:val="28"/>
        </w:rPr>
        <w:t>.</w:t>
      </w:r>
    </w:p>
    <w:bookmarkEnd w:id="54"/>
    <w:bookmarkEnd w:id="55"/>
    <w:p w:rsidR="00AC4024" w:rsidRDefault="00A9430C" w:rsidP="00AB0CAC">
      <w:pPr>
        <w:spacing w:line="360" w:lineRule="auto"/>
        <w:ind w:firstLine="709"/>
        <w:jc w:val="both"/>
        <w:rPr>
          <w:b w:val="0"/>
          <w:sz w:val="28"/>
        </w:rPr>
      </w:pPr>
      <w:r>
        <w:rPr>
          <w:b w:val="0"/>
          <w:sz w:val="28"/>
        </w:rPr>
        <w:t>Наглядно представим ра</w:t>
      </w:r>
      <w:r w:rsidR="00AC2922">
        <w:rPr>
          <w:b w:val="0"/>
          <w:sz w:val="28"/>
        </w:rPr>
        <w:t>счет себестоимости в таблице 3.5</w:t>
      </w:r>
      <w:r>
        <w:rPr>
          <w:b w:val="0"/>
          <w:sz w:val="28"/>
        </w:rPr>
        <w:t xml:space="preserve"> – Расчет себ</w:t>
      </w:r>
      <w:r>
        <w:rPr>
          <w:b w:val="0"/>
          <w:sz w:val="28"/>
        </w:rPr>
        <w:t>е</w:t>
      </w:r>
      <w:r>
        <w:rPr>
          <w:b w:val="0"/>
          <w:sz w:val="28"/>
        </w:rPr>
        <w:t>стоимости продукции молочного скотоводства за 2</w:t>
      </w:r>
      <w:r w:rsidR="00F90377">
        <w:rPr>
          <w:b w:val="0"/>
          <w:sz w:val="28"/>
        </w:rPr>
        <w:t>016</w:t>
      </w:r>
      <w:r>
        <w:rPr>
          <w:b w:val="0"/>
          <w:sz w:val="28"/>
        </w:rPr>
        <w:t xml:space="preserve"> г. </w:t>
      </w:r>
    </w:p>
    <w:p w:rsidR="00A9430C" w:rsidRDefault="00AC2922" w:rsidP="00A9430C">
      <w:pPr>
        <w:spacing w:line="360" w:lineRule="auto"/>
        <w:jc w:val="both"/>
        <w:rPr>
          <w:b w:val="0"/>
          <w:sz w:val="28"/>
        </w:rPr>
      </w:pPr>
      <w:r>
        <w:rPr>
          <w:b w:val="0"/>
          <w:sz w:val="28"/>
        </w:rPr>
        <w:t>Таблица 3.5</w:t>
      </w:r>
      <w:r w:rsidR="00A9430C">
        <w:rPr>
          <w:b w:val="0"/>
          <w:sz w:val="28"/>
        </w:rPr>
        <w:t xml:space="preserve"> – Расчет себестоимости продукции</w:t>
      </w:r>
      <w:r w:rsidR="00F90377">
        <w:rPr>
          <w:b w:val="0"/>
          <w:sz w:val="28"/>
        </w:rPr>
        <w:t xml:space="preserve"> молочного скотоводства за 2016 </w:t>
      </w:r>
      <w:r w:rsidR="0072300F">
        <w:rPr>
          <w:b w:val="0"/>
          <w:sz w:val="28"/>
        </w:rPr>
        <w:t xml:space="preserve">год </w:t>
      </w:r>
    </w:p>
    <w:tbl>
      <w:tblPr>
        <w:tblStyle w:val="ab"/>
        <w:tblW w:w="0" w:type="auto"/>
        <w:tblLook w:val="04A0"/>
      </w:tblPr>
      <w:tblGrid>
        <w:gridCol w:w="2392"/>
        <w:gridCol w:w="2393"/>
        <w:gridCol w:w="2393"/>
        <w:gridCol w:w="2393"/>
      </w:tblGrid>
      <w:tr w:rsidR="00A9430C" w:rsidRPr="003F3C33" w:rsidTr="00A9430C">
        <w:tc>
          <w:tcPr>
            <w:tcW w:w="2392" w:type="dxa"/>
            <w:vAlign w:val="center"/>
          </w:tcPr>
          <w:p w:rsidR="00A9430C" w:rsidRPr="00210E83" w:rsidRDefault="00A9430C" w:rsidP="00A9430C">
            <w:pPr>
              <w:spacing w:line="240" w:lineRule="exact"/>
              <w:jc w:val="center"/>
              <w:rPr>
                <w:b w:val="0"/>
                <w:sz w:val="24"/>
                <w:szCs w:val="24"/>
              </w:rPr>
            </w:pPr>
            <w:r w:rsidRPr="00210E83">
              <w:rPr>
                <w:b w:val="0"/>
                <w:sz w:val="24"/>
                <w:szCs w:val="24"/>
              </w:rPr>
              <w:t>Показатели</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Количество (в ед. из</w:t>
            </w:r>
            <w:r w:rsidR="00C24F66">
              <w:rPr>
                <w:b w:val="0"/>
                <w:sz w:val="24"/>
                <w:szCs w:val="24"/>
              </w:rPr>
              <w:t>мерения</w:t>
            </w:r>
            <w:r w:rsidRPr="00210E83">
              <w:rPr>
                <w:b w:val="0"/>
                <w:sz w:val="24"/>
                <w:szCs w:val="24"/>
              </w:rPr>
              <w:t>)</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Затраты, тыс. руб.</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Себестоимость ед</w:t>
            </w:r>
            <w:r w:rsidRPr="00210E83">
              <w:rPr>
                <w:b w:val="0"/>
                <w:sz w:val="24"/>
                <w:szCs w:val="24"/>
              </w:rPr>
              <w:t>и</w:t>
            </w:r>
            <w:r w:rsidRPr="00210E83">
              <w:rPr>
                <w:b w:val="0"/>
                <w:sz w:val="24"/>
                <w:szCs w:val="24"/>
              </w:rPr>
              <w:t>ницы продукции, руб.</w:t>
            </w:r>
          </w:p>
        </w:tc>
      </w:tr>
      <w:tr w:rsidR="00A9430C" w:rsidRPr="003F3C33" w:rsidTr="00A9430C">
        <w:tc>
          <w:tcPr>
            <w:tcW w:w="2392" w:type="dxa"/>
            <w:vAlign w:val="center"/>
          </w:tcPr>
          <w:p w:rsidR="00A9430C" w:rsidRPr="00210E83" w:rsidRDefault="00A9430C" w:rsidP="00703CAA">
            <w:pPr>
              <w:spacing w:line="240" w:lineRule="exact"/>
              <w:rPr>
                <w:b w:val="0"/>
                <w:sz w:val="24"/>
                <w:szCs w:val="24"/>
              </w:rPr>
            </w:pPr>
            <w:r w:rsidRPr="00210E83">
              <w:rPr>
                <w:b w:val="0"/>
                <w:sz w:val="24"/>
                <w:szCs w:val="24"/>
              </w:rPr>
              <w:t>Затраты на прои</w:t>
            </w:r>
            <w:r w:rsidRPr="00210E83">
              <w:rPr>
                <w:b w:val="0"/>
                <w:sz w:val="24"/>
                <w:szCs w:val="24"/>
              </w:rPr>
              <w:t>з</w:t>
            </w:r>
            <w:r w:rsidRPr="00210E83">
              <w:rPr>
                <w:b w:val="0"/>
                <w:sz w:val="24"/>
                <w:szCs w:val="24"/>
              </w:rPr>
              <w:t xml:space="preserve">водство в молочном скотоводстве </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w:t>
            </w:r>
          </w:p>
        </w:tc>
        <w:tc>
          <w:tcPr>
            <w:tcW w:w="2393" w:type="dxa"/>
            <w:vAlign w:val="center"/>
          </w:tcPr>
          <w:p w:rsidR="00A9430C" w:rsidRPr="00210E83" w:rsidRDefault="00FA67CF" w:rsidP="00A9430C">
            <w:pPr>
              <w:spacing w:line="240" w:lineRule="exact"/>
              <w:jc w:val="center"/>
              <w:rPr>
                <w:b w:val="0"/>
                <w:sz w:val="24"/>
                <w:szCs w:val="24"/>
              </w:rPr>
            </w:pPr>
            <w:r w:rsidRPr="00210E83">
              <w:rPr>
                <w:b w:val="0"/>
                <w:color w:val="000000"/>
                <w:sz w:val="24"/>
                <w:szCs w:val="24"/>
                <w:shd w:val="clear" w:color="auto" w:fill="FFFFFF"/>
              </w:rPr>
              <w:t>16</w:t>
            </w:r>
            <w:r w:rsidR="00740DF6" w:rsidRPr="00210E83">
              <w:rPr>
                <w:b w:val="0"/>
                <w:color w:val="000000"/>
                <w:sz w:val="24"/>
                <w:szCs w:val="24"/>
                <w:shd w:val="clear" w:color="auto" w:fill="FFFFFF"/>
              </w:rPr>
              <w:t>3</w:t>
            </w:r>
            <w:r w:rsidRPr="00210E83">
              <w:rPr>
                <w:b w:val="0"/>
                <w:color w:val="000000"/>
                <w:sz w:val="24"/>
                <w:szCs w:val="24"/>
                <w:shd w:val="clear" w:color="auto" w:fill="FFFFFF"/>
              </w:rPr>
              <w:t xml:space="preserve"> </w:t>
            </w:r>
            <w:r w:rsidR="00FA5E1A">
              <w:rPr>
                <w:b w:val="0"/>
                <w:color w:val="000000"/>
                <w:sz w:val="24"/>
                <w:szCs w:val="24"/>
                <w:shd w:val="clear" w:color="auto" w:fill="FFFFFF"/>
              </w:rPr>
              <w:t>656</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w:t>
            </w:r>
          </w:p>
        </w:tc>
      </w:tr>
      <w:tr w:rsidR="00A9430C" w:rsidRPr="003F3C33" w:rsidTr="00A9430C">
        <w:trPr>
          <w:trHeight w:val="920"/>
        </w:trPr>
        <w:tc>
          <w:tcPr>
            <w:tcW w:w="2392" w:type="dxa"/>
            <w:vAlign w:val="center"/>
          </w:tcPr>
          <w:p w:rsidR="00A9430C" w:rsidRPr="00210E83" w:rsidRDefault="00A9430C" w:rsidP="00A9430C">
            <w:pPr>
              <w:spacing w:line="240" w:lineRule="exact"/>
              <w:rPr>
                <w:b w:val="0"/>
                <w:sz w:val="24"/>
                <w:szCs w:val="24"/>
              </w:rPr>
            </w:pPr>
            <w:r w:rsidRPr="00210E83">
              <w:rPr>
                <w:b w:val="0"/>
                <w:sz w:val="24"/>
                <w:szCs w:val="24"/>
              </w:rPr>
              <w:t>Получено за год:</w:t>
            </w:r>
          </w:p>
          <w:p w:rsidR="00A9430C" w:rsidRPr="00210E83" w:rsidRDefault="00080357" w:rsidP="00A9430C">
            <w:pPr>
              <w:pStyle w:val="a4"/>
              <w:spacing w:line="240" w:lineRule="exact"/>
              <w:ind w:left="450"/>
              <w:rPr>
                <w:rFonts w:ascii="Times New Roman" w:hAnsi="Times New Roman" w:cs="Times New Roman"/>
                <w:sz w:val="24"/>
                <w:szCs w:val="24"/>
              </w:rPr>
            </w:pPr>
            <w:r w:rsidRPr="00210E83">
              <w:rPr>
                <w:rFonts w:ascii="Times New Roman" w:hAnsi="Times New Roman" w:cs="Times New Roman"/>
                <w:sz w:val="24"/>
                <w:szCs w:val="24"/>
              </w:rPr>
              <w:t>м</w:t>
            </w:r>
            <w:r w:rsidR="00A9430C" w:rsidRPr="00210E83">
              <w:rPr>
                <w:rFonts w:ascii="Times New Roman" w:hAnsi="Times New Roman" w:cs="Times New Roman"/>
                <w:sz w:val="24"/>
                <w:szCs w:val="24"/>
              </w:rPr>
              <w:t xml:space="preserve">олоко, </w:t>
            </w:r>
            <w:proofErr w:type="spellStart"/>
            <w:r w:rsidR="00A9430C" w:rsidRPr="00210E83">
              <w:rPr>
                <w:rFonts w:ascii="Times New Roman" w:hAnsi="Times New Roman" w:cs="Times New Roman"/>
                <w:sz w:val="24"/>
                <w:szCs w:val="24"/>
              </w:rPr>
              <w:t>ц</w:t>
            </w:r>
            <w:proofErr w:type="spellEnd"/>
          </w:p>
          <w:p w:rsidR="00A9430C" w:rsidRPr="00210E83" w:rsidRDefault="00080357" w:rsidP="00A9430C">
            <w:pPr>
              <w:pStyle w:val="a4"/>
              <w:spacing w:line="240" w:lineRule="exact"/>
              <w:ind w:left="450"/>
              <w:rPr>
                <w:rFonts w:ascii="Times New Roman" w:hAnsi="Times New Roman" w:cs="Times New Roman"/>
                <w:sz w:val="24"/>
                <w:szCs w:val="24"/>
              </w:rPr>
            </w:pPr>
            <w:r w:rsidRPr="00210E83">
              <w:rPr>
                <w:rFonts w:ascii="Times New Roman" w:hAnsi="Times New Roman" w:cs="Times New Roman"/>
                <w:sz w:val="24"/>
                <w:szCs w:val="24"/>
              </w:rPr>
              <w:t>п</w:t>
            </w:r>
            <w:r w:rsidR="00A9430C" w:rsidRPr="00210E83">
              <w:rPr>
                <w:rFonts w:ascii="Times New Roman" w:hAnsi="Times New Roman" w:cs="Times New Roman"/>
                <w:sz w:val="24"/>
                <w:szCs w:val="24"/>
              </w:rPr>
              <w:t xml:space="preserve">риплод, гол.  </w:t>
            </w:r>
          </w:p>
        </w:tc>
        <w:tc>
          <w:tcPr>
            <w:tcW w:w="2393" w:type="dxa"/>
            <w:vAlign w:val="center"/>
          </w:tcPr>
          <w:p w:rsidR="00A9430C" w:rsidRPr="00210E83" w:rsidRDefault="00A9430C" w:rsidP="00A9430C">
            <w:pPr>
              <w:spacing w:line="240" w:lineRule="exact"/>
              <w:jc w:val="center"/>
              <w:rPr>
                <w:b w:val="0"/>
                <w:sz w:val="24"/>
                <w:szCs w:val="24"/>
              </w:rPr>
            </w:pPr>
            <w:r w:rsidRPr="00210E83">
              <w:rPr>
                <w:b w:val="0"/>
                <w:color w:val="000000"/>
                <w:sz w:val="24"/>
                <w:szCs w:val="24"/>
                <w:shd w:val="clear" w:color="auto" w:fill="FFFFFF"/>
              </w:rPr>
              <w:t>70 8</w:t>
            </w:r>
            <w:r w:rsidR="00FA67CF" w:rsidRPr="00210E83">
              <w:rPr>
                <w:b w:val="0"/>
                <w:color w:val="000000"/>
                <w:sz w:val="24"/>
                <w:szCs w:val="24"/>
                <w:shd w:val="clear" w:color="auto" w:fill="FFFFFF"/>
              </w:rPr>
              <w:t>50</w:t>
            </w:r>
          </w:p>
          <w:p w:rsidR="00A9430C" w:rsidRPr="00210E83" w:rsidRDefault="00A9430C" w:rsidP="00A9430C">
            <w:pPr>
              <w:spacing w:line="240" w:lineRule="exact"/>
              <w:jc w:val="center"/>
              <w:rPr>
                <w:b w:val="0"/>
                <w:sz w:val="24"/>
                <w:szCs w:val="24"/>
              </w:rPr>
            </w:pPr>
            <w:r w:rsidRPr="00210E83">
              <w:rPr>
                <w:b w:val="0"/>
                <w:color w:val="000000"/>
                <w:sz w:val="24"/>
                <w:szCs w:val="24"/>
                <w:shd w:val="clear" w:color="auto" w:fill="FFFFFF"/>
              </w:rPr>
              <w:t xml:space="preserve">1 </w:t>
            </w:r>
            <w:r w:rsidR="00FA67CF" w:rsidRPr="00210E83">
              <w:rPr>
                <w:b w:val="0"/>
                <w:color w:val="000000"/>
                <w:sz w:val="24"/>
                <w:szCs w:val="24"/>
                <w:shd w:val="clear" w:color="auto" w:fill="FFFFFF"/>
              </w:rPr>
              <w:t>000</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w:t>
            </w:r>
          </w:p>
          <w:p w:rsidR="00A9430C" w:rsidRPr="00210E83" w:rsidRDefault="00A9430C" w:rsidP="00A9430C">
            <w:pPr>
              <w:spacing w:line="240" w:lineRule="exact"/>
              <w:jc w:val="center"/>
              <w:rPr>
                <w:b w:val="0"/>
                <w:sz w:val="24"/>
                <w:szCs w:val="24"/>
              </w:rPr>
            </w:pPr>
            <w:r w:rsidRPr="00210E83">
              <w:rPr>
                <w:b w:val="0"/>
                <w:sz w:val="24"/>
                <w:szCs w:val="24"/>
              </w:rPr>
              <w:t>-</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w:t>
            </w:r>
          </w:p>
          <w:p w:rsidR="00A9430C" w:rsidRPr="00210E83" w:rsidRDefault="00A9430C" w:rsidP="00A9430C">
            <w:pPr>
              <w:spacing w:line="240" w:lineRule="exact"/>
              <w:jc w:val="center"/>
              <w:rPr>
                <w:b w:val="0"/>
                <w:sz w:val="24"/>
                <w:szCs w:val="24"/>
              </w:rPr>
            </w:pPr>
            <w:r w:rsidRPr="00210E83">
              <w:rPr>
                <w:b w:val="0"/>
                <w:sz w:val="24"/>
                <w:szCs w:val="24"/>
              </w:rPr>
              <w:t>-</w:t>
            </w:r>
          </w:p>
        </w:tc>
      </w:tr>
      <w:tr w:rsidR="00A9430C" w:rsidRPr="003F3C33" w:rsidTr="00A9430C">
        <w:trPr>
          <w:trHeight w:val="1775"/>
        </w:trPr>
        <w:tc>
          <w:tcPr>
            <w:tcW w:w="2392" w:type="dxa"/>
            <w:vAlign w:val="center"/>
          </w:tcPr>
          <w:p w:rsidR="00A9430C" w:rsidRPr="00210E83" w:rsidRDefault="00A9430C" w:rsidP="00A9430C">
            <w:pPr>
              <w:spacing w:line="240" w:lineRule="exact"/>
              <w:rPr>
                <w:sz w:val="24"/>
                <w:szCs w:val="24"/>
              </w:rPr>
            </w:pPr>
            <w:r w:rsidRPr="00210E83">
              <w:rPr>
                <w:b w:val="0"/>
                <w:sz w:val="24"/>
                <w:szCs w:val="24"/>
              </w:rPr>
              <w:t>Затраты на прои</w:t>
            </w:r>
            <w:r w:rsidRPr="00210E83">
              <w:rPr>
                <w:b w:val="0"/>
                <w:sz w:val="24"/>
                <w:szCs w:val="24"/>
              </w:rPr>
              <w:t>з</w:t>
            </w:r>
            <w:r w:rsidRPr="00210E83">
              <w:rPr>
                <w:b w:val="0"/>
                <w:sz w:val="24"/>
                <w:szCs w:val="24"/>
              </w:rPr>
              <w:t>водство в основном молочном скотово</w:t>
            </w:r>
            <w:r w:rsidRPr="00210E83">
              <w:rPr>
                <w:b w:val="0"/>
                <w:sz w:val="24"/>
                <w:szCs w:val="24"/>
              </w:rPr>
              <w:t>д</w:t>
            </w:r>
            <w:r w:rsidRPr="00210E83">
              <w:rPr>
                <w:b w:val="0"/>
                <w:sz w:val="24"/>
                <w:szCs w:val="24"/>
              </w:rPr>
              <w:t xml:space="preserve">стве, </w:t>
            </w:r>
            <w:r w:rsidR="00902941" w:rsidRPr="00210E83">
              <w:rPr>
                <w:b w:val="0"/>
                <w:sz w:val="24"/>
                <w:szCs w:val="24"/>
              </w:rPr>
              <w:t xml:space="preserve">за вычетом стоимости побочной продукции </w:t>
            </w:r>
            <w:r w:rsidRPr="00210E83">
              <w:rPr>
                <w:b w:val="0"/>
                <w:sz w:val="24"/>
                <w:szCs w:val="24"/>
              </w:rPr>
              <w:t xml:space="preserve">из них отнесено </w:t>
            </w:r>
            <w:proofErr w:type="gramStart"/>
            <w:r w:rsidRPr="00210E83">
              <w:rPr>
                <w:b w:val="0"/>
                <w:sz w:val="24"/>
                <w:szCs w:val="24"/>
              </w:rPr>
              <w:t>на</w:t>
            </w:r>
            <w:proofErr w:type="gramEnd"/>
            <w:r w:rsidRPr="00210E83">
              <w:rPr>
                <w:b w:val="0"/>
                <w:sz w:val="24"/>
                <w:szCs w:val="24"/>
              </w:rPr>
              <w:t>:</w:t>
            </w:r>
          </w:p>
          <w:p w:rsidR="00A9430C" w:rsidRPr="00210E83" w:rsidRDefault="00080357" w:rsidP="00A9430C">
            <w:pPr>
              <w:pStyle w:val="a4"/>
              <w:spacing w:line="240" w:lineRule="exact"/>
              <w:ind w:left="450"/>
              <w:rPr>
                <w:rFonts w:ascii="Times New Roman" w:hAnsi="Times New Roman" w:cs="Times New Roman"/>
                <w:sz w:val="24"/>
                <w:szCs w:val="24"/>
              </w:rPr>
            </w:pPr>
            <w:r w:rsidRPr="00210E83">
              <w:rPr>
                <w:rFonts w:ascii="Times New Roman" w:hAnsi="Times New Roman" w:cs="Times New Roman"/>
                <w:sz w:val="24"/>
                <w:szCs w:val="24"/>
              </w:rPr>
              <w:t>м</w:t>
            </w:r>
            <w:r w:rsidR="000F222D" w:rsidRPr="00210E83">
              <w:rPr>
                <w:rFonts w:ascii="Times New Roman" w:hAnsi="Times New Roman" w:cs="Times New Roman"/>
                <w:sz w:val="24"/>
                <w:szCs w:val="24"/>
              </w:rPr>
              <w:t>олоко (93</w:t>
            </w:r>
            <w:r w:rsidR="00A9430C" w:rsidRPr="00210E83">
              <w:rPr>
                <w:rFonts w:ascii="Times New Roman" w:hAnsi="Times New Roman" w:cs="Times New Roman"/>
                <w:sz w:val="24"/>
                <w:szCs w:val="24"/>
              </w:rPr>
              <w:t xml:space="preserve">%), </w:t>
            </w:r>
          </w:p>
          <w:p w:rsidR="00A9430C" w:rsidRPr="00210E83" w:rsidRDefault="00B2385C" w:rsidP="00A9430C">
            <w:pPr>
              <w:pStyle w:val="a4"/>
              <w:spacing w:line="240" w:lineRule="exact"/>
              <w:ind w:left="450"/>
              <w:rPr>
                <w:rFonts w:ascii="Times New Roman" w:hAnsi="Times New Roman" w:cs="Times New Roman"/>
                <w:sz w:val="24"/>
                <w:szCs w:val="24"/>
              </w:rPr>
            </w:pPr>
            <w:r>
              <w:rPr>
                <w:rFonts w:ascii="Times New Roman" w:hAnsi="Times New Roman" w:cs="Times New Roman"/>
                <w:sz w:val="24"/>
                <w:szCs w:val="24"/>
              </w:rPr>
              <w:t>п</w:t>
            </w:r>
            <w:r w:rsidR="000F222D" w:rsidRPr="00210E83">
              <w:rPr>
                <w:rFonts w:ascii="Times New Roman" w:hAnsi="Times New Roman" w:cs="Times New Roman"/>
                <w:sz w:val="24"/>
                <w:szCs w:val="24"/>
              </w:rPr>
              <w:t>риплод</w:t>
            </w:r>
            <w:r w:rsidR="00902941" w:rsidRPr="00210E83">
              <w:rPr>
                <w:rFonts w:ascii="Times New Roman" w:hAnsi="Times New Roman" w:cs="Times New Roman"/>
                <w:sz w:val="24"/>
                <w:szCs w:val="24"/>
              </w:rPr>
              <w:t xml:space="preserve"> </w:t>
            </w:r>
            <w:r w:rsidR="000F222D" w:rsidRPr="00210E83">
              <w:rPr>
                <w:rFonts w:ascii="Times New Roman" w:hAnsi="Times New Roman" w:cs="Times New Roman"/>
                <w:sz w:val="24"/>
                <w:szCs w:val="24"/>
              </w:rPr>
              <w:t>(7</w:t>
            </w:r>
            <w:r w:rsidR="00A9430C" w:rsidRPr="00210E83">
              <w:rPr>
                <w:rFonts w:ascii="Times New Roman" w:hAnsi="Times New Roman" w:cs="Times New Roman"/>
                <w:sz w:val="24"/>
                <w:szCs w:val="24"/>
              </w:rPr>
              <w:t xml:space="preserve">%), </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_</w:t>
            </w:r>
          </w:p>
          <w:p w:rsidR="00210E83" w:rsidRDefault="00210E83" w:rsidP="00A9430C">
            <w:pPr>
              <w:spacing w:line="240" w:lineRule="exact"/>
              <w:jc w:val="center"/>
              <w:rPr>
                <w:b w:val="0"/>
                <w:sz w:val="24"/>
                <w:szCs w:val="24"/>
              </w:rPr>
            </w:pPr>
          </w:p>
          <w:p w:rsidR="00210E83" w:rsidRDefault="00210E83" w:rsidP="00A9430C">
            <w:pPr>
              <w:spacing w:line="240" w:lineRule="exact"/>
              <w:jc w:val="center"/>
              <w:rPr>
                <w:b w:val="0"/>
                <w:sz w:val="24"/>
                <w:szCs w:val="24"/>
              </w:rPr>
            </w:pPr>
          </w:p>
          <w:p w:rsidR="00A9430C" w:rsidRPr="00210E83" w:rsidRDefault="00A9430C" w:rsidP="00A9430C">
            <w:pPr>
              <w:spacing w:line="240" w:lineRule="exact"/>
              <w:jc w:val="center"/>
              <w:rPr>
                <w:b w:val="0"/>
                <w:sz w:val="24"/>
                <w:szCs w:val="24"/>
              </w:rPr>
            </w:pPr>
            <w:r w:rsidRPr="00210E83">
              <w:rPr>
                <w:b w:val="0"/>
                <w:sz w:val="24"/>
                <w:szCs w:val="24"/>
              </w:rPr>
              <w:t>_</w:t>
            </w:r>
          </w:p>
          <w:p w:rsidR="00A9430C" w:rsidRPr="00210E83" w:rsidRDefault="00A9430C" w:rsidP="00A9430C">
            <w:pPr>
              <w:spacing w:line="240" w:lineRule="exact"/>
              <w:jc w:val="center"/>
              <w:rPr>
                <w:b w:val="0"/>
                <w:sz w:val="24"/>
                <w:szCs w:val="24"/>
              </w:rPr>
            </w:pPr>
            <w:r w:rsidRPr="00210E83">
              <w:rPr>
                <w:b w:val="0"/>
                <w:sz w:val="24"/>
                <w:szCs w:val="24"/>
              </w:rPr>
              <w:t>_</w:t>
            </w:r>
          </w:p>
        </w:tc>
        <w:tc>
          <w:tcPr>
            <w:tcW w:w="2393" w:type="dxa"/>
            <w:vAlign w:val="center"/>
          </w:tcPr>
          <w:p w:rsidR="00FC6E84" w:rsidRDefault="00FC6E84" w:rsidP="006F3DCE">
            <w:pPr>
              <w:spacing w:line="240" w:lineRule="exact"/>
              <w:jc w:val="center"/>
              <w:rPr>
                <w:b w:val="0"/>
                <w:color w:val="000000"/>
                <w:sz w:val="24"/>
                <w:szCs w:val="24"/>
                <w:shd w:val="clear" w:color="auto" w:fill="FFFFFF"/>
              </w:rPr>
            </w:pPr>
          </w:p>
          <w:p w:rsidR="00FC6E84" w:rsidRDefault="00FC6E84" w:rsidP="006F3DCE">
            <w:pPr>
              <w:spacing w:line="240" w:lineRule="exact"/>
              <w:jc w:val="center"/>
              <w:rPr>
                <w:b w:val="0"/>
                <w:color w:val="000000"/>
                <w:sz w:val="24"/>
                <w:szCs w:val="24"/>
                <w:shd w:val="clear" w:color="auto" w:fill="FFFFFF"/>
              </w:rPr>
            </w:pPr>
          </w:p>
          <w:p w:rsidR="00A9430C" w:rsidRPr="00210E83" w:rsidRDefault="006F3DCE" w:rsidP="006F3DCE">
            <w:pPr>
              <w:spacing w:line="240" w:lineRule="exact"/>
              <w:jc w:val="center"/>
              <w:rPr>
                <w:b w:val="0"/>
                <w:bCs/>
                <w:color w:val="000000"/>
                <w:sz w:val="24"/>
                <w:szCs w:val="24"/>
              </w:rPr>
            </w:pPr>
            <w:r w:rsidRPr="00210E83">
              <w:rPr>
                <w:b w:val="0"/>
                <w:color w:val="000000"/>
                <w:sz w:val="24"/>
                <w:szCs w:val="24"/>
                <w:shd w:val="clear" w:color="auto" w:fill="FFFFFF"/>
              </w:rPr>
              <w:t>162 7</w:t>
            </w:r>
            <w:r w:rsidR="000F222D" w:rsidRPr="00210E83">
              <w:rPr>
                <w:b w:val="0"/>
                <w:color w:val="000000"/>
                <w:sz w:val="24"/>
                <w:szCs w:val="24"/>
                <w:shd w:val="clear" w:color="auto" w:fill="FFFFFF"/>
              </w:rPr>
              <w:t>94</w:t>
            </w:r>
          </w:p>
          <w:p w:rsidR="006F3DCE" w:rsidRPr="00210E83" w:rsidRDefault="006F3DCE" w:rsidP="006F3DCE">
            <w:pPr>
              <w:spacing w:line="240" w:lineRule="exact"/>
              <w:jc w:val="center"/>
              <w:rPr>
                <w:b w:val="0"/>
                <w:bCs/>
                <w:color w:val="000000"/>
                <w:sz w:val="24"/>
                <w:szCs w:val="24"/>
              </w:rPr>
            </w:pPr>
          </w:p>
          <w:p w:rsidR="00FC6E84" w:rsidRDefault="00FC6E84" w:rsidP="00D16CC9">
            <w:pPr>
              <w:spacing w:line="240" w:lineRule="exact"/>
              <w:rPr>
                <w:b w:val="0"/>
                <w:bCs/>
                <w:color w:val="000000"/>
                <w:sz w:val="24"/>
                <w:szCs w:val="24"/>
              </w:rPr>
            </w:pPr>
          </w:p>
          <w:p w:rsidR="00FC6E84" w:rsidRPr="00210E83" w:rsidRDefault="00FC6E84" w:rsidP="00D16CC9">
            <w:pPr>
              <w:spacing w:line="240" w:lineRule="exact"/>
              <w:rPr>
                <w:b w:val="0"/>
                <w:bCs/>
                <w:color w:val="000000"/>
                <w:sz w:val="24"/>
                <w:szCs w:val="24"/>
              </w:rPr>
            </w:pPr>
          </w:p>
          <w:p w:rsidR="00740DF6" w:rsidRPr="00210E83" w:rsidRDefault="000F222D" w:rsidP="006F3DCE">
            <w:pPr>
              <w:spacing w:line="240" w:lineRule="exact"/>
              <w:jc w:val="center"/>
              <w:rPr>
                <w:b w:val="0"/>
                <w:bCs/>
                <w:color w:val="000000"/>
                <w:sz w:val="24"/>
                <w:szCs w:val="24"/>
              </w:rPr>
            </w:pPr>
            <w:r w:rsidRPr="00210E83">
              <w:rPr>
                <w:b w:val="0"/>
                <w:bCs/>
                <w:color w:val="000000"/>
                <w:sz w:val="24"/>
                <w:szCs w:val="24"/>
              </w:rPr>
              <w:t>151 398</w:t>
            </w:r>
          </w:p>
          <w:p w:rsidR="006F3DCE" w:rsidRPr="00210E83" w:rsidRDefault="000F222D" w:rsidP="006F3DCE">
            <w:pPr>
              <w:spacing w:line="240" w:lineRule="exact"/>
              <w:jc w:val="center"/>
              <w:rPr>
                <w:b w:val="0"/>
                <w:bCs/>
                <w:color w:val="000000"/>
                <w:sz w:val="24"/>
                <w:szCs w:val="24"/>
              </w:rPr>
            </w:pPr>
            <w:r w:rsidRPr="00210E83">
              <w:rPr>
                <w:b w:val="0"/>
                <w:bCs/>
                <w:color w:val="000000"/>
                <w:sz w:val="24"/>
                <w:szCs w:val="24"/>
              </w:rPr>
              <w:t>11 396</w:t>
            </w:r>
          </w:p>
          <w:p w:rsidR="00A9430C" w:rsidRPr="00210E83" w:rsidRDefault="00A9430C" w:rsidP="00740DF6">
            <w:pPr>
              <w:spacing w:line="240" w:lineRule="exact"/>
              <w:jc w:val="center"/>
              <w:rPr>
                <w:b w:val="0"/>
                <w:sz w:val="24"/>
                <w:szCs w:val="24"/>
              </w:rPr>
            </w:pP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_</w:t>
            </w:r>
          </w:p>
          <w:p w:rsidR="00210E83" w:rsidRDefault="00210E83" w:rsidP="00A9430C">
            <w:pPr>
              <w:spacing w:line="240" w:lineRule="exact"/>
              <w:jc w:val="center"/>
              <w:rPr>
                <w:b w:val="0"/>
                <w:sz w:val="24"/>
                <w:szCs w:val="24"/>
              </w:rPr>
            </w:pPr>
          </w:p>
          <w:p w:rsidR="00210E83" w:rsidRDefault="00210E83" w:rsidP="00A9430C">
            <w:pPr>
              <w:spacing w:line="240" w:lineRule="exact"/>
              <w:jc w:val="center"/>
              <w:rPr>
                <w:b w:val="0"/>
                <w:sz w:val="24"/>
                <w:szCs w:val="24"/>
              </w:rPr>
            </w:pPr>
          </w:p>
          <w:p w:rsidR="00A9430C" w:rsidRPr="00210E83" w:rsidRDefault="00A9430C" w:rsidP="00A9430C">
            <w:pPr>
              <w:spacing w:line="240" w:lineRule="exact"/>
              <w:jc w:val="center"/>
              <w:rPr>
                <w:b w:val="0"/>
                <w:sz w:val="24"/>
                <w:szCs w:val="24"/>
              </w:rPr>
            </w:pPr>
            <w:r w:rsidRPr="00210E83">
              <w:rPr>
                <w:b w:val="0"/>
                <w:sz w:val="24"/>
                <w:szCs w:val="24"/>
              </w:rPr>
              <w:t>_</w:t>
            </w:r>
          </w:p>
          <w:p w:rsidR="00A9430C" w:rsidRPr="00210E83" w:rsidRDefault="00A9430C" w:rsidP="00A9430C">
            <w:pPr>
              <w:spacing w:line="240" w:lineRule="exact"/>
              <w:jc w:val="center"/>
              <w:rPr>
                <w:b w:val="0"/>
                <w:sz w:val="24"/>
                <w:szCs w:val="24"/>
              </w:rPr>
            </w:pPr>
            <w:r w:rsidRPr="00210E83">
              <w:rPr>
                <w:b w:val="0"/>
                <w:sz w:val="24"/>
                <w:szCs w:val="24"/>
              </w:rPr>
              <w:t>_</w:t>
            </w:r>
          </w:p>
        </w:tc>
      </w:tr>
      <w:tr w:rsidR="00A9430C" w:rsidRPr="003F3C33" w:rsidTr="00A9430C">
        <w:trPr>
          <w:trHeight w:val="955"/>
        </w:trPr>
        <w:tc>
          <w:tcPr>
            <w:tcW w:w="2392" w:type="dxa"/>
            <w:vAlign w:val="center"/>
          </w:tcPr>
          <w:p w:rsidR="00A9430C" w:rsidRPr="00210E83" w:rsidRDefault="00A9430C" w:rsidP="00A9430C">
            <w:pPr>
              <w:spacing w:line="240" w:lineRule="exact"/>
              <w:rPr>
                <w:b w:val="0"/>
                <w:sz w:val="24"/>
                <w:szCs w:val="24"/>
              </w:rPr>
            </w:pPr>
            <w:r w:rsidRPr="00210E83">
              <w:rPr>
                <w:b w:val="0"/>
                <w:sz w:val="24"/>
                <w:szCs w:val="24"/>
              </w:rPr>
              <w:t>Себестоимость:</w:t>
            </w:r>
          </w:p>
          <w:p w:rsidR="00A9430C" w:rsidRPr="00210E83" w:rsidRDefault="00A9430C" w:rsidP="00A9430C">
            <w:pPr>
              <w:spacing w:line="240" w:lineRule="exact"/>
              <w:rPr>
                <w:b w:val="0"/>
                <w:sz w:val="24"/>
                <w:szCs w:val="24"/>
              </w:rPr>
            </w:pPr>
            <w:r w:rsidRPr="00210E83">
              <w:rPr>
                <w:b w:val="0"/>
                <w:sz w:val="24"/>
                <w:szCs w:val="24"/>
              </w:rPr>
              <w:t>1 центнера молока</w:t>
            </w:r>
          </w:p>
          <w:p w:rsidR="00A9430C" w:rsidRPr="00210E83" w:rsidRDefault="00A9430C" w:rsidP="00A9430C">
            <w:pPr>
              <w:spacing w:line="240" w:lineRule="exact"/>
              <w:rPr>
                <w:b w:val="0"/>
                <w:sz w:val="24"/>
                <w:szCs w:val="24"/>
              </w:rPr>
            </w:pPr>
            <w:r w:rsidRPr="00210E83">
              <w:rPr>
                <w:b w:val="0"/>
                <w:sz w:val="24"/>
                <w:szCs w:val="24"/>
              </w:rPr>
              <w:t xml:space="preserve">1 головы приплода </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_</w:t>
            </w:r>
          </w:p>
          <w:p w:rsidR="00A9430C" w:rsidRPr="00210E83" w:rsidRDefault="00A9430C" w:rsidP="00A9430C">
            <w:pPr>
              <w:spacing w:line="240" w:lineRule="exact"/>
              <w:jc w:val="center"/>
              <w:rPr>
                <w:b w:val="0"/>
                <w:sz w:val="24"/>
                <w:szCs w:val="24"/>
              </w:rPr>
            </w:pPr>
            <w:r w:rsidRPr="00210E83">
              <w:rPr>
                <w:b w:val="0"/>
                <w:sz w:val="24"/>
                <w:szCs w:val="24"/>
              </w:rPr>
              <w:t>_</w:t>
            </w:r>
          </w:p>
        </w:tc>
        <w:tc>
          <w:tcPr>
            <w:tcW w:w="2393" w:type="dxa"/>
            <w:vAlign w:val="center"/>
          </w:tcPr>
          <w:p w:rsidR="00A9430C" w:rsidRPr="00210E83" w:rsidRDefault="00A9430C" w:rsidP="00A9430C">
            <w:pPr>
              <w:spacing w:line="240" w:lineRule="exact"/>
              <w:jc w:val="center"/>
              <w:rPr>
                <w:b w:val="0"/>
                <w:sz w:val="24"/>
                <w:szCs w:val="24"/>
              </w:rPr>
            </w:pPr>
            <w:r w:rsidRPr="00210E83">
              <w:rPr>
                <w:b w:val="0"/>
                <w:sz w:val="24"/>
                <w:szCs w:val="24"/>
              </w:rPr>
              <w:t>_</w:t>
            </w:r>
          </w:p>
          <w:p w:rsidR="00A9430C" w:rsidRPr="00210E83" w:rsidRDefault="00A9430C" w:rsidP="00A9430C">
            <w:pPr>
              <w:spacing w:line="240" w:lineRule="exact"/>
              <w:jc w:val="center"/>
              <w:rPr>
                <w:b w:val="0"/>
                <w:sz w:val="24"/>
                <w:szCs w:val="24"/>
              </w:rPr>
            </w:pPr>
            <w:r w:rsidRPr="00210E83">
              <w:rPr>
                <w:b w:val="0"/>
                <w:sz w:val="24"/>
                <w:szCs w:val="24"/>
              </w:rPr>
              <w:t>_</w:t>
            </w:r>
          </w:p>
        </w:tc>
        <w:tc>
          <w:tcPr>
            <w:tcW w:w="2393" w:type="dxa"/>
            <w:vAlign w:val="center"/>
          </w:tcPr>
          <w:p w:rsidR="00A9430C" w:rsidRPr="00210E83" w:rsidRDefault="000F222D" w:rsidP="00A9430C">
            <w:pPr>
              <w:spacing w:line="240" w:lineRule="exact"/>
              <w:jc w:val="center"/>
              <w:rPr>
                <w:b w:val="0"/>
                <w:sz w:val="24"/>
                <w:szCs w:val="24"/>
              </w:rPr>
            </w:pPr>
            <w:r w:rsidRPr="00210E83">
              <w:rPr>
                <w:b w:val="0"/>
                <w:sz w:val="24"/>
                <w:szCs w:val="24"/>
              </w:rPr>
              <w:t>2</w:t>
            </w:r>
            <w:r w:rsidR="005F5141" w:rsidRPr="00210E83">
              <w:rPr>
                <w:b w:val="0"/>
                <w:sz w:val="24"/>
                <w:szCs w:val="24"/>
              </w:rPr>
              <w:t xml:space="preserve"> </w:t>
            </w:r>
            <w:r w:rsidR="005E64E9" w:rsidRPr="00210E83">
              <w:rPr>
                <w:b w:val="0"/>
                <w:sz w:val="24"/>
                <w:szCs w:val="24"/>
              </w:rPr>
              <w:t>137</w:t>
            </w:r>
          </w:p>
          <w:p w:rsidR="006F3DCE" w:rsidRPr="00210E83" w:rsidRDefault="000F222D" w:rsidP="00A9430C">
            <w:pPr>
              <w:spacing w:line="240" w:lineRule="exact"/>
              <w:jc w:val="center"/>
              <w:rPr>
                <w:b w:val="0"/>
                <w:sz w:val="24"/>
                <w:szCs w:val="24"/>
              </w:rPr>
            </w:pPr>
            <w:r w:rsidRPr="00210E83">
              <w:rPr>
                <w:b w:val="0"/>
                <w:sz w:val="24"/>
                <w:szCs w:val="24"/>
              </w:rPr>
              <w:t>11 396</w:t>
            </w:r>
          </w:p>
        </w:tc>
      </w:tr>
    </w:tbl>
    <w:p w:rsidR="00740DF6" w:rsidRPr="0078325B" w:rsidRDefault="0078325B" w:rsidP="0078325B">
      <w:pPr>
        <w:tabs>
          <w:tab w:val="left" w:pos="7470"/>
        </w:tabs>
        <w:spacing w:line="240" w:lineRule="atLeast"/>
        <w:jc w:val="both"/>
        <w:rPr>
          <w:b w:val="0"/>
        </w:rPr>
      </w:pPr>
      <w:r>
        <w:rPr>
          <w:b w:val="0"/>
        </w:rPr>
        <w:tab/>
      </w:r>
    </w:p>
    <w:p w:rsidR="00226EA6" w:rsidRDefault="00A9430C" w:rsidP="00AC4024">
      <w:pPr>
        <w:spacing w:line="360" w:lineRule="auto"/>
        <w:ind w:firstLine="709"/>
        <w:jc w:val="both"/>
        <w:rPr>
          <w:b w:val="0"/>
          <w:sz w:val="28"/>
          <w:szCs w:val="28"/>
        </w:rPr>
      </w:pPr>
      <w:proofErr w:type="gramStart"/>
      <w:r>
        <w:rPr>
          <w:b w:val="0"/>
          <w:sz w:val="28"/>
          <w:szCs w:val="28"/>
        </w:rPr>
        <w:t xml:space="preserve">В течение года молоко приходовалось по плановой себестоимости </w:t>
      </w:r>
      <w:r w:rsidR="003F780D">
        <w:rPr>
          <w:b w:val="0"/>
          <w:sz w:val="28"/>
          <w:szCs w:val="28"/>
        </w:rPr>
        <w:t>1 980</w:t>
      </w:r>
      <w:r w:rsidR="00B2385C">
        <w:rPr>
          <w:b w:val="0"/>
          <w:sz w:val="28"/>
          <w:szCs w:val="28"/>
        </w:rPr>
        <w:t xml:space="preserve"> руб. за 1 центнер, а голова приплода по плановой себестоимости 10 835 руб.  </w:t>
      </w:r>
      <w:r>
        <w:rPr>
          <w:b w:val="0"/>
          <w:sz w:val="28"/>
          <w:szCs w:val="28"/>
        </w:rPr>
        <w:t xml:space="preserve"> По завершении отчетного периода была рассчитана фактическая себестоимость молока – </w:t>
      </w:r>
      <w:r w:rsidR="002E0D8A">
        <w:rPr>
          <w:b w:val="0"/>
          <w:sz w:val="28"/>
          <w:szCs w:val="28"/>
        </w:rPr>
        <w:t xml:space="preserve">2 137 </w:t>
      </w:r>
      <w:r>
        <w:rPr>
          <w:b w:val="0"/>
          <w:sz w:val="28"/>
          <w:szCs w:val="28"/>
        </w:rPr>
        <w:t xml:space="preserve"> руб. за 1 центнер,</w:t>
      </w:r>
      <w:r w:rsidR="00B2385C">
        <w:rPr>
          <w:b w:val="0"/>
          <w:sz w:val="28"/>
          <w:szCs w:val="28"/>
        </w:rPr>
        <w:t xml:space="preserve"> 1 головы приплода – 11 396 руб.  К</w:t>
      </w:r>
      <w:r>
        <w:rPr>
          <w:b w:val="0"/>
          <w:sz w:val="28"/>
          <w:szCs w:val="28"/>
        </w:rPr>
        <w:t>алькул</w:t>
      </w:r>
      <w:r>
        <w:rPr>
          <w:b w:val="0"/>
          <w:sz w:val="28"/>
          <w:szCs w:val="28"/>
        </w:rPr>
        <w:t>я</w:t>
      </w:r>
      <w:r>
        <w:rPr>
          <w:b w:val="0"/>
          <w:sz w:val="28"/>
          <w:szCs w:val="28"/>
        </w:rPr>
        <w:t xml:space="preserve">ционная разница составила </w:t>
      </w:r>
      <w:r w:rsidR="002E0D8A">
        <w:rPr>
          <w:b w:val="0"/>
          <w:sz w:val="28"/>
          <w:szCs w:val="28"/>
        </w:rPr>
        <w:t xml:space="preserve">157 </w:t>
      </w:r>
      <w:r>
        <w:rPr>
          <w:b w:val="0"/>
          <w:sz w:val="28"/>
          <w:szCs w:val="28"/>
        </w:rPr>
        <w:t xml:space="preserve"> руб.</w:t>
      </w:r>
      <w:r w:rsidR="002E0D8A">
        <w:rPr>
          <w:b w:val="0"/>
          <w:sz w:val="28"/>
          <w:szCs w:val="28"/>
        </w:rPr>
        <w:t xml:space="preserve"> (2 137 – 1980</w:t>
      </w:r>
      <w:r w:rsidR="00B2385C">
        <w:rPr>
          <w:b w:val="0"/>
          <w:sz w:val="28"/>
          <w:szCs w:val="28"/>
        </w:rPr>
        <w:t>)</w:t>
      </w:r>
      <w:r>
        <w:rPr>
          <w:b w:val="0"/>
          <w:sz w:val="28"/>
          <w:szCs w:val="28"/>
        </w:rPr>
        <w:t xml:space="preserve"> за 1 центнер</w:t>
      </w:r>
      <w:r w:rsidR="002E0D8A">
        <w:rPr>
          <w:b w:val="0"/>
          <w:sz w:val="28"/>
          <w:szCs w:val="28"/>
        </w:rPr>
        <w:t xml:space="preserve"> молока</w:t>
      </w:r>
      <w:r>
        <w:rPr>
          <w:b w:val="0"/>
          <w:sz w:val="28"/>
          <w:szCs w:val="28"/>
        </w:rPr>
        <w:t>.</w:t>
      </w:r>
      <w:proofErr w:type="gramEnd"/>
      <w:r w:rsidR="002E0D8A">
        <w:rPr>
          <w:b w:val="0"/>
          <w:sz w:val="28"/>
          <w:szCs w:val="28"/>
        </w:rPr>
        <w:t xml:space="preserve"> Кал</w:t>
      </w:r>
      <w:r w:rsidR="002E0D8A">
        <w:rPr>
          <w:b w:val="0"/>
          <w:sz w:val="28"/>
          <w:szCs w:val="28"/>
        </w:rPr>
        <w:t>ь</w:t>
      </w:r>
      <w:r w:rsidR="002E0D8A">
        <w:rPr>
          <w:b w:val="0"/>
          <w:sz w:val="28"/>
          <w:szCs w:val="28"/>
        </w:rPr>
        <w:t xml:space="preserve">куляционная разница по 1 голове приплода равна 561 руб. (11 396 – 10 835). </w:t>
      </w:r>
      <w:r>
        <w:rPr>
          <w:b w:val="0"/>
          <w:sz w:val="28"/>
          <w:szCs w:val="28"/>
        </w:rPr>
        <w:t xml:space="preserve">На основании </w:t>
      </w:r>
      <w:r w:rsidRPr="004F1876">
        <w:rPr>
          <w:b w:val="0"/>
          <w:sz w:val="28"/>
          <w:szCs w:val="28"/>
        </w:rPr>
        <w:t>Ве</w:t>
      </w:r>
      <w:r>
        <w:rPr>
          <w:b w:val="0"/>
          <w:sz w:val="28"/>
          <w:szCs w:val="28"/>
        </w:rPr>
        <w:t>домости</w:t>
      </w:r>
      <w:r w:rsidRPr="004F1876">
        <w:rPr>
          <w:b w:val="0"/>
          <w:sz w:val="28"/>
          <w:szCs w:val="28"/>
        </w:rPr>
        <w:t xml:space="preserve"> распределения калькуляционных </w:t>
      </w:r>
      <w:r w:rsidR="003F780D">
        <w:rPr>
          <w:b w:val="0"/>
          <w:sz w:val="28"/>
          <w:szCs w:val="28"/>
        </w:rPr>
        <w:t>разниц</w:t>
      </w:r>
      <w:r w:rsidRPr="004F1876">
        <w:rPr>
          <w:b w:val="0"/>
          <w:sz w:val="28"/>
          <w:szCs w:val="28"/>
        </w:rPr>
        <w:t xml:space="preserve"> (отклонений) основного про</w:t>
      </w:r>
      <w:r>
        <w:rPr>
          <w:b w:val="0"/>
          <w:sz w:val="28"/>
          <w:szCs w:val="28"/>
        </w:rPr>
        <w:t>изводства по счету за период произведена корректировка выпу</w:t>
      </w:r>
      <w:r>
        <w:rPr>
          <w:b w:val="0"/>
          <w:sz w:val="28"/>
          <w:szCs w:val="28"/>
        </w:rPr>
        <w:t>с</w:t>
      </w:r>
      <w:r>
        <w:rPr>
          <w:b w:val="0"/>
          <w:sz w:val="28"/>
          <w:szCs w:val="28"/>
        </w:rPr>
        <w:t>ка продукции, стоимости списания и т.д.  Так как фактическая себестоимость превысила плановую, корректировка производится методом «дополнительной записи».</w:t>
      </w:r>
      <w:r w:rsidR="00AC2922">
        <w:rPr>
          <w:b w:val="0"/>
          <w:sz w:val="28"/>
          <w:szCs w:val="28"/>
        </w:rPr>
        <w:t xml:space="preserve"> В таблице 3.6</w:t>
      </w:r>
      <w:r w:rsidR="00C80313">
        <w:rPr>
          <w:b w:val="0"/>
          <w:sz w:val="28"/>
          <w:szCs w:val="28"/>
        </w:rPr>
        <w:t xml:space="preserve"> пр</w:t>
      </w:r>
      <w:r w:rsidR="007B2FB1">
        <w:rPr>
          <w:b w:val="0"/>
          <w:sz w:val="28"/>
          <w:szCs w:val="28"/>
        </w:rPr>
        <w:t>едставлен расчет калькуляционной</w:t>
      </w:r>
      <w:r w:rsidR="00C80313">
        <w:rPr>
          <w:b w:val="0"/>
          <w:sz w:val="28"/>
          <w:szCs w:val="28"/>
        </w:rPr>
        <w:t xml:space="preserve"> разниц</w:t>
      </w:r>
      <w:r w:rsidR="007B2FB1">
        <w:rPr>
          <w:b w:val="0"/>
          <w:sz w:val="28"/>
          <w:szCs w:val="28"/>
        </w:rPr>
        <w:t>ы</w:t>
      </w:r>
      <w:r w:rsidR="00C80313">
        <w:rPr>
          <w:b w:val="0"/>
          <w:sz w:val="28"/>
          <w:szCs w:val="28"/>
        </w:rPr>
        <w:t xml:space="preserve">. </w:t>
      </w:r>
    </w:p>
    <w:p w:rsidR="00BD03AB" w:rsidRDefault="00AC2922" w:rsidP="00BD03AB">
      <w:pPr>
        <w:spacing w:line="360" w:lineRule="auto"/>
        <w:jc w:val="both"/>
        <w:rPr>
          <w:b w:val="0"/>
          <w:sz w:val="28"/>
          <w:szCs w:val="28"/>
        </w:rPr>
      </w:pPr>
      <w:r>
        <w:rPr>
          <w:b w:val="0"/>
          <w:sz w:val="28"/>
          <w:szCs w:val="28"/>
        </w:rPr>
        <w:lastRenderedPageBreak/>
        <w:t>Таблица 3.6</w:t>
      </w:r>
      <w:r w:rsidR="00BD03AB">
        <w:rPr>
          <w:b w:val="0"/>
          <w:sz w:val="28"/>
          <w:szCs w:val="28"/>
        </w:rPr>
        <w:t xml:space="preserve"> – </w:t>
      </w:r>
      <w:r w:rsidR="007B2FB1">
        <w:rPr>
          <w:b w:val="0"/>
          <w:sz w:val="28"/>
          <w:szCs w:val="28"/>
        </w:rPr>
        <w:t>Корректирование плановой себестоимости молочного скотово</w:t>
      </w:r>
      <w:r w:rsidR="007B2FB1">
        <w:rPr>
          <w:b w:val="0"/>
          <w:sz w:val="28"/>
          <w:szCs w:val="28"/>
        </w:rPr>
        <w:t>д</w:t>
      </w:r>
      <w:r w:rsidR="007B2FB1">
        <w:rPr>
          <w:b w:val="0"/>
          <w:sz w:val="28"/>
          <w:szCs w:val="28"/>
        </w:rPr>
        <w:t xml:space="preserve">ства до уровня фактической </w:t>
      </w:r>
    </w:p>
    <w:tbl>
      <w:tblPr>
        <w:tblStyle w:val="ab"/>
        <w:tblW w:w="9747" w:type="dxa"/>
        <w:tblLayout w:type="fixed"/>
        <w:tblLook w:val="04A0"/>
      </w:tblPr>
      <w:tblGrid>
        <w:gridCol w:w="602"/>
        <w:gridCol w:w="1138"/>
        <w:gridCol w:w="920"/>
        <w:gridCol w:w="992"/>
        <w:gridCol w:w="1377"/>
        <w:gridCol w:w="1012"/>
        <w:gridCol w:w="1297"/>
        <w:gridCol w:w="992"/>
        <w:gridCol w:w="1417"/>
      </w:tblGrid>
      <w:tr w:rsidR="00F64F2C" w:rsidTr="00153B9D">
        <w:trPr>
          <w:trHeight w:val="620"/>
        </w:trPr>
        <w:tc>
          <w:tcPr>
            <w:tcW w:w="602" w:type="dxa"/>
            <w:vMerge w:val="restart"/>
            <w:vAlign w:val="center"/>
          </w:tcPr>
          <w:p w:rsidR="00F64F2C" w:rsidRPr="00D16CC9" w:rsidRDefault="00F64F2C" w:rsidP="00D16CC9">
            <w:pPr>
              <w:spacing w:line="240" w:lineRule="atLeast"/>
              <w:jc w:val="center"/>
              <w:rPr>
                <w:b w:val="0"/>
                <w:sz w:val="24"/>
                <w:szCs w:val="24"/>
              </w:rPr>
            </w:pPr>
            <w:r w:rsidRPr="00D16CC9">
              <w:rPr>
                <w:b w:val="0"/>
                <w:sz w:val="24"/>
                <w:szCs w:val="24"/>
              </w:rPr>
              <w:t>№ п/п</w:t>
            </w:r>
          </w:p>
        </w:tc>
        <w:tc>
          <w:tcPr>
            <w:tcW w:w="1138" w:type="dxa"/>
            <w:vMerge w:val="restart"/>
            <w:vAlign w:val="center"/>
          </w:tcPr>
          <w:p w:rsidR="00F64F2C" w:rsidRPr="00D16CC9" w:rsidRDefault="00F64F2C" w:rsidP="00D16CC9">
            <w:pPr>
              <w:spacing w:line="240" w:lineRule="atLeast"/>
              <w:jc w:val="center"/>
              <w:rPr>
                <w:b w:val="0"/>
                <w:sz w:val="24"/>
                <w:szCs w:val="24"/>
              </w:rPr>
            </w:pPr>
            <w:r w:rsidRPr="00D16CC9">
              <w:rPr>
                <w:b w:val="0"/>
                <w:sz w:val="24"/>
                <w:szCs w:val="24"/>
              </w:rPr>
              <w:t>Наим</w:t>
            </w:r>
            <w:r w:rsidRPr="00D16CC9">
              <w:rPr>
                <w:b w:val="0"/>
                <w:sz w:val="24"/>
                <w:szCs w:val="24"/>
              </w:rPr>
              <w:t>е</w:t>
            </w:r>
            <w:r w:rsidRPr="00D16CC9">
              <w:rPr>
                <w:b w:val="0"/>
                <w:sz w:val="24"/>
                <w:szCs w:val="24"/>
              </w:rPr>
              <w:t>нование проду</w:t>
            </w:r>
            <w:r w:rsidRPr="00D16CC9">
              <w:rPr>
                <w:b w:val="0"/>
                <w:sz w:val="24"/>
                <w:szCs w:val="24"/>
              </w:rPr>
              <w:t>к</w:t>
            </w:r>
            <w:r w:rsidRPr="00D16CC9">
              <w:rPr>
                <w:b w:val="0"/>
                <w:sz w:val="24"/>
                <w:szCs w:val="24"/>
              </w:rPr>
              <w:t>ции</w:t>
            </w:r>
          </w:p>
        </w:tc>
        <w:tc>
          <w:tcPr>
            <w:tcW w:w="920" w:type="dxa"/>
            <w:vMerge w:val="restart"/>
            <w:vAlign w:val="center"/>
          </w:tcPr>
          <w:p w:rsidR="00F64F2C" w:rsidRPr="00D16CC9" w:rsidRDefault="00153B9D" w:rsidP="00153B9D">
            <w:pPr>
              <w:spacing w:line="240" w:lineRule="atLeast"/>
              <w:jc w:val="center"/>
              <w:rPr>
                <w:b w:val="0"/>
              </w:rPr>
            </w:pPr>
            <w:r>
              <w:rPr>
                <w:b w:val="0"/>
              </w:rPr>
              <w:t>Кол</w:t>
            </w:r>
            <w:r>
              <w:rPr>
                <w:b w:val="0"/>
              </w:rPr>
              <w:t>и</w:t>
            </w:r>
            <w:r>
              <w:rPr>
                <w:b w:val="0"/>
              </w:rPr>
              <w:t>чество пр</w:t>
            </w:r>
            <w:r>
              <w:rPr>
                <w:b w:val="0"/>
              </w:rPr>
              <w:t>о</w:t>
            </w:r>
            <w:r>
              <w:rPr>
                <w:b w:val="0"/>
              </w:rPr>
              <w:t>дукции</w:t>
            </w:r>
          </w:p>
        </w:tc>
        <w:tc>
          <w:tcPr>
            <w:tcW w:w="2369" w:type="dxa"/>
            <w:gridSpan w:val="2"/>
            <w:vAlign w:val="center"/>
          </w:tcPr>
          <w:p w:rsidR="00F64F2C" w:rsidRPr="00D16CC9" w:rsidRDefault="00F64F2C" w:rsidP="00D16CC9">
            <w:pPr>
              <w:spacing w:line="240" w:lineRule="atLeast"/>
              <w:jc w:val="center"/>
              <w:rPr>
                <w:b w:val="0"/>
                <w:sz w:val="24"/>
                <w:szCs w:val="24"/>
              </w:rPr>
            </w:pPr>
            <w:r w:rsidRPr="00D16CC9">
              <w:rPr>
                <w:b w:val="0"/>
                <w:sz w:val="24"/>
                <w:szCs w:val="24"/>
              </w:rPr>
              <w:t>Фактическая себ</w:t>
            </w:r>
            <w:r w:rsidRPr="00D16CC9">
              <w:rPr>
                <w:b w:val="0"/>
                <w:sz w:val="24"/>
                <w:szCs w:val="24"/>
              </w:rPr>
              <w:t>е</w:t>
            </w:r>
            <w:r w:rsidRPr="00D16CC9">
              <w:rPr>
                <w:b w:val="0"/>
                <w:sz w:val="24"/>
                <w:szCs w:val="24"/>
              </w:rPr>
              <w:t>стоимость, руб.</w:t>
            </w:r>
          </w:p>
        </w:tc>
        <w:tc>
          <w:tcPr>
            <w:tcW w:w="2309" w:type="dxa"/>
            <w:gridSpan w:val="2"/>
            <w:vAlign w:val="center"/>
          </w:tcPr>
          <w:p w:rsidR="00F64F2C" w:rsidRPr="00D16CC9" w:rsidRDefault="00F64F2C" w:rsidP="00D16CC9">
            <w:pPr>
              <w:spacing w:line="240" w:lineRule="atLeast"/>
              <w:jc w:val="center"/>
              <w:rPr>
                <w:b w:val="0"/>
                <w:sz w:val="24"/>
                <w:szCs w:val="24"/>
              </w:rPr>
            </w:pPr>
            <w:r w:rsidRPr="00D16CC9">
              <w:rPr>
                <w:b w:val="0"/>
                <w:sz w:val="24"/>
                <w:szCs w:val="24"/>
              </w:rPr>
              <w:t>Себестоимость в плановой оценке, руб.</w:t>
            </w:r>
          </w:p>
        </w:tc>
        <w:tc>
          <w:tcPr>
            <w:tcW w:w="2409" w:type="dxa"/>
            <w:gridSpan w:val="2"/>
            <w:vAlign w:val="center"/>
          </w:tcPr>
          <w:p w:rsidR="00F64F2C" w:rsidRPr="00D16CC9" w:rsidRDefault="00F64F2C" w:rsidP="00D16CC9">
            <w:pPr>
              <w:spacing w:line="240" w:lineRule="atLeast"/>
              <w:jc w:val="center"/>
              <w:rPr>
                <w:b w:val="0"/>
                <w:sz w:val="24"/>
                <w:szCs w:val="24"/>
              </w:rPr>
            </w:pPr>
            <w:r w:rsidRPr="00D16CC9">
              <w:rPr>
                <w:b w:val="0"/>
                <w:sz w:val="24"/>
                <w:szCs w:val="24"/>
              </w:rPr>
              <w:t>Калькуляционная разница, руб.</w:t>
            </w:r>
          </w:p>
        </w:tc>
      </w:tr>
      <w:tr w:rsidR="00F64F2C" w:rsidTr="00153B9D">
        <w:trPr>
          <w:trHeight w:val="192"/>
        </w:trPr>
        <w:tc>
          <w:tcPr>
            <w:tcW w:w="602" w:type="dxa"/>
            <w:vMerge/>
            <w:vAlign w:val="center"/>
          </w:tcPr>
          <w:p w:rsidR="00F64F2C" w:rsidRPr="00D16CC9" w:rsidRDefault="00F64F2C" w:rsidP="00D16CC9">
            <w:pPr>
              <w:spacing w:line="240" w:lineRule="atLeast"/>
              <w:jc w:val="center"/>
              <w:rPr>
                <w:b w:val="0"/>
                <w:sz w:val="24"/>
                <w:szCs w:val="24"/>
              </w:rPr>
            </w:pPr>
          </w:p>
        </w:tc>
        <w:tc>
          <w:tcPr>
            <w:tcW w:w="1138" w:type="dxa"/>
            <w:vMerge/>
            <w:vAlign w:val="center"/>
          </w:tcPr>
          <w:p w:rsidR="00F64F2C" w:rsidRPr="00D16CC9" w:rsidRDefault="00F64F2C" w:rsidP="00D16CC9">
            <w:pPr>
              <w:spacing w:line="240" w:lineRule="atLeast"/>
              <w:jc w:val="center"/>
              <w:rPr>
                <w:b w:val="0"/>
                <w:sz w:val="24"/>
                <w:szCs w:val="24"/>
              </w:rPr>
            </w:pPr>
          </w:p>
        </w:tc>
        <w:tc>
          <w:tcPr>
            <w:tcW w:w="920" w:type="dxa"/>
            <w:vMerge/>
            <w:vAlign w:val="center"/>
          </w:tcPr>
          <w:p w:rsidR="00F64F2C" w:rsidRPr="00D16CC9" w:rsidRDefault="00F64F2C" w:rsidP="00153B9D">
            <w:pPr>
              <w:spacing w:line="240" w:lineRule="atLeast"/>
              <w:jc w:val="center"/>
              <w:rPr>
                <w:b w:val="0"/>
              </w:rPr>
            </w:pPr>
          </w:p>
        </w:tc>
        <w:tc>
          <w:tcPr>
            <w:tcW w:w="992" w:type="dxa"/>
            <w:vAlign w:val="center"/>
          </w:tcPr>
          <w:p w:rsidR="00F64F2C" w:rsidRPr="00D16CC9" w:rsidRDefault="00BC1B0B" w:rsidP="00D16CC9">
            <w:pPr>
              <w:spacing w:line="240" w:lineRule="atLeast"/>
              <w:jc w:val="center"/>
              <w:rPr>
                <w:b w:val="0"/>
                <w:sz w:val="24"/>
                <w:szCs w:val="24"/>
              </w:rPr>
            </w:pPr>
            <w:r>
              <w:rPr>
                <w:b w:val="0"/>
                <w:sz w:val="24"/>
                <w:szCs w:val="24"/>
              </w:rPr>
              <w:t>е</w:t>
            </w:r>
            <w:r w:rsidR="00F64F2C" w:rsidRPr="00D16CC9">
              <w:rPr>
                <w:b w:val="0"/>
                <w:sz w:val="24"/>
                <w:szCs w:val="24"/>
              </w:rPr>
              <w:t>дин</w:t>
            </w:r>
            <w:r w:rsidR="00F64F2C" w:rsidRPr="00D16CC9">
              <w:rPr>
                <w:b w:val="0"/>
                <w:sz w:val="24"/>
                <w:szCs w:val="24"/>
              </w:rPr>
              <w:t>и</w:t>
            </w:r>
            <w:r w:rsidR="00F64F2C" w:rsidRPr="00D16CC9">
              <w:rPr>
                <w:b w:val="0"/>
                <w:sz w:val="24"/>
                <w:szCs w:val="24"/>
              </w:rPr>
              <w:t>цы пр</w:t>
            </w:r>
            <w:r w:rsidR="00F64F2C" w:rsidRPr="00D16CC9">
              <w:rPr>
                <w:b w:val="0"/>
                <w:sz w:val="24"/>
                <w:szCs w:val="24"/>
              </w:rPr>
              <w:t>о</w:t>
            </w:r>
            <w:r w:rsidR="00F64F2C" w:rsidRPr="00D16CC9">
              <w:rPr>
                <w:b w:val="0"/>
                <w:sz w:val="24"/>
                <w:szCs w:val="24"/>
              </w:rPr>
              <w:t>дукции</w:t>
            </w:r>
          </w:p>
        </w:tc>
        <w:tc>
          <w:tcPr>
            <w:tcW w:w="1377" w:type="dxa"/>
            <w:vAlign w:val="center"/>
          </w:tcPr>
          <w:p w:rsidR="00F64F2C" w:rsidRPr="00D16CC9" w:rsidRDefault="00BC1B0B" w:rsidP="00D16CC9">
            <w:pPr>
              <w:spacing w:line="240" w:lineRule="atLeast"/>
              <w:jc w:val="center"/>
              <w:rPr>
                <w:b w:val="0"/>
                <w:sz w:val="24"/>
                <w:szCs w:val="24"/>
              </w:rPr>
            </w:pPr>
            <w:r>
              <w:rPr>
                <w:b w:val="0"/>
                <w:sz w:val="24"/>
                <w:szCs w:val="24"/>
              </w:rPr>
              <w:t>в</w:t>
            </w:r>
            <w:r w:rsidR="00F64F2C" w:rsidRPr="00D16CC9">
              <w:rPr>
                <w:b w:val="0"/>
                <w:sz w:val="24"/>
                <w:szCs w:val="24"/>
              </w:rPr>
              <w:t>сей пр</w:t>
            </w:r>
            <w:r w:rsidR="00F64F2C" w:rsidRPr="00D16CC9">
              <w:rPr>
                <w:b w:val="0"/>
                <w:sz w:val="24"/>
                <w:szCs w:val="24"/>
              </w:rPr>
              <w:t>о</w:t>
            </w:r>
            <w:r w:rsidR="00F64F2C" w:rsidRPr="00D16CC9">
              <w:rPr>
                <w:b w:val="0"/>
                <w:sz w:val="24"/>
                <w:szCs w:val="24"/>
              </w:rPr>
              <w:t>дукции</w:t>
            </w:r>
          </w:p>
        </w:tc>
        <w:tc>
          <w:tcPr>
            <w:tcW w:w="1012" w:type="dxa"/>
            <w:vAlign w:val="center"/>
          </w:tcPr>
          <w:p w:rsidR="00F64F2C" w:rsidRPr="00D16CC9" w:rsidRDefault="00BC1B0B" w:rsidP="00D16CC9">
            <w:pPr>
              <w:spacing w:line="240" w:lineRule="atLeast"/>
              <w:jc w:val="center"/>
              <w:rPr>
                <w:b w:val="0"/>
                <w:sz w:val="24"/>
                <w:szCs w:val="24"/>
              </w:rPr>
            </w:pPr>
            <w:r>
              <w:rPr>
                <w:b w:val="0"/>
                <w:sz w:val="24"/>
                <w:szCs w:val="24"/>
              </w:rPr>
              <w:t>е</w:t>
            </w:r>
            <w:r w:rsidR="00F64F2C" w:rsidRPr="00D16CC9">
              <w:rPr>
                <w:b w:val="0"/>
                <w:sz w:val="24"/>
                <w:szCs w:val="24"/>
              </w:rPr>
              <w:t>дин</w:t>
            </w:r>
            <w:r w:rsidR="00F64F2C" w:rsidRPr="00D16CC9">
              <w:rPr>
                <w:b w:val="0"/>
                <w:sz w:val="24"/>
                <w:szCs w:val="24"/>
              </w:rPr>
              <w:t>и</w:t>
            </w:r>
            <w:r w:rsidR="00F64F2C" w:rsidRPr="00D16CC9">
              <w:rPr>
                <w:b w:val="0"/>
                <w:sz w:val="24"/>
                <w:szCs w:val="24"/>
              </w:rPr>
              <w:t>цы пр</w:t>
            </w:r>
            <w:r w:rsidR="00F64F2C" w:rsidRPr="00D16CC9">
              <w:rPr>
                <w:b w:val="0"/>
                <w:sz w:val="24"/>
                <w:szCs w:val="24"/>
              </w:rPr>
              <w:t>о</w:t>
            </w:r>
            <w:r w:rsidR="00F64F2C" w:rsidRPr="00D16CC9">
              <w:rPr>
                <w:b w:val="0"/>
                <w:sz w:val="24"/>
                <w:szCs w:val="24"/>
              </w:rPr>
              <w:t>дукции</w:t>
            </w:r>
          </w:p>
        </w:tc>
        <w:tc>
          <w:tcPr>
            <w:tcW w:w="1297" w:type="dxa"/>
            <w:vAlign w:val="center"/>
          </w:tcPr>
          <w:p w:rsidR="00F64F2C" w:rsidRPr="00D16CC9" w:rsidRDefault="00BC1B0B" w:rsidP="00D16CC9">
            <w:pPr>
              <w:spacing w:line="240" w:lineRule="atLeast"/>
              <w:jc w:val="center"/>
              <w:rPr>
                <w:b w:val="0"/>
                <w:sz w:val="24"/>
                <w:szCs w:val="24"/>
              </w:rPr>
            </w:pPr>
            <w:r>
              <w:rPr>
                <w:b w:val="0"/>
                <w:sz w:val="24"/>
                <w:szCs w:val="24"/>
              </w:rPr>
              <w:t>в</w:t>
            </w:r>
            <w:r w:rsidR="00F64F2C" w:rsidRPr="00D16CC9">
              <w:rPr>
                <w:b w:val="0"/>
                <w:sz w:val="24"/>
                <w:szCs w:val="24"/>
              </w:rPr>
              <w:t>сей пр</w:t>
            </w:r>
            <w:r w:rsidR="00F64F2C" w:rsidRPr="00D16CC9">
              <w:rPr>
                <w:b w:val="0"/>
                <w:sz w:val="24"/>
                <w:szCs w:val="24"/>
              </w:rPr>
              <w:t>о</w:t>
            </w:r>
            <w:r w:rsidR="00F64F2C" w:rsidRPr="00D16CC9">
              <w:rPr>
                <w:b w:val="0"/>
                <w:sz w:val="24"/>
                <w:szCs w:val="24"/>
              </w:rPr>
              <w:t>дукции</w:t>
            </w:r>
          </w:p>
        </w:tc>
        <w:tc>
          <w:tcPr>
            <w:tcW w:w="992" w:type="dxa"/>
            <w:vAlign w:val="center"/>
          </w:tcPr>
          <w:p w:rsidR="00F64F2C" w:rsidRPr="00D16CC9" w:rsidRDefault="00BC1B0B" w:rsidP="00D16CC9">
            <w:pPr>
              <w:spacing w:line="240" w:lineRule="atLeast"/>
              <w:jc w:val="center"/>
              <w:rPr>
                <w:b w:val="0"/>
                <w:sz w:val="24"/>
                <w:szCs w:val="24"/>
              </w:rPr>
            </w:pPr>
            <w:r>
              <w:rPr>
                <w:b w:val="0"/>
                <w:sz w:val="24"/>
                <w:szCs w:val="24"/>
              </w:rPr>
              <w:t>е</w:t>
            </w:r>
            <w:r w:rsidR="00F64F2C" w:rsidRPr="00D16CC9">
              <w:rPr>
                <w:b w:val="0"/>
                <w:sz w:val="24"/>
                <w:szCs w:val="24"/>
              </w:rPr>
              <w:t>дин</w:t>
            </w:r>
            <w:r w:rsidR="00F64F2C" w:rsidRPr="00D16CC9">
              <w:rPr>
                <w:b w:val="0"/>
                <w:sz w:val="24"/>
                <w:szCs w:val="24"/>
              </w:rPr>
              <w:t>и</w:t>
            </w:r>
            <w:r w:rsidR="00F64F2C" w:rsidRPr="00D16CC9">
              <w:rPr>
                <w:b w:val="0"/>
                <w:sz w:val="24"/>
                <w:szCs w:val="24"/>
              </w:rPr>
              <w:t>цы пр</w:t>
            </w:r>
            <w:r w:rsidR="00F64F2C" w:rsidRPr="00D16CC9">
              <w:rPr>
                <w:b w:val="0"/>
                <w:sz w:val="24"/>
                <w:szCs w:val="24"/>
              </w:rPr>
              <w:t>о</w:t>
            </w:r>
            <w:r w:rsidR="00F64F2C" w:rsidRPr="00D16CC9">
              <w:rPr>
                <w:b w:val="0"/>
                <w:sz w:val="24"/>
                <w:szCs w:val="24"/>
              </w:rPr>
              <w:t>дукции</w:t>
            </w:r>
          </w:p>
        </w:tc>
        <w:tc>
          <w:tcPr>
            <w:tcW w:w="1417" w:type="dxa"/>
            <w:vAlign w:val="center"/>
          </w:tcPr>
          <w:p w:rsidR="00F64F2C" w:rsidRPr="00D16CC9" w:rsidRDefault="00BC1B0B" w:rsidP="00D16CC9">
            <w:pPr>
              <w:spacing w:line="240" w:lineRule="atLeast"/>
              <w:jc w:val="center"/>
              <w:rPr>
                <w:b w:val="0"/>
                <w:sz w:val="24"/>
                <w:szCs w:val="24"/>
              </w:rPr>
            </w:pPr>
            <w:r>
              <w:rPr>
                <w:b w:val="0"/>
                <w:sz w:val="24"/>
                <w:szCs w:val="24"/>
              </w:rPr>
              <w:t>в</w:t>
            </w:r>
            <w:r w:rsidR="00F64F2C" w:rsidRPr="00D16CC9">
              <w:rPr>
                <w:b w:val="0"/>
                <w:sz w:val="24"/>
                <w:szCs w:val="24"/>
              </w:rPr>
              <w:t>сей пр</w:t>
            </w:r>
            <w:r w:rsidR="00F64F2C" w:rsidRPr="00D16CC9">
              <w:rPr>
                <w:b w:val="0"/>
                <w:sz w:val="24"/>
                <w:szCs w:val="24"/>
              </w:rPr>
              <w:t>о</w:t>
            </w:r>
            <w:r w:rsidR="00F64F2C" w:rsidRPr="00D16CC9">
              <w:rPr>
                <w:b w:val="0"/>
                <w:sz w:val="24"/>
                <w:szCs w:val="24"/>
              </w:rPr>
              <w:t>дукции</w:t>
            </w:r>
          </w:p>
        </w:tc>
      </w:tr>
      <w:tr w:rsidR="00F64F2C" w:rsidTr="00153B9D">
        <w:trPr>
          <w:trHeight w:val="1078"/>
        </w:trPr>
        <w:tc>
          <w:tcPr>
            <w:tcW w:w="602" w:type="dxa"/>
            <w:vAlign w:val="center"/>
          </w:tcPr>
          <w:p w:rsidR="00AF5A4D" w:rsidRPr="00D16CC9" w:rsidRDefault="00AF5A4D" w:rsidP="00426F64">
            <w:pPr>
              <w:spacing w:line="240" w:lineRule="atLeast"/>
              <w:jc w:val="center"/>
              <w:rPr>
                <w:b w:val="0"/>
                <w:sz w:val="24"/>
                <w:szCs w:val="24"/>
              </w:rPr>
            </w:pPr>
            <w:r w:rsidRPr="00D16CC9">
              <w:rPr>
                <w:b w:val="0"/>
                <w:sz w:val="24"/>
                <w:szCs w:val="24"/>
              </w:rPr>
              <w:t>1</w:t>
            </w:r>
          </w:p>
        </w:tc>
        <w:tc>
          <w:tcPr>
            <w:tcW w:w="1138" w:type="dxa"/>
          </w:tcPr>
          <w:p w:rsidR="00AF5A4D" w:rsidRPr="00D16CC9" w:rsidRDefault="00AF5A4D" w:rsidP="00C80313">
            <w:pPr>
              <w:spacing w:line="240" w:lineRule="atLeast"/>
              <w:jc w:val="both"/>
              <w:rPr>
                <w:b w:val="0"/>
                <w:sz w:val="24"/>
                <w:szCs w:val="24"/>
              </w:rPr>
            </w:pPr>
            <w:r w:rsidRPr="00D16CC9">
              <w:rPr>
                <w:b w:val="0"/>
                <w:sz w:val="24"/>
                <w:szCs w:val="24"/>
              </w:rPr>
              <w:t xml:space="preserve">Молоко, </w:t>
            </w:r>
            <w:proofErr w:type="spellStart"/>
            <w:r w:rsidRPr="00D16CC9">
              <w:rPr>
                <w:b w:val="0"/>
                <w:sz w:val="24"/>
                <w:szCs w:val="24"/>
              </w:rPr>
              <w:t>ц</w:t>
            </w:r>
            <w:proofErr w:type="spellEnd"/>
            <w:r>
              <w:rPr>
                <w:b w:val="0"/>
                <w:sz w:val="24"/>
                <w:szCs w:val="24"/>
              </w:rPr>
              <w:t xml:space="preserve">. всего, в т.ч. из них: </w:t>
            </w:r>
          </w:p>
        </w:tc>
        <w:tc>
          <w:tcPr>
            <w:tcW w:w="920" w:type="dxa"/>
            <w:vAlign w:val="center"/>
          </w:tcPr>
          <w:p w:rsidR="00AF5A4D" w:rsidRPr="00D16CC9" w:rsidRDefault="00153B9D" w:rsidP="00153B9D">
            <w:pPr>
              <w:spacing w:line="240" w:lineRule="atLeast"/>
              <w:jc w:val="center"/>
              <w:rPr>
                <w:b w:val="0"/>
              </w:rPr>
            </w:pPr>
            <w:r>
              <w:rPr>
                <w:b w:val="0"/>
              </w:rPr>
              <w:t>70850</w:t>
            </w:r>
          </w:p>
        </w:tc>
        <w:tc>
          <w:tcPr>
            <w:tcW w:w="992" w:type="dxa"/>
            <w:vAlign w:val="center"/>
          </w:tcPr>
          <w:p w:rsidR="00AF5A4D" w:rsidRPr="00D16CC9" w:rsidRDefault="00AF5A4D" w:rsidP="00426F64">
            <w:pPr>
              <w:spacing w:line="240" w:lineRule="atLeast"/>
              <w:jc w:val="center"/>
              <w:rPr>
                <w:b w:val="0"/>
                <w:sz w:val="24"/>
                <w:szCs w:val="24"/>
              </w:rPr>
            </w:pPr>
            <w:r w:rsidRPr="00D16CC9">
              <w:rPr>
                <w:b w:val="0"/>
                <w:sz w:val="24"/>
                <w:szCs w:val="24"/>
              </w:rPr>
              <w:t>2137</w:t>
            </w:r>
          </w:p>
        </w:tc>
        <w:tc>
          <w:tcPr>
            <w:tcW w:w="1377" w:type="dxa"/>
            <w:vAlign w:val="center"/>
          </w:tcPr>
          <w:p w:rsidR="00AF5A4D" w:rsidRPr="00D16CC9" w:rsidRDefault="00AF5A4D" w:rsidP="00426F64">
            <w:pPr>
              <w:spacing w:line="240" w:lineRule="atLeast"/>
              <w:jc w:val="center"/>
              <w:rPr>
                <w:b w:val="0"/>
                <w:sz w:val="24"/>
                <w:szCs w:val="24"/>
              </w:rPr>
            </w:pPr>
            <w:r w:rsidRPr="00D16CC9">
              <w:rPr>
                <w:b w:val="0"/>
                <w:sz w:val="24"/>
                <w:szCs w:val="24"/>
              </w:rPr>
              <w:t>151398420</w:t>
            </w:r>
          </w:p>
        </w:tc>
        <w:tc>
          <w:tcPr>
            <w:tcW w:w="1012" w:type="dxa"/>
            <w:vAlign w:val="center"/>
          </w:tcPr>
          <w:p w:rsidR="00AF5A4D" w:rsidRPr="00D16CC9" w:rsidRDefault="00AF5A4D" w:rsidP="00426F64">
            <w:pPr>
              <w:spacing w:line="240" w:lineRule="atLeast"/>
              <w:jc w:val="center"/>
              <w:rPr>
                <w:b w:val="0"/>
                <w:sz w:val="24"/>
                <w:szCs w:val="24"/>
              </w:rPr>
            </w:pPr>
            <w:r w:rsidRPr="00D16CC9">
              <w:rPr>
                <w:b w:val="0"/>
                <w:sz w:val="24"/>
                <w:szCs w:val="24"/>
              </w:rPr>
              <w:t>1980</w:t>
            </w:r>
          </w:p>
        </w:tc>
        <w:tc>
          <w:tcPr>
            <w:tcW w:w="1297" w:type="dxa"/>
            <w:vAlign w:val="center"/>
          </w:tcPr>
          <w:p w:rsidR="00AF5A4D" w:rsidRPr="00D16CC9" w:rsidRDefault="00AF5A4D" w:rsidP="00426F64">
            <w:pPr>
              <w:spacing w:line="240" w:lineRule="atLeast"/>
              <w:jc w:val="center"/>
              <w:rPr>
                <w:b w:val="0"/>
                <w:sz w:val="24"/>
                <w:szCs w:val="24"/>
              </w:rPr>
            </w:pPr>
            <w:r w:rsidRPr="00D16CC9">
              <w:rPr>
                <w:b w:val="0"/>
                <w:sz w:val="24"/>
                <w:szCs w:val="24"/>
              </w:rPr>
              <w:t>140283000</w:t>
            </w:r>
          </w:p>
        </w:tc>
        <w:tc>
          <w:tcPr>
            <w:tcW w:w="992" w:type="dxa"/>
            <w:vAlign w:val="center"/>
          </w:tcPr>
          <w:p w:rsidR="00AF5A4D" w:rsidRPr="00D16CC9" w:rsidRDefault="00AF5A4D" w:rsidP="00426F64">
            <w:pPr>
              <w:spacing w:line="240" w:lineRule="atLeast"/>
              <w:jc w:val="center"/>
              <w:rPr>
                <w:b w:val="0"/>
                <w:sz w:val="24"/>
                <w:szCs w:val="24"/>
              </w:rPr>
            </w:pPr>
            <w:r>
              <w:rPr>
                <w:b w:val="0"/>
                <w:sz w:val="24"/>
                <w:szCs w:val="24"/>
              </w:rPr>
              <w:t>+</w:t>
            </w:r>
            <w:r w:rsidRPr="00D16CC9">
              <w:rPr>
                <w:b w:val="0"/>
                <w:sz w:val="24"/>
                <w:szCs w:val="24"/>
              </w:rPr>
              <w:t>157</w:t>
            </w:r>
          </w:p>
        </w:tc>
        <w:tc>
          <w:tcPr>
            <w:tcW w:w="1417" w:type="dxa"/>
            <w:vAlign w:val="center"/>
          </w:tcPr>
          <w:p w:rsidR="00AF5A4D" w:rsidRPr="00D16CC9" w:rsidRDefault="00AF5A4D" w:rsidP="00426F64">
            <w:pPr>
              <w:spacing w:line="240" w:lineRule="atLeast"/>
              <w:jc w:val="center"/>
              <w:rPr>
                <w:b w:val="0"/>
              </w:rPr>
            </w:pPr>
            <w:r>
              <w:rPr>
                <w:b w:val="0"/>
              </w:rPr>
              <w:t>+</w:t>
            </w:r>
            <w:r w:rsidRPr="00D16CC9">
              <w:rPr>
                <w:b w:val="0"/>
              </w:rPr>
              <w:t>11115420</w:t>
            </w:r>
          </w:p>
        </w:tc>
      </w:tr>
      <w:tr w:rsidR="00F64F2C" w:rsidTr="00153B9D">
        <w:trPr>
          <w:trHeight w:val="435"/>
        </w:trPr>
        <w:tc>
          <w:tcPr>
            <w:tcW w:w="602" w:type="dxa"/>
            <w:vAlign w:val="center"/>
          </w:tcPr>
          <w:p w:rsidR="00AF5A4D" w:rsidRPr="00D16CC9" w:rsidRDefault="00AF5A4D" w:rsidP="00426F64">
            <w:pPr>
              <w:spacing w:line="240" w:lineRule="atLeast"/>
              <w:jc w:val="center"/>
              <w:rPr>
                <w:b w:val="0"/>
              </w:rPr>
            </w:pPr>
            <w:r>
              <w:rPr>
                <w:b w:val="0"/>
              </w:rPr>
              <w:t>1.1</w:t>
            </w:r>
          </w:p>
        </w:tc>
        <w:tc>
          <w:tcPr>
            <w:tcW w:w="1138" w:type="dxa"/>
            <w:vAlign w:val="center"/>
          </w:tcPr>
          <w:p w:rsidR="00AF5A4D" w:rsidRPr="00D16CC9" w:rsidRDefault="00AF5A4D" w:rsidP="00153B9D">
            <w:pPr>
              <w:spacing w:line="240" w:lineRule="atLeast"/>
              <w:rPr>
                <w:b w:val="0"/>
              </w:rPr>
            </w:pPr>
            <w:r>
              <w:rPr>
                <w:b w:val="0"/>
              </w:rPr>
              <w:t>-продано</w:t>
            </w:r>
          </w:p>
        </w:tc>
        <w:tc>
          <w:tcPr>
            <w:tcW w:w="920" w:type="dxa"/>
            <w:vAlign w:val="center"/>
          </w:tcPr>
          <w:p w:rsidR="00AF5A4D" w:rsidRPr="00752049" w:rsidRDefault="00153B9D" w:rsidP="00153B9D">
            <w:pPr>
              <w:spacing w:line="240" w:lineRule="atLeast"/>
              <w:jc w:val="center"/>
              <w:rPr>
                <w:b w:val="0"/>
                <w:sz w:val="24"/>
                <w:szCs w:val="24"/>
              </w:rPr>
            </w:pPr>
            <w:r w:rsidRPr="00752049">
              <w:rPr>
                <w:b w:val="0"/>
                <w:sz w:val="24"/>
                <w:szCs w:val="24"/>
              </w:rPr>
              <w:t>62116</w:t>
            </w:r>
          </w:p>
        </w:tc>
        <w:tc>
          <w:tcPr>
            <w:tcW w:w="992" w:type="dxa"/>
            <w:vAlign w:val="center"/>
          </w:tcPr>
          <w:p w:rsidR="00AF5A4D" w:rsidRPr="00752049" w:rsidRDefault="00752049" w:rsidP="00426F64">
            <w:pPr>
              <w:spacing w:line="240" w:lineRule="atLeast"/>
              <w:jc w:val="center"/>
              <w:rPr>
                <w:b w:val="0"/>
                <w:sz w:val="24"/>
                <w:szCs w:val="24"/>
              </w:rPr>
            </w:pPr>
            <w:r w:rsidRPr="00752049">
              <w:rPr>
                <w:b w:val="0"/>
                <w:sz w:val="24"/>
                <w:szCs w:val="24"/>
              </w:rPr>
              <w:t>2137</w:t>
            </w:r>
          </w:p>
        </w:tc>
        <w:tc>
          <w:tcPr>
            <w:tcW w:w="1377" w:type="dxa"/>
            <w:vAlign w:val="center"/>
          </w:tcPr>
          <w:p w:rsidR="00AF5A4D" w:rsidRPr="00752049" w:rsidRDefault="00752049" w:rsidP="00426F64">
            <w:pPr>
              <w:spacing w:line="240" w:lineRule="atLeast"/>
              <w:jc w:val="center"/>
              <w:rPr>
                <w:b w:val="0"/>
                <w:sz w:val="24"/>
                <w:szCs w:val="24"/>
              </w:rPr>
            </w:pPr>
            <w:r w:rsidRPr="00752049">
              <w:rPr>
                <w:b w:val="0"/>
                <w:sz w:val="24"/>
                <w:szCs w:val="24"/>
              </w:rPr>
              <w:t>132741892</w:t>
            </w:r>
          </w:p>
        </w:tc>
        <w:tc>
          <w:tcPr>
            <w:tcW w:w="1012" w:type="dxa"/>
            <w:vAlign w:val="center"/>
          </w:tcPr>
          <w:p w:rsidR="00AF5A4D" w:rsidRPr="00752049" w:rsidRDefault="00752049" w:rsidP="00426F64">
            <w:pPr>
              <w:spacing w:line="240" w:lineRule="atLeast"/>
              <w:jc w:val="center"/>
              <w:rPr>
                <w:b w:val="0"/>
                <w:sz w:val="24"/>
                <w:szCs w:val="24"/>
              </w:rPr>
            </w:pPr>
            <w:r w:rsidRPr="00752049">
              <w:rPr>
                <w:b w:val="0"/>
                <w:sz w:val="24"/>
                <w:szCs w:val="24"/>
              </w:rPr>
              <w:t>1980</w:t>
            </w:r>
          </w:p>
        </w:tc>
        <w:tc>
          <w:tcPr>
            <w:tcW w:w="1297" w:type="dxa"/>
            <w:vAlign w:val="center"/>
          </w:tcPr>
          <w:p w:rsidR="00AF5A4D" w:rsidRPr="00752049" w:rsidRDefault="00752049" w:rsidP="00426F64">
            <w:pPr>
              <w:spacing w:line="240" w:lineRule="atLeast"/>
              <w:jc w:val="center"/>
              <w:rPr>
                <w:b w:val="0"/>
                <w:sz w:val="24"/>
                <w:szCs w:val="24"/>
              </w:rPr>
            </w:pPr>
            <w:r>
              <w:rPr>
                <w:b w:val="0"/>
                <w:sz w:val="24"/>
                <w:szCs w:val="24"/>
              </w:rPr>
              <w:t>122989680</w:t>
            </w:r>
          </w:p>
        </w:tc>
        <w:tc>
          <w:tcPr>
            <w:tcW w:w="992" w:type="dxa"/>
            <w:vAlign w:val="center"/>
          </w:tcPr>
          <w:p w:rsidR="00AF5A4D" w:rsidRPr="00752049" w:rsidRDefault="00752049" w:rsidP="00426F64">
            <w:pPr>
              <w:spacing w:line="240" w:lineRule="atLeast"/>
              <w:jc w:val="center"/>
              <w:rPr>
                <w:b w:val="0"/>
                <w:sz w:val="24"/>
                <w:szCs w:val="24"/>
              </w:rPr>
            </w:pPr>
            <w:r>
              <w:rPr>
                <w:b w:val="0"/>
                <w:sz w:val="24"/>
                <w:szCs w:val="24"/>
              </w:rPr>
              <w:t>+157</w:t>
            </w:r>
          </w:p>
        </w:tc>
        <w:tc>
          <w:tcPr>
            <w:tcW w:w="1417" w:type="dxa"/>
            <w:vAlign w:val="center"/>
          </w:tcPr>
          <w:p w:rsidR="00AF5A4D" w:rsidRPr="00752049" w:rsidRDefault="00752049" w:rsidP="00426F64">
            <w:pPr>
              <w:spacing w:line="240" w:lineRule="atLeast"/>
              <w:jc w:val="center"/>
              <w:rPr>
                <w:b w:val="0"/>
                <w:sz w:val="24"/>
                <w:szCs w:val="24"/>
              </w:rPr>
            </w:pPr>
            <w:r>
              <w:rPr>
                <w:b w:val="0"/>
                <w:sz w:val="24"/>
                <w:szCs w:val="24"/>
              </w:rPr>
              <w:t>+9752212</w:t>
            </w:r>
          </w:p>
        </w:tc>
      </w:tr>
      <w:tr w:rsidR="00F64F2C" w:rsidTr="00153B9D">
        <w:trPr>
          <w:trHeight w:val="487"/>
        </w:trPr>
        <w:tc>
          <w:tcPr>
            <w:tcW w:w="602" w:type="dxa"/>
            <w:vAlign w:val="center"/>
          </w:tcPr>
          <w:p w:rsidR="00AF5A4D" w:rsidRDefault="00AF5A4D" w:rsidP="00426F64">
            <w:pPr>
              <w:spacing w:line="240" w:lineRule="atLeast"/>
              <w:jc w:val="center"/>
              <w:rPr>
                <w:b w:val="0"/>
              </w:rPr>
            </w:pPr>
            <w:r>
              <w:rPr>
                <w:b w:val="0"/>
              </w:rPr>
              <w:t>1.2</w:t>
            </w:r>
          </w:p>
        </w:tc>
        <w:tc>
          <w:tcPr>
            <w:tcW w:w="1138" w:type="dxa"/>
            <w:vAlign w:val="center"/>
          </w:tcPr>
          <w:p w:rsidR="00AF5A4D" w:rsidRDefault="00AF5A4D" w:rsidP="00153B9D">
            <w:pPr>
              <w:spacing w:line="240" w:lineRule="atLeast"/>
              <w:rPr>
                <w:b w:val="0"/>
              </w:rPr>
            </w:pPr>
            <w:r>
              <w:rPr>
                <w:b w:val="0"/>
              </w:rPr>
              <w:t>-на в</w:t>
            </w:r>
            <w:r>
              <w:rPr>
                <w:b w:val="0"/>
              </w:rPr>
              <w:t>ы</w:t>
            </w:r>
            <w:r>
              <w:rPr>
                <w:b w:val="0"/>
              </w:rPr>
              <w:t>пойку телятам</w:t>
            </w:r>
          </w:p>
        </w:tc>
        <w:tc>
          <w:tcPr>
            <w:tcW w:w="920" w:type="dxa"/>
            <w:vAlign w:val="center"/>
          </w:tcPr>
          <w:p w:rsidR="00AF5A4D" w:rsidRPr="00752049" w:rsidRDefault="00153B9D" w:rsidP="00153B9D">
            <w:pPr>
              <w:spacing w:line="240" w:lineRule="atLeast"/>
              <w:jc w:val="center"/>
              <w:rPr>
                <w:b w:val="0"/>
                <w:sz w:val="24"/>
                <w:szCs w:val="24"/>
              </w:rPr>
            </w:pPr>
            <w:r w:rsidRPr="00752049">
              <w:rPr>
                <w:b w:val="0"/>
                <w:sz w:val="24"/>
                <w:szCs w:val="24"/>
              </w:rPr>
              <w:t>8734</w:t>
            </w:r>
          </w:p>
        </w:tc>
        <w:tc>
          <w:tcPr>
            <w:tcW w:w="992" w:type="dxa"/>
            <w:vAlign w:val="center"/>
          </w:tcPr>
          <w:p w:rsidR="00AF5A4D" w:rsidRPr="00752049" w:rsidRDefault="00752049" w:rsidP="00426F64">
            <w:pPr>
              <w:spacing w:line="240" w:lineRule="atLeast"/>
              <w:jc w:val="center"/>
              <w:rPr>
                <w:b w:val="0"/>
                <w:sz w:val="24"/>
                <w:szCs w:val="24"/>
              </w:rPr>
            </w:pPr>
            <w:r w:rsidRPr="00752049">
              <w:rPr>
                <w:b w:val="0"/>
                <w:sz w:val="24"/>
                <w:szCs w:val="24"/>
              </w:rPr>
              <w:t>2137</w:t>
            </w:r>
          </w:p>
        </w:tc>
        <w:tc>
          <w:tcPr>
            <w:tcW w:w="1377" w:type="dxa"/>
            <w:vAlign w:val="center"/>
          </w:tcPr>
          <w:p w:rsidR="00AF5A4D" w:rsidRPr="00752049" w:rsidRDefault="00752049" w:rsidP="00426F64">
            <w:pPr>
              <w:spacing w:line="240" w:lineRule="atLeast"/>
              <w:jc w:val="center"/>
              <w:rPr>
                <w:b w:val="0"/>
                <w:sz w:val="24"/>
                <w:szCs w:val="24"/>
              </w:rPr>
            </w:pPr>
            <w:r w:rsidRPr="00752049">
              <w:rPr>
                <w:b w:val="0"/>
                <w:sz w:val="24"/>
                <w:szCs w:val="24"/>
              </w:rPr>
              <w:t>18664558</w:t>
            </w:r>
          </w:p>
        </w:tc>
        <w:tc>
          <w:tcPr>
            <w:tcW w:w="1012" w:type="dxa"/>
            <w:vAlign w:val="center"/>
          </w:tcPr>
          <w:p w:rsidR="00AF5A4D" w:rsidRPr="00752049" w:rsidRDefault="00752049" w:rsidP="00426F64">
            <w:pPr>
              <w:spacing w:line="240" w:lineRule="atLeast"/>
              <w:jc w:val="center"/>
              <w:rPr>
                <w:b w:val="0"/>
                <w:sz w:val="24"/>
                <w:szCs w:val="24"/>
              </w:rPr>
            </w:pPr>
            <w:r w:rsidRPr="00752049">
              <w:rPr>
                <w:b w:val="0"/>
                <w:sz w:val="24"/>
                <w:szCs w:val="24"/>
              </w:rPr>
              <w:t>1980</w:t>
            </w:r>
          </w:p>
        </w:tc>
        <w:tc>
          <w:tcPr>
            <w:tcW w:w="1297" w:type="dxa"/>
            <w:vAlign w:val="center"/>
          </w:tcPr>
          <w:p w:rsidR="00AF5A4D" w:rsidRPr="00752049" w:rsidRDefault="00752049" w:rsidP="00426F64">
            <w:pPr>
              <w:spacing w:line="240" w:lineRule="atLeast"/>
              <w:jc w:val="center"/>
              <w:rPr>
                <w:b w:val="0"/>
                <w:sz w:val="24"/>
                <w:szCs w:val="24"/>
              </w:rPr>
            </w:pPr>
            <w:r>
              <w:rPr>
                <w:b w:val="0"/>
                <w:sz w:val="24"/>
                <w:szCs w:val="24"/>
              </w:rPr>
              <w:t>17293320</w:t>
            </w:r>
          </w:p>
        </w:tc>
        <w:tc>
          <w:tcPr>
            <w:tcW w:w="992" w:type="dxa"/>
            <w:vAlign w:val="center"/>
          </w:tcPr>
          <w:p w:rsidR="00AF5A4D" w:rsidRPr="00752049" w:rsidRDefault="00752049" w:rsidP="00426F64">
            <w:pPr>
              <w:spacing w:line="240" w:lineRule="atLeast"/>
              <w:jc w:val="center"/>
              <w:rPr>
                <w:b w:val="0"/>
                <w:sz w:val="24"/>
                <w:szCs w:val="24"/>
              </w:rPr>
            </w:pPr>
            <w:r>
              <w:rPr>
                <w:b w:val="0"/>
                <w:sz w:val="24"/>
                <w:szCs w:val="24"/>
              </w:rPr>
              <w:t>+157</w:t>
            </w:r>
          </w:p>
        </w:tc>
        <w:tc>
          <w:tcPr>
            <w:tcW w:w="1417" w:type="dxa"/>
            <w:vAlign w:val="center"/>
          </w:tcPr>
          <w:p w:rsidR="00AF5A4D" w:rsidRPr="00752049" w:rsidRDefault="00752049" w:rsidP="00426F64">
            <w:pPr>
              <w:spacing w:line="240" w:lineRule="atLeast"/>
              <w:jc w:val="center"/>
              <w:rPr>
                <w:b w:val="0"/>
                <w:sz w:val="24"/>
                <w:szCs w:val="24"/>
              </w:rPr>
            </w:pPr>
            <w:r>
              <w:rPr>
                <w:b w:val="0"/>
                <w:sz w:val="24"/>
                <w:szCs w:val="24"/>
              </w:rPr>
              <w:t>+1371238</w:t>
            </w:r>
          </w:p>
        </w:tc>
      </w:tr>
      <w:tr w:rsidR="00F64F2C" w:rsidTr="00153B9D">
        <w:trPr>
          <w:trHeight w:val="532"/>
        </w:trPr>
        <w:tc>
          <w:tcPr>
            <w:tcW w:w="602" w:type="dxa"/>
            <w:vAlign w:val="center"/>
          </w:tcPr>
          <w:p w:rsidR="00AF5A4D" w:rsidRPr="00D16CC9" w:rsidRDefault="00AF5A4D" w:rsidP="00426F64">
            <w:pPr>
              <w:spacing w:line="240" w:lineRule="atLeast"/>
              <w:jc w:val="center"/>
              <w:rPr>
                <w:b w:val="0"/>
                <w:sz w:val="24"/>
                <w:szCs w:val="24"/>
              </w:rPr>
            </w:pPr>
            <w:r w:rsidRPr="00D16CC9">
              <w:rPr>
                <w:b w:val="0"/>
                <w:sz w:val="24"/>
                <w:szCs w:val="24"/>
              </w:rPr>
              <w:t>2</w:t>
            </w:r>
          </w:p>
        </w:tc>
        <w:tc>
          <w:tcPr>
            <w:tcW w:w="1138" w:type="dxa"/>
          </w:tcPr>
          <w:p w:rsidR="00AF5A4D" w:rsidRPr="00D16CC9" w:rsidRDefault="00AF5A4D" w:rsidP="00C80313">
            <w:pPr>
              <w:spacing w:line="240" w:lineRule="atLeast"/>
              <w:jc w:val="both"/>
              <w:rPr>
                <w:b w:val="0"/>
                <w:sz w:val="24"/>
                <w:szCs w:val="24"/>
              </w:rPr>
            </w:pPr>
            <w:r w:rsidRPr="00D16CC9">
              <w:rPr>
                <w:b w:val="0"/>
                <w:sz w:val="24"/>
                <w:szCs w:val="24"/>
              </w:rPr>
              <w:t>Пр</w:t>
            </w:r>
            <w:r w:rsidRPr="00D16CC9">
              <w:rPr>
                <w:b w:val="0"/>
                <w:sz w:val="24"/>
                <w:szCs w:val="24"/>
              </w:rPr>
              <w:t>и</w:t>
            </w:r>
            <w:r w:rsidRPr="00D16CC9">
              <w:rPr>
                <w:b w:val="0"/>
                <w:sz w:val="24"/>
                <w:szCs w:val="24"/>
              </w:rPr>
              <w:t xml:space="preserve">плод, гол. </w:t>
            </w:r>
          </w:p>
        </w:tc>
        <w:tc>
          <w:tcPr>
            <w:tcW w:w="920" w:type="dxa"/>
            <w:vAlign w:val="center"/>
          </w:tcPr>
          <w:p w:rsidR="00AF5A4D" w:rsidRDefault="00153B9D" w:rsidP="00153B9D">
            <w:pPr>
              <w:spacing w:line="240" w:lineRule="atLeast"/>
              <w:jc w:val="center"/>
              <w:rPr>
                <w:b w:val="0"/>
              </w:rPr>
            </w:pPr>
            <w:r>
              <w:rPr>
                <w:b w:val="0"/>
              </w:rPr>
              <w:t>1000</w:t>
            </w:r>
          </w:p>
        </w:tc>
        <w:tc>
          <w:tcPr>
            <w:tcW w:w="992" w:type="dxa"/>
            <w:vAlign w:val="center"/>
          </w:tcPr>
          <w:p w:rsidR="00AF5A4D" w:rsidRPr="00D16CC9" w:rsidRDefault="00AF5A4D" w:rsidP="00426F64">
            <w:pPr>
              <w:spacing w:line="240" w:lineRule="atLeast"/>
              <w:jc w:val="center"/>
              <w:rPr>
                <w:b w:val="0"/>
                <w:sz w:val="24"/>
                <w:szCs w:val="24"/>
              </w:rPr>
            </w:pPr>
            <w:r>
              <w:rPr>
                <w:b w:val="0"/>
                <w:sz w:val="24"/>
                <w:szCs w:val="24"/>
              </w:rPr>
              <w:t>11396</w:t>
            </w:r>
          </w:p>
        </w:tc>
        <w:tc>
          <w:tcPr>
            <w:tcW w:w="1377" w:type="dxa"/>
            <w:vAlign w:val="center"/>
          </w:tcPr>
          <w:p w:rsidR="00AF5A4D" w:rsidRPr="00D16CC9" w:rsidRDefault="00AF5A4D" w:rsidP="00426F64">
            <w:pPr>
              <w:spacing w:line="240" w:lineRule="atLeast"/>
              <w:jc w:val="center"/>
              <w:rPr>
                <w:b w:val="0"/>
                <w:sz w:val="24"/>
                <w:szCs w:val="24"/>
              </w:rPr>
            </w:pPr>
            <w:r>
              <w:rPr>
                <w:b w:val="0"/>
                <w:sz w:val="24"/>
                <w:szCs w:val="24"/>
              </w:rPr>
              <w:t>11396000</w:t>
            </w:r>
          </w:p>
        </w:tc>
        <w:tc>
          <w:tcPr>
            <w:tcW w:w="1012" w:type="dxa"/>
            <w:vAlign w:val="center"/>
          </w:tcPr>
          <w:p w:rsidR="00AF5A4D" w:rsidRPr="00D16CC9" w:rsidRDefault="00AF5A4D" w:rsidP="00426F64">
            <w:pPr>
              <w:spacing w:line="240" w:lineRule="atLeast"/>
              <w:jc w:val="center"/>
              <w:rPr>
                <w:b w:val="0"/>
                <w:sz w:val="24"/>
                <w:szCs w:val="24"/>
              </w:rPr>
            </w:pPr>
            <w:r>
              <w:rPr>
                <w:b w:val="0"/>
                <w:sz w:val="24"/>
                <w:szCs w:val="24"/>
              </w:rPr>
              <w:t>10835</w:t>
            </w:r>
          </w:p>
        </w:tc>
        <w:tc>
          <w:tcPr>
            <w:tcW w:w="1297" w:type="dxa"/>
            <w:vAlign w:val="center"/>
          </w:tcPr>
          <w:p w:rsidR="00AF5A4D" w:rsidRPr="00D16CC9" w:rsidRDefault="00AF5A4D" w:rsidP="00426F64">
            <w:pPr>
              <w:spacing w:line="240" w:lineRule="atLeast"/>
              <w:jc w:val="center"/>
              <w:rPr>
                <w:b w:val="0"/>
                <w:sz w:val="24"/>
                <w:szCs w:val="24"/>
              </w:rPr>
            </w:pPr>
            <w:r>
              <w:rPr>
                <w:b w:val="0"/>
                <w:sz w:val="24"/>
                <w:szCs w:val="24"/>
              </w:rPr>
              <w:t>10835000</w:t>
            </w:r>
          </w:p>
        </w:tc>
        <w:tc>
          <w:tcPr>
            <w:tcW w:w="992" w:type="dxa"/>
            <w:vAlign w:val="center"/>
          </w:tcPr>
          <w:p w:rsidR="00AF5A4D" w:rsidRPr="00D16CC9" w:rsidRDefault="00AF5A4D" w:rsidP="00426F64">
            <w:pPr>
              <w:spacing w:line="240" w:lineRule="atLeast"/>
              <w:jc w:val="center"/>
              <w:rPr>
                <w:b w:val="0"/>
                <w:sz w:val="24"/>
                <w:szCs w:val="24"/>
              </w:rPr>
            </w:pPr>
            <w:r>
              <w:rPr>
                <w:b w:val="0"/>
                <w:sz w:val="24"/>
                <w:szCs w:val="24"/>
              </w:rPr>
              <w:t>+561</w:t>
            </w:r>
          </w:p>
        </w:tc>
        <w:tc>
          <w:tcPr>
            <w:tcW w:w="1417" w:type="dxa"/>
            <w:vAlign w:val="center"/>
          </w:tcPr>
          <w:p w:rsidR="00AF5A4D" w:rsidRPr="00D16CC9" w:rsidRDefault="00AF5A4D" w:rsidP="00426F64">
            <w:pPr>
              <w:spacing w:line="240" w:lineRule="atLeast"/>
              <w:jc w:val="center"/>
              <w:rPr>
                <w:b w:val="0"/>
                <w:sz w:val="24"/>
                <w:szCs w:val="24"/>
              </w:rPr>
            </w:pPr>
            <w:r>
              <w:rPr>
                <w:b w:val="0"/>
                <w:sz w:val="24"/>
                <w:szCs w:val="24"/>
              </w:rPr>
              <w:t>+561000</w:t>
            </w:r>
          </w:p>
        </w:tc>
      </w:tr>
      <w:tr w:rsidR="00F64F2C" w:rsidTr="00752049">
        <w:trPr>
          <w:trHeight w:val="546"/>
        </w:trPr>
        <w:tc>
          <w:tcPr>
            <w:tcW w:w="602" w:type="dxa"/>
            <w:vAlign w:val="center"/>
          </w:tcPr>
          <w:p w:rsidR="00AF5A4D" w:rsidRPr="00D16CC9" w:rsidRDefault="00752049" w:rsidP="00752049">
            <w:pPr>
              <w:spacing w:line="240" w:lineRule="atLeast"/>
              <w:jc w:val="center"/>
              <w:rPr>
                <w:b w:val="0"/>
                <w:sz w:val="24"/>
                <w:szCs w:val="24"/>
              </w:rPr>
            </w:pPr>
            <w:r>
              <w:rPr>
                <w:b w:val="0"/>
                <w:sz w:val="24"/>
                <w:szCs w:val="24"/>
              </w:rPr>
              <w:t>3</w:t>
            </w:r>
          </w:p>
        </w:tc>
        <w:tc>
          <w:tcPr>
            <w:tcW w:w="1138" w:type="dxa"/>
            <w:vAlign w:val="center"/>
          </w:tcPr>
          <w:p w:rsidR="00AF5A4D" w:rsidRPr="00D16CC9" w:rsidRDefault="00752049" w:rsidP="00426F64">
            <w:pPr>
              <w:spacing w:line="240" w:lineRule="atLeast"/>
              <w:jc w:val="center"/>
              <w:rPr>
                <w:b w:val="0"/>
                <w:sz w:val="24"/>
                <w:szCs w:val="24"/>
              </w:rPr>
            </w:pPr>
            <w:r>
              <w:rPr>
                <w:b w:val="0"/>
                <w:sz w:val="24"/>
                <w:szCs w:val="24"/>
              </w:rPr>
              <w:t>Итого</w:t>
            </w:r>
          </w:p>
        </w:tc>
        <w:tc>
          <w:tcPr>
            <w:tcW w:w="920" w:type="dxa"/>
            <w:vAlign w:val="center"/>
          </w:tcPr>
          <w:p w:rsidR="00AF5A4D" w:rsidRDefault="00752049" w:rsidP="00153B9D">
            <w:pPr>
              <w:spacing w:line="240" w:lineRule="atLeast"/>
              <w:jc w:val="center"/>
              <w:rPr>
                <w:b w:val="0"/>
              </w:rPr>
            </w:pPr>
            <w:r>
              <w:rPr>
                <w:b w:val="0"/>
              </w:rPr>
              <w:t>Х</w:t>
            </w:r>
          </w:p>
        </w:tc>
        <w:tc>
          <w:tcPr>
            <w:tcW w:w="992" w:type="dxa"/>
            <w:vAlign w:val="center"/>
          </w:tcPr>
          <w:p w:rsidR="00AF5A4D" w:rsidRPr="00D16CC9" w:rsidRDefault="00AF5A4D" w:rsidP="00426F64">
            <w:pPr>
              <w:spacing w:line="240" w:lineRule="atLeast"/>
              <w:jc w:val="center"/>
              <w:rPr>
                <w:b w:val="0"/>
                <w:sz w:val="24"/>
                <w:szCs w:val="24"/>
              </w:rPr>
            </w:pPr>
            <w:r>
              <w:rPr>
                <w:b w:val="0"/>
                <w:sz w:val="24"/>
                <w:szCs w:val="24"/>
              </w:rPr>
              <w:t>Х</w:t>
            </w:r>
          </w:p>
        </w:tc>
        <w:tc>
          <w:tcPr>
            <w:tcW w:w="1377" w:type="dxa"/>
            <w:vAlign w:val="center"/>
          </w:tcPr>
          <w:p w:rsidR="00AF5A4D" w:rsidRPr="00D16CC9" w:rsidRDefault="00AF5A4D" w:rsidP="00426F64">
            <w:pPr>
              <w:spacing w:line="240" w:lineRule="atLeast"/>
              <w:jc w:val="center"/>
              <w:rPr>
                <w:b w:val="0"/>
                <w:sz w:val="24"/>
                <w:szCs w:val="24"/>
              </w:rPr>
            </w:pPr>
            <w:r>
              <w:rPr>
                <w:b w:val="0"/>
                <w:sz w:val="24"/>
                <w:szCs w:val="24"/>
              </w:rPr>
              <w:t>162794420</w:t>
            </w:r>
          </w:p>
        </w:tc>
        <w:tc>
          <w:tcPr>
            <w:tcW w:w="1012" w:type="dxa"/>
            <w:vAlign w:val="center"/>
          </w:tcPr>
          <w:p w:rsidR="00AF5A4D" w:rsidRPr="00D16CC9" w:rsidRDefault="00AF5A4D" w:rsidP="00426F64">
            <w:pPr>
              <w:spacing w:line="240" w:lineRule="atLeast"/>
              <w:jc w:val="center"/>
              <w:rPr>
                <w:b w:val="0"/>
                <w:sz w:val="24"/>
                <w:szCs w:val="24"/>
              </w:rPr>
            </w:pPr>
            <w:r>
              <w:rPr>
                <w:b w:val="0"/>
                <w:sz w:val="24"/>
                <w:szCs w:val="24"/>
              </w:rPr>
              <w:t>Х</w:t>
            </w:r>
          </w:p>
        </w:tc>
        <w:tc>
          <w:tcPr>
            <w:tcW w:w="1297" w:type="dxa"/>
            <w:vAlign w:val="center"/>
          </w:tcPr>
          <w:p w:rsidR="00AF5A4D" w:rsidRPr="00D16CC9" w:rsidRDefault="00AF5A4D" w:rsidP="00426F64">
            <w:pPr>
              <w:spacing w:line="240" w:lineRule="atLeast"/>
              <w:jc w:val="center"/>
              <w:rPr>
                <w:b w:val="0"/>
                <w:sz w:val="24"/>
                <w:szCs w:val="24"/>
              </w:rPr>
            </w:pPr>
            <w:r>
              <w:rPr>
                <w:b w:val="0"/>
                <w:sz w:val="24"/>
                <w:szCs w:val="24"/>
              </w:rPr>
              <w:t>151118000</w:t>
            </w:r>
          </w:p>
        </w:tc>
        <w:tc>
          <w:tcPr>
            <w:tcW w:w="992" w:type="dxa"/>
            <w:vAlign w:val="center"/>
          </w:tcPr>
          <w:p w:rsidR="00AF5A4D" w:rsidRPr="00D16CC9" w:rsidRDefault="00AF5A4D" w:rsidP="00426F64">
            <w:pPr>
              <w:spacing w:line="240" w:lineRule="atLeast"/>
              <w:jc w:val="center"/>
              <w:rPr>
                <w:b w:val="0"/>
                <w:sz w:val="24"/>
                <w:szCs w:val="24"/>
              </w:rPr>
            </w:pPr>
            <w:r>
              <w:rPr>
                <w:b w:val="0"/>
                <w:sz w:val="24"/>
                <w:szCs w:val="24"/>
              </w:rPr>
              <w:t>Х</w:t>
            </w:r>
          </w:p>
        </w:tc>
        <w:tc>
          <w:tcPr>
            <w:tcW w:w="1417" w:type="dxa"/>
            <w:vAlign w:val="center"/>
          </w:tcPr>
          <w:p w:rsidR="00AF5A4D" w:rsidRPr="00426F64" w:rsidRDefault="00AF5A4D" w:rsidP="00426F64">
            <w:pPr>
              <w:spacing w:line="240" w:lineRule="atLeast"/>
              <w:jc w:val="center"/>
              <w:rPr>
                <w:b w:val="0"/>
              </w:rPr>
            </w:pPr>
            <w:r>
              <w:rPr>
                <w:b w:val="0"/>
              </w:rPr>
              <w:t>+</w:t>
            </w:r>
            <w:r w:rsidRPr="00426F64">
              <w:rPr>
                <w:b w:val="0"/>
              </w:rPr>
              <w:t>11676420</w:t>
            </w:r>
          </w:p>
        </w:tc>
      </w:tr>
    </w:tbl>
    <w:p w:rsidR="00C80313" w:rsidRDefault="00C80313" w:rsidP="00C80313">
      <w:pPr>
        <w:spacing w:line="360" w:lineRule="auto"/>
        <w:jc w:val="both"/>
        <w:rPr>
          <w:b w:val="0"/>
          <w:sz w:val="28"/>
          <w:szCs w:val="28"/>
        </w:rPr>
      </w:pPr>
    </w:p>
    <w:p w:rsidR="00AF5A4D" w:rsidRDefault="00AC2922" w:rsidP="00AF5A4D">
      <w:pPr>
        <w:spacing w:line="360" w:lineRule="auto"/>
        <w:ind w:firstLine="709"/>
        <w:jc w:val="both"/>
        <w:rPr>
          <w:b w:val="0"/>
          <w:sz w:val="28"/>
          <w:szCs w:val="28"/>
        </w:rPr>
      </w:pPr>
      <w:r>
        <w:rPr>
          <w:b w:val="0"/>
          <w:sz w:val="28"/>
          <w:szCs w:val="28"/>
        </w:rPr>
        <w:t>В таблице 3.7</w:t>
      </w:r>
      <w:r w:rsidR="00AF5A4D">
        <w:rPr>
          <w:b w:val="0"/>
          <w:sz w:val="28"/>
          <w:szCs w:val="28"/>
        </w:rPr>
        <w:t xml:space="preserve"> представлены к</w:t>
      </w:r>
      <w:r w:rsidR="00BD03AB">
        <w:rPr>
          <w:b w:val="0"/>
          <w:sz w:val="28"/>
          <w:szCs w:val="28"/>
        </w:rPr>
        <w:t xml:space="preserve">орреспонденции </w:t>
      </w:r>
      <w:r w:rsidR="00125368">
        <w:rPr>
          <w:b w:val="0"/>
          <w:sz w:val="28"/>
          <w:szCs w:val="28"/>
        </w:rPr>
        <w:t>счетов по списанию кал</w:t>
      </w:r>
      <w:r w:rsidR="00125368">
        <w:rPr>
          <w:b w:val="0"/>
          <w:sz w:val="28"/>
          <w:szCs w:val="28"/>
        </w:rPr>
        <w:t>ь</w:t>
      </w:r>
      <w:r w:rsidR="00BC1B0B">
        <w:rPr>
          <w:b w:val="0"/>
          <w:sz w:val="28"/>
          <w:szCs w:val="28"/>
        </w:rPr>
        <w:t>куляционной</w:t>
      </w:r>
      <w:r w:rsidR="00125368">
        <w:rPr>
          <w:b w:val="0"/>
          <w:sz w:val="28"/>
          <w:szCs w:val="28"/>
        </w:rPr>
        <w:t xml:space="preserve"> разни</w:t>
      </w:r>
      <w:r w:rsidR="00AF5A4D">
        <w:rPr>
          <w:b w:val="0"/>
          <w:sz w:val="28"/>
          <w:szCs w:val="28"/>
        </w:rPr>
        <w:t>ц</w:t>
      </w:r>
      <w:r w:rsidR="00BC1B0B">
        <w:rPr>
          <w:b w:val="0"/>
          <w:sz w:val="28"/>
          <w:szCs w:val="28"/>
        </w:rPr>
        <w:t>ы</w:t>
      </w:r>
      <w:r w:rsidR="00AF5A4D">
        <w:rPr>
          <w:b w:val="0"/>
          <w:sz w:val="28"/>
          <w:szCs w:val="28"/>
        </w:rPr>
        <w:t xml:space="preserve">. </w:t>
      </w:r>
    </w:p>
    <w:p w:rsidR="004614FB" w:rsidRDefault="00AC2922" w:rsidP="00C80313">
      <w:pPr>
        <w:spacing w:line="360" w:lineRule="auto"/>
        <w:jc w:val="both"/>
        <w:rPr>
          <w:b w:val="0"/>
          <w:sz w:val="28"/>
          <w:szCs w:val="28"/>
        </w:rPr>
      </w:pPr>
      <w:r>
        <w:rPr>
          <w:b w:val="0"/>
          <w:sz w:val="28"/>
          <w:szCs w:val="28"/>
        </w:rPr>
        <w:t>Таблица 3.7</w:t>
      </w:r>
      <w:r w:rsidR="00AF5A4D">
        <w:rPr>
          <w:b w:val="0"/>
          <w:sz w:val="28"/>
          <w:szCs w:val="28"/>
        </w:rPr>
        <w:t xml:space="preserve"> – Корреспонденции сч</w:t>
      </w:r>
      <w:r w:rsidR="00BC1B0B">
        <w:rPr>
          <w:b w:val="0"/>
          <w:sz w:val="28"/>
          <w:szCs w:val="28"/>
        </w:rPr>
        <w:t>етов по списанию калькуляционной</w:t>
      </w:r>
      <w:r w:rsidR="00AF5A4D">
        <w:rPr>
          <w:b w:val="0"/>
          <w:sz w:val="28"/>
          <w:szCs w:val="28"/>
        </w:rPr>
        <w:t xml:space="preserve"> разниц</w:t>
      </w:r>
      <w:r w:rsidR="00BC1B0B">
        <w:rPr>
          <w:b w:val="0"/>
          <w:sz w:val="28"/>
          <w:szCs w:val="28"/>
        </w:rPr>
        <w:t>ы</w:t>
      </w:r>
    </w:p>
    <w:tbl>
      <w:tblPr>
        <w:tblStyle w:val="ab"/>
        <w:tblW w:w="0" w:type="auto"/>
        <w:tblLook w:val="04A0"/>
      </w:tblPr>
      <w:tblGrid>
        <w:gridCol w:w="675"/>
        <w:gridCol w:w="3969"/>
        <w:gridCol w:w="2268"/>
        <w:gridCol w:w="1471"/>
        <w:gridCol w:w="1471"/>
      </w:tblGrid>
      <w:tr w:rsidR="004614FB" w:rsidTr="009A326C">
        <w:trPr>
          <w:trHeight w:val="597"/>
        </w:trPr>
        <w:tc>
          <w:tcPr>
            <w:tcW w:w="675" w:type="dxa"/>
            <w:vMerge w:val="restart"/>
            <w:vAlign w:val="center"/>
          </w:tcPr>
          <w:p w:rsidR="004614FB" w:rsidRPr="00126A2D" w:rsidRDefault="004614FB" w:rsidP="004614FB">
            <w:pPr>
              <w:spacing w:line="240" w:lineRule="atLeast"/>
              <w:jc w:val="center"/>
              <w:rPr>
                <w:b w:val="0"/>
                <w:sz w:val="24"/>
                <w:szCs w:val="24"/>
              </w:rPr>
            </w:pPr>
            <w:r w:rsidRPr="00126A2D">
              <w:rPr>
                <w:b w:val="0"/>
                <w:sz w:val="24"/>
                <w:szCs w:val="24"/>
              </w:rPr>
              <w:t>№  п/п</w:t>
            </w:r>
          </w:p>
        </w:tc>
        <w:tc>
          <w:tcPr>
            <w:tcW w:w="3969" w:type="dxa"/>
            <w:vMerge w:val="restart"/>
            <w:vAlign w:val="center"/>
          </w:tcPr>
          <w:p w:rsidR="004614FB" w:rsidRPr="00126A2D" w:rsidRDefault="004614FB" w:rsidP="004614FB">
            <w:pPr>
              <w:spacing w:line="240" w:lineRule="atLeast"/>
              <w:jc w:val="center"/>
              <w:rPr>
                <w:b w:val="0"/>
                <w:sz w:val="24"/>
                <w:szCs w:val="24"/>
              </w:rPr>
            </w:pPr>
            <w:r w:rsidRPr="00126A2D">
              <w:rPr>
                <w:b w:val="0"/>
                <w:sz w:val="24"/>
                <w:szCs w:val="24"/>
              </w:rPr>
              <w:t>Содержание хозяйственной         операции</w:t>
            </w:r>
          </w:p>
        </w:tc>
        <w:tc>
          <w:tcPr>
            <w:tcW w:w="2268" w:type="dxa"/>
            <w:vMerge w:val="restart"/>
            <w:vAlign w:val="center"/>
          </w:tcPr>
          <w:p w:rsidR="004614FB" w:rsidRPr="00126A2D" w:rsidRDefault="004614FB" w:rsidP="004614FB">
            <w:pPr>
              <w:spacing w:line="240" w:lineRule="atLeast"/>
              <w:jc w:val="center"/>
              <w:rPr>
                <w:b w:val="0"/>
                <w:sz w:val="24"/>
                <w:szCs w:val="24"/>
              </w:rPr>
            </w:pPr>
            <w:r w:rsidRPr="00126A2D">
              <w:rPr>
                <w:b w:val="0"/>
                <w:sz w:val="24"/>
                <w:szCs w:val="24"/>
              </w:rPr>
              <w:t>Сумма, руб.</w:t>
            </w:r>
          </w:p>
        </w:tc>
        <w:tc>
          <w:tcPr>
            <w:tcW w:w="2942" w:type="dxa"/>
            <w:gridSpan w:val="2"/>
            <w:vAlign w:val="center"/>
          </w:tcPr>
          <w:p w:rsidR="004614FB" w:rsidRPr="00126A2D" w:rsidRDefault="004614FB" w:rsidP="004614FB">
            <w:pPr>
              <w:spacing w:line="240" w:lineRule="atLeast"/>
              <w:jc w:val="center"/>
              <w:rPr>
                <w:b w:val="0"/>
                <w:sz w:val="24"/>
                <w:szCs w:val="24"/>
              </w:rPr>
            </w:pPr>
            <w:r w:rsidRPr="00126A2D">
              <w:rPr>
                <w:b w:val="0"/>
                <w:sz w:val="24"/>
                <w:szCs w:val="24"/>
              </w:rPr>
              <w:t>Корреспонденция счетов</w:t>
            </w:r>
          </w:p>
        </w:tc>
      </w:tr>
      <w:tr w:rsidR="004614FB" w:rsidTr="009A326C">
        <w:trPr>
          <w:trHeight w:val="245"/>
        </w:trPr>
        <w:tc>
          <w:tcPr>
            <w:tcW w:w="675" w:type="dxa"/>
            <w:vMerge/>
            <w:vAlign w:val="center"/>
          </w:tcPr>
          <w:p w:rsidR="004614FB" w:rsidRPr="00126A2D" w:rsidRDefault="004614FB" w:rsidP="004614FB">
            <w:pPr>
              <w:spacing w:line="240" w:lineRule="atLeast"/>
              <w:jc w:val="center"/>
              <w:rPr>
                <w:b w:val="0"/>
                <w:sz w:val="24"/>
                <w:szCs w:val="24"/>
              </w:rPr>
            </w:pPr>
          </w:p>
        </w:tc>
        <w:tc>
          <w:tcPr>
            <w:tcW w:w="3969" w:type="dxa"/>
            <w:vMerge/>
            <w:vAlign w:val="center"/>
          </w:tcPr>
          <w:p w:rsidR="004614FB" w:rsidRPr="00126A2D" w:rsidRDefault="004614FB" w:rsidP="004614FB">
            <w:pPr>
              <w:spacing w:line="240" w:lineRule="atLeast"/>
              <w:jc w:val="center"/>
              <w:rPr>
                <w:b w:val="0"/>
                <w:sz w:val="24"/>
                <w:szCs w:val="24"/>
              </w:rPr>
            </w:pPr>
          </w:p>
        </w:tc>
        <w:tc>
          <w:tcPr>
            <w:tcW w:w="2268" w:type="dxa"/>
            <w:vMerge/>
            <w:vAlign w:val="center"/>
          </w:tcPr>
          <w:p w:rsidR="004614FB" w:rsidRPr="00126A2D" w:rsidRDefault="004614FB" w:rsidP="004614FB">
            <w:pPr>
              <w:spacing w:line="240" w:lineRule="atLeast"/>
              <w:jc w:val="center"/>
              <w:rPr>
                <w:b w:val="0"/>
                <w:sz w:val="24"/>
                <w:szCs w:val="24"/>
              </w:rPr>
            </w:pPr>
          </w:p>
        </w:tc>
        <w:tc>
          <w:tcPr>
            <w:tcW w:w="1471" w:type="dxa"/>
            <w:vAlign w:val="center"/>
          </w:tcPr>
          <w:p w:rsidR="004614FB" w:rsidRPr="00126A2D" w:rsidRDefault="00D84D2E" w:rsidP="004614FB">
            <w:pPr>
              <w:spacing w:line="240" w:lineRule="atLeast"/>
              <w:jc w:val="center"/>
              <w:rPr>
                <w:b w:val="0"/>
                <w:sz w:val="24"/>
                <w:szCs w:val="24"/>
              </w:rPr>
            </w:pPr>
            <w:r>
              <w:rPr>
                <w:b w:val="0"/>
                <w:sz w:val="24"/>
                <w:szCs w:val="24"/>
              </w:rPr>
              <w:t>д</w:t>
            </w:r>
            <w:r w:rsidR="004614FB" w:rsidRPr="00126A2D">
              <w:rPr>
                <w:b w:val="0"/>
                <w:sz w:val="24"/>
                <w:szCs w:val="24"/>
              </w:rPr>
              <w:t>ебет</w:t>
            </w:r>
          </w:p>
        </w:tc>
        <w:tc>
          <w:tcPr>
            <w:tcW w:w="1471" w:type="dxa"/>
            <w:vAlign w:val="center"/>
          </w:tcPr>
          <w:p w:rsidR="004614FB" w:rsidRPr="00126A2D" w:rsidRDefault="00D84D2E" w:rsidP="004614FB">
            <w:pPr>
              <w:spacing w:line="240" w:lineRule="atLeast"/>
              <w:jc w:val="center"/>
              <w:rPr>
                <w:b w:val="0"/>
                <w:sz w:val="24"/>
                <w:szCs w:val="24"/>
              </w:rPr>
            </w:pPr>
            <w:r>
              <w:rPr>
                <w:b w:val="0"/>
                <w:sz w:val="24"/>
                <w:szCs w:val="24"/>
              </w:rPr>
              <w:t>к</w:t>
            </w:r>
            <w:r w:rsidR="004614FB" w:rsidRPr="00126A2D">
              <w:rPr>
                <w:b w:val="0"/>
                <w:sz w:val="24"/>
                <w:szCs w:val="24"/>
              </w:rPr>
              <w:t>редит</w:t>
            </w:r>
          </w:p>
        </w:tc>
      </w:tr>
      <w:tr w:rsidR="004614FB" w:rsidTr="009A326C">
        <w:trPr>
          <w:trHeight w:val="567"/>
        </w:trPr>
        <w:tc>
          <w:tcPr>
            <w:tcW w:w="675" w:type="dxa"/>
            <w:vAlign w:val="center"/>
          </w:tcPr>
          <w:p w:rsidR="004614FB" w:rsidRPr="00126A2D" w:rsidRDefault="004614FB" w:rsidP="00126A2D">
            <w:pPr>
              <w:spacing w:line="240" w:lineRule="atLeast"/>
              <w:jc w:val="center"/>
              <w:rPr>
                <w:b w:val="0"/>
                <w:sz w:val="24"/>
                <w:szCs w:val="24"/>
              </w:rPr>
            </w:pPr>
            <w:r w:rsidRPr="00126A2D">
              <w:rPr>
                <w:b w:val="0"/>
                <w:sz w:val="24"/>
                <w:szCs w:val="24"/>
              </w:rPr>
              <w:t>1</w:t>
            </w:r>
          </w:p>
        </w:tc>
        <w:tc>
          <w:tcPr>
            <w:tcW w:w="3969" w:type="dxa"/>
          </w:tcPr>
          <w:p w:rsidR="004614FB" w:rsidRPr="00126A2D" w:rsidRDefault="004614FB" w:rsidP="004614FB">
            <w:pPr>
              <w:spacing w:line="240" w:lineRule="atLeast"/>
              <w:jc w:val="both"/>
              <w:rPr>
                <w:b w:val="0"/>
                <w:sz w:val="24"/>
                <w:szCs w:val="24"/>
              </w:rPr>
            </w:pPr>
            <w:r w:rsidRPr="00126A2D">
              <w:rPr>
                <w:b w:val="0"/>
                <w:sz w:val="24"/>
                <w:szCs w:val="24"/>
              </w:rPr>
              <w:t xml:space="preserve">Списана калькуляционная разница по проданному молоку </w:t>
            </w:r>
          </w:p>
        </w:tc>
        <w:tc>
          <w:tcPr>
            <w:tcW w:w="2268" w:type="dxa"/>
            <w:vAlign w:val="center"/>
          </w:tcPr>
          <w:p w:rsidR="004614FB" w:rsidRPr="00126A2D" w:rsidRDefault="004614FB" w:rsidP="00126A2D">
            <w:pPr>
              <w:spacing w:line="240" w:lineRule="atLeast"/>
              <w:jc w:val="center"/>
              <w:rPr>
                <w:b w:val="0"/>
                <w:sz w:val="24"/>
                <w:szCs w:val="24"/>
              </w:rPr>
            </w:pPr>
            <w:r w:rsidRPr="00126A2D">
              <w:rPr>
                <w:b w:val="0"/>
                <w:sz w:val="24"/>
                <w:szCs w:val="24"/>
              </w:rPr>
              <w:t>9752212</w:t>
            </w:r>
          </w:p>
        </w:tc>
        <w:tc>
          <w:tcPr>
            <w:tcW w:w="1471" w:type="dxa"/>
            <w:vAlign w:val="center"/>
          </w:tcPr>
          <w:p w:rsidR="004614FB" w:rsidRPr="00126A2D" w:rsidRDefault="004614FB" w:rsidP="00126A2D">
            <w:pPr>
              <w:spacing w:line="240" w:lineRule="atLeast"/>
              <w:jc w:val="center"/>
              <w:rPr>
                <w:b w:val="0"/>
                <w:sz w:val="24"/>
                <w:szCs w:val="24"/>
              </w:rPr>
            </w:pPr>
            <w:r w:rsidRPr="00126A2D">
              <w:rPr>
                <w:b w:val="0"/>
                <w:sz w:val="24"/>
                <w:szCs w:val="24"/>
              </w:rPr>
              <w:t>90.0</w:t>
            </w:r>
            <w:r w:rsidR="00126A2D" w:rsidRPr="00126A2D">
              <w:rPr>
                <w:b w:val="0"/>
                <w:sz w:val="24"/>
                <w:szCs w:val="24"/>
              </w:rPr>
              <w:t>2.3</w:t>
            </w:r>
          </w:p>
        </w:tc>
        <w:tc>
          <w:tcPr>
            <w:tcW w:w="1471" w:type="dxa"/>
            <w:vAlign w:val="center"/>
          </w:tcPr>
          <w:p w:rsidR="004614FB" w:rsidRPr="00126A2D" w:rsidRDefault="00126A2D" w:rsidP="00126A2D">
            <w:pPr>
              <w:spacing w:line="240" w:lineRule="atLeast"/>
              <w:jc w:val="center"/>
              <w:rPr>
                <w:b w:val="0"/>
                <w:sz w:val="24"/>
                <w:szCs w:val="24"/>
              </w:rPr>
            </w:pPr>
            <w:r w:rsidRPr="00126A2D">
              <w:rPr>
                <w:b w:val="0"/>
                <w:sz w:val="24"/>
                <w:szCs w:val="24"/>
              </w:rPr>
              <w:t>43</w:t>
            </w:r>
          </w:p>
        </w:tc>
      </w:tr>
      <w:tr w:rsidR="004614FB" w:rsidTr="009A326C">
        <w:trPr>
          <w:trHeight w:val="842"/>
        </w:trPr>
        <w:tc>
          <w:tcPr>
            <w:tcW w:w="675" w:type="dxa"/>
            <w:vAlign w:val="center"/>
          </w:tcPr>
          <w:p w:rsidR="004614FB" w:rsidRPr="00126A2D" w:rsidRDefault="00126A2D" w:rsidP="00126A2D">
            <w:pPr>
              <w:spacing w:line="240" w:lineRule="atLeast"/>
              <w:jc w:val="center"/>
              <w:rPr>
                <w:b w:val="0"/>
                <w:sz w:val="24"/>
                <w:szCs w:val="24"/>
              </w:rPr>
            </w:pPr>
            <w:r w:rsidRPr="00126A2D">
              <w:rPr>
                <w:b w:val="0"/>
                <w:sz w:val="24"/>
                <w:szCs w:val="24"/>
              </w:rPr>
              <w:t>2</w:t>
            </w:r>
          </w:p>
        </w:tc>
        <w:tc>
          <w:tcPr>
            <w:tcW w:w="3969" w:type="dxa"/>
          </w:tcPr>
          <w:p w:rsidR="004614FB" w:rsidRPr="00126A2D" w:rsidRDefault="00126A2D" w:rsidP="004614FB">
            <w:pPr>
              <w:spacing w:line="240" w:lineRule="atLeast"/>
              <w:jc w:val="both"/>
              <w:rPr>
                <w:b w:val="0"/>
                <w:sz w:val="24"/>
                <w:szCs w:val="24"/>
              </w:rPr>
            </w:pPr>
            <w:r w:rsidRPr="00126A2D">
              <w:rPr>
                <w:b w:val="0"/>
                <w:sz w:val="24"/>
                <w:szCs w:val="24"/>
              </w:rPr>
              <w:t xml:space="preserve">Списана калькуляционная разница по молоку, скормленному телятам </w:t>
            </w:r>
          </w:p>
        </w:tc>
        <w:tc>
          <w:tcPr>
            <w:tcW w:w="2268" w:type="dxa"/>
            <w:vAlign w:val="center"/>
          </w:tcPr>
          <w:p w:rsidR="004614FB" w:rsidRPr="00126A2D" w:rsidRDefault="00126A2D" w:rsidP="00126A2D">
            <w:pPr>
              <w:spacing w:line="240" w:lineRule="atLeast"/>
              <w:jc w:val="center"/>
              <w:rPr>
                <w:b w:val="0"/>
                <w:sz w:val="24"/>
                <w:szCs w:val="24"/>
              </w:rPr>
            </w:pPr>
            <w:r w:rsidRPr="00126A2D">
              <w:rPr>
                <w:b w:val="0"/>
                <w:sz w:val="24"/>
                <w:szCs w:val="24"/>
              </w:rPr>
              <w:t>1371238</w:t>
            </w:r>
          </w:p>
        </w:tc>
        <w:tc>
          <w:tcPr>
            <w:tcW w:w="1471" w:type="dxa"/>
            <w:vAlign w:val="center"/>
          </w:tcPr>
          <w:p w:rsidR="004614FB" w:rsidRPr="00126A2D" w:rsidRDefault="00126A2D" w:rsidP="00126A2D">
            <w:pPr>
              <w:spacing w:line="240" w:lineRule="atLeast"/>
              <w:jc w:val="center"/>
              <w:rPr>
                <w:b w:val="0"/>
                <w:sz w:val="24"/>
                <w:szCs w:val="24"/>
              </w:rPr>
            </w:pPr>
            <w:r w:rsidRPr="00126A2D">
              <w:rPr>
                <w:b w:val="0"/>
                <w:sz w:val="24"/>
                <w:szCs w:val="24"/>
              </w:rPr>
              <w:t>20.01.2 «Молодняк КРС»</w:t>
            </w:r>
          </w:p>
        </w:tc>
        <w:tc>
          <w:tcPr>
            <w:tcW w:w="1471" w:type="dxa"/>
            <w:vAlign w:val="center"/>
          </w:tcPr>
          <w:p w:rsidR="004614FB" w:rsidRPr="00126A2D" w:rsidRDefault="00126A2D" w:rsidP="00126A2D">
            <w:pPr>
              <w:spacing w:line="240" w:lineRule="atLeast"/>
              <w:jc w:val="center"/>
              <w:rPr>
                <w:b w:val="0"/>
                <w:sz w:val="24"/>
                <w:szCs w:val="24"/>
              </w:rPr>
            </w:pPr>
            <w:r w:rsidRPr="00126A2D">
              <w:rPr>
                <w:b w:val="0"/>
                <w:sz w:val="24"/>
                <w:szCs w:val="24"/>
              </w:rPr>
              <w:t>43</w:t>
            </w:r>
          </w:p>
        </w:tc>
      </w:tr>
      <w:tr w:rsidR="004614FB" w:rsidTr="009A326C">
        <w:trPr>
          <w:trHeight w:val="582"/>
        </w:trPr>
        <w:tc>
          <w:tcPr>
            <w:tcW w:w="675" w:type="dxa"/>
            <w:vAlign w:val="center"/>
          </w:tcPr>
          <w:p w:rsidR="004614FB" w:rsidRPr="00126A2D" w:rsidRDefault="00126A2D" w:rsidP="00126A2D">
            <w:pPr>
              <w:spacing w:line="240" w:lineRule="atLeast"/>
              <w:jc w:val="center"/>
              <w:rPr>
                <w:b w:val="0"/>
                <w:sz w:val="24"/>
                <w:szCs w:val="24"/>
              </w:rPr>
            </w:pPr>
            <w:r w:rsidRPr="00126A2D">
              <w:rPr>
                <w:b w:val="0"/>
                <w:sz w:val="24"/>
                <w:szCs w:val="24"/>
              </w:rPr>
              <w:t>3</w:t>
            </w:r>
          </w:p>
        </w:tc>
        <w:tc>
          <w:tcPr>
            <w:tcW w:w="3969" w:type="dxa"/>
          </w:tcPr>
          <w:p w:rsidR="004614FB" w:rsidRPr="00126A2D" w:rsidRDefault="00126A2D" w:rsidP="004614FB">
            <w:pPr>
              <w:spacing w:line="240" w:lineRule="atLeast"/>
              <w:jc w:val="both"/>
              <w:rPr>
                <w:b w:val="0"/>
                <w:sz w:val="24"/>
                <w:szCs w:val="24"/>
              </w:rPr>
            </w:pPr>
            <w:r w:rsidRPr="00126A2D">
              <w:rPr>
                <w:b w:val="0"/>
                <w:sz w:val="24"/>
                <w:szCs w:val="24"/>
              </w:rPr>
              <w:t xml:space="preserve">Списана калькуляционная разница по приплоду </w:t>
            </w:r>
          </w:p>
        </w:tc>
        <w:tc>
          <w:tcPr>
            <w:tcW w:w="2268" w:type="dxa"/>
            <w:vAlign w:val="center"/>
          </w:tcPr>
          <w:p w:rsidR="004614FB" w:rsidRPr="00126A2D" w:rsidRDefault="00126A2D" w:rsidP="00126A2D">
            <w:pPr>
              <w:spacing w:line="240" w:lineRule="atLeast"/>
              <w:jc w:val="center"/>
              <w:rPr>
                <w:b w:val="0"/>
                <w:sz w:val="24"/>
                <w:szCs w:val="24"/>
              </w:rPr>
            </w:pPr>
            <w:r w:rsidRPr="00126A2D">
              <w:rPr>
                <w:b w:val="0"/>
                <w:sz w:val="24"/>
                <w:szCs w:val="24"/>
              </w:rPr>
              <w:t>561000</w:t>
            </w:r>
          </w:p>
        </w:tc>
        <w:tc>
          <w:tcPr>
            <w:tcW w:w="1471" w:type="dxa"/>
            <w:vAlign w:val="center"/>
          </w:tcPr>
          <w:p w:rsidR="004614FB" w:rsidRPr="00126A2D" w:rsidRDefault="00126A2D" w:rsidP="00126A2D">
            <w:pPr>
              <w:spacing w:line="240" w:lineRule="atLeast"/>
              <w:jc w:val="center"/>
              <w:rPr>
                <w:b w:val="0"/>
                <w:sz w:val="24"/>
                <w:szCs w:val="24"/>
              </w:rPr>
            </w:pPr>
            <w:r w:rsidRPr="00126A2D">
              <w:rPr>
                <w:b w:val="0"/>
                <w:sz w:val="24"/>
                <w:szCs w:val="24"/>
              </w:rPr>
              <w:t>11</w:t>
            </w:r>
          </w:p>
        </w:tc>
        <w:tc>
          <w:tcPr>
            <w:tcW w:w="1471" w:type="dxa"/>
            <w:vAlign w:val="center"/>
          </w:tcPr>
          <w:p w:rsidR="004614FB" w:rsidRPr="00126A2D" w:rsidRDefault="00126A2D" w:rsidP="00126A2D">
            <w:pPr>
              <w:spacing w:line="240" w:lineRule="atLeast"/>
              <w:jc w:val="center"/>
              <w:rPr>
                <w:b w:val="0"/>
                <w:sz w:val="24"/>
                <w:szCs w:val="24"/>
              </w:rPr>
            </w:pPr>
            <w:r w:rsidRPr="00126A2D">
              <w:rPr>
                <w:b w:val="0"/>
                <w:sz w:val="24"/>
                <w:szCs w:val="24"/>
              </w:rPr>
              <w:t>20.01.2</w:t>
            </w:r>
          </w:p>
        </w:tc>
      </w:tr>
    </w:tbl>
    <w:p w:rsidR="002E0D8A" w:rsidRDefault="002E0D8A" w:rsidP="00126A2D">
      <w:pPr>
        <w:spacing w:line="360" w:lineRule="auto"/>
        <w:jc w:val="both"/>
        <w:rPr>
          <w:b w:val="0"/>
          <w:sz w:val="28"/>
          <w:szCs w:val="28"/>
        </w:rPr>
      </w:pPr>
    </w:p>
    <w:p w:rsidR="00AC2922" w:rsidRPr="00EE0DCA" w:rsidRDefault="00EE0DCA" w:rsidP="00EE0DCA">
      <w:pPr>
        <w:spacing w:line="360" w:lineRule="auto"/>
        <w:ind w:firstLine="709"/>
        <w:jc w:val="both"/>
        <w:rPr>
          <w:b w:val="0"/>
          <w:sz w:val="28"/>
          <w:szCs w:val="28"/>
        </w:rPr>
      </w:pPr>
      <w:r>
        <w:rPr>
          <w:b w:val="0"/>
          <w:sz w:val="28"/>
          <w:szCs w:val="28"/>
        </w:rPr>
        <w:t>Таким образом,</w:t>
      </w:r>
      <w:r w:rsidR="00B5346B">
        <w:rPr>
          <w:b w:val="0"/>
          <w:sz w:val="28"/>
          <w:szCs w:val="28"/>
        </w:rPr>
        <w:t xml:space="preserve"> аналитический счет 20.01.2</w:t>
      </w:r>
      <w:r w:rsidR="00A9430C">
        <w:rPr>
          <w:b w:val="0"/>
          <w:sz w:val="28"/>
          <w:szCs w:val="28"/>
        </w:rPr>
        <w:t xml:space="preserve"> «Молочное стадо» </w:t>
      </w:r>
      <w:proofErr w:type="gramStart"/>
      <w:r w:rsidR="00A9430C">
        <w:rPr>
          <w:b w:val="0"/>
          <w:sz w:val="28"/>
          <w:szCs w:val="28"/>
        </w:rPr>
        <w:t>закрывае</w:t>
      </w:r>
      <w:r w:rsidR="00A9430C">
        <w:rPr>
          <w:b w:val="0"/>
          <w:sz w:val="28"/>
          <w:szCs w:val="28"/>
        </w:rPr>
        <w:t>т</w:t>
      </w:r>
      <w:r w:rsidR="00A9430C">
        <w:rPr>
          <w:b w:val="0"/>
          <w:sz w:val="28"/>
          <w:szCs w:val="28"/>
        </w:rPr>
        <w:t>ся</w:t>
      </w:r>
      <w:proofErr w:type="gramEnd"/>
      <w:r w:rsidR="00A9430C">
        <w:rPr>
          <w:b w:val="0"/>
          <w:sz w:val="28"/>
          <w:szCs w:val="28"/>
        </w:rPr>
        <w:t xml:space="preserve"> и сальдо</w:t>
      </w:r>
      <w:r w:rsidR="00B5346B">
        <w:rPr>
          <w:b w:val="0"/>
          <w:sz w:val="28"/>
          <w:szCs w:val="28"/>
        </w:rPr>
        <w:t xml:space="preserve"> на конец периода</w:t>
      </w:r>
      <w:r w:rsidR="00A9430C">
        <w:rPr>
          <w:b w:val="0"/>
          <w:sz w:val="28"/>
          <w:szCs w:val="28"/>
        </w:rPr>
        <w:t xml:space="preserve"> не имеет. </w:t>
      </w:r>
      <w:bookmarkStart w:id="56" w:name="_Toc468330352"/>
    </w:p>
    <w:p w:rsidR="00D90920" w:rsidRDefault="00D90920" w:rsidP="00D23109">
      <w:pPr>
        <w:pStyle w:val="a4"/>
        <w:spacing w:line="360" w:lineRule="auto"/>
        <w:ind w:left="0"/>
        <w:jc w:val="center"/>
        <w:outlineLvl w:val="1"/>
        <w:rPr>
          <w:rFonts w:ascii="Times New Roman" w:hAnsi="Times New Roman" w:cs="Times New Roman"/>
          <w:b/>
          <w:sz w:val="28"/>
        </w:rPr>
      </w:pPr>
      <w:bookmarkStart w:id="57" w:name="_Toc484375341"/>
    </w:p>
    <w:p w:rsidR="00D90920" w:rsidRDefault="00D90920" w:rsidP="00D23109">
      <w:pPr>
        <w:pStyle w:val="a4"/>
        <w:spacing w:line="360" w:lineRule="auto"/>
        <w:ind w:left="0"/>
        <w:jc w:val="center"/>
        <w:outlineLvl w:val="1"/>
        <w:rPr>
          <w:rFonts w:ascii="Times New Roman" w:hAnsi="Times New Roman" w:cs="Times New Roman"/>
          <w:b/>
          <w:sz w:val="28"/>
        </w:rPr>
      </w:pPr>
    </w:p>
    <w:p w:rsidR="00A9430C" w:rsidRPr="000958FB" w:rsidRDefault="000958FB" w:rsidP="00D23109">
      <w:pPr>
        <w:pStyle w:val="a4"/>
        <w:spacing w:line="360" w:lineRule="auto"/>
        <w:ind w:left="0"/>
        <w:jc w:val="center"/>
        <w:outlineLvl w:val="1"/>
        <w:rPr>
          <w:rFonts w:ascii="Times New Roman" w:hAnsi="Times New Roman" w:cs="Times New Roman"/>
          <w:b/>
          <w:sz w:val="28"/>
          <w:szCs w:val="28"/>
        </w:rPr>
      </w:pPr>
      <w:r>
        <w:rPr>
          <w:rFonts w:ascii="Times New Roman" w:hAnsi="Times New Roman" w:cs="Times New Roman"/>
          <w:b/>
          <w:sz w:val="28"/>
        </w:rPr>
        <w:lastRenderedPageBreak/>
        <w:t>3.4</w:t>
      </w:r>
      <w:r w:rsidR="00EE6A02">
        <w:rPr>
          <w:rFonts w:ascii="Times New Roman" w:hAnsi="Times New Roman" w:cs="Times New Roman"/>
          <w:b/>
          <w:sz w:val="28"/>
        </w:rPr>
        <w:t xml:space="preserve"> </w:t>
      </w:r>
      <w:r w:rsidR="00D23109">
        <w:rPr>
          <w:rFonts w:ascii="Times New Roman" w:hAnsi="Times New Roman" w:cs="Times New Roman"/>
          <w:b/>
          <w:sz w:val="28"/>
        </w:rPr>
        <w:t>Совершенствование</w:t>
      </w:r>
      <w:r w:rsidR="00A9430C" w:rsidRPr="00AC4024">
        <w:rPr>
          <w:rFonts w:ascii="Times New Roman" w:hAnsi="Times New Roman" w:cs="Times New Roman"/>
          <w:b/>
          <w:sz w:val="28"/>
        </w:rPr>
        <w:t xml:space="preserve"> учета за</w:t>
      </w:r>
      <w:r w:rsidR="00D23109">
        <w:rPr>
          <w:rFonts w:ascii="Times New Roman" w:hAnsi="Times New Roman" w:cs="Times New Roman"/>
          <w:b/>
          <w:sz w:val="28"/>
        </w:rPr>
        <w:t>трат и исчисления себестоимости</w:t>
      </w:r>
      <w:r w:rsidR="00AC4024">
        <w:rPr>
          <w:rFonts w:ascii="Times New Roman" w:hAnsi="Times New Roman" w:cs="Times New Roman"/>
          <w:b/>
          <w:sz w:val="28"/>
        </w:rPr>
        <w:t xml:space="preserve"> </w:t>
      </w:r>
      <w:r w:rsidR="00D23109">
        <w:rPr>
          <w:rFonts w:ascii="Times New Roman" w:hAnsi="Times New Roman" w:cs="Times New Roman"/>
          <w:b/>
          <w:sz w:val="28"/>
        </w:rPr>
        <w:t xml:space="preserve">          </w:t>
      </w:r>
      <w:r w:rsidR="00A9430C" w:rsidRPr="00AC4024">
        <w:rPr>
          <w:rFonts w:ascii="Times New Roman" w:hAnsi="Times New Roman" w:cs="Times New Roman"/>
          <w:b/>
          <w:sz w:val="28"/>
        </w:rPr>
        <w:t xml:space="preserve">продукции </w:t>
      </w:r>
      <w:bookmarkEnd w:id="56"/>
      <w:r w:rsidR="00AC4024">
        <w:rPr>
          <w:rFonts w:ascii="Times New Roman" w:hAnsi="Times New Roman" w:cs="Times New Roman"/>
          <w:b/>
          <w:sz w:val="28"/>
        </w:rPr>
        <w:t>молочного скотоводства в организации</w:t>
      </w:r>
      <w:bookmarkEnd w:id="57"/>
    </w:p>
    <w:p w:rsidR="000958FB" w:rsidRPr="008C587D" w:rsidRDefault="000958FB" w:rsidP="000958FB">
      <w:pPr>
        <w:pStyle w:val="af1"/>
        <w:spacing w:after="0" w:line="360" w:lineRule="auto"/>
        <w:ind w:left="0" w:firstLine="709"/>
        <w:jc w:val="both"/>
        <w:rPr>
          <w:b w:val="0"/>
          <w:sz w:val="28"/>
          <w:szCs w:val="28"/>
        </w:rPr>
      </w:pPr>
      <w:r w:rsidRPr="008C587D">
        <w:rPr>
          <w:b w:val="0"/>
          <w:sz w:val="28"/>
          <w:szCs w:val="28"/>
        </w:rPr>
        <w:t xml:space="preserve">Проанализировав организацию учета затрат и исчисление себестоимости продукции в ООО «Первый май» </w:t>
      </w:r>
      <w:proofErr w:type="spellStart"/>
      <w:r w:rsidRPr="008C587D">
        <w:rPr>
          <w:b w:val="0"/>
          <w:sz w:val="28"/>
          <w:szCs w:val="28"/>
        </w:rPr>
        <w:t>Малопургинского</w:t>
      </w:r>
      <w:proofErr w:type="spellEnd"/>
      <w:r w:rsidRPr="008C587D">
        <w:rPr>
          <w:b w:val="0"/>
          <w:sz w:val="28"/>
          <w:szCs w:val="28"/>
        </w:rPr>
        <w:t xml:space="preserve"> района Удмуртской Ре</w:t>
      </w:r>
      <w:r w:rsidRPr="008C587D">
        <w:rPr>
          <w:b w:val="0"/>
          <w:sz w:val="28"/>
          <w:szCs w:val="28"/>
        </w:rPr>
        <w:t>с</w:t>
      </w:r>
      <w:r w:rsidRPr="008C587D">
        <w:rPr>
          <w:b w:val="0"/>
          <w:sz w:val="28"/>
          <w:szCs w:val="28"/>
        </w:rPr>
        <w:t>публики</w:t>
      </w:r>
      <w:r w:rsidR="00AB0CAC">
        <w:rPr>
          <w:b w:val="0"/>
          <w:sz w:val="28"/>
          <w:szCs w:val="28"/>
        </w:rPr>
        <w:t>,</w:t>
      </w:r>
      <w:r w:rsidRPr="008C587D">
        <w:rPr>
          <w:b w:val="0"/>
          <w:sz w:val="28"/>
          <w:szCs w:val="28"/>
        </w:rPr>
        <w:t xml:space="preserve">  необходимо отметить недостатки и сформулировать собственные предложения по совершенствованию организации учета затрат и исчислению себестоимости продукции молочного скотоводства в ООО «Первый май». </w:t>
      </w:r>
    </w:p>
    <w:p w:rsidR="000958FB" w:rsidRPr="008C587D" w:rsidRDefault="000958FB" w:rsidP="000958FB">
      <w:pPr>
        <w:pStyle w:val="af1"/>
        <w:spacing w:after="0" w:line="360" w:lineRule="auto"/>
        <w:ind w:left="0" w:firstLine="709"/>
        <w:jc w:val="both"/>
        <w:rPr>
          <w:b w:val="0"/>
          <w:sz w:val="28"/>
          <w:szCs w:val="28"/>
        </w:rPr>
      </w:pPr>
      <w:r w:rsidRPr="008C587D">
        <w:rPr>
          <w:b w:val="0"/>
          <w:sz w:val="28"/>
          <w:szCs w:val="28"/>
        </w:rPr>
        <w:t>Положительной стороной учета затрат на производство продукции м</w:t>
      </w:r>
      <w:r w:rsidRPr="008C587D">
        <w:rPr>
          <w:b w:val="0"/>
          <w:sz w:val="28"/>
          <w:szCs w:val="28"/>
        </w:rPr>
        <w:t>о</w:t>
      </w:r>
      <w:r w:rsidRPr="008C587D">
        <w:rPr>
          <w:b w:val="0"/>
          <w:sz w:val="28"/>
          <w:szCs w:val="28"/>
        </w:rPr>
        <w:t>лочного скотоводства в ООО «Первый май» является то, что все хозяйственные операции сопровождаются первичными документами.</w:t>
      </w:r>
      <w:bookmarkStart w:id="58" w:name="_Toc435617367"/>
      <w:bookmarkStart w:id="59" w:name="_Toc436218618"/>
      <w:bookmarkStart w:id="60" w:name="_Toc436218778"/>
      <w:bookmarkStart w:id="61" w:name="_Toc436218940"/>
      <w:bookmarkStart w:id="62" w:name="_Toc436219031"/>
    </w:p>
    <w:p w:rsidR="000958FB" w:rsidRPr="008C587D" w:rsidRDefault="000958FB" w:rsidP="000958FB">
      <w:pPr>
        <w:pStyle w:val="af1"/>
        <w:spacing w:after="0" w:line="360" w:lineRule="auto"/>
        <w:ind w:left="0" w:firstLine="709"/>
        <w:jc w:val="both"/>
        <w:rPr>
          <w:b w:val="0"/>
          <w:sz w:val="28"/>
          <w:szCs w:val="28"/>
        </w:rPr>
      </w:pPr>
      <w:r w:rsidRPr="008C587D">
        <w:rPr>
          <w:b w:val="0"/>
          <w:sz w:val="28"/>
          <w:szCs w:val="28"/>
        </w:rPr>
        <w:t>Основным недостатком первичного учета является то, что в первичных документах иногда отсутствуют подписи материально-ответственных лиц</w:t>
      </w:r>
      <w:r w:rsidR="00EE0DCA">
        <w:rPr>
          <w:b w:val="0"/>
          <w:sz w:val="28"/>
          <w:szCs w:val="28"/>
        </w:rPr>
        <w:t>,</w:t>
      </w:r>
      <w:r w:rsidRPr="008C587D">
        <w:rPr>
          <w:b w:val="0"/>
          <w:sz w:val="28"/>
          <w:szCs w:val="28"/>
        </w:rPr>
        <w:t xml:space="preserve"> и в некоторых документах имеются карандашные записи, а при неправильном оформлении первичной документации, контроль над затратами на производс</w:t>
      </w:r>
      <w:r w:rsidRPr="008C587D">
        <w:rPr>
          <w:b w:val="0"/>
          <w:sz w:val="28"/>
          <w:szCs w:val="28"/>
        </w:rPr>
        <w:t>т</w:t>
      </w:r>
      <w:r w:rsidRPr="008C587D">
        <w:rPr>
          <w:b w:val="0"/>
          <w:sz w:val="28"/>
          <w:szCs w:val="28"/>
        </w:rPr>
        <w:t>во продукции значительно снижается.</w:t>
      </w:r>
      <w:bookmarkEnd w:id="58"/>
      <w:bookmarkEnd w:id="59"/>
      <w:bookmarkEnd w:id="60"/>
      <w:bookmarkEnd w:id="61"/>
      <w:bookmarkEnd w:id="62"/>
    </w:p>
    <w:p w:rsidR="000936D6" w:rsidRDefault="000958FB" w:rsidP="000936D6">
      <w:pPr>
        <w:shd w:val="clear" w:color="auto" w:fill="FFFFFF"/>
        <w:spacing w:line="360" w:lineRule="auto"/>
        <w:ind w:firstLine="709"/>
        <w:jc w:val="both"/>
        <w:rPr>
          <w:b w:val="0"/>
          <w:sz w:val="28"/>
          <w:szCs w:val="28"/>
        </w:rPr>
      </w:pPr>
      <w:r w:rsidRPr="008C587D">
        <w:rPr>
          <w:b w:val="0"/>
          <w:sz w:val="28"/>
          <w:szCs w:val="28"/>
        </w:rPr>
        <w:t>В ходе проведения первичного учета затрат на производство продукции молочного скотоводства было выявлено, что совершаются ошибки, например, несвоевременно поступают документы в бухгалтерию ООО «Первый май», с</w:t>
      </w:r>
      <w:r w:rsidRPr="008C587D">
        <w:rPr>
          <w:b w:val="0"/>
          <w:sz w:val="28"/>
          <w:szCs w:val="28"/>
        </w:rPr>
        <w:t>о</w:t>
      </w:r>
      <w:r w:rsidRPr="008C587D">
        <w:rPr>
          <w:b w:val="0"/>
          <w:sz w:val="28"/>
          <w:szCs w:val="28"/>
        </w:rPr>
        <w:t xml:space="preserve">ответственно, несвоевременно заносятся в бухгалтерскую программу, также </w:t>
      </w:r>
      <w:r w:rsidR="00CA3481" w:rsidRPr="008C587D">
        <w:rPr>
          <w:b w:val="0"/>
          <w:sz w:val="28"/>
          <w:szCs w:val="28"/>
        </w:rPr>
        <w:t>обнаружены</w:t>
      </w:r>
      <w:r w:rsidRPr="008C587D">
        <w:rPr>
          <w:b w:val="0"/>
          <w:sz w:val="28"/>
          <w:szCs w:val="28"/>
        </w:rPr>
        <w:t xml:space="preserve"> </w:t>
      </w:r>
      <w:r w:rsidR="00CA3481" w:rsidRPr="008C587D">
        <w:rPr>
          <w:b w:val="0"/>
          <w:sz w:val="28"/>
          <w:szCs w:val="28"/>
        </w:rPr>
        <w:t>не</w:t>
      </w:r>
      <w:r w:rsidRPr="008C587D">
        <w:rPr>
          <w:b w:val="0"/>
          <w:sz w:val="28"/>
          <w:szCs w:val="28"/>
        </w:rPr>
        <w:t>заполненные реквизиты, отсутствие подписей уполномо</w:t>
      </w:r>
      <w:r w:rsidR="006002FE" w:rsidRPr="008C587D">
        <w:rPr>
          <w:b w:val="0"/>
          <w:sz w:val="28"/>
          <w:szCs w:val="28"/>
        </w:rPr>
        <w:t xml:space="preserve">ченных </w:t>
      </w:r>
      <w:r w:rsidRPr="008C587D">
        <w:rPr>
          <w:b w:val="0"/>
          <w:sz w:val="28"/>
          <w:szCs w:val="28"/>
        </w:rPr>
        <w:t xml:space="preserve">лиц и печатей. </w:t>
      </w:r>
      <w:r w:rsidR="000936D6">
        <w:rPr>
          <w:b w:val="0"/>
          <w:sz w:val="28"/>
          <w:szCs w:val="28"/>
        </w:rPr>
        <w:t xml:space="preserve"> </w:t>
      </w:r>
    </w:p>
    <w:p w:rsidR="000936D6" w:rsidRDefault="000936D6" w:rsidP="000936D6">
      <w:pPr>
        <w:shd w:val="clear" w:color="auto" w:fill="FFFFFF"/>
        <w:spacing w:line="360" w:lineRule="auto"/>
        <w:ind w:firstLine="709"/>
        <w:jc w:val="both"/>
        <w:rPr>
          <w:b w:val="0"/>
          <w:color w:val="000000"/>
          <w:sz w:val="28"/>
          <w:szCs w:val="28"/>
        </w:rPr>
      </w:pPr>
      <w:r>
        <w:rPr>
          <w:b w:val="0"/>
          <w:sz w:val="28"/>
          <w:szCs w:val="28"/>
        </w:rPr>
        <w:t xml:space="preserve">Для оценки </w:t>
      </w:r>
      <w:proofErr w:type="gramStart"/>
      <w:r>
        <w:rPr>
          <w:b w:val="0"/>
          <w:sz w:val="28"/>
          <w:szCs w:val="28"/>
        </w:rPr>
        <w:t>влияния метода калькуляции себестоимости продукции</w:t>
      </w:r>
      <w:proofErr w:type="gramEnd"/>
      <w:r>
        <w:rPr>
          <w:b w:val="0"/>
          <w:sz w:val="28"/>
          <w:szCs w:val="28"/>
        </w:rPr>
        <w:t xml:space="preserve"> на эффективность</w:t>
      </w:r>
      <w:r w:rsidR="0058281F">
        <w:rPr>
          <w:b w:val="0"/>
          <w:sz w:val="28"/>
          <w:szCs w:val="28"/>
        </w:rPr>
        <w:t xml:space="preserve"> производства</w:t>
      </w:r>
      <w:r>
        <w:rPr>
          <w:b w:val="0"/>
          <w:sz w:val="28"/>
          <w:szCs w:val="28"/>
        </w:rPr>
        <w:t xml:space="preserve"> продукции молочного скотоводства в ООО «Пе</w:t>
      </w:r>
      <w:r>
        <w:rPr>
          <w:b w:val="0"/>
          <w:sz w:val="28"/>
          <w:szCs w:val="28"/>
        </w:rPr>
        <w:t>р</w:t>
      </w:r>
      <w:r>
        <w:rPr>
          <w:b w:val="0"/>
          <w:sz w:val="28"/>
          <w:szCs w:val="28"/>
        </w:rPr>
        <w:t>вый май»</w:t>
      </w:r>
      <w:r>
        <w:rPr>
          <w:b w:val="0"/>
          <w:color w:val="000000"/>
          <w:sz w:val="28"/>
          <w:szCs w:val="28"/>
        </w:rPr>
        <w:t xml:space="preserve"> рассчитаем себестоимости продукции молочного скотоводства ра</w:t>
      </w:r>
      <w:r>
        <w:rPr>
          <w:b w:val="0"/>
          <w:color w:val="000000"/>
          <w:sz w:val="28"/>
          <w:szCs w:val="28"/>
        </w:rPr>
        <w:t>з</w:t>
      </w:r>
      <w:r w:rsidR="00D90920">
        <w:rPr>
          <w:b w:val="0"/>
          <w:color w:val="000000"/>
          <w:sz w:val="28"/>
          <w:szCs w:val="28"/>
        </w:rPr>
        <w:t>ными методами в таблице 3.8.</w:t>
      </w:r>
      <w:r>
        <w:rPr>
          <w:b w:val="0"/>
          <w:color w:val="000000"/>
          <w:sz w:val="28"/>
          <w:szCs w:val="28"/>
        </w:rPr>
        <w:t xml:space="preserve">  </w:t>
      </w:r>
    </w:p>
    <w:p w:rsidR="00D90920" w:rsidRDefault="00D90920" w:rsidP="00703CAA">
      <w:pPr>
        <w:shd w:val="clear" w:color="auto" w:fill="FFFFFF"/>
        <w:spacing w:line="360" w:lineRule="auto"/>
        <w:jc w:val="both"/>
        <w:rPr>
          <w:b w:val="0"/>
          <w:color w:val="000000"/>
          <w:sz w:val="28"/>
          <w:szCs w:val="28"/>
        </w:rPr>
      </w:pPr>
    </w:p>
    <w:p w:rsidR="00D90920" w:rsidRDefault="00D90920" w:rsidP="00703CAA">
      <w:pPr>
        <w:shd w:val="clear" w:color="auto" w:fill="FFFFFF"/>
        <w:spacing w:line="360" w:lineRule="auto"/>
        <w:jc w:val="both"/>
        <w:rPr>
          <w:b w:val="0"/>
          <w:color w:val="000000"/>
          <w:sz w:val="28"/>
          <w:szCs w:val="28"/>
        </w:rPr>
      </w:pPr>
    </w:p>
    <w:p w:rsidR="00D90920" w:rsidRDefault="00D90920" w:rsidP="00703CAA">
      <w:pPr>
        <w:shd w:val="clear" w:color="auto" w:fill="FFFFFF"/>
        <w:spacing w:line="360" w:lineRule="auto"/>
        <w:jc w:val="both"/>
        <w:rPr>
          <w:b w:val="0"/>
          <w:color w:val="000000"/>
          <w:sz w:val="28"/>
          <w:szCs w:val="28"/>
        </w:rPr>
      </w:pPr>
    </w:p>
    <w:p w:rsidR="0058281F" w:rsidRPr="00703CAA" w:rsidRDefault="00AC2922" w:rsidP="00703CAA">
      <w:pPr>
        <w:shd w:val="clear" w:color="auto" w:fill="FFFFFF"/>
        <w:spacing w:line="360" w:lineRule="auto"/>
        <w:jc w:val="both"/>
        <w:rPr>
          <w:b w:val="0"/>
          <w:color w:val="000000"/>
          <w:sz w:val="28"/>
          <w:szCs w:val="28"/>
        </w:rPr>
      </w:pPr>
      <w:r>
        <w:rPr>
          <w:b w:val="0"/>
          <w:color w:val="000000"/>
          <w:sz w:val="28"/>
          <w:szCs w:val="28"/>
        </w:rPr>
        <w:lastRenderedPageBreak/>
        <w:t>Таблица 3.8</w:t>
      </w:r>
      <w:r w:rsidR="000936D6">
        <w:rPr>
          <w:b w:val="0"/>
          <w:color w:val="000000"/>
          <w:sz w:val="28"/>
          <w:szCs w:val="28"/>
        </w:rPr>
        <w:t xml:space="preserve"> –  Эффективность производства продукции животноводства при исчислении ее себестоимости различными способами (по данным 2016 г.)</w:t>
      </w:r>
    </w:p>
    <w:tbl>
      <w:tblPr>
        <w:tblStyle w:val="ab"/>
        <w:tblW w:w="0" w:type="auto"/>
        <w:tblLook w:val="04A0"/>
      </w:tblPr>
      <w:tblGrid>
        <w:gridCol w:w="2943"/>
        <w:gridCol w:w="2303"/>
        <w:gridCol w:w="2304"/>
        <w:gridCol w:w="2304"/>
      </w:tblGrid>
      <w:tr w:rsidR="00194F81" w:rsidRPr="00827AF7" w:rsidTr="0058281F">
        <w:trPr>
          <w:trHeight w:val="120"/>
        </w:trPr>
        <w:tc>
          <w:tcPr>
            <w:tcW w:w="2943" w:type="dxa"/>
            <w:vMerge w:val="restart"/>
            <w:vAlign w:val="center"/>
          </w:tcPr>
          <w:p w:rsidR="00194F81" w:rsidRPr="00827AF7" w:rsidRDefault="00194F81" w:rsidP="008D7B58">
            <w:pPr>
              <w:spacing w:line="240" w:lineRule="atLeast"/>
              <w:jc w:val="center"/>
              <w:rPr>
                <w:b w:val="0"/>
                <w:sz w:val="24"/>
                <w:szCs w:val="24"/>
              </w:rPr>
            </w:pPr>
            <w:r w:rsidRPr="00827AF7">
              <w:rPr>
                <w:b w:val="0"/>
                <w:sz w:val="24"/>
                <w:szCs w:val="24"/>
              </w:rPr>
              <w:t>Показатели</w:t>
            </w:r>
          </w:p>
        </w:tc>
        <w:tc>
          <w:tcPr>
            <w:tcW w:w="6911" w:type="dxa"/>
            <w:gridSpan w:val="3"/>
            <w:vAlign w:val="center"/>
          </w:tcPr>
          <w:p w:rsidR="00194F81" w:rsidRPr="00827AF7" w:rsidRDefault="00194F81" w:rsidP="0058281F">
            <w:pPr>
              <w:spacing w:line="240" w:lineRule="atLeast"/>
              <w:jc w:val="center"/>
              <w:rPr>
                <w:b w:val="0"/>
                <w:sz w:val="24"/>
                <w:szCs w:val="24"/>
              </w:rPr>
            </w:pPr>
            <w:r w:rsidRPr="00827AF7">
              <w:rPr>
                <w:b w:val="0"/>
                <w:sz w:val="24"/>
                <w:szCs w:val="24"/>
              </w:rPr>
              <w:t>Метод</w:t>
            </w:r>
            <w:r w:rsidR="00240214">
              <w:rPr>
                <w:b w:val="0"/>
                <w:sz w:val="24"/>
                <w:szCs w:val="24"/>
              </w:rPr>
              <w:t xml:space="preserve"> исчисления себестоимости продукции </w:t>
            </w:r>
          </w:p>
        </w:tc>
      </w:tr>
      <w:tr w:rsidR="00194F81" w:rsidRPr="00827AF7" w:rsidTr="0058281F">
        <w:trPr>
          <w:trHeight w:val="150"/>
        </w:trPr>
        <w:tc>
          <w:tcPr>
            <w:tcW w:w="2943" w:type="dxa"/>
            <w:vMerge/>
          </w:tcPr>
          <w:p w:rsidR="00194F81" w:rsidRPr="00827AF7" w:rsidRDefault="00194F81" w:rsidP="00194F81">
            <w:pPr>
              <w:spacing w:line="240" w:lineRule="atLeast"/>
              <w:jc w:val="both"/>
              <w:rPr>
                <w:b w:val="0"/>
                <w:sz w:val="24"/>
                <w:szCs w:val="24"/>
              </w:rPr>
            </w:pPr>
          </w:p>
        </w:tc>
        <w:tc>
          <w:tcPr>
            <w:tcW w:w="2303" w:type="dxa"/>
            <w:vAlign w:val="center"/>
          </w:tcPr>
          <w:p w:rsidR="00194F81" w:rsidRPr="00827AF7" w:rsidRDefault="00240214" w:rsidP="0058281F">
            <w:pPr>
              <w:spacing w:line="240" w:lineRule="atLeast"/>
              <w:jc w:val="center"/>
              <w:rPr>
                <w:b w:val="0"/>
                <w:sz w:val="24"/>
                <w:szCs w:val="24"/>
              </w:rPr>
            </w:pPr>
            <w:r>
              <w:rPr>
                <w:b w:val="0"/>
                <w:sz w:val="24"/>
                <w:szCs w:val="24"/>
              </w:rPr>
              <w:t>П</w:t>
            </w:r>
            <w:r w:rsidR="00194F81" w:rsidRPr="00827AF7">
              <w:rPr>
                <w:b w:val="0"/>
                <w:sz w:val="24"/>
                <w:szCs w:val="24"/>
              </w:rPr>
              <w:t>рименяемый</w:t>
            </w:r>
          </w:p>
        </w:tc>
        <w:tc>
          <w:tcPr>
            <w:tcW w:w="2304" w:type="dxa"/>
            <w:vAlign w:val="center"/>
          </w:tcPr>
          <w:p w:rsidR="00194F81" w:rsidRPr="00827AF7" w:rsidRDefault="00240214" w:rsidP="0058281F">
            <w:pPr>
              <w:spacing w:line="240" w:lineRule="atLeast"/>
              <w:jc w:val="center"/>
              <w:rPr>
                <w:b w:val="0"/>
                <w:sz w:val="24"/>
                <w:szCs w:val="24"/>
              </w:rPr>
            </w:pPr>
            <w:r>
              <w:rPr>
                <w:b w:val="0"/>
                <w:color w:val="000000"/>
                <w:sz w:val="24"/>
                <w:szCs w:val="24"/>
              </w:rPr>
              <w:t>Р</w:t>
            </w:r>
            <w:r w:rsidR="0058281F" w:rsidRPr="00827AF7">
              <w:rPr>
                <w:b w:val="0"/>
                <w:color w:val="000000"/>
                <w:sz w:val="24"/>
                <w:szCs w:val="24"/>
              </w:rPr>
              <w:t>аспределения</w:t>
            </w:r>
            <w:r w:rsidR="00194F81" w:rsidRPr="00827AF7">
              <w:rPr>
                <w:b w:val="0"/>
                <w:color w:val="000000"/>
                <w:sz w:val="24"/>
                <w:szCs w:val="24"/>
              </w:rPr>
              <w:t xml:space="preserve"> з</w:t>
            </w:r>
            <w:r w:rsidR="00194F81" w:rsidRPr="00827AF7">
              <w:rPr>
                <w:b w:val="0"/>
                <w:color w:val="000000"/>
                <w:sz w:val="24"/>
                <w:szCs w:val="24"/>
              </w:rPr>
              <w:t>а</w:t>
            </w:r>
            <w:r w:rsidR="00194F81" w:rsidRPr="00827AF7">
              <w:rPr>
                <w:b w:val="0"/>
                <w:color w:val="000000"/>
                <w:sz w:val="24"/>
                <w:szCs w:val="24"/>
              </w:rPr>
              <w:t>трат (90% на мол</w:t>
            </w:r>
            <w:r w:rsidR="00194F81" w:rsidRPr="00827AF7">
              <w:rPr>
                <w:b w:val="0"/>
                <w:color w:val="000000"/>
                <w:sz w:val="24"/>
                <w:szCs w:val="24"/>
              </w:rPr>
              <w:t>о</w:t>
            </w:r>
            <w:r w:rsidR="00194F81" w:rsidRPr="00827AF7">
              <w:rPr>
                <w:b w:val="0"/>
                <w:color w:val="000000"/>
                <w:sz w:val="24"/>
                <w:szCs w:val="24"/>
              </w:rPr>
              <w:t>ко, 10% -  на пр</w:t>
            </w:r>
            <w:r w:rsidR="00194F81" w:rsidRPr="00827AF7">
              <w:rPr>
                <w:b w:val="0"/>
                <w:color w:val="000000"/>
                <w:sz w:val="24"/>
                <w:szCs w:val="24"/>
              </w:rPr>
              <w:t>и</w:t>
            </w:r>
            <w:r w:rsidR="00194F81" w:rsidRPr="00827AF7">
              <w:rPr>
                <w:b w:val="0"/>
                <w:color w:val="000000"/>
                <w:sz w:val="24"/>
                <w:szCs w:val="24"/>
              </w:rPr>
              <w:t>плод)</w:t>
            </w:r>
          </w:p>
        </w:tc>
        <w:tc>
          <w:tcPr>
            <w:tcW w:w="2304" w:type="dxa"/>
            <w:vAlign w:val="center"/>
          </w:tcPr>
          <w:p w:rsidR="00194F81" w:rsidRPr="00827AF7" w:rsidRDefault="00240214" w:rsidP="0058281F">
            <w:pPr>
              <w:spacing w:line="240" w:lineRule="atLeast"/>
              <w:jc w:val="center"/>
              <w:rPr>
                <w:b w:val="0"/>
                <w:sz w:val="24"/>
                <w:szCs w:val="24"/>
              </w:rPr>
            </w:pPr>
            <w:r>
              <w:rPr>
                <w:b w:val="0"/>
                <w:color w:val="000000"/>
                <w:sz w:val="24"/>
                <w:szCs w:val="24"/>
              </w:rPr>
              <w:t>К</w:t>
            </w:r>
            <w:r w:rsidR="00194F81" w:rsidRPr="00827AF7">
              <w:rPr>
                <w:b w:val="0"/>
                <w:color w:val="000000"/>
                <w:sz w:val="24"/>
                <w:szCs w:val="24"/>
              </w:rPr>
              <w:t>оэффициентный</w:t>
            </w:r>
          </w:p>
        </w:tc>
      </w:tr>
      <w:tr w:rsidR="00194F81" w:rsidRPr="00827AF7" w:rsidTr="0058281F">
        <w:tc>
          <w:tcPr>
            <w:tcW w:w="2943" w:type="dxa"/>
            <w:vAlign w:val="center"/>
          </w:tcPr>
          <w:p w:rsidR="00194F81" w:rsidRPr="00827AF7" w:rsidRDefault="00194F81" w:rsidP="00194F81">
            <w:pPr>
              <w:spacing w:line="240" w:lineRule="atLeast"/>
              <w:rPr>
                <w:b w:val="0"/>
                <w:sz w:val="24"/>
                <w:szCs w:val="24"/>
              </w:rPr>
            </w:pPr>
            <w:r w:rsidRPr="00827AF7">
              <w:rPr>
                <w:b w:val="0"/>
                <w:sz w:val="24"/>
                <w:szCs w:val="24"/>
              </w:rPr>
              <w:t>Выход продукции:</w:t>
            </w:r>
          </w:p>
          <w:p w:rsidR="00194F81" w:rsidRPr="00827AF7" w:rsidRDefault="00194F81" w:rsidP="00194F81">
            <w:pPr>
              <w:spacing w:line="240" w:lineRule="atLeast"/>
              <w:rPr>
                <w:b w:val="0"/>
                <w:sz w:val="24"/>
                <w:szCs w:val="24"/>
              </w:rPr>
            </w:pPr>
            <w:r w:rsidRPr="00827AF7">
              <w:rPr>
                <w:b w:val="0"/>
                <w:sz w:val="24"/>
                <w:szCs w:val="24"/>
              </w:rPr>
              <w:t xml:space="preserve">молоко, </w:t>
            </w:r>
            <w:proofErr w:type="spellStart"/>
            <w:r w:rsidRPr="00827AF7">
              <w:rPr>
                <w:b w:val="0"/>
                <w:sz w:val="24"/>
                <w:szCs w:val="24"/>
              </w:rPr>
              <w:t>ц</w:t>
            </w:r>
            <w:proofErr w:type="spellEnd"/>
          </w:p>
          <w:p w:rsidR="00194F81" w:rsidRPr="00827AF7" w:rsidRDefault="00194F81" w:rsidP="00194F81">
            <w:pPr>
              <w:spacing w:line="240" w:lineRule="atLeast"/>
              <w:rPr>
                <w:b w:val="0"/>
                <w:sz w:val="24"/>
                <w:szCs w:val="24"/>
              </w:rPr>
            </w:pPr>
            <w:r w:rsidRPr="00827AF7">
              <w:rPr>
                <w:b w:val="0"/>
                <w:sz w:val="24"/>
                <w:szCs w:val="24"/>
              </w:rPr>
              <w:t xml:space="preserve">приплод, гол </w:t>
            </w:r>
          </w:p>
        </w:tc>
        <w:tc>
          <w:tcPr>
            <w:tcW w:w="2303" w:type="dxa"/>
            <w:vAlign w:val="center"/>
          </w:tcPr>
          <w:p w:rsidR="008D7B58" w:rsidRPr="00827AF7" w:rsidRDefault="008D7B58" w:rsidP="008D7B58">
            <w:pPr>
              <w:spacing w:line="240" w:lineRule="atLeast"/>
              <w:jc w:val="center"/>
              <w:rPr>
                <w:b w:val="0"/>
                <w:sz w:val="24"/>
                <w:szCs w:val="24"/>
              </w:rPr>
            </w:pPr>
          </w:p>
          <w:p w:rsidR="00194F81" w:rsidRPr="00827AF7" w:rsidRDefault="008D7B58" w:rsidP="008D7B58">
            <w:pPr>
              <w:jc w:val="center"/>
              <w:rPr>
                <w:b w:val="0"/>
                <w:sz w:val="24"/>
                <w:szCs w:val="24"/>
              </w:rPr>
            </w:pPr>
            <w:r w:rsidRPr="00827AF7">
              <w:rPr>
                <w:b w:val="0"/>
                <w:sz w:val="24"/>
                <w:szCs w:val="24"/>
              </w:rPr>
              <w:t>70 850</w:t>
            </w:r>
          </w:p>
          <w:p w:rsidR="008D7B58" w:rsidRPr="00827AF7" w:rsidRDefault="008D7B58" w:rsidP="008D7B58">
            <w:pPr>
              <w:jc w:val="center"/>
              <w:rPr>
                <w:b w:val="0"/>
                <w:sz w:val="24"/>
                <w:szCs w:val="24"/>
              </w:rPr>
            </w:pPr>
            <w:r w:rsidRPr="00827AF7">
              <w:rPr>
                <w:b w:val="0"/>
                <w:sz w:val="24"/>
                <w:szCs w:val="24"/>
              </w:rPr>
              <w:t>1 000</w:t>
            </w:r>
          </w:p>
        </w:tc>
        <w:tc>
          <w:tcPr>
            <w:tcW w:w="2304" w:type="dxa"/>
            <w:vAlign w:val="center"/>
          </w:tcPr>
          <w:p w:rsidR="008D7B58" w:rsidRPr="00827AF7" w:rsidRDefault="008D7B58" w:rsidP="008D7B58">
            <w:pPr>
              <w:spacing w:line="240" w:lineRule="atLeast"/>
              <w:jc w:val="center"/>
              <w:rPr>
                <w:b w:val="0"/>
                <w:sz w:val="24"/>
                <w:szCs w:val="24"/>
              </w:rPr>
            </w:pPr>
          </w:p>
          <w:p w:rsidR="008D7B58" w:rsidRPr="00827AF7" w:rsidRDefault="008D7B58" w:rsidP="008D7B58">
            <w:pPr>
              <w:jc w:val="center"/>
              <w:rPr>
                <w:b w:val="0"/>
                <w:sz w:val="24"/>
                <w:szCs w:val="24"/>
              </w:rPr>
            </w:pPr>
            <w:r w:rsidRPr="00827AF7">
              <w:rPr>
                <w:b w:val="0"/>
                <w:sz w:val="24"/>
                <w:szCs w:val="24"/>
              </w:rPr>
              <w:t>70 850</w:t>
            </w:r>
          </w:p>
          <w:p w:rsidR="00194F81" w:rsidRPr="00827AF7" w:rsidRDefault="008D7B58" w:rsidP="008D7B58">
            <w:pPr>
              <w:jc w:val="center"/>
              <w:rPr>
                <w:sz w:val="24"/>
                <w:szCs w:val="24"/>
              </w:rPr>
            </w:pPr>
            <w:r w:rsidRPr="00827AF7">
              <w:rPr>
                <w:b w:val="0"/>
                <w:sz w:val="24"/>
                <w:szCs w:val="24"/>
              </w:rPr>
              <w:t>1 000</w:t>
            </w:r>
          </w:p>
        </w:tc>
        <w:tc>
          <w:tcPr>
            <w:tcW w:w="2304" w:type="dxa"/>
            <w:vAlign w:val="center"/>
          </w:tcPr>
          <w:p w:rsidR="008D7B58" w:rsidRPr="00827AF7" w:rsidRDefault="008D7B58" w:rsidP="008D7B58">
            <w:pPr>
              <w:spacing w:line="240" w:lineRule="atLeast"/>
              <w:jc w:val="center"/>
              <w:rPr>
                <w:b w:val="0"/>
                <w:sz w:val="24"/>
                <w:szCs w:val="24"/>
              </w:rPr>
            </w:pPr>
          </w:p>
          <w:p w:rsidR="008D7B58" w:rsidRPr="00827AF7" w:rsidRDefault="008D7B58" w:rsidP="008D7B58">
            <w:pPr>
              <w:jc w:val="center"/>
              <w:rPr>
                <w:b w:val="0"/>
                <w:sz w:val="24"/>
                <w:szCs w:val="24"/>
              </w:rPr>
            </w:pPr>
            <w:r w:rsidRPr="00827AF7">
              <w:rPr>
                <w:b w:val="0"/>
                <w:sz w:val="24"/>
                <w:szCs w:val="24"/>
              </w:rPr>
              <w:t>70 850</w:t>
            </w:r>
          </w:p>
          <w:p w:rsidR="00194F81" w:rsidRPr="00827AF7" w:rsidRDefault="008D7B58" w:rsidP="008D7B58">
            <w:pPr>
              <w:jc w:val="center"/>
              <w:rPr>
                <w:sz w:val="24"/>
                <w:szCs w:val="24"/>
              </w:rPr>
            </w:pPr>
            <w:r w:rsidRPr="00827AF7">
              <w:rPr>
                <w:b w:val="0"/>
                <w:sz w:val="24"/>
                <w:szCs w:val="24"/>
              </w:rPr>
              <w:t>1 000</w:t>
            </w:r>
          </w:p>
        </w:tc>
      </w:tr>
      <w:tr w:rsidR="00194F81" w:rsidRPr="00827AF7" w:rsidTr="0058281F">
        <w:trPr>
          <w:trHeight w:val="563"/>
        </w:trPr>
        <w:tc>
          <w:tcPr>
            <w:tcW w:w="2943" w:type="dxa"/>
            <w:vAlign w:val="center"/>
          </w:tcPr>
          <w:p w:rsidR="00194F81" w:rsidRPr="00827AF7" w:rsidRDefault="00194F81" w:rsidP="00194F81">
            <w:pPr>
              <w:spacing w:line="240" w:lineRule="atLeast"/>
              <w:rPr>
                <w:b w:val="0"/>
                <w:sz w:val="24"/>
                <w:szCs w:val="24"/>
              </w:rPr>
            </w:pPr>
            <w:r w:rsidRPr="00827AF7">
              <w:rPr>
                <w:b w:val="0"/>
                <w:sz w:val="24"/>
                <w:szCs w:val="24"/>
              </w:rPr>
              <w:t xml:space="preserve">Общие затраты, тыс. руб. </w:t>
            </w:r>
          </w:p>
        </w:tc>
        <w:tc>
          <w:tcPr>
            <w:tcW w:w="2303" w:type="dxa"/>
            <w:vAlign w:val="center"/>
          </w:tcPr>
          <w:p w:rsidR="00194F81" w:rsidRPr="00827AF7" w:rsidRDefault="008D7B58" w:rsidP="00703CAA">
            <w:pPr>
              <w:spacing w:line="240" w:lineRule="exact"/>
              <w:jc w:val="center"/>
              <w:rPr>
                <w:b w:val="0"/>
                <w:bCs/>
                <w:color w:val="000000"/>
                <w:sz w:val="24"/>
                <w:szCs w:val="24"/>
              </w:rPr>
            </w:pPr>
            <w:r w:rsidRPr="00827AF7">
              <w:rPr>
                <w:b w:val="0"/>
                <w:color w:val="000000"/>
                <w:sz w:val="24"/>
                <w:szCs w:val="24"/>
                <w:shd w:val="clear" w:color="auto" w:fill="FFFFFF"/>
              </w:rPr>
              <w:t>162 794</w:t>
            </w:r>
          </w:p>
        </w:tc>
        <w:tc>
          <w:tcPr>
            <w:tcW w:w="2304" w:type="dxa"/>
            <w:vAlign w:val="center"/>
          </w:tcPr>
          <w:p w:rsidR="00194F81" w:rsidRPr="00827AF7" w:rsidRDefault="008D7B58" w:rsidP="00703CAA">
            <w:pPr>
              <w:spacing w:line="240" w:lineRule="exact"/>
              <w:jc w:val="center"/>
              <w:rPr>
                <w:b w:val="0"/>
                <w:bCs/>
                <w:color w:val="000000"/>
                <w:sz w:val="24"/>
                <w:szCs w:val="24"/>
              </w:rPr>
            </w:pPr>
            <w:r w:rsidRPr="00827AF7">
              <w:rPr>
                <w:b w:val="0"/>
                <w:color w:val="000000"/>
                <w:sz w:val="24"/>
                <w:szCs w:val="24"/>
                <w:shd w:val="clear" w:color="auto" w:fill="FFFFFF"/>
              </w:rPr>
              <w:t>162 794</w:t>
            </w:r>
          </w:p>
        </w:tc>
        <w:tc>
          <w:tcPr>
            <w:tcW w:w="2304" w:type="dxa"/>
            <w:vAlign w:val="center"/>
          </w:tcPr>
          <w:p w:rsidR="00194F81" w:rsidRPr="00827AF7" w:rsidRDefault="008D7B58" w:rsidP="00703CAA">
            <w:pPr>
              <w:spacing w:line="240" w:lineRule="exact"/>
              <w:jc w:val="center"/>
              <w:rPr>
                <w:b w:val="0"/>
                <w:bCs/>
                <w:color w:val="000000"/>
                <w:sz w:val="24"/>
                <w:szCs w:val="24"/>
              </w:rPr>
            </w:pPr>
            <w:r w:rsidRPr="00827AF7">
              <w:rPr>
                <w:b w:val="0"/>
                <w:color w:val="000000"/>
                <w:sz w:val="24"/>
                <w:szCs w:val="24"/>
                <w:shd w:val="clear" w:color="auto" w:fill="FFFFFF"/>
              </w:rPr>
              <w:t>162 794</w:t>
            </w:r>
          </w:p>
        </w:tc>
      </w:tr>
      <w:tr w:rsidR="00194F81" w:rsidRPr="00827AF7" w:rsidTr="0058281F">
        <w:tc>
          <w:tcPr>
            <w:tcW w:w="2943" w:type="dxa"/>
            <w:vAlign w:val="center"/>
          </w:tcPr>
          <w:p w:rsidR="00194F81" w:rsidRPr="00827AF7" w:rsidRDefault="00194F81" w:rsidP="00194F81">
            <w:pPr>
              <w:spacing w:line="240" w:lineRule="atLeast"/>
              <w:rPr>
                <w:b w:val="0"/>
                <w:sz w:val="24"/>
                <w:szCs w:val="24"/>
              </w:rPr>
            </w:pPr>
            <w:r w:rsidRPr="00827AF7">
              <w:rPr>
                <w:b w:val="0"/>
                <w:sz w:val="24"/>
                <w:szCs w:val="24"/>
              </w:rPr>
              <w:t>Отнесено затрат, тыс</w:t>
            </w:r>
            <w:r w:rsidR="00703CAA" w:rsidRPr="00827AF7">
              <w:rPr>
                <w:b w:val="0"/>
                <w:sz w:val="24"/>
                <w:szCs w:val="24"/>
              </w:rPr>
              <w:t>.</w:t>
            </w:r>
            <w:r w:rsidRPr="00827AF7">
              <w:rPr>
                <w:b w:val="0"/>
                <w:sz w:val="24"/>
                <w:szCs w:val="24"/>
              </w:rPr>
              <w:t xml:space="preserve"> руб</w:t>
            </w:r>
            <w:r w:rsidR="00703CAA" w:rsidRPr="00827AF7">
              <w:rPr>
                <w:b w:val="0"/>
                <w:sz w:val="24"/>
                <w:szCs w:val="24"/>
              </w:rPr>
              <w:t>.</w:t>
            </w:r>
            <w:r w:rsidRPr="00827AF7">
              <w:rPr>
                <w:b w:val="0"/>
                <w:sz w:val="24"/>
                <w:szCs w:val="24"/>
              </w:rPr>
              <w:t>:</w:t>
            </w:r>
          </w:p>
          <w:p w:rsidR="00194F81" w:rsidRPr="00827AF7" w:rsidRDefault="00194F81" w:rsidP="00194F81">
            <w:pPr>
              <w:spacing w:line="240" w:lineRule="atLeast"/>
              <w:rPr>
                <w:b w:val="0"/>
                <w:sz w:val="24"/>
                <w:szCs w:val="24"/>
              </w:rPr>
            </w:pPr>
            <w:r w:rsidRPr="00827AF7">
              <w:rPr>
                <w:b w:val="0"/>
                <w:sz w:val="24"/>
                <w:szCs w:val="24"/>
              </w:rPr>
              <w:t xml:space="preserve">на молоко </w:t>
            </w:r>
          </w:p>
          <w:p w:rsidR="00194F81" w:rsidRPr="00827AF7" w:rsidRDefault="00194F81" w:rsidP="00194F81">
            <w:pPr>
              <w:spacing w:line="240" w:lineRule="atLeast"/>
              <w:rPr>
                <w:b w:val="0"/>
                <w:sz w:val="24"/>
                <w:szCs w:val="24"/>
              </w:rPr>
            </w:pPr>
            <w:r w:rsidRPr="00827AF7">
              <w:rPr>
                <w:b w:val="0"/>
                <w:sz w:val="24"/>
                <w:szCs w:val="24"/>
              </w:rPr>
              <w:t xml:space="preserve">на приплод </w:t>
            </w:r>
          </w:p>
        </w:tc>
        <w:tc>
          <w:tcPr>
            <w:tcW w:w="2303" w:type="dxa"/>
          </w:tcPr>
          <w:p w:rsidR="008D7B58" w:rsidRPr="00827AF7" w:rsidRDefault="008D7B58" w:rsidP="00194F81">
            <w:pPr>
              <w:spacing w:line="240" w:lineRule="atLeast"/>
              <w:jc w:val="both"/>
              <w:rPr>
                <w:b w:val="0"/>
                <w:sz w:val="24"/>
                <w:szCs w:val="24"/>
              </w:rPr>
            </w:pPr>
          </w:p>
          <w:p w:rsidR="008D7B58" w:rsidRPr="00827AF7" w:rsidRDefault="008D7B58" w:rsidP="008D7B58">
            <w:pPr>
              <w:rPr>
                <w:sz w:val="24"/>
                <w:szCs w:val="24"/>
              </w:rPr>
            </w:pPr>
          </w:p>
          <w:p w:rsidR="008D7B58" w:rsidRPr="00827AF7" w:rsidRDefault="008D7B58" w:rsidP="008D7B58">
            <w:pPr>
              <w:spacing w:line="240" w:lineRule="exact"/>
              <w:jc w:val="center"/>
              <w:rPr>
                <w:b w:val="0"/>
                <w:bCs/>
                <w:color w:val="000000"/>
                <w:sz w:val="24"/>
                <w:szCs w:val="24"/>
              </w:rPr>
            </w:pPr>
            <w:r w:rsidRPr="00827AF7">
              <w:rPr>
                <w:b w:val="0"/>
                <w:bCs/>
                <w:color w:val="000000"/>
                <w:sz w:val="24"/>
                <w:szCs w:val="24"/>
              </w:rPr>
              <w:t>151 398</w:t>
            </w:r>
          </w:p>
          <w:p w:rsidR="00194F81" w:rsidRPr="00827AF7" w:rsidRDefault="008D7B58" w:rsidP="008D7B58">
            <w:pPr>
              <w:spacing w:line="240" w:lineRule="exact"/>
              <w:jc w:val="center"/>
              <w:rPr>
                <w:b w:val="0"/>
                <w:bCs/>
                <w:color w:val="000000"/>
                <w:sz w:val="24"/>
                <w:szCs w:val="24"/>
              </w:rPr>
            </w:pPr>
            <w:r w:rsidRPr="00827AF7">
              <w:rPr>
                <w:b w:val="0"/>
                <w:bCs/>
                <w:color w:val="000000"/>
                <w:sz w:val="24"/>
                <w:szCs w:val="24"/>
              </w:rPr>
              <w:t>11 396</w:t>
            </w:r>
          </w:p>
        </w:tc>
        <w:tc>
          <w:tcPr>
            <w:tcW w:w="2304" w:type="dxa"/>
          </w:tcPr>
          <w:p w:rsidR="008D7B58" w:rsidRPr="00827AF7" w:rsidRDefault="008D7B58" w:rsidP="00194F81">
            <w:pPr>
              <w:spacing w:line="240" w:lineRule="atLeast"/>
              <w:jc w:val="both"/>
              <w:rPr>
                <w:b w:val="0"/>
                <w:sz w:val="24"/>
                <w:szCs w:val="24"/>
              </w:rPr>
            </w:pPr>
          </w:p>
          <w:p w:rsidR="008D7B58" w:rsidRPr="00827AF7" w:rsidRDefault="008D7B58" w:rsidP="008D7B58">
            <w:pPr>
              <w:rPr>
                <w:sz w:val="24"/>
                <w:szCs w:val="24"/>
              </w:rPr>
            </w:pPr>
          </w:p>
          <w:p w:rsidR="00194F81" w:rsidRPr="00827AF7" w:rsidRDefault="008D7B58" w:rsidP="008D7B58">
            <w:pPr>
              <w:jc w:val="center"/>
              <w:rPr>
                <w:b w:val="0"/>
                <w:sz w:val="24"/>
                <w:szCs w:val="24"/>
              </w:rPr>
            </w:pPr>
            <w:r w:rsidRPr="00827AF7">
              <w:rPr>
                <w:b w:val="0"/>
                <w:sz w:val="24"/>
                <w:szCs w:val="24"/>
              </w:rPr>
              <w:t>146 515</w:t>
            </w:r>
          </w:p>
          <w:p w:rsidR="008D7B58" w:rsidRPr="00827AF7" w:rsidRDefault="008D7B58" w:rsidP="008D7B58">
            <w:pPr>
              <w:jc w:val="center"/>
              <w:rPr>
                <w:b w:val="0"/>
                <w:sz w:val="24"/>
                <w:szCs w:val="24"/>
              </w:rPr>
            </w:pPr>
            <w:r w:rsidRPr="00827AF7">
              <w:rPr>
                <w:b w:val="0"/>
                <w:sz w:val="24"/>
                <w:szCs w:val="24"/>
              </w:rPr>
              <w:t>16 279</w:t>
            </w:r>
          </w:p>
        </w:tc>
        <w:tc>
          <w:tcPr>
            <w:tcW w:w="2304" w:type="dxa"/>
          </w:tcPr>
          <w:p w:rsidR="008D7B58" w:rsidRPr="00827AF7" w:rsidRDefault="008D7B58" w:rsidP="00194F81">
            <w:pPr>
              <w:spacing w:line="240" w:lineRule="atLeast"/>
              <w:jc w:val="both"/>
              <w:rPr>
                <w:b w:val="0"/>
                <w:sz w:val="24"/>
                <w:szCs w:val="24"/>
              </w:rPr>
            </w:pPr>
          </w:p>
          <w:p w:rsidR="008D7B58" w:rsidRPr="00827AF7" w:rsidRDefault="008D7B58" w:rsidP="008D7B58">
            <w:pPr>
              <w:rPr>
                <w:sz w:val="24"/>
                <w:szCs w:val="24"/>
              </w:rPr>
            </w:pPr>
          </w:p>
          <w:p w:rsidR="00194F81" w:rsidRPr="00827AF7" w:rsidRDefault="008D7B58" w:rsidP="008D7B58">
            <w:pPr>
              <w:jc w:val="center"/>
              <w:rPr>
                <w:b w:val="0"/>
                <w:sz w:val="24"/>
                <w:szCs w:val="24"/>
              </w:rPr>
            </w:pPr>
            <w:r w:rsidRPr="00827AF7">
              <w:rPr>
                <w:b w:val="0"/>
                <w:sz w:val="24"/>
                <w:szCs w:val="24"/>
              </w:rPr>
              <w:t>159 419</w:t>
            </w:r>
          </w:p>
          <w:p w:rsidR="008D7B58" w:rsidRPr="00827AF7" w:rsidRDefault="008D7B58" w:rsidP="008D7B58">
            <w:pPr>
              <w:jc w:val="center"/>
              <w:rPr>
                <w:b w:val="0"/>
                <w:sz w:val="24"/>
                <w:szCs w:val="24"/>
              </w:rPr>
            </w:pPr>
            <w:r w:rsidRPr="00827AF7">
              <w:rPr>
                <w:b w:val="0"/>
                <w:sz w:val="24"/>
                <w:szCs w:val="24"/>
              </w:rPr>
              <w:t>3 375</w:t>
            </w:r>
          </w:p>
        </w:tc>
      </w:tr>
      <w:tr w:rsidR="00194F81" w:rsidRPr="00827AF7" w:rsidTr="0058281F">
        <w:tc>
          <w:tcPr>
            <w:tcW w:w="2943" w:type="dxa"/>
            <w:vAlign w:val="center"/>
          </w:tcPr>
          <w:p w:rsidR="00194F81" w:rsidRPr="00827AF7" w:rsidRDefault="00194F81" w:rsidP="00194F81">
            <w:pPr>
              <w:spacing w:line="240" w:lineRule="atLeast"/>
              <w:rPr>
                <w:b w:val="0"/>
                <w:sz w:val="24"/>
                <w:szCs w:val="24"/>
              </w:rPr>
            </w:pPr>
            <w:r w:rsidRPr="00827AF7">
              <w:rPr>
                <w:b w:val="0"/>
                <w:sz w:val="24"/>
                <w:szCs w:val="24"/>
              </w:rPr>
              <w:t>Себестоимость, руб.:</w:t>
            </w:r>
          </w:p>
          <w:p w:rsidR="00194F81" w:rsidRPr="00827AF7" w:rsidRDefault="00194F81" w:rsidP="00194F81">
            <w:pPr>
              <w:spacing w:line="240" w:lineRule="atLeast"/>
              <w:rPr>
                <w:b w:val="0"/>
                <w:sz w:val="24"/>
                <w:szCs w:val="24"/>
              </w:rPr>
            </w:pPr>
            <w:r w:rsidRPr="00827AF7">
              <w:rPr>
                <w:b w:val="0"/>
                <w:sz w:val="24"/>
                <w:szCs w:val="24"/>
              </w:rPr>
              <w:t xml:space="preserve">1 </w:t>
            </w:r>
            <w:proofErr w:type="spellStart"/>
            <w:r w:rsidRPr="00827AF7">
              <w:rPr>
                <w:b w:val="0"/>
                <w:sz w:val="24"/>
                <w:szCs w:val="24"/>
              </w:rPr>
              <w:t>ц</w:t>
            </w:r>
            <w:proofErr w:type="spellEnd"/>
            <w:r w:rsidRPr="00827AF7">
              <w:rPr>
                <w:b w:val="0"/>
                <w:sz w:val="24"/>
                <w:szCs w:val="24"/>
              </w:rPr>
              <w:t xml:space="preserve"> молока </w:t>
            </w:r>
          </w:p>
          <w:p w:rsidR="00194F81" w:rsidRPr="00827AF7" w:rsidRDefault="00194F81" w:rsidP="00194F81">
            <w:pPr>
              <w:spacing w:line="240" w:lineRule="atLeast"/>
              <w:rPr>
                <w:b w:val="0"/>
                <w:sz w:val="24"/>
                <w:szCs w:val="24"/>
              </w:rPr>
            </w:pPr>
            <w:r w:rsidRPr="00827AF7">
              <w:rPr>
                <w:b w:val="0"/>
                <w:sz w:val="24"/>
                <w:szCs w:val="24"/>
              </w:rPr>
              <w:t>1 гол</w:t>
            </w:r>
            <w:proofErr w:type="gramStart"/>
            <w:r w:rsidRPr="00827AF7">
              <w:rPr>
                <w:b w:val="0"/>
                <w:sz w:val="24"/>
                <w:szCs w:val="24"/>
              </w:rPr>
              <w:t>.</w:t>
            </w:r>
            <w:proofErr w:type="gramEnd"/>
            <w:r w:rsidRPr="00827AF7">
              <w:rPr>
                <w:b w:val="0"/>
                <w:sz w:val="24"/>
                <w:szCs w:val="24"/>
              </w:rPr>
              <w:t xml:space="preserve"> </w:t>
            </w:r>
            <w:proofErr w:type="gramStart"/>
            <w:r w:rsidRPr="00827AF7">
              <w:rPr>
                <w:b w:val="0"/>
                <w:sz w:val="24"/>
                <w:szCs w:val="24"/>
              </w:rPr>
              <w:t>п</w:t>
            </w:r>
            <w:proofErr w:type="gramEnd"/>
            <w:r w:rsidRPr="00827AF7">
              <w:rPr>
                <w:b w:val="0"/>
                <w:sz w:val="24"/>
                <w:szCs w:val="24"/>
              </w:rPr>
              <w:t xml:space="preserve">риплода </w:t>
            </w:r>
          </w:p>
        </w:tc>
        <w:tc>
          <w:tcPr>
            <w:tcW w:w="2303" w:type="dxa"/>
          </w:tcPr>
          <w:p w:rsidR="00976DE3" w:rsidRPr="00827AF7" w:rsidRDefault="00976DE3" w:rsidP="00194F81">
            <w:pPr>
              <w:spacing w:line="240" w:lineRule="atLeast"/>
              <w:jc w:val="both"/>
              <w:rPr>
                <w:b w:val="0"/>
                <w:sz w:val="24"/>
                <w:szCs w:val="24"/>
              </w:rPr>
            </w:pPr>
          </w:p>
          <w:p w:rsidR="00976DE3" w:rsidRPr="00827AF7" w:rsidRDefault="00976DE3" w:rsidP="00976DE3">
            <w:pPr>
              <w:spacing w:line="240" w:lineRule="exact"/>
              <w:jc w:val="center"/>
              <w:rPr>
                <w:b w:val="0"/>
                <w:sz w:val="24"/>
                <w:szCs w:val="24"/>
              </w:rPr>
            </w:pPr>
            <w:r w:rsidRPr="00827AF7">
              <w:rPr>
                <w:b w:val="0"/>
                <w:sz w:val="24"/>
                <w:szCs w:val="24"/>
              </w:rPr>
              <w:t>2 137</w:t>
            </w:r>
          </w:p>
          <w:p w:rsidR="00194F81" w:rsidRPr="00827AF7" w:rsidRDefault="00976DE3" w:rsidP="00976DE3">
            <w:pPr>
              <w:ind w:firstLine="708"/>
              <w:rPr>
                <w:sz w:val="24"/>
                <w:szCs w:val="24"/>
              </w:rPr>
            </w:pPr>
            <w:r w:rsidRPr="00827AF7">
              <w:rPr>
                <w:b w:val="0"/>
                <w:sz w:val="24"/>
                <w:szCs w:val="24"/>
              </w:rPr>
              <w:t>11 396</w:t>
            </w:r>
          </w:p>
        </w:tc>
        <w:tc>
          <w:tcPr>
            <w:tcW w:w="2304" w:type="dxa"/>
          </w:tcPr>
          <w:p w:rsidR="00976DE3" w:rsidRPr="00827AF7" w:rsidRDefault="00976DE3" w:rsidP="00194F81">
            <w:pPr>
              <w:spacing w:line="240" w:lineRule="atLeast"/>
              <w:jc w:val="both"/>
              <w:rPr>
                <w:b w:val="0"/>
                <w:sz w:val="24"/>
                <w:szCs w:val="24"/>
              </w:rPr>
            </w:pPr>
          </w:p>
          <w:p w:rsidR="00194F81" w:rsidRPr="00827AF7" w:rsidRDefault="00976DE3" w:rsidP="00976DE3">
            <w:pPr>
              <w:jc w:val="center"/>
              <w:rPr>
                <w:b w:val="0"/>
                <w:sz w:val="24"/>
                <w:szCs w:val="24"/>
              </w:rPr>
            </w:pPr>
            <w:r w:rsidRPr="00827AF7">
              <w:rPr>
                <w:b w:val="0"/>
                <w:sz w:val="24"/>
                <w:szCs w:val="24"/>
              </w:rPr>
              <w:t>2 067</w:t>
            </w:r>
          </w:p>
          <w:p w:rsidR="00976DE3" w:rsidRPr="00827AF7" w:rsidRDefault="00976DE3" w:rsidP="00976DE3">
            <w:pPr>
              <w:jc w:val="center"/>
              <w:rPr>
                <w:b w:val="0"/>
                <w:sz w:val="24"/>
                <w:szCs w:val="24"/>
              </w:rPr>
            </w:pPr>
            <w:r w:rsidRPr="00827AF7">
              <w:rPr>
                <w:b w:val="0"/>
                <w:sz w:val="24"/>
                <w:szCs w:val="24"/>
              </w:rPr>
              <w:t>16 794</w:t>
            </w:r>
          </w:p>
        </w:tc>
        <w:tc>
          <w:tcPr>
            <w:tcW w:w="2304" w:type="dxa"/>
          </w:tcPr>
          <w:p w:rsidR="00976DE3" w:rsidRPr="00827AF7" w:rsidRDefault="00976DE3" w:rsidP="00194F81">
            <w:pPr>
              <w:spacing w:line="240" w:lineRule="atLeast"/>
              <w:jc w:val="both"/>
              <w:rPr>
                <w:b w:val="0"/>
                <w:sz w:val="24"/>
                <w:szCs w:val="24"/>
              </w:rPr>
            </w:pPr>
          </w:p>
          <w:p w:rsidR="00194F81" w:rsidRPr="00827AF7" w:rsidRDefault="00976DE3" w:rsidP="00976DE3">
            <w:pPr>
              <w:jc w:val="center"/>
              <w:rPr>
                <w:b w:val="0"/>
                <w:sz w:val="24"/>
                <w:szCs w:val="24"/>
              </w:rPr>
            </w:pPr>
            <w:r w:rsidRPr="00827AF7">
              <w:rPr>
                <w:b w:val="0"/>
                <w:sz w:val="24"/>
                <w:szCs w:val="24"/>
              </w:rPr>
              <w:t>2 250</w:t>
            </w:r>
          </w:p>
          <w:p w:rsidR="00976DE3" w:rsidRPr="00827AF7" w:rsidRDefault="00976DE3" w:rsidP="00976DE3">
            <w:pPr>
              <w:jc w:val="center"/>
              <w:rPr>
                <w:b w:val="0"/>
                <w:sz w:val="24"/>
                <w:szCs w:val="24"/>
              </w:rPr>
            </w:pPr>
            <w:r w:rsidRPr="00827AF7">
              <w:rPr>
                <w:b w:val="0"/>
                <w:sz w:val="24"/>
                <w:szCs w:val="24"/>
              </w:rPr>
              <w:t>3 375</w:t>
            </w:r>
          </w:p>
        </w:tc>
      </w:tr>
      <w:tr w:rsidR="00194F81" w:rsidRPr="00827AF7" w:rsidTr="0058281F">
        <w:tc>
          <w:tcPr>
            <w:tcW w:w="2943" w:type="dxa"/>
            <w:vAlign w:val="center"/>
          </w:tcPr>
          <w:p w:rsidR="00194F81" w:rsidRPr="00827AF7" w:rsidRDefault="00194F81" w:rsidP="00194F81">
            <w:pPr>
              <w:spacing w:line="240" w:lineRule="atLeast"/>
              <w:rPr>
                <w:b w:val="0"/>
                <w:sz w:val="24"/>
                <w:szCs w:val="24"/>
              </w:rPr>
            </w:pPr>
            <w:r w:rsidRPr="00827AF7">
              <w:rPr>
                <w:b w:val="0"/>
                <w:sz w:val="24"/>
                <w:szCs w:val="24"/>
              </w:rPr>
              <w:t>Возможная цена продажи, руб.:</w:t>
            </w:r>
          </w:p>
          <w:p w:rsidR="00194F81" w:rsidRPr="00827AF7" w:rsidRDefault="00194F81" w:rsidP="00194F81">
            <w:pPr>
              <w:spacing w:line="240" w:lineRule="atLeast"/>
              <w:rPr>
                <w:b w:val="0"/>
                <w:sz w:val="24"/>
                <w:szCs w:val="24"/>
              </w:rPr>
            </w:pPr>
            <w:r w:rsidRPr="00827AF7">
              <w:rPr>
                <w:b w:val="0"/>
                <w:sz w:val="24"/>
                <w:szCs w:val="24"/>
              </w:rPr>
              <w:t xml:space="preserve">1 </w:t>
            </w:r>
            <w:proofErr w:type="spellStart"/>
            <w:r w:rsidRPr="00827AF7">
              <w:rPr>
                <w:b w:val="0"/>
                <w:sz w:val="24"/>
                <w:szCs w:val="24"/>
              </w:rPr>
              <w:t>ц</w:t>
            </w:r>
            <w:proofErr w:type="spellEnd"/>
            <w:r w:rsidRPr="00827AF7">
              <w:rPr>
                <w:b w:val="0"/>
                <w:sz w:val="24"/>
                <w:szCs w:val="24"/>
              </w:rPr>
              <w:t xml:space="preserve"> молока </w:t>
            </w:r>
          </w:p>
          <w:p w:rsidR="00194F81" w:rsidRPr="00827AF7" w:rsidRDefault="00194F81" w:rsidP="00194F81">
            <w:pPr>
              <w:spacing w:line="240" w:lineRule="atLeast"/>
              <w:rPr>
                <w:b w:val="0"/>
                <w:sz w:val="24"/>
                <w:szCs w:val="24"/>
              </w:rPr>
            </w:pPr>
            <w:r w:rsidRPr="00827AF7">
              <w:rPr>
                <w:b w:val="0"/>
                <w:sz w:val="24"/>
                <w:szCs w:val="24"/>
              </w:rPr>
              <w:t>1 гол</w:t>
            </w:r>
            <w:proofErr w:type="gramStart"/>
            <w:r w:rsidRPr="00827AF7">
              <w:rPr>
                <w:b w:val="0"/>
                <w:sz w:val="24"/>
                <w:szCs w:val="24"/>
              </w:rPr>
              <w:t>.</w:t>
            </w:r>
            <w:proofErr w:type="gramEnd"/>
            <w:r w:rsidRPr="00827AF7">
              <w:rPr>
                <w:b w:val="0"/>
                <w:sz w:val="24"/>
                <w:szCs w:val="24"/>
              </w:rPr>
              <w:t xml:space="preserve"> </w:t>
            </w:r>
            <w:proofErr w:type="gramStart"/>
            <w:r w:rsidRPr="00827AF7">
              <w:rPr>
                <w:b w:val="0"/>
                <w:sz w:val="24"/>
                <w:szCs w:val="24"/>
              </w:rPr>
              <w:t>п</w:t>
            </w:r>
            <w:proofErr w:type="gramEnd"/>
            <w:r w:rsidRPr="00827AF7">
              <w:rPr>
                <w:b w:val="0"/>
                <w:sz w:val="24"/>
                <w:szCs w:val="24"/>
              </w:rPr>
              <w:t xml:space="preserve">риплода </w:t>
            </w:r>
          </w:p>
        </w:tc>
        <w:tc>
          <w:tcPr>
            <w:tcW w:w="2303" w:type="dxa"/>
          </w:tcPr>
          <w:p w:rsidR="00004699" w:rsidRPr="00827AF7" w:rsidRDefault="00004699" w:rsidP="00194F81">
            <w:pPr>
              <w:spacing w:line="240" w:lineRule="atLeast"/>
              <w:jc w:val="both"/>
              <w:rPr>
                <w:b w:val="0"/>
                <w:sz w:val="24"/>
                <w:szCs w:val="24"/>
              </w:rPr>
            </w:pPr>
          </w:p>
          <w:p w:rsidR="00004699" w:rsidRPr="00827AF7" w:rsidRDefault="00004699" w:rsidP="00004699">
            <w:pPr>
              <w:rPr>
                <w:b w:val="0"/>
                <w:sz w:val="24"/>
                <w:szCs w:val="24"/>
              </w:rPr>
            </w:pPr>
          </w:p>
          <w:p w:rsidR="00194F81" w:rsidRPr="00827AF7" w:rsidRDefault="00004699" w:rsidP="00004699">
            <w:pPr>
              <w:jc w:val="center"/>
              <w:rPr>
                <w:b w:val="0"/>
                <w:sz w:val="24"/>
                <w:szCs w:val="24"/>
              </w:rPr>
            </w:pPr>
            <w:r w:rsidRPr="00827AF7">
              <w:rPr>
                <w:b w:val="0"/>
                <w:sz w:val="24"/>
                <w:szCs w:val="24"/>
              </w:rPr>
              <w:t>2262</w:t>
            </w:r>
          </w:p>
          <w:p w:rsidR="00004699" w:rsidRPr="00827AF7" w:rsidRDefault="00A63A2B" w:rsidP="00004699">
            <w:pPr>
              <w:jc w:val="center"/>
              <w:rPr>
                <w:b w:val="0"/>
                <w:sz w:val="24"/>
                <w:szCs w:val="24"/>
              </w:rPr>
            </w:pPr>
            <w:r w:rsidRPr="00827AF7">
              <w:rPr>
                <w:b w:val="0"/>
                <w:sz w:val="24"/>
                <w:szCs w:val="24"/>
              </w:rPr>
              <w:t>4 550</w:t>
            </w:r>
          </w:p>
        </w:tc>
        <w:tc>
          <w:tcPr>
            <w:tcW w:w="2304" w:type="dxa"/>
          </w:tcPr>
          <w:p w:rsidR="00A63A2B" w:rsidRPr="00827AF7" w:rsidRDefault="00A63A2B" w:rsidP="00194F81">
            <w:pPr>
              <w:spacing w:line="240" w:lineRule="atLeast"/>
              <w:jc w:val="both"/>
              <w:rPr>
                <w:b w:val="0"/>
                <w:sz w:val="24"/>
                <w:szCs w:val="24"/>
              </w:rPr>
            </w:pPr>
          </w:p>
          <w:p w:rsidR="00A63A2B" w:rsidRPr="00827AF7" w:rsidRDefault="00A63A2B" w:rsidP="00A63A2B">
            <w:pPr>
              <w:rPr>
                <w:b w:val="0"/>
                <w:sz w:val="24"/>
                <w:szCs w:val="24"/>
              </w:rPr>
            </w:pPr>
          </w:p>
          <w:p w:rsidR="00A63A2B" w:rsidRPr="00827AF7" w:rsidRDefault="00A63A2B" w:rsidP="00A63A2B">
            <w:pPr>
              <w:jc w:val="center"/>
              <w:rPr>
                <w:b w:val="0"/>
                <w:sz w:val="24"/>
                <w:szCs w:val="24"/>
              </w:rPr>
            </w:pPr>
            <w:r w:rsidRPr="00827AF7">
              <w:rPr>
                <w:b w:val="0"/>
                <w:sz w:val="24"/>
                <w:szCs w:val="24"/>
              </w:rPr>
              <w:t xml:space="preserve"> 2262</w:t>
            </w:r>
          </w:p>
          <w:p w:rsidR="00194F81" w:rsidRPr="00827AF7" w:rsidRDefault="00A63A2B" w:rsidP="00A63A2B">
            <w:pPr>
              <w:ind w:firstLine="708"/>
              <w:rPr>
                <w:b w:val="0"/>
                <w:sz w:val="24"/>
                <w:szCs w:val="24"/>
              </w:rPr>
            </w:pPr>
            <w:r w:rsidRPr="00827AF7">
              <w:rPr>
                <w:b w:val="0"/>
                <w:sz w:val="24"/>
                <w:szCs w:val="24"/>
              </w:rPr>
              <w:t xml:space="preserve"> </w:t>
            </w:r>
            <w:r w:rsidR="009B3518" w:rsidRPr="00827AF7">
              <w:rPr>
                <w:b w:val="0"/>
                <w:sz w:val="24"/>
                <w:szCs w:val="24"/>
              </w:rPr>
              <w:t xml:space="preserve"> </w:t>
            </w:r>
            <w:r w:rsidRPr="00827AF7">
              <w:rPr>
                <w:b w:val="0"/>
                <w:sz w:val="24"/>
                <w:szCs w:val="24"/>
              </w:rPr>
              <w:t>4 550</w:t>
            </w:r>
          </w:p>
        </w:tc>
        <w:tc>
          <w:tcPr>
            <w:tcW w:w="2304" w:type="dxa"/>
          </w:tcPr>
          <w:p w:rsidR="00A63A2B" w:rsidRPr="00827AF7" w:rsidRDefault="00A63A2B" w:rsidP="00194F81">
            <w:pPr>
              <w:spacing w:line="240" w:lineRule="atLeast"/>
              <w:jc w:val="both"/>
              <w:rPr>
                <w:b w:val="0"/>
                <w:sz w:val="24"/>
                <w:szCs w:val="24"/>
              </w:rPr>
            </w:pPr>
          </w:p>
          <w:p w:rsidR="00A63A2B" w:rsidRPr="00827AF7" w:rsidRDefault="00A63A2B" w:rsidP="00A63A2B">
            <w:pPr>
              <w:rPr>
                <w:b w:val="0"/>
                <w:sz w:val="24"/>
                <w:szCs w:val="24"/>
              </w:rPr>
            </w:pPr>
          </w:p>
          <w:p w:rsidR="00A63A2B" w:rsidRPr="00827AF7" w:rsidRDefault="00A63A2B" w:rsidP="00A63A2B">
            <w:pPr>
              <w:jc w:val="center"/>
              <w:rPr>
                <w:b w:val="0"/>
                <w:sz w:val="24"/>
                <w:szCs w:val="24"/>
              </w:rPr>
            </w:pPr>
            <w:r w:rsidRPr="00827AF7">
              <w:rPr>
                <w:b w:val="0"/>
                <w:sz w:val="24"/>
                <w:szCs w:val="24"/>
              </w:rPr>
              <w:t>2262</w:t>
            </w:r>
          </w:p>
          <w:p w:rsidR="00194F81" w:rsidRPr="00827AF7" w:rsidRDefault="00A63A2B" w:rsidP="00A63A2B">
            <w:pPr>
              <w:jc w:val="center"/>
              <w:rPr>
                <w:b w:val="0"/>
                <w:sz w:val="24"/>
                <w:szCs w:val="24"/>
              </w:rPr>
            </w:pPr>
            <w:r w:rsidRPr="00827AF7">
              <w:rPr>
                <w:b w:val="0"/>
                <w:sz w:val="24"/>
                <w:szCs w:val="24"/>
              </w:rPr>
              <w:t>4 550</w:t>
            </w:r>
          </w:p>
        </w:tc>
      </w:tr>
      <w:tr w:rsidR="00194F81" w:rsidRPr="00827AF7" w:rsidTr="0058281F">
        <w:tc>
          <w:tcPr>
            <w:tcW w:w="2943" w:type="dxa"/>
            <w:vAlign w:val="center"/>
          </w:tcPr>
          <w:p w:rsidR="00194F81" w:rsidRPr="00827AF7" w:rsidRDefault="008D7B58" w:rsidP="00194F81">
            <w:pPr>
              <w:spacing w:line="240" w:lineRule="atLeast"/>
              <w:rPr>
                <w:b w:val="0"/>
                <w:sz w:val="24"/>
                <w:szCs w:val="24"/>
              </w:rPr>
            </w:pPr>
            <w:r w:rsidRPr="00827AF7">
              <w:rPr>
                <w:b w:val="0"/>
                <w:sz w:val="24"/>
                <w:szCs w:val="24"/>
              </w:rPr>
              <w:t>Прибыль</w:t>
            </w:r>
            <w:proofErr w:type="gramStart"/>
            <w:r w:rsidRPr="00827AF7">
              <w:rPr>
                <w:b w:val="0"/>
                <w:sz w:val="24"/>
                <w:szCs w:val="24"/>
              </w:rPr>
              <w:t xml:space="preserve"> (+), </w:t>
            </w:r>
            <w:proofErr w:type="gramEnd"/>
            <w:r w:rsidRPr="00827AF7">
              <w:rPr>
                <w:b w:val="0"/>
                <w:sz w:val="24"/>
                <w:szCs w:val="24"/>
              </w:rPr>
              <w:t>убыток (-), руб.:</w:t>
            </w:r>
          </w:p>
          <w:p w:rsidR="008D7B58" w:rsidRPr="00827AF7" w:rsidRDefault="008D7B58" w:rsidP="008D7B58">
            <w:pPr>
              <w:spacing w:line="240" w:lineRule="atLeast"/>
              <w:rPr>
                <w:b w:val="0"/>
                <w:sz w:val="24"/>
                <w:szCs w:val="24"/>
              </w:rPr>
            </w:pPr>
            <w:r w:rsidRPr="00827AF7">
              <w:rPr>
                <w:b w:val="0"/>
                <w:sz w:val="24"/>
                <w:szCs w:val="24"/>
              </w:rPr>
              <w:t xml:space="preserve">1 </w:t>
            </w:r>
            <w:proofErr w:type="spellStart"/>
            <w:r w:rsidRPr="00827AF7">
              <w:rPr>
                <w:b w:val="0"/>
                <w:sz w:val="24"/>
                <w:szCs w:val="24"/>
              </w:rPr>
              <w:t>ц</w:t>
            </w:r>
            <w:proofErr w:type="spellEnd"/>
            <w:r w:rsidRPr="00827AF7">
              <w:rPr>
                <w:b w:val="0"/>
                <w:sz w:val="24"/>
                <w:szCs w:val="24"/>
              </w:rPr>
              <w:t xml:space="preserve"> молока </w:t>
            </w:r>
          </w:p>
          <w:p w:rsidR="008D7B58" w:rsidRPr="00827AF7" w:rsidRDefault="008D7B58" w:rsidP="008D7B58">
            <w:pPr>
              <w:spacing w:line="240" w:lineRule="atLeast"/>
              <w:rPr>
                <w:b w:val="0"/>
                <w:sz w:val="24"/>
                <w:szCs w:val="24"/>
              </w:rPr>
            </w:pPr>
            <w:r w:rsidRPr="00827AF7">
              <w:rPr>
                <w:b w:val="0"/>
                <w:sz w:val="24"/>
                <w:szCs w:val="24"/>
              </w:rPr>
              <w:t>1 гол</w:t>
            </w:r>
            <w:proofErr w:type="gramStart"/>
            <w:r w:rsidRPr="00827AF7">
              <w:rPr>
                <w:b w:val="0"/>
                <w:sz w:val="24"/>
                <w:szCs w:val="24"/>
              </w:rPr>
              <w:t>.</w:t>
            </w:r>
            <w:proofErr w:type="gramEnd"/>
            <w:r w:rsidRPr="00827AF7">
              <w:rPr>
                <w:b w:val="0"/>
                <w:sz w:val="24"/>
                <w:szCs w:val="24"/>
              </w:rPr>
              <w:t xml:space="preserve"> </w:t>
            </w:r>
            <w:proofErr w:type="gramStart"/>
            <w:r w:rsidRPr="00827AF7">
              <w:rPr>
                <w:b w:val="0"/>
                <w:sz w:val="24"/>
                <w:szCs w:val="24"/>
              </w:rPr>
              <w:t>п</w:t>
            </w:r>
            <w:proofErr w:type="gramEnd"/>
            <w:r w:rsidRPr="00827AF7">
              <w:rPr>
                <w:b w:val="0"/>
                <w:sz w:val="24"/>
                <w:szCs w:val="24"/>
              </w:rPr>
              <w:t>риплода</w:t>
            </w:r>
          </w:p>
        </w:tc>
        <w:tc>
          <w:tcPr>
            <w:tcW w:w="2303" w:type="dxa"/>
          </w:tcPr>
          <w:p w:rsidR="00A63A2B" w:rsidRPr="00827AF7" w:rsidRDefault="00A63A2B" w:rsidP="00194F81">
            <w:pPr>
              <w:spacing w:line="240" w:lineRule="atLeast"/>
              <w:jc w:val="both"/>
              <w:rPr>
                <w:b w:val="0"/>
                <w:sz w:val="24"/>
                <w:szCs w:val="24"/>
              </w:rPr>
            </w:pPr>
          </w:p>
          <w:p w:rsidR="00A63A2B" w:rsidRPr="00827AF7" w:rsidRDefault="00A63A2B" w:rsidP="00A63A2B">
            <w:pPr>
              <w:rPr>
                <w:b w:val="0"/>
                <w:sz w:val="24"/>
                <w:szCs w:val="24"/>
              </w:rPr>
            </w:pPr>
          </w:p>
          <w:p w:rsidR="00194F81" w:rsidRPr="00827AF7" w:rsidRDefault="00A63A2B" w:rsidP="00A63A2B">
            <w:pPr>
              <w:ind w:firstLine="708"/>
              <w:rPr>
                <w:b w:val="0"/>
                <w:sz w:val="24"/>
                <w:szCs w:val="24"/>
              </w:rPr>
            </w:pPr>
            <w:r w:rsidRPr="00827AF7">
              <w:rPr>
                <w:b w:val="0"/>
                <w:sz w:val="24"/>
                <w:szCs w:val="24"/>
              </w:rPr>
              <w:t>+125</w:t>
            </w:r>
          </w:p>
          <w:p w:rsidR="00A63A2B" w:rsidRPr="00827AF7" w:rsidRDefault="00A63A2B" w:rsidP="00A63A2B">
            <w:pPr>
              <w:rPr>
                <w:b w:val="0"/>
                <w:sz w:val="24"/>
                <w:szCs w:val="24"/>
              </w:rPr>
            </w:pPr>
            <w:r w:rsidRPr="00827AF7">
              <w:rPr>
                <w:b w:val="0"/>
                <w:sz w:val="24"/>
                <w:szCs w:val="24"/>
              </w:rPr>
              <w:t xml:space="preserve">           -6 846</w:t>
            </w:r>
          </w:p>
        </w:tc>
        <w:tc>
          <w:tcPr>
            <w:tcW w:w="2304" w:type="dxa"/>
          </w:tcPr>
          <w:p w:rsidR="00A63A2B" w:rsidRPr="00827AF7" w:rsidRDefault="00A63A2B" w:rsidP="00194F81">
            <w:pPr>
              <w:spacing w:line="240" w:lineRule="atLeast"/>
              <w:jc w:val="both"/>
              <w:rPr>
                <w:b w:val="0"/>
                <w:sz w:val="24"/>
                <w:szCs w:val="24"/>
              </w:rPr>
            </w:pPr>
          </w:p>
          <w:p w:rsidR="00A63A2B" w:rsidRPr="00827AF7" w:rsidRDefault="00A63A2B" w:rsidP="00A63A2B">
            <w:pPr>
              <w:rPr>
                <w:b w:val="0"/>
                <w:sz w:val="24"/>
                <w:szCs w:val="24"/>
              </w:rPr>
            </w:pPr>
          </w:p>
          <w:p w:rsidR="00194F81" w:rsidRPr="00827AF7" w:rsidRDefault="00A63A2B" w:rsidP="00A63A2B">
            <w:pPr>
              <w:jc w:val="center"/>
              <w:rPr>
                <w:b w:val="0"/>
                <w:sz w:val="24"/>
                <w:szCs w:val="24"/>
              </w:rPr>
            </w:pPr>
            <w:r w:rsidRPr="00827AF7">
              <w:rPr>
                <w:b w:val="0"/>
                <w:sz w:val="24"/>
                <w:szCs w:val="24"/>
              </w:rPr>
              <w:t>+195</w:t>
            </w:r>
          </w:p>
          <w:p w:rsidR="00A63A2B" w:rsidRPr="00827AF7" w:rsidRDefault="00A63A2B" w:rsidP="00A63A2B">
            <w:pPr>
              <w:jc w:val="center"/>
              <w:rPr>
                <w:b w:val="0"/>
                <w:sz w:val="24"/>
                <w:szCs w:val="24"/>
              </w:rPr>
            </w:pPr>
            <w:r w:rsidRPr="00827AF7">
              <w:rPr>
                <w:b w:val="0"/>
                <w:sz w:val="24"/>
                <w:szCs w:val="24"/>
              </w:rPr>
              <w:t>-12 244</w:t>
            </w:r>
          </w:p>
        </w:tc>
        <w:tc>
          <w:tcPr>
            <w:tcW w:w="2304" w:type="dxa"/>
          </w:tcPr>
          <w:p w:rsidR="00A63A2B" w:rsidRPr="00827AF7" w:rsidRDefault="00A63A2B" w:rsidP="00194F81">
            <w:pPr>
              <w:spacing w:line="240" w:lineRule="atLeast"/>
              <w:jc w:val="both"/>
              <w:rPr>
                <w:b w:val="0"/>
                <w:sz w:val="24"/>
                <w:szCs w:val="24"/>
              </w:rPr>
            </w:pPr>
          </w:p>
          <w:p w:rsidR="00A63A2B" w:rsidRPr="00827AF7" w:rsidRDefault="00A63A2B" w:rsidP="00A63A2B">
            <w:pPr>
              <w:rPr>
                <w:b w:val="0"/>
                <w:sz w:val="24"/>
                <w:szCs w:val="24"/>
              </w:rPr>
            </w:pPr>
          </w:p>
          <w:p w:rsidR="00194F81" w:rsidRPr="00827AF7" w:rsidRDefault="00A63A2B" w:rsidP="00A63A2B">
            <w:pPr>
              <w:jc w:val="center"/>
              <w:rPr>
                <w:b w:val="0"/>
                <w:sz w:val="24"/>
                <w:szCs w:val="24"/>
              </w:rPr>
            </w:pPr>
            <w:r w:rsidRPr="00827AF7">
              <w:rPr>
                <w:b w:val="0"/>
                <w:sz w:val="24"/>
                <w:szCs w:val="24"/>
              </w:rPr>
              <w:t>+12</w:t>
            </w:r>
          </w:p>
          <w:p w:rsidR="00A63A2B" w:rsidRPr="00827AF7" w:rsidRDefault="00A63A2B" w:rsidP="00A63A2B">
            <w:pPr>
              <w:jc w:val="center"/>
              <w:rPr>
                <w:b w:val="0"/>
                <w:sz w:val="24"/>
                <w:szCs w:val="24"/>
              </w:rPr>
            </w:pPr>
            <w:r w:rsidRPr="00827AF7">
              <w:rPr>
                <w:b w:val="0"/>
                <w:sz w:val="24"/>
                <w:szCs w:val="24"/>
              </w:rPr>
              <w:t>+1 175</w:t>
            </w:r>
          </w:p>
        </w:tc>
      </w:tr>
      <w:tr w:rsidR="008D7B58" w:rsidRPr="00827AF7" w:rsidTr="0058281F">
        <w:tc>
          <w:tcPr>
            <w:tcW w:w="2943" w:type="dxa"/>
            <w:vAlign w:val="center"/>
          </w:tcPr>
          <w:p w:rsidR="008D7B58" w:rsidRPr="00827AF7" w:rsidRDefault="008D7B58" w:rsidP="00194F81">
            <w:pPr>
              <w:spacing w:line="240" w:lineRule="atLeast"/>
              <w:rPr>
                <w:b w:val="0"/>
                <w:sz w:val="24"/>
                <w:szCs w:val="24"/>
              </w:rPr>
            </w:pPr>
            <w:r w:rsidRPr="00827AF7">
              <w:rPr>
                <w:b w:val="0"/>
                <w:sz w:val="24"/>
                <w:szCs w:val="24"/>
              </w:rPr>
              <w:t>Уровень рентабельности</w:t>
            </w:r>
            <w:proofErr w:type="gramStart"/>
            <w:r w:rsidRPr="00827AF7">
              <w:rPr>
                <w:b w:val="0"/>
                <w:sz w:val="24"/>
                <w:szCs w:val="24"/>
              </w:rPr>
              <w:t xml:space="preserve"> (+), </w:t>
            </w:r>
            <w:proofErr w:type="gramEnd"/>
            <w:r w:rsidRPr="00827AF7">
              <w:rPr>
                <w:b w:val="0"/>
                <w:sz w:val="24"/>
                <w:szCs w:val="24"/>
              </w:rPr>
              <w:t>убыточности (-), %</w:t>
            </w:r>
          </w:p>
          <w:p w:rsidR="008D7B58" w:rsidRPr="00827AF7" w:rsidRDefault="008D7B58" w:rsidP="008D7B58">
            <w:pPr>
              <w:spacing w:line="240" w:lineRule="atLeast"/>
              <w:rPr>
                <w:b w:val="0"/>
                <w:sz w:val="24"/>
                <w:szCs w:val="24"/>
              </w:rPr>
            </w:pPr>
            <w:r w:rsidRPr="00827AF7">
              <w:rPr>
                <w:b w:val="0"/>
                <w:sz w:val="24"/>
                <w:szCs w:val="24"/>
              </w:rPr>
              <w:t xml:space="preserve">молока </w:t>
            </w:r>
          </w:p>
          <w:p w:rsidR="008D7B58" w:rsidRPr="00827AF7" w:rsidRDefault="008D7B58" w:rsidP="008D7B58">
            <w:pPr>
              <w:spacing w:line="240" w:lineRule="atLeast"/>
              <w:rPr>
                <w:b w:val="0"/>
                <w:sz w:val="24"/>
                <w:szCs w:val="24"/>
              </w:rPr>
            </w:pPr>
            <w:r w:rsidRPr="00827AF7">
              <w:rPr>
                <w:b w:val="0"/>
                <w:sz w:val="24"/>
                <w:szCs w:val="24"/>
              </w:rPr>
              <w:t>приплода</w:t>
            </w:r>
          </w:p>
        </w:tc>
        <w:tc>
          <w:tcPr>
            <w:tcW w:w="2303" w:type="dxa"/>
          </w:tcPr>
          <w:p w:rsidR="00A63A2B" w:rsidRPr="00827AF7" w:rsidRDefault="00A63A2B" w:rsidP="00194F81">
            <w:pPr>
              <w:spacing w:line="240" w:lineRule="atLeast"/>
              <w:jc w:val="both"/>
              <w:rPr>
                <w:b w:val="0"/>
                <w:sz w:val="24"/>
                <w:szCs w:val="24"/>
              </w:rPr>
            </w:pPr>
          </w:p>
          <w:p w:rsidR="00A63A2B" w:rsidRPr="00827AF7" w:rsidRDefault="00A63A2B" w:rsidP="00A63A2B">
            <w:pPr>
              <w:rPr>
                <w:b w:val="0"/>
                <w:sz w:val="24"/>
                <w:szCs w:val="24"/>
              </w:rPr>
            </w:pPr>
          </w:p>
          <w:p w:rsidR="00A63A2B" w:rsidRPr="00827AF7" w:rsidRDefault="00A63A2B" w:rsidP="00A63A2B">
            <w:pPr>
              <w:jc w:val="center"/>
              <w:rPr>
                <w:b w:val="0"/>
                <w:sz w:val="24"/>
                <w:szCs w:val="24"/>
              </w:rPr>
            </w:pPr>
          </w:p>
          <w:p w:rsidR="008D7B58" w:rsidRPr="00827AF7" w:rsidRDefault="00A63A2B" w:rsidP="00A63A2B">
            <w:pPr>
              <w:jc w:val="center"/>
              <w:rPr>
                <w:b w:val="0"/>
                <w:sz w:val="24"/>
                <w:szCs w:val="24"/>
              </w:rPr>
            </w:pPr>
            <w:r w:rsidRPr="00827AF7">
              <w:rPr>
                <w:b w:val="0"/>
                <w:sz w:val="24"/>
                <w:szCs w:val="24"/>
              </w:rPr>
              <w:t>+5,8</w:t>
            </w:r>
          </w:p>
          <w:p w:rsidR="00A63A2B" w:rsidRPr="00827AF7" w:rsidRDefault="00A63A2B" w:rsidP="00A63A2B">
            <w:pPr>
              <w:jc w:val="center"/>
              <w:rPr>
                <w:b w:val="0"/>
                <w:sz w:val="24"/>
                <w:szCs w:val="24"/>
              </w:rPr>
            </w:pPr>
            <w:r w:rsidRPr="00827AF7">
              <w:rPr>
                <w:b w:val="0"/>
                <w:sz w:val="24"/>
                <w:szCs w:val="24"/>
              </w:rPr>
              <w:t>-60,1</w:t>
            </w:r>
          </w:p>
        </w:tc>
        <w:tc>
          <w:tcPr>
            <w:tcW w:w="2304" w:type="dxa"/>
          </w:tcPr>
          <w:p w:rsidR="00A63A2B" w:rsidRPr="00827AF7" w:rsidRDefault="00A63A2B" w:rsidP="00194F81">
            <w:pPr>
              <w:spacing w:line="240" w:lineRule="atLeast"/>
              <w:jc w:val="both"/>
              <w:rPr>
                <w:b w:val="0"/>
                <w:sz w:val="24"/>
                <w:szCs w:val="24"/>
              </w:rPr>
            </w:pPr>
          </w:p>
          <w:p w:rsidR="00A63A2B" w:rsidRPr="00827AF7" w:rsidRDefault="00A63A2B" w:rsidP="00A63A2B">
            <w:pPr>
              <w:rPr>
                <w:b w:val="0"/>
                <w:sz w:val="24"/>
                <w:szCs w:val="24"/>
              </w:rPr>
            </w:pPr>
          </w:p>
          <w:p w:rsidR="00A63A2B" w:rsidRPr="00827AF7" w:rsidRDefault="00A63A2B" w:rsidP="00A63A2B">
            <w:pPr>
              <w:rPr>
                <w:b w:val="0"/>
                <w:sz w:val="24"/>
                <w:szCs w:val="24"/>
              </w:rPr>
            </w:pPr>
          </w:p>
          <w:p w:rsidR="008D7B58" w:rsidRPr="00827AF7" w:rsidRDefault="00A63A2B" w:rsidP="00A63A2B">
            <w:pPr>
              <w:jc w:val="center"/>
              <w:rPr>
                <w:b w:val="0"/>
                <w:sz w:val="24"/>
                <w:szCs w:val="24"/>
              </w:rPr>
            </w:pPr>
            <w:r w:rsidRPr="00827AF7">
              <w:rPr>
                <w:b w:val="0"/>
                <w:sz w:val="24"/>
                <w:szCs w:val="24"/>
              </w:rPr>
              <w:t>+9,4</w:t>
            </w:r>
          </w:p>
          <w:p w:rsidR="00A63A2B" w:rsidRPr="00827AF7" w:rsidRDefault="00A63A2B" w:rsidP="00A63A2B">
            <w:pPr>
              <w:jc w:val="center"/>
              <w:rPr>
                <w:b w:val="0"/>
                <w:sz w:val="24"/>
                <w:szCs w:val="24"/>
              </w:rPr>
            </w:pPr>
            <w:r w:rsidRPr="00827AF7">
              <w:rPr>
                <w:b w:val="0"/>
                <w:sz w:val="24"/>
                <w:szCs w:val="24"/>
              </w:rPr>
              <w:t>-72,9</w:t>
            </w:r>
          </w:p>
        </w:tc>
        <w:tc>
          <w:tcPr>
            <w:tcW w:w="2304" w:type="dxa"/>
          </w:tcPr>
          <w:p w:rsidR="00A63A2B" w:rsidRPr="00827AF7" w:rsidRDefault="00A63A2B" w:rsidP="00194F81">
            <w:pPr>
              <w:spacing w:line="240" w:lineRule="atLeast"/>
              <w:jc w:val="both"/>
              <w:rPr>
                <w:b w:val="0"/>
                <w:sz w:val="24"/>
                <w:szCs w:val="24"/>
              </w:rPr>
            </w:pPr>
          </w:p>
          <w:p w:rsidR="00A63A2B" w:rsidRPr="00827AF7" w:rsidRDefault="00A63A2B" w:rsidP="00A63A2B">
            <w:pPr>
              <w:rPr>
                <w:b w:val="0"/>
                <w:sz w:val="24"/>
                <w:szCs w:val="24"/>
              </w:rPr>
            </w:pPr>
          </w:p>
          <w:p w:rsidR="00A63A2B" w:rsidRPr="00827AF7" w:rsidRDefault="00A63A2B" w:rsidP="00A63A2B">
            <w:pPr>
              <w:rPr>
                <w:b w:val="0"/>
                <w:sz w:val="24"/>
                <w:szCs w:val="24"/>
              </w:rPr>
            </w:pPr>
          </w:p>
          <w:p w:rsidR="008D7B58" w:rsidRPr="00827AF7" w:rsidRDefault="00A63A2B" w:rsidP="00A63A2B">
            <w:pPr>
              <w:jc w:val="center"/>
              <w:rPr>
                <w:b w:val="0"/>
                <w:sz w:val="24"/>
                <w:szCs w:val="24"/>
              </w:rPr>
            </w:pPr>
            <w:r w:rsidRPr="00827AF7">
              <w:rPr>
                <w:b w:val="0"/>
                <w:sz w:val="24"/>
                <w:szCs w:val="24"/>
              </w:rPr>
              <w:t>+0,5</w:t>
            </w:r>
          </w:p>
          <w:p w:rsidR="00A63A2B" w:rsidRPr="00827AF7" w:rsidRDefault="00A63A2B" w:rsidP="00A63A2B">
            <w:pPr>
              <w:jc w:val="center"/>
              <w:rPr>
                <w:b w:val="0"/>
                <w:sz w:val="24"/>
                <w:szCs w:val="24"/>
              </w:rPr>
            </w:pPr>
            <w:r w:rsidRPr="00827AF7">
              <w:rPr>
                <w:b w:val="0"/>
                <w:sz w:val="24"/>
                <w:szCs w:val="24"/>
              </w:rPr>
              <w:t>+</w:t>
            </w:r>
            <w:r w:rsidR="0058281F" w:rsidRPr="00827AF7">
              <w:rPr>
                <w:b w:val="0"/>
                <w:sz w:val="24"/>
                <w:szCs w:val="24"/>
              </w:rPr>
              <w:t>34,8</w:t>
            </w:r>
          </w:p>
        </w:tc>
      </w:tr>
    </w:tbl>
    <w:p w:rsidR="00194F81" w:rsidRPr="00827AF7" w:rsidRDefault="00194F81" w:rsidP="000958FB">
      <w:pPr>
        <w:spacing w:line="360" w:lineRule="auto"/>
        <w:ind w:firstLine="709"/>
        <w:jc w:val="both"/>
        <w:rPr>
          <w:b w:val="0"/>
        </w:rPr>
      </w:pPr>
    </w:p>
    <w:p w:rsidR="000936D6" w:rsidRDefault="0058281F" w:rsidP="00AB0CAC">
      <w:pPr>
        <w:spacing w:line="360" w:lineRule="auto"/>
        <w:ind w:firstLine="709"/>
        <w:jc w:val="both"/>
        <w:rPr>
          <w:b w:val="0"/>
          <w:sz w:val="28"/>
          <w:szCs w:val="28"/>
        </w:rPr>
      </w:pPr>
      <w:proofErr w:type="gramStart"/>
      <w:r>
        <w:rPr>
          <w:b w:val="0"/>
          <w:sz w:val="28"/>
          <w:szCs w:val="28"/>
        </w:rPr>
        <w:t>Резул</w:t>
      </w:r>
      <w:r w:rsidR="00AC2922">
        <w:rPr>
          <w:b w:val="0"/>
          <w:sz w:val="28"/>
          <w:szCs w:val="28"/>
        </w:rPr>
        <w:t>ьтаты, приведенные в таблице 3.8</w:t>
      </w:r>
      <w:r>
        <w:rPr>
          <w:b w:val="0"/>
          <w:sz w:val="28"/>
          <w:szCs w:val="28"/>
        </w:rPr>
        <w:t xml:space="preserve"> показывают</w:t>
      </w:r>
      <w:proofErr w:type="gramEnd"/>
      <w:r>
        <w:rPr>
          <w:b w:val="0"/>
          <w:sz w:val="28"/>
          <w:szCs w:val="28"/>
        </w:rPr>
        <w:t>, что методы кальк</w:t>
      </w:r>
      <w:r>
        <w:rPr>
          <w:b w:val="0"/>
          <w:sz w:val="28"/>
          <w:szCs w:val="28"/>
        </w:rPr>
        <w:t>у</w:t>
      </w:r>
      <w:r>
        <w:rPr>
          <w:b w:val="0"/>
          <w:sz w:val="28"/>
          <w:szCs w:val="28"/>
        </w:rPr>
        <w:t>ляции себестоимости оказывают существенное влияние на величину себесто</w:t>
      </w:r>
      <w:r>
        <w:rPr>
          <w:b w:val="0"/>
          <w:sz w:val="28"/>
          <w:szCs w:val="28"/>
        </w:rPr>
        <w:t>и</w:t>
      </w:r>
      <w:r>
        <w:rPr>
          <w:b w:val="0"/>
          <w:sz w:val="28"/>
          <w:szCs w:val="28"/>
        </w:rPr>
        <w:t>мости каждого объекта калькуляции. При использовании метода распределения затрат в соответствии с расходами обменной энергии кормов на</w:t>
      </w:r>
      <w:r w:rsidR="006E3755">
        <w:rPr>
          <w:b w:val="0"/>
          <w:sz w:val="28"/>
          <w:szCs w:val="28"/>
        </w:rPr>
        <w:t xml:space="preserve"> молоко – 90%, на приплод 10% уровень рентабельности молока имеет наибольшее значение, но при этом производство приплода является наиболее убыточным. При пр</w:t>
      </w:r>
      <w:r w:rsidR="006E3755">
        <w:rPr>
          <w:b w:val="0"/>
          <w:sz w:val="28"/>
          <w:szCs w:val="28"/>
        </w:rPr>
        <w:t>и</w:t>
      </w:r>
      <w:r w:rsidR="006E3755">
        <w:rPr>
          <w:b w:val="0"/>
          <w:sz w:val="28"/>
          <w:szCs w:val="28"/>
        </w:rPr>
        <w:t>меняемом методе исчисления себестоимости производство приплода так же я</w:t>
      </w:r>
      <w:r w:rsidR="006E3755">
        <w:rPr>
          <w:b w:val="0"/>
          <w:sz w:val="28"/>
          <w:szCs w:val="28"/>
        </w:rPr>
        <w:t>в</w:t>
      </w:r>
      <w:r w:rsidR="006E3755">
        <w:rPr>
          <w:b w:val="0"/>
          <w:sz w:val="28"/>
          <w:szCs w:val="28"/>
        </w:rPr>
        <w:t>ляется убыточным. При исчислении себестоимости коэффициентным методом значительно снижается уровень рентабельности производства молока, но тол</w:t>
      </w:r>
      <w:r w:rsidR="006E3755">
        <w:rPr>
          <w:b w:val="0"/>
          <w:sz w:val="28"/>
          <w:szCs w:val="28"/>
        </w:rPr>
        <w:t>ь</w:t>
      </w:r>
      <w:r w:rsidR="006E3755">
        <w:rPr>
          <w:b w:val="0"/>
          <w:sz w:val="28"/>
          <w:szCs w:val="28"/>
        </w:rPr>
        <w:lastRenderedPageBreak/>
        <w:t>ко при</w:t>
      </w:r>
      <w:r w:rsidR="009B3518">
        <w:rPr>
          <w:b w:val="0"/>
          <w:sz w:val="28"/>
          <w:szCs w:val="28"/>
        </w:rPr>
        <w:t xml:space="preserve"> применении данного метода производство приплода является прибыл</w:t>
      </w:r>
      <w:r w:rsidR="009B3518">
        <w:rPr>
          <w:b w:val="0"/>
          <w:sz w:val="28"/>
          <w:szCs w:val="28"/>
        </w:rPr>
        <w:t>ь</w:t>
      </w:r>
      <w:r w:rsidR="009B3518">
        <w:rPr>
          <w:b w:val="0"/>
          <w:sz w:val="28"/>
          <w:szCs w:val="28"/>
        </w:rPr>
        <w:t xml:space="preserve">ным. </w:t>
      </w:r>
    </w:p>
    <w:p w:rsidR="009B3518" w:rsidRDefault="009B3518" w:rsidP="00AB0CAC">
      <w:pPr>
        <w:spacing w:line="360" w:lineRule="auto"/>
        <w:ind w:firstLine="709"/>
        <w:jc w:val="both"/>
        <w:rPr>
          <w:b w:val="0"/>
          <w:sz w:val="28"/>
          <w:szCs w:val="28"/>
        </w:rPr>
      </w:pPr>
      <w:r>
        <w:rPr>
          <w:b w:val="0"/>
          <w:sz w:val="28"/>
          <w:szCs w:val="28"/>
        </w:rPr>
        <w:t>Рассмотрев различные методы исчисления себестоимости продукции м</w:t>
      </w:r>
      <w:r>
        <w:rPr>
          <w:b w:val="0"/>
          <w:sz w:val="28"/>
          <w:szCs w:val="28"/>
        </w:rPr>
        <w:t>о</w:t>
      </w:r>
      <w:r>
        <w:rPr>
          <w:b w:val="0"/>
          <w:sz w:val="28"/>
          <w:szCs w:val="28"/>
        </w:rPr>
        <w:t>лочного скотоводства, мы пришли к выводу, что коэффициентный метод расч</w:t>
      </w:r>
      <w:r>
        <w:rPr>
          <w:b w:val="0"/>
          <w:sz w:val="28"/>
          <w:szCs w:val="28"/>
        </w:rPr>
        <w:t>е</w:t>
      </w:r>
      <w:r>
        <w:rPr>
          <w:b w:val="0"/>
          <w:sz w:val="28"/>
          <w:szCs w:val="28"/>
        </w:rPr>
        <w:t xml:space="preserve">та себестоимости является наиболее приемлемым для ООО «Первый май», так как при его применении формируется наиболее справедливая себестоимость продукции молочного скотоводства и соответственно </w:t>
      </w:r>
      <w:r w:rsidR="00963E41">
        <w:rPr>
          <w:b w:val="0"/>
          <w:sz w:val="28"/>
          <w:szCs w:val="28"/>
        </w:rPr>
        <w:t>объективный</w:t>
      </w:r>
      <w:r>
        <w:rPr>
          <w:b w:val="0"/>
          <w:sz w:val="28"/>
          <w:szCs w:val="28"/>
        </w:rPr>
        <w:t xml:space="preserve"> финанс</w:t>
      </w:r>
      <w:r>
        <w:rPr>
          <w:b w:val="0"/>
          <w:sz w:val="28"/>
          <w:szCs w:val="28"/>
        </w:rPr>
        <w:t>о</w:t>
      </w:r>
      <w:r>
        <w:rPr>
          <w:b w:val="0"/>
          <w:sz w:val="28"/>
          <w:szCs w:val="28"/>
        </w:rPr>
        <w:t xml:space="preserve">вый результат. </w:t>
      </w:r>
    </w:p>
    <w:p w:rsidR="007C6830" w:rsidRDefault="007C6830" w:rsidP="00AB0CAC">
      <w:pPr>
        <w:spacing w:line="360" w:lineRule="auto"/>
        <w:ind w:firstLine="709"/>
        <w:jc w:val="both"/>
        <w:rPr>
          <w:b w:val="0"/>
          <w:sz w:val="28"/>
          <w:szCs w:val="28"/>
        </w:rPr>
      </w:pPr>
      <w:r>
        <w:rPr>
          <w:b w:val="0"/>
          <w:sz w:val="28"/>
          <w:szCs w:val="28"/>
        </w:rPr>
        <w:t>При изучении методики исчисления себестоимости в ООО «Первый май» было выявлено, что побочная продукция – навоз оценивается по цене возмо</w:t>
      </w:r>
      <w:r>
        <w:rPr>
          <w:b w:val="0"/>
          <w:sz w:val="28"/>
          <w:szCs w:val="28"/>
        </w:rPr>
        <w:t>ж</w:t>
      </w:r>
      <w:r>
        <w:rPr>
          <w:b w:val="0"/>
          <w:sz w:val="28"/>
          <w:szCs w:val="28"/>
        </w:rPr>
        <w:t>ной продажи. Но полученный навоз используется в хозяйстве в качестве удо</w:t>
      </w:r>
      <w:r>
        <w:rPr>
          <w:b w:val="0"/>
          <w:sz w:val="28"/>
          <w:szCs w:val="28"/>
        </w:rPr>
        <w:t>б</w:t>
      </w:r>
      <w:r>
        <w:rPr>
          <w:b w:val="0"/>
          <w:sz w:val="28"/>
          <w:szCs w:val="28"/>
        </w:rPr>
        <w:t>рения, поэтому на наш взгляд наиболее справедливой оценкой навоза будет я</w:t>
      </w:r>
      <w:r>
        <w:rPr>
          <w:b w:val="0"/>
          <w:sz w:val="28"/>
          <w:szCs w:val="28"/>
        </w:rPr>
        <w:t>в</w:t>
      </w:r>
      <w:r>
        <w:rPr>
          <w:b w:val="0"/>
          <w:sz w:val="28"/>
          <w:szCs w:val="28"/>
        </w:rPr>
        <w:t xml:space="preserve">ляться стоимость приобретения минеральных удобрений </w:t>
      </w:r>
      <w:r w:rsidRPr="00C24F66">
        <w:rPr>
          <w:b w:val="0"/>
          <w:sz w:val="28"/>
          <w:szCs w:val="28"/>
        </w:rPr>
        <w:t xml:space="preserve">с учетом содержания в </w:t>
      </w:r>
      <w:r>
        <w:rPr>
          <w:b w:val="0"/>
          <w:sz w:val="28"/>
          <w:szCs w:val="28"/>
        </w:rPr>
        <w:t>навозе</w:t>
      </w:r>
      <w:r w:rsidRPr="00C24F66">
        <w:rPr>
          <w:b w:val="0"/>
          <w:sz w:val="28"/>
          <w:szCs w:val="28"/>
        </w:rPr>
        <w:t xml:space="preserve"> действующего вещества минеральных удобрений (азота, фосфора, к</w:t>
      </w:r>
      <w:r w:rsidRPr="00C24F66">
        <w:rPr>
          <w:b w:val="0"/>
          <w:sz w:val="28"/>
          <w:szCs w:val="28"/>
        </w:rPr>
        <w:t>а</w:t>
      </w:r>
      <w:r w:rsidRPr="00C24F66">
        <w:rPr>
          <w:b w:val="0"/>
          <w:sz w:val="28"/>
          <w:szCs w:val="28"/>
        </w:rPr>
        <w:t>лия)</w:t>
      </w:r>
      <w:r>
        <w:rPr>
          <w:b w:val="0"/>
          <w:sz w:val="28"/>
          <w:szCs w:val="28"/>
        </w:rPr>
        <w:t xml:space="preserve">. Выход навоза в ООО «Первый май» расчете на одну корову черно-пестрой породы в год составляет </w:t>
      </w:r>
      <w:r w:rsidR="00963E41">
        <w:rPr>
          <w:b w:val="0"/>
          <w:sz w:val="28"/>
          <w:szCs w:val="28"/>
        </w:rPr>
        <w:t>7</w:t>
      </w:r>
      <w:r>
        <w:rPr>
          <w:b w:val="0"/>
          <w:sz w:val="28"/>
          <w:szCs w:val="28"/>
        </w:rPr>
        <w:t xml:space="preserve"> тонн. В одной тонне навоза содержится аз</w:t>
      </w:r>
      <w:r>
        <w:rPr>
          <w:b w:val="0"/>
          <w:sz w:val="28"/>
          <w:szCs w:val="28"/>
        </w:rPr>
        <w:t>о</w:t>
      </w:r>
      <w:r>
        <w:rPr>
          <w:b w:val="0"/>
          <w:sz w:val="28"/>
          <w:szCs w:val="28"/>
        </w:rPr>
        <w:t>та – 4,5 кг, фосфора – 2,3 кг, калия – 5 кг</w:t>
      </w:r>
      <w:r w:rsidR="000C75C4">
        <w:rPr>
          <w:b w:val="0"/>
          <w:sz w:val="28"/>
          <w:szCs w:val="28"/>
        </w:rPr>
        <w:t>.</w:t>
      </w:r>
      <w:r w:rsidR="002921E2">
        <w:rPr>
          <w:b w:val="0"/>
          <w:sz w:val="28"/>
          <w:szCs w:val="28"/>
        </w:rPr>
        <w:t xml:space="preserve"> Стоимость приобретения 1 кг мин</w:t>
      </w:r>
      <w:r w:rsidR="002921E2">
        <w:rPr>
          <w:b w:val="0"/>
          <w:sz w:val="28"/>
          <w:szCs w:val="28"/>
        </w:rPr>
        <w:t>е</w:t>
      </w:r>
      <w:r w:rsidR="002921E2">
        <w:rPr>
          <w:b w:val="0"/>
          <w:sz w:val="28"/>
          <w:szCs w:val="28"/>
        </w:rPr>
        <w:t xml:space="preserve">ральных удобрений для ООО «Первый май» </w:t>
      </w:r>
      <w:r>
        <w:rPr>
          <w:b w:val="0"/>
          <w:sz w:val="28"/>
          <w:szCs w:val="28"/>
        </w:rPr>
        <w:t xml:space="preserve"> </w:t>
      </w:r>
      <w:r w:rsidR="002921E2">
        <w:rPr>
          <w:b w:val="0"/>
          <w:sz w:val="28"/>
          <w:szCs w:val="28"/>
        </w:rPr>
        <w:t xml:space="preserve">в 2016 году составила: азотных 35 руб., фосфорных 47 руб., калийных 76 руб. Таким образом, стоимость 1 тонны навоза составляет </w:t>
      </w:r>
      <w:r w:rsidR="00214516">
        <w:rPr>
          <w:b w:val="0"/>
          <w:sz w:val="28"/>
          <w:szCs w:val="28"/>
        </w:rPr>
        <w:t xml:space="preserve"> 610 руб. (4,5 × 33 + 2,3 × 42 + 5 × 73). </w:t>
      </w:r>
      <w:r w:rsidR="00456E76">
        <w:rPr>
          <w:b w:val="0"/>
          <w:sz w:val="28"/>
          <w:szCs w:val="28"/>
        </w:rPr>
        <w:t>Стоимость всего нав</w:t>
      </w:r>
      <w:r w:rsidR="00456E76">
        <w:rPr>
          <w:b w:val="0"/>
          <w:sz w:val="28"/>
          <w:szCs w:val="28"/>
        </w:rPr>
        <w:t>о</w:t>
      </w:r>
      <w:r w:rsidR="00456E76">
        <w:rPr>
          <w:b w:val="0"/>
          <w:sz w:val="28"/>
          <w:szCs w:val="28"/>
        </w:rPr>
        <w:t xml:space="preserve">за, полученного в хозяйстве </w:t>
      </w:r>
      <w:r w:rsidR="000C75C4">
        <w:rPr>
          <w:b w:val="0"/>
          <w:sz w:val="28"/>
          <w:szCs w:val="28"/>
        </w:rPr>
        <w:t xml:space="preserve">4 611 600 руб. </w:t>
      </w:r>
      <w:r w:rsidR="00456E76">
        <w:rPr>
          <w:b w:val="0"/>
          <w:sz w:val="28"/>
          <w:szCs w:val="28"/>
        </w:rPr>
        <w:t>(610 × 7 × 1080)</w:t>
      </w:r>
      <w:r w:rsidR="00AC2922">
        <w:rPr>
          <w:b w:val="0"/>
          <w:sz w:val="28"/>
          <w:szCs w:val="28"/>
        </w:rPr>
        <w:t>. В таблице 3.9</w:t>
      </w:r>
      <w:r w:rsidR="000C75C4">
        <w:rPr>
          <w:b w:val="0"/>
          <w:sz w:val="28"/>
          <w:szCs w:val="28"/>
        </w:rPr>
        <w:t xml:space="preserve"> сра</w:t>
      </w:r>
      <w:r w:rsidR="000C75C4">
        <w:rPr>
          <w:b w:val="0"/>
          <w:sz w:val="28"/>
          <w:szCs w:val="28"/>
        </w:rPr>
        <w:t>в</w:t>
      </w:r>
      <w:r w:rsidR="000C75C4">
        <w:rPr>
          <w:b w:val="0"/>
          <w:sz w:val="28"/>
          <w:szCs w:val="28"/>
        </w:rPr>
        <w:t>ним себестоимость продукции молочного скотоводства при действующем м</w:t>
      </w:r>
      <w:r w:rsidR="000C75C4">
        <w:rPr>
          <w:b w:val="0"/>
          <w:sz w:val="28"/>
          <w:szCs w:val="28"/>
        </w:rPr>
        <w:t>е</w:t>
      </w:r>
      <w:r w:rsidR="000C75C4">
        <w:rPr>
          <w:b w:val="0"/>
          <w:sz w:val="28"/>
          <w:szCs w:val="28"/>
        </w:rPr>
        <w:t xml:space="preserve">тоде оценки навоза и при оценке по стоимости приобретения минеральных удобрений. </w:t>
      </w:r>
    </w:p>
    <w:p w:rsidR="00922582" w:rsidRDefault="00922582" w:rsidP="000C75C4">
      <w:pPr>
        <w:spacing w:line="360" w:lineRule="auto"/>
        <w:jc w:val="both"/>
        <w:rPr>
          <w:b w:val="0"/>
          <w:sz w:val="28"/>
          <w:szCs w:val="28"/>
        </w:rPr>
      </w:pPr>
    </w:p>
    <w:p w:rsidR="00922582" w:rsidRDefault="00922582" w:rsidP="000C75C4">
      <w:pPr>
        <w:spacing w:line="360" w:lineRule="auto"/>
        <w:jc w:val="both"/>
        <w:rPr>
          <w:b w:val="0"/>
          <w:sz w:val="28"/>
          <w:szCs w:val="28"/>
        </w:rPr>
      </w:pPr>
    </w:p>
    <w:p w:rsidR="00922582" w:rsidRDefault="00922582" w:rsidP="000C75C4">
      <w:pPr>
        <w:spacing w:line="360" w:lineRule="auto"/>
        <w:jc w:val="both"/>
        <w:rPr>
          <w:b w:val="0"/>
          <w:sz w:val="28"/>
          <w:szCs w:val="28"/>
        </w:rPr>
      </w:pPr>
    </w:p>
    <w:p w:rsidR="00922582" w:rsidRDefault="00922582" w:rsidP="000C75C4">
      <w:pPr>
        <w:spacing w:line="360" w:lineRule="auto"/>
        <w:jc w:val="both"/>
        <w:rPr>
          <w:b w:val="0"/>
          <w:sz w:val="28"/>
          <w:szCs w:val="28"/>
        </w:rPr>
      </w:pPr>
    </w:p>
    <w:p w:rsidR="00922582" w:rsidRDefault="00922582" w:rsidP="000C75C4">
      <w:pPr>
        <w:spacing w:line="360" w:lineRule="auto"/>
        <w:jc w:val="both"/>
        <w:rPr>
          <w:b w:val="0"/>
          <w:sz w:val="28"/>
          <w:szCs w:val="28"/>
        </w:rPr>
      </w:pPr>
    </w:p>
    <w:p w:rsidR="00703CAA" w:rsidRDefault="00AC2922" w:rsidP="000C75C4">
      <w:pPr>
        <w:spacing w:line="360" w:lineRule="auto"/>
        <w:jc w:val="both"/>
        <w:rPr>
          <w:b w:val="0"/>
          <w:sz w:val="28"/>
          <w:szCs w:val="28"/>
        </w:rPr>
      </w:pPr>
      <w:r w:rsidRPr="00240214">
        <w:rPr>
          <w:b w:val="0"/>
          <w:sz w:val="28"/>
          <w:szCs w:val="28"/>
        </w:rPr>
        <w:lastRenderedPageBreak/>
        <w:t>Таблица 3.9</w:t>
      </w:r>
      <w:r w:rsidR="000C75C4" w:rsidRPr="00240214">
        <w:rPr>
          <w:b w:val="0"/>
          <w:sz w:val="28"/>
          <w:szCs w:val="28"/>
        </w:rPr>
        <w:t xml:space="preserve"> – Расчет себестоимости продукции молочного скотоводства при </w:t>
      </w:r>
      <w:r w:rsidR="00703CAA" w:rsidRPr="00240214">
        <w:rPr>
          <w:b w:val="0"/>
          <w:sz w:val="28"/>
          <w:szCs w:val="28"/>
        </w:rPr>
        <w:t>использовании разных методов оценки навоза</w:t>
      </w:r>
      <w:r w:rsidR="00703CAA">
        <w:rPr>
          <w:b w:val="0"/>
          <w:sz w:val="28"/>
          <w:szCs w:val="28"/>
        </w:rPr>
        <w:t xml:space="preserve"> </w:t>
      </w:r>
    </w:p>
    <w:tbl>
      <w:tblPr>
        <w:tblStyle w:val="ab"/>
        <w:tblW w:w="0" w:type="auto"/>
        <w:tblInd w:w="108" w:type="dxa"/>
        <w:tblLook w:val="04A0"/>
      </w:tblPr>
      <w:tblGrid>
        <w:gridCol w:w="3828"/>
        <w:gridCol w:w="2959"/>
        <w:gridCol w:w="2959"/>
      </w:tblGrid>
      <w:tr w:rsidR="00703CAA" w:rsidRPr="00240214" w:rsidTr="0024563A">
        <w:trPr>
          <w:trHeight w:val="120"/>
        </w:trPr>
        <w:tc>
          <w:tcPr>
            <w:tcW w:w="3828" w:type="dxa"/>
            <w:vMerge w:val="restart"/>
            <w:vAlign w:val="center"/>
          </w:tcPr>
          <w:p w:rsidR="00703CAA" w:rsidRPr="00240214" w:rsidRDefault="00703CAA" w:rsidP="00B55F96">
            <w:pPr>
              <w:spacing w:line="240" w:lineRule="atLeast"/>
              <w:jc w:val="center"/>
              <w:rPr>
                <w:b w:val="0"/>
                <w:sz w:val="24"/>
                <w:szCs w:val="24"/>
              </w:rPr>
            </w:pPr>
            <w:r w:rsidRPr="00240214">
              <w:rPr>
                <w:b w:val="0"/>
                <w:sz w:val="24"/>
                <w:szCs w:val="24"/>
              </w:rPr>
              <w:t>Показатели</w:t>
            </w:r>
          </w:p>
        </w:tc>
        <w:tc>
          <w:tcPr>
            <w:tcW w:w="5918" w:type="dxa"/>
            <w:gridSpan w:val="2"/>
            <w:vAlign w:val="center"/>
          </w:tcPr>
          <w:p w:rsidR="00703CAA" w:rsidRPr="00240214" w:rsidRDefault="00703CAA" w:rsidP="00B55F96">
            <w:pPr>
              <w:spacing w:line="240" w:lineRule="atLeast"/>
              <w:jc w:val="center"/>
              <w:rPr>
                <w:b w:val="0"/>
                <w:sz w:val="24"/>
                <w:szCs w:val="24"/>
              </w:rPr>
            </w:pPr>
            <w:r w:rsidRPr="00240214">
              <w:rPr>
                <w:b w:val="0"/>
                <w:sz w:val="24"/>
                <w:szCs w:val="24"/>
              </w:rPr>
              <w:t>Метод</w:t>
            </w:r>
            <w:r w:rsidR="00240214" w:rsidRPr="00240214">
              <w:rPr>
                <w:b w:val="0"/>
                <w:sz w:val="24"/>
                <w:szCs w:val="24"/>
              </w:rPr>
              <w:t xml:space="preserve"> оценки навоза</w:t>
            </w:r>
          </w:p>
        </w:tc>
      </w:tr>
      <w:tr w:rsidR="00703CAA" w:rsidRPr="00240214" w:rsidTr="0024563A">
        <w:trPr>
          <w:trHeight w:val="150"/>
        </w:trPr>
        <w:tc>
          <w:tcPr>
            <w:tcW w:w="3828" w:type="dxa"/>
            <w:vMerge/>
          </w:tcPr>
          <w:p w:rsidR="00703CAA" w:rsidRPr="00240214" w:rsidRDefault="00703CAA" w:rsidP="00B55F96">
            <w:pPr>
              <w:spacing w:line="240" w:lineRule="atLeast"/>
              <w:jc w:val="both"/>
              <w:rPr>
                <w:b w:val="0"/>
                <w:sz w:val="24"/>
                <w:szCs w:val="24"/>
              </w:rPr>
            </w:pPr>
          </w:p>
        </w:tc>
        <w:tc>
          <w:tcPr>
            <w:tcW w:w="2959" w:type="dxa"/>
            <w:vAlign w:val="center"/>
          </w:tcPr>
          <w:p w:rsidR="00703CAA" w:rsidRPr="00240214" w:rsidRDefault="00240214" w:rsidP="00B55F96">
            <w:pPr>
              <w:spacing w:line="240" w:lineRule="atLeast"/>
              <w:jc w:val="center"/>
              <w:rPr>
                <w:b w:val="0"/>
                <w:sz w:val="24"/>
                <w:szCs w:val="24"/>
              </w:rPr>
            </w:pPr>
            <w:r w:rsidRPr="00240214">
              <w:rPr>
                <w:b w:val="0"/>
                <w:sz w:val="24"/>
                <w:szCs w:val="24"/>
              </w:rPr>
              <w:t>П</w:t>
            </w:r>
            <w:r w:rsidR="00703CAA" w:rsidRPr="00240214">
              <w:rPr>
                <w:b w:val="0"/>
                <w:sz w:val="24"/>
                <w:szCs w:val="24"/>
              </w:rPr>
              <w:t>рименяемый</w:t>
            </w:r>
          </w:p>
        </w:tc>
        <w:tc>
          <w:tcPr>
            <w:tcW w:w="2959" w:type="dxa"/>
            <w:vAlign w:val="center"/>
          </w:tcPr>
          <w:p w:rsidR="00703CAA" w:rsidRPr="00240214" w:rsidRDefault="00240214" w:rsidP="00B55F96">
            <w:pPr>
              <w:spacing w:line="240" w:lineRule="atLeast"/>
              <w:jc w:val="center"/>
              <w:rPr>
                <w:b w:val="0"/>
                <w:sz w:val="24"/>
                <w:szCs w:val="24"/>
              </w:rPr>
            </w:pPr>
            <w:r w:rsidRPr="00240214">
              <w:rPr>
                <w:b w:val="0"/>
                <w:color w:val="000000"/>
                <w:sz w:val="24"/>
                <w:szCs w:val="24"/>
              </w:rPr>
              <w:t>П</w:t>
            </w:r>
            <w:r w:rsidR="00703CAA" w:rsidRPr="00240214">
              <w:rPr>
                <w:b w:val="0"/>
                <w:color w:val="000000"/>
                <w:sz w:val="24"/>
                <w:szCs w:val="24"/>
              </w:rPr>
              <w:t>о стоимости приобрет</w:t>
            </w:r>
            <w:r w:rsidR="00703CAA" w:rsidRPr="00240214">
              <w:rPr>
                <w:b w:val="0"/>
                <w:color w:val="000000"/>
                <w:sz w:val="24"/>
                <w:szCs w:val="24"/>
              </w:rPr>
              <w:t>е</w:t>
            </w:r>
            <w:r w:rsidR="00703CAA" w:rsidRPr="00240214">
              <w:rPr>
                <w:b w:val="0"/>
                <w:color w:val="000000"/>
                <w:sz w:val="24"/>
                <w:szCs w:val="24"/>
              </w:rPr>
              <w:t>ния минеральных удобр</w:t>
            </w:r>
            <w:r w:rsidR="00703CAA" w:rsidRPr="00240214">
              <w:rPr>
                <w:b w:val="0"/>
                <w:color w:val="000000"/>
                <w:sz w:val="24"/>
                <w:szCs w:val="24"/>
              </w:rPr>
              <w:t>е</w:t>
            </w:r>
            <w:r w:rsidR="00703CAA" w:rsidRPr="00240214">
              <w:rPr>
                <w:b w:val="0"/>
                <w:color w:val="000000"/>
                <w:sz w:val="24"/>
                <w:szCs w:val="24"/>
              </w:rPr>
              <w:t>ний</w:t>
            </w:r>
          </w:p>
        </w:tc>
      </w:tr>
      <w:tr w:rsidR="00703CAA" w:rsidRPr="00240214" w:rsidTr="0024563A">
        <w:trPr>
          <w:trHeight w:val="563"/>
        </w:trPr>
        <w:tc>
          <w:tcPr>
            <w:tcW w:w="3828" w:type="dxa"/>
            <w:vAlign w:val="center"/>
          </w:tcPr>
          <w:p w:rsidR="00703CAA" w:rsidRPr="00240214" w:rsidRDefault="00703CAA" w:rsidP="00B55F96">
            <w:pPr>
              <w:spacing w:line="240" w:lineRule="atLeast"/>
              <w:rPr>
                <w:b w:val="0"/>
                <w:sz w:val="24"/>
                <w:szCs w:val="24"/>
              </w:rPr>
            </w:pPr>
            <w:r w:rsidRPr="00240214">
              <w:rPr>
                <w:b w:val="0"/>
                <w:sz w:val="24"/>
                <w:szCs w:val="24"/>
              </w:rPr>
              <w:t xml:space="preserve">Общие затраты, тыс. руб. </w:t>
            </w:r>
          </w:p>
        </w:tc>
        <w:tc>
          <w:tcPr>
            <w:tcW w:w="2959" w:type="dxa"/>
            <w:vAlign w:val="center"/>
          </w:tcPr>
          <w:p w:rsidR="00703CAA" w:rsidRPr="00240214" w:rsidRDefault="00703CAA" w:rsidP="00703CAA">
            <w:pPr>
              <w:spacing w:line="240" w:lineRule="exact"/>
              <w:jc w:val="center"/>
              <w:rPr>
                <w:b w:val="0"/>
                <w:bCs/>
                <w:color w:val="000000"/>
                <w:sz w:val="24"/>
                <w:szCs w:val="24"/>
              </w:rPr>
            </w:pPr>
            <w:r w:rsidRPr="00240214">
              <w:rPr>
                <w:b w:val="0"/>
                <w:color w:val="000000"/>
                <w:sz w:val="24"/>
                <w:szCs w:val="24"/>
                <w:shd w:val="clear" w:color="auto" w:fill="FFFFFF"/>
              </w:rPr>
              <w:t>163 656</w:t>
            </w:r>
          </w:p>
        </w:tc>
        <w:tc>
          <w:tcPr>
            <w:tcW w:w="2959" w:type="dxa"/>
            <w:vAlign w:val="center"/>
          </w:tcPr>
          <w:p w:rsidR="00703CAA" w:rsidRPr="00240214" w:rsidRDefault="00FC6E84" w:rsidP="00703CAA">
            <w:pPr>
              <w:spacing w:line="240" w:lineRule="exact"/>
              <w:jc w:val="center"/>
              <w:rPr>
                <w:b w:val="0"/>
                <w:bCs/>
                <w:color w:val="000000"/>
                <w:sz w:val="24"/>
                <w:szCs w:val="24"/>
              </w:rPr>
            </w:pPr>
            <w:r w:rsidRPr="00240214">
              <w:rPr>
                <w:b w:val="0"/>
                <w:color w:val="000000"/>
                <w:sz w:val="24"/>
                <w:szCs w:val="24"/>
                <w:shd w:val="clear" w:color="auto" w:fill="FFFFFF"/>
              </w:rPr>
              <w:t>163 656</w:t>
            </w:r>
          </w:p>
        </w:tc>
      </w:tr>
      <w:tr w:rsidR="00703CAA" w:rsidRPr="00240214" w:rsidTr="0024563A">
        <w:trPr>
          <w:trHeight w:val="431"/>
        </w:trPr>
        <w:tc>
          <w:tcPr>
            <w:tcW w:w="3828" w:type="dxa"/>
            <w:vAlign w:val="center"/>
          </w:tcPr>
          <w:p w:rsidR="00703CAA" w:rsidRPr="00240214" w:rsidRDefault="00703CAA" w:rsidP="00B55F96">
            <w:pPr>
              <w:spacing w:line="240" w:lineRule="atLeast"/>
              <w:rPr>
                <w:b w:val="0"/>
                <w:sz w:val="24"/>
                <w:szCs w:val="24"/>
              </w:rPr>
            </w:pPr>
            <w:r w:rsidRPr="00240214">
              <w:rPr>
                <w:b w:val="0"/>
                <w:sz w:val="24"/>
                <w:szCs w:val="24"/>
              </w:rPr>
              <w:t xml:space="preserve">Стоимость навоза, </w:t>
            </w:r>
            <w:r w:rsidR="00FC6E84" w:rsidRPr="00240214">
              <w:rPr>
                <w:b w:val="0"/>
                <w:sz w:val="24"/>
                <w:szCs w:val="24"/>
              </w:rPr>
              <w:t xml:space="preserve">тыс. </w:t>
            </w:r>
            <w:r w:rsidRPr="00240214">
              <w:rPr>
                <w:b w:val="0"/>
                <w:sz w:val="24"/>
                <w:szCs w:val="24"/>
              </w:rPr>
              <w:t xml:space="preserve">руб.  </w:t>
            </w:r>
          </w:p>
        </w:tc>
        <w:tc>
          <w:tcPr>
            <w:tcW w:w="2959" w:type="dxa"/>
            <w:vAlign w:val="center"/>
          </w:tcPr>
          <w:p w:rsidR="00703CAA" w:rsidRPr="00240214" w:rsidRDefault="00703CAA" w:rsidP="00703CAA">
            <w:pPr>
              <w:spacing w:line="240" w:lineRule="exact"/>
              <w:jc w:val="center"/>
              <w:rPr>
                <w:b w:val="0"/>
                <w:bCs/>
                <w:color w:val="000000"/>
                <w:sz w:val="24"/>
                <w:szCs w:val="24"/>
              </w:rPr>
            </w:pPr>
            <w:r w:rsidRPr="00240214">
              <w:rPr>
                <w:b w:val="0"/>
                <w:bCs/>
                <w:color w:val="000000"/>
                <w:sz w:val="24"/>
                <w:szCs w:val="24"/>
              </w:rPr>
              <w:t>862</w:t>
            </w:r>
          </w:p>
        </w:tc>
        <w:tc>
          <w:tcPr>
            <w:tcW w:w="2959" w:type="dxa"/>
            <w:vAlign w:val="center"/>
          </w:tcPr>
          <w:p w:rsidR="00703CAA" w:rsidRPr="00240214" w:rsidRDefault="00703CAA" w:rsidP="00703CAA">
            <w:pPr>
              <w:jc w:val="center"/>
              <w:rPr>
                <w:b w:val="0"/>
                <w:sz w:val="24"/>
                <w:szCs w:val="24"/>
              </w:rPr>
            </w:pPr>
            <w:r w:rsidRPr="00240214">
              <w:rPr>
                <w:b w:val="0"/>
                <w:sz w:val="24"/>
                <w:szCs w:val="24"/>
              </w:rPr>
              <w:t>4 61</w:t>
            </w:r>
            <w:r w:rsidR="00FC6E84" w:rsidRPr="00240214">
              <w:rPr>
                <w:b w:val="0"/>
                <w:sz w:val="24"/>
                <w:szCs w:val="24"/>
              </w:rPr>
              <w:t>2</w:t>
            </w:r>
          </w:p>
        </w:tc>
      </w:tr>
      <w:tr w:rsidR="006467E6" w:rsidRPr="00240214" w:rsidTr="0024563A">
        <w:tc>
          <w:tcPr>
            <w:tcW w:w="3828" w:type="dxa"/>
            <w:vAlign w:val="center"/>
          </w:tcPr>
          <w:p w:rsidR="006467E6" w:rsidRPr="00240214" w:rsidRDefault="006467E6" w:rsidP="00B55F96">
            <w:pPr>
              <w:spacing w:line="240" w:lineRule="atLeast"/>
              <w:rPr>
                <w:b w:val="0"/>
                <w:sz w:val="24"/>
                <w:szCs w:val="24"/>
              </w:rPr>
            </w:pPr>
            <w:r w:rsidRPr="00240214">
              <w:rPr>
                <w:b w:val="0"/>
                <w:sz w:val="24"/>
                <w:szCs w:val="24"/>
              </w:rPr>
              <w:t>Затраты за вычетом стоимости н</w:t>
            </w:r>
            <w:r w:rsidRPr="00240214">
              <w:rPr>
                <w:b w:val="0"/>
                <w:sz w:val="24"/>
                <w:szCs w:val="24"/>
              </w:rPr>
              <w:t>а</w:t>
            </w:r>
            <w:r w:rsidRPr="00240214">
              <w:rPr>
                <w:b w:val="0"/>
                <w:sz w:val="24"/>
                <w:szCs w:val="24"/>
              </w:rPr>
              <w:t xml:space="preserve">воза, тыс. руб.  </w:t>
            </w:r>
          </w:p>
        </w:tc>
        <w:tc>
          <w:tcPr>
            <w:tcW w:w="2959" w:type="dxa"/>
            <w:vAlign w:val="center"/>
          </w:tcPr>
          <w:p w:rsidR="006467E6" w:rsidRPr="00240214" w:rsidRDefault="00FC6E84" w:rsidP="006467E6">
            <w:pPr>
              <w:spacing w:line="240" w:lineRule="atLeast"/>
              <w:jc w:val="center"/>
              <w:rPr>
                <w:b w:val="0"/>
                <w:sz w:val="24"/>
                <w:szCs w:val="24"/>
              </w:rPr>
            </w:pPr>
            <w:r w:rsidRPr="00240214">
              <w:rPr>
                <w:b w:val="0"/>
                <w:sz w:val="24"/>
                <w:szCs w:val="24"/>
              </w:rPr>
              <w:t>162 794</w:t>
            </w:r>
          </w:p>
        </w:tc>
        <w:tc>
          <w:tcPr>
            <w:tcW w:w="2959" w:type="dxa"/>
            <w:vAlign w:val="center"/>
          </w:tcPr>
          <w:p w:rsidR="006467E6" w:rsidRPr="00240214" w:rsidRDefault="00FC6E84" w:rsidP="006467E6">
            <w:pPr>
              <w:spacing w:line="240" w:lineRule="atLeast"/>
              <w:jc w:val="center"/>
              <w:rPr>
                <w:b w:val="0"/>
                <w:sz w:val="24"/>
                <w:szCs w:val="24"/>
              </w:rPr>
            </w:pPr>
            <w:r w:rsidRPr="00240214">
              <w:rPr>
                <w:b w:val="0"/>
                <w:sz w:val="24"/>
                <w:szCs w:val="24"/>
              </w:rPr>
              <w:t>159 044</w:t>
            </w:r>
          </w:p>
        </w:tc>
      </w:tr>
      <w:tr w:rsidR="00703CAA" w:rsidRPr="00240214" w:rsidTr="0024563A">
        <w:tc>
          <w:tcPr>
            <w:tcW w:w="3828" w:type="dxa"/>
            <w:vAlign w:val="center"/>
          </w:tcPr>
          <w:p w:rsidR="00703CAA" w:rsidRPr="00240214" w:rsidRDefault="006467E6" w:rsidP="00B55F96">
            <w:pPr>
              <w:spacing w:line="240" w:lineRule="atLeast"/>
              <w:rPr>
                <w:b w:val="0"/>
                <w:sz w:val="24"/>
                <w:szCs w:val="24"/>
              </w:rPr>
            </w:pPr>
            <w:r w:rsidRPr="00240214">
              <w:rPr>
                <w:b w:val="0"/>
                <w:sz w:val="24"/>
                <w:szCs w:val="24"/>
              </w:rPr>
              <w:t>Отнесено</w:t>
            </w:r>
            <w:r w:rsidR="00FC6E84" w:rsidRPr="00240214">
              <w:rPr>
                <w:b w:val="0"/>
                <w:sz w:val="24"/>
                <w:szCs w:val="24"/>
              </w:rPr>
              <w:t xml:space="preserve"> затрат, тыс.</w:t>
            </w:r>
            <w:r w:rsidR="00703CAA" w:rsidRPr="00240214">
              <w:rPr>
                <w:b w:val="0"/>
                <w:sz w:val="24"/>
                <w:szCs w:val="24"/>
              </w:rPr>
              <w:t xml:space="preserve"> руб.:</w:t>
            </w:r>
          </w:p>
          <w:p w:rsidR="00703CAA" w:rsidRPr="00240214" w:rsidRDefault="00FC6E84" w:rsidP="00B55F96">
            <w:pPr>
              <w:spacing w:line="240" w:lineRule="atLeast"/>
              <w:rPr>
                <w:b w:val="0"/>
                <w:sz w:val="24"/>
                <w:szCs w:val="24"/>
              </w:rPr>
            </w:pPr>
            <w:r w:rsidRPr="00240214">
              <w:rPr>
                <w:b w:val="0"/>
                <w:sz w:val="24"/>
                <w:szCs w:val="24"/>
              </w:rPr>
              <w:t>на молоко</w:t>
            </w:r>
            <w:r w:rsidR="00703CAA" w:rsidRPr="00240214">
              <w:rPr>
                <w:b w:val="0"/>
                <w:sz w:val="24"/>
                <w:szCs w:val="24"/>
              </w:rPr>
              <w:t xml:space="preserve"> </w:t>
            </w:r>
          </w:p>
          <w:p w:rsidR="00703CAA" w:rsidRPr="00240214" w:rsidRDefault="00FC6E84" w:rsidP="00B55F96">
            <w:pPr>
              <w:spacing w:line="240" w:lineRule="atLeast"/>
              <w:rPr>
                <w:b w:val="0"/>
                <w:sz w:val="24"/>
                <w:szCs w:val="24"/>
              </w:rPr>
            </w:pPr>
            <w:r w:rsidRPr="00240214">
              <w:rPr>
                <w:b w:val="0"/>
                <w:sz w:val="24"/>
                <w:szCs w:val="24"/>
              </w:rPr>
              <w:t>на приплод</w:t>
            </w:r>
            <w:r w:rsidR="00703CAA" w:rsidRPr="00240214">
              <w:rPr>
                <w:b w:val="0"/>
                <w:sz w:val="24"/>
                <w:szCs w:val="24"/>
              </w:rPr>
              <w:t xml:space="preserve"> </w:t>
            </w:r>
          </w:p>
        </w:tc>
        <w:tc>
          <w:tcPr>
            <w:tcW w:w="2959" w:type="dxa"/>
            <w:vAlign w:val="center"/>
          </w:tcPr>
          <w:p w:rsidR="00703CAA" w:rsidRPr="00240214" w:rsidRDefault="00703CAA" w:rsidP="002B2A68">
            <w:pPr>
              <w:spacing w:line="240" w:lineRule="atLeast"/>
              <w:jc w:val="center"/>
              <w:rPr>
                <w:b w:val="0"/>
                <w:sz w:val="24"/>
                <w:szCs w:val="24"/>
              </w:rPr>
            </w:pPr>
          </w:p>
          <w:p w:rsidR="00FC6E84" w:rsidRPr="00240214" w:rsidRDefault="00FC6E84" w:rsidP="002B2A68">
            <w:pPr>
              <w:spacing w:line="240" w:lineRule="exact"/>
              <w:jc w:val="center"/>
              <w:rPr>
                <w:b w:val="0"/>
                <w:bCs/>
                <w:color w:val="000000"/>
                <w:sz w:val="24"/>
                <w:szCs w:val="24"/>
              </w:rPr>
            </w:pPr>
            <w:r w:rsidRPr="00240214">
              <w:rPr>
                <w:b w:val="0"/>
                <w:bCs/>
                <w:color w:val="000000"/>
                <w:sz w:val="24"/>
                <w:szCs w:val="24"/>
              </w:rPr>
              <w:t>151 398</w:t>
            </w:r>
          </w:p>
          <w:p w:rsidR="00703CAA" w:rsidRPr="00240214" w:rsidRDefault="002B2A68" w:rsidP="002B2A68">
            <w:pPr>
              <w:ind w:firstLine="708"/>
              <w:rPr>
                <w:sz w:val="24"/>
                <w:szCs w:val="24"/>
              </w:rPr>
            </w:pPr>
            <w:r w:rsidRPr="00240214">
              <w:rPr>
                <w:b w:val="0"/>
                <w:bCs/>
                <w:color w:val="000000"/>
                <w:sz w:val="24"/>
                <w:szCs w:val="24"/>
              </w:rPr>
              <w:t xml:space="preserve">      </w:t>
            </w:r>
            <w:r w:rsidR="00FC6E84" w:rsidRPr="00240214">
              <w:rPr>
                <w:b w:val="0"/>
                <w:bCs/>
                <w:color w:val="000000"/>
                <w:sz w:val="24"/>
                <w:szCs w:val="24"/>
              </w:rPr>
              <w:t>11 396</w:t>
            </w:r>
          </w:p>
        </w:tc>
        <w:tc>
          <w:tcPr>
            <w:tcW w:w="2959" w:type="dxa"/>
          </w:tcPr>
          <w:p w:rsidR="00703CAA" w:rsidRPr="00240214" w:rsidRDefault="00703CAA" w:rsidP="00B55F96">
            <w:pPr>
              <w:spacing w:line="240" w:lineRule="atLeast"/>
              <w:jc w:val="both"/>
              <w:rPr>
                <w:b w:val="0"/>
                <w:sz w:val="24"/>
                <w:szCs w:val="24"/>
              </w:rPr>
            </w:pPr>
          </w:p>
          <w:p w:rsidR="00703CAA" w:rsidRPr="00240214" w:rsidRDefault="00FC6E84" w:rsidP="00B55F96">
            <w:pPr>
              <w:jc w:val="center"/>
              <w:rPr>
                <w:b w:val="0"/>
                <w:sz w:val="24"/>
                <w:szCs w:val="24"/>
              </w:rPr>
            </w:pPr>
            <w:r w:rsidRPr="00240214">
              <w:rPr>
                <w:b w:val="0"/>
                <w:sz w:val="24"/>
                <w:szCs w:val="24"/>
              </w:rPr>
              <w:t>147 911</w:t>
            </w:r>
          </w:p>
          <w:p w:rsidR="00FC6E84" w:rsidRPr="00240214" w:rsidRDefault="00FC6E84" w:rsidP="00B55F96">
            <w:pPr>
              <w:jc w:val="center"/>
              <w:rPr>
                <w:b w:val="0"/>
                <w:sz w:val="24"/>
                <w:szCs w:val="24"/>
              </w:rPr>
            </w:pPr>
            <w:r w:rsidRPr="00240214">
              <w:rPr>
                <w:b w:val="0"/>
                <w:sz w:val="24"/>
                <w:szCs w:val="24"/>
              </w:rPr>
              <w:t>11 133</w:t>
            </w:r>
          </w:p>
        </w:tc>
      </w:tr>
      <w:tr w:rsidR="00703CAA" w:rsidRPr="00240214" w:rsidTr="0024563A">
        <w:trPr>
          <w:trHeight w:val="1002"/>
        </w:trPr>
        <w:tc>
          <w:tcPr>
            <w:tcW w:w="3828" w:type="dxa"/>
            <w:vAlign w:val="center"/>
          </w:tcPr>
          <w:p w:rsidR="00703CAA" w:rsidRPr="00240214" w:rsidRDefault="00703CAA" w:rsidP="00703CAA">
            <w:pPr>
              <w:spacing w:line="240" w:lineRule="atLeast"/>
              <w:rPr>
                <w:b w:val="0"/>
                <w:sz w:val="24"/>
                <w:szCs w:val="24"/>
              </w:rPr>
            </w:pPr>
            <w:r w:rsidRPr="00240214">
              <w:rPr>
                <w:b w:val="0"/>
                <w:sz w:val="24"/>
                <w:szCs w:val="24"/>
              </w:rPr>
              <w:t>Себестоимость, руб.:</w:t>
            </w:r>
          </w:p>
          <w:p w:rsidR="00703CAA" w:rsidRPr="00240214" w:rsidRDefault="00703CAA" w:rsidP="00703CAA">
            <w:pPr>
              <w:spacing w:line="240" w:lineRule="atLeast"/>
              <w:rPr>
                <w:b w:val="0"/>
                <w:sz w:val="24"/>
                <w:szCs w:val="24"/>
              </w:rPr>
            </w:pPr>
            <w:r w:rsidRPr="00240214">
              <w:rPr>
                <w:b w:val="0"/>
                <w:sz w:val="24"/>
                <w:szCs w:val="24"/>
              </w:rPr>
              <w:t xml:space="preserve">1 </w:t>
            </w:r>
            <w:proofErr w:type="spellStart"/>
            <w:r w:rsidRPr="00240214">
              <w:rPr>
                <w:b w:val="0"/>
                <w:sz w:val="24"/>
                <w:szCs w:val="24"/>
              </w:rPr>
              <w:t>ц</w:t>
            </w:r>
            <w:proofErr w:type="spellEnd"/>
            <w:r w:rsidRPr="00240214">
              <w:rPr>
                <w:b w:val="0"/>
                <w:sz w:val="24"/>
                <w:szCs w:val="24"/>
              </w:rPr>
              <w:t xml:space="preserve"> молока </w:t>
            </w:r>
          </w:p>
          <w:p w:rsidR="00703CAA" w:rsidRPr="00240214" w:rsidRDefault="00703CAA" w:rsidP="00703CAA">
            <w:pPr>
              <w:spacing w:line="240" w:lineRule="atLeast"/>
              <w:rPr>
                <w:b w:val="0"/>
                <w:sz w:val="24"/>
                <w:szCs w:val="24"/>
              </w:rPr>
            </w:pPr>
            <w:r w:rsidRPr="00240214">
              <w:rPr>
                <w:b w:val="0"/>
                <w:sz w:val="24"/>
                <w:szCs w:val="24"/>
              </w:rPr>
              <w:t>1 гол</w:t>
            </w:r>
            <w:proofErr w:type="gramStart"/>
            <w:r w:rsidRPr="00240214">
              <w:rPr>
                <w:b w:val="0"/>
                <w:sz w:val="24"/>
                <w:szCs w:val="24"/>
              </w:rPr>
              <w:t>.</w:t>
            </w:r>
            <w:proofErr w:type="gramEnd"/>
            <w:r w:rsidRPr="00240214">
              <w:rPr>
                <w:b w:val="0"/>
                <w:sz w:val="24"/>
                <w:szCs w:val="24"/>
              </w:rPr>
              <w:t xml:space="preserve"> </w:t>
            </w:r>
            <w:proofErr w:type="gramStart"/>
            <w:r w:rsidRPr="00240214">
              <w:rPr>
                <w:b w:val="0"/>
                <w:sz w:val="24"/>
                <w:szCs w:val="24"/>
              </w:rPr>
              <w:t>п</w:t>
            </w:r>
            <w:proofErr w:type="gramEnd"/>
            <w:r w:rsidRPr="00240214">
              <w:rPr>
                <w:b w:val="0"/>
                <w:sz w:val="24"/>
                <w:szCs w:val="24"/>
              </w:rPr>
              <w:t>риплода</w:t>
            </w:r>
          </w:p>
        </w:tc>
        <w:tc>
          <w:tcPr>
            <w:tcW w:w="2959" w:type="dxa"/>
            <w:vAlign w:val="center"/>
          </w:tcPr>
          <w:p w:rsidR="00FC6E84" w:rsidRPr="00240214" w:rsidRDefault="00FC6E84" w:rsidP="002B2A68">
            <w:pPr>
              <w:rPr>
                <w:sz w:val="24"/>
                <w:szCs w:val="24"/>
              </w:rPr>
            </w:pPr>
          </w:p>
          <w:p w:rsidR="002B2A68" w:rsidRPr="00240214" w:rsidRDefault="002B2A68" w:rsidP="002B2A68">
            <w:pPr>
              <w:spacing w:line="240" w:lineRule="exact"/>
              <w:jc w:val="center"/>
              <w:rPr>
                <w:b w:val="0"/>
                <w:sz w:val="24"/>
                <w:szCs w:val="24"/>
              </w:rPr>
            </w:pPr>
            <w:r w:rsidRPr="00240214">
              <w:rPr>
                <w:b w:val="0"/>
                <w:sz w:val="24"/>
                <w:szCs w:val="24"/>
              </w:rPr>
              <w:t>2 137</w:t>
            </w:r>
          </w:p>
          <w:p w:rsidR="00703CAA" w:rsidRPr="00240214" w:rsidRDefault="002B2A68" w:rsidP="002B2A68">
            <w:pPr>
              <w:jc w:val="center"/>
              <w:rPr>
                <w:sz w:val="24"/>
                <w:szCs w:val="24"/>
              </w:rPr>
            </w:pPr>
            <w:r w:rsidRPr="00240214">
              <w:rPr>
                <w:b w:val="0"/>
                <w:sz w:val="24"/>
                <w:szCs w:val="24"/>
              </w:rPr>
              <w:t>11 396</w:t>
            </w:r>
          </w:p>
        </w:tc>
        <w:tc>
          <w:tcPr>
            <w:tcW w:w="2959" w:type="dxa"/>
            <w:vAlign w:val="center"/>
          </w:tcPr>
          <w:p w:rsidR="002B2A68" w:rsidRPr="00240214" w:rsidRDefault="002B2A68" w:rsidP="002B2A68">
            <w:pPr>
              <w:jc w:val="center"/>
              <w:rPr>
                <w:b w:val="0"/>
                <w:sz w:val="24"/>
                <w:szCs w:val="24"/>
              </w:rPr>
            </w:pPr>
          </w:p>
          <w:p w:rsidR="002B2A68" w:rsidRPr="00240214" w:rsidRDefault="002B2A68" w:rsidP="002B2A68">
            <w:pPr>
              <w:jc w:val="center"/>
              <w:rPr>
                <w:b w:val="0"/>
                <w:sz w:val="24"/>
                <w:szCs w:val="24"/>
              </w:rPr>
            </w:pPr>
            <w:r w:rsidRPr="00240214">
              <w:rPr>
                <w:b w:val="0"/>
                <w:sz w:val="24"/>
                <w:szCs w:val="24"/>
              </w:rPr>
              <w:t>2 088</w:t>
            </w:r>
          </w:p>
          <w:p w:rsidR="00703CAA" w:rsidRPr="00240214" w:rsidRDefault="002B2A68" w:rsidP="002B2A68">
            <w:pPr>
              <w:jc w:val="center"/>
              <w:rPr>
                <w:sz w:val="24"/>
                <w:szCs w:val="24"/>
              </w:rPr>
            </w:pPr>
            <w:r w:rsidRPr="00240214">
              <w:rPr>
                <w:b w:val="0"/>
                <w:sz w:val="24"/>
                <w:szCs w:val="24"/>
              </w:rPr>
              <w:t>11 133</w:t>
            </w:r>
          </w:p>
        </w:tc>
      </w:tr>
    </w:tbl>
    <w:p w:rsidR="000936D6" w:rsidRPr="00240214" w:rsidRDefault="000936D6" w:rsidP="000C75C4">
      <w:pPr>
        <w:spacing w:line="360" w:lineRule="auto"/>
        <w:jc w:val="both"/>
        <w:rPr>
          <w:b w:val="0"/>
        </w:rPr>
      </w:pPr>
    </w:p>
    <w:p w:rsidR="002B2A68" w:rsidRDefault="00AC2922" w:rsidP="002B2A68">
      <w:pPr>
        <w:spacing w:line="360" w:lineRule="auto"/>
        <w:ind w:firstLine="709"/>
        <w:jc w:val="both"/>
        <w:rPr>
          <w:b w:val="0"/>
          <w:sz w:val="28"/>
          <w:szCs w:val="28"/>
        </w:rPr>
      </w:pPr>
      <w:r>
        <w:rPr>
          <w:b w:val="0"/>
          <w:sz w:val="28"/>
          <w:szCs w:val="28"/>
        </w:rPr>
        <w:t>Данные таблицы 3.9</w:t>
      </w:r>
      <w:r w:rsidR="002B2A68">
        <w:rPr>
          <w:b w:val="0"/>
          <w:sz w:val="28"/>
          <w:szCs w:val="28"/>
        </w:rPr>
        <w:t xml:space="preserve"> свидетельствуют о том, что при применяемом методе оценки навоза в ООО «Первый май» себестоимость 1 </w:t>
      </w:r>
      <w:proofErr w:type="spellStart"/>
      <w:r w:rsidR="002B2A68">
        <w:rPr>
          <w:b w:val="0"/>
          <w:sz w:val="28"/>
          <w:szCs w:val="28"/>
        </w:rPr>
        <w:t>ц</w:t>
      </w:r>
      <w:proofErr w:type="spellEnd"/>
      <w:r w:rsidR="002B2A68">
        <w:rPr>
          <w:b w:val="0"/>
          <w:sz w:val="28"/>
          <w:szCs w:val="28"/>
        </w:rPr>
        <w:t xml:space="preserve"> молока завышена на 49 руб., а себестоимость 1 гол</w:t>
      </w:r>
      <w:proofErr w:type="gramStart"/>
      <w:r w:rsidR="002B2A68">
        <w:rPr>
          <w:b w:val="0"/>
          <w:sz w:val="28"/>
          <w:szCs w:val="28"/>
        </w:rPr>
        <w:t>.</w:t>
      </w:r>
      <w:proofErr w:type="gramEnd"/>
      <w:r w:rsidR="002B2A68">
        <w:rPr>
          <w:b w:val="0"/>
          <w:sz w:val="28"/>
          <w:szCs w:val="28"/>
        </w:rPr>
        <w:t xml:space="preserve"> </w:t>
      </w:r>
      <w:proofErr w:type="gramStart"/>
      <w:r w:rsidR="002B2A68">
        <w:rPr>
          <w:b w:val="0"/>
          <w:sz w:val="28"/>
          <w:szCs w:val="28"/>
        </w:rPr>
        <w:t>п</w:t>
      </w:r>
      <w:proofErr w:type="gramEnd"/>
      <w:r w:rsidR="002B2A68">
        <w:rPr>
          <w:b w:val="0"/>
          <w:sz w:val="28"/>
          <w:szCs w:val="28"/>
        </w:rPr>
        <w:t xml:space="preserve">риплода на 263 руб. </w:t>
      </w:r>
      <w:r w:rsidR="001F4040">
        <w:rPr>
          <w:b w:val="0"/>
          <w:sz w:val="28"/>
          <w:szCs w:val="28"/>
        </w:rPr>
        <w:t>Применение м</w:t>
      </w:r>
      <w:r w:rsidR="002B2A68">
        <w:rPr>
          <w:b w:val="0"/>
          <w:sz w:val="28"/>
          <w:szCs w:val="28"/>
        </w:rPr>
        <w:t>етод</w:t>
      </w:r>
      <w:r w:rsidR="001F4040">
        <w:rPr>
          <w:b w:val="0"/>
          <w:sz w:val="28"/>
          <w:szCs w:val="28"/>
        </w:rPr>
        <w:t>а</w:t>
      </w:r>
      <w:r w:rsidR="002B2A68">
        <w:rPr>
          <w:b w:val="0"/>
          <w:sz w:val="28"/>
          <w:szCs w:val="28"/>
        </w:rPr>
        <w:t xml:space="preserve"> оценки навоза по стоимости приобретения минеральных удобрений способствует </w:t>
      </w:r>
      <w:r w:rsidR="001F4040">
        <w:rPr>
          <w:b w:val="0"/>
          <w:sz w:val="28"/>
          <w:szCs w:val="28"/>
        </w:rPr>
        <w:t>и</w:t>
      </w:r>
      <w:r w:rsidR="001F4040">
        <w:rPr>
          <w:b w:val="0"/>
          <w:sz w:val="28"/>
          <w:szCs w:val="28"/>
        </w:rPr>
        <w:t>с</w:t>
      </w:r>
      <w:r w:rsidR="001F4040">
        <w:rPr>
          <w:b w:val="0"/>
          <w:sz w:val="28"/>
          <w:szCs w:val="28"/>
        </w:rPr>
        <w:t xml:space="preserve">числению объективной себестоимости продукции молочного скотоводства, а также будет способствовать принятию наиболее эффективных управленческих решений. </w:t>
      </w:r>
    </w:p>
    <w:p w:rsidR="0024563A" w:rsidRDefault="0024563A" w:rsidP="0024563A">
      <w:pPr>
        <w:spacing w:line="360" w:lineRule="auto"/>
        <w:ind w:firstLine="709"/>
        <w:jc w:val="both"/>
        <w:rPr>
          <w:b w:val="0"/>
          <w:sz w:val="28"/>
          <w:szCs w:val="28"/>
        </w:rPr>
      </w:pPr>
      <w:r>
        <w:rPr>
          <w:b w:val="0"/>
          <w:sz w:val="28"/>
          <w:szCs w:val="28"/>
        </w:rPr>
        <w:t>При изучении учета затрат на производство продукции молочного скот</w:t>
      </w:r>
      <w:r>
        <w:rPr>
          <w:b w:val="0"/>
          <w:sz w:val="28"/>
          <w:szCs w:val="28"/>
        </w:rPr>
        <w:t>о</w:t>
      </w:r>
      <w:r>
        <w:rPr>
          <w:b w:val="0"/>
          <w:sz w:val="28"/>
          <w:szCs w:val="28"/>
        </w:rPr>
        <w:t>водства выявлено, что принятая в ООО «Первый май» номенклатура статей з</w:t>
      </w:r>
      <w:r>
        <w:rPr>
          <w:b w:val="0"/>
          <w:sz w:val="28"/>
          <w:szCs w:val="28"/>
        </w:rPr>
        <w:t>а</w:t>
      </w:r>
      <w:r>
        <w:rPr>
          <w:b w:val="0"/>
          <w:sz w:val="28"/>
          <w:szCs w:val="28"/>
        </w:rPr>
        <w:t>трат не соответствует установленной Методическими рекомендациями по бу</w:t>
      </w:r>
      <w:r>
        <w:rPr>
          <w:b w:val="0"/>
          <w:sz w:val="28"/>
          <w:szCs w:val="28"/>
        </w:rPr>
        <w:t>х</w:t>
      </w:r>
      <w:r>
        <w:rPr>
          <w:b w:val="0"/>
          <w:sz w:val="28"/>
          <w:szCs w:val="28"/>
        </w:rPr>
        <w:t>галтерскому учету затрат и выхода продукции в молочном и мясном скотово</w:t>
      </w:r>
      <w:r>
        <w:rPr>
          <w:b w:val="0"/>
          <w:sz w:val="28"/>
          <w:szCs w:val="28"/>
        </w:rPr>
        <w:t>д</w:t>
      </w:r>
      <w:r>
        <w:rPr>
          <w:b w:val="0"/>
          <w:sz w:val="28"/>
          <w:szCs w:val="28"/>
        </w:rPr>
        <w:t xml:space="preserve">стве. Также недостатком применяемой номенклатуры статей затрат является то, что прочие затраты составляют 30% всех затрат на производство продукции молочного скотоводства, что в значительной степени затрудняет управление затратами, и способствует потере контроля над ними. </w:t>
      </w:r>
    </w:p>
    <w:p w:rsidR="00D90920" w:rsidRDefault="0024563A" w:rsidP="00922582">
      <w:pPr>
        <w:spacing w:line="360" w:lineRule="auto"/>
        <w:ind w:firstLine="709"/>
        <w:jc w:val="both"/>
        <w:rPr>
          <w:b w:val="0"/>
          <w:sz w:val="28"/>
          <w:szCs w:val="28"/>
        </w:rPr>
      </w:pPr>
      <w:r w:rsidRPr="00C837F5">
        <w:rPr>
          <w:b w:val="0"/>
          <w:sz w:val="28"/>
          <w:szCs w:val="28"/>
        </w:rPr>
        <w:t>Для получения необходимой информации, используемой при принятии управленческих решений, затраты, связанные с производством продукции</w:t>
      </w:r>
      <w:r>
        <w:rPr>
          <w:b w:val="0"/>
          <w:sz w:val="28"/>
          <w:szCs w:val="28"/>
        </w:rPr>
        <w:t xml:space="preserve"> м</w:t>
      </w:r>
      <w:r>
        <w:rPr>
          <w:b w:val="0"/>
          <w:sz w:val="28"/>
          <w:szCs w:val="28"/>
        </w:rPr>
        <w:t>о</w:t>
      </w:r>
      <w:r>
        <w:rPr>
          <w:b w:val="0"/>
          <w:sz w:val="28"/>
          <w:szCs w:val="28"/>
        </w:rPr>
        <w:lastRenderedPageBreak/>
        <w:t>лочного скотоводства</w:t>
      </w:r>
      <w:r w:rsidRPr="00C837F5">
        <w:rPr>
          <w:b w:val="0"/>
          <w:sz w:val="28"/>
          <w:szCs w:val="28"/>
        </w:rPr>
        <w:t>, а также для формирования финансовой отчетности,</w:t>
      </w:r>
      <w:r>
        <w:rPr>
          <w:b w:val="0"/>
          <w:sz w:val="28"/>
          <w:szCs w:val="28"/>
        </w:rPr>
        <w:t xml:space="preserve"> </w:t>
      </w:r>
      <w:r w:rsidR="00240214">
        <w:rPr>
          <w:b w:val="0"/>
          <w:sz w:val="28"/>
          <w:szCs w:val="28"/>
        </w:rPr>
        <w:t>сл</w:t>
      </w:r>
      <w:r w:rsidR="00240214">
        <w:rPr>
          <w:b w:val="0"/>
          <w:sz w:val="28"/>
          <w:szCs w:val="28"/>
        </w:rPr>
        <w:t>е</w:t>
      </w:r>
      <w:r w:rsidR="00240214">
        <w:rPr>
          <w:b w:val="0"/>
          <w:sz w:val="28"/>
          <w:szCs w:val="28"/>
        </w:rPr>
        <w:t>дует</w:t>
      </w:r>
      <w:r w:rsidRPr="00C837F5">
        <w:rPr>
          <w:b w:val="0"/>
          <w:sz w:val="28"/>
          <w:szCs w:val="28"/>
        </w:rPr>
        <w:t xml:space="preserve"> группи</w:t>
      </w:r>
      <w:r>
        <w:rPr>
          <w:b w:val="0"/>
          <w:sz w:val="28"/>
          <w:szCs w:val="28"/>
        </w:rPr>
        <w:t>ровать</w:t>
      </w:r>
      <w:r w:rsidRPr="00C837F5">
        <w:rPr>
          <w:b w:val="0"/>
          <w:sz w:val="28"/>
          <w:szCs w:val="28"/>
        </w:rPr>
        <w:t xml:space="preserve"> по элементам и статьям</w:t>
      </w:r>
      <w:r w:rsidR="00AC2922">
        <w:rPr>
          <w:b w:val="0"/>
          <w:sz w:val="28"/>
          <w:szCs w:val="28"/>
        </w:rPr>
        <w:t>, представленным в таблице 3.10</w:t>
      </w:r>
      <w:r>
        <w:rPr>
          <w:b w:val="0"/>
          <w:sz w:val="28"/>
          <w:szCs w:val="28"/>
        </w:rPr>
        <w:t>.</w:t>
      </w:r>
    </w:p>
    <w:p w:rsidR="0024563A" w:rsidRDefault="00AC2922" w:rsidP="0024563A">
      <w:pPr>
        <w:spacing w:line="360" w:lineRule="auto"/>
        <w:jc w:val="both"/>
        <w:rPr>
          <w:b w:val="0"/>
          <w:sz w:val="28"/>
          <w:szCs w:val="28"/>
        </w:rPr>
      </w:pPr>
      <w:r>
        <w:rPr>
          <w:b w:val="0"/>
          <w:sz w:val="28"/>
          <w:szCs w:val="28"/>
        </w:rPr>
        <w:t>Таблица 3.10</w:t>
      </w:r>
      <w:r w:rsidR="0024563A">
        <w:rPr>
          <w:b w:val="0"/>
          <w:sz w:val="28"/>
          <w:szCs w:val="28"/>
        </w:rPr>
        <w:t xml:space="preserve"> – Номенклатура элементов и калькуляционных статей в молочном скотоводстве</w:t>
      </w:r>
    </w:p>
    <w:tbl>
      <w:tblPr>
        <w:tblStyle w:val="ab"/>
        <w:tblW w:w="0" w:type="auto"/>
        <w:tblInd w:w="108" w:type="dxa"/>
        <w:tblLook w:val="04A0"/>
      </w:tblPr>
      <w:tblGrid>
        <w:gridCol w:w="540"/>
        <w:gridCol w:w="4880"/>
        <w:gridCol w:w="2109"/>
        <w:gridCol w:w="2110"/>
      </w:tblGrid>
      <w:tr w:rsidR="0024563A" w:rsidRPr="003B749D" w:rsidTr="0024563A">
        <w:tc>
          <w:tcPr>
            <w:tcW w:w="540" w:type="dxa"/>
            <w:vAlign w:val="center"/>
          </w:tcPr>
          <w:p w:rsidR="0024563A" w:rsidRPr="003B749D" w:rsidRDefault="0024563A" w:rsidP="0024563A">
            <w:pPr>
              <w:spacing w:line="240" w:lineRule="atLeast"/>
              <w:jc w:val="center"/>
              <w:rPr>
                <w:b w:val="0"/>
                <w:sz w:val="24"/>
                <w:szCs w:val="24"/>
              </w:rPr>
            </w:pPr>
            <w:r w:rsidRPr="003B749D">
              <w:rPr>
                <w:b w:val="0"/>
                <w:sz w:val="24"/>
                <w:szCs w:val="24"/>
              </w:rPr>
              <w:t>№ п/п</w:t>
            </w:r>
          </w:p>
        </w:tc>
        <w:tc>
          <w:tcPr>
            <w:tcW w:w="4880" w:type="dxa"/>
            <w:vAlign w:val="center"/>
          </w:tcPr>
          <w:p w:rsidR="0024563A" w:rsidRPr="003B749D" w:rsidRDefault="0024563A" w:rsidP="0024563A">
            <w:pPr>
              <w:spacing w:line="240" w:lineRule="atLeast"/>
              <w:jc w:val="center"/>
              <w:rPr>
                <w:b w:val="0"/>
                <w:sz w:val="24"/>
                <w:szCs w:val="24"/>
              </w:rPr>
            </w:pPr>
            <w:r>
              <w:rPr>
                <w:b w:val="0"/>
                <w:sz w:val="24"/>
                <w:szCs w:val="24"/>
              </w:rPr>
              <w:t>Наименование затрат</w:t>
            </w:r>
          </w:p>
        </w:tc>
        <w:tc>
          <w:tcPr>
            <w:tcW w:w="2109" w:type="dxa"/>
            <w:vAlign w:val="center"/>
          </w:tcPr>
          <w:p w:rsidR="0024563A" w:rsidRPr="003B749D" w:rsidRDefault="0024563A" w:rsidP="0024563A">
            <w:pPr>
              <w:spacing w:line="240" w:lineRule="atLeast"/>
              <w:jc w:val="center"/>
              <w:rPr>
                <w:b w:val="0"/>
                <w:sz w:val="24"/>
                <w:szCs w:val="24"/>
              </w:rPr>
            </w:pPr>
            <w:r>
              <w:rPr>
                <w:b w:val="0"/>
                <w:sz w:val="24"/>
                <w:szCs w:val="24"/>
              </w:rPr>
              <w:t>Элемент затрат в финансовом учете</w:t>
            </w:r>
          </w:p>
        </w:tc>
        <w:tc>
          <w:tcPr>
            <w:tcW w:w="2110" w:type="dxa"/>
            <w:vAlign w:val="center"/>
          </w:tcPr>
          <w:p w:rsidR="0024563A" w:rsidRPr="003B749D" w:rsidRDefault="0024563A" w:rsidP="0024563A">
            <w:pPr>
              <w:spacing w:line="240" w:lineRule="atLeast"/>
              <w:jc w:val="center"/>
              <w:rPr>
                <w:b w:val="0"/>
                <w:sz w:val="24"/>
                <w:szCs w:val="24"/>
              </w:rPr>
            </w:pPr>
            <w:r>
              <w:rPr>
                <w:b w:val="0"/>
                <w:sz w:val="24"/>
                <w:szCs w:val="24"/>
              </w:rPr>
              <w:t>Статьи затрат в управленческом учете</w:t>
            </w:r>
          </w:p>
        </w:tc>
      </w:tr>
      <w:tr w:rsidR="0024563A" w:rsidRPr="003B749D" w:rsidTr="0024563A">
        <w:trPr>
          <w:trHeight w:val="899"/>
        </w:trPr>
        <w:tc>
          <w:tcPr>
            <w:tcW w:w="540" w:type="dxa"/>
          </w:tcPr>
          <w:p w:rsidR="0024563A" w:rsidRPr="00E77951" w:rsidRDefault="0024563A" w:rsidP="0024563A">
            <w:pPr>
              <w:spacing w:line="240" w:lineRule="atLeast"/>
              <w:jc w:val="both"/>
              <w:rPr>
                <w:b w:val="0"/>
                <w:sz w:val="24"/>
                <w:szCs w:val="24"/>
              </w:rPr>
            </w:pPr>
            <w:r w:rsidRPr="00E77951">
              <w:rPr>
                <w:b w:val="0"/>
                <w:sz w:val="24"/>
                <w:szCs w:val="24"/>
              </w:rPr>
              <w:t>1</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 xml:space="preserve">Материальные ресурсы, использованные в производстве, в том числе: </w:t>
            </w:r>
          </w:p>
          <w:p w:rsidR="0024563A" w:rsidRPr="00E77951" w:rsidRDefault="0024563A" w:rsidP="00E00F97">
            <w:pPr>
              <w:pStyle w:val="a4"/>
              <w:numPr>
                <w:ilvl w:val="1"/>
                <w:numId w:val="39"/>
              </w:numPr>
              <w:spacing w:line="240" w:lineRule="atLeast"/>
              <w:jc w:val="both"/>
              <w:rPr>
                <w:rFonts w:ascii="Times New Roman" w:hAnsi="Times New Roman" w:cs="Times New Roman"/>
                <w:sz w:val="24"/>
                <w:szCs w:val="24"/>
              </w:rPr>
            </w:pPr>
            <w:r w:rsidRPr="00E77951">
              <w:rPr>
                <w:rFonts w:ascii="Times New Roman" w:hAnsi="Times New Roman" w:cs="Times New Roman"/>
                <w:sz w:val="24"/>
                <w:szCs w:val="24"/>
              </w:rPr>
              <w:t>Средства защиты животных</w:t>
            </w:r>
          </w:p>
        </w:tc>
        <w:tc>
          <w:tcPr>
            <w:tcW w:w="2109" w:type="dxa"/>
            <w:vAlign w:val="center"/>
          </w:tcPr>
          <w:p w:rsidR="0024563A" w:rsidRDefault="0024563A" w:rsidP="0024563A">
            <w:pPr>
              <w:spacing w:line="240" w:lineRule="atLeast"/>
              <w:jc w:val="center"/>
              <w:rPr>
                <w:b w:val="0"/>
                <w:sz w:val="24"/>
                <w:szCs w:val="24"/>
              </w:rPr>
            </w:pPr>
          </w:p>
          <w:p w:rsidR="0024563A" w:rsidRDefault="0024563A" w:rsidP="0024563A">
            <w:pPr>
              <w:spacing w:line="240" w:lineRule="atLeast"/>
              <w:jc w:val="center"/>
              <w:rPr>
                <w:b w:val="0"/>
                <w:sz w:val="24"/>
                <w:szCs w:val="24"/>
              </w:rPr>
            </w:pPr>
            <w:r>
              <w:rPr>
                <w:b w:val="0"/>
                <w:sz w:val="24"/>
                <w:szCs w:val="24"/>
              </w:rPr>
              <w:t>+</w:t>
            </w:r>
          </w:p>
          <w:p w:rsidR="0024563A" w:rsidRDefault="0024563A" w:rsidP="0024563A">
            <w:pPr>
              <w:spacing w:line="240" w:lineRule="atLeast"/>
              <w:jc w:val="center"/>
              <w:rPr>
                <w:b w:val="0"/>
                <w:sz w:val="24"/>
                <w:szCs w:val="24"/>
              </w:rPr>
            </w:pPr>
            <w:r>
              <w:rPr>
                <w:b w:val="0"/>
                <w:sz w:val="24"/>
                <w:szCs w:val="24"/>
              </w:rPr>
              <w:t>-</w:t>
            </w:r>
          </w:p>
          <w:p w:rsidR="0024563A" w:rsidRPr="003B749D" w:rsidRDefault="0024563A" w:rsidP="0024563A">
            <w:pPr>
              <w:spacing w:line="240" w:lineRule="atLeast"/>
              <w:jc w:val="center"/>
              <w:rPr>
                <w:b w:val="0"/>
                <w:sz w:val="24"/>
                <w:szCs w:val="24"/>
              </w:rPr>
            </w:pPr>
          </w:p>
        </w:tc>
        <w:tc>
          <w:tcPr>
            <w:tcW w:w="2110" w:type="dxa"/>
            <w:vAlign w:val="center"/>
          </w:tcPr>
          <w:p w:rsidR="0024563A" w:rsidRDefault="0024563A" w:rsidP="0024563A">
            <w:pPr>
              <w:spacing w:line="240" w:lineRule="atLeast"/>
              <w:jc w:val="center"/>
              <w:rPr>
                <w:b w:val="0"/>
                <w:sz w:val="24"/>
                <w:szCs w:val="24"/>
              </w:rPr>
            </w:pPr>
            <w:r>
              <w:rPr>
                <w:b w:val="0"/>
                <w:sz w:val="24"/>
                <w:szCs w:val="24"/>
              </w:rPr>
              <w:t>-</w:t>
            </w:r>
          </w:p>
          <w:p w:rsidR="0024563A" w:rsidRPr="003B749D" w:rsidRDefault="0024563A" w:rsidP="0024563A">
            <w:pPr>
              <w:spacing w:line="240" w:lineRule="atLeast"/>
              <w:jc w:val="center"/>
              <w:rPr>
                <w:b w:val="0"/>
                <w:sz w:val="24"/>
                <w:szCs w:val="24"/>
              </w:rPr>
            </w:pPr>
            <w:r>
              <w:rPr>
                <w:b w:val="0"/>
                <w:sz w:val="24"/>
                <w:szCs w:val="24"/>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1.2Корма, в том числе</w:t>
            </w:r>
            <w:r>
              <w:rPr>
                <w:b w:val="0"/>
                <w:sz w:val="24"/>
                <w:szCs w:val="24"/>
              </w:rPr>
              <w:t>:</w:t>
            </w:r>
          </w:p>
          <w:p w:rsidR="0024563A" w:rsidRPr="00E77951" w:rsidRDefault="0024563A" w:rsidP="0024563A">
            <w:pPr>
              <w:spacing w:line="240" w:lineRule="atLeast"/>
              <w:jc w:val="both"/>
              <w:rPr>
                <w:b w:val="0"/>
                <w:sz w:val="24"/>
                <w:szCs w:val="24"/>
              </w:rPr>
            </w:pPr>
            <w:proofErr w:type="gramStart"/>
            <w:r w:rsidRPr="00E77951">
              <w:rPr>
                <w:b w:val="0"/>
                <w:sz w:val="24"/>
                <w:szCs w:val="24"/>
              </w:rPr>
              <w:t>а) приобретенные и собственного произво</w:t>
            </w:r>
            <w:r w:rsidRPr="00E77951">
              <w:rPr>
                <w:b w:val="0"/>
                <w:sz w:val="24"/>
                <w:szCs w:val="24"/>
              </w:rPr>
              <w:t>д</w:t>
            </w:r>
            <w:r w:rsidRPr="00E77951">
              <w:rPr>
                <w:b w:val="0"/>
                <w:sz w:val="24"/>
                <w:szCs w:val="24"/>
              </w:rPr>
              <w:t>ства прошлых лет</w:t>
            </w:r>
            <w:proofErr w:type="gramEnd"/>
          </w:p>
          <w:p w:rsidR="0024563A" w:rsidRPr="00E77951" w:rsidRDefault="0024563A" w:rsidP="0024563A">
            <w:pPr>
              <w:spacing w:line="240" w:lineRule="atLeast"/>
              <w:jc w:val="both"/>
              <w:rPr>
                <w:b w:val="0"/>
                <w:sz w:val="24"/>
                <w:szCs w:val="24"/>
              </w:rPr>
            </w:pPr>
            <w:r w:rsidRPr="00E77951">
              <w:rPr>
                <w:b w:val="0"/>
                <w:sz w:val="24"/>
                <w:szCs w:val="24"/>
              </w:rPr>
              <w:t>б) собственного производства текущего года</w:t>
            </w:r>
          </w:p>
        </w:tc>
        <w:tc>
          <w:tcPr>
            <w:tcW w:w="2109" w:type="dxa"/>
            <w:vAlign w:val="center"/>
          </w:tcPr>
          <w:p w:rsidR="0024563A" w:rsidRDefault="0024563A" w:rsidP="0024563A">
            <w:pPr>
              <w:spacing w:line="240" w:lineRule="atLeast"/>
              <w:jc w:val="center"/>
              <w:rPr>
                <w:b w:val="0"/>
                <w:sz w:val="24"/>
                <w:szCs w:val="24"/>
              </w:rPr>
            </w:pPr>
            <w:r>
              <w:rPr>
                <w:b w:val="0"/>
                <w:sz w:val="24"/>
                <w:szCs w:val="24"/>
              </w:rPr>
              <w:t>-</w:t>
            </w:r>
          </w:p>
          <w:p w:rsidR="0024563A" w:rsidRDefault="0024563A" w:rsidP="0024563A">
            <w:pPr>
              <w:spacing w:line="240" w:lineRule="atLeast"/>
              <w:jc w:val="center"/>
              <w:rPr>
                <w:b w:val="0"/>
                <w:sz w:val="24"/>
                <w:szCs w:val="24"/>
              </w:rPr>
            </w:pPr>
            <w:r>
              <w:rPr>
                <w:b w:val="0"/>
                <w:sz w:val="24"/>
                <w:szCs w:val="24"/>
              </w:rPr>
              <w:t>-</w:t>
            </w:r>
          </w:p>
          <w:p w:rsidR="0024563A" w:rsidRPr="003B749D" w:rsidRDefault="0024563A" w:rsidP="0024563A">
            <w:pPr>
              <w:spacing w:line="240" w:lineRule="atLeast"/>
              <w:jc w:val="center"/>
              <w:rPr>
                <w:b w:val="0"/>
                <w:sz w:val="24"/>
                <w:szCs w:val="24"/>
              </w:rPr>
            </w:pPr>
            <w:r>
              <w:rPr>
                <w:b w:val="0"/>
                <w:sz w:val="24"/>
                <w:szCs w:val="24"/>
              </w:rPr>
              <w:t>-</w:t>
            </w:r>
          </w:p>
        </w:tc>
        <w:tc>
          <w:tcPr>
            <w:tcW w:w="2110" w:type="dxa"/>
            <w:vAlign w:val="center"/>
          </w:tcPr>
          <w:p w:rsidR="0024563A" w:rsidRDefault="0024563A" w:rsidP="0024563A">
            <w:pPr>
              <w:spacing w:line="240" w:lineRule="atLeast"/>
              <w:jc w:val="center"/>
              <w:rPr>
                <w:b w:val="0"/>
                <w:sz w:val="24"/>
                <w:szCs w:val="24"/>
              </w:rPr>
            </w:pPr>
            <w:r>
              <w:rPr>
                <w:b w:val="0"/>
                <w:sz w:val="24"/>
                <w:szCs w:val="24"/>
              </w:rPr>
              <w:t>+</w:t>
            </w:r>
          </w:p>
          <w:p w:rsidR="0024563A" w:rsidRDefault="0024563A" w:rsidP="0024563A">
            <w:pPr>
              <w:spacing w:line="240" w:lineRule="atLeast"/>
              <w:jc w:val="center"/>
              <w:rPr>
                <w:b w:val="0"/>
                <w:sz w:val="24"/>
                <w:szCs w:val="24"/>
              </w:rPr>
            </w:pPr>
            <w:r>
              <w:rPr>
                <w:b w:val="0"/>
                <w:sz w:val="24"/>
                <w:szCs w:val="24"/>
              </w:rPr>
              <w:t>+</w:t>
            </w:r>
          </w:p>
          <w:p w:rsidR="0024563A" w:rsidRPr="003B749D" w:rsidRDefault="0024563A" w:rsidP="0024563A">
            <w:pPr>
              <w:spacing w:line="240" w:lineRule="atLeast"/>
              <w:jc w:val="center"/>
              <w:rPr>
                <w:b w:val="0"/>
                <w:sz w:val="24"/>
                <w:szCs w:val="24"/>
              </w:rPr>
            </w:pPr>
            <w:r>
              <w:rPr>
                <w:b w:val="0"/>
                <w:sz w:val="24"/>
                <w:szCs w:val="24"/>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1.3 Нефтепродукты</w:t>
            </w:r>
          </w:p>
        </w:tc>
        <w:tc>
          <w:tcPr>
            <w:tcW w:w="2109" w:type="dxa"/>
            <w:vAlign w:val="center"/>
          </w:tcPr>
          <w:p w:rsidR="0024563A" w:rsidRPr="003B749D" w:rsidRDefault="0024563A" w:rsidP="0024563A">
            <w:pPr>
              <w:spacing w:line="240" w:lineRule="atLeast"/>
              <w:jc w:val="center"/>
              <w:rPr>
                <w:b w:val="0"/>
                <w:sz w:val="24"/>
                <w:szCs w:val="24"/>
              </w:rPr>
            </w:pPr>
            <w:r>
              <w:rPr>
                <w:b w:val="0"/>
                <w:sz w:val="24"/>
                <w:szCs w:val="24"/>
              </w:rPr>
              <w:t>-</w:t>
            </w:r>
          </w:p>
        </w:tc>
        <w:tc>
          <w:tcPr>
            <w:tcW w:w="2110" w:type="dxa"/>
            <w:vAlign w:val="center"/>
          </w:tcPr>
          <w:p w:rsidR="0024563A" w:rsidRPr="003B749D" w:rsidRDefault="0024563A" w:rsidP="0024563A">
            <w:pPr>
              <w:spacing w:line="240" w:lineRule="atLeast"/>
              <w:jc w:val="center"/>
              <w:rPr>
                <w:b w:val="0"/>
                <w:sz w:val="24"/>
                <w:szCs w:val="24"/>
              </w:rPr>
            </w:pPr>
            <w:r>
              <w:rPr>
                <w:b w:val="0"/>
                <w:sz w:val="24"/>
                <w:szCs w:val="24"/>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1.4 Топливо и энергия на технологические цели</w:t>
            </w:r>
          </w:p>
        </w:tc>
        <w:tc>
          <w:tcPr>
            <w:tcW w:w="2109" w:type="dxa"/>
            <w:vAlign w:val="center"/>
          </w:tcPr>
          <w:p w:rsidR="0024563A" w:rsidRPr="003B749D" w:rsidRDefault="0024563A" w:rsidP="0024563A">
            <w:pPr>
              <w:spacing w:line="240" w:lineRule="atLeast"/>
              <w:jc w:val="center"/>
              <w:rPr>
                <w:b w:val="0"/>
                <w:sz w:val="24"/>
                <w:szCs w:val="24"/>
              </w:rPr>
            </w:pPr>
            <w:r>
              <w:rPr>
                <w:b w:val="0"/>
                <w:sz w:val="24"/>
                <w:szCs w:val="24"/>
              </w:rPr>
              <w:t>-</w:t>
            </w:r>
          </w:p>
        </w:tc>
        <w:tc>
          <w:tcPr>
            <w:tcW w:w="2110" w:type="dxa"/>
            <w:vAlign w:val="center"/>
          </w:tcPr>
          <w:p w:rsidR="0024563A" w:rsidRPr="003B749D" w:rsidRDefault="0024563A" w:rsidP="0024563A">
            <w:pPr>
              <w:spacing w:line="240" w:lineRule="atLeast"/>
              <w:jc w:val="center"/>
              <w:rPr>
                <w:b w:val="0"/>
                <w:sz w:val="24"/>
                <w:szCs w:val="24"/>
              </w:rPr>
            </w:pPr>
            <w:r>
              <w:rPr>
                <w:b w:val="0"/>
                <w:sz w:val="24"/>
                <w:szCs w:val="24"/>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1.5 Работы и услуги сторонних организаций</w:t>
            </w:r>
          </w:p>
        </w:tc>
        <w:tc>
          <w:tcPr>
            <w:tcW w:w="2109" w:type="dxa"/>
            <w:vAlign w:val="center"/>
          </w:tcPr>
          <w:p w:rsidR="0024563A" w:rsidRPr="003B749D" w:rsidRDefault="0024563A" w:rsidP="0024563A">
            <w:pPr>
              <w:spacing w:line="240" w:lineRule="atLeast"/>
              <w:jc w:val="center"/>
              <w:rPr>
                <w:b w:val="0"/>
                <w:sz w:val="24"/>
                <w:szCs w:val="24"/>
              </w:rPr>
            </w:pPr>
            <w:r>
              <w:rPr>
                <w:b w:val="0"/>
                <w:sz w:val="24"/>
                <w:szCs w:val="24"/>
              </w:rPr>
              <w:t>-</w:t>
            </w:r>
          </w:p>
        </w:tc>
        <w:tc>
          <w:tcPr>
            <w:tcW w:w="2110" w:type="dxa"/>
            <w:vAlign w:val="center"/>
          </w:tcPr>
          <w:p w:rsidR="0024563A" w:rsidRPr="003B749D" w:rsidRDefault="0024563A" w:rsidP="0024563A">
            <w:pPr>
              <w:spacing w:line="240" w:lineRule="atLeast"/>
              <w:jc w:val="center"/>
              <w:rPr>
                <w:b w:val="0"/>
                <w:sz w:val="24"/>
                <w:szCs w:val="24"/>
              </w:rPr>
            </w:pPr>
            <w:r>
              <w:rPr>
                <w:b w:val="0"/>
                <w:sz w:val="24"/>
                <w:szCs w:val="24"/>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r w:rsidRPr="00E77951">
              <w:rPr>
                <w:b w:val="0"/>
                <w:sz w:val="24"/>
                <w:szCs w:val="24"/>
              </w:rPr>
              <w:t>2</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Оплата труда</w:t>
            </w:r>
          </w:p>
        </w:tc>
        <w:tc>
          <w:tcPr>
            <w:tcW w:w="2109" w:type="dxa"/>
            <w:vAlign w:val="center"/>
          </w:tcPr>
          <w:p w:rsidR="0024563A" w:rsidRPr="003B749D" w:rsidRDefault="0024563A" w:rsidP="0024563A">
            <w:pPr>
              <w:spacing w:line="240" w:lineRule="atLeast"/>
              <w:jc w:val="center"/>
              <w:rPr>
                <w:b w:val="0"/>
                <w:sz w:val="24"/>
                <w:szCs w:val="24"/>
              </w:rPr>
            </w:pPr>
            <w:r>
              <w:rPr>
                <w:b w:val="0"/>
                <w:sz w:val="24"/>
                <w:szCs w:val="24"/>
              </w:rPr>
              <w:t>+</w:t>
            </w:r>
          </w:p>
        </w:tc>
        <w:tc>
          <w:tcPr>
            <w:tcW w:w="2110" w:type="dxa"/>
            <w:vAlign w:val="center"/>
          </w:tcPr>
          <w:p w:rsidR="0024563A" w:rsidRPr="003B749D" w:rsidRDefault="0024563A" w:rsidP="0024563A">
            <w:pPr>
              <w:spacing w:line="240" w:lineRule="atLeast"/>
              <w:jc w:val="center"/>
              <w:rPr>
                <w:b w:val="0"/>
                <w:sz w:val="24"/>
                <w:szCs w:val="24"/>
              </w:rPr>
            </w:pPr>
            <w:r>
              <w:rPr>
                <w:b w:val="0"/>
                <w:sz w:val="24"/>
                <w:szCs w:val="24"/>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r w:rsidRPr="00E77951">
              <w:rPr>
                <w:b w:val="0"/>
                <w:sz w:val="24"/>
                <w:szCs w:val="24"/>
              </w:rPr>
              <w:t>3</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Отчисления на социальные нужды</w:t>
            </w:r>
          </w:p>
        </w:tc>
        <w:tc>
          <w:tcPr>
            <w:tcW w:w="2109" w:type="dxa"/>
            <w:vAlign w:val="center"/>
          </w:tcPr>
          <w:p w:rsidR="0024563A" w:rsidRPr="003B749D" w:rsidRDefault="0024563A" w:rsidP="0024563A">
            <w:pPr>
              <w:spacing w:line="240" w:lineRule="atLeast"/>
              <w:jc w:val="center"/>
              <w:rPr>
                <w:b w:val="0"/>
                <w:sz w:val="24"/>
                <w:szCs w:val="24"/>
              </w:rPr>
            </w:pPr>
            <w:r>
              <w:rPr>
                <w:b w:val="0"/>
                <w:sz w:val="24"/>
                <w:szCs w:val="24"/>
              </w:rPr>
              <w:t>+</w:t>
            </w:r>
          </w:p>
        </w:tc>
        <w:tc>
          <w:tcPr>
            <w:tcW w:w="2110" w:type="dxa"/>
            <w:vAlign w:val="center"/>
          </w:tcPr>
          <w:p w:rsidR="0024563A" w:rsidRPr="003B749D" w:rsidRDefault="0024563A" w:rsidP="0024563A">
            <w:pPr>
              <w:spacing w:line="240" w:lineRule="atLeast"/>
              <w:jc w:val="center"/>
              <w:rPr>
                <w:b w:val="0"/>
                <w:sz w:val="24"/>
                <w:szCs w:val="24"/>
              </w:rPr>
            </w:pPr>
            <w:r>
              <w:rPr>
                <w:b w:val="0"/>
                <w:sz w:val="24"/>
                <w:szCs w:val="24"/>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r w:rsidRPr="00E77951">
              <w:rPr>
                <w:b w:val="0"/>
                <w:sz w:val="24"/>
                <w:szCs w:val="24"/>
              </w:rPr>
              <w:t>4</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Содержание основных средств, в том числе</w:t>
            </w:r>
          </w:p>
          <w:p w:rsidR="0024563A" w:rsidRPr="00E77951" w:rsidRDefault="0024563A" w:rsidP="0024563A">
            <w:pPr>
              <w:widowControl w:val="0"/>
              <w:shd w:val="clear" w:color="auto" w:fill="FFFFFF"/>
              <w:tabs>
                <w:tab w:val="left" w:pos="857"/>
              </w:tabs>
              <w:autoSpaceDE w:val="0"/>
              <w:autoSpaceDN w:val="0"/>
              <w:adjustRightInd w:val="0"/>
              <w:spacing w:line="240" w:lineRule="atLeast"/>
              <w:contextualSpacing/>
              <w:jc w:val="both"/>
              <w:rPr>
                <w:b w:val="0"/>
                <w:sz w:val="24"/>
                <w:szCs w:val="24"/>
              </w:rPr>
            </w:pPr>
            <w:r w:rsidRPr="00E77951">
              <w:rPr>
                <w:b w:val="0"/>
                <w:sz w:val="24"/>
                <w:szCs w:val="24"/>
              </w:rPr>
              <w:t>а) амортизация</w:t>
            </w:r>
          </w:p>
          <w:p w:rsidR="0024563A" w:rsidRPr="00E77951" w:rsidRDefault="0024563A" w:rsidP="0024563A">
            <w:pPr>
              <w:spacing w:line="240" w:lineRule="atLeast"/>
              <w:jc w:val="both"/>
              <w:rPr>
                <w:b w:val="0"/>
                <w:sz w:val="24"/>
                <w:szCs w:val="24"/>
              </w:rPr>
            </w:pPr>
            <w:r w:rsidRPr="00E77951">
              <w:rPr>
                <w:b w:val="0"/>
                <w:sz w:val="24"/>
                <w:szCs w:val="24"/>
              </w:rPr>
              <w:t>б) ремонт и техническое обслуживание о</w:t>
            </w:r>
            <w:r w:rsidRPr="00E77951">
              <w:rPr>
                <w:b w:val="0"/>
                <w:sz w:val="24"/>
                <w:szCs w:val="24"/>
              </w:rPr>
              <w:t>с</w:t>
            </w:r>
            <w:r w:rsidRPr="00E77951">
              <w:rPr>
                <w:b w:val="0"/>
                <w:sz w:val="24"/>
                <w:szCs w:val="24"/>
              </w:rPr>
              <w:t>новных средств</w:t>
            </w:r>
          </w:p>
        </w:tc>
        <w:tc>
          <w:tcPr>
            <w:tcW w:w="2109" w:type="dxa"/>
            <w:vAlign w:val="center"/>
          </w:tcPr>
          <w:p w:rsidR="0024563A" w:rsidRDefault="0024563A" w:rsidP="0024563A">
            <w:pPr>
              <w:spacing w:line="240" w:lineRule="atLeast"/>
              <w:jc w:val="center"/>
              <w:rPr>
                <w:b w:val="0"/>
              </w:rPr>
            </w:pPr>
            <w:r>
              <w:rPr>
                <w:b w:val="0"/>
              </w:rPr>
              <w:t>+</w:t>
            </w:r>
          </w:p>
          <w:p w:rsidR="0024563A" w:rsidRDefault="0024563A" w:rsidP="0024563A">
            <w:pPr>
              <w:spacing w:line="240" w:lineRule="atLeast"/>
              <w:jc w:val="center"/>
              <w:rPr>
                <w:b w:val="0"/>
              </w:rPr>
            </w:pPr>
            <w:r>
              <w:rPr>
                <w:b w:val="0"/>
              </w:rPr>
              <w:t>-</w:t>
            </w:r>
          </w:p>
          <w:p w:rsidR="0024563A" w:rsidRPr="003B749D" w:rsidRDefault="0024563A" w:rsidP="0024563A">
            <w:pPr>
              <w:spacing w:line="240" w:lineRule="atLeast"/>
              <w:jc w:val="center"/>
              <w:rPr>
                <w:b w:val="0"/>
              </w:rPr>
            </w:pPr>
            <w:r>
              <w:rPr>
                <w:b w:val="0"/>
              </w:rPr>
              <w:t>-</w:t>
            </w:r>
          </w:p>
        </w:tc>
        <w:tc>
          <w:tcPr>
            <w:tcW w:w="2110" w:type="dxa"/>
            <w:vAlign w:val="center"/>
          </w:tcPr>
          <w:p w:rsidR="0024563A" w:rsidRDefault="0024563A" w:rsidP="0024563A">
            <w:pPr>
              <w:spacing w:line="240" w:lineRule="atLeast"/>
              <w:jc w:val="center"/>
              <w:rPr>
                <w:b w:val="0"/>
              </w:rPr>
            </w:pPr>
            <w:r>
              <w:rPr>
                <w:b w:val="0"/>
              </w:rPr>
              <w:t>+</w:t>
            </w:r>
          </w:p>
          <w:p w:rsidR="0024563A" w:rsidRDefault="0024563A" w:rsidP="0024563A">
            <w:pPr>
              <w:spacing w:line="240" w:lineRule="atLeast"/>
              <w:jc w:val="center"/>
              <w:rPr>
                <w:b w:val="0"/>
              </w:rPr>
            </w:pPr>
            <w:r>
              <w:rPr>
                <w:b w:val="0"/>
              </w:rPr>
              <w:t>+</w:t>
            </w:r>
          </w:p>
          <w:p w:rsidR="0024563A" w:rsidRPr="003B749D" w:rsidRDefault="0024563A" w:rsidP="0024563A">
            <w:pPr>
              <w:spacing w:line="240" w:lineRule="atLeast"/>
              <w:jc w:val="center"/>
              <w:rPr>
                <w:b w:val="0"/>
              </w:rPr>
            </w:pPr>
            <w:r>
              <w:rPr>
                <w:b w:val="0"/>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r w:rsidRPr="00E77951">
              <w:rPr>
                <w:b w:val="0"/>
                <w:sz w:val="24"/>
                <w:szCs w:val="24"/>
              </w:rPr>
              <w:t>5</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Работы и услуги вспомогательных прои</w:t>
            </w:r>
            <w:r w:rsidRPr="00E77951">
              <w:rPr>
                <w:b w:val="0"/>
                <w:sz w:val="24"/>
                <w:szCs w:val="24"/>
              </w:rPr>
              <w:t>з</w:t>
            </w:r>
            <w:r w:rsidRPr="00E77951">
              <w:rPr>
                <w:b w:val="0"/>
                <w:sz w:val="24"/>
                <w:szCs w:val="24"/>
              </w:rPr>
              <w:t>водств</w:t>
            </w:r>
          </w:p>
        </w:tc>
        <w:tc>
          <w:tcPr>
            <w:tcW w:w="2109" w:type="dxa"/>
            <w:vAlign w:val="center"/>
          </w:tcPr>
          <w:p w:rsidR="0024563A" w:rsidRPr="003B749D" w:rsidRDefault="0024563A" w:rsidP="0024563A">
            <w:pPr>
              <w:spacing w:line="240" w:lineRule="atLeast"/>
              <w:jc w:val="center"/>
              <w:rPr>
                <w:b w:val="0"/>
              </w:rPr>
            </w:pPr>
            <w:r>
              <w:rPr>
                <w:b w:val="0"/>
              </w:rPr>
              <w:t>+</w:t>
            </w:r>
          </w:p>
        </w:tc>
        <w:tc>
          <w:tcPr>
            <w:tcW w:w="2110" w:type="dxa"/>
            <w:vAlign w:val="center"/>
          </w:tcPr>
          <w:p w:rsidR="0024563A" w:rsidRPr="003B749D" w:rsidRDefault="0024563A" w:rsidP="0024563A">
            <w:pPr>
              <w:spacing w:line="240" w:lineRule="atLeast"/>
              <w:jc w:val="center"/>
              <w:rPr>
                <w:b w:val="0"/>
              </w:rPr>
            </w:pPr>
            <w:r>
              <w:rPr>
                <w:b w:val="0"/>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r w:rsidRPr="00E77951">
              <w:rPr>
                <w:b w:val="0"/>
                <w:sz w:val="24"/>
                <w:szCs w:val="24"/>
              </w:rPr>
              <w:t>6</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Налоги, сборы и другие платежи</w:t>
            </w:r>
          </w:p>
        </w:tc>
        <w:tc>
          <w:tcPr>
            <w:tcW w:w="2109" w:type="dxa"/>
            <w:vAlign w:val="center"/>
          </w:tcPr>
          <w:p w:rsidR="0024563A" w:rsidRPr="003B749D" w:rsidRDefault="0024563A" w:rsidP="0024563A">
            <w:pPr>
              <w:spacing w:line="240" w:lineRule="atLeast"/>
              <w:jc w:val="center"/>
              <w:rPr>
                <w:b w:val="0"/>
              </w:rPr>
            </w:pPr>
            <w:r>
              <w:rPr>
                <w:b w:val="0"/>
              </w:rPr>
              <w:t>+</w:t>
            </w:r>
          </w:p>
        </w:tc>
        <w:tc>
          <w:tcPr>
            <w:tcW w:w="2110" w:type="dxa"/>
            <w:vAlign w:val="center"/>
          </w:tcPr>
          <w:p w:rsidR="0024563A" w:rsidRPr="003B749D" w:rsidRDefault="0024563A" w:rsidP="0024563A">
            <w:pPr>
              <w:spacing w:line="240" w:lineRule="atLeast"/>
              <w:jc w:val="center"/>
              <w:rPr>
                <w:b w:val="0"/>
              </w:rPr>
            </w:pPr>
            <w:r>
              <w:rPr>
                <w:b w:val="0"/>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r w:rsidRPr="00E77951">
              <w:rPr>
                <w:b w:val="0"/>
                <w:sz w:val="24"/>
                <w:szCs w:val="24"/>
              </w:rPr>
              <w:t>7</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Прочие затраты</w:t>
            </w:r>
          </w:p>
        </w:tc>
        <w:tc>
          <w:tcPr>
            <w:tcW w:w="2109" w:type="dxa"/>
            <w:vAlign w:val="center"/>
          </w:tcPr>
          <w:p w:rsidR="0024563A" w:rsidRPr="003B749D" w:rsidRDefault="0024563A" w:rsidP="0024563A">
            <w:pPr>
              <w:spacing w:line="240" w:lineRule="atLeast"/>
              <w:jc w:val="center"/>
              <w:rPr>
                <w:b w:val="0"/>
              </w:rPr>
            </w:pPr>
            <w:r>
              <w:rPr>
                <w:b w:val="0"/>
              </w:rPr>
              <w:t>+</w:t>
            </w:r>
          </w:p>
        </w:tc>
        <w:tc>
          <w:tcPr>
            <w:tcW w:w="2110" w:type="dxa"/>
            <w:vAlign w:val="center"/>
          </w:tcPr>
          <w:p w:rsidR="0024563A" w:rsidRPr="003B749D" w:rsidRDefault="0024563A" w:rsidP="0024563A">
            <w:pPr>
              <w:spacing w:line="240" w:lineRule="atLeast"/>
              <w:jc w:val="center"/>
              <w:rPr>
                <w:b w:val="0"/>
              </w:rPr>
            </w:pPr>
            <w:r>
              <w:rPr>
                <w:b w:val="0"/>
              </w:rPr>
              <w:t>+</w:t>
            </w:r>
          </w:p>
        </w:tc>
      </w:tr>
      <w:tr w:rsidR="0024563A" w:rsidRPr="003B749D" w:rsidTr="0024563A">
        <w:tc>
          <w:tcPr>
            <w:tcW w:w="540" w:type="dxa"/>
          </w:tcPr>
          <w:p w:rsidR="0024563A" w:rsidRPr="00E77951" w:rsidRDefault="0024563A" w:rsidP="0024563A">
            <w:pPr>
              <w:spacing w:line="240" w:lineRule="atLeast"/>
              <w:jc w:val="both"/>
              <w:rPr>
                <w:b w:val="0"/>
              </w:rPr>
            </w:pPr>
            <w:r>
              <w:rPr>
                <w:b w:val="0"/>
              </w:rPr>
              <w:t>8</w:t>
            </w:r>
          </w:p>
        </w:tc>
        <w:tc>
          <w:tcPr>
            <w:tcW w:w="4880" w:type="dxa"/>
          </w:tcPr>
          <w:p w:rsidR="0024563A" w:rsidRPr="00E77951" w:rsidRDefault="0024563A" w:rsidP="0024563A">
            <w:pPr>
              <w:spacing w:line="240" w:lineRule="atLeast"/>
              <w:jc w:val="both"/>
              <w:rPr>
                <w:b w:val="0"/>
              </w:rPr>
            </w:pPr>
            <w:r>
              <w:rPr>
                <w:b w:val="0"/>
              </w:rPr>
              <w:t>Потери от падежа животных</w:t>
            </w:r>
          </w:p>
        </w:tc>
        <w:tc>
          <w:tcPr>
            <w:tcW w:w="2109" w:type="dxa"/>
            <w:vAlign w:val="center"/>
          </w:tcPr>
          <w:p w:rsidR="0024563A" w:rsidRPr="003B749D" w:rsidRDefault="0024563A" w:rsidP="0024563A">
            <w:pPr>
              <w:spacing w:line="240" w:lineRule="atLeast"/>
              <w:jc w:val="center"/>
              <w:rPr>
                <w:b w:val="0"/>
              </w:rPr>
            </w:pPr>
            <w:r>
              <w:rPr>
                <w:b w:val="0"/>
              </w:rPr>
              <w:t>+</w:t>
            </w:r>
          </w:p>
        </w:tc>
        <w:tc>
          <w:tcPr>
            <w:tcW w:w="2110" w:type="dxa"/>
            <w:vAlign w:val="center"/>
          </w:tcPr>
          <w:p w:rsidR="0024563A" w:rsidRPr="003B749D" w:rsidRDefault="0024563A" w:rsidP="0024563A">
            <w:pPr>
              <w:spacing w:line="240" w:lineRule="atLeast"/>
              <w:jc w:val="center"/>
              <w:rPr>
                <w:b w:val="0"/>
              </w:rPr>
            </w:pPr>
            <w:r>
              <w:rPr>
                <w:b w:val="0"/>
              </w:rPr>
              <w:t>+</w:t>
            </w:r>
          </w:p>
        </w:tc>
      </w:tr>
      <w:tr w:rsidR="0024563A" w:rsidRPr="003B749D" w:rsidTr="0024563A">
        <w:tc>
          <w:tcPr>
            <w:tcW w:w="540" w:type="dxa"/>
          </w:tcPr>
          <w:p w:rsidR="0024563A" w:rsidRPr="00E77951" w:rsidRDefault="0024563A" w:rsidP="0024563A">
            <w:pPr>
              <w:spacing w:line="240" w:lineRule="atLeast"/>
              <w:jc w:val="both"/>
              <w:rPr>
                <w:b w:val="0"/>
                <w:sz w:val="24"/>
                <w:szCs w:val="24"/>
              </w:rPr>
            </w:pPr>
            <w:r>
              <w:rPr>
                <w:b w:val="0"/>
                <w:sz w:val="24"/>
                <w:szCs w:val="24"/>
              </w:rPr>
              <w:t>9</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Общепроизводственные расходы</w:t>
            </w:r>
          </w:p>
        </w:tc>
        <w:tc>
          <w:tcPr>
            <w:tcW w:w="2109" w:type="dxa"/>
            <w:vAlign w:val="center"/>
          </w:tcPr>
          <w:p w:rsidR="0024563A" w:rsidRPr="003B749D" w:rsidRDefault="0024563A" w:rsidP="0024563A">
            <w:pPr>
              <w:spacing w:line="240" w:lineRule="atLeast"/>
              <w:jc w:val="center"/>
              <w:rPr>
                <w:b w:val="0"/>
              </w:rPr>
            </w:pPr>
            <w:r>
              <w:rPr>
                <w:b w:val="0"/>
              </w:rPr>
              <w:t>+</w:t>
            </w:r>
          </w:p>
        </w:tc>
        <w:tc>
          <w:tcPr>
            <w:tcW w:w="2110" w:type="dxa"/>
            <w:vAlign w:val="center"/>
          </w:tcPr>
          <w:p w:rsidR="0024563A" w:rsidRPr="003B749D" w:rsidRDefault="0024563A" w:rsidP="0024563A">
            <w:pPr>
              <w:spacing w:line="240" w:lineRule="atLeast"/>
              <w:jc w:val="center"/>
              <w:rPr>
                <w:b w:val="0"/>
              </w:rPr>
            </w:pPr>
            <w:r>
              <w:rPr>
                <w:b w:val="0"/>
              </w:rPr>
              <w:t>+</w:t>
            </w:r>
          </w:p>
        </w:tc>
      </w:tr>
      <w:tr w:rsidR="0024563A" w:rsidRPr="003B749D" w:rsidTr="0024563A">
        <w:tc>
          <w:tcPr>
            <w:tcW w:w="540" w:type="dxa"/>
          </w:tcPr>
          <w:p w:rsidR="0024563A" w:rsidRPr="00E77951" w:rsidRDefault="0024563A" w:rsidP="001D1664">
            <w:pPr>
              <w:spacing w:line="240" w:lineRule="atLeast"/>
              <w:jc w:val="both"/>
              <w:rPr>
                <w:b w:val="0"/>
                <w:sz w:val="24"/>
                <w:szCs w:val="24"/>
              </w:rPr>
            </w:pPr>
            <w:r>
              <w:rPr>
                <w:b w:val="0"/>
                <w:sz w:val="24"/>
                <w:szCs w:val="24"/>
              </w:rPr>
              <w:t>10</w:t>
            </w:r>
          </w:p>
        </w:tc>
        <w:tc>
          <w:tcPr>
            <w:tcW w:w="4880" w:type="dxa"/>
          </w:tcPr>
          <w:p w:rsidR="0024563A" w:rsidRPr="00E77951" w:rsidRDefault="0024563A" w:rsidP="0024563A">
            <w:pPr>
              <w:spacing w:line="240" w:lineRule="atLeast"/>
              <w:jc w:val="both"/>
              <w:rPr>
                <w:b w:val="0"/>
                <w:sz w:val="24"/>
                <w:szCs w:val="24"/>
              </w:rPr>
            </w:pPr>
            <w:r w:rsidRPr="00E77951">
              <w:rPr>
                <w:b w:val="0"/>
                <w:sz w:val="24"/>
                <w:szCs w:val="24"/>
              </w:rPr>
              <w:t>Общехозяйственные расходы</w:t>
            </w:r>
          </w:p>
        </w:tc>
        <w:tc>
          <w:tcPr>
            <w:tcW w:w="2109" w:type="dxa"/>
            <w:vAlign w:val="center"/>
          </w:tcPr>
          <w:p w:rsidR="0024563A" w:rsidRPr="003B749D" w:rsidRDefault="0024563A" w:rsidP="0024563A">
            <w:pPr>
              <w:spacing w:line="240" w:lineRule="atLeast"/>
              <w:jc w:val="center"/>
              <w:rPr>
                <w:b w:val="0"/>
              </w:rPr>
            </w:pPr>
            <w:r>
              <w:rPr>
                <w:b w:val="0"/>
              </w:rPr>
              <w:t>+</w:t>
            </w:r>
          </w:p>
        </w:tc>
        <w:tc>
          <w:tcPr>
            <w:tcW w:w="2110" w:type="dxa"/>
            <w:vAlign w:val="center"/>
          </w:tcPr>
          <w:p w:rsidR="0024563A" w:rsidRPr="003B749D" w:rsidRDefault="0024563A" w:rsidP="0024563A">
            <w:pPr>
              <w:spacing w:line="240" w:lineRule="atLeast"/>
              <w:jc w:val="center"/>
              <w:rPr>
                <w:b w:val="0"/>
              </w:rPr>
            </w:pPr>
            <w:r>
              <w:rPr>
                <w:b w:val="0"/>
              </w:rPr>
              <w:t>+</w:t>
            </w:r>
          </w:p>
        </w:tc>
      </w:tr>
    </w:tbl>
    <w:p w:rsidR="00B6789E" w:rsidRDefault="00B6789E" w:rsidP="0024563A">
      <w:pPr>
        <w:spacing w:line="360" w:lineRule="auto"/>
        <w:jc w:val="both"/>
        <w:rPr>
          <w:b w:val="0"/>
          <w:sz w:val="28"/>
          <w:szCs w:val="28"/>
        </w:rPr>
      </w:pPr>
    </w:p>
    <w:p w:rsidR="00E1019B" w:rsidRDefault="00E1019B" w:rsidP="00E1019B">
      <w:pPr>
        <w:spacing w:line="360" w:lineRule="auto"/>
        <w:ind w:firstLine="709"/>
        <w:jc w:val="both"/>
        <w:rPr>
          <w:b w:val="0"/>
          <w:sz w:val="28"/>
          <w:szCs w:val="28"/>
        </w:rPr>
      </w:pPr>
      <w:r>
        <w:rPr>
          <w:b w:val="0"/>
          <w:sz w:val="28"/>
          <w:szCs w:val="28"/>
        </w:rPr>
        <w:t>Также следует отметить, что калькуляция себестоимости продукции м</w:t>
      </w:r>
      <w:r>
        <w:rPr>
          <w:b w:val="0"/>
          <w:sz w:val="28"/>
          <w:szCs w:val="28"/>
        </w:rPr>
        <w:t>о</w:t>
      </w:r>
      <w:r>
        <w:rPr>
          <w:b w:val="0"/>
          <w:sz w:val="28"/>
          <w:szCs w:val="28"/>
        </w:rPr>
        <w:t xml:space="preserve">лочного скотоводства в ООО «Первый май» документально не оформляется, поэтому нами разработан Калькуляционный лист, представленный в </w:t>
      </w:r>
      <w:r w:rsidRPr="00D90920">
        <w:rPr>
          <w:b w:val="0"/>
          <w:sz w:val="28"/>
          <w:szCs w:val="28"/>
        </w:rPr>
        <w:t>Прилож</w:t>
      </w:r>
      <w:r w:rsidRPr="00D90920">
        <w:rPr>
          <w:b w:val="0"/>
          <w:sz w:val="28"/>
          <w:szCs w:val="28"/>
        </w:rPr>
        <w:t>е</w:t>
      </w:r>
      <w:r w:rsidR="00922582">
        <w:rPr>
          <w:b w:val="0"/>
          <w:sz w:val="28"/>
          <w:szCs w:val="28"/>
        </w:rPr>
        <w:t>нии Д</w:t>
      </w:r>
      <w:r>
        <w:rPr>
          <w:b w:val="0"/>
          <w:sz w:val="28"/>
          <w:szCs w:val="28"/>
        </w:rPr>
        <w:t>.</w:t>
      </w:r>
    </w:p>
    <w:p w:rsidR="000958FB" w:rsidRPr="008C587D" w:rsidRDefault="00E1019B" w:rsidP="006002FE">
      <w:pPr>
        <w:spacing w:line="360" w:lineRule="auto"/>
        <w:ind w:firstLine="709"/>
        <w:jc w:val="both"/>
        <w:rPr>
          <w:b w:val="0"/>
          <w:sz w:val="28"/>
          <w:szCs w:val="28"/>
        </w:rPr>
      </w:pPr>
      <w:r>
        <w:rPr>
          <w:b w:val="0"/>
          <w:sz w:val="28"/>
          <w:szCs w:val="28"/>
        </w:rPr>
        <w:t>Выявленные недостатки учета затрат и исчисления продукции молочного скотоводства в ООО «Первый май»</w:t>
      </w:r>
      <w:r w:rsidRPr="00E1019B">
        <w:rPr>
          <w:b w:val="0"/>
          <w:sz w:val="28"/>
          <w:szCs w:val="28"/>
        </w:rPr>
        <w:t xml:space="preserve"> </w:t>
      </w:r>
      <w:r>
        <w:rPr>
          <w:b w:val="0"/>
          <w:sz w:val="28"/>
          <w:szCs w:val="28"/>
        </w:rPr>
        <w:t>и пути их устранения п</w:t>
      </w:r>
      <w:r w:rsidR="000958FB" w:rsidRPr="008C587D">
        <w:rPr>
          <w:b w:val="0"/>
          <w:sz w:val="28"/>
          <w:szCs w:val="28"/>
        </w:rPr>
        <w:t>редставим в табли</w:t>
      </w:r>
      <w:r w:rsidR="00AC2922">
        <w:rPr>
          <w:b w:val="0"/>
          <w:sz w:val="28"/>
          <w:szCs w:val="28"/>
        </w:rPr>
        <w:t>це 3.11</w:t>
      </w:r>
      <w:r w:rsidR="000958FB" w:rsidRPr="008C587D">
        <w:rPr>
          <w:b w:val="0"/>
          <w:sz w:val="28"/>
          <w:szCs w:val="28"/>
        </w:rPr>
        <w:t>.</w:t>
      </w:r>
    </w:p>
    <w:p w:rsidR="000958FB" w:rsidRPr="008C587D" w:rsidRDefault="00AC2922" w:rsidP="008C587D">
      <w:pPr>
        <w:spacing w:line="360" w:lineRule="auto"/>
        <w:jc w:val="both"/>
        <w:rPr>
          <w:b w:val="0"/>
          <w:sz w:val="28"/>
          <w:szCs w:val="28"/>
        </w:rPr>
      </w:pPr>
      <w:r>
        <w:rPr>
          <w:b w:val="0"/>
          <w:sz w:val="28"/>
          <w:szCs w:val="28"/>
        </w:rPr>
        <w:lastRenderedPageBreak/>
        <w:t>Таблица 3.11</w:t>
      </w:r>
      <w:r w:rsidR="000958FB" w:rsidRPr="008C587D">
        <w:rPr>
          <w:b w:val="0"/>
          <w:sz w:val="28"/>
          <w:szCs w:val="28"/>
        </w:rPr>
        <w:t>– Недостатки и ошибки в первичном учете затрат на производство продукции молочного скотоводства в ООО «</w:t>
      </w:r>
      <w:r w:rsidR="00F526ED">
        <w:rPr>
          <w:b w:val="0"/>
          <w:sz w:val="28"/>
          <w:szCs w:val="28"/>
        </w:rPr>
        <w:t>Первый май</w:t>
      </w:r>
      <w:r w:rsidR="000958FB" w:rsidRPr="008C587D">
        <w:rPr>
          <w:b w:val="0"/>
          <w:sz w:val="28"/>
          <w:szCs w:val="28"/>
        </w:rPr>
        <w:t>»</w:t>
      </w:r>
    </w:p>
    <w:tbl>
      <w:tblPr>
        <w:tblStyle w:val="ab"/>
        <w:tblW w:w="0" w:type="auto"/>
        <w:tblLook w:val="04A0"/>
      </w:tblPr>
      <w:tblGrid>
        <w:gridCol w:w="540"/>
        <w:gridCol w:w="4674"/>
        <w:gridCol w:w="4640"/>
      </w:tblGrid>
      <w:tr w:rsidR="008C587D" w:rsidRPr="008C587D" w:rsidTr="00221D1F">
        <w:tc>
          <w:tcPr>
            <w:tcW w:w="534" w:type="dxa"/>
            <w:vAlign w:val="center"/>
          </w:tcPr>
          <w:p w:rsidR="008C587D" w:rsidRPr="00922582" w:rsidRDefault="008C587D" w:rsidP="00221D1F">
            <w:pPr>
              <w:jc w:val="center"/>
              <w:rPr>
                <w:b w:val="0"/>
                <w:sz w:val="24"/>
                <w:szCs w:val="24"/>
              </w:rPr>
            </w:pPr>
            <w:r w:rsidRPr="00922582">
              <w:rPr>
                <w:b w:val="0"/>
                <w:sz w:val="24"/>
                <w:szCs w:val="24"/>
              </w:rPr>
              <w:t>№ п/п</w:t>
            </w:r>
          </w:p>
        </w:tc>
        <w:tc>
          <w:tcPr>
            <w:tcW w:w="4677" w:type="dxa"/>
            <w:vAlign w:val="center"/>
          </w:tcPr>
          <w:p w:rsidR="008C587D" w:rsidRPr="00922582" w:rsidRDefault="008C587D" w:rsidP="00221D1F">
            <w:pPr>
              <w:jc w:val="center"/>
              <w:rPr>
                <w:b w:val="0"/>
                <w:sz w:val="24"/>
                <w:szCs w:val="24"/>
              </w:rPr>
            </w:pPr>
            <w:r w:rsidRPr="00922582">
              <w:rPr>
                <w:b w:val="0"/>
                <w:sz w:val="24"/>
                <w:szCs w:val="24"/>
              </w:rPr>
              <w:t>Недостатки</w:t>
            </w:r>
          </w:p>
        </w:tc>
        <w:tc>
          <w:tcPr>
            <w:tcW w:w="4643" w:type="dxa"/>
            <w:vAlign w:val="center"/>
          </w:tcPr>
          <w:p w:rsidR="008C587D" w:rsidRPr="00922582" w:rsidRDefault="008C587D" w:rsidP="00221D1F">
            <w:pPr>
              <w:jc w:val="center"/>
              <w:rPr>
                <w:b w:val="0"/>
                <w:sz w:val="24"/>
                <w:szCs w:val="24"/>
              </w:rPr>
            </w:pPr>
            <w:r w:rsidRPr="00922582">
              <w:rPr>
                <w:b w:val="0"/>
                <w:sz w:val="24"/>
                <w:szCs w:val="24"/>
              </w:rPr>
              <w:t>Пути устранения недостатков</w:t>
            </w:r>
          </w:p>
        </w:tc>
      </w:tr>
      <w:tr w:rsidR="008C587D" w:rsidRPr="008C587D" w:rsidTr="00240214">
        <w:tc>
          <w:tcPr>
            <w:tcW w:w="534" w:type="dxa"/>
            <w:vAlign w:val="center"/>
          </w:tcPr>
          <w:p w:rsidR="008C587D" w:rsidRPr="00922582" w:rsidRDefault="008C587D" w:rsidP="00240214">
            <w:pPr>
              <w:rPr>
                <w:b w:val="0"/>
                <w:bCs/>
                <w:sz w:val="24"/>
                <w:szCs w:val="24"/>
              </w:rPr>
            </w:pPr>
            <w:r w:rsidRPr="00922582">
              <w:rPr>
                <w:b w:val="0"/>
                <w:bCs/>
                <w:sz w:val="24"/>
                <w:szCs w:val="24"/>
              </w:rPr>
              <w:t>1</w:t>
            </w:r>
          </w:p>
        </w:tc>
        <w:tc>
          <w:tcPr>
            <w:tcW w:w="4677" w:type="dxa"/>
          </w:tcPr>
          <w:p w:rsidR="008C587D" w:rsidRPr="00922582" w:rsidRDefault="008C587D" w:rsidP="00CA3481">
            <w:pPr>
              <w:rPr>
                <w:b w:val="0"/>
                <w:sz w:val="24"/>
                <w:szCs w:val="24"/>
              </w:rPr>
            </w:pPr>
            <w:r w:rsidRPr="00922582">
              <w:rPr>
                <w:b w:val="0"/>
                <w:bCs/>
                <w:sz w:val="24"/>
                <w:szCs w:val="24"/>
              </w:rPr>
              <w:t xml:space="preserve">Отсутствие подписей уполномоченных лиц, записи карандашом, незаполненные реквизиты в первичных документах </w:t>
            </w:r>
          </w:p>
        </w:tc>
        <w:tc>
          <w:tcPr>
            <w:tcW w:w="4643" w:type="dxa"/>
          </w:tcPr>
          <w:p w:rsidR="008C587D" w:rsidRPr="00922582" w:rsidRDefault="005D7646" w:rsidP="00CA3481">
            <w:pPr>
              <w:rPr>
                <w:b w:val="0"/>
                <w:sz w:val="24"/>
                <w:szCs w:val="24"/>
              </w:rPr>
            </w:pPr>
            <w:r w:rsidRPr="00922582">
              <w:rPr>
                <w:b w:val="0"/>
                <w:sz w:val="24"/>
                <w:szCs w:val="24"/>
              </w:rPr>
              <w:t>Рекомендуется соблюдать требования</w:t>
            </w:r>
            <w:r w:rsidR="008C587D" w:rsidRPr="00922582">
              <w:rPr>
                <w:b w:val="0"/>
                <w:sz w:val="24"/>
                <w:szCs w:val="24"/>
              </w:rPr>
              <w:t xml:space="preserve"> по заполнению первичных учетных докуме</w:t>
            </w:r>
            <w:r w:rsidR="008C587D" w:rsidRPr="00922582">
              <w:rPr>
                <w:b w:val="0"/>
                <w:sz w:val="24"/>
                <w:szCs w:val="24"/>
              </w:rPr>
              <w:t>н</w:t>
            </w:r>
            <w:r w:rsidR="008C587D" w:rsidRPr="00922582">
              <w:rPr>
                <w:b w:val="0"/>
                <w:sz w:val="24"/>
                <w:szCs w:val="24"/>
              </w:rPr>
              <w:t xml:space="preserve">тов </w:t>
            </w:r>
          </w:p>
        </w:tc>
      </w:tr>
      <w:tr w:rsidR="005D7646" w:rsidRPr="008C587D" w:rsidTr="00240214">
        <w:tc>
          <w:tcPr>
            <w:tcW w:w="534" w:type="dxa"/>
            <w:vAlign w:val="center"/>
          </w:tcPr>
          <w:p w:rsidR="005D7646" w:rsidRPr="00922582" w:rsidRDefault="005D7646" w:rsidP="00240214">
            <w:pPr>
              <w:rPr>
                <w:b w:val="0"/>
                <w:bCs/>
                <w:sz w:val="24"/>
                <w:szCs w:val="24"/>
              </w:rPr>
            </w:pPr>
            <w:r w:rsidRPr="00922582">
              <w:rPr>
                <w:b w:val="0"/>
                <w:bCs/>
                <w:sz w:val="24"/>
                <w:szCs w:val="24"/>
              </w:rPr>
              <w:t>2</w:t>
            </w:r>
          </w:p>
        </w:tc>
        <w:tc>
          <w:tcPr>
            <w:tcW w:w="4677" w:type="dxa"/>
          </w:tcPr>
          <w:p w:rsidR="005D7646" w:rsidRPr="00922582" w:rsidRDefault="005D7646" w:rsidP="00CA3481">
            <w:pPr>
              <w:rPr>
                <w:b w:val="0"/>
                <w:bCs/>
                <w:sz w:val="24"/>
                <w:szCs w:val="24"/>
              </w:rPr>
            </w:pPr>
            <w:r w:rsidRPr="00922582">
              <w:rPr>
                <w:b w:val="0"/>
                <w:sz w:val="24"/>
                <w:szCs w:val="24"/>
              </w:rPr>
              <w:t>При калькуляции себестоимости проду</w:t>
            </w:r>
            <w:r w:rsidRPr="00922582">
              <w:rPr>
                <w:b w:val="0"/>
                <w:sz w:val="24"/>
                <w:szCs w:val="24"/>
              </w:rPr>
              <w:t>к</w:t>
            </w:r>
            <w:r w:rsidRPr="00922582">
              <w:rPr>
                <w:b w:val="0"/>
                <w:sz w:val="24"/>
                <w:szCs w:val="24"/>
              </w:rPr>
              <w:t>ции молочного скотоводства выбранным методом значительно завышается себ</w:t>
            </w:r>
            <w:r w:rsidRPr="00922582">
              <w:rPr>
                <w:b w:val="0"/>
                <w:sz w:val="24"/>
                <w:szCs w:val="24"/>
              </w:rPr>
              <w:t>е</w:t>
            </w:r>
            <w:r w:rsidRPr="00922582">
              <w:rPr>
                <w:b w:val="0"/>
                <w:sz w:val="24"/>
                <w:szCs w:val="24"/>
              </w:rPr>
              <w:t>стоимость приплода</w:t>
            </w:r>
          </w:p>
        </w:tc>
        <w:tc>
          <w:tcPr>
            <w:tcW w:w="4643" w:type="dxa"/>
          </w:tcPr>
          <w:p w:rsidR="005D7646" w:rsidRPr="00922582" w:rsidRDefault="00221D1F" w:rsidP="00CA3481">
            <w:pPr>
              <w:rPr>
                <w:b w:val="0"/>
                <w:sz w:val="24"/>
                <w:szCs w:val="24"/>
              </w:rPr>
            </w:pPr>
            <w:r w:rsidRPr="00922582">
              <w:rPr>
                <w:b w:val="0"/>
                <w:sz w:val="24"/>
                <w:szCs w:val="24"/>
              </w:rPr>
              <w:t>Рекомендуется исчислять себестоимость продукции молочного скотоводства коэ</w:t>
            </w:r>
            <w:r w:rsidRPr="00922582">
              <w:rPr>
                <w:b w:val="0"/>
                <w:sz w:val="24"/>
                <w:szCs w:val="24"/>
              </w:rPr>
              <w:t>ф</w:t>
            </w:r>
            <w:r w:rsidRPr="00922582">
              <w:rPr>
                <w:b w:val="0"/>
                <w:sz w:val="24"/>
                <w:szCs w:val="24"/>
              </w:rPr>
              <w:t>фициентным методом</w:t>
            </w:r>
          </w:p>
        </w:tc>
      </w:tr>
      <w:tr w:rsidR="008C587D" w:rsidRPr="008C587D" w:rsidTr="00240214">
        <w:tc>
          <w:tcPr>
            <w:tcW w:w="534" w:type="dxa"/>
            <w:vAlign w:val="center"/>
          </w:tcPr>
          <w:p w:rsidR="008C587D" w:rsidRPr="00922582" w:rsidRDefault="00221D1F" w:rsidP="00240214">
            <w:pPr>
              <w:rPr>
                <w:b w:val="0"/>
                <w:bCs/>
                <w:sz w:val="24"/>
                <w:szCs w:val="24"/>
              </w:rPr>
            </w:pPr>
            <w:r w:rsidRPr="00922582">
              <w:rPr>
                <w:b w:val="0"/>
                <w:bCs/>
                <w:sz w:val="24"/>
                <w:szCs w:val="24"/>
              </w:rPr>
              <w:t>3</w:t>
            </w:r>
          </w:p>
        </w:tc>
        <w:tc>
          <w:tcPr>
            <w:tcW w:w="4677" w:type="dxa"/>
          </w:tcPr>
          <w:p w:rsidR="008C587D" w:rsidRPr="00922582" w:rsidRDefault="00CB2D3C" w:rsidP="00CA3481">
            <w:pPr>
              <w:rPr>
                <w:b w:val="0"/>
                <w:bCs/>
                <w:sz w:val="24"/>
                <w:szCs w:val="24"/>
              </w:rPr>
            </w:pPr>
            <w:r w:rsidRPr="00922582">
              <w:rPr>
                <w:b w:val="0"/>
                <w:bCs/>
                <w:sz w:val="24"/>
                <w:szCs w:val="24"/>
              </w:rPr>
              <w:t>Неоправданная оценка навоза (навоз оц</w:t>
            </w:r>
            <w:r w:rsidRPr="00922582">
              <w:rPr>
                <w:b w:val="0"/>
                <w:bCs/>
                <w:sz w:val="24"/>
                <w:szCs w:val="24"/>
              </w:rPr>
              <w:t>е</w:t>
            </w:r>
            <w:r w:rsidRPr="00922582">
              <w:rPr>
                <w:b w:val="0"/>
                <w:bCs/>
                <w:sz w:val="24"/>
                <w:szCs w:val="24"/>
              </w:rPr>
              <w:t>нивается по цене возможной продажи)</w:t>
            </w:r>
          </w:p>
        </w:tc>
        <w:tc>
          <w:tcPr>
            <w:tcW w:w="4643" w:type="dxa"/>
          </w:tcPr>
          <w:p w:rsidR="008C587D" w:rsidRPr="00922582" w:rsidRDefault="005D7646" w:rsidP="00CA3481">
            <w:pPr>
              <w:rPr>
                <w:b w:val="0"/>
                <w:sz w:val="24"/>
                <w:szCs w:val="24"/>
              </w:rPr>
            </w:pPr>
            <w:r w:rsidRPr="00922582">
              <w:rPr>
                <w:b w:val="0"/>
                <w:sz w:val="24"/>
                <w:szCs w:val="24"/>
              </w:rPr>
              <w:t>Следует о</w:t>
            </w:r>
            <w:r w:rsidR="00CB2D3C" w:rsidRPr="00922582">
              <w:rPr>
                <w:b w:val="0"/>
                <w:sz w:val="24"/>
                <w:szCs w:val="24"/>
              </w:rPr>
              <w:t>ценивать навоз по цене приобр</w:t>
            </w:r>
            <w:r w:rsidR="00CB2D3C" w:rsidRPr="00922582">
              <w:rPr>
                <w:b w:val="0"/>
                <w:sz w:val="24"/>
                <w:szCs w:val="24"/>
              </w:rPr>
              <w:t>е</w:t>
            </w:r>
            <w:r w:rsidR="00CB2D3C" w:rsidRPr="00922582">
              <w:rPr>
                <w:b w:val="0"/>
                <w:sz w:val="24"/>
                <w:szCs w:val="24"/>
              </w:rPr>
              <w:t>тения минеральных удобрений с учетом содержания в навозе действующего вещ</w:t>
            </w:r>
            <w:r w:rsidR="00CB2D3C" w:rsidRPr="00922582">
              <w:rPr>
                <w:b w:val="0"/>
                <w:sz w:val="24"/>
                <w:szCs w:val="24"/>
              </w:rPr>
              <w:t>е</w:t>
            </w:r>
            <w:r w:rsidR="00CB2D3C" w:rsidRPr="00922582">
              <w:rPr>
                <w:b w:val="0"/>
                <w:sz w:val="24"/>
                <w:szCs w:val="24"/>
              </w:rPr>
              <w:t>ства минеральных удобрений (азота, фо</w:t>
            </w:r>
            <w:r w:rsidR="00CB2D3C" w:rsidRPr="00922582">
              <w:rPr>
                <w:b w:val="0"/>
                <w:sz w:val="24"/>
                <w:szCs w:val="24"/>
              </w:rPr>
              <w:t>с</w:t>
            </w:r>
            <w:r w:rsidR="00CB2D3C" w:rsidRPr="00922582">
              <w:rPr>
                <w:b w:val="0"/>
                <w:sz w:val="24"/>
                <w:szCs w:val="24"/>
              </w:rPr>
              <w:t>фора, калия)</w:t>
            </w:r>
          </w:p>
        </w:tc>
      </w:tr>
      <w:tr w:rsidR="008C587D" w:rsidRPr="008C587D" w:rsidTr="00240214">
        <w:tc>
          <w:tcPr>
            <w:tcW w:w="534" w:type="dxa"/>
            <w:vAlign w:val="center"/>
          </w:tcPr>
          <w:p w:rsidR="008C587D" w:rsidRPr="00922582" w:rsidRDefault="00221D1F" w:rsidP="00240214">
            <w:pPr>
              <w:rPr>
                <w:b w:val="0"/>
                <w:bCs/>
                <w:sz w:val="24"/>
                <w:szCs w:val="24"/>
              </w:rPr>
            </w:pPr>
            <w:r w:rsidRPr="00922582">
              <w:rPr>
                <w:b w:val="0"/>
                <w:bCs/>
                <w:sz w:val="24"/>
                <w:szCs w:val="24"/>
              </w:rPr>
              <w:t>4</w:t>
            </w:r>
          </w:p>
        </w:tc>
        <w:tc>
          <w:tcPr>
            <w:tcW w:w="4677" w:type="dxa"/>
          </w:tcPr>
          <w:p w:rsidR="008C587D" w:rsidRPr="00922582" w:rsidRDefault="00F526ED" w:rsidP="00F526ED">
            <w:pPr>
              <w:rPr>
                <w:b w:val="0"/>
                <w:sz w:val="24"/>
                <w:szCs w:val="24"/>
              </w:rPr>
            </w:pPr>
            <w:r w:rsidRPr="00922582">
              <w:rPr>
                <w:b w:val="0"/>
                <w:bCs/>
                <w:sz w:val="24"/>
                <w:szCs w:val="24"/>
              </w:rPr>
              <w:t>Нерациональная  н</w:t>
            </w:r>
            <w:r w:rsidR="00CB2D3C" w:rsidRPr="00922582">
              <w:rPr>
                <w:b w:val="0"/>
                <w:bCs/>
                <w:sz w:val="24"/>
                <w:szCs w:val="24"/>
              </w:rPr>
              <w:t>оменклатура статей з</w:t>
            </w:r>
            <w:r w:rsidR="00CB2D3C" w:rsidRPr="00922582">
              <w:rPr>
                <w:b w:val="0"/>
                <w:bCs/>
                <w:sz w:val="24"/>
                <w:szCs w:val="24"/>
              </w:rPr>
              <w:t>а</w:t>
            </w:r>
            <w:r w:rsidR="00CB2D3C" w:rsidRPr="00922582">
              <w:rPr>
                <w:b w:val="0"/>
                <w:bCs/>
                <w:sz w:val="24"/>
                <w:szCs w:val="24"/>
              </w:rPr>
              <w:t xml:space="preserve">трат </w:t>
            </w:r>
          </w:p>
        </w:tc>
        <w:tc>
          <w:tcPr>
            <w:tcW w:w="4643" w:type="dxa"/>
          </w:tcPr>
          <w:p w:rsidR="008C587D" w:rsidRPr="00922582" w:rsidRDefault="005D7646" w:rsidP="00F526ED">
            <w:pPr>
              <w:rPr>
                <w:b w:val="0"/>
                <w:sz w:val="24"/>
                <w:szCs w:val="24"/>
              </w:rPr>
            </w:pPr>
            <w:r w:rsidRPr="00922582">
              <w:rPr>
                <w:b w:val="0"/>
                <w:sz w:val="24"/>
                <w:szCs w:val="24"/>
              </w:rPr>
              <w:t>Рекомендуется и</w:t>
            </w:r>
            <w:r w:rsidR="00F526ED" w:rsidRPr="00922582">
              <w:rPr>
                <w:b w:val="0"/>
                <w:sz w:val="24"/>
                <w:szCs w:val="24"/>
              </w:rPr>
              <w:t>спользовать номенклат</w:t>
            </w:r>
            <w:r w:rsidR="00F526ED" w:rsidRPr="00922582">
              <w:rPr>
                <w:b w:val="0"/>
                <w:sz w:val="24"/>
                <w:szCs w:val="24"/>
              </w:rPr>
              <w:t>у</w:t>
            </w:r>
            <w:r w:rsidR="00F526ED" w:rsidRPr="00922582">
              <w:rPr>
                <w:b w:val="0"/>
                <w:sz w:val="24"/>
                <w:szCs w:val="24"/>
              </w:rPr>
              <w:t>ру статей затрат, представленную в Мет</w:t>
            </w:r>
            <w:r w:rsidR="00F526ED" w:rsidRPr="00922582">
              <w:rPr>
                <w:b w:val="0"/>
                <w:sz w:val="24"/>
                <w:szCs w:val="24"/>
              </w:rPr>
              <w:t>о</w:t>
            </w:r>
            <w:r w:rsidR="00F526ED" w:rsidRPr="00922582">
              <w:rPr>
                <w:b w:val="0"/>
                <w:sz w:val="24"/>
                <w:szCs w:val="24"/>
              </w:rPr>
              <w:t>дических рекомендациях по бухгалте</w:t>
            </w:r>
            <w:r w:rsidR="00F526ED" w:rsidRPr="00922582">
              <w:rPr>
                <w:b w:val="0"/>
                <w:sz w:val="24"/>
                <w:szCs w:val="24"/>
              </w:rPr>
              <w:t>р</w:t>
            </w:r>
            <w:r w:rsidR="00F526ED" w:rsidRPr="00922582">
              <w:rPr>
                <w:b w:val="0"/>
                <w:sz w:val="24"/>
                <w:szCs w:val="24"/>
              </w:rPr>
              <w:t>скому учету затрат и выхода продукции в молочном и мясном скотоводстве (утв. Минсельхозом РФ)</w:t>
            </w:r>
          </w:p>
        </w:tc>
      </w:tr>
      <w:tr w:rsidR="008C587D" w:rsidRPr="008C587D" w:rsidTr="00240214">
        <w:tc>
          <w:tcPr>
            <w:tcW w:w="534" w:type="dxa"/>
            <w:vAlign w:val="center"/>
          </w:tcPr>
          <w:p w:rsidR="008C587D" w:rsidRPr="00922582" w:rsidRDefault="00221D1F" w:rsidP="00240214">
            <w:pPr>
              <w:rPr>
                <w:b w:val="0"/>
                <w:bCs/>
                <w:sz w:val="24"/>
                <w:szCs w:val="24"/>
              </w:rPr>
            </w:pPr>
            <w:r w:rsidRPr="00922582">
              <w:rPr>
                <w:b w:val="0"/>
                <w:bCs/>
                <w:sz w:val="24"/>
                <w:szCs w:val="24"/>
              </w:rPr>
              <w:t>5</w:t>
            </w:r>
          </w:p>
        </w:tc>
        <w:tc>
          <w:tcPr>
            <w:tcW w:w="4677" w:type="dxa"/>
          </w:tcPr>
          <w:p w:rsidR="008C587D" w:rsidRPr="00922582" w:rsidRDefault="00F526ED" w:rsidP="00F526ED">
            <w:pPr>
              <w:rPr>
                <w:b w:val="0"/>
                <w:bCs/>
                <w:sz w:val="24"/>
                <w:szCs w:val="24"/>
              </w:rPr>
            </w:pPr>
            <w:r w:rsidRPr="00922582">
              <w:rPr>
                <w:b w:val="0"/>
                <w:bCs/>
                <w:sz w:val="24"/>
                <w:szCs w:val="24"/>
              </w:rPr>
              <w:t>Калькуляция себестоимости документал</w:t>
            </w:r>
            <w:r w:rsidRPr="00922582">
              <w:rPr>
                <w:b w:val="0"/>
                <w:bCs/>
                <w:sz w:val="24"/>
                <w:szCs w:val="24"/>
              </w:rPr>
              <w:t>ь</w:t>
            </w:r>
            <w:r w:rsidRPr="00922582">
              <w:rPr>
                <w:b w:val="0"/>
                <w:bCs/>
                <w:sz w:val="24"/>
                <w:szCs w:val="24"/>
              </w:rPr>
              <w:t xml:space="preserve">но не оформляется </w:t>
            </w:r>
          </w:p>
        </w:tc>
        <w:tc>
          <w:tcPr>
            <w:tcW w:w="4643" w:type="dxa"/>
          </w:tcPr>
          <w:p w:rsidR="008C587D" w:rsidRPr="00922582" w:rsidRDefault="00EE6A02" w:rsidP="00CA3481">
            <w:pPr>
              <w:rPr>
                <w:b w:val="0"/>
                <w:sz w:val="24"/>
                <w:szCs w:val="24"/>
              </w:rPr>
            </w:pPr>
            <w:r>
              <w:rPr>
                <w:b w:val="0"/>
                <w:sz w:val="24"/>
                <w:szCs w:val="24"/>
              </w:rPr>
              <w:t>Следует</w:t>
            </w:r>
            <w:r w:rsidR="005D7646" w:rsidRPr="00922582">
              <w:rPr>
                <w:b w:val="0"/>
                <w:sz w:val="24"/>
                <w:szCs w:val="24"/>
              </w:rPr>
              <w:t xml:space="preserve"> с</w:t>
            </w:r>
            <w:r w:rsidR="00F526ED" w:rsidRPr="00922582">
              <w:rPr>
                <w:b w:val="0"/>
                <w:sz w:val="24"/>
                <w:szCs w:val="24"/>
              </w:rPr>
              <w:t>оставлять Калькуляционный лист, представленный в Приложении</w:t>
            </w:r>
            <w:proofErr w:type="gramStart"/>
            <w:r w:rsidR="00F526ED" w:rsidRPr="00922582">
              <w:rPr>
                <w:b w:val="0"/>
                <w:sz w:val="24"/>
                <w:szCs w:val="24"/>
              </w:rPr>
              <w:t xml:space="preserve"> </w:t>
            </w:r>
            <w:r w:rsidR="00922582" w:rsidRPr="00922582">
              <w:rPr>
                <w:b w:val="0"/>
                <w:sz w:val="24"/>
                <w:szCs w:val="24"/>
              </w:rPr>
              <w:t>Д</w:t>
            </w:r>
            <w:proofErr w:type="gramEnd"/>
          </w:p>
        </w:tc>
      </w:tr>
    </w:tbl>
    <w:p w:rsidR="000958FB" w:rsidRDefault="000958FB" w:rsidP="000958FB">
      <w:pPr>
        <w:pStyle w:val="af1"/>
        <w:spacing w:after="0" w:line="360" w:lineRule="auto"/>
        <w:ind w:left="0"/>
        <w:jc w:val="both"/>
        <w:rPr>
          <w:sz w:val="28"/>
          <w:szCs w:val="28"/>
        </w:rPr>
      </w:pPr>
    </w:p>
    <w:p w:rsidR="000958FB" w:rsidRPr="00E1019B" w:rsidRDefault="00E1019B" w:rsidP="00E1019B">
      <w:pPr>
        <w:pStyle w:val="af1"/>
        <w:spacing w:after="0" w:line="360" w:lineRule="auto"/>
        <w:ind w:left="0" w:firstLine="709"/>
        <w:jc w:val="both"/>
        <w:rPr>
          <w:b w:val="0"/>
          <w:sz w:val="28"/>
          <w:szCs w:val="28"/>
        </w:rPr>
      </w:pPr>
      <w:r>
        <w:rPr>
          <w:b w:val="0"/>
          <w:sz w:val="28"/>
          <w:szCs w:val="28"/>
        </w:rPr>
        <w:t xml:space="preserve">Таким образом, </w:t>
      </w:r>
      <w:r w:rsidR="00D633C0">
        <w:rPr>
          <w:b w:val="0"/>
          <w:sz w:val="28"/>
          <w:szCs w:val="28"/>
        </w:rPr>
        <w:t>выполнение рекомендаций приведет к оптимизации вед</w:t>
      </w:r>
      <w:r w:rsidR="00D633C0">
        <w:rPr>
          <w:b w:val="0"/>
          <w:sz w:val="28"/>
          <w:szCs w:val="28"/>
        </w:rPr>
        <w:t>е</w:t>
      </w:r>
      <w:r w:rsidR="00D633C0">
        <w:rPr>
          <w:b w:val="0"/>
          <w:sz w:val="28"/>
          <w:szCs w:val="28"/>
        </w:rPr>
        <w:t>ния бухгалтерского учета затрат на производство продукции молочного скот</w:t>
      </w:r>
      <w:r w:rsidR="00D633C0">
        <w:rPr>
          <w:b w:val="0"/>
          <w:sz w:val="28"/>
          <w:szCs w:val="28"/>
        </w:rPr>
        <w:t>о</w:t>
      </w:r>
      <w:r w:rsidR="00D633C0">
        <w:rPr>
          <w:b w:val="0"/>
          <w:sz w:val="28"/>
          <w:szCs w:val="28"/>
        </w:rPr>
        <w:t xml:space="preserve">водства, будет способствовать расчету наиболее справедливой себестоимости продукции и формированию объективного финансового результата.  </w:t>
      </w:r>
    </w:p>
    <w:p w:rsidR="000958FB" w:rsidRPr="000958FB" w:rsidRDefault="000958FB" w:rsidP="000958FB">
      <w:pPr>
        <w:spacing w:line="360" w:lineRule="auto"/>
        <w:outlineLvl w:val="1"/>
        <w:rPr>
          <w:sz w:val="28"/>
          <w:szCs w:val="28"/>
        </w:rPr>
      </w:pPr>
    </w:p>
    <w:p w:rsidR="000958FB" w:rsidRDefault="000958FB" w:rsidP="00F526ED">
      <w:pPr>
        <w:spacing w:line="360" w:lineRule="auto"/>
        <w:contextualSpacing/>
        <w:jc w:val="both"/>
        <w:rPr>
          <w:b w:val="0"/>
          <w:color w:val="000000"/>
          <w:sz w:val="28"/>
          <w:szCs w:val="28"/>
        </w:rPr>
      </w:pPr>
    </w:p>
    <w:p w:rsidR="00F526ED" w:rsidRDefault="00F526ED" w:rsidP="00F526ED">
      <w:pPr>
        <w:spacing w:line="360" w:lineRule="auto"/>
        <w:contextualSpacing/>
        <w:jc w:val="both"/>
        <w:rPr>
          <w:b w:val="0"/>
          <w:color w:val="000000"/>
          <w:sz w:val="28"/>
          <w:szCs w:val="28"/>
        </w:rPr>
      </w:pPr>
    </w:p>
    <w:p w:rsidR="00F526ED" w:rsidRDefault="00F526ED" w:rsidP="00F526ED">
      <w:pPr>
        <w:spacing w:line="360" w:lineRule="auto"/>
        <w:contextualSpacing/>
        <w:jc w:val="both"/>
        <w:rPr>
          <w:b w:val="0"/>
          <w:color w:val="000000"/>
          <w:sz w:val="28"/>
          <w:szCs w:val="28"/>
        </w:rPr>
      </w:pPr>
    </w:p>
    <w:p w:rsidR="00F526ED" w:rsidRDefault="00F526ED" w:rsidP="00F526ED">
      <w:pPr>
        <w:spacing w:line="360" w:lineRule="auto"/>
        <w:contextualSpacing/>
        <w:jc w:val="both"/>
        <w:rPr>
          <w:b w:val="0"/>
          <w:color w:val="000000"/>
          <w:sz w:val="28"/>
          <w:szCs w:val="28"/>
        </w:rPr>
      </w:pPr>
    </w:p>
    <w:p w:rsidR="00F526ED" w:rsidRDefault="00F526ED" w:rsidP="00F526ED">
      <w:pPr>
        <w:spacing w:line="360" w:lineRule="auto"/>
        <w:contextualSpacing/>
        <w:jc w:val="both"/>
        <w:rPr>
          <w:b w:val="0"/>
          <w:color w:val="000000"/>
          <w:sz w:val="28"/>
          <w:szCs w:val="28"/>
        </w:rPr>
      </w:pPr>
    </w:p>
    <w:p w:rsidR="00F64F2C" w:rsidRDefault="00F64F2C" w:rsidP="00D633C0">
      <w:pPr>
        <w:spacing w:line="360" w:lineRule="auto"/>
        <w:contextualSpacing/>
        <w:rPr>
          <w:b w:val="0"/>
          <w:sz w:val="28"/>
        </w:rPr>
      </w:pPr>
    </w:p>
    <w:p w:rsidR="00AC2922" w:rsidRDefault="00AC2922" w:rsidP="00D633C0">
      <w:pPr>
        <w:spacing w:line="360" w:lineRule="auto"/>
        <w:contextualSpacing/>
        <w:rPr>
          <w:b w:val="0"/>
          <w:sz w:val="28"/>
        </w:rPr>
      </w:pPr>
    </w:p>
    <w:p w:rsidR="00AC2922" w:rsidRDefault="00AC2922" w:rsidP="00D633C0">
      <w:pPr>
        <w:spacing w:line="360" w:lineRule="auto"/>
        <w:contextualSpacing/>
        <w:rPr>
          <w:b w:val="0"/>
          <w:sz w:val="28"/>
        </w:rPr>
      </w:pPr>
    </w:p>
    <w:p w:rsidR="00240214" w:rsidRDefault="00240214" w:rsidP="00D633C0">
      <w:pPr>
        <w:spacing w:line="360" w:lineRule="auto"/>
        <w:contextualSpacing/>
        <w:rPr>
          <w:b w:val="0"/>
          <w:sz w:val="28"/>
        </w:rPr>
      </w:pPr>
    </w:p>
    <w:p w:rsidR="003A5F4E" w:rsidRPr="00693865" w:rsidRDefault="003A5F4E" w:rsidP="00AB0CAC">
      <w:pPr>
        <w:pStyle w:val="1"/>
        <w:spacing w:line="360" w:lineRule="auto"/>
        <w:contextualSpacing/>
        <w:jc w:val="center"/>
        <w:rPr>
          <w:sz w:val="28"/>
        </w:rPr>
      </w:pPr>
      <w:bookmarkStart w:id="63" w:name="_Toc484375342"/>
      <w:r w:rsidRPr="00693865">
        <w:rPr>
          <w:sz w:val="28"/>
        </w:rPr>
        <w:lastRenderedPageBreak/>
        <w:t xml:space="preserve">4 КОНТРОЛЬ ЗАТРАТ </w:t>
      </w:r>
      <w:r w:rsidR="007B2FB1">
        <w:rPr>
          <w:sz w:val="28"/>
        </w:rPr>
        <w:t xml:space="preserve">НА ПРОИЗВОДСТВО </w:t>
      </w:r>
      <w:r w:rsidRPr="00693865">
        <w:rPr>
          <w:sz w:val="28"/>
        </w:rPr>
        <w:t xml:space="preserve">ПРОДУКЦИИ             </w:t>
      </w:r>
      <w:r w:rsidR="00D23109">
        <w:rPr>
          <w:sz w:val="28"/>
        </w:rPr>
        <w:t xml:space="preserve">   </w:t>
      </w:r>
      <w:r w:rsidRPr="00693865">
        <w:rPr>
          <w:sz w:val="28"/>
        </w:rPr>
        <w:t>МОЛОЧНОГО СКОТОВОДСТВА</w:t>
      </w:r>
      <w:r w:rsidR="00E0392A" w:rsidRPr="00693865">
        <w:rPr>
          <w:sz w:val="28"/>
        </w:rPr>
        <w:t xml:space="preserve"> В ООО «ПЕРВЫЙ МАЙ»</w:t>
      </w:r>
      <w:bookmarkEnd w:id="63"/>
    </w:p>
    <w:p w:rsidR="00A9430C" w:rsidRPr="00AB0CAC" w:rsidRDefault="00D23109" w:rsidP="00AB0CAC">
      <w:pPr>
        <w:pStyle w:val="2"/>
        <w:spacing w:line="360" w:lineRule="auto"/>
        <w:jc w:val="center"/>
        <w:rPr>
          <w:rFonts w:ascii="Times New Roman" w:hAnsi="Times New Roman" w:cs="Times New Roman"/>
          <w:b/>
          <w:color w:val="auto"/>
          <w:sz w:val="28"/>
          <w:szCs w:val="28"/>
        </w:rPr>
      </w:pPr>
      <w:bookmarkStart w:id="64" w:name="_Toc484375343"/>
      <w:r w:rsidRPr="00AB0CAC">
        <w:rPr>
          <w:rFonts w:ascii="Times New Roman" w:hAnsi="Times New Roman" w:cs="Times New Roman"/>
          <w:b/>
          <w:color w:val="auto"/>
          <w:sz w:val="28"/>
          <w:szCs w:val="28"/>
        </w:rPr>
        <w:t>4.1</w:t>
      </w:r>
      <w:r w:rsidR="00E056D8" w:rsidRPr="00AB0CAC">
        <w:rPr>
          <w:rFonts w:ascii="Times New Roman" w:hAnsi="Times New Roman" w:cs="Times New Roman"/>
          <w:b/>
          <w:color w:val="auto"/>
          <w:sz w:val="28"/>
          <w:szCs w:val="28"/>
        </w:rPr>
        <w:t>Цели и задачи контроля затрат</w:t>
      </w:r>
      <w:r w:rsidR="00693865" w:rsidRPr="00AB0CAC">
        <w:rPr>
          <w:rFonts w:ascii="Times New Roman" w:hAnsi="Times New Roman" w:cs="Times New Roman"/>
          <w:b/>
          <w:color w:val="auto"/>
          <w:sz w:val="28"/>
          <w:szCs w:val="28"/>
        </w:rPr>
        <w:t xml:space="preserve"> на производство продукции </w:t>
      </w:r>
      <w:r w:rsidRPr="00AB0CAC">
        <w:rPr>
          <w:rFonts w:ascii="Times New Roman" w:hAnsi="Times New Roman" w:cs="Times New Roman"/>
          <w:b/>
          <w:color w:val="auto"/>
          <w:sz w:val="28"/>
          <w:szCs w:val="28"/>
        </w:rPr>
        <w:t xml:space="preserve"> </w:t>
      </w:r>
      <w:r w:rsidR="00693865" w:rsidRPr="00AB0CAC">
        <w:rPr>
          <w:rFonts w:ascii="Times New Roman" w:hAnsi="Times New Roman" w:cs="Times New Roman"/>
          <w:b/>
          <w:color w:val="auto"/>
          <w:sz w:val="28"/>
          <w:szCs w:val="28"/>
        </w:rPr>
        <w:t xml:space="preserve">молочного скотоводства </w:t>
      </w:r>
      <w:r w:rsidR="00E0392A" w:rsidRPr="00AB0CAC">
        <w:rPr>
          <w:rFonts w:ascii="Times New Roman" w:hAnsi="Times New Roman" w:cs="Times New Roman"/>
          <w:b/>
          <w:color w:val="auto"/>
          <w:sz w:val="28"/>
          <w:szCs w:val="28"/>
        </w:rPr>
        <w:t xml:space="preserve"> </w:t>
      </w:r>
      <w:r w:rsidR="00693865" w:rsidRPr="00AB0CAC">
        <w:rPr>
          <w:rFonts w:ascii="Times New Roman" w:hAnsi="Times New Roman" w:cs="Times New Roman"/>
          <w:b/>
          <w:color w:val="auto"/>
          <w:sz w:val="28"/>
          <w:szCs w:val="28"/>
        </w:rPr>
        <w:t>в организации</w:t>
      </w:r>
      <w:bookmarkEnd w:id="64"/>
    </w:p>
    <w:p w:rsidR="00E0392A" w:rsidRDefault="00E0392A" w:rsidP="00E0392A">
      <w:pPr>
        <w:pStyle w:val="a4"/>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Основная цель производственного цикла организации - превратить ресу</w:t>
      </w:r>
      <w:r>
        <w:rPr>
          <w:rFonts w:ascii="Times New Roman" w:hAnsi="Times New Roman" w:cs="Times New Roman"/>
          <w:sz w:val="28"/>
          <w:szCs w:val="28"/>
        </w:rPr>
        <w:t>р</w:t>
      </w:r>
      <w:r>
        <w:rPr>
          <w:rFonts w:ascii="Times New Roman" w:hAnsi="Times New Roman" w:cs="Times New Roman"/>
          <w:sz w:val="28"/>
          <w:szCs w:val="28"/>
        </w:rPr>
        <w:t>сы (материалы, труд и накладные расходы) в конечный продукт. Целью же ко</w:t>
      </w:r>
      <w:r>
        <w:rPr>
          <w:rFonts w:ascii="Times New Roman" w:hAnsi="Times New Roman" w:cs="Times New Roman"/>
          <w:sz w:val="28"/>
          <w:szCs w:val="28"/>
        </w:rPr>
        <w:t>н</w:t>
      </w:r>
      <w:r>
        <w:rPr>
          <w:rFonts w:ascii="Times New Roman" w:hAnsi="Times New Roman" w:cs="Times New Roman"/>
          <w:sz w:val="28"/>
          <w:szCs w:val="28"/>
        </w:rPr>
        <w:t>троля в данном случае является проверка обоснованности формирования и пр</w:t>
      </w:r>
      <w:r>
        <w:rPr>
          <w:rFonts w:ascii="Times New Roman" w:hAnsi="Times New Roman" w:cs="Times New Roman"/>
          <w:sz w:val="28"/>
          <w:szCs w:val="28"/>
        </w:rPr>
        <w:t>а</w:t>
      </w:r>
      <w:r>
        <w:rPr>
          <w:rFonts w:ascii="Times New Roman" w:hAnsi="Times New Roman" w:cs="Times New Roman"/>
          <w:sz w:val="28"/>
          <w:szCs w:val="28"/>
        </w:rPr>
        <w:t xml:space="preserve">вильности учета затрат на производство продукции. От </w:t>
      </w:r>
      <w:proofErr w:type="gramStart"/>
      <w:r>
        <w:rPr>
          <w:rFonts w:ascii="Times New Roman" w:hAnsi="Times New Roman" w:cs="Times New Roman"/>
          <w:sz w:val="28"/>
          <w:szCs w:val="28"/>
        </w:rPr>
        <w:t>этого</w:t>
      </w:r>
      <w:proofErr w:type="gramEnd"/>
      <w:r>
        <w:rPr>
          <w:rFonts w:ascii="Times New Roman" w:hAnsi="Times New Roman" w:cs="Times New Roman"/>
          <w:sz w:val="28"/>
          <w:szCs w:val="28"/>
        </w:rPr>
        <w:t xml:space="preserve"> в конечном счете зависит уровень достоверности финансового результата от продажи произв</w:t>
      </w:r>
      <w:r>
        <w:rPr>
          <w:rFonts w:ascii="Times New Roman" w:hAnsi="Times New Roman" w:cs="Times New Roman"/>
          <w:sz w:val="28"/>
          <w:szCs w:val="28"/>
        </w:rPr>
        <w:t>е</w:t>
      </w:r>
      <w:r>
        <w:rPr>
          <w:rFonts w:ascii="Times New Roman" w:hAnsi="Times New Roman" w:cs="Times New Roman"/>
          <w:sz w:val="28"/>
          <w:szCs w:val="28"/>
        </w:rPr>
        <w:t xml:space="preserve">денной продукции.  </w:t>
      </w:r>
    </w:p>
    <w:p w:rsidR="00E0392A" w:rsidRDefault="00E0392A" w:rsidP="00E0392A">
      <w:pPr>
        <w:pStyle w:val="a4"/>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Предметом проверки являются правильность проведения затрат и отр</w:t>
      </w:r>
      <w:r>
        <w:rPr>
          <w:rFonts w:ascii="Times New Roman" w:hAnsi="Times New Roman" w:cs="Times New Roman"/>
          <w:sz w:val="28"/>
          <w:szCs w:val="28"/>
        </w:rPr>
        <w:t>а</w:t>
      </w:r>
      <w:r>
        <w:rPr>
          <w:rFonts w:ascii="Times New Roman" w:hAnsi="Times New Roman" w:cs="Times New Roman"/>
          <w:sz w:val="28"/>
          <w:szCs w:val="28"/>
        </w:rPr>
        <w:t>жения их в полном объеме и в соответствии с учетной политикой ООО «Пе</w:t>
      </w:r>
      <w:r>
        <w:rPr>
          <w:rFonts w:ascii="Times New Roman" w:hAnsi="Times New Roman" w:cs="Times New Roman"/>
          <w:sz w:val="28"/>
          <w:szCs w:val="28"/>
        </w:rPr>
        <w:t>р</w:t>
      </w:r>
      <w:r>
        <w:rPr>
          <w:rFonts w:ascii="Times New Roman" w:hAnsi="Times New Roman" w:cs="Times New Roman"/>
          <w:sz w:val="28"/>
          <w:szCs w:val="28"/>
        </w:rPr>
        <w:t xml:space="preserve">вый май»; правильность определения себестоимости. </w:t>
      </w:r>
    </w:p>
    <w:p w:rsidR="00E0392A" w:rsidRDefault="00E0392A" w:rsidP="00E0392A">
      <w:pPr>
        <w:pStyle w:val="a4"/>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себестоимостью продукции являются:</w:t>
      </w:r>
    </w:p>
    <w:p w:rsidR="00E0392A" w:rsidRDefault="00E0392A" w:rsidP="00E00F97">
      <w:pPr>
        <w:pStyle w:val="a4"/>
        <w:numPr>
          <w:ilvl w:val="0"/>
          <w:numId w:val="33"/>
        </w:numPr>
        <w:shd w:val="clear" w:color="auto" w:fill="FFFFFF"/>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Проверка правильности включения </w:t>
      </w:r>
      <w:r w:rsidR="008477A2">
        <w:rPr>
          <w:rFonts w:ascii="Times New Roman" w:hAnsi="Times New Roman" w:cs="Times New Roman"/>
          <w:sz w:val="28"/>
          <w:szCs w:val="28"/>
        </w:rPr>
        <w:t xml:space="preserve">отдельных видов затрат </w:t>
      </w:r>
      <w:r>
        <w:rPr>
          <w:rFonts w:ascii="Times New Roman" w:hAnsi="Times New Roman" w:cs="Times New Roman"/>
          <w:sz w:val="28"/>
          <w:szCs w:val="28"/>
        </w:rPr>
        <w:t>в себе</w:t>
      </w:r>
      <w:r w:rsidR="008477A2">
        <w:rPr>
          <w:rFonts w:ascii="Times New Roman" w:hAnsi="Times New Roman" w:cs="Times New Roman"/>
          <w:sz w:val="28"/>
          <w:szCs w:val="28"/>
        </w:rPr>
        <w:t>сто</w:t>
      </w:r>
      <w:r w:rsidR="008477A2">
        <w:rPr>
          <w:rFonts w:ascii="Times New Roman" w:hAnsi="Times New Roman" w:cs="Times New Roman"/>
          <w:sz w:val="28"/>
          <w:szCs w:val="28"/>
        </w:rPr>
        <w:t>и</w:t>
      </w:r>
      <w:r w:rsidR="008477A2">
        <w:rPr>
          <w:rFonts w:ascii="Times New Roman" w:hAnsi="Times New Roman" w:cs="Times New Roman"/>
          <w:sz w:val="28"/>
          <w:szCs w:val="28"/>
        </w:rPr>
        <w:t>мость продукции;</w:t>
      </w:r>
    </w:p>
    <w:p w:rsidR="008477A2" w:rsidRDefault="008477A2" w:rsidP="00E00F97">
      <w:pPr>
        <w:pStyle w:val="a4"/>
        <w:numPr>
          <w:ilvl w:val="0"/>
          <w:numId w:val="33"/>
        </w:numPr>
        <w:shd w:val="clear" w:color="auto" w:fill="FFFFFF"/>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Проверка достоверности отчетных данных о фактической себестоимости всей товарной продукции и об ее объеме в отпускных ценах;</w:t>
      </w:r>
    </w:p>
    <w:p w:rsidR="008477A2" w:rsidRDefault="008477A2" w:rsidP="00E00F97">
      <w:pPr>
        <w:pStyle w:val="a4"/>
        <w:numPr>
          <w:ilvl w:val="0"/>
          <w:numId w:val="33"/>
        </w:numPr>
        <w:shd w:val="clear" w:color="auto" w:fill="FFFFFF"/>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Оценка выполнения планового задания по себестоимости продукции;</w:t>
      </w:r>
    </w:p>
    <w:p w:rsidR="008477A2" w:rsidRDefault="008477A2" w:rsidP="00E00F97">
      <w:pPr>
        <w:pStyle w:val="a4"/>
        <w:numPr>
          <w:ilvl w:val="0"/>
          <w:numId w:val="33"/>
        </w:numPr>
        <w:shd w:val="clear" w:color="auto" w:fill="FFFFFF"/>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Установление причин отклонений от плана (при превышении плановых затрат) и виновных должностных лиц;</w:t>
      </w:r>
    </w:p>
    <w:p w:rsidR="008477A2" w:rsidRDefault="008477A2" w:rsidP="00E00F97">
      <w:pPr>
        <w:pStyle w:val="a4"/>
        <w:numPr>
          <w:ilvl w:val="0"/>
          <w:numId w:val="33"/>
        </w:numPr>
        <w:shd w:val="clear" w:color="auto" w:fill="FFFFFF"/>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Выявление резервов снижения себестоимости продукции и разработка мероприятий по устранению причин, вызвавших удорожание продукции, мобилизация скрытых резервов снижения себестоимости продукции. </w:t>
      </w:r>
    </w:p>
    <w:p w:rsidR="0017784A" w:rsidRDefault="0017784A" w:rsidP="0017784A">
      <w:pPr>
        <w:shd w:val="clear" w:color="auto" w:fill="FFFFFF"/>
        <w:spacing w:line="360" w:lineRule="auto"/>
        <w:ind w:firstLine="709"/>
        <w:jc w:val="both"/>
        <w:rPr>
          <w:b w:val="0"/>
          <w:sz w:val="28"/>
          <w:szCs w:val="28"/>
        </w:rPr>
      </w:pPr>
      <w:r w:rsidRPr="0017784A">
        <w:rPr>
          <w:b w:val="0"/>
          <w:sz w:val="28"/>
          <w:szCs w:val="28"/>
        </w:rPr>
        <w:t xml:space="preserve">Источниками </w:t>
      </w:r>
      <w:proofErr w:type="gramStart"/>
      <w:r w:rsidRPr="0017784A">
        <w:rPr>
          <w:b w:val="0"/>
          <w:sz w:val="28"/>
          <w:szCs w:val="28"/>
        </w:rPr>
        <w:t>контроля за</w:t>
      </w:r>
      <w:proofErr w:type="gramEnd"/>
      <w:r w:rsidRPr="0017784A">
        <w:rPr>
          <w:b w:val="0"/>
          <w:sz w:val="28"/>
          <w:szCs w:val="28"/>
        </w:rPr>
        <w:t xml:space="preserve"> себестоимостью продукции </w:t>
      </w:r>
      <w:r>
        <w:rPr>
          <w:b w:val="0"/>
          <w:sz w:val="28"/>
          <w:szCs w:val="28"/>
        </w:rPr>
        <w:t>молочного скот</w:t>
      </w:r>
      <w:r>
        <w:rPr>
          <w:b w:val="0"/>
          <w:sz w:val="28"/>
          <w:szCs w:val="28"/>
        </w:rPr>
        <w:t>о</w:t>
      </w:r>
      <w:r>
        <w:rPr>
          <w:b w:val="0"/>
          <w:sz w:val="28"/>
          <w:szCs w:val="28"/>
        </w:rPr>
        <w:t>водства в ООО «Первый май» являются следующие данные:</w:t>
      </w:r>
    </w:p>
    <w:p w:rsidR="0017784A" w:rsidRDefault="0017784A" w:rsidP="00E00F97">
      <w:pPr>
        <w:pStyle w:val="a4"/>
        <w:numPr>
          <w:ilvl w:val="0"/>
          <w:numId w:val="35"/>
        </w:numPr>
        <w:shd w:val="clear" w:color="auto" w:fill="FFFFFF"/>
        <w:spacing w:line="360" w:lineRule="auto"/>
        <w:jc w:val="both"/>
        <w:rPr>
          <w:rFonts w:ascii="Times New Roman" w:hAnsi="Times New Roman" w:cs="Times New Roman"/>
          <w:sz w:val="28"/>
          <w:szCs w:val="28"/>
        </w:rPr>
      </w:pPr>
      <w:r w:rsidRPr="0017784A">
        <w:rPr>
          <w:rFonts w:ascii="Times New Roman" w:hAnsi="Times New Roman" w:cs="Times New Roman"/>
          <w:sz w:val="28"/>
          <w:szCs w:val="28"/>
        </w:rPr>
        <w:t xml:space="preserve">Утверждаемые </w:t>
      </w:r>
      <w:r>
        <w:rPr>
          <w:rFonts w:ascii="Times New Roman" w:hAnsi="Times New Roman" w:cs="Times New Roman"/>
          <w:sz w:val="28"/>
          <w:szCs w:val="28"/>
        </w:rPr>
        <w:t>плановые задания по себестоимости;</w:t>
      </w:r>
    </w:p>
    <w:p w:rsidR="0017784A" w:rsidRDefault="0017784A" w:rsidP="00E00F97">
      <w:pPr>
        <w:pStyle w:val="a4"/>
        <w:numPr>
          <w:ilvl w:val="0"/>
          <w:numId w:val="35"/>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Плановые и отчетные калькуляции этого показателя;</w:t>
      </w:r>
    </w:p>
    <w:p w:rsidR="0017784A" w:rsidRDefault="0017784A" w:rsidP="00E00F97">
      <w:pPr>
        <w:pStyle w:val="a4"/>
        <w:numPr>
          <w:ilvl w:val="0"/>
          <w:numId w:val="35"/>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Первичная документация и бухгалтерские записи по счетам учета прои</w:t>
      </w:r>
      <w:r>
        <w:rPr>
          <w:rFonts w:ascii="Times New Roman" w:hAnsi="Times New Roman" w:cs="Times New Roman"/>
          <w:sz w:val="28"/>
          <w:szCs w:val="28"/>
        </w:rPr>
        <w:t>з</w:t>
      </w:r>
      <w:r>
        <w:rPr>
          <w:rFonts w:ascii="Times New Roman" w:hAnsi="Times New Roman" w:cs="Times New Roman"/>
          <w:sz w:val="28"/>
          <w:szCs w:val="28"/>
        </w:rPr>
        <w:t>водственных затрат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20 «Основное производство»,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23 «Вспомог</w:t>
      </w:r>
      <w:r>
        <w:rPr>
          <w:rFonts w:ascii="Times New Roman" w:hAnsi="Times New Roman" w:cs="Times New Roman"/>
          <w:sz w:val="28"/>
          <w:szCs w:val="28"/>
        </w:rPr>
        <w:t>а</w:t>
      </w:r>
      <w:r>
        <w:rPr>
          <w:rFonts w:ascii="Times New Roman" w:hAnsi="Times New Roman" w:cs="Times New Roman"/>
          <w:sz w:val="28"/>
          <w:szCs w:val="28"/>
        </w:rPr>
        <w:t xml:space="preserve">тельные производства»,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25 «Общепроизводственные расходы»,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26 «Общехозяйственные расходы»);</w:t>
      </w:r>
    </w:p>
    <w:p w:rsidR="0017784A" w:rsidRDefault="0017784A" w:rsidP="00E00F97">
      <w:pPr>
        <w:pStyle w:val="a4"/>
        <w:numPr>
          <w:ilvl w:val="0"/>
          <w:numId w:val="35"/>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Данные аналитического и синтетического учета затрат на производство;</w:t>
      </w:r>
    </w:p>
    <w:p w:rsidR="0017784A" w:rsidRDefault="0017784A" w:rsidP="00E00F97">
      <w:pPr>
        <w:pStyle w:val="a4"/>
        <w:numPr>
          <w:ilvl w:val="0"/>
          <w:numId w:val="35"/>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Формы периодической и годовой отчетност</w:t>
      </w:r>
      <w:proofErr w:type="gramStart"/>
      <w:r>
        <w:rPr>
          <w:rFonts w:ascii="Times New Roman" w:hAnsi="Times New Roman" w:cs="Times New Roman"/>
          <w:sz w:val="28"/>
          <w:szCs w:val="28"/>
        </w:rPr>
        <w:t>и</w:t>
      </w:r>
      <w:r w:rsidR="00D52F9C" w:rsidRPr="00D52F9C">
        <w:rPr>
          <w:rFonts w:ascii="Times New Roman" w:hAnsi="Times New Roman" w:cs="Times New Roman"/>
          <w:sz w:val="28"/>
          <w:szCs w:val="28"/>
        </w:rPr>
        <w:t xml:space="preserve"> </w:t>
      </w:r>
      <w:r w:rsidR="00D52F9C">
        <w:rPr>
          <w:rFonts w:ascii="Times New Roman" w:hAnsi="Times New Roman" w:cs="Times New Roman"/>
          <w:sz w:val="28"/>
          <w:szCs w:val="28"/>
        </w:rPr>
        <w:t>ООО</w:t>
      </w:r>
      <w:proofErr w:type="gramEnd"/>
      <w:r w:rsidR="00D52F9C">
        <w:rPr>
          <w:rFonts w:ascii="Times New Roman" w:hAnsi="Times New Roman" w:cs="Times New Roman"/>
          <w:sz w:val="28"/>
          <w:szCs w:val="28"/>
        </w:rPr>
        <w:t xml:space="preserve"> «Первый май»</w:t>
      </w:r>
      <w:r>
        <w:rPr>
          <w:rFonts w:ascii="Times New Roman" w:hAnsi="Times New Roman" w:cs="Times New Roman"/>
          <w:sz w:val="28"/>
          <w:szCs w:val="28"/>
        </w:rPr>
        <w:t>;</w:t>
      </w:r>
    </w:p>
    <w:p w:rsidR="0017784A" w:rsidRDefault="0017784A" w:rsidP="00E00F97">
      <w:pPr>
        <w:pStyle w:val="a4"/>
        <w:numPr>
          <w:ilvl w:val="0"/>
          <w:numId w:val="35"/>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Учетная политик</w:t>
      </w:r>
      <w:proofErr w:type="gramStart"/>
      <w:r>
        <w:rPr>
          <w:rFonts w:ascii="Times New Roman" w:hAnsi="Times New Roman" w:cs="Times New Roman"/>
          <w:sz w:val="28"/>
          <w:szCs w:val="28"/>
        </w:rPr>
        <w:t>а</w:t>
      </w:r>
      <w:r w:rsidR="00D52F9C">
        <w:rPr>
          <w:rFonts w:ascii="Times New Roman" w:hAnsi="Times New Roman" w:cs="Times New Roman"/>
          <w:sz w:val="28"/>
          <w:szCs w:val="28"/>
        </w:rPr>
        <w:t xml:space="preserve"> ООО</w:t>
      </w:r>
      <w:proofErr w:type="gramEnd"/>
      <w:r w:rsidR="00D52F9C">
        <w:rPr>
          <w:rFonts w:ascii="Times New Roman" w:hAnsi="Times New Roman" w:cs="Times New Roman"/>
          <w:sz w:val="28"/>
          <w:szCs w:val="28"/>
        </w:rPr>
        <w:t xml:space="preserve"> «Первый май»</w:t>
      </w:r>
      <w:r>
        <w:rPr>
          <w:rFonts w:ascii="Times New Roman" w:hAnsi="Times New Roman" w:cs="Times New Roman"/>
          <w:sz w:val="28"/>
          <w:szCs w:val="28"/>
        </w:rPr>
        <w:t>;</w:t>
      </w:r>
    </w:p>
    <w:p w:rsidR="0017784A" w:rsidRPr="00460148" w:rsidRDefault="0017784A" w:rsidP="00E00F97">
      <w:pPr>
        <w:pStyle w:val="a4"/>
        <w:numPr>
          <w:ilvl w:val="0"/>
          <w:numId w:val="35"/>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Данные внутрихозяйственного контроля материальных ценностей, фонда </w:t>
      </w:r>
      <w:r w:rsidRPr="00460148">
        <w:rPr>
          <w:rFonts w:ascii="Times New Roman" w:hAnsi="Times New Roman" w:cs="Times New Roman"/>
          <w:sz w:val="28"/>
          <w:szCs w:val="28"/>
        </w:rPr>
        <w:t>заработной платы, основных фондов, денежных средств и другие, отр</w:t>
      </w:r>
      <w:r w:rsidRPr="00460148">
        <w:rPr>
          <w:rFonts w:ascii="Times New Roman" w:hAnsi="Times New Roman" w:cs="Times New Roman"/>
          <w:sz w:val="28"/>
          <w:szCs w:val="28"/>
        </w:rPr>
        <w:t>а</w:t>
      </w:r>
      <w:r w:rsidRPr="00460148">
        <w:rPr>
          <w:rFonts w:ascii="Times New Roman" w:hAnsi="Times New Roman" w:cs="Times New Roman"/>
          <w:sz w:val="28"/>
          <w:szCs w:val="28"/>
        </w:rPr>
        <w:t xml:space="preserve">жающие использование хозяйственных средств. </w:t>
      </w:r>
    </w:p>
    <w:p w:rsidR="00300F0A" w:rsidRPr="0008756A" w:rsidRDefault="00D61CA4" w:rsidP="001B4C02">
      <w:pPr>
        <w:pStyle w:val="a4"/>
        <w:numPr>
          <w:ilvl w:val="1"/>
          <w:numId w:val="54"/>
        </w:numPr>
        <w:shd w:val="clear" w:color="auto" w:fill="FFFFFF"/>
        <w:spacing w:line="360" w:lineRule="auto"/>
        <w:jc w:val="center"/>
        <w:outlineLvl w:val="1"/>
        <w:rPr>
          <w:rFonts w:ascii="Times New Roman" w:hAnsi="Times New Roman" w:cs="Times New Roman"/>
          <w:b/>
          <w:sz w:val="28"/>
          <w:szCs w:val="28"/>
        </w:rPr>
      </w:pPr>
      <w:bookmarkStart w:id="65" w:name="_Toc484375344"/>
      <w:r w:rsidRPr="0008756A">
        <w:rPr>
          <w:rFonts w:ascii="Times New Roman" w:hAnsi="Times New Roman" w:cs="Times New Roman"/>
          <w:b/>
          <w:sz w:val="28"/>
          <w:szCs w:val="28"/>
        </w:rPr>
        <w:t>Планирование</w:t>
      </w:r>
      <w:r w:rsidR="00804050" w:rsidRPr="0008756A">
        <w:rPr>
          <w:rFonts w:ascii="Times New Roman" w:hAnsi="Times New Roman" w:cs="Times New Roman"/>
          <w:b/>
          <w:sz w:val="28"/>
          <w:szCs w:val="28"/>
        </w:rPr>
        <w:t xml:space="preserve"> внутреннего контроля учета затрат на производство </w:t>
      </w:r>
      <w:r w:rsidR="0008756A" w:rsidRPr="0008756A">
        <w:rPr>
          <w:rFonts w:ascii="Times New Roman" w:hAnsi="Times New Roman" w:cs="Times New Roman"/>
          <w:b/>
          <w:sz w:val="28"/>
          <w:szCs w:val="28"/>
        </w:rPr>
        <w:t xml:space="preserve">    </w:t>
      </w:r>
      <w:r w:rsidR="00804050" w:rsidRPr="0008756A">
        <w:rPr>
          <w:rFonts w:ascii="Times New Roman" w:hAnsi="Times New Roman" w:cs="Times New Roman"/>
          <w:b/>
          <w:sz w:val="28"/>
          <w:szCs w:val="28"/>
        </w:rPr>
        <w:t xml:space="preserve">продукции молочного скотоводства в </w:t>
      </w:r>
      <w:r w:rsidR="0008756A" w:rsidRPr="0008756A">
        <w:rPr>
          <w:rFonts w:ascii="Times New Roman" w:hAnsi="Times New Roman" w:cs="Times New Roman"/>
          <w:b/>
          <w:sz w:val="28"/>
          <w:szCs w:val="28"/>
        </w:rPr>
        <w:t>организации</w:t>
      </w:r>
      <w:bookmarkEnd w:id="65"/>
    </w:p>
    <w:p w:rsidR="00300F0A" w:rsidRPr="00300F0A" w:rsidRDefault="00300F0A" w:rsidP="00300F0A">
      <w:pPr>
        <w:pStyle w:val="a4"/>
        <w:shd w:val="clear" w:color="auto" w:fill="FFFFFF"/>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Перед началом процедуры планирования проводится предплановая по</w:t>
      </w:r>
      <w:r>
        <w:rPr>
          <w:rFonts w:ascii="Times New Roman" w:hAnsi="Times New Roman" w:cs="Times New Roman"/>
          <w:sz w:val="28"/>
          <w:szCs w:val="28"/>
        </w:rPr>
        <w:t>д</w:t>
      </w:r>
      <w:r>
        <w:rPr>
          <w:rFonts w:ascii="Times New Roman" w:hAnsi="Times New Roman" w:cs="Times New Roman"/>
          <w:sz w:val="28"/>
          <w:szCs w:val="28"/>
        </w:rPr>
        <w:t xml:space="preserve">готовка и получение </w:t>
      </w:r>
      <w:r w:rsidR="00D52F9C">
        <w:rPr>
          <w:rFonts w:ascii="Times New Roman" w:hAnsi="Times New Roman" w:cs="Times New Roman"/>
          <w:sz w:val="28"/>
          <w:szCs w:val="28"/>
        </w:rPr>
        <w:t xml:space="preserve">контролером </w:t>
      </w:r>
      <w:r>
        <w:rPr>
          <w:rFonts w:ascii="Times New Roman" w:hAnsi="Times New Roman" w:cs="Times New Roman"/>
          <w:sz w:val="28"/>
          <w:szCs w:val="28"/>
        </w:rPr>
        <w:t>информации о специфике деятельности, ус</w:t>
      </w:r>
      <w:r>
        <w:rPr>
          <w:rFonts w:ascii="Times New Roman" w:hAnsi="Times New Roman" w:cs="Times New Roman"/>
          <w:sz w:val="28"/>
          <w:szCs w:val="28"/>
        </w:rPr>
        <w:t>т</w:t>
      </w:r>
      <w:r>
        <w:rPr>
          <w:rFonts w:ascii="Times New Roman" w:hAnsi="Times New Roman" w:cs="Times New Roman"/>
          <w:sz w:val="28"/>
          <w:szCs w:val="28"/>
        </w:rPr>
        <w:t xml:space="preserve">ройстве и связях, политике, юридических обстоятельствах и др. </w:t>
      </w:r>
    </w:p>
    <w:p w:rsidR="00804050" w:rsidRDefault="00460148" w:rsidP="00300F0A">
      <w:pPr>
        <w:shd w:val="clear" w:color="auto" w:fill="FFFFFF"/>
        <w:spacing w:line="360" w:lineRule="auto"/>
        <w:ind w:firstLine="709"/>
        <w:contextualSpacing/>
        <w:rPr>
          <w:b w:val="0"/>
          <w:sz w:val="28"/>
          <w:szCs w:val="28"/>
        </w:rPr>
      </w:pPr>
      <w:r w:rsidRPr="00460148">
        <w:rPr>
          <w:b w:val="0"/>
          <w:sz w:val="28"/>
          <w:szCs w:val="28"/>
        </w:rPr>
        <w:t>Планирование</w:t>
      </w:r>
      <w:r>
        <w:rPr>
          <w:b w:val="0"/>
          <w:sz w:val="28"/>
          <w:szCs w:val="28"/>
        </w:rPr>
        <w:t xml:space="preserve"> экономического контроля состоит из плана и программы. </w:t>
      </w:r>
      <w:r w:rsidR="00300F0A">
        <w:rPr>
          <w:b w:val="0"/>
          <w:sz w:val="28"/>
          <w:szCs w:val="28"/>
        </w:rPr>
        <w:t>Цель планирования:</w:t>
      </w:r>
    </w:p>
    <w:p w:rsidR="00300F0A" w:rsidRPr="00300F0A" w:rsidRDefault="00300F0A" w:rsidP="00E00F97">
      <w:pPr>
        <w:pStyle w:val="a4"/>
        <w:numPr>
          <w:ilvl w:val="0"/>
          <w:numId w:val="36"/>
        </w:numPr>
        <w:shd w:val="clear" w:color="auto" w:fill="FFFFFF"/>
        <w:spacing w:line="360" w:lineRule="auto"/>
        <w:rPr>
          <w:rFonts w:ascii="Times New Roman" w:hAnsi="Times New Roman" w:cs="Times New Roman"/>
          <w:sz w:val="28"/>
          <w:szCs w:val="28"/>
        </w:rPr>
      </w:pPr>
      <w:r w:rsidRPr="00300F0A">
        <w:rPr>
          <w:rFonts w:ascii="Times New Roman" w:hAnsi="Times New Roman" w:cs="Times New Roman"/>
          <w:sz w:val="28"/>
          <w:szCs w:val="28"/>
        </w:rPr>
        <w:t>Предварительно определить объем и тип необходимых тестов;</w:t>
      </w:r>
    </w:p>
    <w:p w:rsidR="00300F0A" w:rsidRPr="00300F0A" w:rsidRDefault="00300F0A" w:rsidP="00E00F97">
      <w:pPr>
        <w:pStyle w:val="a4"/>
        <w:numPr>
          <w:ilvl w:val="0"/>
          <w:numId w:val="36"/>
        </w:numPr>
        <w:shd w:val="clear" w:color="auto" w:fill="FFFFFF"/>
        <w:spacing w:line="360" w:lineRule="auto"/>
        <w:rPr>
          <w:rFonts w:ascii="Times New Roman" w:hAnsi="Times New Roman" w:cs="Times New Roman"/>
          <w:sz w:val="28"/>
          <w:szCs w:val="28"/>
        </w:rPr>
      </w:pPr>
      <w:r w:rsidRPr="00300F0A">
        <w:rPr>
          <w:rFonts w:ascii="Times New Roman" w:hAnsi="Times New Roman" w:cs="Times New Roman"/>
          <w:sz w:val="28"/>
          <w:szCs w:val="28"/>
        </w:rPr>
        <w:t>Оценить издержки по их проведению;</w:t>
      </w:r>
    </w:p>
    <w:p w:rsidR="00300F0A" w:rsidRDefault="00300F0A" w:rsidP="00E00F97">
      <w:pPr>
        <w:pStyle w:val="a4"/>
        <w:numPr>
          <w:ilvl w:val="0"/>
          <w:numId w:val="36"/>
        </w:numPr>
        <w:shd w:val="clear" w:color="auto" w:fill="FFFFFF"/>
        <w:spacing w:line="360" w:lineRule="auto"/>
        <w:rPr>
          <w:rFonts w:ascii="Times New Roman" w:hAnsi="Times New Roman" w:cs="Times New Roman"/>
          <w:sz w:val="28"/>
          <w:szCs w:val="28"/>
        </w:rPr>
      </w:pPr>
      <w:r w:rsidRPr="00300F0A">
        <w:rPr>
          <w:rFonts w:ascii="Times New Roman" w:hAnsi="Times New Roman" w:cs="Times New Roman"/>
          <w:sz w:val="28"/>
          <w:szCs w:val="28"/>
        </w:rPr>
        <w:t>Иметь доказательства обоснованности выполнения контроля и его кач</w:t>
      </w:r>
      <w:r w:rsidRPr="00300F0A">
        <w:rPr>
          <w:rFonts w:ascii="Times New Roman" w:hAnsi="Times New Roman" w:cs="Times New Roman"/>
          <w:sz w:val="28"/>
          <w:szCs w:val="28"/>
        </w:rPr>
        <w:t>е</w:t>
      </w:r>
      <w:r w:rsidRPr="00300F0A">
        <w:rPr>
          <w:rFonts w:ascii="Times New Roman" w:hAnsi="Times New Roman" w:cs="Times New Roman"/>
          <w:sz w:val="28"/>
          <w:szCs w:val="28"/>
        </w:rPr>
        <w:t>ства у экономического субъекта.</w:t>
      </w:r>
    </w:p>
    <w:p w:rsidR="00501329" w:rsidRPr="00501329" w:rsidRDefault="00501329" w:rsidP="00501329">
      <w:pPr>
        <w:autoSpaceDE w:val="0"/>
        <w:autoSpaceDN w:val="0"/>
        <w:adjustRightInd w:val="0"/>
        <w:spacing w:line="360" w:lineRule="auto"/>
        <w:ind w:firstLine="709"/>
        <w:jc w:val="both"/>
        <w:rPr>
          <w:rFonts w:eastAsia="TimesNewRomanPSMT"/>
          <w:b w:val="0"/>
          <w:sz w:val="28"/>
          <w:szCs w:val="28"/>
        </w:rPr>
      </w:pPr>
      <w:r w:rsidRPr="00501329">
        <w:rPr>
          <w:rFonts w:eastAsia="TimesNewRomanPSMT"/>
          <w:b w:val="0"/>
          <w:sz w:val="28"/>
          <w:szCs w:val="28"/>
        </w:rPr>
        <w:t xml:space="preserve">При </w:t>
      </w:r>
      <w:proofErr w:type="gramStart"/>
      <w:r w:rsidRPr="00501329">
        <w:rPr>
          <w:rFonts w:eastAsia="TimesNewRomanPSMT"/>
          <w:b w:val="0"/>
          <w:sz w:val="28"/>
          <w:szCs w:val="28"/>
        </w:rPr>
        <w:t>контроле за</w:t>
      </w:r>
      <w:proofErr w:type="gramEnd"/>
      <w:r w:rsidRPr="00501329">
        <w:rPr>
          <w:rFonts w:eastAsia="TimesNewRomanPSMT"/>
          <w:b w:val="0"/>
          <w:sz w:val="28"/>
          <w:szCs w:val="28"/>
        </w:rPr>
        <w:t xml:space="preserve"> производственными затратами и исчислением себесто</w:t>
      </w:r>
      <w:r w:rsidRPr="00501329">
        <w:rPr>
          <w:rFonts w:eastAsia="TimesNewRomanPSMT"/>
          <w:b w:val="0"/>
          <w:sz w:val="28"/>
          <w:szCs w:val="28"/>
        </w:rPr>
        <w:t>и</w:t>
      </w:r>
      <w:r w:rsidRPr="00501329">
        <w:rPr>
          <w:rFonts w:eastAsia="TimesNewRomanPSMT"/>
          <w:b w:val="0"/>
          <w:sz w:val="28"/>
          <w:szCs w:val="28"/>
        </w:rPr>
        <w:t>мости могут применяться такие способы и приемы проверки, как экспертная оценка, контрольный запуск сырья и материалов в производство, наблюдения, арифметическая проверка, проверка соблюдения правил учета отдельных х</w:t>
      </w:r>
      <w:r w:rsidRPr="00501329">
        <w:rPr>
          <w:rFonts w:eastAsia="TimesNewRomanPSMT"/>
          <w:b w:val="0"/>
          <w:sz w:val="28"/>
          <w:szCs w:val="28"/>
        </w:rPr>
        <w:t>о</w:t>
      </w:r>
      <w:r w:rsidRPr="00501329">
        <w:rPr>
          <w:rFonts w:eastAsia="TimesNewRomanPSMT"/>
          <w:b w:val="0"/>
          <w:sz w:val="28"/>
          <w:szCs w:val="28"/>
        </w:rPr>
        <w:t>зяй</w:t>
      </w:r>
      <w:r w:rsidR="00922582">
        <w:rPr>
          <w:rFonts w:eastAsia="TimesNewRomanPSMT"/>
          <w:b w:val="0"/>
          <w:sz w:val="28"/>
          <w:szCs w:val="28"/>
        </w:rPr>
        <w:t>ственных операций. В таблице 4.1</w:t>
      </w:r>
      <w:r w:rsidRPr="00501329">
        <w:rPr>
          <w:rFonts w:eastAsia="TimesNewRomanPSMT"/>
          <w:b w:val="0"/>
          <w:sz w:val="28"/>
          <w:szCs w:val="28"/>
        </w:rPr>
        <w:t xml:space="preserve"> представлены основные способы пров</w:t>
      </w:r>
      <w:r w:rsidRPr="00501329">
        <w:rPr>
          <w:rFonts w:eastAsia="TimesNewRomanPSMT"/>
          <w:b w:val="0"/>
          <w:sz w:val="28"/>
          <w:szCs w:val="28"/>
        </w:rPr>
        <w:t>е</w:t>
      </w:r>
      <w:r w:rsidRPr="00501329">
        <w:rPr>
          <w:rFonts w:eastAsia="TimesNewRomanPSMT"/>
          <w:b w:val="0"/>
          <w:sz w:val="28"/>
          <w:szCs w:val="28"/>
        </w:rPr>
        <w:t>дения контроля учета затрат на производство продукции молочного скотово</w:t>
      </w:r>
      <w:r w:rsidRPr="00501329">
        <w:rPr>
          <w:rFonts w:eastAsia="TimesNewRomanPSMT"/>
          <w:b w:val="0"/>
          <w:sz w:val="28"/>
          <w:szCs w:val="28"/>
        </w:rPr>
        <w:t>д</w:t>
      </w:r>
      <w:r w:rsidRPr="00501329">
        <w:rPr>
          <w:rFonts w:eastAsia="TimesNewRomanPSMT"/>
          <w:b w:val="0"/>
          <w:sz w:val="28"/>
          <w:szCs w:val="28"/>
        </w:rPr>
        <w:t xml:space="preserve">ства. </w:t>
      </w:r>
    </w:p>
    <w:p w:rsidR="00501329" w:rsidRPr="00501329" w:rsidRDefault="00AC2922" w:rsidP="00501329">
      <w:pPr>
        <w:shd w:val="clear" w:color="auto" w:fill="FFFFFF"/>
        <w:spacing w:line="360" w:lineRule="auto"/>
        <w:rPr>
          <w:b w:val="0"/>
          <w:sz w:val="28"/>
          <w:szCs w:val="28"/>
        </w:rPr>
      </w:pPr>
      <w:r>
        <w:rPr>
          <w:b w:val="0"/>
          <w:sz w:val="28"/>
          <w:szCs w:val="28"/>
        </w:rPr>
        <w:lastRenderedPageBreak/>
        <w:t>Таблица 4.1</w:t>
      </w:r>
      <w:r w:rsidR="00501329" w:rsidRPr="00501329">
        <w:rPr>
          <w:b w:val="0"/>
          <w:sz w:val="28"/>
          <w:szCs w:val="28"/>
        </w:rPr>
        <w:t xml:space="preserve"> – Методы и способы проведения контроля учета затрат на прои</w:t>
      </w:r>
      <w:r w:rsidR="00501329" w:rsidRPr="00501329">
        <w:rPr>
          <w:b w:val="0"/>
          <w:sz w:val="28"/>
          <w:szCs w:val="28"/>
        </w:rPr>
        <w:t>з</w:t>
      </w:r>
      <w:r w:rsidR="00501329" w:rsidRPr="00501329">
        <w:rPr>
          <w:b w:val="0"/>
          <w:sz w:val="28"/>
          <w:szCs w:val="28"/>
        </w:rPr>
        <w:t>водство п</w:t>
      </w:r>
      <w:r w:rsidR="007E7922">
        <w:rPr>
          <w:b w:val="0"/>
          <w:sz w:val="28"/>
          <w:szCs w:val="28"/>
        </w:rPr>
        <w:t xml:space="preserve">родукции молочного скотоводства, предложенные Г.Я. </w:t>
      </w:r>
      <w:proofErr w:type="spellStart"/>
      <w:r w:rsidR="007E7922">
        <w:rPr>
          <w:b w:val="0"/>
          <w:sz w:val="28"/>
          <w:szCs w:val="28"/>
        </w:rPr>
        <w:t>Остаевым</w:t>
      </w:r>
      <w:proofErr w:type="spellEnd"/>
      <w:r w:rsidR="007E7922">
        <w:rPr>
          <w:b w:val="0"/>
          <w:sz w:val="28"/>
          <w:szCs w:val="28"/>
        </w:rPr>
        <w:t xml:space="preserve"> и С.Р. Концевой</w:t>
      </w:r>
    </w:p>
    <w:tbl>
      <w:tblPr>
        <w:tblStyle w:val="ab"/>
        <w:tblW w:w="0" w:type="auto"/>
        <w:tblLook w:val="04A0"/>
      </w:tblPr>
      <w:tblGrid>
        <w:gridCol w:w="2660"/>
        <w:gridCol w:w="7194"/>
      </w:tblGrid>
      <w:tr w:rsidR="00501329" w:rsidTr="00313BCF">
        <w:trPr>
          <w:trHeight w:val="467"/>
          <w:tblHeader/>
        </w:trPr>
        <w:tc>
          <w:tcPr>
            <w:tcW w:w="2660" w:type="dxa"/>
            <w:vAlign w:val="center"/>
          </w:tcPr>
          <w:p w:rsidR="00501329" w:rsidRPr="007E7922" w:rsidRDefault="00501329" w:rsidP="00313BCF">
            <w:pPr>
              <w:spacing w:line="240" w:lineRule="atLeast"/>
              <w:jc w:val="center"/>
              <w:rPr>
                <w:b w:val="0"/>
                <w:sz w:val="24"/>
                <w:szCs w:val="24"/>
              </w:rPr>
            </w:pPr>
            <w:r w:rsidRPr="007E7922">
              <w:rPr>
                <w:b w:val="0"/>
                <w:sz w:val="24"/>
                <w:szCs w:val="24"/>
              </w:rPr>
              <w:t>Прием, метод</w:t>
            </w:r>
          </w:p>
        </w:tc>
        <w:tc>
          <w:tcPr>
            <w:tcW w:w="7194" w:type="dxa"/>
            <w:vAlign w:val="center"/>
          </w:tcPr>
          <w:p w:rsidR="00501329" w:rsidRPr="007E7922" w:rsidRDefault="00501329" w:rsidP="00313BCF">
            <w:pPr>
              <w:spacing w:line="240" w:lineRule="atLeast"/>
              <w:jc w:val="center"/>
              <w:rPr>
                <w:b w:val="0"/>
                <w:sz w:val="24"/>
                <w:szCs w:val="24"/>
              </w:rPr>
            </w:pPr>
            <w:r w:rsidRPr="007E7922">
              <w:rPr>
                <w:b w:val="0"/>
                <w:sz w:val="24"/>
                <w:szCs w:val="24"/>
              </w:rPr>
              <w:t>Краткая характеристика</w:t>
            </w:r>
          </w:p>
        </w:tc>
      </w:tr>
      <w:tr w:rsidR="00501329" w:rsidTr="00313BCF">
        <w:tc>
          <w:tcPr>
            <w:tcW w:w="2660" w:type="dxa"/>
          </w:tcPr>
          <w:p w:rsidR="00501329" w:rsidRPr="007E7922" w:rsidRDefault="00501329" w:rsidP="00313BCF">
            <w:pPr>
              <w:spacing w:line="240" w:lineRule="atLeast"/>
              <w:rPr>
                <w:b w:val="0"/>
                <w:sz w:val="24"/>
                <w:szCs w:val="24"/>
              </w:rPr>
            </w:pPr>
            <w:r w:rsidRPr="007E7922">
              <w:rPr>
                <w:b w:val="0"/>
                <w:sz w:val="24"/>
                <w:szCs w:val="24"/>
              </w:rPr>
              <w:t xml:space="preserve">Инвентаризация </w:t>
            </w:r>
          </w:p>
        </w:tc>
        <w:tc>
          <w:tcPr>
            <w:tcW w:w="7194" w:type="dxa"/>
          </w:tcPr>
          <w:p w:rsidR="00501329" w:rsidRPr="007E7922" w:rsidRDefault="00501329" w:rsidP="00313BCF">
            <w:pPr>
              <w:autoSpaceDE w:val="0"/>
              <w:autoSpaceDN w:val="0"/>
              <w:adjustRightInd w:val="0"/>
              <w:jc w:val="both"/>
              <w:rPr>
                <w:rFonts w:eastAsia="TimesNewRomanPSMT"/>
                <w:b w:val="0"/>
                <w:sz w:val="24"/>
                <w:szCs w:val="24"/>
                <w:lang w:eastAsia="en-US"/>
              </w:rPr>
            </w:pPr>
            <w:r w:rsidRPr="007E7922">
              <w:rPr>
                <w:rFonts w:eastAsia="TimesNewRomanPSMT"/>
                <w:b w:val="0"/>
                <w:sz w:val="24"/>
                <w:szCs w:val="24"/>
                <w:lang w:eastAsia="en-US"/>
              </w:rPr>
              <w:t>Проверка наличия и состояния материальных ценностей. Выявле</w:t>
            </w:r>
            <w:r w:rsidRPr="007E7922">
              <w:rPr>
                <w:rFonts w:eastAsia="TimesNewRomanPSMT"/>
                <w:b w:val="0"/>
                <w:sz w:val="24"/>
                <w:szCs w:val="24"/>
                <w:lang w:eastAsia="en-US"/>
              </w:rPr>
              <w:t>н</w:t>
            </w:r>
            <w:r w:rsidRPr="007E7922">
              <w:rPr>
                <w:rFonts w:eastAsia="TimesNewRomanPSMT"/>
                <w:b w:val="0"/>
                <w:sz w:val="24"/>
                <w:szCs w:val="24"/>
                <w:lang w:eastAsia="en-US"/>
              </w:rPr>
              <w:t>ные фактические остатки материальных ценностей отражаются в инвентаризационных описях, на основе которых составляются сл</w:t>
            </w:r>
            <w:r w:rsidRPr="007E7922">
              <w:rPr>
                <w:rFonts w:eastAsia="TimesNewRomanPSMT"/>
                <w:b w:val="0"/>
                <w:sz w:val="24"/>
                <w:szCs w:val="24"/>
                <w:lang w:eastAsia="en-US"/>
              </w:rPr>
              <w:t>и</w:t>
            </w:r>
            <w:r w:rsidRPr="007E7922">
              <w:rPr>
                <w:rFonts w:eastAsia="TimesNewRomanPSMT"/>
                <w:b w:val="0"/>
                <w:sz w:val="24"/>
                <w:szCs w:val="24"/>
                <w:lang w:eastAsia="en-US"/>
              </w:rPr>
              <w:t>чительные ведомости</w:t>
            </w:r>
          </w:p>
        </w:tc>
      </w:tr>
      <w:tr w:rsidR="00501329" w:rsidTr="00313BCF">
        <w:trPr>
          <w:trHeight w:val="1992"/>
        </w:trPr>
        <w:tc>
          <w:tcPr>
            <w:tcW w:w="2660" w:type="dxa"/>
          </w:tcPr>
          <w:p w:rsidR="00501329" w:rsidRPr="007E7922" w:rsidRDefault="00501329" w:rsidP="00313BCF">
            <w:pPr>
              <w:spacing w:line="240" w:lineRule="atLeast"/>
              <w:rPr>
                <w:b w:val="0"/>
                <w:sz w:val="24"/>
                <w:szCs w:val="24"/>
              </w:rPr>
            </w:pPr>
            <w:r w:rsidRPr="007E7922">
              <w:rPr>
                <w:b w:val="0"/>
                <w:sz w:val="24"/>
                <w:szCs w:val="24"/>
              </w:rPr>
              <w:t>Аналитические проц</w:t>
            </w:r>
            <w:r w:rsidRPr="007E7922">
              <w:rPr>
                <w:b w:val="0"/>
                <w:sz w:val="24"/>
                <w:szCs w:val="24"/>
              </w:rPr>
              <w:t>е</w:t>
            </w:r>
            <w:r w:rsidRPr="007E7922">
              <w:rPr>
                <w:b w:val="0"/>
                <w:sz w:val="24"/>
                <w:szCs w:val="24"/>
              </w:rPr>
              <w:t xml:space="preserve">дуры </w:t>
            </w:r>
          </w:p>
        </w:tc>
        <w:tc>
          <w:tcPr>
            <w:tcW w:w="7194" w:type="dxa"/>
          </w:tcPr>
          <w:p w:rsidR="00501329" w:rsidRPr="007E7922" w:rsidRDefault="00501329" w:rsidP="00313BCF">
            <w:pPr>
              <w:autoSpaceDE w:val="0"/>
              <w:autoSpaceDN w:val="0"/>
              <w:adjustRightInd w:val="0"/>
              <w:jc w:val="both"/>
              <w:rPr>
                <w:rFonts w:eastAsia="TimesNewRomanPSMT"/>
                <w:b w:val="0"/>
                <w:sz w:val="24"/>
                <w:szCs w:val="24"/>
                <w:lang w:eastAsia="en-US"/>
              </w:rPr>
            </w:pPr>
            <w:r w:rsidRPr="007E7922">
              <w:rPr>
                <w:rFonts w:eastAsia="TimesNewRomanPSMT"/>
                <w:b w:val="0"/>
                <w:sz w:val="24"/>
                <w:szCs w:val="24"/>
                <w:lang w:eastAsia="en-US"/>
              </w:rPr>
              <w:t>Выборочный анализ структуры себестоимости продукции позвол</w:t>
            </w:r>
            <w:r w:rsidRPr="007E7922">
              <w:rPr>
                <w:rFonts w:eastAsia="TimesNewRomanPSMT"/>
                <w:b w:val="0"/>
                <w:sz w:val="24"/>
                <w:szCs w:val="24"/>
                <w:lang w:eastAsia="en-US"/>
              </w:rPr>
              <w:t>я</w:t>
            </w:r>
            <w:r w:rsidRPr="007E7922">
              <w:rPr>
                <w:rFonts w:eastAsia="TimesNewRomanPSMT"/>
                <w:b w:val="0"/>
                <w:sz w:val="24"/>
                <w:szCs w:val="24"/>
                <w:lang w:eastAsia="en-US"/>
              </w:rPr>
              <w:t>ет выявить тенденции изменения структуры статей затрат (показ</w:t>
            </w:r>
            <w:r w:rsidRPr="007E7922">
              <w:rPr>
                <w:rFonts w:eastAsia="TimesNewRomanPSMT"/>
                <w:b w:val="0"/>
                <w:sz w:val="24"/>
                <w:szCs w:val="24"/>
                <w:lang w:eastAsia="en-US"/>
              </w:rPr>
              <w:t>а</w:t>
            </w:r>
            <w:r w:rsidRPr="007E7922">
              <w:rPr>
                <w:rFonts w:eastAsia="TimesNewRomanPSMT"/>
                <w:b w:val="0"/>
                <w:sz w:val="24"/>
                <w:szCs w:val="24"/>
                <w:lang w:eastAsia="en-US"/>
              </w:rPr>
              <w:t xml:space="preserve">телей себестоимости) для разработки предложений по повышению эффективности использования ресурсов предприятия. </w:t>
            </w:r>
            <w:proofErr w:type="gramStart"/>
            <w:r w:rsidRPr="007E7922">
              <w:rPr>
                <w:rFonts w:eastAsia="TimesNewRomanPSMT"/>
                <w:b w:val="0"/>
                <w:sz w:val="24"/>
                <w:szCs w:val="24"/>
                <w:lang w:eastAsia="en-US"/>
              </w:rPr>
              <w:t>Проводится также сравнительный анализ фактических показателей себестоим</w:t>
            </w:r>
            <w:r w:rsidRPr="007E7922">
              <w:rPr>
                <w:rFonts w:eastAsia="TimesNewRomanPSMT"/>
                <w:b w:val="0"/>
                <w:sz w:val="24"/>
                <w:szCs w:val="24"/>
                <w:lang w:eastAsia="en-US"/>
              </w:rPr>
              <w:t>о</w:t>
            </w:r>
            <w:r w:rsidRPr="007E7922">
              <w:rPr>
                <w:rFonts w:eastAsia="TimesNewRomanPSMT"/>
                <w:b w:val="0"/>
                <w:sz w:val="24"/>
                <w:szCs w:val="24"/>
                <w:lang w:eastAsia="en-US"/>
              </w:rPr>
              <w:t>сти продукции с плановыми либо с параметрами прошлых пери</w:t>
            </w:r>
            <w:r w:rsidRPr="007E7922">
              <w:rPr>
                <w:rFonts w:eastAsia="TimesNewRomanPSMT"/>
                <w:b w:val="0"/>
                <w:sz w:val="24"/>
                <w:szCs w:val="24"/>
                <w:lang w:eastAsia="en-US"/>
              </w:rPr>
              <w:t>о</w:t>
            </w:r>
            <w:r w:rsidRPr="007E7922">
              <w:rPr>
                <w:rFonts w:eastAsia="TimesNewRomanPSMT"/>
                <w:b w:val="0"/>
                <w:sz w:val="24"/>
                <w:szCs w:val="24"/>
                <w:lang w:eastAsia="en-US"/>
              </w:rPr>
              <w:t>дов для выявления отклонений и причин этих отклонений</w:t>
            </w:r>
            <w:proofErr w:type="gramEnd"/>
          </w:p>
          <w:p w:rsidR="00501329" w:rsidRPr="007E7922" w:rsidRDefault="00501329" w:rsidP="00313BCF">
            <w:pPr>
              <w:spacing w:line="240" w:lineRule="atLeast"/>
              <w:rPr>
                <w:b w:val="0"/>
                <w:sz w:val="24"/>
                <w:szCs w:val="24"/>
              </w:rPr>
            </w:pPr>
          </w:p>
        </w:tc>
      </w:tr>
      <w:tr w:rsidR="00501329" w:rsidTr="00313BCF">
        <w:tc>
          <w:tcPr>
            <w:tcW w:w="2660" w:type="dxa"/>
          </w:tcPr>
          <w:p w:rsidR="00501329" w:rsidRPr="007E7922" w:rsidRDefault="00501329" w:rsidP="00313BCF">
            <w:pPr>
              <w:spacing w:line="240" w:lineRule="atLeast"/>
              <w:rPr>
                <w:b w:val="0"/>
                <w:sz w:val="24"/>
                <w:szCs w:val="24"/>
              </w:rPr>
            </w:pPr>
            <w:r w:rsidRPr="007E7922">
              <w:rPr>
                <w:b w:val="0"/>
                <w:sz w:val="24"/>
                <w:szCs w:val="24"/>
              </w:rPr>
              <w:t>Устные опросы</w:t>
            </w:r>
          </w:p>
        </w:tc>
        <w:tc>
          <w:tcPr>
            <w:tcW w:w="7194" w:type="dxa"/>
          </w:tcPr>
          <w:p w:rsidR="00501329" w:rsidRPr="007E7922" w:rsidRDefault="00501329" w:rsidP="00313BCF">
            <w:pPr>
              <w:autoSpaceDE w:val="0"/>
              <w:autoSpaceDN w:val="0"/>
              <w:adjustRightInd w:val="0"/>
              <w:jc w:val="both"/>
              <w:rPr>
                <w:rFonts w:eastAsia="TimesNewRomanPSMT"/>
                <w:b w:val="0"/>
                <w:sz w:val="24"/>
                <w:szCs w:val="24"/>
                <w:lang w:eastAsia="en-US"/>
              </w:rPr>
            </w:pPr>
            <w:r w:rsidRPr="007E7922">
              <w:rPr>
                <w:rFonts w:eastAsia="TimesNewRomanPSMT"/>
                <w:b w:val="0"/>
                <w:sz w:val="24"/>
                <w:szCs w:val="24"/>
                <w:lang w:eastAsia="en-US"/>
              </w:rPr>
              <w:t>Фактическая проверка объектов контроля путем опроса соответс</w:t>
            </w:r>
            <w:r w:rsidRPr="007E7922">
              <w:rPr>
                <w:rFonts w:eastAsia="TimesNewRomanPSMT"/>
                <w:b w:val="0"/>
                <w:sz w:val="24"/>
                <w:szCs w:val="24"/>
                <w:lang w:eastAsia="en-US"/>
              </w:rPr>
              <w:t>т</w:t>
            </w:r>
            <w:r w:rsidRPr="007E7922">
              <w:rPr>
                <w:rFonts w:eastAsia="TimesNewRomanPSMT"/>
                <w:b w:val="0"/>
                <w:sz w:val="24"/>
                <w:szCs w:val="24"/>
                <w:lang w:eastAsia="en-US"/>
              </w:rPr>
              <w:t>вующих лиц, располагающих теми или иными сведениями об этих объектах; устный опрос используется путем проведения устного тестирования персонала, руководства предприятия и независимой (третьей) стороны по принципу «вопрос — ответ — результат»; для проведения устного опроса формируется специальный вопро</w:t>
            </w:r>
            <w:r w:rsidRPr="007E7922">
              <w:rPr>
                <w:rFonts w:eastAsia="TimesNewRomanPSMT"/>
                <w:b w:val="0"/>
                <w:sz w:val="24"/>
                <w:szCs w:val="24"/>
                <w:lang w:eastAsia="en-US"/>
              </w:rPr>
              <w:t>с</w:t>
            </w:r>
            <w:r w:rsidRPr="007E7922">
              <w:rPr>
                <w:rFonts w:eastAsia="TimesNewRomanPSMT"/>
                <w:b w:val="0"/>
                <w:sz w:val="24"/>
                <w:szCs w:val="24"/>
                <w:lang w:eastAsia="en-US"/>
              </w:rPr>
              <w:t>ник</w:t>
            </w:r>
          </w:p>
        </w:tc>
      </w:tr>
      <w:tr w:rsidR="00501329" w:rsidTr="00313BCF">
        <w:tc>
          <w:tcPr>
            <w:tcW w:w="2660" w:type="dxa"/>
          </w:tcPr>
          <w:p w:rsidR="00501329" w:rsidRPr="007E7922" w:rsidRDefault="00501329" w:rsidP="00313BCF">
            <w:pPr>
              <w:spacing w:line="240" w:lineRule="atLeast"/>
              <w:rPr>
                <w:b w:val="0"/>
                <w:sz w:val="24"/>
                <w:szCs w:val="24"/>
              </w:rPr>
            </w:pPr>
            <w:r w:rsidRPr="007E7922">
              <w:rPr>
                <w:b w:val="0"/>
                <w:sz w:val="24"/>
                <w:szCs w:val="24"/>
              </w:rPr>
              <w:t>Документальная пр</w:t>
            </w:r>
            <w:r w:rsidRPr="007E7922">
              <w:rPr>
                <w:b w:val="0"/>
                <w:sz w:val="24"/>
                <w:szCs w:val="24"/>
              </w:rPr>
              <w:t>о</w:t>
            </w:r>
            <w:r w:rsidRPr="007E7922">
              <w:rPr>
                <w:b w:val="0"/>
                <w:sz w:val="24"/>
                <w:szCs w:val="24"/>
              </w:rPr>
              <w:t>верка</w:t>
            </w:r>
          </w:p>
        </w:tc>
        <w:tc>
          <w:tcPr>
            <w:tcW w:w="7194" w:type="dxa"/>
          </w:tcPr>
          <w:p w:rsidR="00501329" w:rsidRPr="007E7922" w:rsidRDefault="00501329" w:rsidP="00313BCF">
            <w:pPr>
              <w:autoSpaceDE w:val="0"/>
              <w:autoSpaceDN w:val="0"/>
              <w:adjustRightInd w:val="0"/>
              <w:jc w:val="both"/>
              <w:rPr>
                <w:rFonts w:eastAsia="TimesNewRomanPSMT"/>
                <w:b w:val="0"/>
                <w:sz w:val="24"/>
                <w:szCs w:val="24"/>
                <w:lang w:eastAsia="en-US"/>
              </w:rPr>
            </w:pPr>
            <w:r w:rsidRPr="007E7922">
              <w:rPr>
                <w:rFonts w:eastAsia="TimesNewRomanPSMT"/>
                <w:b w:val="0"/>
                <w:sz w:val="24"/>
                <w:szCs w:val="24"/>
                <w:lang w:eastAsia="en-US"/>
              </w:rPr>
              <w:t>Документы изучаются с формальной стороны, чтобы установить, составлены ли они по утвержденной форме, имеют ли все необх</w:t>
            </w:r>
            <w:r w:rsidRPr="007E7922">
              <w:rPr>
                <w:rFonts w:eastAsia="TimesNewRomanPSMT"/>
                <w:b w:val="0"/>
                <w:sz w:val="24"/>
                <w:szCs w:val="24"/>
                <w:lang w:eastAsia="en-US"/>
              </w:rPr>
              <w:t>о</w:t>
            </w:r>
            <w:r w:rsidRPr="007E7922">
              <w:rPr>
                <w:rFonts w:eastAsia="TimesNewRomanPSMT"/>
                <w:b w:val="0"/>
                <w:sz w:val="24"/>
                <w:szCs w:val="24"/>
                <w:lang w:eastAsia="en-US"/>
              </w:rPr>
              <w:t>димые подписи должностных лиц, заполнены ли другие обязател</w:t>
            </w:r>
            <w:r w:rsidRPr="007E7922">
              <w:rPr>
                <w:rFonts w:eastAsia="TimesNewRomanPSMT"/>
                <w:b w:val="0"/>
                <w:sz w:val="24"/>
                <w:szCs w:val="24"/>
                <w:lang w:eastAsia="en-US"/>
              </w:rPr>
              <w:t>ь</w:t>
            </w:r>
            <w:r w:rsidRPr="007E7922">
              <w:rPr>
                <w:rFonts w:eastAsia="TimesNewRomanPSMT"/>
                <w:b w:val="0"/>
                <w:sz w:val="24"/>
                <w:szCs w:val="24"/>
                <w:lang w:eastAsia="en-US"/>
              </w:rPr>
              <w:t>ные реквизиты (наименование документа, дата составления, с</w:t>
            </w:r>
            <w:r w:rsidRPr="007E7922">
              <w:rPr>
                <w:rFonts w:eastAsia="TimesNewRomanPSMT"/>
                <w:b w:val="0"/>
                <w:sz w:val="24"/>
                <w:szCs w:val="24"/>
                <w:lang w:eastAsia="en-US"/>
              </w:rPr>
              <w:t>о</w:t>
            </w:r>
            <w:r w:rsidRPr="007E7922">
              <w:rPr>
                <w:rFonts w:eastAsia="TimesNewRomanPSMT"/>
                <w:b w:val="0"/>
                <w:sz w:val="24"/>
                <w:szCs w:val="24"/>
                <w:lang w:eastAsia="en-US"/>
              </w:rPr>
              <w:t>держание хозяйственной операции, измерители ее в натуральном и денежном выражении), нет ли в документах подчисток и неогов</w:t>
            </w:r>
            <w:r w:rsidRPr="007E7922">
              <w:rPr>
                <w:rFonts w:eastAsia="TimesNewRomanPSMT"/>
                <w:b w:val="0"/>
                <w:sz w:val="24"/>
                <w:szCs w:val="24"/>
                <w:lang w:eastAsia="en-US"/>
              </w:rPr>
              <w:t>о</w:t>
            </w:r>
            <w:r w:rsidRPr="007E7922">
              <w:rPr>
                <w:rFonts w:eastAsia="TimesNewRomanPSMT"/>
                <w:b w:val="0"/>
                <w:sz w:val="24"/>
                <w:szCs w:val="24"/>
                <w:lang w:eastAsia="en-US"/>
              </w:rPr>
              <w:t>ренных исправлений и др.</w:t>
            </w:r>
          </w:p>
        </w:tc>
      </w:tr>
      <w:tr w:rsidR="00501329" w:rsidTr="00313BCF">
        <w:tc>
          <w:tcPr>
            <w:tcW w:w="2660" w:type="dxa"/>
          </w:tcPr>
          <w:p w:rsidR="00501329" w:rsidRPr="007E7922" w:rsidRDefault="00501329" w:rsidP="00313BCF">
            <w:pPr>
              <w:spacing w:line="240" w:lineRule="atLeast"/>
              <w:rPr>
                <w:b w:val="0"/>
                <w:sz w:val="24"/>
                <w:szCs w:val="24"/>
              </w:rPr>
            </w:pPr>
            <w:r w:rsidRPr="007E7922">
              <w:rPr>
                <w:b w:val="0"/>
                <w:sz w:val="24"/>
                <w:szCs w:val="24"/>
              </w:rPr>
              <w:t xml:space="preserve">Пересчет </w:t>
            </w:r>
          </w:p>
        </w:tc>
        <w:tc>
          <w:tcPr>
            <w:tcW w:w="7194" w:type="dxa"/>
          </w:tcPr>
          <w:p w:rsidR="00501329" w:rsidRPr="007E7922" w:rsidRDefault="00501329" w:rsidP="00313BCF">
            <w:pPr>
              <w:autoSpaceDE w:val="0"/>
              <w:autoSpaceDN w:val="0"/>
              <w:adjustRightInd w:val="0"/>
              <w:rPr>
                <w:rFonts w:eastAsia="TimesNewRomanPSMT"/>
                <w:b w:val="0"/>
                <w:sz w:val="24"/>
                <w:szCs w:val="24"/>
                <w:lang w:eastAsia="en-US"/>
              </w:rPr>
            </w:pPr>
            <w:r w:rsidRPr="007E7922">
              <w:rPr>
                <w:rFonts w:eastAsia="TimesNewRomanPSMT"/>
                <w:b w:val="0"/>
                <w:sz w:val="24"/>
                <w:szCs w:val="24"/>
                <w:lang w:eastAsia="en-US"/>
              </w:rPr>
              <w:t>Проверка арифметической точности источников документов и бу</w:t>
            </w:r>
            <w:r w:rsidRPr="007E7922">
              <w:rPr>
                <w:rFonts w:eastAsia="TimesNewRomanPSMT"/>
                <w:b w:val="0"/>
                <w:sz w:val="24"/>
                <w:szCs w:val="24"/>
                <w:lang w:eastAsia="en-US"/>
              </w:rPr>
              <w:t>х</w:t>
            </w:r>
            <w:r w:rsidRPr="007E7922">
              <w:rPr>
                <w:rFonts w:eastAsia="TimesNewRomanPSMT"/>
                <w:b w:val="0"/>
                <w:sz w:val="24"/>
                <w:szCs w:val="24"/>
                <w:lang w:eastAsia="en-US"/>
              </w:rPr>
              <w:t>галтерских записей и независимые подсчеты</w:t>
            </w:r>
          </w:p>
        </w:tc>
      </w:tr>
      <w:tr w:rsidR="00501329" w:rsidTr="00EE6A02">
        <w:trPr>
          <w:trHeight w:val="369"/>
        </w:trPr>
        <w:tc>
          <w:tcPr>
            <w:tcW w:w="2660" w:type="dxa"/>
          </w:tcPr>
          <w:p w:rsidR="00501329" w:rsidRPr="007E7922" w:rsidRDefault="00501329" w:rsidP="00313BCF">
            <w:pPr>
              <w:spacing w:line="240" w:lineRule="atLeast"/>
              <w:rPr>
                <w:b w:val="0"/>
                <w:sz w:val="24"/>
                <w:szCs w:val="24"/>
              </w:rPr>
            </w:pPr>
            <w:r w:rsidRPr="007E7922">
              <w:rPr>
                <w:b w:val="0"/>
                <w:sz w:val="24"/>
                <w:szCs w:val="24"/>
              </w:rPr>
              <w:t xml:space="preserve">Сканирование </w:t>
            </w:r>
          </w:p>
        </w:tc>
        <w:tc>
          <w:tcPr>
            <w:tcW w:w="7194" w:type="dxa"/>
          </w:tcPr>
          <w:p w:rsidR="00501329" w:rsidRPr="007E7922" w:rsidRDefault="00501329" w:rsidP="00313BCF">
            <w:pPr>
              <w:autoSpaceDE w:val="0"/>
              <w:autoSpaceDN w:val="0"/>
              <w:adjustRightInd w:val="0"/>
              <w:rPr>
                <w:rFonts w:eastAsia="TimesNewRomanPSMT"/>
                <w:b w:val="0"/>
                <w:sz w:val="24"/>
                <w:szCs w:val="24"/>
                <w:lang w:eastAsia="en-US"/>
              </w:rPr>
            </w:pPr>
            <w:r w:rsidRPr="007E7922">
              <w:rPr>
                <w:rFonts w:eastAsia="TimesNewRomanPSMT"/>
                <w:b w:val="0"/>
                <w:sz w:val="24"/>
                <w:szCs w:val="24"/>
                <w:lang w:eastAsia="en-US"/>
              </w:rPr>
              <w:t xml:space="preserve">Изучение нетипичных операций, отраженных в документации </w:t>
            </w:r>
          </w:p>
        </w:tc>
      </w:tr>
      <w:tr w:rsidR="00501329" w:rsidTr="00313BCF">
        <w:tc>
          <w:tcPr>
            <w:tcW w:w="2660" w:type="dxa"/>
          </w:tcPr>
          <w:p w:rsidR="00501329" w:rsidRPr="007E7922" w:rsidRDefault="00501329" w:rsidP="00313BCF">
            <w:pPr>
              <w:spacing w:line="240" w:lineRule="atLeast"/>
              <w:rPr>
                <w:b w:val="0"/>
                <w:sz w:val="24"/>
                <w:szCs w:val="24"/>
              </w:rPr>
            </w:pPr>
            <w:r w:rsidRPr="007E7922">
              <w:rPr>
                <w:b w:val="0"/>
                <w:sz w:val="24"/>
                <w:szCs w:val="24"/>
              </w:rPr>
              <w:t xml:space="preserve">Прослеживание </w:t>
            </w:r>
          </w:p>
        </w:tc>
        <w:tc>
          <w:tcPr>
            <w:tcW w:w="7194" w:type="dxa"/>
          </w:tcPr>
          <w:p w:rsidR="00501329" w:rsidRPr="007E7922" w:rsidRDefault="00501329" w:rsidP="00313BCF">
            <w:pPr>
              <w:autoSpaceDE w:val="0"/>
              <w:autoSpaceDN w:val="0"/>
              <w:adjustRightInd w:val="0"/>
              <w:jc w:val="both"/>
              <w:rPr>
                <w:rFonts w:eastAsia="TimesNewRomanPSMT"/>
                <w:b w:val="0"/>
                <w:sz w:val="24"/>
                <w:szCs w:val="24"/>
                <w:lang w:eastAsia="en-US"/>
              </w:rPr>
            </w:pPr>
            <w:r w:rsidRPr="007E7922">
              <w:rPr>
                <w:rFonts w:eastAsia="TimesNewRomanPSMT"/>
                <w:b w:val="0"/>
                <w:sz w:val="24"/>
                <w:szCs w:val="24"/>
                <w:lang w:eastAsia="en-US"/>
              </w:rPr>
              <w:t>Процедура, в ходе которой проверяются первичные документы, отражение их в регистрах синтетического и аналитического учета и заключительные корреспонденции счетов. Прослеживанию и пер</w:t>
            </w:r>
            <w:r w:rsidRPr="007E7922">
              <w:rPr>
                <w:rFonts w:eastAsia="TimesNewRomanPSMT"/>
                <w:b w:val="0"/>
                <w:sz w:val="24"/>
                <w:szCs w:val="24"/>
                <w:lang w:eastAsia="en-US"/>
              </w:rPr>
              <w:t>е</w:t>
            </w:r>
            <w:r w:rsidRPr="007E7922">
              <w:rPr>
                <w:rFonts w:eastAsia="TimesNewRomanPSMT"/>
                <w:b w:val="0"/>
                <w:sz w:val="24"/>
                <w:szCs w:val="24"/>
                <w:lang w:eastAsia="en-US"/>
              </w:rPr>
              <w:t>счету должны быть подвергнуты распределяемые расходы (общ</w:t>
            </w:r>
            <w:r w:rsidRPr="007E7922">
              <w:rPr>
                <w:rFonts w:eastAsia="TimesNewRomanPSMT"/>
                <w:b w:val="0"/>
                <w:sz w:val="24"/>
                <w:szCs w:val="24"/>
                <w:lang w:eastAsia="en-US"/>
              </w:rPr>
              <w:t>е</w:t>
            </w:r>
            <w:r w:rsidRPr="007E7922">
              <w:rPr>
                <w:rFonts w:eastAsia="TimesNewRomanPSMT"/>
                <w:b w:val="0"/>
                <w:sz w:val="24"/>
                <w:szCs w:val="24"/>
                <w:lang w:eastAsia="en-US"/>
              </w:rPr>
              <w:t>производственные, общехозяйственные и некоторые другие) для установления правильности разграничения в учете затрат, пр</w:t>
            </w:r>
            <w:r w:rsidRPr="007E7922">
              <w:rPr>
                <w:rFonts w:eastAsia="TimesNewRomanPSMT"/>
                <w:b w:val="0"/>
                <w:sz w:val="24"/>
                <w:szCs w:val="24"/>
                <w:lang w:eastAsia="en-US"/>
              </w:rPr>
              <w:t>а</w:t>
            </w:r>
            <w:r w:rsidRPr="007E7922">
              <w:rPr>
                <w:rFonts w:eastAsia="TimesNewRomanPSMT"/>
                <w:b w:val="0"/>
                <w:sz w:val="24"/>
                <w:szCs w:val="24"/>
                <w:lang w:eastAsia="en-US"/>
              </w:rPr>
              <w:t>вильности отнесения на другие учетные объекты других распред</w:t>
            </w:r>
            <w:r w:rsidRPr="007E7922">
              <w:rPr>
                <w:rFonts w:eastAsia="TimesNewRomanPSMT"/>
                <w:b w:val="0"/>
                <w:sz w:val="24"/>
                <w:szCs w:val="24"/>
                <w:lang w:eastAsia="en-US"/>
              </w:rPr>
              <w:t>е</w:t>
            </w:r>
            <w:r w:rsidRPr="007E7922">
              <w:rPr>
                <w:rFonts w:eastAsia="TimesNewRomanPSMT"/>
                <w:b w:val="0"/>
                <w:sz w:val="24"/>
                <w:szCs w:val="24"/>
                <w:lang w:eastAsia="en-US"/>
              </w:rPr>
              <w:t>ляемых затрат, случаев произвольного перенесения части затрат с одного учетного объекта на другой</w:t>
            </w:r>
          </w:p>
        </w:tc>
      </w:tr>
    </w:tbl>
    <w:p w:rsidR="007E7922" w:rsidRDefault="007E7922" w:rsidP="00501329">
      <w:pPr>
        <w:shd w:val="clear" w:color="auto" w:fill="FFFFFF"/>
        <w:spacing w:line="360" w:lineRule="auto"/>
        <w:ind w:firstLine="709"/>
        <w:jc w:val="both"/>
        <w:rPr>
          <w:b w:val="0"/>
          <w:sz w:val="28"/>
          <w:szCs w:val="28"/>
        </w:rPr>
      </w:pPr>
    </w:p>
    <w:p w:rsidR="00501329" w:rsidRPr="00501329" w:rsidRDefault="00501329" w:rsidP="00501329">
      <w:pPr>
        <w:shd w:val="clear" w:color="auto" w:fill="FFFFFF"/>
        <w:spacing w:line="360" w:lineRule="auto"/>
        <w:ind w:firstLine="709"/>
        <w:jc w:val="both"/>
        <w:rPr>
          <w:b w:val="0"/>
          <w:sz w:val="28"/>
          <w:szCs w:val="28"/>
        </w:rPr>
      </w:pPr>
      <w:r w:rsidRPr="00501329">
        <w:rPr>
          <w:b w:val="0"/>
          <w:sz w:val="28"/>
          <w:szCs w:val="28"/>
        </w:rPr>
        <w:t>Таким образом, проведение данных процедур контроля учета затрат на производство продукции молочного скотоводства позволит выявить сущес</w:t>
      </w:r>
      <w:r w:rsidRPr="00501329">
        <w:rPr>
          <w:b w:val="0"/>
          <w:sz w:val="28"/>
          <w:szCs w:val="28"/>
        </w:rPr>
        <w:t>т</w:t>
      </w:r>
      <w:r w:rsidRPr="00501329">
        <w:rPr>
          <w:b w:val="0"/>
          <w:sz w:val="28"/>
          <w:szCs w:val="28"/>
        </w:rPr>
        <w:t xml:space="preserve">венные ошибки в учете, факты превышения полномочий должностных лиц </w:t>
      </w:r>
      <w:r w:rsidRPr="00501329">
        <w:rPr>
          <w:b w:val="0"/>
          <w:sz w:val="28"/>
          <w:szCs w:val="28"/>
        </w:rPr>
        <w:lastRenderedPageBreak/>
        <w:t>(кражи). Также появляется возможность судить о достоверности показателя с</w:t>
      </w:r>
      <w:r w:rsidRPr="00501329">
        <w:rPr>
          <w:b w:val="0"/>
          <w:sz w:val="28"/>
          <w:szCs w:val="28"/>
        </w:rPr>
        <w:t>е</w:t>
      </w:r>
      <w:r w:rsidRPr="00501329">
        <w:rPr>
          <w:b w:val="0"/>
          <w:sz w:val="28"/>
          <w:szCs w:val="28"/>
        </w:rPr>
        <w:t>бестоимости продукции. Выводы, сделанные на основании проведенных ко</w:t>
      </w:r>
      <w:r w:rsidRPr="00501329">
        <w:rPr>
          <w:b w:val="0"/>
          <w:sz w:val="28"/>
          <w:szCs w:val="28"/>
        </w:rPr>
        <w:t>н</w:t>
      </w:r>
      <w:r w:rsidRPr="00501329">
        <w:rPr>
          <w:b w:val="0"/>
          <w:sz w:val="28"/>
          <w:szCs w:val="28"/>
        </w:rPr>
        <w:t>трольных процедур, позволяют принимать рациональные управленческие р</w:t>
      </w:r>
      <w:r w:rsidRPr="00501329">
        <w:rPr>
          <w:b w:val="0"/>
          <w:sz w:val="28"/>
          <w:szCs w:val="28"/>
        </w:rPr>
        <w:t>е</w:t>
      </w:r>
      <w:r w:rsidRPr="00501329">
        <w:rPr>
          <w:b w:val="0"/>
          <w:sz w:val="28"/>
          <w:szCs w:val="28"/>
        </w:rPr>
        <w:t xml:space="preserve">шения.   </w:t>
      </w:r>
    </w:p>
    <w:p w:rsidR="00501329" w:rsidRPr="00501329" w:rsidRDefault="00501329" w:rsidP="00501329">
      <w:pPr>
        <w:autoSpaceDE w:val="0"/>
        <w:autoSpaceDN w:val="0"/>
        <w:adjustRightInd w:val="0"/>
        <w:spacing w:line="360" w:lineRule="auto"/>
        <w:ind w:firstLine="709"/>
        <w:jc w:val="both"/>
        <w:rPr>
          <w:rFonts w:eastAsiaTheme="minorHAnsi"/>
          <w:b w:val="0"/>
          <w:sz w:val="28"/>
          <w:szCs w:val="28"/>
        </w:rPr>
      </w:pPr>
      <w:r w:rsidRPr="00501329">
        <w:rPr>
          <w:rFonts w:eastAsiaTheme="minorHAnsi"/>
          <w:b w:val="0"/>
          <w:sz w:val="28"/>
          <w:szCs w:val="28"/>
        </w:rPr>
        <w:t>Аналитические процедуры целесообразно проводить до начала ревизии учета затрат и калькулирования себестоимости продукции (работ, услуг) Это позволит ревизору сделать обоснованные выводы и дать предложения по и</w:t>
      </w:r>
      <w:r w:rsidRPr="00501329">
        <w:rPr>
          <w:rFonts w:eastAsiaTheme="minorHAnsi"/>
          <w:b w:val="0"/>
          <w:sz w:val="28"/>
          <w:szCs w:val="28"/>
        </w:rPr>
        <w:t>с</w:t>
      </w:r>
      <w:r w:rsidRPr="00501329">
        <w:rPr>
          <w:rFonts w:eastAsiaTheme="minorHAnsi"/>
          <w:b w:val="0"/>
          <w:sz w:val="28"/>
          <w:szCs w:val="28"/>
        </w:rPr>
        <w:t xml:space="preserve">пользованию выявленных резервов роста производства продукции и снижению ее себестоимости. </w:t>
      </w:r>
    </w:p>
    <w:p w:rsidR="00501329" w:rsidRPr="00501329" w:rsidRDefault="00501329" w:rsidP="00501329">
      <w:pPr>
        <w:autoSpaceDE w:val="0"/>
        <w:autoSpaceDN w:val="0"/>
        <w:adjustRightInd w:val="0"/>
        <w:spacing w:line="360" w:lineRule="auto"/>
        <w:ind w:firstLine="709"/>
        <w:jc w:val="both"/>
        <w:rPr>
          <w:rFonts w:eastAsiaTheme="minorHAnsi"/>
          <w:b w:val="0"/>
          <w:sz w:val="28"/>
          <w:szCs w:val="28"/>
        </w:rPr>
      </w:pPr>
      <w:r w:rsidRPr="00501329">
        <w:rPr>
          <w:rFonts w:eastAsiaTheme="minorHAnsi"/>
          <w:b w:val="0"/>
          <w:sz w:val="28"/>
          <w:szCs w:val="28"/>
        </w:rPr>
        <w:t>При применении метода анализа технико-экономических факторов рев</w:t>
      </w:r>
      <w:r w:rsidRPr="00501329">
        <w:rPr>
          <w:rFonts w:eastAsiaTheme="minorHAnsi"/>
          <w:b w:val="0"/>
          <w:sz w:val="28"/>
          <w:szCs w:val="28"/>
        </w:rPr>
        <w:t>и</w:t>
      </w:r>
      <w:r w:rsidRPr="00501329">
        <w:rPr>
          <w:rFonts w:eastAsiaTheme="minorHAnsi"/>
          <w:b w:val="0"/>
          <w:sz w:val="28"/>
          <w:szCs w:val="28"/>
        </w:rPr>
        <w:t>зор может обнаружить существенные отклонения результатов анализа от но</w:t>
      </w:r>
      <w:r w:rsidRPr="00501329">
        <w:rPr>
          <w:rFonts w:eastAsiaTheme="minorHAnsi"/>
          <w:b w:val="0"/>
          <w:sz w:val="28"/>
          <w:szCs w:val="28"/>
        </w:rPr>
        <w:t>р</w:t>
      </w:r>
      <w:r w:rsidRPr="00501329">
        <w:rPr>
          <w:rFonts w:eastAsiaTheme="minorHAnsi"/>
          <w:b w:val="0"/>
          <w:sz w:val="28"/>
          <w:szCs w:val="28"/>
        </w:rPr>
        <w:t>мативных показателей, значительный перерасход или недоиспользование р</w:t>
      </w:r>
      <w:r w:rsidRPr="00501329">
        <w:rPr>
          <w:rFonts w:eastAsiaTheme="minorHAnsi"/>
          <w:b w:val="0"/>
          <w:sz w:val="28"/>
          <w:szCs w:val="28"/>
        </w:rPr>
        <w:t>е</w:t>
      </w:r>
      <w:r w:rsidRPr="00501329">
        <w:rPr>
          <w:rFonts w:eastAsiaTheme="minorHAnsi"/>
          <w:b w:val="0"/>
          <w:sz w:val="28"/>
          <w:szCs w:val="28"/>
        </w:rPr>
        <w:t xml:space="preserve">сурсов, что одновременно позволит судить об уровне эффективности системы внутреннего </w:t>
      </w:r>
      <w:proofErr w:type="gramStart"/>
      <w:r w:rsidRPr="00501329">
        <w:rPr>
          <w:rFonts w:eastAsiaTheme="minorHAnsi"/>
          <w:b w:val="0"/>
          <w:sz w:val="28"/>
          <w:szCs w:val="28"/>
        </w:rPr>
        <w:t>контроля за</w:t>
      </w:r>
      <w:proofErr w:type="gramEnd"/>
      <w:r w:rsidRPr="00501329">
        <w:rPr>
          <w:rFonts w:eastAsiaTheme="minorHAnsi"/>
          <w:b w:val="0"/>
          <w:sz w:val="28"/>
          <w:szCs w:val="28"/>
        </w:rPr>
        <w:t xml:space="preserve"> производственными процессами.</w:t>
      </w:r>
    </w:p>
    <w:p w:rsidR="00501329" w:rsidRPr="00501329" w:rsidRDefault="00501329" w:rsidP="00501329">
      <w:pPr>
        <w:autoSpaceDE w:val="0"/>
        <w:autoSpaceDN w:val="0"/>
        <w:adjustRightInd w:val="0"/>
        <w:spacing w:line="360" w:lineRule="auto"/>
        <w:ind w:firstLine="709"/>
        <w:jc w:val="both"/>
        <w:rPr>
          <w:rFonts w:eastAsiaTheme="minorHAnsi"/>
          <w:b w:val="0"/>
          <w:sz w:val="28"/>
          <w:szCs w:val="28"/>
        </w:rPr>
      </w:pPr>
      <w:r w:rsidRPr="00501329">
        <w:rPr>
          <w:rFonts w:eastAsiaTheme="minorHAnsi"/>
          <w:b w:val="0"/>
          <w:sz w:val="28"/>
          <w:szCs w:val="28"/>
        </w:rPr>
        <w:t>Следующим шагом является выборочный анализ структуры себестоим</w:t>
      </w:r>
      <w:r w:rsidRPr="00501329">
        <w:rPr>
          <w:rFonts w:eastAsiaTheme="minorHAnsi"/>
          <w:b w:val="0"/>
          <w:sz w:val="28"/>
          <w:szCs w:val="28"/>
        </w:rPr>
        <w:t>о</w:t>
      </w:r>
      <w:r w:rsidRPr="00501329">
        <w:rPr>
          <w:rFonts w:eastAsiaTheme="minorHAnsi"/>
          <w:b w:val="0"/>
          <w:sz w:val="28"/>
          <w:szCs w:val="28"/>
        </w:rPr>
        <w:t>сти продукции (работ, услуг). Такой анализ следует проводить в динамике (за несколько отчетных периодов), что позволяет выявить тенденции изменения структуры статей биологических затрат (показателей себестоимости) с целью разработки предложений по повышению эффективности использования ресу</w:t>
      </w:r>
      <w:r w:rsidRPr="00501329">
        <w:rPr>
          <w:rFonts w:eastAsiaTheme="minorHAnsi"/>
          <w:b w:val="0"/>
          <w:sz w:val="28"/>
          <w:szCs w:val="28"/>
        </w:rPr>
        <w:t>р</w:t>
      </w:r>
      <w:r w:rsidRPr="00501329">
        <w:rPr>
          <w:rFonts w:eastAsiaTheme="minorHAnsi"/>
          <w:b w:val="0"/>
          <w:sz w:val="28"/>
          <w:szCs w:val="28"/>
        </w:rPr>
        <w:t>сов организации. При выявлении значительных отклонений в структуре себ</w:t>
      </w:r>
      <w:r w:rsidRPr="00501329">
        <w:rPr>
          <w:rFonts w:eastAsiaTheme="minorHAnsi"/>
          <w:b w:val="0"/>
          <w:sz w:val="28"/>
          <w:szCs w:val="28"/>
        </w:rPr>
        <w:t>е</w:t>
      </w:r>
      <w:r w:rsidRPr="00501329">
        <w:rPr>
          <w:rFonts w:eastAsiaTheme="minorHAnsi"/>
          <w:b w:val="0"/>
          <w:sz w:val="28"/>
          <w:szCs w:val="28"/>
        </w:rPr>
        <w:t>стоимости выбранной для анализа продукции ревизор должен получить от о</w:t>
      </w:r>
      <w:r w:rsidRPr="00501329">
        <w:rPr>
          <w:rFonts w:eastAsiaTheme="minorHAnsi"/>
          <w:b w:val="0"/>
          <w:sz w:val="28"/>
          <w:szCs w:val="28"/>
        </w:rPr>
        <w:t>т</w:t>
      </w:r>
      <w:r w:rsidRPr="00501329">
        <w:rPr>
          <w:rFonts w:eastAsiaTheme="minorHAnsi"/>
          <w:b w:val="0"/>
          <w:sz w:val="28"/>
          <w:szCs w:val="28"/>
        </w:rPr>
        <w:t>ветственных лиц организации письменные объяснения причин этих отклон</w:t>
      </w:r>
      <w:r w:rsidRPr="00501329">
        <w:rPr>
          <w:rFonts w:eastAsiaTheme="minorHAnsi"/>
          <w:b w:val="0"/>
          <w:sz w:val="28"/>
          <w:szCs w:val="28"/>
        </w:rPr>
        <w:t>е</w:t>
      </w:r>
      <w:r w:rsidRPr="00501329">
        <w:rPr>
          <w:rFonts w:eastAsiaTheme="minorHAnsi"/>
          <w:b w:val="0"/>
          <w:sz w:val="28"/>
          <w:szCs w:val="28"/>
        </w:rPr>
        <w:t xml:space="preserve">ний. </w:t>
      </w:r>
    </w:p>
    <w:p w:rsidR="00501329" w:rsidRPr="00501329" w:rsidRDefault="00501329" w:rsidP="00501329">
      <w:pPr>
        <w:autoSpaceDE w:val="0"/>
        <w:autoSpaceDN w:val="0"/>
        <w:adjustRightInd w:val="0"/>
        <w:spacing w:line="360" w:lineRule="auto"/>
        <w:ind w:firstLine="709"/>
        <w:jc w:val="both"/>
        <w:rPr>
          <w:rFonts w:eastAsiaTheme="minorHAnsi"/>
          <w:b w:val="0"/>
          <w:sz w:val="28"/>
          <w:szCs w:val="28"/>
        </w:rPr>
      </w:pPr>
      <w:r w:rsidRPr="00501329">
        <w:rPr>
          <w:rFonts w:eastAsiaTheme="minorHAnsi"/>
          <w:b w:val="0"/>
          <w:sz w:val="28"/>
          <w:szCs w:val="28"/>
        </w:rPr>
        <w:t xml:space="preserve">Кроме того, для оценки уровня системы внутреннего </w:t>
      </w:r>
      <w:proofErr w:type="gramStart"/>
      <w:r w:rsidRPr="00501329">
        <w:rPr>
          <w:rFonts w:eastAsiaTheme="minorHAnsi"/>
          <w:b w:val="0"/>
          <w:sz w:val="28"/>
          <w:szCs w:val="28"/>
        </w:rPr>
        <w:t>контроля за</w:t>
      </w:r>
      <w:proofErr w:type="gramEnd"/>
      <w:r w:rsidRPr="00501329">
        <w:rPr>
          <w:rFonts w:eastAsiaTheme="minorHAnsi"/>
          <w:b w:val="0"/>
          <w:sz w:val="28"/>
          <w:szCs w:val="28"/>
        </w:rPr>
        <w:t xml:space="preserve"> прои</w:t>
      </w:r>
      <w:r w:rsidRPr="00501329">
        <w:rPr>
          <w:rFonts w:eastAsiaTheme="minorHAnsi"/>
          <w:b w:val="0"/>
          <w:sz w:val="28"/>
          <w:szCs w:val="28"/>
        </w:rPr>
        <w:t>з</w:t>
      </w:r>
      <w:r w:rsidRPr="00501329">
        <w:rPr>
          <w:rFonts w:eastAsiaTheme="minorHAnsi"/>
          <w:b w:val="0"/>
          <w:sz w:val="28"/>
          <w:szCs w:val="28"/>
        </w:rPr>
        <w:t>водственными процессами и рациональным использованием в этих процессах материально-трудовых ресурсов следует провести сравнительный анализ фа</w:t>
      </w:r>
      <w:r w:rsidRPr="00501329">
        <w:rPr>
          <w:rFonts w:eastAsiaTheme="minorHAnsi"/>
          <w:b w:val="0"/>
          <w:sz w:val="28"/>
          <w:szCs w:val="28"/>
        </w:rPr>
        <w:t>к</w:t>
      </w:r>
      <w:r w:rsidRPr="00501329">
        <w:rPr>
          <w:rFonts w:eastAsiaTheme="minorHAnsi"/>
          <w:b w:val="0"/>
          <w:sz w:val="28"/>
          <w:szCs w:val="28"/>
        </w:rPr>
        <w:t>тических показателей себестоимости продукции с плановыми показателями с</w:t>
      </w:r>
      <w:r w:rsidRPr="00501329">
        <w:rPr>
          <w:rFonts w:eastAsiaTheme="minorHAnsi"/>
          <w:b w:val="0"/>
          <w:sz w:val="28"/>
          <w:szCs w:val="28"/>
        </w:rPr>
        <w:t>е</w:t>
      </w:r>
      <w:r w:rsidRPr="00501329">
        <w:rPr>
          <w:rFonts w:eastAsiaTheme="minorHAnsi"/>
          <w:b w:val="0"/>
          <w:sz w:val="28"/>
          <w:szCs w:val="28"/>
        </w:rPr>
        <w:t>бестоимости этой продукции. При выявлении значительных отклонений нео</w:t>
      </w:r>
      <w:r w:rsidRPr="00501329">
        <w:rPr>
          <w:rFonts w:eastAsiaTheme="minorHAnsi"/>
          <w:b w:val="0"/>
          <w:sz w:val="28"/>
          <w:szCs w:val="28"/>
        </w:rPr>
        <w:t>б</w:t>
      </w:r>
      <w:r w:rsidRPr="00501329">
        <w:rPr>
          <w:rFonts w:eastAsiaTheme="minorHAnsi"/>
          <w:b w:val="0"/>
          <w:sz w:val="28"/>
          <w:szCs w:val="28"/>
        </w:rPr>
        <w:t xml:space="preserve">ходимо выяснить причины этого. </w:t>
      </w:r>
    </w:p>
    <w:p w:rsidR="00501329" w:rsidRDefault="00501329" w:rsidP="00501329">
      <w:pPr>
        <w:pStyle w:val="a4"/>
        <w:shd w:val="clear" w:color="auto" w:fill="FFFFFF"/>
        <w:spacing w:line="360" w:lineRule="auto"/>
        <w:rPr>
          <w:rFonts w:ascii="Times New Roman" w:hAnsi="Times New Roman" w:cs="Times New Roman"/>
          <w:sz w:val="28"/>
          <w:szCs w:val="28"/>
        </w:rPr>
      </w:pPr>
    </w:p>
    <w:p w:rsidR="0093203D" w:rsidRDefault="0093203D" w:rsidP="00564C30">
      <w:pPr>
        <w:autoSpaceDE w:val="0"/>
        <w:autoSpaceDN w:val="0"/>
        <w:adjustRightInd w:val="0"/>
        <w:spacing w:line="360" w:lineRule="auto"/>
        <w:ind w:firstLine="709"/>
        <w:jc w:val="both"/>
        <w:rPr>
          <w:rFonts w:eastAsia="TimesNewRomanPSMT"/>
          <w:b w:val="0"/>
          <w:sz w:val="28"/>
          <w:szCs w:val="28"/>
        </w:rPr>
      </w:pPr>
      <w:r w:rsidRPr="0093203D">
        <w:rPr>
          <w:rFonts w:eastAsia="TimesNewRomanPSMT"/>
          <w:b w:val="0"/>
          <w:sz w:val="28"/>
          <w:szCs w:val="28"/>
        </w:rPr>
        <w:lastRenderedPageBreak/>
        <w:t>Общий план экономического</w:t>
      </w:r>
      <w:r>
        <w:rPr>
          <w:rFonts w:eastAsia="TimesNewRomanPSMT"/>
          <w:b w:val="0"/>
          <w:sz w:val="28"/>
          <w:szCs w:val="28"/>
        </w:rPr>
        <w:t xml:space="preserve"> </w:t>
      </w:r>
      <w:r w:rsidRPr="0093203D">
        <w:rPr>
          <w:rFonts w:eastAsia="TimesNewRomanPSMT"/>
          <w:b w:val="0"/>
          <w:sz w:val="28"/>
          <w:szCs w:val="28"/>
        </w:rPr>
        <w:t>контроля</w:t>
      </w:r>
      <w:r>
        <w:rPr>
          <w:rFonts w:eastAsia="TimesNewRomanPSMT"/>
          <w:b w:val="0"/>
          <w:sz w:val="28"/>
          <w:szCs w:val="28"/>
        </w:rPr>
        <w:t xml:space="preserve"> </w:t>
      </w:r>
      <w:r w:rsidRPr="0093203D">
        <w:rPr>
          <w:rFonts w:eastAsia="TimesNewRomanPSMT"/>
          <w:b w:val="0"/>
          <w:sz w:val="28"/>
          <w:szCs w:val="28"/>
        </w:rPr>
        <w:t xml:space="preserve">служит руководством </w:t>
      </w:r>
      <w:r>
        <w:rPr>
          <w:rFonts w:eastAsia="TimesNewRomanPSMT"/>
          <w:b w:val="0"/>
          <w:sz w:val="28"/>
          <w:szCs w:val="28"/>
        </w:rPr>
        <w:t xml:space="preserve">при </w:t>
      </w:r>
      <w:r w:rsidRPr="0093203D">
        <w:rPr>
          <w:rFonts w:eastAsia="TimesNewRomanPSMT"/>
          <w:b w:val="0"/>
          <w:sz w:val="28"/>
          <w:szCs w:val="28"/>
        </w:rPr>
        <w:t>осущ</w:t>
      </w:r>
      <w:r w:rsidRPr="0093203D">
        <w:rPr>
          <w:rFonts w:eastAsia="TimesNewRomanPSMT"/>
          <w:b w:val="0"/>
          <w:sz w:val="28"/>
          <w:szCs w:val="28"/>
        </w:rPr>
        <w:t>е</w:t>
      </w:r>
      <w:r w:rsidRPr="0093203D">
        <w:rPr>
          <w:rFonts w:eastAsia="TimesNewRomanPSMT"/>
          <w:b w:val="0"/>
          <w:sz w:val="28"/>
          <w:szCs w:val="28"/>
        </w:rPr>
        <w:t>ствлении</w:t>
      </w:r>
      <w:r>
        <w:rPr>
          <w:rFonts w:eastAsia="TimesNewRomanPSMT"/>
          <w:b w:val="0"/>
          <w:sz w:val="28"/>
          <w:szCs w:val="28"/>
        </w:rPr>
        <w:t xml:space="preserve"> </w:t>
      </w:r>
      <w:r w:rsidRPr="0093203D">
        <w:rPr>
          <w:rFonts w:eastAsia="TimesNewRomanPSMT"/>
          <w:b w:val="0"/>
          <w:sz w:val="28"/>
          <w:szCs w:val="28"/>
        </w:rPr>
        <w:t>намеченной программы. В плане экономического</w:t>
      </w:r>
      <w:r>
        <w:rPr>
          <w:rFonts w:eastAsia="TimesNewRomanPSMT"/>
          <w:b w:val="0"/>
          <w:sz w:val="28"/>
          <w:szCs w:val="28"/>
        </w:rPr>
        <w:t xml:space="preserve"> </w:t>
      </w:r>
      <w:r w:rsidRPr="0093203D">
        <w:rPr>
          <w:rFonts w:eastAsia="TimesNewRomanPSMT"/>
          <w:b w:val="0"/>
          <w:sz w:val="28"/>
          <w:szCs w:val="28"/>
        </w:rPr>
        <w:t>контроля пред</w:t>
      </w:r>
      <w:r w:rsidRPr="0093203D">
        <w:rPr>
          <w:rFonts w:eastAsia="TimesNewRomanPSMT"/>
          <w:b w:val="0"/>
          <w:sz w:val="28"/>
          <w:szCs w:val="28"/>
        </w:rPr>
        <w:t>у</w:t>
      </w:r>
      <w:r w:rsidRPr="0093203D">
        <w:rPr>
          <w:rFonts w:eastAsia="TimesNewRomanPSMT"/>
          <w:b w:val="0"/>
          <w:sz w:val="28"/>
          <w:szCs w:val="28"/>
        </w:rPr>
        <w:t>сматриваются сроки проведения</w:t>
      </w:r>
      <w:r>
        <w:rPr>
          <w:rFonts w:eastAsia="TimesNewRomanPSMT"/>
          <w:b w:val="0"/>
          <w:sz w:val="28"/>
          <w:szCs w:val="28"/>
        </w:rPr>
        <w:t xml:space="preserve"> </w:t>
      </w:r>
      <w:r w:rsidRPr="0093203D">
        <w:rPr>
          <w:rFonts w:eastAsia="TimesNewRomanPSMT"/>
          <w:b w:val="0"/>
          <w:sz w:val="28"/>
          <w:szCs w:val="28"/>
        </w:rPr>
        <w:t>и график проверки, подготовки акта ревизии</w:t>
      </w:r>
      <w:r>
        <w:rPr>
          <w:rFonts w:eastAsia="TimesNewRomanPSMT"/>
          <w:b w:val="0"/>
          <w:sz w:val="28"/>
          <w:szCs w:val="28"/>
        </w:rPr>
        <w:t xml:space="preserve"> </w:t>
      </w:r>
      <w:r w:rsidRPr="0093203D">
        <w:rPr>
          <w:rFonts w:eastAsia="TimesNewRomanPSMT"/>
          <w:b w:val="0"/>
          <w:sz w:val="28"/>
          <w:szCs w:val="28"/>
        </w:rPr>
        <w:t>(ревизионного заключения); учитываются реальные</w:t>
      </w:r>
      <w:r>
        <w:rPr>
          <w:rFonts w:eastAsia="TimesNewRomanPSMT"/>
          <w:b w:val="0"/>
          <w:sz w:val="28"/>
          <w:szCs w:val="28"/>
        </w:rPr>
        <w:t xml:space="preserve"> </w:t>
      </w:r>
      <w:r w:rsidRPr="0093203D">
        <w:rPr>
          <w:rFonts w:eastAsia="TimesNewRomanPSMT"/>
          <w:b w:val="0"/>
          <w:sz w:val="28"/>
          <w:szCs w:val="28"/>
        </w:rPr>
        <w:t>трудозатраты, определяю</w:t>
      </w:r>
      <w:r w:rsidRPr="0093203D">
        <w:rPr>
          <w:rFonts w:eastAsia="TimesNewRomanPSMT"/>
          <w:b w:val="0"/>
          <w:sz w:val="28"/>
          <w:szCs w:val="28"/>
        </w:rPr>
        <w:t>т</w:t>
      </w:r>
      <w:r w:rsidRPr="0093203D">
        <w:rPr>
          <w:rFonts w:eastAsia="TimesNewRomanPSMT"/>
          <w:b w:val="0"/>
          <w:sz w:val="28"/>
          <w:szCs w:val="28"/>
        </w:rPr>
        <w:t>ся способы и приемы</w:t>
      </w:r>
      <w:r>
        <w:rPr>
          <w:rFonts w:eastAsia="TimesNewRomanPSMT"/>
          <w:b w:val="0"/>
          <w:sz w:val="28"/>
          <w:szCs w:val="28"/>
        </w:rPr>
        <w:t xml:space="preserve"> </w:t>
      </w:r>
      <w:r w:rsidRPr="0093203D">
        <w:rPr>
          <w:rFonts w:eastAsia="TimesNewRomanPSMT"/>
          <w:b w:val="0"/>
          <w:sz w:val="28"/>
          <w:szCs w:val="28"/>
        </w:rPr>
        <w:t>контроля.</w:t>
      </w:r>
      <w:r>
        <w:rPr>
          <w:rFonts w:eastAsia="TimesNewRomanPSMT"/>
          <w:b w:val="0"/>
          <w:sz w:val="28"/>
          <w:szCs w:val="28"/>
        </w:rPr>
        <w:t xml:space="preserve"> </w:t>
      </w:r>
      <w:r w:rsidR="00564C30">
        <w:rPr>
          <w:rFonts w:eastAsia="TimesNewRomanPSMT"/>
          <w:b w:val="0"/>
          <w:sz w:val="28"/>
          <w:szCs w:val="28"/>
        </w:rPr>
        <w:t>В таблице 4.2 представлен общий план контр</w:t>
      </w:r>
      <w:r w:rsidR="00564C30">
        <w:rPr>
          <w:rFonts w:eastAsia="TimesNewRomanPSMT"/>
          <w:b w:val="0"/>
          <w:sz w:val="28"/>
          <w:szCs w:val="28"/>
        </w:rPr>
        <w:t>о</w:t>
      </w:r>
      <w:r w:rsidR="00564C30">
        <w:rPr>
          <w:rFonts w:eastAsia="TimesNewRomanPSMT"/>
          <w:b w:val="0"/>
          <w:sz w:val="28"/>
          <w:szCs w:val="28"/>
        </w:rPr>
        <w:t>ля затрат на производство продукции молочного скотоводства</w:t>
      </w:r>
    </w:p>
    <w:p w:rsidR="00686DCD" w:rsidRDefault="00AC2922" w:rsidP="00072A9D">
      <w:pPr>
        <w:autoSpaceDE w:val="0"/>
        <w:autoSpaceDN w:val="0"/>
        <w:adjustRightInd w:val="0"/>
        <w:spacing w:line="360" w:lineRule="auto"/>
        <w:jc w:val="both"/>
        <w:rPr>
          <w:rFonts w:eastAsia="TimesNewRomanPSMT"/>
          <w:b w:val="0"/>
          <w:sz w:val="28"/>
          <w:szCs w:val="28"/>
        </w:rPr>
      </w:pPr>
      <w:r>
        <w:rPr>
          <w:rFonts w:eastAsia="TimesNewRomanPSMT"/>
          <w:b w:val="0"/>
          <w:sz w:val="28"/>
          <w:szCs w:val="28"/>
        </w:rPr>
        <w:t>Таблица 4.2</w:t>
      </w:r>
      <w:r w:rsidR="00AC05ED">
        <w:rPr>
          <w:rFonts w:eastAsia="TimesNewRomanPSMT"/>
          <w:b w:val="0"/>
          <w:sz w:val="28"/>
          <w:szCs w:val="28"/>
        </w:rPr>
        <w:t xml:space="preserve"> </w:t>
      </w:r>
      <w:r w:rsidR="00A64573">
        <w:rPr>
          <w:rFonts w:eastAsia="TimesNewRomanPSMT"/>
          <w:b w:val="0"/>
          <w:sz w:val="28"/>
          <w:szCs w:val="28"/>
        </w:rPr>
        <w:t xml:space="preserve">- </w:t>
      </w:r>
      <w:r w:rsidR="00AC05ED">
        <w:rPr>
          <w:rFonts w:eastAsia="TimesNewRomanPSMT"/>
          <w:b w:val="0"/>
          <w:sz w:val="28"/>
          <w:szCs w:val="28"/>
        </w:rPr>
        <w:t>Рабочий документ</w:t>
      </w:r>
      <w:r w:rsidR="00501329">
        <w:rPr>
          <w:rFonts w:eastAsia="TimesNewRomanPSMT"/>
          <w:b w:val="0"/>
          <w:sz w:val="28"/>
          <w:szCs w:val="28"/>
        </w:rPr>
        <w:t xml:space="preserve"> № 1</w:t>
      </w:r>
      <w:r w:rsidR="00564C30">
        <w:rPr>
          <w:rFonts w:eastAsia="TimesNewRomanPSMT"/>
          <w:b w:val="0"/>
          <w:sz w:val="28"/>
          <w:szCs w:val="28"/>
        </w:rPr>
        <w:t xml:space="preserve"> </w:t>
      </w:r>
      <w:r w:rsidR="00EE6A02">
        <w:rPr>
          <w:rFonts w:eastAsia="TimesNewRomanPSMT"/>
          <w:b w:val="0"/>
          <w:sz w:val="28"/>
          <w:szCs w:val="28"/>
        </w:rPr>
        <w:t>«</w:t>
      </w:r>
      <w:r w:rsidR="00564C30">
        <w:rPr>
          <w:rFonts w:eastAsia="TimesNewRomanPSMT"/>
          <w:b w:val="0"/>
          <w:sz w:val="28"/>
          <w:szCs w:val="28"/>
        </w:rPr>
        <w:t xml:space="preserve">Общий план </w:t>
      </w:r>
      <w:r w:rsidR="00AC05ED">
        <w:rPr>
          <w:rFonts w:eastAsia="TimesNewRomanPSMT"/>
          <w:b w:val="0"/>
          <w:sz w:val="28"/>
          <w:szCs w:val="28"/>
        </w:rPr>
        <w:t>контроля затрат на прои</w:t>
      </w:r>
      <w:r w:rsidR="00AC05ED">
        <w:rPr>
          <w:rFonts w:eastAsia="TimesNewRomanPSMT"/>
          <w:b w:val="0"/>
          <w:sz w:val="28"/>
          <w:szCs w:val="28"/>
        </w:rPr>
        <w:t>з</w:t>
      </w:r>
      <w:r w:rsidR="00AC05ED">
        <w:rPr>
          <w:rFonts w:eastAsia="TimesNewRomanPSMT"/>
          <w:b w:val="0"/>
          <w:sz w:val="28"/>
          <w:szCs w:val="28"/>
        </w:rPr>
        <w:t>водство продукции молочного скотоводства</w:t>
      </w:r>
      <w:r w:rsidR="00EE6A02">
        <w:rPr>
          <w:rFonts w:eastAsia="TimesNewRomanPSMT"/>
          <w:b w:val="0"/>
          <w:sz w:val="28"/>
          <w:szCs w:val="28"/>
        </w:rPr>
        <w:t>»</w:t>
      </w:r>
    </w:p>
    <w:tbl>
      <w:tblPr>
        <w:tblStyle w:val="ab"/>
        <w:tblW w:w="0" w:type="auto"/>
        <w:tblLook w:val="04A0"/>
      </w:tblPr>
      <w:tblGrid>
        <w:gridCol w:w="817"/>
        <w:gridCol w:w="5752"/>
        <w:gridCol w:w="3178"/>
      </w:tblGrid>
      <w:tr w:rsidR="00C8079C" w:rsidTr="00823FD6">
        <w:tc>
          <w:tcPr>
            <w:tcW w:w="9747" w:type="dxa"/>
            <w:gridSpan w:val="3"/>
          </w:tcPr>
          <w:p w:rsidR="00C8079C" w:rsidRPr="00065F65" w:rsidRDefault="00C8079C" w:rsidP="00143F0C">
            <w:pPr>
              <w:rPr>
                <w:b w:val="0"/>
                <w:sz w:val="24"/>
                <w:szCs w:val="24"/>
              </w:rPr>
            </w:pPr>
            <w:r w:rsidRPr="00065F65">
              <w:rPr>
                <w:b w:val="0"/>
                <w:sz w:val="24"/>
                <w:szCs w:val="24"/>
              </w:rPr>
              <w:t xml:space="preserve">Проверяемая организация:                         </w:t>
            </w:r>
            <w:r w:rsidR="00823FD6" w:rsidRPr="00065F65">
              <w:rPr>
                <w:b w:val="0"/>
                <w:sz w:val="24"/>
                <w:szCs w:val="24"/>
              </w:rPr>
              <w:t xml:space="preserve"> </w:t>
            </w:r>
            <w:r w:rsidRPr="00065F65">
              <w:rPr>
                <w:b w:val="0"/>
                <w:sz w:val="24"/>
                <w:szCs w:val="24"/>
              </w:rPr>
              <w:t>ООО «Первый май»</w:t>
            </w:r>
          </w:p>
          <w:p w:rsidR="00C8079C" w:rsidRPr="00065F65" w:rsidRDefault="00C8079C" w:rsidP="00143F0C">
            <w:pPr>
              <w:rPr>
                <w:b w:val="0"/>
                <w:sz w:val="24"/>
                <w:szCs w:val="24"/>
              </w:rPr>
            </w:pPr>
            <w:r w:rsidRPr="00065F65">
              <w:rPr>
                <w:b w:val="0"/>
                <w:sz w:val="24"/>
                <w:szCs w:val="24"/>
              </w:rPr>
              <w:t xml:space="preserve">Период, охватываемый проверкой:           </w:t>
            </w:r>
            <w:r w:rsidR="00823FD6" w:rsidRPr="00065F65">
              <w:rPr>
                <w:b w:val="0"/>
                <w:sz w:val="24"/>
                <w:szCs w:val="24"/>
              </w:rPr>
              <w:t xml:space="preserve"> </w:t>
            </w:r>
            <w:r w:rsidR="00143F0C" w:rsidRPr="00065F65">
              <w:rPr>
                <w:b w:val="0"/>
                <w:sz w:val="24"/>
                <w:szCs w:val="24"/>
              </w:rPr>
              <w:t>с 01.01.2016 г. по 31.12.</w:t>
            </w:r>
            <w:r w:rsidRPr="00065F65">
              <w:rPr>
                <w:b w:val="0"/>
                <w:sz w:val="24"/>
                <w:szCs w:val="24"/>
              </w:rPr>
              <w:t>2016 г.</w:t>
            </w:r>
          </w:p>
          <w:p w:rsidR="00C8079C" w:rsidRPr="00065F65" w:rsidRDefault="00C8079C" w:rsidP="00143F0C">
            <w:pPr>
              <w:rPr>
                <w:b w:val="0"/>
                <w:sz w:val="24"/>
                <w:szCs w:val="24"/>
              </w:rPr>
            </w:pPr>
            <w:r w:rsidRPr="00065F65">
              <w:rPr>
                <w:b w:val="0"/>
                <w:sz w:val="24"/>
                <w:szCs w:val="24"/>
              </w:rPr>
              <w:t xml:space="preserve">Период проведения проверки:                    </w:t>
            </w:r>
            <w:r w:rsidR="00823FD6" w:rsidRPr="00065F65">
              <w:rPr>
                <w:b w:val="0"/>
                <w:sz w:val="24"/>
                <w:szCs w:val="24"/>
              </w:rPr>
              <w:t>апрель</w:t>
            </w:r>
            <w:r w:rsidRPr="00065F65">
              <w:rPr>
                <w:b w:val="0"/>
                <w:sz w:val="24"/>
                <w:szCs w:val="24"/>
              </w:rPr>
              <w:t xml:space="preserve"> 2017</w:t>
            </w:r>
            <w:r w:rsidR="00823FD6" w:rsidRPr="00065F65">
              <w:rPr>
                <w:b w:val="0"/>
                <w:sz w:val="24"/>
                <w:szCs w:val="24"/>
              </w:rPr>
              <w:t>г.</w:t>
            </w:r>
          </w:p>
          <w:p w:rsidR="00C8079C" w:rsidRPr="00065F65" w:rsidRDefault="00143F0C" w:rsidP="00C8079C">
            <w:pPr>
              <w:pStyle w:val="a5"/>
              <w:rPr>
                <w:spacing w:val="6"/>
                <w:sz w:val="24"/>
                <w:szCs w:val="24"/>
              </w:rPr>
            </w:pPr>
            <w:r w:rsidRPr="00065F65">
              <w:rPr>
                <w:spacing w:val="6"/>
                <w:sz w:val="24"/>
                <w:szCs w:val="24"/>
              </w:rPr>
              <w:t>Контролер-ревизор</w:t>
            </w:r>
            <w:r w:rsidR="00C8079C" w:rsidRPr="00065F65">
              <w:rPr>
                <w:spacing w:val="6"/>
                <w:sz w:val="24"/>
                <w:szCs w:val="24"/>
              </w:rPr>
              <w:t xml:space="preserve">:                             </w:t>
            </w:r>
            <w:r w:rsidR="00823FD6" w:rsidRPr="00065F65">
              <w:rPr>
                <w:spacing w:val="6"/>
                <w:sz w:val="24"/>
                <w:szCs w:val="24"/>
              </w:rPr>
              <w:t xml:space="preserve"> </w:t>
            </w:r>
            <w:r w:rsidRPr="00065F65">
              <w:rPr>
                <w:spacing w:val="6"/>
                <w:sz w:val="24"/>
                <w:szCs w:val="24"/>
              </w:rPr>
              <w:t xml:space="preserve">  </w:t>
            </w:r>
            <w:r w:rsidR="00C8079C" w:rsidRPr="00065F65">
              <w:rPr>
                <w:spacing w:val="6"/>
                <w:sz w:val="24"/>
                <w:szCs w:val="24"/>
              </w:rPr>
              <w:t xml:space="preserve">Е.А. </w:t>
            </w:r>
            <w:proofErr w:type="spellStart"/>
            <w:r w:rsidR="00C8079C" w:rsidRPr="00065F65">
              <w:rPr>
                <w:spacing w:val="6"/>
                <w:sz w:val="24"/>
                <w:szCs w:val="24"/>
              </w:rPr>
              <w:t>Камаева</w:t>
            </w:r>
            <w:proofErr w:type="spellEnd"/>
          </w:p>
        </w:tc>
      </w:tr>
      <w:tr w:rsidR="00C8079C" w:rsidTr="00823FD6">
        <w:trPr>
          <w:trHeight w:val="601"/>
        </w:trPr>
        <w:tc>
          <w:tcPr>
            <w:tcW w:w="817" w:type="dxa"/>
            <w:vAlign w:val="center"/>
          </w:tcPr>
          <w:p w:rsidR="00C8079C" w:rsidRPr="00F60399" w:rsidRDefault="00C8079C" w:rsidP="00C8079C">
            <w:pPr>
              <w:spacing w:after="120" w:line="240" w:lineRule="atLeast"/>
              <w:jc w:val="center"/>
              <w:rPr>
                <w:b w:val="0"/>
                <w:sz w:val="24"/>
                <w:szCs w:val="24"/>
              </w:rPr>
            </w:pPr>
            <w:r w:rsidRPr="00F60399">
              <w:rPr>
                <w:b w:val="0"/>
                <w:sz w:val="24"/>
                <w:szCs w:val="24"/>
              </w:rPr>
              <w:t>№ п/п</w:t>
            </w:r>
          </w:p>
        </w:tc>
        <w:tc>
          <w:tcPr>
            <w:tcW w:w="5752" w:type="dxa"/>
            <w:vAlign w:val="center"/>
          </w:tcPr>
          <w:p w:rsidR="00C8079C" w:rsidRPr="00065F65" w:rsidRDefault="00C8079C" w:rsidP="00C8079C">
            <w:pPr>
              <w:spacing w:after="120" w:line="240" w:lineRule="atLeast"/>
              <w:jc w:val="center"/>
              <w:rPr>
                <w:b w:val="0"/>
                <w:sz w:val="24"/>
                <w:szCs w:val="24"/>
              </w:rPr>
            </w:pPr>
            <w:r w:rsidRPr="00065F65">
              <w:rPr>
                <w:b w:val="0"/>
                <w:sz w:val="24"/>
                <w:szCs w:val="24"/>
              </w:rPr>
              <w:t>Планируемый вид работ</w:t>
            </w:r>
          </w:p>
        </w:tc>
        <w:tc>
          <w:tcPr>
            <w:tcW w:w="3178" w:type="dxa"/>
            <w:vAlign w:val="center"/>
          </w:tcPr>
          <w:p w:rsidR="00C8079C" w:rsidRPr="00065F65" w:rsidRDefault="00C8079C" w:rsidP="00C8079C">
            <w:pPr>
              <w:spacing w:after="120" w:line="240" w:lineRule="atLeast"/>
              <w:jc w:val="center"/>
              <w:rPr>
                <w:b w:val="0"/>
                <w:sz w:val="24"/>
                <w:szCs w:val="24"/>
              </w:rPr>
            </w:pPr>
            <w:r w:rsidRPr="00065F65">
              <w:rPr>
                <w:b w:val="0"/>
                <w:sz w:val="24"/>
                <w:szCs w:val="24"/>
              </w:rPr>
              <w:t>Приемы и способы контроля</w:t>
            </w:r>
          </w:p>
        </w:tc>
      </w:tr>
      <w:tr w:rsidR="00C8079C" w:rsidTr="00065F65">
        <w:tc>
          <w:tcPr>
            <w:tcW w:w="817" w:type="dxa"/>
            <w:vAlign w:val="center"/>
          </w:tcPr>
          <w:p w:rsidR="00C8079C" w:rsidRPr="00F60399" w:rsidRDefault="00C8079C" w:rsidP="00065F65">
            <w:pPr>
              <w:spacing w:after="120" w:line="240" w:lineRule="atLeast"/>
              <w:jc w:val="center"/>
              <w:rPr>
                <w:b w:val="0"/>
                <w:sz w:val="24"/>
                <w:szCs w:val="24"/>
              </w:rPr>
            </w:pPr>
            <w:r w:rsidRPr="00F60399">
              <w:rPr>
                <w:b w:val="0"/>
                <w:sz w:val="24"/>
                <w:szCs w:val="24"/>
              </w:rPr>
              <w:t>1</w:t>
            </w:r>
          </w:p>
        </w:tc>
        <w:tc>
          <w:tcPr>
            <w:tcW w:w="5752" w:type="dxa"/>
          </w:tcPr>
          <w:p w:rsidR="00C8079C" w:rsidRPr="00065F65" w:rsidRDefault="00143F0C" w:rsidP="00143F0C">
            <w:pPr>
              <w:spacing w:after="120" w:line="240" w:lineRule="atLeast"/>
              <w:jc w:val="both"/>
              <w:rPr>
                <w:b w:val="0"/>
                <w:sz w:val="24"/>
                <w:szCs w:val="24"/>
              </w:rPr>
            </w:pPr>
            <w:r w:rsidRPr="00065F65">
              <w:rPr>
                <w:b w:val="0"/>
                <w:sz w:val="24"/>
                <w:szCs w:val="24"/>
              </w:rPr>
              <w:t>Предварительная оценка</w:t>
            </w:r>
            <w:r w:rsidR="00C8079C" w:rsidRPr="00065F65">
              <w:rPr>
                <w:b w:val="0"/>
                <w:sz w:val="24"/>
                <w:szCs w:val="24"/>
              </w:rPr>
              <w:t xml:space="preserve"> системы внутреннего ко</w:t>
            </w:r>
            <w:r w:rsidR="00C8079C" w:rsidRPr="00065F65">
              <w:rPr>
                <w:b w:val="0"/>
                <w:sz w:val="24"/>
                <w:szCs w:val="24"/>
              </w:rPr>
              <w:t>н</w:t>
            </w:r>
            <w:r w:rsidR="00C8079C" w:rsidRPr="00065F65">
              <w:rPr>
                <w:b w:val="0"/>
                <w:sz w:val="24"/>
                <w:szCs w:val="24"/>
              </w:rPr>
              <w:t>троля и бухгалтерского учета затрат на производство продукции</w:t>
            </w:r>
          </w:p>
        </w:tc>
        <w:tc>
          <w:tcPr>
            <w:tcW w:w="3178" w:type="dxa"/>
          </w:tcPr>
          <w:p w:rsidR="00C8079C" w:rsidRPr="00065F65" w:rsidRDefault="00474D04" w:rsidP="00143F0C">
            <w:pPr>
              <w:spacing w:after="120" w:line="240" w:lineRule="atLeast"/>
              <w:jc w:val="both"/>
              <w:rPr>
                <w:b w:val="0"/>
                <w:sz w:val="24"/>
                <w:szCs w:val="24"/>
              </w:rPr>
            </w:pPr>
            <w:r w:rsidRPr="00065F65">
              <w:rPr>
                <w:b w:val="0"/>
                <w:sz w:val="24"/>
                <w:szCs w:val="24"/>
              </w:rPr>
              <w:t>Аналитические процедуры, сравнение, тестирование, устный опрос</w:t>
            </w:r>
          </w:p>
        </w:tc>
      </w:tr>
      <w:tr w:rsidR="00C8079C" w:rsidTr="00065F65">
        <w:tc>
          <w:tcPr>
            <w:tcW w:w="817" w:type="dxa"/>
            <w:vAlign w:val="center"/>
          </w:tcPr>
          <w:p w:rsidR="00C8079C" w:rsidRPr="00F60399" w:rsidRDefault="00C8079C" w:rsidP="00065F65">
            <w:pPr>
              <w:spacing w:after="120" w:line="240" w:lineRule="atLeast"/>
              <w:jc w:val="center"/>
              <w:rPr>
                <w:b w:val="0"/>
                <w:sz w:val="24"/>
                <w:szCs w:val="24"/>
              </w:rPr>
            </w:pPr>
            <w:r w:rsidRPr="00F60399">
              <w:rPr>
                <w:b w:val="0"/>
                <w:sz w:val="24"/>
                <w:szCs w:val="24"/>
              </w:rPr>
              <w:t>2</w:t>
            </w:r>
          </w:p>
        </w:tc>
        <w:tc>
          <w:tcPr>
            <w:tcW w:w="5752" w:type="dxa"/>
          </w:tcPr>
          <w:p w:rsidR="00C8079C" w:rsidRPr="00065F65" w:rsidRDefault="00647E88" w:rsidP="00455C2C">
            <w:pPr>
              <w:spacing w:after="120" w:line="240" w:lineRule="atLeast"/>
              <w:jc w:val="both"/>
              <w:rPr>
                <w:b w:val="0"/>
                <w:sz w:val="24"/>
                <w:szCs w:val="24"/>
              </w:rPr>
            </w:pPr>
            <w:r w:rsidRPr="00065F65">
              <w:rPr>
                <w:rFonts w:eastAsia="TimesNewRomanPSMT"/>
                <w:b w:val="0"/>
                <w:sz w:val="24"/>
                <w:szCs w:val="24"/>
              </w:rPr>
              <w:t>Проверка документирования операций: проверка первичной учетной документации; проверка накоп</w:t>
            </w:r>
            <w:r w:rsidRPr="00065F65">
              <w:rPr>
                <w:rFonts w:eastAsia="TimesNewRomanPSMT"/>
                <w:b w:val="0"/>
                <w:sz w:val="24"/>
                <w:szCs w:val="24"/>
              </w:rPr>
              <w:t>и</w:t>
            </w:r>
            <w:r w:rsidRPr="00065F65">
              <w:rPr>
                <w:rFonts w:eastAsia="TimesNewRomanPSMT"/>
                <w:b w:val="0"/>
                <w:sz w:val="24"/>
                <w:szCs w:val="24"/>
              </w:rPr>
              <w:t xml:space="preserve">тельных и сводных учетных регистров </w:t>
            </w:r>
          </w:p>
        </w:tc>
        <w:tc>
          <w:tcPr>
            <w:tcW w:w="3178" w:type="dxa"/>
          </w:tcPr>
          <w:p w:rsidR="00C8079C" w:rsidRPr="00065F65" w:rsidRDefault="00455C2C" w:rsidP="00143F0C">
            <w:pPr>
              <w:spacing w:after="120" w:line="240" w:lineRule="atLeast"/>
              <w:jc w:val="both"/>
              <w:rPr>
                <w:b w:val="0"/>
                <w:sz w:val="24"/>
                <w:szCs w:val="24"/>
              </w:rPr>
            </w:pPr>
            <w:r w:rsidRPr="00065F65">
              <w:rPr>
                <w:b w:val="0"/>
                <w:sz w:val="24"/>
                <w:szCs w:val="24"/>
              </w:rPr>
              <w:t>Прослеживание, сверка, п</w:t>
            </w:r>
            <w:r w:rsidRPr="00065F65">
              <w:rPr>
                <w:b w:val="0"/>
                <w:sz w:val="24"/>
                <w:szCs w:val="24"/>
              </w:rPr>
              <w:t>е</w:t>
            </w:r>
            <w:r w:rsidRPr="00065F65">
              <w:rPr>
                <w:b w:val="0"/>
                <w:sz w:val="24"/>
                <w:szCs w:val="24"/>
              </w:rPr>
              <w:t>ресчет</w:t>
            </w:r>
          </w:p>
        </w:tc>
      </w:tr>
      <w:tr w:rsidR="00C8079C" w:rsidTr="00065F65">
        <w:tc>
          <w:tcPr>
            <w:tcW w:w="817" w:type="dxa"/>
            <w:vAlign w:val="center"/>
          </w:tcPr>
          <w:p w:rsidR="00C8079C" w:rsidRPr="00F60399" w:rsidRDefault="00C8079C" w:rsidP="00065F65">
            <w:pPr>
              <w:spacing w:after="120" w:line="240" w:lineRule="atLeast"/>
              <w:jc w:val="center"/>
              <w:rPr>
                <w:b w:val="0"/>
                <w:sz w:val="24"/>
                <w:szCs w:val="24"/>
              </w:rPr>
            </w:pPr>
            <w:r w:rsidRPr="00F60399">
              <w:rPr>
                <w:b w:val="0"/>
                <w:sz w:val="24"/>
                <w:szCs w:val="24"/>
              </w:rPr>
              <w:t>3</w:t>
            </w:r>
          </w:p>
        </w:tc>
        <w:tc>
          <w:tcPr>
            <w:tcW w:w="5752" w:type="dxa"/>
          </w:tcPr>
          <w:p w:rsidR="00C8079C" w:rsidRPr="00065F65" w:rsidRDefault="00474D04" w:rsidP="00143F0C">
            <w:pPr>
              <w:spacing w:after="120" w:line="240" w:lineRule="atLeast"/>
              <w:jc w:val="both"/>
              <w:rPr>
                <w:b w:val="0"/>
                <w:sz w:val="24"/>
                <w:szCs w:val="24"/>
              </w:rPr>
            </w:pPr>
            <w:r w:rsidRPr="00065F65">
              <w:rPr>
                <w:b w:val="0"/>
                <w:sz w:val="24"/>
                <w:szCs w:val="24"/>
              </w:rPr>
              <w:t>Проверка обоснованности аналитического учета з</w:t>
            </w:r>
            <w:r w:rsidRPr="00065F65">
              <w:rPr>
                <w:b w:val="0"/>
                <w:sz w:val="24"/>
                <w:szCs w:val="24"/>
              </w:rPr>
              <w:t>а</w:t>
            </w:r>
            <w:r w:rsidRPr="00065F65">
              <w:rPr>
                <w:b w:val="0"/>
                <w:sz w:val="24"/>
                <w:szCs w:val="24"/>
              </w:rPr>
              <w:t xml:space="preserve">трат и выхода продукции молочного скотоводства </w:t>
            </w:r>
          </w:p>
        </w:tc>
        <w:tc>
          <w:tcPr>
            <w:tcW w:w="3178" w:type="dxa"/>
          </w:tcPr>
          <w:p w:rsidR="00C8079C" w:rsidRPr="00065F65" w:rsidRDefault="00C8079C" w:rsidP="00143F0C">
            <w:pPr>
              <w:spacing w:after="120" w:line="240" w:lineRule="atLeast"/>
              <w:jc w:val="both"/>
              <w:rPr>
                <w:b w:val="0"/>
                <w:sz w:val="24"/>
                <w:szCs w:val="24"/>
              </w:rPr>
            </w:pPr>
            <w:r w:rsidRPr="00065F65">
              <w:rPr>
                <w:b w:val="0"/>
                <w:sz w:val="24"/>
                <w:szCs w:val="24"/>
              </w:rPr>
              <w:t>Сверка, пересчет, проверка документов</w:t>
            </w:r>
          </w:p>
        </w:tc>
      </w:tr>
      <w:tr w:rsidR="00C8079C" w:rsidTr="00065F65">
        <w:tc>
          <w:tcPr>
            <w:tcW w:w="817" w:type="dxa"/>
            <w:vAlign w:val="center"/>
          </w:tcPr>
          <w:p w:rsidR="00C8079C" w:rsidRPr="00F60399" w:rsidRDefault="00C8079C" w:rsidP="00065F65">
            <w:pPr>
              <w:spacing w:after="120" w:line="240" w:lineRule="atLeast"/>
              <w:jc w:val="center"/>
              <w:rPr>
                <w:b w:val="0"/>
                <w:sz w:val="24"/>
                <w:szCs w:val="24"/>
              </w:rPr>
            </w:pPr>
            <w:r w:rsidRPr="00F60399">
              <w:rPr>
                <w:b w:val="0"/>
                <w:sz w:val="24"/>
                <w:szCs w:val="24"/>
              </w:rPr>
              <w:t>4</w:t>
            </w:r>
          </w:p>
        </w:tc>
        <w:tc>
          <w:tcPr>
            <w:tcW w:w="5752" w:type="dxa"/>
          </w:tcPr>
          <w:p w:rsidR="00C8079C" w:rsidRPr="00065F65" w:rsidRDefault="007C0973" w:rsidP="00143F0C">
            <w:pPr>
              <w:spacing w:after="120" w:line="240" w:lineRule="atLeast"/>
              <w:jc w:val="both"/>
              <w:rPr>
                <w:b w:val="0"/>
                <w:sz w:val="24"/>
                <w:szCs w:val="24"/>
              </w:rPr>
            </w:pPr>
            <w:r w:rsidRPr="00065F65">
              <w:rPr>
                <w:rFonts w:eastAsia="TimesNewRomanPSMT"/>
                <w:b w:val="0"/>
                <w:sz w:val="24"/>
                <w:szCs w:val="24"/>
              </w:rPr>
              <w:t>Проверка организации синтетического учета затрат</w:t>
            </w:r>
          </w:p>
        </w:tc>
        <w:tc>
          <w:tcPr>
            <w:tcW w:w="3178" w:type="dxa"/>
          </w:tcPr>
          <w:p w:rsidR="00C8079C" w:rsidRPr="00065F65" w:rsidRDefault="00C8079C" w:rsidP="00143F0C">
            <w:pPr>
              <w:spacing w:after="120" w:line="240" w:lineRule="atLeast"/>
              <w:jc w:val="both"/>
              <w:rPr>
                <w:b w:val="0"/>
                <w:sz w:val="24"/>
                <w:szCs w:val="24"/>
              </w:rPr>
            </w:pPr>
            <w:r w:rsidRPr="00065F65">
              <w:rPr>
                <w:b w:val="0"/>
                <w:sz w:val="24"/>
                <w:szCs w:val="24"/>
              </w:rPr>
              <w:t>Сверка, пересчет, проверка документов</w:t>
            </w:r>
          </w:p>
        </w:tc>
      </w:tr>
      <w:tr w:rsidR="00F60399" w:rsidTr="00065F65">
        <w:tc>
          <w:tcPr>
            <w:tcW w:w="817" w:type="dxa"/>
            <w:vAlign w:val="center"/>
          </w:tcPr>
          <w:p w:rsidR="00F60399" w:rsidRPr="00F60399" w:rsidRDefault="00F60399" w:rsidP="00065F65">
            <w:pPr>
              <w:spacing w:after="120" w:line="240" w:lineRule="atLeast"/>
              <w:jc w:val="center"/>
              <w:rPr>
                <w:b w:val="0"/>
                <w:sz w:val="24"/>
                <w:szCs w:val="24"/>
              </w:rPr>
            </w:pPr>
            <w:r w:rsidRPr="00F60399">
              <w:rPr>
                <w:b w:val="0"/>
                <w:sz w:val="24"/>
                <w:szCs w:val="24"/>
              </w:rPr>
              <w:t>5</w:t>
            </w:r>
          </w:p>
        </w:tc>
        <w:tc>
          <w:tcPr>
            <w:tcW w:w="5752" w:type="dxa"/>
          </w:tcPr>
          <w:p w:rsidR="00F60399" w:rsidRPr="00065F65" w:rsidRDefault="00F60399" w:rsidP="00143F0C">
            <w:pPr>
              <w:spacing w:after="120" w:line="240" w:lineRule="atLeast"/>
              <w:jc w:val="both"/>
              <w:rPr>
                <w:b w:val="0"/>
                <w:sz w:val="24"/>
                <w:szCs w:val="24"/>
              </w:rPr>
            </w:pPr>
            <w:r w:rsidRPr="00065F65">
              <w:rPr>
                <w:b w:val="0"/>
                <w:sz w:val="24"/>
                <w:szCs w:val="24"/>
              </w:rPr>
              <w:t xml:space="preserve">Проверка </w:t>
            </w:r>
            <w:proofErr w:type="gramStart"/>
            <w:r w:rsidRPr="00065F65">
              <w:rPr>
                <w:b w:val="0"/>
                <w:sz w:val="24"/>
                <w:szCs w:val="24"/>
              </w:rPr>
              <w:t>правильности исчисления себестоимости продукции молочного скотоводства</w:t>
            </w:r>
            <w:proofErr w:type="gramEnd"/>
            <w:r w:rsidRPr="00065F65">
              <w:rPr>
                <w:b w:val="0"/>
                <w:sz w:val="24"/>
                <w:szCs w:val="24"/>
              </w:rPr>
              <w:t xml:space="preserve"> </w:t>
            </w:r>
          </w:p>
        </w:tc>
        <w:tc>
          <w:tcPr>
            <w:tcW w:w="3178" w:type="dxa"/>
          </w:tcPr>
          <w:p w:rsidR="00F60399" w:rsidRPr="00065F65" w:rsidRDefault="00F60399" w:rsidP="00143F0C">
            <w:pPr>
              <w:spacing w:after="120" w:line="240" w:lineRule="atLeast"/>
              <w:jc w:val="both"/>
              <w:rPr>
                <w:b w:val="0"/>
                <w:sz w:val="24"/>
                <w:szCs w:val="24"/>
              </w:rPr>
            </w:pPr>
            <w:r w:rsidRPr="00065F65">
              <w:rPr>
                <w:b w:val="0"/>
                <w:sz w:val="24"/>
                <w:szCs w:val="24"/>
              </w:rPr>
              <w:t xml:space="preserve">Пересчет </w:t>
            </w:r>
          </w:p>
        </w:tc>
      </w:tr>
      <w:tr w:rsidR="00C8079C" w:rsidTr="00065F65">
        <w:tc>
          <w:tcPr>
            <w:tcW w:w="817" w:type="dxa"/>
            <w:vAlign w:val="center"/>
          </w:tcPr>
          <w:p w:rsidR="00C8079C" w:rsidRPr="00F60399" w:rsidRDefault="007C0973" w:rsidP="00065F65">
            <w:pPr>
              <w:spacing w:after="120" w:line="240" w:lineRule="atLeast"/>
              <w:jc w:val="center"/>
              <w:rPr>
                <w:b w:val="0"/>
                <w:sz w:val="24"/>
                <w:szCs w:val="24"/>
              </w:rPr>
            </w:pPr>
            <w:r>
              <w:rPr>
                <w:b w:val="0"/>
                <w:sz w:val="24"/>
                <w:szCs w:val="24"/>
              </w:rPr>
              <w:t>6</w:t>
            </w:r>
          </w:p>
        </w:tc>
        <w:tc>
          <w:tcPr>
            <w:tcW w:w="5752" w:type="dxa"/>
          </w:tcPr>
          <w:p w:rsidR="00C8079C" w:rsidRPr="00065F65" w:rsidRDefault="00C8079C" w:rsidP="00143F0C">
            <w:pPr>
              <w:spacing w:after="120" w:line="240" w:lineRule="atLeast"/>
              <w:jc w:val="both"/>
              <w:rPr>
                <w:b w:val="0"/>
                <w:sz w:val="24"/>
                <w:szCs w:val="24"/>
              </w:rPr>
            </w:pPr>
            <w:r w:rsidRPr="00065F65">
              <w:rPr>
                <w:b w:val="0"/>
                <w:sz w:val="24"/>
                <w:szCs w:val="24"/>
              </w:rPr>
              <w:t>Оформление рабочих документов и выработка рек</w:t>
            </w:r>
            <w:r w:rsidRPr="00065F65">
              <w:rPr>
                <w:b w:val="0"/>
                <w:sz w:val="24"/>
                <w:szCs w:val="24"/>
              </w:rPr>
              <w:t>о</w:t>
            </w:r>
            <w:r w:rsidRPr="00065F65">
              <w:rPr>
                <w:b w:val="0"/>
                <w:sz w:val="24"/>
                <w:szCs w:val="24"/>
              </w:rPr>
              <w:t>мендаций по устранению недостатков, выявленных в ходе проверки</w:t>
            </w:r>
          </w:p>
        </w:tc>
        <w:tc>
          <w:tcPr>
            <w:tcW w:w="3178" w:type="dxa"/>
          </w:tcPr>
          <w:p w:rsidR="00C8079C" w:rsidRPr="00065F65" w:rsidRDefault="00C8079C" w:rsidP="00143F0C">
            <w:pPr>
              <w:spacing w:after="120" w:line="240" w:lineRule="atLeast"/>
              <w:jc w:val="both"/>
              <w:rPr>
                <w:b w:val="0"/>
                <w:sz w:val="24"/>
                <w:szCs w:val="24"/>
              </w:rPr>
            </w:pPr>
            <w:r w:rsidRPr="00065F65">
              <w:rPr>
                <w:b w:val="0"/>
                <w:sz w:val="24"/>
                <w:szCs w:val="24"/>
              </w:rPr>
              <w:t xml:space="preserve">Заключения, справки, акты, планы, расчеты  </w:t>
            </w:r>
          </w:p>
        </w:tc>
      </w:tr>
      <w:tr w:rsidR="00C8079C" w:rsidTr="00823FD6">
        <w:tc>
          <w:tcPr>
            <w:tcW w:w="9747" w:type="dxa"/>
            <w:gridSpan w:val="3"/>
          </w:tcPr>
          <w:p w:rsidR="00C8079C" w:rsidRDefault="00C8079C" w:rsidP="00143F0C">
            <w:pPr>
              <w:spacing w:after="120" w:line="240" w:lineRule="atLeast"/>
              <w:jc w:val="both"/>
              <w:rPr>
                <w:b w:val="0"/>
              </w:rPr>
            </w:pPr>
          </w:p>
          <w:p w:rsidR="00C8079C" w:rsidRPr="00637DBC" w:rsidRDefault="00143F0C" w:rsidP="00143F0C">
            <w:pPr>
              <w:rPr>
                <w:b w:val="0"/>
              </w:rPr>
            </w:pPr>
            <w:r>
              <w:rPr>
                <w:b w:val="0"/>
              </w:rPr>
              <w:t xml:space="preserve">Контролер-ревизор    </w:t>
            </w:r>
            <w:r w:rsidR="00C8079C">
              <w:rPr>
                <w:b w:val="0"/>
              </w:rPr>
              <w:t xml:space="preserve">    </w:t>
            </w:r>
            <w:r w:rsidR="00C8079C" w:rsidRPr="00637DBC">
              <w:rPr>
                <w:b w:val="0"/>
              </w:rPr>
              <w:t xml:space="preserve">   _____________</w:t>
            </w:r>
            <w:r w:rsidR="00C8079C">
              <w:rPr>
                <w:b w:val="0"/>
              </w:rPr>
              <w:t>_</w:t>
            </w:r>
            <w:r w:rsidR="00C8079C" w:rsidRPr="00637DBC">
              <w:rPr>
                <w:b w:val="0"/>
              </w:rPr>
              <w:t xml:space="preserve">       Е.А.</w:t>
            </w:r>
            <w:r w:rsidR="00C8079C">
              <w:rPr>
                <w:b w:val="0"/>
              </w:rPr>
              <w:t xml:space="preserve"> </w:t>
            </w:r>
            <w:proofErr w:type="spellStart"/>
            <w:r w:rsidR="00C8079C">
              <w:rPr>
                <w:b w:val="0"/>
              </w:rPr>
              <w:t>Камаева</w:t>
            </w:r>
            <w:proofErr w:type="spellEnd"/>
            <w:r w:rsidR="00C8079C" w:rsidRPr="00637DBC">
              <w:rPr>
                <w:b w:val="0"/>
              </w:rPr>
              <w:t xml:space="preserve"> </w:t>
            </w:r>
          </w:p>
          <w:p w:rsidR="00C8079C" w:rsidRPr="00637DBC" w:rsidRDefault="00C8079C" w:rsidP="00143F0C">
            <w:pPr>
              <w:rPr>
                <w:b w:val="0"/>
                <w:sz w:val="20"/>
                <w:szCs w:val="20"/>
              </w:rPr>
            </w:pPr>
            <w:r w:rsidRPr="00637DBC">
              <w:rPr>
                <w:b w:val="0"/>
                <w:sz w:val="20"/>
                <w:szCs w:val="20"/>
              </w:rPr>
              <w:t xml:space="preserve">                                            </w:t>
            </w:r>
            <w:r>
              <w:rPr>
                <w:b w:val="0"/>
                <w:sz w:val="20"/>
                <w:szCs w:val="20"/>
              </w:rPr>
              <w:t xml:space="preserve">             </w:t>
            </w:r>
            <w:r w:rsidRPr="00637DBC">
              <w:rPr>
                <w:b w:val="0"/>
                <w:sz w:val="20"/>
                <w:szCs w:val="20"/>
              </w:rPr>
              <w:t>(подпись)</w:t>
            </w:r>
          </w:p>
          <w:p w:rsidR="00C8079C" w:rsidRPr="00672F83" w:rsidRDefault="00C8079C" w:rsidP="00143F0C">
            <w:pPr>
              <w:spacing w:after="120" w:line="240" w:lineRule="atLeast"/>
              <w:jc w:val="both"/>
              <w:rPr>
                <w:b w:val="0"/>
              </w:rPr>
            </w:pPr>
          </w:p>
        </w:tc>
      </w:tr>
    </w:tbl>
    <w:p w:rsidR="00C8079C" w:rsidRPr="00082EA5" w:rsidRDefault="00C8079C" w:rsidP="00082EA5">
      <w:pPr>
        <w:autoSpaceDE w:val="0"/>
        <w:autoSpaceDN w:val="0"/>
        <w:adjustRightInd w:val="0"/>
        <w:spacing w:line="360" w:lineRule="auto"/>
        <w:jc w:val="both"/>
        <w:rPr>
          <w:rFonts w:eastAsia="TimesNewRomanPSMT"/>
          <w:b w:val="0"/>
          <w:sz w:val="28"/>
          <w:szCs w:val="28"/>
        </w:rPr>
      </w:pPr>
    </w:p>
    <w:p w:rsidR="00082EA5" w:rsidRPr="00082EA5" w:rsidRDefault="00082EA5" w:rsidP="00082EA5">
      <w:pPr>
        <w:spacing w:line="360" w:lineRule="auto"/>
        <w:ind w:firstLine="720"/>
        <w:jc w:val="both"/>
        <w:rPr>
          <w:b w:val="0"/>
          <w:sz w:val="28"/>
          <w:szCs w:val="28"/>
        </w:rPr>
      </w:pPr>
      <w:r w:rsidRPr="00082EA5">
        <w:rPr>
          <w:b w:val="0"/>
          <w:sz w:val="28"/>
          <w:szCs w:val="28"/>
        </w:rPr>
        <w:t>На базе общего плана контроля в ООО «</w:t>
      </w:r>
      <w:r>
        <w:rPr>
          <w:b w:val="0"/>
          <w:sz w:val="28"/>
          <w:szCs w:val="28"/>
        </w:rPr>
        <w:t>Первый май</w:t>
      </w:r>
      <w:r w:rsidRPr="00082EA5">
        <w:rPr>
          <w:b w:val="0"/>
          <w:sz w:val="28"/>
          <w:szCs w:val="28"/>
        </w:rPr>
        <w:t>» разрабатывают программу контроля, которая определяет характер, временные рамки и объем запланированных процедур, необходимых для осуществления общего плана контроля.</w:t>
      </w:r>
    </w:p>
    <w:p w:rsidR="00082EA5" w:rsidRPr="00082EA5" w:rsidRDefault="00082EA5" w:rsidP="00082EA5">
      <w:pPr>
        <w:spacing w:line="360" w:lineRule="auto"/>
        <w:ind w:firstLine="720"/>
        <w:jc w:val="both"/>
        <w:rPr>
          <w:b w:val="0"/>
          <w:sz w:val="28"/>
          <w:szCs w:val="28"/>
        </w:rPr>
      </w:pPr>
      <w:r w:rsidRPr="00082EA5">
        <w:rPr>
          <w:b w:val="0"/>
          <w:sz w:val="28"/>
          <w:szCs w:val="28"/>
        </w:rPr>
        <w:lastRenderedPageBreak/>
        <w:t>Составляя программу проверки учета затрат на производство продукции молочного скотоводства, контролер направляет свои усилия на проверку тех участков, которые не подвергались контролю или мало контролировались бу</w:t>
      </w:r>
      <w:r w:rsidRPr="00082EA5">
        <w:rPr>
          <w:b w:val="0"/>
          <w:sz w:val="28"/>
          <w:szCs w:val="28"/>
        </w:rPr>
        <w:t>х</w:t>
      </w:r>
      <w:r w:rsidR="004C363F">
        <w:rPr>
          <w:b w:val="0"/>
          <w:sz w:val="28"/>
          <w:szCs w:val="28"/>
        </w:rPr>
        <w:t xml:space="preserve">галтерией ООО «Первый май». </w:t>
      </w:r>
    </w:p>
    <w:p w:rsidR="00082EA5" w:rsidRDefault="00082EA5" w:rsidP="00082EA5">
      <w:pPr>
        <w:spacing w:line="360" w:lineRule="auto"/>
        <w:ind w:firstLine="720"/>
        <w:jc w:val="both"/>
        <w:rPr>
          <w:b w:val="0"/>
          <w:sz w:val="28"/>
          <w:szCs w:val="28"/>
        </w:rPr>
      </w:pPr>
      <w:r w:rsidRPr="00082EA5">
        <w:rPr>
          <w:b w:val="0"/>
          <w:sz w:val="28"/>
          <w:szCs w:val="28"/>
        </w:rPr>
        <w:t>Программа контроля затрат на производство продукции молочного ск</w:t>
      </w:r>
      <w:r w:rsidRPr="00082EA5">
        <w:rPr>
          <w:b w:val="0"/>
          <w:sz w:val="28"/>
          <w:szCs w:val="28"/>
        </w:rPr>
        <w:t>о</w:t>
      </w:r>
      <w:r w:rsidRPr="00082EA5">
        <w:rPr>
          <w:b w:val="0"/>
          <w:sz w:val="28"/>
          <w:szCs w:val="28"/>
        </w:rPr>
        <w:t>товодства в ООО «</w:t>
      </w:r>
      <w:r w:rsidR="004C363F">
        <w:rPr>
          <w:b w:val="0"/>
          <w:sz w:val="28"/>
          <w:szCs w:val="28"/>
        </w:rPr>
        <w:t>Первый май</w:t>
      </w:r>
      <w:r w:rsidRPr="00082EA5">
        <w:rPr>
          <w:b w:val="0"/>
          <w:sz w:val="28"/>
          <w:szCs w:val="28"/>
        </w:rPr>
        <w:t xml:space="preserve">» представлена </w:t>
      </w:r>
      <w:r w:rsidR="004C363F">
        <w:rPr>
          <w:b w:val="0"/>
          <w:sz w:val="28"/>
          <w:szCs w:val="28"/>
        </w:rPr>
        <w:t xml:space="preserve">в </w:t>
      </w:r>
      <w:r w:rsidR="00AC2922">
        <w:rPr>
          <w:b w:val="0"/>
          <w:sz w:val="28"/>
          <w:szCs w:val="28"/>
        </w:rPr>
        <w:t>таблице 4.3</w:t>
      </w:r>
      <w:r w:rsidR="00B00A09">
        <w:rPr>
          <w:b w:val="0"/>
          <w:sz w:val="28"/>
          <w:szCs w:val="28"/>
        </w:rPr>
        <w:t xml:space="preserve">. </w:t>
      </w:r>
    </w:p>
    <w:p w:rsidR="00B00A09" w:rsidRPr="00B00A09" w:rsidRDefault="00AC2922" w:rsidP="00B00A09">
      <w:pPr>
        <w:autoSpaceDE w:val="0"/>
        <w:autoSpaceDN w:val="0"/>
        <w:adjustRightInd w:val="0"/>
        <w:spacing w:line="360" w:lineRule="auto"/>
        <w:jc w:val="both"/>
        <w:rPr>
          <w:rFonts w:eastAsia="TimesNewRomanPSMT"/>
          <w:b w:val="0"/>
          <w:sz w:val="28"/>
          <w:szCs w:val="28"/>
        </w:rPr>
      </w:pPr>
      <w:r>
        <w:rPr>
          <w:rFonts w:eastAsia="TimesNewRomanPSMT"/>
          <w:b w:val="0"/>
          <w:sz w:val="28"/>
          <w:szCs w:val="28"/>
        </w:rPr>
        <w:t>Таблица 4.3</w:t>
      </w:r>
      <w:r w:rsidR="00A80587">
        <w:rPr>
          <w:rFonts w:eastAsia="TimesNewRomanPSMT"/>
          <w:b w:val="0"/>
          <w:sz w:val="28"/>
          <w:szCs w:val="28"/>
        </w:rPr>
        <w:t xml:space="preserve"> – Рабочий документ № 2</w:t>
      </w:r>
      <w:r w:rsidR="00B00A09">
        <w:rPr>
          <w:rFonts w:eastAsia="TimesNewRomanPSMT"/>
          <w:b w:val="0"/>
          <w:sz w:val="28"/>
          <w:szCs w:val="28"/>
        </w:rPr>
        <w:t xml:space="preserve"> </w:t>
      </w:r>
      <w:r w:rsidR="00EE6A02">
        <w:rPr>
          <w:rFonts w:eastAsia="TimesNewRomanPSMT"/>
          <w:b w:val="0"/>
          <w:sz w:val="28"/>
          <w:szCs w:val="28"/>
        </w:rPr>
        <w:t>«</w:t>
      </w:r>
      <w:r w:rsidR="00B00A09">
        <w:rPr>
          <w:rFonts w:eastAsia="TimesNewRomanPSMT"/>
          <w:b w:val="0"/>
          <w:sz w:val="28"/>
          <w:szCs w:val="28"/>
        </w:rPr>
        <w:t>Программа контроля затрат на произво</w:t>
      </w:r>
      <w:r w:rsidR="00B00A09">
        <w:rPr>
          <w:rFonts w:eastAsia="TimesNewRomanPSMT"/>
          <w:b w:val="0"/>
          <w:sz w:val="28"/>
          <w:szCs w:val="28"/>
        </w:rPr>
        <w:t>д</w:t>
      </w:r>
      <w:r w:rsidR="00B00A09">
        <w:rPr>
          <w:rFonts w:eastAsia="TimesNewRomanPSMT"/>
          <w:b w:val="0"/>
          <w:sz w:val="28"/>
          <w:szCs w:val="28"/>
        </w:rPr>
        <w:t>ство продукции молочного скотоводства</w:t>
      </w:r>
      <w:r w:rsidR="00EE6A02">
        <w:rPr>
          <w:rFonts w:eastAsia="TimesNewRomanPSMT"/>
          <w:b w:val="0"/>
          <w:sz w:val="28"/>
          <w:szCs w:val="28"/>
        </w:rPr>
        <w:t>»</w:t>
      </w:r>
    </w:p>
    <w:tbl>
      <w:tblPr>
        <w:tblStyle w:val="ab"/>
        <w:tblW w:w="0" w:type="auto"/>
        <w:tblLook w:val="04A0"/>
      </w:tblPr>
      <w:tblGrid>
        <w:gridCol w:w="5495"/>
        <w:gridCol w:w="1417"/>
        <w:gridCol w:w="2835"/>
      </w:tblGrid>
      <w:tr w:rsidR="00823FD6" w:rsidTr="00B362EE">
        <w:tc>
          <w:tcPr>
            <w:tcW w:w="9747" w:type="dxa"/>
            <w:gridSpan w:val="3"/>
          </w:tcPr>
          <w:p w:rsidR="00143F0C" w:rsidRPr="00065F65" w:rsidRDefault="00143F0C" w:rsidP="00143F0C">
            <w:pPr>
              <w:rPr>
                <w:b w:val="0"/>
                <w:sz w:val="24"/>
                <w:szCs w:val="24"/>
              </w:rPr>
            </w:pPr>
            <w:r w:rsidRPr="00065F65">
              <w:rPr>
                <w:b w:val="0"/>
                <w:sz w:val="24"/>
                <w:szCs w:val="24"/>
              </w:rPr>
              <w:t>Проверяемая организация:                          ООО «Первый май»</w:t>
            </w:r>
          </w:p>
          <w:p w:rsidR="00143F0C" w:rsidRPr="00065F65" w:rsidRDefault="00143F0C" w:rsidP="00143F0C">
            <w:pPr>
              <w:rPr>
                <w:b w:val="0"/>
                <w:sz w:val="24"/>
                <w:szCs w:val="24"/>
              </w:rPr>
            </w:pPr>
            <w:r w:rsidRPr="00065F65">
              <w:rPr>
                <w:b w:val="0"/>
                <w:sz w:val="24"/>
                <w:szCs w:val="24"/>
              </w:rPr>
              <w:t>Период, охватываемый проверкой:            с 01.01.2016 г. по 31.12.2016 г.</w:t>
            </w:r>
          </w:p>
          <w:p w:rsidR="00143F0C" w:rsidRPr="00065F65" w:rsidRDefault="00143F0C" w:rsidP="00143F0C">
            <w:pPr>
              <w:rPr>
                <w:b w:val="0"/>
                <w:sz w:val="24"/>
                <w:szCs w:val="24"/>
              </w:rPr>
            </w:pPr>
            <w:r w:rsidRPr="00065F65">
              <w:rPr>
                <w:b w:val="0"/>
                <w:sz w:val="24"/>
                <w:szCs w:val="24"/>
              </w:rPr>
              <w:t>Период проведения проверки:                    апрель 2017г.</w:t>
            </w:r>
          </w:p>
          <w:p w:rsidR="00823FD6" w:rsidRPr="00065F65" w:rsidRDefault="00143F0C" w:rsidP="00143F0C">
            <w:pPr>
              <w:rPr>
                <w:b w:val="0"/>
                <w:spacing w:val="4"/>
                <w:sz w:val="24"/>
                <w:szCs w:val="24"/>
              </w:rPr>
            </w:pPr>
            <w:r w:rsidRPr="00065F65">
              <w:rPr>
                <w:b w:val="0"/>
                <w:spacing w:val="6"/>
                <w:sz w:val="24"/>
                <w:szCs w:val="24"/>
              </w:rPr>
              <w:t xml:space="preserve">Контролер-ревизор:                                Е.А. </w:t>
            </w:r>
            <w:proofErr w:type="spellStart"/>
            <w:r w:rsidRPr="00065F65">
              <w:rPr>
                <w:b w:val="0"/>
                <w:spacing w:val="6"/>
                <w:sz w:val="24"/>
                <w:szCs w:val="24"/>
              </w:rPr>
              <w:t>Камаева</w:t>
            </w:r>
            <w:proofErr w:type="spellEnd"/>
          </w:p>
        </w:tc>
      </w:tr>
      <w:tr w:rsidR="00BF2B07" w:rsidTr="00B362EE">
        <w:trPr>
          <w:trHeight w:val="759"/>
        </w:trPr>
        <w:tc>
          <w:tcPr>
            <w:tcW w:w="5495" w:type="dxa"/>
            <w:vAlign w:val="center"/>
          </w:tcPr>
          <w:p w:rsidR="00BF2B07" w:rsidRPr="00065F65" w:rsidRDefault="00BF2B07" w:rsidP="00BF2B07">
            <w:pPr>
              <w:spacing w:after="120" w:line="240" w:lineRule="atLeast"/>
              <w:jc w:val="center"/>
              <w:rPr>
                <w:b w:val="0"/>
                <w:sz w:val="24"/>
                <w:szCs w:val="24"/>
              </w:rPr>
            </w:pPr>
            <w:r w:rsidRPr="00065F65">
              <w:rPr>
                <w:b w:val="0"/>
                <w:sz w:val="24"/>
                <w:szCs w:val="24"/>
              </w:rPr>
              <w:t>Наименование контрольных процедур</w:t>
            </w:r>
          </w:p>
        </w:tc>
        <w:tc>
          <w:tcPr>
            <w:tcW w:w="1417" w:type="dxa"/>
            <w:tcBorders>
              <w:right w:val="single" w:sz="4" w:space="0" w:color="auto"/>
            </w:tcBorders>
            <w:vAlign w:val="center"/>
          </w:tcPr>
          <w:p w:rsidR="00BF2B07" w:rsidRPr="00065F65" w:rsidRDefault="00BF2B07" w:rsidP="00BF2B07">
            <w:pPr>
              <w:spacing w:after="120" w:line="240" w:lineRule="atLeast"/>
              <w:jc w:val="center"/>
              <w:rPr>
                <w:b w:val="0"/>
                <w:sz w:val="24"/>
                <w:szCs w:val="24"/>
              </w:rPr>
            </w:pPr>
            <w:r w:rsidRPr="00065F65">
              <w:rPr>
                <w:b w:val="0"/>
                <w:sz w:val="24"/>
                <w:szCs w:val="24"/>
              </w:rPr>
              <w:t>Период проведения</w:t>
            </w:r>
          </w:p>
        </w:tc>
        <w:tc>
          <w:tcPr>
            <w:tcW w:w="2835" w:type="dxa"/>
            <w:tcBorders>
              <w:left w:val="single" w:sz="4" w:space="0" w:color="auto"/>
            </w:tcBorders>
            <w:vAlign w:val="center"/>
          </w:tcPr>
          <w:p w:rsidR="00BF2B07" w:rsidRPr="00065F65" w:rsidRDefault="00474D04" w:rsidP="00BF2B07">
            <w:pPr>
              <w:spacing w:after="120" w:line="240" w:lineRule="atLeast"/>
              <w:jc w:val="center"/>
              <w:rPr>
                <w:b w:val="0"/>
                <w:sz w:val="24"/>
                <w:szCs w:val="24"/>
              </w:rPr>
            </w:pPr>
            <w:r w:rsidRPr="00065F65">
              <w:rPr>
                <w:b w:val="0"/>
                <w:sz w:val="24"/>
                <w:szCs w:val="24"/>
              </w:rPr>
              <w:t xml:space="preserve">Доказательная база </w:t>
            </w:r>
          </w:p>
        </w:tc>
      </w:tr>
      <w:tr w:rsidR="00922582" w:rsidTr="00B362EE">
        <w:trPr>
          <w:trHeight w:val="214"/>
        </w:trPr>
        <w:tc>
          <w:tcPr>
            <w:tcW w:w="5495" w:type="dxa"/>
            <w:vAlign w:val="center"/>
          </w:tcPr>
          <w:p w:rsidR="00922582" w:rsidRPr="00922582" w:rsidRDefault="00922582" w:rsidP="00922582">
            <w:pPr>
              <w:spacing w:after="120" w:line="240" w:lineRule="atLeast"/>
              <w:jc w:val="center"/>
              <w:rPr>
                <w:b w:val="0"/>
                <w:sz w:val="24"/>
                <w:szCs w:val="24"/>
              </w:rPr>
            </w:pPr>
            <w:r w:rsidRPr="00922582">
              <w:rPr>
                <w:b w:val="0"/>
                <w:sz w:val="24"/>
                <w:szCs w:val="24"/>
              </w:rPr>
              <w:t>1</w:t>
            </w:r>
          </w:p>
        </w:tc>
        <w:tc>
          <w:tcPr>
            <w:tcW w:w="1417" w:type="dxa"/>
            <w:tcBorders>
              <w:right w:val="single" w:sz="4" w:space="0" w:color="auto"/>
            </w:tcBorders>
            <w:vAlign w:val="center"/>
          </w:tcPr>
          <w:p w:rsidR="00922582" w:rsidRPr="00922582" w:rsidRDefault="00922582" w:rsidP="00922582">
            <w:pPr>
              <w:spacing w:after="120" w:line="240" w:lineRule="atLeast"/>
              <w:jc w:val="center"/>
              <w:rPr>
                <w:b w:val="0"/>
                <w:sz w:val="24"/>
                <w:szCs w:val="24"/>
              </w:rPr>
            </w:pPr>
            <w:r w:rsidRPr="00922582">
              <w:rPr>
                <w:b w:val="0"/>
                <w:sz w:val="24"/>
                <w:szCs w:val="24"/>
              </w:rPr>
              <w:t>2</w:t>
            </w:r>
          </w:p>
        </w:tc>
        <w:tc>
          <w:tcPr>
            <w:tcW w:w="2835" w:type="dxa"/>
            <w:tcBorders>
              <w:left w:val="single" w:sz="4" w:space="0" w:color="auto"/>
            </w:tcBorders>
            <w:vAlign w:val="center"/>
          </w:tcPr>
          <w:p w:rsidR="00922582" w:rsidRPr="00922582" w:rsidRDefault="00922582" w:rsidP="00922582">
            <w:pPr>
              <w:spacing w:after="120" w:line="240" w:lineRule="atLeast"/>
              <w:jc w:val="center"/>
              <w:rPr>
                <w:b w:val="0"/>
                <w:sz w:val="24"/>
                <w:szCs w:val="24"/>
              </w:rPr>
            </w:pPr>
            <w:r w:rsidRPr="00922582">
              <w:rPr>
                <w:b w:val="0"/>
                <w:sz w:val="24"/>
                <w:szCs w:val="24"/>
              </w:rPr>
              <w:t>3</w:t>
            </w:r>
          </w:p>
        </w:tc>
      </w:tr>
      <w:tr w:rsidR="00C62785" w:rsidTr="00B362EE">
        <w:trPr>
          <w:trHeight w:val="150"/>
        </w:trPr>
        <w:tc>
          <w:tcPr>
            <w:tcW w:w="9747" w:type="dxa"/>
            <w:gridSpan w:val="3"/>
            <w:vAlign w:val="center"/>
          </w:tcPr>
          <w:p w:rsidR="00C62785" w:rsidRPr="00B47325" w:rsidRDefault="00BF2B07" w:rsidP="00C62785">
            <w:pPr>
              <w:spacing w:after="120" w:line="240" w:lineRule="atLeast"/>
              <w:jc w:val="center"/>
              <w:rPr>
                <w:b w:val="0"/>
                <w:sz w:val="24"/>
                <w:szCs w:val="24"/>
              </w:rPr>
            </w:pPr>
            <w:r>
              <w:rPr>
                <w:b w:val="0"/>
                <w:sz w:val="24"/>
                <w:szCs w:val="24"/>
              </w:rPr>
              <w:t xml:space="preserve">1. </w:t>
            </w:r>
            <w:r w:rsidR="00C62785">
              <w:rPr>
                <w:b w:val="0"/>
                <w:sz w:val="24"/>
                <w:szCs w:val="24"/>
              </w:rPr>
              <w:t xml:space="preserve">Оценка системы внутреннего контроля </w:t>
            </w:r>
          </w:p>
        </w:tc>
      </w:tr>
      <w:tr w:rsidR="00BF2B07" w:rsidTr="009F4E5C">
        <w:trPr>
          <w:trHeight w:val="3939"/>
        </w:trPr>
        <w:tc>
          <w:tcPr>
            <w:tcW w:w="5495" w:type="dxa"/>
            <w:vAlign w:val="center"/>
          </w:tcPr>
          <w:p w:rsidR="00922582" w:rsidRDefault="00922582" w:rsidP="00143F0C">
            <w:pPr>
              <w:spacing w:after="120" w:line="240" w:lineRule="atLeast"/>
              <w:rPr>
                <w:b w:val="0"/>
                <w:sz w:val="24"/>
                <w:szCs w:val="24"/>
              </w:rPr>
            </w:pPr>
            <w:r w:rsidRPr="00065F65">
              <w:rPr>
                <w:b w:val="0"/>
                <w:sz w:val="24"/>
                <w:szCs w:val="24"/>
              </w:rPr>
              <w:t>Проведение тестирования путем составления сп</w:t>
            </w:r>
            <w:r w:rsidRPr="00065F65">
              <w:rPr>
                <w:b w:val="0"/>
                <w:sz w:val="24"/>
                <w:szCs w:val="24"/>
              </w:rPr>
              <w:t>е</w:t>
            </w:r>
            <w:r w:rsidRPr="00065F65">
              <w:rPr>
                <w:b w:val="0"/>
                <w:sz w:val="24"/>
                <w:szCs w:val="24"/>
              </w:rPr>
              <w:t xml:space="preserve">циального вопросника  </w:t>
            </w:r>
          </w:p>
          <w:p w:rsidR="00922582" w:rsidRDefault="00922582" w:rsidP="00143F0C">
            <w:pPr>
              <w:spacing w:after="120" w:line="240" w:lineRule="atLeast"/>
              <w:rPr>
                <w:b w:val="0"/>
                <w:sz w:val="24"/>
                <w:szCs w:val="24"/>
              </w:rPr>
            </w:pPr>
            <w:r w:rsidRPr="00065F65">
              <w:rPr>
                <w:b w:val="0"/>
                <w:sz w:val="24"/>
                <w:szCs w:val="24"/>
              </w:rPr>
              <w:t>Проведение устных опросов специалистов, рабо</w:t>
            </w:r>
            <w:r w:rsidRPr="00065F65">
              <w:rPr>
                <w:b w:val="0"/>
                <w:sz w:val="24"/>
                <w:szCs w:val="24"/>
              </w:rPr>
              <w:t>т</w:t>
            </w:r>
            <w:r w:rsidRPr="00065F65">
              <w:rPr>
                <w:b w:val="0"/>
                <w:sz w:val="24"/>
                <w:szCs w:val="24"/>
              </w:rPr>
              <w:t>ников, руководящих кадров</w:t>
            </w:r>
          </w:p>
          <w:p w:rsidR="00BF2B07" w:rsidRPr="00065F65" w:rsidRDefault="00BF2B07" w:rsidP="00143F0C">
            <w:pPr>
              <w:spacing w:after="120" w:line="240" w:lineRule="atLeast"/>
              <w:rPr>
                <w:b w:val="0"/>
                <w:sz w:val="24"/>
                <w:szCs w:val="24"/>
              </w:rPr>
            </w:pPr>
            <w:r w:rsidRPr="00065F65">
              <w:rPr>
                <w:b w:val="0"/>
                <w:sz w:val="24"/>
                <w:szCs w:val="24"/>
              </w:rPr>
              <w:t>Аналитические процедуры (анализ динамики себ</w:t>
            </w:r>
            <w:r w:rsidRPr="00065F65">
              <w:rPr>
                <w:b w:val="0"/>
                <w:sz w:val="24"/>
                <w:szCs w:val="24"/>
              </w:rPr>
              <w:t>е</w:t>
            </w:r>
            <w:r w:rsidRPr="00065F65">
              <w:rPr>
                <w:b w:val="0"/>
                <w:sz w:val="24"/>
                <w:szCs w:val="24"/>
              </w:rPr>
              <w:t xml:space="preserve">стоимости, факторный анализ методом цепных подстановок) </w:t>
            </w:r>
          </w:p>
          <w:p w:rsidR="00BF2B07" w:rsidRPr="00065F65" w:rsidRDefault="00BF2B07" w:rsidP="00143F0C">
            <w:pPr>
              <w:spacing w:after="120" w:line="240" w:lineRule="atLeast"/>
              <w:rPr>
                <w:b w:val="0"/>
                <w:sz w:val="24"/>
                <w:szCs w:val="24"/>
              </w:rPr>
            </w:pPr>
            <w:r w:rsidRPr="00065F65">
              <w:rPr>
                <w:b w:val="0"/>
                <w:sz w:val="24"/>
                <w:szCs w:val="24"/>
              </w:rPr>
              <w:t xml:space="preserve">Выборочный анализ структуры себестоимости продукции молочного скотоводства </w:t>
            </w:r>
          </w:p>
          <w:p w:rsidR="00BF2B07" w:rsidRDefault="00BF2B07" w:rsidP="00143F0C">
            <w:pPr>
              <w:spacing w:after="120" w:line="240" w:lineRule="atLeast"/>
              <w:rPr>
                <w:b w:val="0"/>
                <w:sz w:val="24"/>
                <w:szCs w:val="24"/>
              </w:rPr>
            </w:pPr>
            <w:r w:rsidRPr="00065F65">
              <w:rPr>
                <w:b w:val="0"/>
                <w:sz w:val="24"/>
                <w:szCs w:val="24"/>
              </w:rPr>
              <w:t xml:space="preserve">Сравнительный анализ фактических показателей себестоимости продукции молочного скотоводства с </w:t>
            </w:r>
            <w:proofErr w:type="gramStart"/>
            <w:r w:rsidRPr="00065F65">
              <w:rPr>
                <w:b w:val="0"/>
                <w:sz w:val="24"/>
                <w:szCs w:val="24"/>
              </w:rPr>
              <w:t>плановыми</w:t>
            </w:r>
            <w:proofErr w:type="gramEnd"/>
            <w:r w:rsidRPr="00065F65">
              <w:rPr>
                <w:b w:val="0"/>
                <w:sz w:val="24"/>
                <w:szCs w:val="24"/>
              </w:rPr>
              <w:t xml:space="preserve"> </w:t>
            </w:r>
          </w:p>
          <w:p w:rsidR="00922582" w:rsidRPr="00065F65" w:rsidRDefault="00922582" w:rsidP="00143F0C">
            <w:pPr>
              <w:spacing w:after="120" w:line="240" w:lineRule="atLeast"/>
              <w:rPr>
                <w:b w:val="0"/>
                <w:sz w:val="24"/>
                <w:szCs w:val="24"/>
              </w:rPr>
            </w:pPr>
          </w:p>
        </w:tc>
        <w:tc>
          <w:tcPr>
            <w:tcW w:w="1417" w:type="dxa"/>
            <w:tcBorders>
              <w:right w:val="single" w:sz="4" w:space="0" w:color="auto"/>
            </w:tcBorders>
            <w:vAlign w:val="center"/>
          </w:tcPr>
          <w:p w:rsidR="00BF2B07" w:rsidRPr="00065F65" w:rsidRDefault="00BF2B07" w:rsidP="00133059">
            <w:pPr>
              <w:spacing w:after="120" w:line="240" w:lineRule="atLeast"/>
              <w:jc w:val="center"/>
              <w:rPr>
                <w:b w:val="0"/>
                <w:sz w:val="24"/>
                <w:szCs w:val="24"/>
              </w:rPr>
            </w:pPr>
            <w:r w:rsidRPr="00065F65">
              <w:rPr>
                <w:b w:val="0"/>
                <w:sz w:val="24"/>
                <w:szCs w:val="24"/>
              </w:rPr>
              <w:t>03.04.2017</w:t>
            </w:r>
            <w:r w:rsidR="00112F1F" w:rsidRPr="00065F65">
              <w:rPr>
                <w:b w:val="0"/>
                <w:sz w:val="24"/>
                <w:szCs w:val="24"/>
              </w:rPr>
              <w:t>-</w:t>
            </w:r>
          </w:p>
          <w:p w:rsidR="00112F1F" w:rsidRPr="00065F65" w:rsidRDefault="00112F1F" w:rsidP="00133059">
            <w:pPr>
              <w:spacing w:after="120" w:line="240" w:lineRule="atLeast"/>
              <w:jc w:val="center"/>
              <w:rPr>
                <w:b w:val="0"/>
                <w:sz w:val="24"/>
                <w:szCs w:val="24"/>
              </w:rPr>
            </w:pPr>
            <w:r w:rsidRPr="00065F65">
              <w:rPr>
                <w:b w:val="0"/>
                <w:sz w:val="24"/>
                <w:szCs w:val="24"/>
              </w:rPr>
              <w:t>04.04.2017</w:t>
            </w:r>
          </w:p>
        </w:tc>
        <w:tc>
          <w:tcPr>
            <w:tcW w:w="2835" w:type="dxa"/>
            <w:tcBorders>
              <w:left w:val="single" w:sz="4" w:space="0" w:color="auto"/>
            </w:tcBorders>
            <w:vAlign w:val="center"/>
          </w:tcPr>
          <w:p w:rsidR="00474D04" w:rsidRPr="00065F65" w:rsidRDefault="00474D04" w:rsidP="00474D04">
            <w:pPr>
              <w:autoSpaceDE w:val="0"/>
              <w:autoSpaceDN w:val="0"/>
              <w:adjustRightInd w:val="0"/>
              <w:rPr>
                <w:rFonts w:eastAsia="TimesNewRomanPSMT"/>
                <w:b w:val="0"/>
                <w:sz w:val="24"/>
                <w:szCs w:val="24"/>
                <w:lang w:eastAsia="en-US"/>
              </w:rPr>
            </w:pPr>
          </w:p>
          <w:p w:rsidR="00474D04" w:rsidRPr="00065F65" w:rsidRDefault="00474D04" w:rsidP="00474D04">
            <w:pPr>
              <w:autoSpaceDE w:val="0"/>
              <w:autoSpaceDN w:val="0"/>
              <w:adjustRightInd w:val="0"/>
              <w:rPr>
                <w:rFonts w:eastAsia="TimesNewRomanPSMT"/>
                <w:b w:val="0"/>
                <w:sz w:val="24"/>
                <w:szCs w:val="24"/>
                <w:lang w:eastAsia="en-US"/>
              </w:rPr>
            </w:pPr>
            <w:r w:rsidRPr="00065F65">
              <w:rPr>
                <w:rFonts w:eastAsia="TimesNewRomanPSMT"/>
                <w:b w:val="0"/>
                <w:sz w:val="24"/>
                <w:szCs w:val="24"/>
                <w:lang w:eastAsia="en-US"/>
              </w:rPr>
              <w:t>Утверждаемые плановые задания по себестоим</w:t>
            </w:r>
            <w:r w:rsidRPr="00065F65">
              <w:rPr>
                <w:rFonts w:eastAsia="TimesNewRomanPSMT"/>
                <w:b w:val="0"/>
                <w:sz w:val="24"/>
                <w:szCs w:val="24"/>
                <w:lang w:eastAsia="en-US"/>
              </w:rPr>
              <w:t>о</w:t>
            </w:r>
            <w:r w:rsidRPr="00065F65">
              <w:rPr>
                <w:rFonts w:eastAsia="TimesNewRomanPSMT"/>
                <w:b w:val="0"/>
                <w:sz w:val="24"/>
                <w:szCs w:val="24"/>
                <w:lang w:eastAsia="en-US"/>
              </w:rPr>
              <w:t>сти продукции, плановые и отчетные калькуляции</w:t>
            </w:r>
          </w:p>
          <w:p w:rsidR="00BF2B07" w:rsidRPr="00065F65" w:rsidRDefault="00BF2B07" w:rsidP="00133059">
            <w:pPr>
              <w:spacing w:after="120" w:line="240" w:lineRule="atLeast"/>
              <w:rPr>
                <w:b w:val="0"/>
                <w:sz w:val="24"/>
                <w:szCs w:val="24"/>
              </w:rPr>
            </w:pPr>
          </w:p>
        </w:tc>
      </w:tr>
      <w:tr w:rsidR="00BF2B07" w:rsidTr="00B362EE">
        <w:trPr>
          <w:trHeight w:val="240"/>
        </w:trPr>
        <w:tc>
          <w:tcPr>
            <w:tcW w:w="9747" w:type="dxa"/>
            <w:gridSpan w:val="3"/>
            <w:vAlign w:val="center"/>
          </w:tcPr>
          <w:p w:rsidR="00BF2B07" w:rsidRPr="00065F65" w:rsidRDefault="00647E88" w:rsidP="00474D04">
            <w:pPr>
              <w:spacing w:after="120" w:line="240" w:lineRule="atLeast"/>
              <w:jc w:val="center"/>
              <w:rPr>
                <w:b w:val="0"/>
                <w:sz w:val="24"/>
                <w:szCs w:val="24"/>
              </w:rPr>
            </w:pPr>
            <w:r w:rsidRPr="00065F65">
              <w:rPr>
                <w:b w:val="0"/>
                <w:sz w:val="24"/>
                <w:szCs w:val="24"/>
              </w:rPr>
              <w:t>2.</w:t>
            </w:r>
            <w:r w:rsidR="00BF2B07" w:rsidRPr="00065F65">
              <w:rPr>
                <w:b w:val="0"/>
                <w:sz w:val="24"/>
                <w:szCs w:val="24"/>
              </w:rPr>
              <w:t xml:space="preserve">Проверка </w:t>
            </w:r>
            <w:r w:rsidR="00474D04" w:rsidRPr="00065F65">
              <w:rPr>
                <w:b w:val="0"/>
                <w:sz w:val="24"/>
                <w:szCs w:val="24"/>
              </w:rPr>
              <w:t xml:space="preserve">документирования операций учета затрат </w:t>
            </w:r>
          </w:p>
        </w:tc>
      </w:tr>
      <w:tr w:rsidR="00BF2B07" w:rsidTr="00B362EE">
        <w:trPr>
          <w:trHeight w:val="2759"/>
        </w:trPr>
        <w:tc>
          <w:tcPr>
            <w:tcW w:w="5495" w:type="dxa"/>
          </w:tcPr>
          <w:p w:rsidR="00922582" w:rsidRDefault="00922582" w:rsidP="00647E88">
            <w:pPr>
              <w:spacing w:after="120" w:line="240" w:lineRule="atLeast"/>
              <w:rPr>
                <w:b w:val="0"/>
                <w:sz w:val="24"/>
                <w:szCs w:val="24"/>
              </w:rPr>
            </w:pPr>
          </w:p>
          <w:p w:rsidR="00647E88" w:rsidRPr="00065F65" w:rsidRDefault="00647E88" w:rsidP="00647E88">
            <w:pPr>
              <w:spacing w:after="120" w:line="240" w:lineRule="atLeast"/>
              <w:rPr>
                <w:b w:val="0"/>
                <w:sz w:val="24"/>
                <w:szCs w:val="24"/>
              </w:rPr>
            </w:pPr>
            <w:r w:rsidRPr="00065F65">
              <w:rPr>
                <w:b w:val="0"/>
                <w:sz w:val="24"/>
                <w:szCs w:val="24"/>
              </w:rPr>
              <w:t>Проверка качества первичной документации с точки зрения законности и достоверности отраж</w:t>
            </w:r>
            <w:r w:rsidRPr="00065F65">
              <w:rPr>
                <w:b w:val="0"/>
                <w:sz w:val="24"/>
                <w:szCs w:val="24"/>
              </w:rPr>
              <w:t>е</w:t>
            </w:r>
            <w:r w:rsidRPr="00065F65">
              <w:rPr>
                <w:b w:val="0"/>
                <w:sz w:val="24"/>
                <w:szCs w:val="24"/>
              </w:rPr>
              <w:t xml:space="preserve">ния в первичном учете хозяйственных операций </w:t>
            </w:r>
          </w:p>
          <w:p w:rsidR="00922582" w:rsidRPr="00B362EE" w:rsidRDefault="00647E88" w:rsidP="00B362EE">
            <w:pPr>
              <w:spacing w:after="120" w:line="240" w:lineRule="atLeast"/>
              <w:rPr>
                <w:rFonts w:eastAsia="TimesNewRomanPSMT"/>
                <w:b w:val="0"/>
                <w:sz w:val="24"/>
                <w:szCs w:val="24"/>
              </w:rPr>
            </w:pPr>
            <w:r w:rsidRPr="00065F65">
              <w:rPr>
                <w:rFonts w:eastAsia="TimesNewRomanPSMT"/>
                <w:b w:val="0"/>
                <w:sz w:val="24"/>
                <w:szCs w:val="24"/>
              </w:rPr>
              <w:t>Проверка правильности ведения накопительных и сводных регистров</w:t>
            </w:r>
          </w:p>
        </w:tc>
        <w:tc>
          <w:tcPr>
            <w:tcW w:w="1417" w:type="dxa"/>
            <w:tcBorders>
              <w:right w:val="single" w:sz="4" w:space="0" w:color="auto"/>
            </w:tcBorders>
            <w:vAlign w:val="center"/>
          </w:tcPr>
          <w:p w:rsidR="00BF2B07" w:rsidRPr="00065F65" w:rsidRDefault="00112F1F" w:rsidP="00133059">
            <w:pPr>
              <w:spacing w:after="120" w:line="240" w:lineRule="atLeast"/>
              <w:jc w:val="center"/>
              <w:rPr>
                <w:b w:val="0"/>
                <w:sz w:val="24"/>
                <w:szCs w:val="24"/>
              </w:rPr>
            </w:pPr>
            <w:r w:rsidRPr="00065F65">
              <w:rPr>
                <w:b w:val="0"/>
                <w:sz w:val="24"/>
                <w:szCs w:val="24"/>
              </w:rPr>
              <w:t>05</w:t>
            </w:r>
            <w:r w:rsidR="00BF2B07" w:rsidRPr="00065F65">
              <w:rPr>
                <w:b w:val="0"/>
                <w:sz w:val="24"/>
                <w:szCs w:val="24"/>
              </w:rPr>
              <w:t>.04.2017</w:t>
            </w:r>
            <w:r w:rsidRPr="00065F65">
              <w:rPr>
                <w:b w:val="0"/>
                <w:sz w:val="24"/>
                <w:szCs w:val="24"/>
              </w:rPr>
              <w:t>-</w:t>
            </w:r>
          </w:p>
          <w:p w:rsidR="00112F1F" w:rsidRPr="00065F65" w:rsidRDefault="00112F1F" w:rsidP="00133059">
            <w:pPr>
              <w:spacing w:after="120" w:line="240" w:lineRule="atLeast"/>
              <w:jc w:val="center"/>
              <w:rPr>
                <w:b w:val="0"/>
                <w:sz w:val="24"/>
                <w:szCs w:val="24"/>
              </w:rPr>
            </w:pPr>
            <w:r w:rsidRPr="00065F65">
              <w:rPr>
                <w:b w:val="0"/>
                <w:sz w:val="24"/>
                <w:szCs w:val="24"/>
              </w:rPr>
              <w:t>07.04.2017</w:t>
            </w:r>
          </w:p>
        </w:tc>
        <w:tc>
          <w:tcPr>
            <w:tcW w:w="2835" w:type="dxa"/>
            <w:tcBorders>
              <w:left w:val="single" w:sz="4" w:space="0" w:color="auto"/>
            </w:tcBorders>
            <w:vAlign w:val="center"/>
          </w:tcPr>
          <w:p w:rsidR="00BF2B07" w:rsidRPr="00065F65" w:rsidRDefault="00C770EE" w:rsidP="00C770EE">
            <w:pPr>
              <w:spacing w:after="120" w:line="240" w:lineRule="atLeast"/>
              <w:rPr>
                <w:b w:val="0"/>
                <w:sz w:val="24"/>
                <w:szCs w:val="24"/>
              </w:rPr>
            </w:pPr>
            <w:r w:rsidRPr="00065F65">
              <w:rPr>
                <w:rFonts w:eastAsia="TimesNewRomanPSMT"/>
                <w:b w:val="0"/>
                <w:sz w:val="24"/>
                <w:szCs w:val="24"/>
              </w:rPr>
              <w:t xml:space="preserve">Накладные, </w:t>
            </w:r>
            <w:proofErr w:type="spellStart"/>
            <w:r w:rsidRPr="00065F65">
              <w:rPr>
                <w:rFonts w:eastAsia="TimesNewRomanPSMT"/>
                <w:b w:val="0"/>
                <w:sz w:val="24"/>
                <w:szCs w:val="24"/>
              </w:rPr>
              <w:t>лимитно-заборные</w:t>
            </w:r>
            <w:proofErr w:type="spellEnd"/>
            <w:r w:rsidRPr="00065F65">
              <w:rPr>
                <w:rFonts w:eastAsia="TimesNewRomanPSMT"/>
                <w:b w:val="0"/>
                <w:sz w:val="24"/>
                <w:szCs w:val="24"/>
              </w:rPr>
              <w:t xml:space="preserve"> ведомости, р</w:t>
            </w:r>
            <w:r w:rsidRPr="00065F65">
              <w:rPr>
                <w:rFonts w:eastAsia="TimesNewRomanPSMT"/>
                <w:b w:val="0"/>
                <w:sz w:val="24"/>
                <w:szCs w:val="24"/>
              </w:rPr>
              <w:t>е</w:t>
            </w:r>
            <w:r w:rsidRPr="00065F65">
              <w:rPr>
                <w:rFonts w:eastAsia="TimesNewRomanPSMT"/>
                <w:b w:val="0"/>
                <w:sz w:val="24"/>
                <w:szCs w:val="24"/>
              </w:rPr>
              <w:t>гистры учета</w:t>
            </w:r>
          </w:p>
        </w:tc>
      </w:tr>
    </w:tbl>
    <w:p w:rsidR="00065F65" w:rsidRDefault="00065F65" w:rsidP="00065F65">
      <w:pPr>
        <w:spacing w:line="360" w:lineRule="auto"/>
        <w:jc w:val="both"/>
        <w:rPr>
          <w:b w:val="0"/>
          <w:sz w:val="28"/>
          <w:szCs w:val="28"/>
        </w:rPr>
      </w:pPr>
    </w:p>
    <w:p w:rsidR="00B362EE" w:rsidRDefault="00B362EE" w:rsidP="00B362EE">
      <w:pPr>
        <w:spacing w:line="360" w:lineRule="auto"/>
        <w:jc w:val="right"/>
        <w:rPr>
          <w:b w:val="0"/>
          <w:sz w:val="28"/>
          <w:szCs w:val="28"/>
        </w:rPr>
      </w:pPr>
      <w:r>
        <w:rPr>
          <w:b w:val="0"/>
          <w:sz w:val="28"/>
          <w:szCs w:val="28"/>
        </w:rPr>
        <w:lastRenderedPageBreak/>
        <w:t>Продолжение таблицы 4.3</w:t>
      </w:r>
    </w:p>
    <w:tbl>
      <w:tblPr>
        <w:tblStyle w:val="ab"/>
        <w:tblW w:w="0" w:type="auto"/>
        <w:tblLook w:val="04A0"/>
      </w:tblPr>
      <w:tblGrid>
        <w:gridCol w:w="5266"/>
        <w:gridCol w:w="1416"/>
        <w:gridCol w:w="3065"/>
      </w:tblGrid>
      <w:tr w:rsidR="00B362EE" w:rsidRPr="00922582" w:rsidTr="00B362EE">
        <w:trPr>
          <w:trHeight w:val="214"/>
        </w:trPr>
        <w:tc>
          <w:tcPr>
            <w:tcW w:w="5266" w:type="dxa"/>
            <w:vAlign w:val="center"/>
          </w:tcPr>
          <w:p w:rsidR="00B362EE" w:rsidRPr="00922582" w:rsidRDefault="00B362EE" w:rsidP="00F90F61">
            <w:pPr>
              <w:spacing w:after="120" w:line="240" w:lineRule="atLeast"/>
              <w:jc w:val="center"/>
              <w:rPr>
                <w:b w:val="0"/>
                <w:sz w:val="24"/>
                <w:szCs w:val="24"/>
              </w:rPr>
            </w:pPr>
            <w:r w:rsidRPr="00922582">
              <w:rPr>
                <w:b w:val="0"/>
                <w:sz w:val="24"/>
                <w:szCs w:val="24"/>
              </w:rPr>
              <w:t>1</w:t>
            </w:r>
          </w:p>
        </w:tc>
        <w:tc>
          <w:tcPr>
            <w:tcW w:w="1416" w:type="dxa"/>
            <w:tcBorders>
              <w:right w:val="single" w:sz="4" w:space="0" w:color="auto"/>
            </w:tcBorders>
            <w:vAlign w:val="center"/>
          </w:tcPr>
          <w:p w:rsidR="00B362EE" w:rsidRPr="00922582" w:rsidRDefault="00B362EE" w:rsidP="00F90F61">
            <w:pPr>
              <w:spacing w:after="120" w:line="240" w:lineRule="atLeast"/>
              <w:jc w:val="center"/>
              <w:rPr>
                <w:b w:val="0"/>
                <w:sz w:val="24"/>
                <w:szCs w:val="24"/>
              </w:rPr>
            </w:pPr>
            <w:r w:rsidRPr="00922582">
              <w:rPr>
                <w:b w:val="0"/>
                <w:sz w:val="24"/>
                <w:szCs w:val="24"/>
              </w:rPr>
              <w:t>2</w:t>
            </w:r>
          </w:p>
        </w:tc>
        <w:tc>
          <w:tcPr>
            <w:tcW w:w="3065" w:type="dxa"/>
            <w:tcBorders>
              <w:left w:val="single" w:sz="4" w:space="0" w:color="auto"/>
            </w:tcBorders>
            <w:vAlign w:val="center"/>
          </w:tcPr>
          <w:p w:rsidR="00B362EE" w:rsidRPr="00922582" w:rsidRDefault="00B362EE" w:rsidP="00F90F61">
            <w:pPr>
              <w:spacing w:after="120" w:line="240" w:lineRule="atLeast"/>
              <w:jc w:val="center"/>
              <w:rPr>
                <w:b w:val="0"/>
                <w:sz w:val="24"/>
                <w:szCs w:val="24"/>
              </w:rPr>
            </w:pPr>
            <w:r w:rsidRPr="00922582">
              <w:rPr>
                <w:b w:val="0"/>
                <w:sz w:val="24"/>
                <w:szCs w:val="24"/>
              </w:rPr>
              <w:t>3</w:t>
            </w:r>
          </w:p>
        </w:tc>
      </w:tr>
      <w:tr w:rsidR="00B362EE" w:rsidRPr="00065F65" w:rsidTr="00B362EE">
        <w:trPr>
          <w:trHeight w:val="300"/>
        </w:trPr>
        <w:tc>
          <w:tcPr>
            <w:tcW w:w="9747" w:type="dxa"/>
            <w:gridSpan w:val="3"/>
            <w:vAlign w:val="center"/>
          </w:tcPr>
          <w:p w:rsidR="00B362EE" w:rsidRPr="00065F65" w:rsidRDefault="00B362EE" w:rsidP="00F90F61">
            <w:pPr>
              <w:spacing w:after="120" w:line="240" w:lineRule="atLeast"/>
              <w:jc w:val="center"/>
              <w:rPr>
                <w:b w:val="0"/>
                <w:sz w:val="24"/>
                <w:szCs w:val="24"/>
              </w:rPr>
            </w:pPr>
            <w:r w:rsidRPr="00065F65">
              <w:rPr>
                <w:b w:val="0"/>
                <w:sz w:val="24"/>
                <w:szCs w:val="24"/>
              </w:rPr>
              <w:t xml:space="preserve">3.Проверка обоснованности аналитического учета </w:t>
            </w:r>
          </w:p>
        </w:tc>
      </w:tr>
      <w:tr w:rsidR="00B362EE" w:rsidRPr="00065F65" w:rsidTr="00B362EE">
        <w:trPr>
          <w:trHeight w:val="2100"/>
        </w:trPr>
        <w:tc>
          <w:tcPr>
            <w:tcW w:w="5266" w:type="dxa"/>
            <w:vAlign w:val="center"/>
          </w:tcPr>
          <w:p w:rsidR="00B362EE" w:rsidRPr="00065F65" w:rsidRDefault="00B362EE" w:rsidP="00F90F61">
            <w:pPr>
              <w:autoSpaceDE w:val="0"/>
              <w:autoSpaceDN w:val="0"/>
              <w:adjustRightInd w:val="0"/>
              <w:spacing w:line="240" w:lineRule="atLeast"/>
              <w:rPr>
                <w:rFonts w:eastAsia="TimesNewRomanPSMT"/>
                <w:b w:val="0"/>
                <w:sz w:val="24"/>
                <w:szCs w:val="24"/>
              </w:rPr>
            </w:pPr>
            <w:r w:rsidRPr="00065F65">
              <w:rPr>
                <w:rFonts w:eastAsia="TimesNewRomanPSMT"/>
                <w:b w:val="0"/>
                <w:sz w:val="24"/>
                <w:szCs w:val="24"/>
              </w:rPr>
              <w:t xml:space="preserve">Изучение номенклатуры статей </w:t>
            </w:r>
          </w:p>
          <w:p w:rsidR="00B362EE" w:rsidRPr="00065F65" w:rsidRDefault="00B362EE" w:rsidP="00F90F61">
            <w:pPr>
              <w:autoSpaceDE w:val="0"/>
              <w:autoSpaceDN w:val="0"/>
              <w:adjustRightInd w:val="0"/>
              <w:spacing w:line="240" w:lineRule="atLeast"/>
              <w:rPr>
                <w:rFonts w:eastAsia="TimesNewRomanPSMT"/>
                <w:b w:val="0"/>
                <w:sz w:val="24"/>
                <w:szCs w:val="24"/>
              </w:rPr>
            </w:pPr>
            <w:r w:rsidRPr="00065F65">
              <w:rPr>
                <w:rFonts w:eastAsia="TimesNewRomanPSMT"/>
                <w:b w:val="0"/>
                <w:sz w:val="24"/>
                <w:szCs w:val="24"/>
              </w:rPr>
              <w:t xml:space="preserve">Проверка правильности определения объектов учета </w:t>
            </w:r>
          </w:p>
          <w:p w:rsidR="00B362EE" w:rsidRPr="00065F65" w:rsidRDefault="00B362EE" w:rsidP="00F90F61">
            <w:pPr>
              <w:autoSpaceDE w:val="0"/>
              <w:autoSpaceDN w:val="0"/>
              <w:adjustRightInd w:val="0"/>
              <w:spacing w:line="240" w:lineRule="atLeast"/>
              <w:rPr>
                <w:rFonts w:eastAsia="TimesNewRomanPSMT"/>
                <w:b w:val="0"/>
                <w:sz w:val="24"/>
                <w:szCs w:val="24"/>
              </w:rPr>
            </w:pPr>
            <w:r w:rsidRPr="00065F65">
              <w:rPr>
                <w:rFonts w:eastAsia="TimesNewRomanPSMT"/>
                <w:b w:val="0"/>
                <w:sz w:val="24"/>
                <w:szCs w:val="24"/>
              </w:rPr>
              <w:t xml:space="preserve">Проверка учета затрат на оплату труда </w:t>
            </w:r>
          </w:p>
          <w:p w:rsidR="00B362EE" w:rsidRPr="00065F65" w:rsidRDefault="00B362EE" w:rsidP="00F90F61">
            <w:pPr>
              <w:autoSpaceDE w:val="0"/>
              <w:autoSpaceDN w:val="0"/>
              <w:adjustRightInd w:val="0"/>
              <w:spacing w:line="240" w:lineRule="atLeast"/>
              <w:rPr>
                <w:rFonts w:eastAsia="TimesNewRomanPSMT"/>
                <w:b w:val="0"/>
                <w:sz w:val="24"/>
                <w:szCs w:val="24"/>
              </w:rPr>
            </w:pPr>
            <w:r w:rsidRPr="00065F65">
              <w:rPr>
                <w:rFonts w:eastAsia="TimesNewRomanPSMT"/>
                <w:b w:val="0"/>
                <w:sz w:val="24"/>
                <w:szCs w:val="24"/>
              </w:rPr>
              <w:t>Проверка расхода материальных ресурсов и правильности оценки материально-производственных запасов, отпускаемых в пр</w:t>
            </w:r>
            <w:r w:rsidRPr="00065F65">
              <w:rPr>
                <w:rFonts w:eastAsia="TimesNewRomanPSMT"/>
                <w:b w:val="0"/>
                <w:sz w:val="24"/>
                <w:szCs w:val="24"/>
              </w:rPr>
              <w:t>о</w:t>
            </w:r>
            <w:r w:rsidRPr="00065F65">
              <w:rPr>
                <w:rFonts w:eastAsia="TimesNewRomanPSMT"/>
                <w:b w:val="0"/>
                <w:sz w:val="24"/>
                <w:szCs w:val="24"/>
              </w:rPr>
              <w:t xml:space="preserve">изводство </w:t>
            </w:r>
          </w:p>
          <w:p w:rsidR="00B362EE" w:rsidRPr="00065F65" w:rsidRDefault="00B362EE" w:rsidP="00F90F61">
            <w:pPr>
              <w:autoSpaceDE w:val="0"/>
              <w:autoSpaceDN w:val="0"/>
              <w:adjustRightInd w:val="0"/>
              <w:rPr>
                <w:rFonts w:eastAsia="TimesNewRomanPSMT"/>
                <w:b w:val="0"/>
                <w:sz w:val="24"/>
                <w:szCs w:val="24"/>
                <w:lang w:eastAsia="en-US"/>
              </w:rPr>
            </w:pPr>
            <w:r w:rsidRPr="00065F65">
              <w:rPr>
                <w:rFonts w:eastAsia="TimesNewRomanPSMT"/>
                <w:b w:val="0"/>
                <w:sz w:val="24"/>
                <w:szCs w:val="24"/>
                <w:lang w:eastAsia="en-US"/>
              </w:rPr>
              <w:t>Проверка правильности начисления амортиз</w:t>
            </w:r>
            <w:r w:rsidRPr="00065F65">
              <w:rPr>
                <w:rFonts w:eastAsia="TimesNewRomanPSMT"/>
                <w:b w:val="0"/>
                <w:sz w:val="24"/>
                <w:szCs w:val="24"/>
                <w:lang w:eastAsia="en-US"/>
              </w:rPr>
              <w:t>а</w:t>
            </w:r>
            <w:r w:rsidRPr="00065F65">
              <w:rPr>
                <w:rFonts w:eastAsia="TimesNewRomanPSMT"/>
                <w:b w:val="0"/>
                <w:sz w:val="24"/>
                <w:szCs w:val="24"/>
                <w:lang w:eastAsia="en-US"/>
              </w:rPr>
              <w:t>ции и отнесения сумм на соответствующие об</w:t>
            </w:r>
            <w:r w:rsidRPr="00065F65">
              <w:rPr>
                <w:rFonts w:eastAsia="TimesNewRomanPSMT"/>
                <w:b w:val="0"/>
                <w:sz w:val="24"/>
                <w:szCs w:val="24"/>
                <w:lang w:eastAsia="en-US"/>
              </w:rPr>
              <w:t>ъ</w:t>
            </w:r>
            <w:r w:rsidRPr="00065F65">
              <w:rPr>
                <w:rFonts w:eastAsia="TimesNewRomanPSMT"/>
                <w:b w:val="0"/>
                <w:sz w:val="24"/>
                <w:szCs w:val="24"/>
                <w:lang w:eastAsia="en-US"/>
              </w:rPr>
              <w:t>екты учета затрат</w:t>
            </w:r>
          </w:p>
          <w:p w:rsidR="00B362EE" w:rsidRPr="00065F65" w:rsidRDefault="00B362EE" w:rsidP="00F90F61">
            <w:pPr>
              <w:autoSpaceDE w:val="0"/>
              <w:autoSpaceDN w:val="0"/>
              <w:adjustRightInd w:val="0"/>
              <w:rPr>
                <w:rFonts w:eastAsia="TimesNewRomanPSMT"/>
                <w:b w:val="0"/>
                <w:sz w:val="24"/>
                <w:szCs w:val="24"/>
                <w:lang w:eastAsia="en-US"/>
              </w:rPr>
            </w:pPr>
            <w:r w:rsidRPr="00065F65">
              <w:rPr>
                <w:rFonts w:eastAsia="TimesNewRomanPSMT"/>
                <w:b w:val="0"/>
                <w:sz w:val="24"/>
                <w:szCs w:val="24"/>
                <w:lang w:eastAsia="en-US"/>
              </w:rPr>
              <w:t>Проверка правильности учета затрат на соде</w:t>
            </w:r>
            <w:r w:rsidRPr="00065F65">
              <w:rPr>
                <w:rFonts w:eastAsia="TimesNewRomanPSMT"/>
                <w:b w:val="0"/>
                <w:sz w:val="24"/>
                <w:szCs w:val="24"/>
                <w:lang w:eastAsia="en-US"/>
              </w:rPr>
              <w:t>р</w:t>
            </w:r>
            <w:r w:rsidRPr="00065F65">
              <w:rPr>
                <w:rFonts w:eastAsia="TimesNewRomanPSMT"/>
                <w:b w:val="0"/>
                <w:sz w:val="24"/>
                <w:szCs w:val="24"/>
                <w:lang w:eastAsia="en-US"/>
              </w:rPr>
              <w:t>жание основных средств</w:t>
            </w:r>
          </w:p>
          <w:p w:rsidR="00B362EE" w:rsidRPr="00065F65" w:rsidRDefault="00B362EE" w:rsidP="00F90F61">
            <w:pPr>
              <w:spacing w:after="120" w:line="240" w:lineRule="atLeast"/>
              <w:jc w:val="both"/>
              <w:rPr>
                <w:b w:val="0"/>
                <w:sz w:val="24"/>
                <w:szCs w:val="24"/>
              </w:rPr>
            </w:pPr>
            <w:r w:rsidRPr="00065F65">
              <w:rPr>
                <w:rFonts w:eastAsia="TimesNewRomanPSMT"/>
                <w:b w:val="0"/>
                <w:sz w:val="24"/>
                <w:szCs w:val="24"/>
                <w:lang w:eastAsia="en-US"/>
              </w:rPr>
              <w:t>Проверка правильности отнесения на затраты косвенных и накладных расходов</w:t>
            </w:r>
          </w:p>
        </w:tc>
        <w:tc>
          <w:tcPr>
            <w:tcW w:w="1416" w:type="dxa"/>
            <w:tcBorders>
              <w:right w:val="single" w:sz="4" w:space="0" w:color="auto"/>
            </w:tcBorders>
            <w:vAlign w:val="center"/>
          </w:tcPr>
          <w:p w:rsidR="00B362EE" w:rsidRPr="00065F65" w:rsidRDefault="00B362EE" w:rsidP="00F90F61">
            <w:pPr>
              <w:spacing w:after="120" w:line="240" w:lineRule="atLeast"/>
              <w:jc w:val="center"/>
              <w:rPr>
                <w:b w:val="0"/>
                <w:sz w:val="24"/>
                <w:szCs w:val="24"/>
              </w:rPr>
            </w:pPr>
            <w:r w:rsidRPr="00065F65">
              <w:rPr>
                <w:b w:val="0"/>
                <w:sz w:val="24"/>
                <w:szCs w:val="24"/>
              </w:rPr>
              <w:t>10.04.2017-</w:t>
            </w:r>
          </w:p>
          <w:p w:rsidR="00B362EE" w:rsidRPr="00065F65" w:rsidRDefault="00B362EE" w:rsidP="00F90F61">
            <w:pPr>
              <w:spacing w:after="120" w:line="240" w:lineRule="atLeast"/>
              <w:jc w:val="center"/>
              <w:rPr>
                <w:b w:val="0"/>
                <w:sz w:val="24"/>
                <w:szCs w:val="24"/>
              </w:rPr>
            </w:pPr>
            <w:r w:rsidRPr="00065F65">
              <w:rPr>
                <w:b w:val="0"/>
                <w:sz w:val="24"/>
                <w:szCs w:val="24"/>
              </w:rPr>
              <w:t>14.04.2017</w:t>
            </w:r>
          </w:p>
        </w:tc>
        <w:tc>
          <w:tcPr>
            <w:tcW w:w="3065" w:type="dxa"/>
            <w:tcBorders>
              <w:left w:val="single" w:sz="4" w:space="0" w:color="auto"/>
            </w:tcBorders>
            <w:vAlign w:val="center"/>
          </w:tcPr>
          <w:p w:rsidR="00B362EE" w:rsidRPr="00065F65" w:rsidRDefault="00B362EE" w:rsidP="00F90F61">
            <w:pPr>
              <w:autoSpaceDE w:val="0"/>
              <w:autoSpaceDN w:val="0"/>
              <w:adjustRightInd w:val="0"/>
              <w:rPr>
                <w:rFonts w:eastAsia="TimesNewRomanPSMT"/>
                <w:b w:val="0"/>
                <w:sz w:val="24"/>
                <w:szCs w:val="24"/>
                <w:lang w:eastAsia="en-US"/>
              </w:rPr>
            </w:pPr>
            <w:r w:rsidRPr="00065F65">
              <w:rPr>
                <w:rFonts w:eastAsia="TimesNewRomanPSMT"/>
                <w:b w:val="0"/>
                <w:sz w:val="24"/>
                <w:szCs w:val="24"/>
              </w:rPr>
              <w:t>Регистры аналитического и синтетического учета, да</w:t>
            </w:r>
            <w:r w:rsidRPr="00065F65">
              <w:rPr>
                <w:rFonts w:eastAsia="TimesNewRomanPSMT"/>
                <w:b w:val="0"/>
                <w:sz w:val="24"/>
                <w:szCs w:val="24"/>
              </w:rPr>
              <w:t>н</w:t>
            </w:r>
            <w:r w:rsidRPr="00065F65">
              <w:rPr>
                <w:rFonts w:eastAsia="TimesNewRomanPSMT"/>
                <w:b w:val="0"/>
                <w:sz w:val="24"/>
                <w:szCs w:val="24"/>
              </w:rPr>
              <w:t>ные инвентаризации и пр</w:t>
            </w:r>
            <w:r w:rsidRPr="00065F65">
              <w:rPr>
                <w:rFonts w:eastAsia="TimesNewRomanPSMT"/>
                <w:b w:val="0"/>
                <w:sz w:val="24"/>
                <w:szCs w:val="24"/>
              </w:rPr>
              <w:t>о</w:t>
            </w:r>
            <w:r w:rsidRPr="00065F65">
              <w:rPr>
                <w:rFonts w:eastAsia="TimesNewRomanPSMT"/>
                <w:b w:val="0"/>
                <w:sz w:val="24"/>
                <w:szCs w:val="24"/>
              </w:rPr>
              <w:t xml:space="preserve">верок </w:t>
            </w:r>
            <w:r w:rsidRPr="00065F65">
              <w:rPr>
                <w:rFonts w:eastAsia="TimesNewRomanPSMT"/>
                <w:b w:val="0"/>
                <w:sz w:val="24"/>
                <w:szCs w:val="24"/>
                <w:lang w:eastAsia="en-US"/>
              </w:rPr>
              <w:t>использования мат</w:t>
            </w:r>
            <w:r w:rsidRPr="00065F65">
              <w:rPr>
                <w:rFonts w:eastAsia="TimesNewRomanPSMT"/>
                <w:b w:val="0"/>
                <w:sz w:val="24"/>
                <w:szCs w:val="24"/>
                <w:lang w:eastAsia="en-US"/>
              </w:rPr>
              <w:t>е</w:t>
            </w:r>
            <w:r w:rsidRPr="00065F65">
              <w:rPr>
                <w:rFonts w:eastAsia="TimesNewRomanPSMT"/>
                <w:b w:val="0"/>
                <w:sz w:val="24"/>
                <w:szCs w:val="24"/>
                <w:lang w:eastAsia="en-US"/>
              </w:rPr>
              <w:t>риальных ценностей, фо</w:t>
            </w:r>
            <w:r w:rsidRPr="00065F65">
              <w:rPr>
                <w:rFonts w:eastAsia="TimesNewRomanPSMT"/>
                <w:b w:val="0"/>
                <w:sz w:val="24"/>
                <w:szCs w:val="24"/>
                <w:lang w:eastAsia="en-US"/>
              </w:rPr>
              <w:t>н</w:t>
            </w:r>
            <w:r w:rsidRPr="00065F65">
              <w:rPr>
                <w:rFonts w:eastAsia="TimesNewRomanPSMT"/>
                <w:b w:val="0"/>
                <w:sz w:val="24"/>
                <w:szCs w:val="24"/>
                <w:lang w:eastAsia="en-US"/>
              </w:rPr>
              <w:t>да оплаты труда, акты и</w:t>
            </w:r>
            <w:r w:rsidRPr="00065F65">
              <w:rPr>
                <w:rFonts w:eastAsia="TimesNewRomanPSMT"/>
                <w:b w:val="0"/>
                <w:sz w:val="24"/>
                <w:szCs w:val="24"/>
                <w:lang w:eastAsia="en-US"/>
              </w:rPr>
              <w:t>н</w:t>
            </w:r>
            <w:r w:rsidRPr="00065F65">
              <w:rPr>
                <w:rFonts w:eastAsia="TimesNewRomanPSMT"/>
                <w:b w:val="0"/>
                <w:sz w:val="24"/>
                <w:szCs w:val="24"/>
                <w:lang w:eastAsia="en-US"/>
              </w:rPr>
              <w:t>вентаризации основных средств</w:t>
            </w:r>
          </w:p>
          <w:p w:rsidR="00B362EE" w:rsidRPr="00065F65" w:rsidRDefault="00B362EE" w:rsidP="00F90F61">
            <w:pPr>
              <w:spacing w:after="120" w:line="240" w:lineRule="atLeast"/>
              <w:rPr>
                <w:b w:val="0"/>
                <w:sz w:val="24"/>
                <w:szCs w:val="24"/>
              </w:rPr>
            </w:pPr>
          </w:p>
        </w:tc>
      </w:tr>
      <w:tr w:rsidR="00B362EE" w:rsidRPr="00065F65" w:rsidTr="00B362EE">
        <w:trPr>
          <w:trHeight w:val="285"/>
        </w:trPr>
        <w:tc>
          <w:tcPr>
            <w:tcW w:w="9747" w:type="dxa"/>
            <w:gridSpan w:val="3"/>
            <w:vAlign w:val="center"/>
          </w:tcPr>
          <w:p w:rsidR="00B362EE" w:rsidRPr="00065F65" w:rsidRDefault="00B362EE" w:rsidP="00F90F61">
            <w:pPr>
              <w:spacing w:after="120" w:line="240" w:lineRule="atLeast"/>
              <w:jc w:val="center"/>
              <w:rPr>
                <w:b w:val="0"/>
                <w:sz w:val="24"/>
                <w:szCs w:val="24"/>
              </w:rPr>
            </w:pPr>
            <w:r w:rsidRPr="00065F65">
              <w:rPr>
                <w:b w:val="0"/>
                <w:sz w:val="24"/>
                <w:szCs w:val="24"/>
              </w:rPr>
              <w:t>4.</w:t>
            </w:r>
            <w:r w:rsidRPr="00065F65">
              <w:rPr>
                <w:rFonts w:eastAsia="TimesNewRomanPSMT"/>
                <w:b w:val="0"/>
                <w:sz w:val="24"/>
                <w:szCs w:val="24"/>
              </w:rPr>
              <w:t xml:space="preserve"> Проверка организации синтетического учета затрат</w:t>
            </w:r>
          </w:p>
        </w:tc>
      </w:tr>
      <w:tr w:rsidR="00B362EE" w:rsidRPr="00065F65" w:rsidTr="00B362EE">
        <w:trPr>
          <w:trHeight w:val="1440"/>
        </w:trPr>
        <w:tc>
          <w:tcPr>
            <w:tcW w:w="5266" w:type="dxa"/>
            <w:vAlign w:val="center"/>
          </w:tcPr>
          <w:p w:rsidR="00B362EE" w:rsidRPr="00065F65" w:rsidRDefault="00B362EE" w:rsidP="00F90F61">
            <w:pPr>
              <w:autoSpaceDE w:val="0"/>
              <w:autoSpaceDN w:val="0"/>
              <w:adjustRightInd w:val="0"/>
              <w:rPr>
                <w:rFonts w:eastAsia="TimesNewRomanPSMT"/>
                <w:b w:val="0"/>
                <w:sz w:val="24"/>
                <w:szCs w:val="24"/>
                <w:lang w:eastAsia="en-US"/>
              </w:rPr>
            </w:pPr>
            <w:r w:rsidRPr="00065F65">
              <w:rPr>
                <w:rFonts w:eastAsia="TimesNewRomanPSMT"/>
                <w:b w:val="0"/>
                <w:sz w:val="24"/>
                <w:szCs w:val="24"/>
                <w:lang w:eastAsia="en-US"/>
              </w:rPr>
              <w:t>Проверка соответствия данных аналитического учета данным синтетического учета</w:t>
            </w:r>
          </w:p>
          <w:p w:rsidR="00B362EE" w:rsidRPr="00065F65" w:rsidRDefault="00B362EE" w:rsidP="00F90F61">
            <w:pPr>
              <w:autoSpaceDE w:val="0"/>
              <w:autoSpaceDN w:val="0"/>
              <w:adjustRightInd w:val="0"/>
              <w:rPr>
                <w:rFonts w:eastAsia="TimesNewRomanPSMT"/>
                <w:b w:val="0"/>
                <w:sz w:val="24"/>
                <w:szCs w:val="24"/>
                <w:lang w:eastAsia="en-US"/>
              </w:rPr>
            </w:pPr>
            <w:r w:rsidRPr="00065F65">
              <w:rPr>
                <w:rFonts w:eastAsia="TimesNewRomanPSMT"/>
                <w:b w:val="0"/>
                <w:sz w:val="24"/>
                <w:szCs w:val="24"/>
                <w:lang w:eastAsia="en-US"/>
              </w:rPr>
              <w:t>Прослеживание правильности корреспонденции счетов</w:t>
            </w:r>
          </w:p>
          <w:p w:rsidR="00B362EE" w:rsidRPr="00065F65" w:rsidRDefault="00B362EE" w:rsidP="00F90F61">
            <w:pPr>
              <w:autoSpaceDE w:val="0"/>
              <w:autoSpaceDN w:val="0"/>
              <w:adjustRightInd w:val="0"/>
              <w:rPr>
                <w:rFonts w:eastAsia="TimesNewRomanPSMT"/>
                <w:b w:val="0"/>
                <w:sz w:val="24"/>
                <w:szCs w:val="24"/>
                <w:lang w:eastAsia="en-US"/>
              </w:rPr>
            </w:pPr>
            <w:r w:rsidRPr="00065F65">
              <w:rPr>
                <w:rFonts w:eastAsia="TimesNewRomanPSMT"/>
                <w:b w:val="0"/>
                <w:sz w:val="24"/>
                <w:szCs w:val="24"/>
                <w:lang w:eastAsia="en-US"/>
              </w:rPr>
              <w:t xml:space="preserve">Проверка правильности списания </w:t>
            </w:r>
            <w:proofErr w:type="gramStart"/>
            <w:r w:rsidRPr="00065F65">
              <w:rPr>
                <w:rFonts w:eastAsia="TimesNewRomanPSMT"/>
                <w:b w:val="0"/>
                <w:sz w:val="24"/>
                <w:szCs w:val="24"/>
                <w:lang w:eastAsia="en-US"/>
              </w:rPr>
              <w:t>калькуляц</w:t>
            </w:r>
            <w:r w:rsidRPr="00065F65">
              <w:rPr>
                <w:rFonts w:eastAsia="TimesNewRomanPSMT"/>
                <w:b w:val="0"/>
                <w:sz w:val="24"/>
                <w:szCs w:val="24"/>
                <w:lang w:eastAsia="en-US"/>
              </w:rPr>
              <w:t>и</w:t>
            </w:r>
            <w:r w:rsidRPr="00065F65">
              <w:rPr>
                <w:rFonts w:eastAsia="TimesNewRomanPSMT"/>
                <w:b w:val="0"/>
                <w:sz w:val="24"/>
                <w:szCs w:val="24"/>
                <w:lang w:eastAsia="en-US"/>
              </w:rPr>
              <w:t>онных</w:t>
            </w:r>
            <w:proofErr w:type="gramEnd"/>
            <w:r w:rsidRPr="00065F65">
              <w:rPr>
                <w:rFonts w:eastAsia="TimesNewRomanPSMT"/>
                <w:b w:val="0"/>
                <w:sz w:val="24"/>
                <w:szCs w:val="24"/>
                <w:lang w:eastAsia="en-US"/>
              </w:rPr>
              <w:t xml:space="preserve"> разниц</w:t>
            </w:r>
          </w:p>
        </w:tc>
        <w:tc>
          <w:tcPr>
            <w:tcW w:w="1416" w:type="dxa"/>
            <w:tcBorders>
              <w:right w:val="single" w:sz="4" w:space="0" w:color="auto"/>
            </w:tcBorders>
            <w:vAlign w:val="center"/>
          </w:tcPr>
          <w:p w:rsidR="00B362EE" w:rsidRPr="00065F65" w:rsidRDefault="00B362EE" w:rsidP="00F90F61">
            <w:pPr>
              <w:spacing w:after="120" w:line="240" w:lineRule="atLeast"/>
              <w:jc w:val="center"/>
              <w:rPr>
                <w:b w:val="0"/>
                <w:sz w:val="24"/>
                <w:szCs w:val="24"/>
              </w:rPr>
            </w:pPr>
            <w:r w:rsidRPr="00065F65">
              <w:rPr>
                <w:b w:val="0"/>
                <w:sz w:val="24"/>
                <w:szCs w:val="24"/>
              </w:rPr>
              <w:t>17.04.2017-</w:t>
            </w:r>
          </w:p>
          <w:p w:rsidR="00B362EE" w:rsidRPr="00065F65" w:rsidRDefault="00B362EE" w:rsidP="00F90F61">
            <w:pPr>
              <w:spacing w:after="120" w:line="240" w:lineRule="atLeast"/>
              <w:jc w:val="center"/>
              <w:rPr>
                <w:b w:val="0"/>
                <w:sz w:val="24"/>
                <w:szCs w:val="24"/>
              </w:rPr>
            </w:pPr>
            <w:r w:rsidRPr="00065F65">
              <w:rPr>
                <w:b w:val="0"/>
                <w:sz w:val="24"/>
                <w:szCs w:val="24"/>
              </w:rPr>
              <w:t>21.04.2017</w:t>
            </w:r>
          </w:p>
        </w:tc>
        <w:tc>
          <w:tcPr>
            <w:tcW w:w="3065" w:type="dxa"/>
            <w:tcBorders>
              <w:left w:val="single" w:sz="4" w:space="0" w:color="auto"/>
            </w:tcBorders>
            <w:vAlign w:val="center"/>
          </w:tcPr>
          <w:p w:rsidR="00B362EE" w:rsidRPr="00065F65" w:rsidRDefault="00B362EE" w:rsidP="00F90F61">
            <w:pPr>
              <w:autoSpaceDE w:val="0"/>
              <w:autoSpaceDN w:val="0"/>
              <w:adjustRightInd w:val="0"/>
              <w:rPr>
                <w:rFonts w:eastAsia="TimesNewRomanPSMT"/>
                <w:b w:val="0"/>
                <w:sz w:val="24"/>
                <w:szCs w:val="24"/>
                <w:lang w:eastAsia="en-US"/>
              </w:rPr>
            </w:pPr>
            <w:r w:rsidRPr="00065F65">
              <w:rPr>
                <w:rFonts w:eastAsia="TimesNewRomanPSMT"/>
                <w:b w:val="0"/>
                <w:sz w:val="24"/>
                <w:szCs w:val="24"/>
                <w:lang w:eastAsia="en-US"/>
              </w:rPr>
              <w:t>Производственные отчеты, регистры аналитического и синтетического учета, бу</w:t>
            </w:r>
            <w:r w:rsidRPr="00065F65">
              <w:rPr>
                <w:rFonts w:eastAsia="TimesNewRomanPSMT"/>
                <w:b w:val="0"/>
                <w:sz w:val="24"/>
                <w:szCs w:val="24"/>
                <w:lang w:eastAsia="en-US"/>
              </w:rPr>
              <w:t>х</w:t>
            </w:r>
            <w:r w:rsidRPr="00065F65">
              <w:rPr>
                <w:rFonts w:eastAsia="TimesNewRomanPSMT"/>
                <w:b w:val="0"/>
                <w:sz w:val="24"/>
                <w:szCs w:val="24"/>
                <w:lang w:eastAsia="en-US"/>
              </w:rPr>
              <w:t>галтерская (финансовая) отчетность</w:t>
            </w:r>
          </w:p>
          <w:p w:rsidR="00B362EE" w:rsidRPr="00065F65" w:rsidRDefault="00B362EE" w:rsidP="00F90F61">
            <w:pPr>
              <w:spacing w:after="120" w:line="240" w:lineRule="atLeast"/>
              <w:rPr>
                <w:b w:val="0"/>
                <w:sz w:val="24"/>
                <w:szCs w:val="24"/>
              </w:rPr>
            </w:pPr>
          </w:p>
        </w:tc>
      </w:tr>
      <w:tr w:rsidR="00B362EE" w:rsidRPr="00065F65" w:rsidTr="00B362EE">
        <w:trPr>
          <w:trHeight w:val="371"/>
        </w:trPr>
        <w:tc>
          <w:tcPr>
            <w:tcW w:w="9747" w:type="dxa"/>
            <w:gridSpan w:val="3"/>
            <w:vAlign w:val="center"/>
          </w:tcPr>
          <w:p w:rsidR="00B362EE" w:rsidRPr="00065F65" w:rsidRDefault="00B362EE" w:rsidP="00F90F61">
            <w:pPr>
              <w:spacing w:after="120" w:line="240" w:lineRule="atLeast"/>
              <w:jc w:val="center"/>
              <w:rPr>
                <w:b w:val="0"/>
                <w:sz w:val="24"/>
                <w:szCs w:val="24"/>
              </w:rPr>
            </w:pPr>
            <w:r w:rsidRPr="00065F65">
              <w:rPr>
                <w:b w:val="0"/>
                <w:sz w:val="24"/>
                <w:szCs w:val="24"/>
              </w:rPr>
              <w:t xml:space="preserve">5.Проверка правильности исчисления себестоимости </w:t>
            </w:r>
          </w:p>
        </w:tc>
      </w:tr>
      <w:tr w:rsidR="00B362EE" w:rsidRPr="00065F65" w:rsidTr="00B362EE">
        <w:trPr>
          <w:trHeight w:val="1242"/>
        </w:trPr>
        <w:tc>
          <w:tcPr>
            <w:tcW w:w="5266" w:type="dxa"/>
            <w:vAlign w:val="center"/>
          </w:tcPr>
          <w:p w:rsidR="00B362EE" w:rsidRPr="00065F65" w:rsidRDefault="00B362EE" w:rsidP="00F90F61">
            <w:pPr>
              <w:spacing w:after="120" w:line="240" w:lineRule="atLeast"/>
              <w:contextualSpacing/>
              <w:jc w:val="both"/>
              <w:rPr>
                <w:b w:val="0"/>
                <w:sz w:val="24"/>
                <w:szCs w:val="24"/>
              </w:rPr>
            </w:pPr>
            <w:r w:rsidRPr="00065F65">
              <w:rPr>
                <w:b w:val="0"/>
                <w:sz w:val="24"/>
                <w:szCs w:val="24"/>
              </w:rPr>
              <w:t>Проверка правильности исчисления себестоим</w:t>
            </w:r>
            <w:r w:rsidRPr="00065F65">
              <w:rPr>
                <w:b w:val="0"/>
                <w:sz w:val="24"/>
                <w:szCs w:val="24"/>
              </w:rPr>
              <w:t>о</w:t>
            </w:r>
            <w:r w:rsidRPr="00065F65">
              <w:rPr>
                <w:b w:val="0"/>
                <w:sz w:val="24"/>
                <w:szCs w:val="24"/>
              </w:rPr>
              <w:t>сти основной продукции (молоко)</w:t>
            </w:r>
          </w:p>
          <w:p w:rsidR="00B362EE" w:rsidRPr="00065F65" w:rsidRDefault="00B362EE" w:rsidP="00F90F61">
            <w:pPr>
              <w:spacing w:after="120" w:line="240" w:lineRule="atLeast"/>
              <w:contextualSpacing/>
              <w:jc w:val="both"/>
              <w:rPr>
                <w:b w:val="0"/>
                <w:sz w:val="24"/>
                <w:szCs w:val="24"/>
              </w:rPr>
            </w:pPr>
            <w:r w:rsidRPr="00065F65">
              <w:rPr>
                <w:b w:val="0"/>
                <w:sz w:val="24"/>
                <w:szCs w:val="24"/>
              </w:rPr>
              <w:t>Проверка правильности исчисления себестоим</w:t>
            </w:r>
            <w:r w:rsidRPr="00065F65">
              <w:rPr>
                <w:b w:val="0"/>
                <w:sz w:val="24"/>
                <w:szCs w:val="24"/>
              </w:rPr>
              <w:t>о</w:t>
            </w:r>
            <w:r w:rsidRPr="00065F65">
              <w:rPr>
                <w:b w:val="0"/>
                <w:sz w:val="24"/>
                <w:szCs w:val="24"/>
              </w:rPr>
              <w:t>сти сопряженной продукции (приплод)</w:t>
            </w:r>
          </w:p>
          <w:p w:rsidR="00B362EE" w:rsidRPr="00065F65" w:rsidRDefault="00B362EE" w:rsidP="00F90F61">
            <w:pPr>
              <w:spacing w:after="120" w:line="240" w:lineRule="atLeast"/>
              <w:contextualSpacing/>
              <w:jc w:val="both"/>
              <w:rPr>
                <w:b w:val="0"/>
                <w:sz w:val="24"/>
                <w:szCs w:val="24"/>
              </w:rPr>
            </w:pPr>
            <w:r w:rsidRPr="00065F65">
              <w:rPr>
                <w:b w:val="0"/>
                <w:sz w:val="24"/>
                <w:szCs w:val="24"/>
              </w:rPr>
              <w:t>Проверка правильности исчисления себестоим</w:t>
            </w:r>
            <w:r w:rsidRPr="00065F65">
              <w:rPr>
                <w:b w:val="0"/>
                <w:sz w:val="24"/>
                <w:szCs w:val="24"/>
              </w:rPr>
              <w:t>о</w:t>
            </w:r>
            <w:r w:rsidRPr="00065F65">
              <w:rPr>
                <w:b w:val="0"/>
                <w:sz w:val="24"/>
                <w:szCs w:val="24"/>
              </w:rPr>
              <w:t>сти побочной продукции (навоз)</w:t>
            </w:r>
          </w:p>
        </w:tc>
        <w:tc>
          <w:tcPr>
            <w:tcW w:w="1416" w:type="dxa"/>
            <w:tcBorders>
              <w:right w:val="single" w:sz="4" w:space="0" w:color="auto"/>
            </w:tcBorders>
            <w:vAlign w:val="center"/>
          </w:tcPr>
          <w:p w:rsidR="00B362EE" w:rsidRPr="00065F65" w:rsidRDefault="00B362EE" w:rsidP="00F90F61">
            <w:pPr>
              <w:spacing w:after="120" w:line="240" w:lineRule="atLeast"/>
              <w:jc w:val="center"/>
              <w:rPr>
                <w:b w:val="0"/>
                <w:sz w:val="24"/>
                <w:szCs w:val="24"/>
              </w:rPr>
            </w:pPr>
            <w:r w:rsidRPr="00065F65">
              <w:rPr>
                <w:b w:val="0"/>
                <w:sz w:val="24"/>
                <w:szCs w:val="24"/>
              </w:rPr>
              <w:t>24.04.2017-</w:t>
            </w:r>
          </w:p>
          <w:p w:rsidR="00B362EE" w:rsidRPr="00065F65" w:rsidRDefault="00B362EE" w:rsidP="00F90F61">
            <w:pPr>
              <w:spacing w:after="120" w:line="240" w:lineRule="atLeast"/>
              <w:jc w:val="center"/>
              <w:rPr>
                <w:b w:val="0"/>
                <w:sz w:val="24"/>
                <w:szCs w:val="24"/>
              </w:rPr>
            </w:pPr>
            <w:r w:rsidRPr="00065F65">
              <w:rPr>
                <w:b w:val="0"/>
                <w:sz w:val="24"/>
                <w:szCs w:val="24"/>
              </w:rPr>
              <w:t>26.04.2017</w:t>
            </w:r>
          </w:p>
        </w:tc>
        <w:tc>
          <w:tcPr>
            <w:tcW w:w="3065" w:type="dxa"/>
            <w:tcBorders>
              <w:left w:val="single" w:sz="4" w:space="0" w:color="auto"/>
            </w:tcBorders>
            <w:vAlign w:val="center"/>
          </w:tcPr>
          <w:p w:rsidR="00B362EE" w:rsidRPr="00065F65" w:rsidRDefault="00B362EE" w:rsidP="00F90F61">
            <w:pPr>
              <w:spacing w:after="120" w:line="240" w:lineRule="atLeast"/>
              <w:rPr>
                <w:b w:val="0"/>
                <w:sz w:val="24"/>
                <w:szCs w:val="24"/>
              </w:rPr>
            </w:pPr>
            <w:r w:rsidRPr="00065F65">
              <w:rPr>
                <w:b w:val="0"/>
                <w:sz w:val="24"/>
                <w:szCs w:val="24"/>
              </w:rPr>
              <w:t xml:space="preserve">Калькуляционные листы, бухгалтерские справки </w:t>
            </w:r>
          </w:p>
        </w:tc>
      </w:tr>
      <w:tr w:rsidR="00B362EE" w:rsidRPr="00065F65" w:rsidTr="00B362EE">
        <w:trPr>
          <w:trHeight w:val="270"/>
        </w:trPr>
        <w:tc>
          <w:tcPr>
            <w:tcW w:w="9747" w:type="dxa"/>
            <w:gridSpan w:val="3"/>
            <w:vAlign w:val="center"/>
          </w:tcPr>
          <w:p w:rsidR="00B362EE" w:rsidRPr="00065F65" w:rsidRDefault="00B362EE" w:rsidP="00F90F61">
            <w:pPr>
              <w:spacing w:after="120" w:line="240" w:lineRule="atLeast"/>
              <w:jc w:val="center"/>
              <w:rPr>
                <w:b w:val="0"/>
                <w:sz w:val="24"/>
                <w:szCs w:val="24"/>
              </w:rPr>
            </w:pPr>
            <w:r w:rsidRPr="00065F65">
              <w:rPr>
                <w:b w:val="0"/>
                <w:sz w:val="24"/>
                <w:szCs w:val="24"/>
              </w:rPr>
              <w:t xml:space="preserve">6.Оформление рабочей документации </w:t>
            </w:r>
          </w:p>
        </w:tc>
      </w:tr>
      <w:tr w:rsidR="00B362EE" w:rsidRPr="00065F65" w:rsidTr="00B362EE">
        <w:trPr>
          <w:trHeight w:val="1020"/>
        </w:trPr>
        <w:tc>
          <w:tcPr>
            <w:tcW w:w="5266" w:type="dxa"/>
          </w:tcPr>
          <w:p w:rsidR="00B362EE" w:rsidRPr="00065F65" w:rsidRDefault="00B362EE" w:rsidP="00F90F61">
            <w:pPr>
              <w:spacing w:after="120" w:line="240" w:lineRule="atLeast"/>
              <w:contextualSpacing/>
              <w:jc w:val="both"/>
              <w:rPr>
                <w:b w:val="0"/>
                <w:sz w:val="24"/>
                <w:szCs w:val="24"/>
              </w:rPr>
            </w:pPr>
            <w:r w:rsidRPr="00065F65">
              <w:rPr>
                <w:b w:val="0"/>
                <w:sz w:val="24"/>
                <w:szCs w:val="24"/>
              </w:rPr>
              <w:t>Оформление и представление результатов вну</w:t>
            </w:r>
            <w:r w:rsidRPr="00065F65">
              <w:rPr>
                <w:b w:val="0"/>
                <w:sz w:val="24"/>
                <w:szCs w:val="24"/>
              </w:rPr>
              <w:t>т</w:t>
            </w:r>
            <w:r w:rsidRPr="00065F65">
              <w:rPr>
                <w:b w:val="0"/>
                <w:sz w:val="24"/>
                <w:szCs w:val="24"/>
              </w:rPr>
              <w:t xml:space="preserve">реннего контроля затрат на производство </w:t>
            </w:r>
          </w:p>
          <w:p w:rsidR="00B362EE" w:rsidRPr="00065F65" w:rsidRDefault="00B362EE" w:rsidP="00F90F61">
            <w:pPr>
              <w:spacing w:after="120" w:line="240" w:lineRule="atLeast"/>
              <w:contextualSpacing/>
              <w:jc w:val="both"/>
              <w:rPr>
                <w:b w:val="0"/>
                <w:sz w:val="24"/>
                <w:szCs w:val="24"/>
              </w:rPr>
            </w:pPr>
            <w:r w:rsidRPr="00065F65">
              <w:rPr>
                <w:b w:val="0"/>
                <w:sz w:val="24"/>
                <w:szCs w:val="24"/>
              </w:rPr>
              <w:t>Выработка рекомендаций по устранению недо</w:t>
            </w:r>
            <w:r w:rsidRPr="00065F65">
              <w:rPr>
                <w:b w:val="0"/>
                <w:sz w:val="24"/>
                <w:szCs w:val="24"/>
              </w:rPr>
              <w:t>с</w:t>
            </w:r>
            <w:r w:rsidRPr="00065F65">
              <w:rPr>
                <w:b w:val="0"/>
                <w:sz w:val="24"/>
                <w:szCs w:val="24"/>
              </w:rPr>
              <w:t>татков, выявленных в ходе проверки</w:t>
            </w:r>
          </w:p>
        </w:tc>
        <w:tc>
          <w:tcPr>
            <w:tcW w:w="1416" w:type="dxa"/>
            <w:tcBorders>
              <w:right w:val="single" w:sz="4" w:space="0" w:color="auto"/>
            </w:tcBorders>
            <w:vAlign w:val="center"/>
          </w:tcPr>
          <w:p w:rsidR="00B362EE" w:rsidRPr="00065F65" w:rsidRDefault="00B362EE" w:rsidP="00F90F61">
            <w:pPr>
              <w:spacing w:after="120" w:line="240" w:lineRule="atLeast"/>
              <w:jc w:val="center"/>
              <w:rPr>
                <w:b w:val="0"/>
                <w:sz w:val="24"/>
                <w:szCs w:val="24"/>
              </w:rPr>
            </w:pPr>
            <w:r w:rsidRPr="00065F65">
              <w:rPr>
                <w:b w:val="0"/>
                <w:sz w:val="24"/>
                <w:szCs w:val="24"/>
              </w:rPr>
              <w:t>27.04.2017-</w:t>
            </w:r>
          </w:p>
          <w:p w:rsidR="00B362EE" w:rsidRPr="00065F65" w:rsidRDefault="00B362EE" w:rsidP="00F90F61">
            <w:pPr>
              <w:spacing w:after="120" w:line="240" w:lineRule="atLeast"/>
              <w:jc w:val="center"/>
              <w:rPr>
                <w:b w:val="0"/>
                <w:sz w:val="24"/>
                <w:szCs w:val="24"/>
              </w:rPr>
            </w:pPr>
            <w:r w:rsidRPr="00065F65">
              <w:rPr>
                <w:b w:val="0"/>
                <w:sz w:val="24"/>
                <w:szCs w:val="24"/>
              </w:rPr>
              <w:t>28.04.2017</w:t>
            </w:r>
          </w:p>
        </w:tc>
        <w:tc>
          <w:tcPr>
            <w:tcW w:w="3065" w:type="dxa"/>
            <w:tcBorders>
              <w:left w:val="single" w:sz="4" w:space="0" w:color="auto"/>
            </w:tcBorders>
            <w:vAlign w:val="center"/>
          </w:tcPr>
          <w:p w:rsidR="00B362EE" w:rsidRPr="00065F65" w:rsidRDefault="00B362EE" w:rsidP="00F90F61">
            <w:pPr>
              <w:spacing w:after="120" w:line="240" w:lineRule="atLeast"/>
              <w:rPr>
                <w:b w:val="0"/>
                <w:sz w:val="24"/>
                <w:szCs w:val="24"/>
              </w:rPr>
            </w:pPr>
            <w:r w:rsidRPr="00065F65">
              <w:rPr>
                <w:b w:val="0"/>
                <w:sz w:val="24"/>
                <w:szCs w:val="24"/>
              </w:rPr>
              <w:t xml:space="preserve">Заключения, справки, акты, планы, расчеты  </w:t>
            </w:r>
          </w:p>
        </w:tc>
      </w:tr>
      <w:tr w:rsidR="00B362EE" w:rsidRPr="00065F65" w:rsidTr="00B362EE">
        <w:tc>
          <w:tcPr>
            <w:tcW w:w="9747" w:type="dxa"/>
            <w:gridSpan w:val="3"/>
          </w:tcPr>
          <w:p w:rsidR="00B362EE" w:rsidRPr="00065F65" w:rsidRDefault="00B362EE" w:rsidP="00F90F61">
            <w:pPr>
              <w:spacing w:after="120" w:line="240" w:lineRule="atLeast"/>
              <w:jc w:val="both"/>
              <w:rPr>
                <w:b w:val="0"/>
                <w:sz w:val="24"/>
                <w:szCs w:val="24"/>
              </w:rPr>
            </w:pPr>
          </w:p>
          <w:p w:rsidR="00B362EE" w:rsidRPr="00065F65" w:rsidRDefault="00B362EE" w:rsidP="00F90F61">
            <w:pPr>
              <w:rPr>
                <w:b w:val="0"/>
                <w:sz w:val="24"/>
                <w:szCs w:val="24"/>
              </w:rPr>
            </w:pPr>
            <w:r w:rsidRPr="00065F65">
              <w:rPr>
                <w:b w:val="0"/>
                <w:sz w:val="24"/>
                <w:szCs w:val="24"/>
              </w:rPr>
              <w:t xml:space="preserve">Контролер-ревизор           ______________       Е.А. </w:t>
            </w:r>
            <w:proofErr w:type="spellStart"/>
            <w:r w:rsidRPr="00065F65">
              <w:rPr>
                <w:b w:val="0"/>
                <w:sz w:val="24"/>
                <w:szCs w:val="24"/>
              </w:rPr>
              <w:t>Камаева</w:t>
            </w:r>
            <w:proofErr w:type="spellEnd"/>
            <w:r w:rsidRPr="00065F65">
              <w:rPr>
                <w:b w:val="0"/>
                <w:sz w:val="24"/>
                <w:szCs w:val="24"/>
              </w:rPr>
              <w:t xml:space="preserve"> </w:t>
            </w:r>
          </w:p>
          <w:p w:rsidR="00B362EE" w:rsidRPr="00065F65" w:rsidRDefault="00B362EE" w:rsidP="00F90F61">
            <w:pPr>
              <w:rPr>
                <w:b w:val="0"/>
                <w:sz w:val="24"/>
                <w:szCs w:val="24"/>
              </w:rPr>
            </w:pPr>
            <w:r w:rsidRPr="00065F65">
              <w:rPr>
                <w:b w:val="0"/>
                <w:sz w:val="24"/>
                <w:szCs w:val="24"/>
              </w:rPr>
              <w:t xml:space="preserve">                           </w:t>
            </w:r>
            <w:r w:rsidR="00EE6A02">
              <w:rPr>
                <w:b w:val="0"/>
                <w:sz w:val="24"/>
                <w:szCs w:val="24"/>
              </w:rPr>
              <w:t xml:space="preserve">                       </w:t>
            </w:r>
            <w:r w:rsidRPr="00065F65">
              <w:rPr>
                <w:b w:val="0"/>
                <w:sz w:val="24"/>
                <w:szCs w:val="24"/>
              </w:rPr>
              <w:t>(подпись)</w:t>
            </w:r>
          </w:p>
          <w:p w:rsidR="00B362EE" w:rsidRPr="00065F65" w:rsidRDefault="00B362EE" w:rsidP="00F90F61">
            <w:pPr>
              <w:spacing w:after="120" w:line="240" w:lineRule="atLeast"/>
              <w:jc w:val="both"/>
              <w:rPr>
                <w:b w:val="0"/>
                <w:sz w:val="24"/>
                <w:szCs w:val="24"/>
              </w:rPr>
            </w:pPr>
          </w:p>
        </w:tc>
      </w:tr>
    </w:tbl>
    <w:p w:rsidR="00B362EE" w:rsidRDefault="00B362EE" w:rsidP="00B362EE">
      <w:pPr>
        <w:spacing w:line="360" w:lineRule="auto"/>
        <w:jc w:val="right"/>
        <w:rPr>
          <w:b w:val="0"/>
          <w:sz w:val="28"/>
          <w:szCs w:val="28"/>
        </w:rPr>
      </w:pPr>
    </w:p>
    <w:p w:rsidR="00AC2922" w:rsidRPr="00B00A09" w:rsidRDefault="00082EA5" w:rsidP="00B362EE">
      <w:pPr>
        <w:spacing w:line="360" w:lineRule="auto"/>
        <w:ind w:firstLine="709"/>
        <w:jc w:val="both"/>
        <w:rPr>
          <w:b w:val="0"/>
          <w:sz w:val="28"/>
          <w:szCs w:val="28"/>
        </w:rPr>
      </w:pPr>
      <w:r w:rsidRPr="00082EA5">
        <w:rPr>
          <w:b w:val="0"/>
          <w:sz w:val="28"/>
          <w:szCs w:val="28"/>
        </w:rPr>
        <w:t xml:space="preserve">Программа контроля учета затрат на производство продукции молочного скотоводства представляет собой детальный перечень содержания процедур, </w:t>
      </w:r>
      <w:r w:rsidRPr="00082EA5">
        <w:rPr>
          <w:b w:val="0"/>
          <w:sz w:val="28"/>
          <w:szCs w:val="28"/>
        </w:rPr>
        <w:lastRenderedPageBreak/>
        <w:t>необходимых для практической реализации плана контроля, для сбора доказ</w:t>
      </w:r>
      <w:r w:rsidRPr="00082EA5">
        <w:rPr>
          <w:b w:val="0"/>
          <w:sz w:val="28"/>
          <w:szCs w:val="28"/>
        </w:rPr>
        <w:t>а</w:t>
      </w:r>
      <w:r w:rsidRPr="00082EA5">
        <w:rPr>
          <w:b w:val="0"/>
          <w:sz w:val="28"/>
          <w:szCs w:val="28"/>
        </w:rPr>
        <w:t>тельств.</w:t>
      </w:r>
    </w:p>
    <w:p w:rsidR="00176763" w:rsidRPr="00072A9D" w:rsidRDefault="005C1B8F" w:rsidP="006A7764">
      <w:pPr>
        <w:pStyle w:val="21"/>
        <w:numPr>
          <w:ilvl w:val="1"/>
          <w:numId w:val="53"/>
        </w:numPr>
        <w:tabs>
          <w:tab w:val="left" w:pos="567"/>
        </w:tabs>
        <w:spacing w:after="0" w:line="360" w:lineRule="auto"/>
        <w:ind w:left="374" w:hanging="374"/>
        <w:jc w:val="center"/>
        <w:outlineLvl w:val="1"/>
        <w:rPr>
          <w:sz w:val="28"/>
          <w:szCs w:val="28"/>
        </w:rPr>
      </w:pPr>
      <w:bookmarkStart w:id="66" w:name="_Toc484375345"/>
      <w:r w:rsidRPr="004C363F">
        <w:rPr>
          <w:sz w:val="28"/>
          <w:szCs w:val="28"/>
        </w:rPr>
        <w:t xml:space="preserve">Организация и методика контроля затрат на производство </w:t>
      </w:r>
      <w:r w:rsidR="006A7764">
        <w:rPr>
          <w:sz w:val="28"/>
          <w:szCs w:val="28"/>
        </w:rPr>
        <w:t xml:space="preserve">                </w:t>
      </w:r>
      <w:r w:rsidRPr="004C363F">
        <w:rPr>
          <w:sz w:val="28"/>
          <w:szCs w:val="28"/>
        </w:rPr>
        <w:t>продук</w:t>
      </w:r>
      <w:r w:rsidR="006A7764">
        <w:rPr>
          <w:sz w:val="28"/>
          <w:szCs w:val="28"/>
        </w:rPr>
        <w:t xml:space="preserve">ции </w:t>
      </w:r>
      <w:r w:rsidRPr="004C363F">
        <w:rPr>
          <w:sz w:val="28"/>
          <w:szCs w:val="28"/>
        </w:rPr>
        <w:t xml:space="preserve">молочного скотоводства в </w:t>
      </w:r>
      <w:r w:rsidR="00501329">
        <w:rPr>
          <w:sz w:val="28"/>
          <w:szCs w:val="28"/>
        </w:rPr>
        <w:t>организации</w:t>
      </w:r>
      <w:bookmarkEnd w:id="66"/>
    </w:p>
    <w:p w:rsidR="00072A9D" w:rsidRDefault="001D731E" w:rsidP="001D731E">
      <w:pPr>
        <w:autoSpaceDE w:val="0"/>
        <w:autoSpaceDN w:val="0"/>
        <w:adjustRightInd w:val="0"/>
        <w:spacing w:line="360" w:lineRule="auto"/>
        <w:ind w:firstLine="709"/>
        <w:jc w:val="both"/>
        <w:rPr>
          <w:rFonts w:eastAsia="TimesNewRomanPSMT"/>
          <w:b w:val="0"/>
          <w:sz w:val="28"/>
          <w:szCs w:val="28"/>
          <w:lang w:eastAsia="en-US"/>
        </w:rPr>
      </w:pPr>
      <w:r>
        <w:rPr>
          <w:rFonts w:eastAsia="TimesNewRomanPSMT"/>
          <w:b w:val="0"/>
          <w:sz w:val="28"/>
          <w:szCs w:val="28"/>
          <w:lang w:eastAsia="en-US"/>
        </w:rPr>
        <w:t xml:space="preserve"> </w:t>
      </w:r>
      <w:r w:rsidR="00A80587">
        <w:rPr>
          <w:rFonts w:eastAsia="TimesNewRomanPSMT"/>
          <w:b w:val="0"/>
          <w:sz w:val="28"/>
          <w:szCs w:val="28"/>
          <w:lang w:eastAsia="en-US"/>
        </w:rPr>
        <w:t>Проведем контроль затрат на производство продукции молочного скот</w:t>
      </w:r>
      <w:r w:rsidR="00A80587">
        <w:rPr>
          <w:rFonts w:eastAsia="TimesNewRomanPSMT"/>
          <w:b w:val="0"/>
          <w:sz w:val="28"/>
          <w:szCs w:val="28"/>
          <w:lang w:eastAsia="en-US"/>
        </w:rPr>
        <w:t>о</w:t>
      </w:r>
      <w:r w:rsidR="00A80587">
        <w:rPr>
          <w:rFonts w:eastAsia="TimesNewRomanPSMT"/>
          <w:b w:val="0"/>
          <w:sz w:val="28"/>
          <w:szCs w:val="28"/>
          <w:lang w:eastAsia="en-US"/>
        </w:rPr>
        <w:t>водства в ООО «Первый май» в соответствии с разработанным планом и пр</w:t>
      </w:r>
      <w:r w:rsidR="00A80587">
        <w:rPr>
          <w:rFonts w:eastAsia="TimesNewRomanPSMT"/>
          <w:b w:val="0"/>
          <w:sz w:val="28"/>
          <w:szCs w:val="28"/>
          <w:lang w:eastAsia="en-US"/>
        </w:rPr>
        <w:t>о</w:t>
      </w:r>
      <w:r w:rsidR="00A80587">
        <w:rPr>
          <w:rFonts w:eastAsia="TimesNewRomanPSMT"/>
          <w:b w:val="0"/>
          <w:sz w:val="28"/>
          <w:szCs w:val="28"/>
          <w:lang w:eastAsia="en-US"/>
        </w:rPr>
        <w:t xml:space="preserve">граммой контроля. </w:t>
      </w:r>
    </w:p>
    <w:p w:rsidR="00501329" w:rsidRPr="0008756A" w:rsidRDefault="00A80587" w:rsidP="00501329">
      <w:pPr>
        <w:autoSpaceDE w:val="0"/>
        <w:autoSpaceDN w:val="0"/>
        <w:adjustRightInd w:val="0"/>
        <w:spacing w:line="360" w:lineRule="auto"/>
        <w:ind w:firstLine="709"/>
        <w:jc w:val="both"/>
        <w:rPr>
          <w:rFonts w:eastAsia="TimesNewRomanPSMT"/>
          <w:b w:val="0"/>
          <w:sz w:val="28"/>
          <w:szCs w:val="28"/>
        </w:rPr>
      </w:pPr>
      <w:r>
        <w:rPr>
          <w:rFonts w:eastAsia="TimesNewRomanPSMT"/>
          <w:b w:val="0"/>
          <w:sz w:val="28"/>
          <w:szCs w:val="28"/>
        </w:rPr>
        <w:t>Для начала</w:t>
      </w:r>
      <w:r w:rsidR="00501329">
        <w:rPr>
          <w:rFonts w:eastAsia="TimesNewRomanPSMT"/>
          <w:b w:val="0"/>
          <w:sz w:val="28"/>
          <w:szCs w:val="28"/>
        </w:rPr>
        <w:t xml:space="preserve"> о</w:t>
      </w:r>
      <w:r>
        <w:rPr>
          <w:rFonts w:eastAsia="TimesNewRomanPSMT"/>
          <w:b w:val="0"/>
          <w:sz w:val="28"/>
          <w:szCs w:val="28"/>
        </w:rPr>
        <w:t>ценим уровень</w:t>
      </w:r>
      <w:r w:rsidR="00501329" w:rsidRPr="0008756A">
        <w:rPr>
          <w:rFonts w:eastAsia="TimesNewRomanPSMT"/>
          <w:b w:val="0"/>
          <w:sz w:val="28"/>
          <w:szCs w:val="28"/>
        </w:rPr>
        <w:t xml:space="preserve"> внутрихозяйственного контроля учета затрат на производство продукции молочного скотоводства в ООО «Первый май» с помощью специального вопросника. </w:t>
      </w:r>
    </w:p>
    <w:p w:rsidR="00501329" w:rsidRDefault="00501329" w:rsidP="00501329">
      <w:pPr>
        <w:autoSpaceDE w:val="0"/>
        <w:autoSpaceDN w:val="0"/>
        <w:adjustRightInd w:val="0"/>
        <w:spacing w:line="360" w:lineRule="auto"/>
        <w:jc w:val="both"/>
        <w:rPr>
          <w:rFonts w:eastAsia="TimesNewRomanPSMT"/>
          <w:b w:val="0"/>
          <w:sz w:val="28"/>
          <w:szCs w:val="28"/>
        </w:rPr>
      </w:pPr>
      <w:r w:rsidRPr="0008756A">
        <w:rPr>
          <w:rFonts w:eastAsia="TimesNewRomanPSMT"/>
          <w:b w:val="0"/>
          <w:sz w:val="28"/>
          <w:szCs w:val="28"/>
        </w:rPr>
        <w:t xml:space="preserve">Таблица </w:t>
      </w:r>
      <w:r>
        <w:rPr>
          <w:rFonts w:eastAsia="TimesNewRomanPSMT"/>
          <w:b w:val="0"/>
          <w:sz w:val="28"/>
          <w:szCs w:val="28"/>
        </w:rPr>
        <w:t>4</w:t>
      </w:r>
      <w:r w:rsidR="00AC2922">
        <w:rPr>
          <w:rFonts w:eastAsia="TimesNewRomanPSMT"/>
          <w:b w:val="0"/>
          <w:sz w:val="28"/>
          <w:szCs w:val="28"/>
        </w:rPr>
        <w:t>.4</w:t>
      </w:r>
      <w:r w:rsidR="00A80587">
        <w:rPr>
          <w:rFonts w:eastAsia="TimesNewRomanPSMT"/>
          <w:b w:val="0"/>
          <w:sz w:val="28"/>
          <w:szCs w:val="28"/>
        </w:rPr>
        <w:t xml:space="preserve"> – Рабочий документ № 3</w:t>
      </w:r>
      <w:r w:rsidRPr="0008756A">
        <w:rPr>
          <w:rFonts w:eastAsia="TimesNewRomanPSMT"/>
          <w:b w:val="0"/>
          <w:sz w:val="28"/>
          <w:szCs w:val="28"/>
        </w:rPr>
        <w:t>. Тест-вопросник «Оценка внутреннего контроля и учета процесса производства и затрат в ООО «Первый май»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641"/>
        <w:gridCol w:w="635"/>
        <w:gridCol w:w="2551"/>
      </w:tblGrid>
      <w:tr w:rsidR="00501329" w:rsidRPr="00D52F9C" w:rsidTr="00313BCF">
        <w:trPr>
          <w:cantSplit/>
        </w:trPr>
        <w:tc>
          <w:tcPr>
            <w:tcW w:w="675" w:type="dxa"/>
            <w:vMerge w:val="restart"/>
            <w:vAlign w:val="center"/>
          </w:tcPr>
          <w:p w:rsidR="00501329" w:rsidRPr="00D52F9C" w:rsidRDefault="00501329" w:rsidP="00313BCF">
            <w:pPr>
              <w:jc w:val="center"/>
              <w:rPr>
                <w:b w:val="0"/>
              </w:rPr>
            </w:pPr>
            <w:r>
              <w:rPr>
                <w:b w:val="0"/>
              </w:rPr>
              <w:t>№ п/</w:t>
            </w:r>
            <w:r w:rsidRPr="00D52F9C">
              <w:rPr>
                <w:b w:val="0"/>
              </w:rPr>
              <w:t>п</w:t>
            </w:r>
          </w:p>
        </w:tc>
        <w:tc>
          <w:tcPr>
            <w:tcW w:w="5245" w:type="dxa"/>
            <w:vMerge w:val="restart"/>
            <w:vAlign w:val="center"/>
          </w:tcPr>
          <w:p w:rsidR="00501329" w:rsidRPr="00D52F9C" w:rsidRDefault="00501329" w:rsidP="00313BCF">
            <w:pPr>
              <w:jc w:val="center"/>
              <w:rPr>
                <w:b w:val="0"/>
              </w:rPr>
            </w:pPr>
            <w:r w:rsidRPr="00D52F9C">
              <w:rPr>
                <w:b w:val="0"/>
              </w:rPr>
              <w:t xml:space="preserve">Направления и вопросы </w:t>
            </w:r>
          </w:p>
          <w:p w:rsidR="00501329" w:rsidRPr="00D52F9C" w:rsidRDefault="00501329" w:rsidP="00313BCF">
            <w:pPr>
              <w:jc w:val="center"/>
              <w:rPr>
                <w:b w:val="0"/>
              </w:rPr>
            </w:pPr>
            <w:r w:rsidRPr="00D52F9C">
              <w:rPr>
                <w:b w:val="0"/>
              </w:rPr>
              <w:t>тестирования</w:t>
            </w:r>
          </w:p>
        </w:tc>
        <w:tc>
          <w:tcPr>
            <w:tcW w:w="1276" w:type="dxa"/>
            <w:gridSpan w:val="2"/>
            <w:vAlign w:val="center"/>
          </w:tcPr>
          <w:p w:rsidR="00501329" w:rsidRPr="00D52F9C" w:rsidRDefault="00501329" w:rsidP="00313BCF">
            <w:pPr>
              <w:jc w:val="center"/>
              <w:rPr>
                <w:b w:val="0"/>
              </w:rPr>
            </w:pPr>
            <w:r w:rsidRPr="00D52F9C">
              <w:rPr>
                <w:b w:val="0"/>
              </w:rPr>
              <w:t>Ответ</w:t>
            </w:r>
          </w:p>
        </w:tc>
        <w:tc>
          <w:tcPr>
            <w:tcW w:w="2551" w:type="dxa"/>
            <w:vAlign w:val="center"/>
          </w:tcPr>
          <w:p w:rsidR="00501329" w:rsidRPr="00D52F9C" w:rsidRDefault="00501329" w:rsidP="00313BCF">
            <w:pPr>
              <w:jc w:val="center"/>
              <w:rPr>
                <w:b w:val="0"/>
              </w:rPr>
            </w:pPr>
            <w:r w:rsidRPr="00D52F9C">
              <w:rPr>
                <w:b w:val="0"/>
              </w:rPr>
              <w:t>Примечание</w:t>
            </w:r>
          </w:p>
        </w:tc>
      </w:tr>
      <w:tr w:rsidR="00501329" w:rsidRPr="00D52F9C" w:rsidTr="00313BCF">
        <w:trPr>
          <w:cantSplit/>
        </w:trPr>
        <w:tc>
          <w:tcPr>
            <w:tcW w:w="675" w:type="dxa"/>
            <w:vMerge/>
          </w:tcPr>
          <w:p w:rsidR="00501329" w:rsidRPr="00D52F9C" w:rsidRDefault="00501329" w:rsidP="00313BCF">
            <w:pPr>
              <w:pStyle w:val="af0"/>
              <w:spacing w:before="0" w:after="0"/>
              <w:jc w:val="both"/>
              <w:rPr>
                <w:rFonts w:ascii="Times New Roman" w:hAnsi="Times New Roman"/>
                <w:b w:val="0"/>
                <w:bCs w:val="0"/>
                <w:sz w:val="24"/>
                <w:szCs w:val="24"/>
              </w:rPr>
            </w:pPr>
          </w:p>
        </w:tc>
        <w:tc>
          <w:tcPr>
            <w:tcW w:w="5245" w:type="dxa"/>
            <w:vMerge/>
          </w:tcPr>
          <w:p w:rsidR="00501329" w:rsidRPr="00D52F9C" w:rsidRDefault="00501329" w:rsidP="00313BCF">
            <w:pPr>
              <w:pStyle w:val="af0"/>
              <w:spacing w:before="0" w:after="0"/>
              <w:jc w:val="both"/>
              <w:rPr>
                <w:rFonts w:ascii="Times New Roman" w:hAnsi="Times New Roman"/>
                <w:b w:val="0"/>
                <w:bCs w:val="0"/>
                <w:sz w:val="24"/>
                <w:szCs w:val="24"/>
              </w:rPr>
            </w:pPr>
          </w:p>
        </w:tc>
        <w:tc>
          <w:tcPr>
            <w:tcW w:w="641" w:type="dxa"/>
            <w:vAlign w:val="center"/>
          </w:tcPr>
          <w:p w:rsidR="00501329" w:rsidRPr="00D52F9C" w:rsidRDefault="00501329" w:rsidP="00313BCF">
            <w:pPr>
              <w:pStyle w:val="af0"/>
              <w:spacing w:before="0" w:after="0"/>
              <w:rPr>
                <w:rFonts w:ascii="Times New Roman" w:hAnsi="Times New Roman"/>
                <w:b w:val="0"/>
                <w:sz w:val="24"/>
                <w:szCs w:val="24"/>
              </w:rPr>
            </w:pPr>
            <w:r w:rsidRPr="00D52F9C">
              <w:rPr>
                <w:rFonts w:ascii="Times New Roman" w:hAnsi="Times New Roman"/>
                <w:b w:val="0"/>
                <w:sz w:val="24"/>
                <w:szCs w:val="24"/>
              </w:rPr>
              <w:t>Да</w:t>
            </w:r>
          </w:p>
        </w:tc>
        <w:tc>
          <w:tcPr>
            <w:tcW w:w="635" w:type="dxa"/>
            <w:vAlign w:val="center"/>
          </w:tcPr>
          <w:p w:rsidR="00501329" w:rsidRPr="00D52F9C" w:rsidRDefault="00501329" w:rsidP="00313BCF">
            <w:pPr>
              <w:pStyle w:val="af0"/>
              <w:spacing w:before="0" w:after="0"/>
              <w:rPr>
                <w:rFonts w:ascii="Times New Roman" w:hAnsi="Times New Roman"/>
                <w:b w:val="0"/>
                <w:sz w:val="24"/>
                <w:szCs w:val="24"/>
              </w:rPr>
            </w:pPr>
            <w:r w:rsidRPr="00D52F9C">
              <w:rPr>
                <w:rFonts w:ascii="Times New Roman" w:hAnsi="Times New Roman"/>
                <w:b w:val="0"/>
                <w:sz w:val="24"/>
                <w:szCs w:val="24"/>
              </w:rPr>
              <w:t>Нет</w:t>
            </w:r>
          </w:p>
        </w:tc>
        <w:tc>
          <w:tcPr>
            <w:tcW w:w="2551" w:type="dxa"/>
          </w:tcPr>
          <w:p w:rsidR="00501329" w:rsidRPr="00D52F9C" w:rsidRDefault="00501329" w:rsidP="00313BCF">
            <w:pPr>
              <w:pStyle w:val="af0"/>
              <w:spacing w:before="0" w:after="0"/>
              <w:jc w:val="both"/>
              <w:rPr>
                <w:rFonts w:ascii="Times New Roman" w:hAnsi="Times New Roman"/>
                <w:b w:val="0"/>
                <w:bCs w:val="0"/>
                <w:sz w:val="24"/>
                <w:szCs w:val="24"/>
              </w:rPr>
            </w:pPr>
          </w:p>
        </w:tc>
      </w:tr>
      <w:tr w:rsidR="00796054" w:rsidRPr="00D52F9C" w:rsidTr="00796054">
        <w:tc>
          <w:tcPr>
            <w:tcW w:w="675" w:type="dxa"/>
            <w:vAlign w:val="center"/>
          </w:tcPr>
          <w:p w:rsidR="00796054" w:rsidRPr="00796054" w:rsidRDefault="00796054" w:rsidP="00796054">
            <w:pPr>
              <w:pStyle w:val="af0"/>
              <w:spacing w:before="0" w:after="0"/>
              <w:rPr>
                <w:rFonts w:ascii="Times New Roman" w:hAnsi="Times New Roman"/>
                <w:b w:val="0"/>
                <w:bCs w:val="0"/>
                <w:sz w:val="24"/>
                <w:szCs w:val="24"/>
              </w:rPr>
            </w:pPr>
            <w:r w:rsidRPr="00796054">
              <w:rPr>
                <w:rFonts w:ascii="Times New Roman" w:hAnsi="Times New Roman"/>
                <w:b w:val="0"/>
                <w:bCs w:val="0"/>
                <w:sz w:val="24"/>
                <w:szCs w:val="24"/>
              </w:rPr>
              <w:t>1</w:t>
            </w:r>
          </w:p>
        </w:tc>
        <w:tc>
          <w:tcPr>
            <w:tcW w:w="5245" w:type="dxa"/>
            <w:vAlign w:val="center"/>
          </w:tcPr>
          <w:p w:rsidR="00796054" w:rsidRPr="00796054" w:rsidRDefault="00796054" w:rsidP="00796054">
            <w:pPr>
              <w:pStyle w:val="af0"/>
              <w:spacing w:before="0" w:after="0"/>
              <w:rPr>
                <w:rFonts w:ascii="Times New Roman" w:hAnsi="Times New Roman"/>
                <w:b w:val="0"/>
                <w:sz w:val="24"/>
                <w:szCs w:val="24"/>
              </w:rPr>
            </w:pPr>
            <w:r w:rsidRPr="00796054">
              <w:rPr>
                <w:rFonts w:ascii="Times New Roman" w:hAnsi="Times New Roman"/>
                <w:b w:val="0"/>
                <w:sz w:val="24"/>
                <w:szCs w:val="24"/>
              </w:rPr>
              <w:t>2</w:t>
            </w:r>
          </w:p>
        </w:tc>
        <w:tc>
          <w:tcPr>
            <w:tcW w:w="641" w:type="dxa"/>
            <w:vAlign w:val="center"/>
          </w:tcPr>
          <w:p w:rsidR="00796054" w:rsidRPr="00796054" w:rsidRDefault="00796054" w:rsidP="00796054">
            <w:pPr>
              <w:pStyle w:val="af0"/>
              <w:spacing w:before="0" w:after="0"/>
              <w:rPr>
                <w:rFonts w:ascii="Times New Roman" w:hAnsi="Times New Roman"/>
                <w:b w:val="0"/>
                <w:bCs w:val="0"/>
                <w:sz w:val="24"/>
                <w:szCs w:val="24"/>
              </w:rPr>
            </w:pPr>
            <w:r w:rsidRPr="00796054">
              <w:rPr>
                <w:rFonts w:ascii="Times New Roman" w:hAnsi="Times New Roman"/>
                <w:b w:val="0"/>
                <w:bCs w:val="0"/>
                <w:sz w:val="24"/>
                <w:szCs w:val="24"/>
              </w:rPr>
              <w:t>3</w:t>
            </w:r>
          </w:p>
        </w:tc>
        <w:tc>
          <w:tcPr>
            <w:tcW w:w="635" w:type="dxa"/>
            <w:vAlign w:val="center"/>
          </w:tcPr>
          <w:p w:rsidR="00796054" w:rsidRPr="00796054" w:rsidRDefault="00796054" w:rsidP="00796054">
            <w:pPr>
              <w:pStyle w:val="af0"/>
              <w:spacing w:before="0" w:after="0"/>
              <w:rPr>
                <w:rFonts w:ascii="Times New Roman" w:hAnsi="Times New Roman"/>
                <w:b w:val="0"/>
                <w:bCs w:val="0"/>
                <w:sz w:val="24"/>
                <w:szCs w:val="24"/>
              </w:rPr>
            </w:pPr>
            <w:r w:rsidRPr="00796054">
              <w:rPr>
                <w:rFonts w:ascii="Times New Roman" w:hAnsi="Times New Roman"/>
                <w:b w:val="0"/>
                <w:bCs w:val="0"/>
                <w:sz w:val="24"/>
                <w:szCs w:val="24"/>
              </w:rPr>
              <w:t>4</w:t>
            </w:r>
          </w:p>
        </w:tc>
        <w:tc>
          <w:tcPr>
            <w:tcW w:w="2551" w:type="dxa"/>
            <w:vAlign w:val="center"/>
          </w:tcPr>
          <w:p w:rsidR="00796054" w:rsidRPr="00796054" w:rsidRDefault="00796054" w:rsidP="00796054">
            <w:pPr>
              <w:pStyle w:val="af0"/>
              <w:spacing w:before="0" w:after="0"/>
              <w:rPr>
                <w:rFonts w:ascii="Times New Roman" w:eastAsia="TimesNewRomanPSMT" w:hAnsi="Times New Roman"/>
                <w:b w:val="0"/>
                <w:sz w:val="24"/>
                <w:szCs w:val="24"/>
              </w:rPr>
            </w:pPr>
            <w:r w:rsidRPr="00796054">
              <w:rPr>
                <w:rFonts w:ascii="Times New Roman" w:eastAsia="TimesNewRomanPSMT" w:hAnsi="Times New Roman"/>
                <w:b w:val="0"/>
                <w:sz w:val="24"/>
                <w:szCs w:val="24"/>
              </w:rPr>
              <w:t>5</w:t>
            </w:r>
          </w:p>
        </w:tc>
      </w:tr>
      <w:tr w:rsidR="00501329" w:rsidRPr="00D52F9C" w:rsidTr="00313BCF">
        <w:tc>
          <w:tcPr>
            <w:tcW w:w="675" w:type="dxa"/>
            <w:vAlign w:val="center"/>
          </w:tcPr>
          <w:p w:rsidR="00501329" w:rsidRPr="00D52F9C" w:rsidRDefault="00501329" w:rsidP="00313BCF">
            <w:pPr>
              <w:pStyle w:val="af0"/>
              <w:spacing w:before="0" w:after="0"/>
              <w:rPr>
                <w:rFonts w:ascii="Times New Roman" w:hAnsi="Times New Roman"/>
                <w:b w:val="0"/>
                <w:bCs w:val="0"/>
                <w:sz w:val="24"/>
                <w:szCs w:val="24"/>
              </w:rPr>
            </w:pPr>
            <w:r w:rsidRPr="00D52F9C">
              <w:rPr>
                <w:rFonts w:ascii="Times New Roman" w:hAnsi="Times New Roman"/>
                <w:b w:val="0"/>
                <w:bCs w:val="0"/>
                <w:sz w:val="24"/>
                <w:szCs w:val="24"/>
              </w:rPr>
              <w:t>1</w:t>
            </w:r>
          </w:p>
        </w:tc>
        <w:tc>
          <w:tcPr>
            <w:tcW w:w="5245" w:type="dxa"/>
          </w:tcPr>
          <w:p w:rsidR="00501329" w:rsidRPr="00D52F9C" w:rsidRDefault="00501329" w:rsidP="00313BCF">
            <w:pPr>
              <w:pStyle w:val="af0"/>
              <w:spacing w:before="0" w:after="0"/>
              <w:jc w:val="both"/>
              <w:rPr>
                <w:rFonts w:ascii="Times New Roman" w:hAnsi="Times New Roman"/>
                <w:sz w:val="24"/>
                <w:szCs w:val="24"/>
              </w:rPr>
            </w:pPr>
            <w:r w:rsidRPr="00D52F9C">
              <w:rPr>
                <w:rFonts w:ascii="Times New Roman" w:hAnsi="Times New Roman"/>
                <w:sz w:val="24"/>
                <w:szCs w:val="24"/>
              </w:rPr>
              <w:t>Условия</w:t>
            </w:r>
          </w:p>
          <w:p w:rsidR="00501329" w:rsidRPr="00D52F9C" w:rsidRDefault="00501329" w:rsidP="00313BCF">
            <w:pPr>
              <w:pStyle w:val="af0"/>
              <w:spacing w:before="0" w:after="0"/>
              <w:jc w:val="both"/>
              <w:rPr>
                <w:rFonts w:ascii="Times New Roman" w:hAnsi="Times New Roman"/>
                <w:b w:val="0"/>
                <w:bCs w:val="0"/>
                <w:sz w:val="24"/>
                <w:szCs w:val="24"/>
              </w:rPr>
            </w:pPr>
            <w:r w:rsidRPr="00D52F9C">
              <w:rPr>
                <w:rFonts w:ascii="Times New Roman" w:hAnsi="Times New Roman"/>
                <w:b w:val="0"/>
                <w:bCs w:val="0"/>
                <w:sz w:val="24"/>
                <w:szCs w:val="24"/>
              </w:rPr>
              <w:t xml:space="preserve">Имеет ли доступ к бланкам накладных, </w:t>
            </w:r>
            <w:proofErr w:type="spellStart"/>
            <w:r w:rsidRPr="00D52F9C">
              <w:rPr>
                <w:rFonts w:ascii="Times New Roman" w:hAnsi="Times New Roman"/>
                <w:b w:val="0"/>
                <w:bCs w:val="0"/>
                <w:sz w:val="24"/>
                <w:szCs w:val="24"/>
              </w:rPr>
              <w:t>лимитно</w:t>
            </w:r>
            <w:proofErr w:type="spellEnd"/>
            <w:r w:rsidRPr="00D52F9C">
              <w:rPr>
                <w:rFonts w:ascii="Times New Roman" w:hAnsi="Times New Roman"/>
                <w:b w:val="0"/>
                <w:bCs w:val="0"/>
                <w:sz w:val="24"/>
                <w:szCs w:val="24"/>
              </w:rPr>
              <w:t xml:space="preserve"> - заборных карт, требованиям, нарядам, табелям, учетным листам кто – либо, кроме ответстве</w:t>
            </w:r>
            <w:r w:rsidRPr="00D52F9C">
              <w:rPr>
                <w:rFonts w:ascii="Times New Roman" w:hAnsi="Times New Roman"/>
                <w:b w:val="0"/>
                <w:bCs w:val="0"/>
                <w:sz w:val="24"/>
                <w:szCs w:val="24"/>
              </w:rPr>
              <w:t>н</w:t>
            </w:r>
            <w:r w:rsidRPr="00D52F9C">
              <w:rPr>
                <w:rFonts w:ascii="Times New Roman" w:hAnsi="Times New Roman"/>
                <w:b w:val="0"/>
                <w:bCs w:val="0"/>
                <w:sz w:val="24"/>
                <w:szCs w:val="24"/>
              </w:rPr>
              <w:t>ных лиц?</w:t>
            </w:r>
          </w:p>
        </w:tc>
        <w:tc>
          <w:tcPr>
            <w:tcW w:w="641" w:type="dxa"/>
            <w:vAlign w:val="center"/>
          </w:tcPr>
          <w:p w:rsidR="00501329" w:rsidRPr="00D52F9C" w:rsidRDefault="00501329" w:rsidP="00313BCF">
            <w:pPr>
              <w:pStyle w:val="af0"/>
              <w:spacing w:before="0" w:after="0"/>
              <w:rPr>
                <w:rFonts w:ascii="Times New Roman" w:hAnsi="Times New Roman"/>
                <w:b w:val="0"/>
                <w:bCs w:val="0"/>
                <w:sz w:val="24"/>
                <w:szCs w:val="24"/>
              </w:rPr>
            </w:pPr>
          </w:p>
        </w:tc>
        <w:tc>
          <w:tcPr>
            <w:tcW w:w="635" w:type="dxa"/>
            <w:vAlign w:val="center"/>
          </w:tcPr>
          <w:p w:rsidR="00501329" w:rsidRPr="00D52F9C" w:rsidRDefault="00501329" w:rsidP="00313BCF">
            <w:pPr>
              <w:pStyle w:val="af0"/>
              <w:spacing w:before="0" w:after="0"/>
              <w:rPr>
                <w:rFonts w:ascii="Times New Roman" w:hAnsi="Times New Roman"/>
                <w:b w:val="0"/>
                <w:bCs w:val="0"/>
                <w:sz w:val="24"/>
                <w:szCs w:val="24"/>
              </w:rPr>
            </w:pPr>
            <w:r w:rsidRPr="00D52F9C">
              <w:rPr>
                <w:rFonts w:ascii="Times New Roman" w:hAnsi="Times New Roman"/>
                <w:b w:val="0"/>
                <w:bCs w:val="0"/>
                <w:sz w:val="24"/>
                <w:szCs w:val="24"/>
              </w:rPr>
              <w:t>+</w:t>
            </w:r>
          </w:p>
        </w:tc>
        <w:tc>
          <w:tcPr>
            <w:tcW w:w="2551" w:type="dxa"/>
            <w:vAlign w:val="center"/>
          </w:tcPr>
          <w:p w:rsidR="00501329" w:rsidRPr="00D52F9C" w:rsidRDefault="00501329" w:rsidP="00313BCF">
            <w:pPr>
              <w:pStyle w:val="af0"/>
              <w:spacing w:before="0" w:after="0"/>
              <w:jc w:val="left"/>
              <w:rPr>
                <w:rFonts w:ascii="Times New Roman" w:hAnsi="Times New Roman"/>
                <w:b w:val="0"/>
                <w:bCs w:val="0"/>
                <w:sz w:val="24"/>
                <w:szCs w:val="24"/>
              </w:rPr>
            </w:pPr>
            <w:r w:rsidRPr="00D52F9C">
              <w:rPr>
                <w:rFonts w:ascii="Times New Roman" w:eastAsia="TimesNewRomanPSMT" w:hAnsi="Times New Roman"/>
                <w:b w:val="0"/>
                <w:sz w:val="24"/>
                <w:szCs w:val="24"/>
              </w:rPr>
              <w:t>Бланки хранятся в бухгалтерии</w:t>
            </w:r>
          </w:p>
        </w:tc>
      </w:tr>
      <w:tr w:rsidR="00501329" w:rsidRPr="00D52F9C" w:rsidTr="00313BCF">
        <w:tc>
          <w:tcPr>
            <w:tcW w:w="675" w:type="dxa"/>
            <w:vAlign w:val="center"/>
          </w:tcPr>
          <w:p w:rsidR="00501329" w:rsidRPr="00D52F9C" w:rsidRDefault="00501329" w:rsidP="00313BCF">
            <w:pPr>
              <w:pStyle w:val="af0"/>
              <w:spacing w:before="0" w:after="0"/>
              <w:rPr>
                <w:rFonts w:ascii="Times New Roman" w:hAnsi="Times New Roman"/>
                <w:b w:val="0"/>
                <w:bCs w:val="0"/>
                <w:sz w:val="24"/>
                <w:szCs w:val="24"/>
              </w:rPr>
            </w:pPr>
            <w:r w:rsidRPr="00D52F9C">
              <w:rPr>
                <w:rFonts w:ascii="Times New Roman" w:hAnsi="Times New Roman"/>
                <w:b w:val="0"/>
                <w:bCs w:val="0"/>
                <w:sz w:val="24"/>
                <w:szCs w:val="24"/>
              </w:rPr>
              <w:t>2</w:t>
            </w:r>
          </w:p>
        </w:tc>
        <w:tc>
          <w:tcPr>
            <w:tcW w:w="5245" w:type="dxa"/>
          </w:tcPr>
          <w:p w:rsidR="00501329" w:rsidRPr="00D52F9C" w:rsidRDefault="00501329" w:rsidP="00313BCF">
            <w:pPr>
              <w:pStyle w:val="af0"/>
              <w:spacing w:before="0" w:after="0"/>
              <w:jc w:val="both"/>
              <w:rPr>
                <w:rFonts w:ascii="Times New Roman" w:hAnsi="Times New Roman"/>
                <w:sz w:val="24"/>
                <w:szCs w:val="24"/>
              </w:rPr>
            </w:pPr>
            <w:r w:rsidRPr="00D52F9C">
              <w:rPr>
                <w:rFonts w:ascii="Times New Roman" w:hAnsi="Times New Roman"/>
                <w:sz w:val="24"/>
                <w:szCs w:val="24"/>
              </w:rPr>
              <w:t>Реальность</w:t>
            </w:r>
          </w:p>
          <w:p w:rsidR="00501329" w:rsidRPr="00D52F9C" w:rsidRDefault="00501329" w:rsidP="00313BCF">
            <w:pPr>
              <w:pStyle w:val="af0"/>
              <w:spacing w:before="0" w:after="0"/>
              <w:jc w:val="both"/>
              <w:rPr>
                <w:rFonts w:ascii="Times New Roman" w:hAnsi="Times New Roman"/>
                <w:b w:val="0"/>
                <w:bCs w:val="0"/>
                <w:sz w:val="24"/>
                <w:szCs w:val="24"/>
              </w:rPr>
            </w:pPr>
            <w:r w:rsidRPr="00D52F9C">
              <w:rPr>
                <w:rFonts w:ascii="Times New Roman" w:hAnsi="Times New Roman"/>
                <w:b w:val="0"/>
                <w:bCs w:val="0"/>
                <w:sz w:val="24"/>
                <w:szCs w:val="24"/>
              </w:rPr>
              <w:t>Проверяются ли требования на материалы и карточки учета рабочего времени после их по</w:t>
            </w:r>
            <w:r w:rsidRPr="00D52F9C">
              <w:rPr>
                <w:rFonts w:ascii="Times New Roman" w:hAnsi="Times New Roman"/>
                <w:b w:val="0"/>
                <w:bCs w:val="0"/>
                <w:sz w:val="24"/>
                <w:szCs w:val="24"/>
              </w:rPr>
              <w:t>д</w:t>
            </w:r>
            <w:r w:rsidRPr="00D52F9C">
              <w:rPr>
                <w:rFonts w:ascii="Times New Roman" w:hAnsi="Times New Roman"/>
                <w:b w:val="0"/>
                <w:bCs w:val="0"/>
                <w:sz w:val="24"/>
                <w:szCs w:val="24"/>
              </w:rPr>
              <w:t>готовки заведующим фермой?</w:t>
            </w:r>
          </w:p>
        </w:tc>
        <w:tc>
          <w:tcPr>
            <w:tcW w:w="641" w:type="dxa"/>
            <w:vAlign w:val="center"/>
          </w:tcPr>
          <w:p w:rsidR="00501329" w:rsidRPr="00D52F9C" w:rsidRDefault="00501329" w:rsidP="00313BCF">
            <w:pPr>
              <w:pStyle w:val="af0"/>
              <w:spacing w:before="0" w:after="0"/>
              <w:rPr>
                <w:rFonts w:ascii="Times New Roman" w:hAnsi="Times New Roman"/>
                <w:b w:val="0"/>
                <w:bCs w:val="0"/>
                <w:sz w:val="24"/>
                <w:szCs w:val="24"/>
              </w:rPr>
            </w:pPr>
            <w:r w:rsidRPr="00D52F9C">
              <w:rPr>
                <w:rFonts w:ascii="Times New Roman" w:hAnsi="Times New Roman"/>
                <w:b w:val="0"/>
                <w:bCs w:val="0"/>
                <w:sz w:val="24"/>
                <w:szCs w:val="24"/>
              </w:rPr>
              <w:t>+</w:t>
            </w:r>
          </w:p>
        </w:tc>
        <w:tc>
          <w:tcPr>
            <w:tcW w:w="635" w:type="dxa"/>
            <w:vAlign w:val="center"/>
          </w:tcPr>
          <w:p w:rsidR="00501329" w:rsidRPr="00D52F9C" w:rsidRDefault="00501329" w:rsidP="00313BCF">
            <w:pPr>
              <w:pStyle w:val="af0"/>
              <w:spacing w:before="0" w:after="0"/>
              <w:rPr>
                <w:rFonts w:ascii="Times New Roman" w:hAnsi="Times New Roman"/>
                <w:b w:val="0"/>
                <w:bCs w:val="0"/>
                <w:sz w:val="24"/>
                <w:szCs w:val="24"/>
              </w:rPr>
            </w:pPr>
          </w:p>
        </w:tc>
        <w:tc>
          <w:tcPr>
            <w:tcW w:w="2551" w:type="dxa"/>
            <w:vAlign w:val="center"/>
          </w:tcPr>
          <w:p w:rsidR="00501329" w:rsidRPr="00D52F9C" w:rsidRDefault="00501329" w:rsidP="00313BCF">
            <w:pPr>
              <w:pStyle w:val="af0"/>
              <w:spacing w:before="0" w:after="0"/>
              <w:jc w:val="left"/>
              <w:rPr>
                <w:rFonts w:ascii="Times New Roman" w:hAnsi="Times New Roman"/>
                <w:b w:val="0"/>
                <w:bCs w:val="0"/>
                <w:sz w:val="24"/>
                <w:szCs w:val="24"/>
              </w:rPr>
            </w:pPr>
          </w:p>
        </w:tc>
      </w:tr>
      <w:tr w:rsidR="00501329" w:rsidRPr="00D52F9C" w:rsidTr="00313BCF">
        <w:tc>
          <w:tcPr>
            <w:tcW w:w="675" w:type="dxa"/>
            <w:vAlign w:val="center"/>
          </w:tcPr>
          <w:p w:rsidR="00501329" w:rsidRPr="00D52F9C" w:rsidRDefault="00501329" w:rsidP="00313BCF">
            <w:pPr>
              <w:pStyle w:val="af0"/>
              <w:spacing w:before="0" w:after="0"/>
              <w:rPr>
                <w:rFonts w:ascii="Times New Roman" w:hAnsi="Times New Roman"/>
                <w:b w:val="0"/>
                <w:bCs w:val="0"/>
                <w:sz w:val="24"/>
                <w:szCs w:val="24"/>
              </w:rPr>
            </w:pPr>
            <w:r w:rsidRPr="00D52F9C">
              <w:rPr>
                <w:rFonts w:ascii="Times New Roman" w:hAnsi="Times New Roman"/>
                <w:b w:val="0"/>
                <w:bCs w:val="0"/>
                <w:sz w:val="24"/>
                <w:szCs w:val="24"/>
              </w:rPr>
              <w:t>3</w:t>
            </w:r>
          </w:p>
        </w:tc>
        <w:tc>
          <w:tcPr>
            <w:tcW w:w="5245" w:type="dxa"/>
          </w:tcPr>
          <w:p w:rsidR="00501329" w:rsidRPr="00D52F9C" w:rsidRDefault="00501329" w:rsidP="00313BCF">
            <w:pPr>
              <w:pStyle w:val="af0"/>
              <w:spacing w:before="0" w:after="0"/>
              <w:jc w:val="both"/>
              <w:rPr>
                <w:rFonts w:ascii="Times New Roman" w:hAnsi="Times New Roman"/>
                <w:b w:val="0"/>
                <w:bCs w:val="0"/>
                <w:sz w:val="24"/>
                <w:szCs w:val="24"/>
              </w:rPr>
            </w:pPr>
            <w:r w:rsidRPr="00D52F9C">
              <w:rPr>
                <w:rFonts w:ascii="Times New Roman" w:hAnsi="Times New Roman"/>
                <w:b w:val="0"/>
                <w:bCs w:val="0"/>
                <w:sz w:val="24"/>
                <w:szCs w:val="24"/>
              </w:rPr>
              <w:t>Проверяются ли еженедельные отчеты о труде и использованных материалов, подготовленные заведующим фермой?</w:t>
            </w:r>
          </w:p>
        </w:tc>
        <w:tc>
          <w:tcPr>
            <w:tcW w:w="641" w:type="dxa"/>
            <w:vAlign w:val="center"/>
          </w:tcPr>
          <w:p w:rsidR="00501329" w:rsidRPr="00D52F9C" w:rsidRDefault="00501329" w:rsidP="00313BCF">
            <w:pPr>
              <w:pStyle w:val="af0"/>
              <w:spacing w:before="0" w:after="0"/>
              <w:rPr>
                <w:rFonts w:ascii="Times New Roman" w:hAnsi="Times New Roman"/>
                <w:b w:val="0"/>
                <w:bCs w:val="0"/>
                <w:sz w:val="24"/>
                <w:szCs w:val="24"/>
              </w:rPr>
            </w:pPr>
            <w:r w:rsidRPr="00D52F9C">
              <w:rPr>
                <w:rFonts w:ascii="Times New Roman" w:hAnsi="Times New Roman"/>
                <w:b w:val="0"/>
                <w:bCs w:val="0"/>
                <w:sz w:val="24"/>
                <w:szCs w:val="24"/>
              </w:rPr>
              <w:t>+</w:t>
            </w:r>
          </w:p>
        </w:tc>
        <w:tc>
          <w:tcPr>
            <w:tcW w:w="635" w:type="dxa"/>
            <w:vAlign w:val="center"/>
          </w:tcPr>
          <w:p w:rsidR="00501329" w:rsidRPr="00D52F9C" w:rsidRDefault="00501329" w:rsidP="00313BCF">
            <w:pPr>
              <w:pStyle w:val="af0"/>
              <w:spacing w:before="0" w:after="0"/>
              <w:rPr>
                <w:rFonts w:ascii="Times New Roman" w:hAnsi="Times New Roman"/>
                <w:b w:val="0"/>
                <w:bCs w:val="0"/>
                <w:sz w:val="24"/>
                <w:szCs w:val="24"/>
              </w:rPr>
            </w:pPr>
          </w:p>
        </w:tc>
        <w:tc>
          <w:tcPr>
            <w:tcW w:w="2551" w:type="dxa"/>
            <w:vAlign w:val="center"/>
          </w:tcPr>
          <w:p w:rsidR="00501329" w:rsidRPr="00D52F9C" w:rsidRDefault="00501329" w:rsidP="00313BCF">
            <w:pPr>
              <w:pStyle w:val="af0"/>
              <w:spacing w:before="0" w:after="0"/>
              <w:jc w:val="left"/>
              <w:rPr>
                <w:rFonts w:ascii="Times New Roman" w:hAnsi="Times New Roman"/>
                <w:b w:val="0"/>
                <w:bCs w:val="0"/>
                <w:sz w:val="24"/>
                <w:szCs w:val="24"/>
              </w:rPr>
            </w:pPr>
          </w:p>
        </w:tc>
      </w:tr>
      <w:tr w:rsidR="00501329" w:rsidRPr="00D52F9C" w:rsidTr="00313BCF">
        <w:tc>
          <w:tcPr>
            <w:tcW w:w="675" w:type="dxa"/>
            <w:vAlign w:val="center"/>
          </w:tcPr>
          <w:p w:rsidR="00501329" w:rsidRPr="00D52F9C" w:rsidRDefault="00501329" w:rsidP="00313BCF">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4</w:t>
            </w:r>
          </w:p>
        </w:tc>
        <w:tc>
          <w:tcPr>
            <w:tcW w:w="5245" w:type="dxa"/>
          </w:tcPr>
          <w:p w:rsidR="00501329" w:rsidRPr="00D52F9C" w:rsidRDefault="00501329" w:rsidP="00313BCF">
            <w:pPr>
              <w:pStyle w:val="af0"/>
              <w:spacing w:before="0" w:after="0"/>
              <w:jc w:val="both"/>
              <w:rPr>
                <w:rFonts w:ascii="Times New Roman" w:hAnsi="Times New Roman"/>
                <w:sz w:val="24"/>
                <w:szCs w:val="24"/>
              </w:rPr>
            </w:pPr>
            <w:r w:rsidRPr="00D52F9C">
              <w:rPr>
                <w:rFonts w:ascii="Times New Roman" w:hAnsi="Times New Roman"/>
                <w:sz w:val="24"/>
                <w:szCs w:val="24"/>
              </w:rPr>
              <w:t>Полнота</w:t>
            </w:r>
          </w:p>
          <w:p w:rsidR="00501329" w:rsidRPr="00D52F9C" w:rsidRDefault="00501329" w:rsidP="00313BCF">
            <w:pPr>
              <w:pStyle w:val="af0"/>
              <w:spacing w:before="0" w:after="0"/>
              <w:jc w:val="both"/>
              <w:rPr>
                <w:rFonts w:ascii="Times New Roman" w:hAnsi="Times New Roman"/>
                <w:b w:val="0"/>
                <w:bCs w:val="0"/>
                <w:sz w:val="24"/>
                <w:szCs w:val="24"/>
              </w:rPr>
            </w:pPr>
            <w:r w:rsidRPr="00D52F9C">
              <w:rPr>
                <w:rFonts w:ascii="Times New Roman" w:hAnsi="Times New Roman"/>
                <w:b w:val="0"/>
                <w:bCs w:val="0"/>
                <w:sz w:val="24"/>
                <w:szCs w:val="24"/>
              </w:rPr>
              <w:t>Проводится ли предварительная нумерация н</w:t>
            </w:r>
            <w:r w:rsidRPr="00D52F9C">
              <w:rPr>
                <w:rFonts w:ascii="Times New Roman" w:hAnsi="Times New Roman"/>
                <w:b w:val="0"/>
                <w:bCs w:val="0"/>
                <w:sz w:val="24"/>
                <w:szCs w:val="24"/>
              </w:rPr>
              <w:t>а</w:t>
            </w:r>
            <w:r w:rsidRPr="00D52F9C">
              <w:rPr>
                <w:rFonts w:ascii="Times New Roman" w:hAnsi="Times New Roman"/>
                <w:b w:val="0"/>
                <w:bCs w:val="0"/>
                <w:sz w:val="24"/>
                <w:szCs w:val="24"/>
              </w:rPr>
              <w:t xml:space="preserve">кладных, </w:t>
            </w:r>
            <w:proofErr w:type="spellStart"/>
            <w:r w:rsidRPr="00D52F9C">
              <w:rPr>
                <w:rFonts w:ascii="Times New Roman" w:hAnsi="Times New Roman"/>
                <w:b w:val="0"/>
                <w:bCs w:val="0"/>
                <w:sz w:val="24"/>
                <w:szCs w:val="24"/>
              </w:rPr>
              <w:t>лимитно-заборных</w:t>
            </w:r>
            <w:proofErr w:type="spellEnd"/>
            <w:r w:rsidRPr="00D52F9C">
              <w:rPr>
                <w:rFonts w:ascii="Times New Roman" w:hAnsi="Times New Roman"/>
                <w:b w:val="0"/>
                <w:bCs w:val="0"/>
                <w:sz w:val="24"/>
                <w:szCs w:val="24"/>
              </w:rPr>
              <w:t xml:space="preserve"> карт, требований, нарядов, табелей, учетных листов и используе</w:t>
            </w:r>
            <w:r w:rsidRPr="00D52F9C">
              <w:rPr>
                <w:rFonts w:ascii="Times New Roman" w:hAnsi="Times New Roman"/>
                <w:b w:val="0"/>
                <w:bCs w:val="0"/>
                <w:sz w:val="24"/>
                <w:szCs w:val="24"/>
              </w:rPr>
              <w:t>т</w:t>
            </w:r>
            <w:r w:rsidRPr="00D52F9C">
              <w:rPr>
                <w:rFonts w:ascii="Times New Roman" w:hAnsi="Times New Roman"/>
                <w:b w:val="0"/>
                <w:bCs w:val="0"/>
                <w:sz w:val="24"/>
                <w:szCs w:val="24"/>
              </w:rPr>
              <w:t>ся ли она для выявления отсутствующих или фиктивных документов?</w:t>
            </w:r>
          </w:p>
        </w:tc>
        <w:tc>
          <w:tcPr>
            <w:tcW w:w="641" w:type="dxa"/>
            <w:vAlign w:val="center"/>
          </w:tcPr>
          <w:p w:rsidR="00501329" w:rsidRPr="00D52F9C" w:rsidRDefault="00501329" w:rsidP="00313BCF">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635" w:type="dxa"/>
            <w:vAlign w:val="center"/>
          </w:tcPr>
          <w:p w:rsidR="00501329" w:rsidRPr="00D52F9C" w:rsidRDefault="00501329" w:rsidP="00313BCF">
            <w:pPr>
              <w:pStyle w:val="af"/>
              <w:ind w:left="0"/>
              <w:jc w:val="center"/>
              <w:rPr>
                <w:rFonts w:ascii="Times New Roman" w:hAnsi="Times New Roman"/>
                <w:sz w:val="24"/>
                <w:szCs w:val="24"/>
              </w:rPr>
            </w:pPr>
          </w:p>
        </w:tc>
        <w:tc>
          <w:tcPr>
            <w:tcW w:w="2551" w:type="dxa"/>
            <w:vAlign w:val="center"/>
          </w:tcPr>
          <w:p w:rsidR="00501329" w:rsidRPr="00D52F9C" w:rsidRDefault="00501329" w:rsidP="00313BCF">
            <w:pPr>
              <w:autoSpaceDE w:val="0"/>
              <w:autoSpaceDN w:val="0"/>
              <w:adjustRightInd w:val="0"/>
              <w:jc w:val="both"/>
              <w:rPr>
                <w:rFonts w:eastAsia="TimesNewRomanPSMT"/>
                <w:b w:val="0"/>
                <w:lang w:eastAsia="en-US"/>
              </w:rPr>
            </w:pPr>
            <w:r w:rsidRPr="00D52F9C">
              <w:rPr>
                <w:rFonts w:eastAsia="TimesNewRomanPSMT"/>
                <w:b w:val="0"/>
                <w:lang w:eastAsia="en-US"/>
              </w:rPr>
              <w:t>Регистрируются в специальных журн</w:t>
            </w:r>
            <w:r w:rsidRPr="00D52F9C">
              <w:rPr>
                <w:rFonts w:eastAsia="TimesNewRomanPSMT"/>
                <w:b w:val="0"/>
                <w:lang w:eastAsia="en-US"/>
              </w:rPr>
              <w:t>а</w:t>
            </w:r>
            <w:r w:rsidRPr="00D52F9C">
              <w:rPr>
                <w:rFonts w:eastAsia="TimesNewRomanPSMT"/>
                <w:b w:val="0"/>
                <w:lang w:eastAsia="en-US"/>
              </w:rPr>
              <w:t>лах</w:t>
            </w:r>
          </w:p>
          <w:p w:rsidR="00501329" w:rsidRPr="00D52F9C" w:rsidRDefault="00501329" w:rsidP="00313BCF">
            <w:pPr>
              <w:pStyle w:val="af"/>
              <w:ind w:left="0"/>
              <w:jc w:val="left"/>
              <w:rPr>
                <w:rFonts w:ascii="Times New Roman" w:hAnsi="Times New Roman"/>
                <w:i w:val="0"/>
                <w:sz w:val="24"/>
                <w:szCs w:val="24"/>
              </w:rPr>
            </w:pPr>
          </w:p>
        </w:tc>
      </w:tr>
      <w:tr w:rsidR="00501329" w:rsidRPr="00D52F9C" w:rsidTr="00313BCF">
        <w:tc>
          <w:tcPr>
            <w:tcW w:w="675" w:type="dxa"/>
            <w:vAlign w:val="center"/>
          </w:tcPr>
          <w:p w:rsidR="00501329" w:rsidRPr="00D52F9C" w:rsidRDefault="00501329" w:rsidP="00313BCF">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5</w:t>
            </w:r>
          </w:p>
        </w:tc>
        <w:tc>
          <w:tcPr>
            <w:tcW w:w="5245" w:type="dxa"/>
          </w:tcPr>
          <w:p w:rsidR="00501329" w:rsidRPr="00D52F9C" w:rsidRDefault="00501329" w:rsidP="00313BCF">
            <w:pPr>
              <w:pStyle w:val="af"/>
              <w:ind w:left="0"/>
              <w:jc w:val="both"/>
              <w:rPr>
                <w:rFonts w:ascii="Times New Roman" w:hAnsi="Times New Roman"/>
                <w:b/>
                <w:bCs/>
                <w:i w:val="0"/>
                <w:iCs w:val="0"/>
                <w:sz w:val="24"/>
                <w:szCs w:val="24"/>
              </w:rPr>
            </w:pPr>
            <w:r w:rsidRPr="00D52F9C">
              <w:rPr>
                <w:rFonts w:ascii="Times New Roman" w:hAnsi="Times New Roman"/>
                <w:b/>
                <w:bCs/>
                <w:i w:val="0"/>
                <w:iCs w:val="0"/>
                <w:sz w:val="24"/>
                <w:szCs w:val="24"/>
              </w:rPr>
              <w:t xml:space="preserve">Ответственность </w:t>
            </w:r>
          </w:p>
          <w:p w:rsidR="00501329" w:rsidRPr="00D52F9C" w:rsidRDefault="00501329" w:rsidP="00313BCF">
            <w:pPr>
              <w:pStyle w:val="af"/>
              <w:ind w:left="0"/>
              <w:jc w:val="both"/>
              <w:rPr>
                <w:rFonts w:ascii="Times New Roman" w:hAnsi="Times New Roman"/>
                <w:i w:val="0"/>
                <w:iCs w:val="0"/>
                <w:sz w:val="24"/>
                <w:szCs w:val="24"/>
              </w:rPr>
            </w:pPr>
            <w:r w:rsidRPr="00D52F9C">
              <w:rPr>
                <w:rFonts w:ascii="Times New Roman" w:hAnsi="Times New Roman"/>
                <w:i w:val="0"/>
                <w:iCs w:val="0"/>
                <w:sz w:val="24"/>
                <w:szCs w:val="24"/>
              </w:rPr>
              <w:t>Готовят ли наряды-заказы, накладные на мат</w:t>
            </w:r>
            <w:r w:rsidRPr="00D52F9C">
              <w:rPr>
                <w:rFonts w:ascii="Times New Roman" w:hAnsi="Times New Roman"/>
                <w:i w:val="0"/>
                <w:iCs w:val="0"/>
                <w:sz w:val="24"/>
                <w:szCs w:val="24"/>
              </w:rPr>
              <w:t>е</w:t>
            </w:r>
            <w:r w:rsidRPr="00D52F9C">
              <w:rPr>
                <w:rFonts w:ascii="Times New Roman" w:hAnsi="Times New Roman"/>
                <w:i w:val="0"/>
                <w:iCs w:val="0"/>
                <w:sz w:val="24"/>
                <w:szCs w:val="24"/>
              </w:rPr>
              <w:t>риалы   и заявки потребностей рабочей силы специально ответственные лица?</w:t>
            </w:r>
          </w:p>
        </w:tc>
        <w:tc>
          <w:tcPr>
            <w:tcW w:w="641" w:type="dxa"/>
            <w:vAlign w:val="center"/>
          </w:tcPr>
          <w:p w:rsidR="00501329" w:rsidRPr="00D52F9C" w:rsidRDefault="00501329" w:rsidP="00313BCF">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635" w:type="dxa"/>
            <w:vAlign w:val="center"/>
          </w:tcPr>
          <w:p w:rsidR="00501329" w:rsidRPr="00D52F9C" w:rsidRDefault="00501329" w:rsidP="00313BCF">
            <w:pPr>
              <w:pStyle w:val="af"/>
              <w:ind w:left="0"/>
              <w:jc w:val="center"/>
              <w:rPr>
                <w:rFonts w:ascii="Times New Roman" w:hAnsi="Times New Roman"/>
                <w:i w:val="0"/>
                <w:sz w:val="24"/>
                <w:szCs w:val="24"/>
              </w:rPr>
            </w:pPr>
          </w:p>
        </w:tc>
        <w:tc>
          <w:tcPr>
            <w:tcW w:w="2551" w:type="dxa"/>
            <w:vAlign w:val="center"/>
          </w:tcPr>
          <w:p w:rsidR="00501329" w:rsidRPr="00D52F9C" w:rsidRDefault="00501329" w:rsidP="00313BCF">
            <w:pPr>
              <w:pStyle w:val="af"/>
              <w:ind w:left="0"/>
              <w:jc w:val="left"/>
              <w:rPr>
                <w:rFonts w:ascii="Times New Roman" w:hAnsi="Times New Roman"/>
                <w:i w:val="0"/>
                <w:sz w:val="24"/>
                <w:szCs w:val="24"/>
              </w:rPr>
            </w:pPr>
          </w:p>
        </w:tc>
      </w:tr>
      <w:tr w:rsidR="00501329" w:rsidRPr="00D52F9C" w:rsidTr="00796054">
        <w:trPr>
          <w:trHeight w:val="1564"/>
        </w:trPr>
        <w:tc>
          <w:tcPr>
            <w:tcW w:w="675" w:type="dxa"/>
            <w:tcBorders>
              <w:bottom w:val="single" w:sz="4" w:space="0" w:color="auto"/>
            </w:tcBorders>
            <w:vAlign w:val="center"/>
          </w:tcPr>
          <w:p w:rsidR="00501329" w:rsidRPr="00D52F9C" w:rsidRDefault="00501329" w:rsidP="00313BCF">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6</w:t>
            </w:r>
          </w:p>
        </w:tc>
        <w:tc>
          <w:tcPr>
            <w:tcW w:w="5245" w:type="dxa"/>
            <w:tcBorders>
              <w:bottom w:val="single" w:sz="4" w:space="0" w:color="auto"/>
            </w:tcBorders>
          </w:tcPr>
          <w:p w:rsidR="00501329" w:rsidRPr="00D52F9C" w:rsidRDefault="00501329" w:rsidP="00313BCF">
            <w:pPr>
              <w:pStyle w:val="af"/>
              <w:ind w:left="0"/>
              <w:jc w:val="both"/>
              <w:rPr>
                <w:rFonts w:ascii="Times New Roman" w:hAnsi="Times New Roman"/>
                <w:b/>
                <w:bCs/>
                <w:i w:val="0"/>
                <w:iCs w:val="0"/>
                <w:sz w:val="24"/>
                <w:szCs w:val="24"/>
              </w:rPr>
            </w:pPr>
            <w:r w:rsidRPr="00D52F9C">
              <w:rPr>
                <w:rFonts w:ascii="Times New Roman" w:hAnsi="Times New Roman"/>
                <w:b/>
                <w:bCs/>
                <w:i w:val="0"/>
                <w:iCs w:val="0"/>
                <w:sz w:val="24"/>
                <w:szCs w:val="24"/>
              </w:rPr>
              <w:t>Точность</w:t>
            </w:r>
          </w:p>
          <w:p w:rsidR="00796054" w:rsidRPr="00D52F9C" w:rsidRDefault="00501329" w:rsidP="00313BCF">
            <w:pPr>
              <w:pStyle w:val="af"/>
              <w:ind w:left="0"/>
              <w:jc w:val="both"/>
              <w:rPr>
                <w:rFonts w:ascii="Times New Roman" w:hAnsi="Times New Roman"/>
                <w:i w:val="0"/>
                <w:iCs w:val="0"/>
                <w:sz w:val="24"/>
                <w:szCs w:val="24"/>
              </w:rPr>
            </w:pPr>
            <w:r w:rsidRPr="00D52F9C">
              <w:rPr>
                <w:rFonts w:ascii="Times New Roman" w:hAnsi="Times New Roman"/>
                <w:i w:val="0"/>
                <w:iCs w:val="0"/>
                <w:sz w:val="24"/>
                <w:szCs w:val="24"/>
              </w:rPr>
              <w:t>Проверяется ли расхождение между данными первичных документов на отпуск материалов, учета труда и производственных отчетов (вед</w:t>
            </w:r>
            <w:r w:rsidRPr="00D52F9C">
              <w:rPr>
                <w:rFonts w:ascii="Times New Roman" w:hAnsi="Times New Roman"/>
                <w:i w:val="0"/>
                <w:iCs w:val="0"/>
                <w:sz w:val="24"/>
                <w:szCs w:val="24"/>
              </w:rPr>
              <w:t>о</w:t>
            </w:r>
            <w:r w:rsidRPr="00D52F9C">
              <w:rPr>
                <w:rFonts w:ascii="Times New Roman" w:hAnsi="Times New Roman"/>
                <w:i w:val="0"/>
                <w:iCs w:val="0"/>
                <w:sz w:val="24"/>
                <w:szCs w:val="24"/>
              </w:rPr>
              <w:t>мостей)?</w:t>
            </w:r>
          </w:p>
        </w:tc>
        <w:tc>
          <w:tcPr>
            <w:tcW w:w="641" w:type="dxa"/>
            <w:tcBorders>
              <w:bottom w:val="single" w:sz="4" w:space="0" w:color="auto"/>
            </w:tcBorders>
            <w:vAlign w:val="center"/>
          </w:tcPr>
          <w:p w:rsidR="00501329" w:rsidRPr="00D52F9C" w:rsidRDefault="00501329" w:rsidP="00313BCF">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635" w:type="dxa"/>
            <w:tcBorders>
              <w:bottom w:val="single" w:sz="4" w:space="0" w:color="auto"/>
            </w:tcBorders>
            <w:vAlign w:val="center"/>
          </w:tcPr>
          <w:p w:rsidR="00501329" w:rsidRPr="00D52F9C" w:rsidRDefault="00501329" w:rsidP="00313BCF">
            <w:pPr>
              <w:pStyle w:val="af"/>
              <w:ind w:left="0"/>
              <w:jc w:val="center"/>
              <w:rPr>
                <w:rFonts w:ascii="Times New Roman" w:hAnsi="Times New Roman"/>
                <w:i w:val="0"/>
                <w:sz w:val="24"/>
                <w:szCs w:val="24"/>
              </w:rPr>
            </w:pPr>
          </w:p>
        </w:tc>
        <w:tc>
          <w:tcPr>
            <w:tcW w:w="2551" w:type="dxa"/>
            <w:tcBorders>
              <w:bottom w:val="single" w:sz="4" w:space="0" w:color="auto"/>
            </w:tcBorders>
            <w:vAlign w:val="center"/>
          </w:tcPr>
          <w:p w:rsidR="00501329" w:rsidRPr="00D52F9C" w:rsidRDefault="00501329" w:rsidP="00313BCF">
            <w:pPr>
              <w:pStyle w:val="af"/>
              <w:ind w:left="0"/>
              <w:jc w:val="left"/>
              <w:rPr>
                <w:rFonts w:ascii="Times New Roman" w:hAnsi="Times New Roman"/>
                <w:i w:val="0"/>
                <w:sz w:val="24"/>
                <w:szCs w:val="24"/>
              </w:rPr>
            </w:pPr>
          </w:p>
        </w:tc>
      </w:tr>
    </w:tbl>
    <w:p w:rsidR="00501329" w:rsidRPr="00796054" w:rsidRDefault="00796054" w:rsidP="00796054">
      <w:pPr>
        <w:jc w:val="right"/>
        <w:rPr>
          <w:b w:val="0"/>
          <w:sz w:val="28"/>
          <w:szCs w:val="28"/>
        </w:rPr>
      </w:pPr>
      <w:r w:rsidRPr="00796054">
        <w:rPr>
          <w:b w:val="0"/>
          <w:sz w:val="28"/>
          <w:szCs w:val="28"/>
        </w:rPr>
        <w:lastRenderedPageBreak/>
        <w:t xml:space="preserve">Продолжение таблицы 4.4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641"/>
        <w:gridCol w:w="635"/>
        <w:gridCol w:w="2551"/>
      </w:tblGrid>
      <w:tr w:rsidR="00796054" w:rsidRPr="00796054" w:rsidTr="00F90F61">
        <w:tc>
          <w:tcPr>
            <w:tcW w:w="675" w:type="dxa"/>
            <w:vAlign w:val="center"/>
          </w:tcPr>
          <w:p w:rsidR="00796054" w:rsidRPr="00796054" w:rsidRDefault="00796054" w:rsidP="00F90F61">
            <w:pPr>
              <w:pStyle w:val="af0"/>
              <w:spacing w:before="0" w:after="0"/>
              <w:rPr>
                <w:rFonts w:ascii="Times New Roman" w:hAnsi="Times New Roman"/>
                <w:b w:val="0"/>
                <w:bCs w:val="0"/>
                <w:sz w:val="24"/>
                <w:szCs w:val="24"/>
              </w:rPr>
            </w:pPr>
            <w:r w:rsidRPr="00796054">
              <w:rPr>
                <w:rFonts w:ascii="Times New Roman" w:hAnsi="Times New Roman"/>
                <w:b w:val="0"/>
                <w:bCs w:val="0"/>
                <w:sz w:val="24"/>
                <w:szCs w:val="24"/>
              </w:rPr>
              <w:t>1</w:t>
            </w:r>
          </w:p>
        </w:tc>
        <w:tc>
          <w:tcPr>
            <w:tcW w:w="5245" w:type="dxa"/>
            <w:vAlign w:val="center"/>
          </w:tcPr>
          <w:p w:rsidR="00796054" w:rsidRPr="00796054" w:rsidRDefault="00796054" w:rsidP="00F90F61">
            <w:pPr>
              <w:pStyle w:val="af0"/>
              <w:spacing w:before="0" w:after="0"/>
              <w:rPr>
                <w:rFonts w:ascii="Times New Roman" w:hAnsi="Times New Roman"/>
                <w:b w:val="0"/>
                <w:sz w:val="24"/>
                <w:szCs w:val="24"/>
              </w:rPr>
            </w:pPr>
            <w:r w:rsidRPr="00796054">
              <w:rPr>
                <w:rFonts w:ascii="Times New Roman" w:hAnsi="Times New Roman"/>
                <w:b w:val="0"/>
                <w:sz w:val="24"/>
                <w:szCs w:val="24"/>
              </w:rPr>
              <w:t>2</w:t>
            </w:r>
          </w:p>
        </w:tc>
        <w:tc>
          <w:tcPr>
            <w:tcW w:w="641" w:type="dxa"/>
            <w:vAlign w:val="center"/>
          </w:tcPr>
          <w:p w:rsidR="00796054" w:rsidRPr="00796054" w:rsidRDefault="00796054" w:rsidP="00F90F61">
            <w:pPr>
              <w:pStyle w:val="af0"/>
              <w:spacing w:before="0" w:after="0"/>
              <w:rPr>
                <w:rFonts w:ascii="Times New Roman" w:hAnsi="Times New Roman"/>
                <w:b w:val="0"/>
                <w:bCs w:val="0"/>
                <w:sz w:val="24"/>
                <w:szCs w:val="24"/>
              </w:rPr>
            </w:pPr>
            <w:r w:rsidRPr="00796054">
              <w:rPr>
                <w:rFonts w:ascii="Times New Roman" w:hAnsi="Times New Roman"/>
                <w:b w:val="0"/>
                <w:bCs w:val="0"/>
                <w:sz w:val="24"/>
                <w:szCs w:val="24"/>
              </w:rPr>
              <w:t>3</w:t>
            </w:r>
          </w:p>
        </w:tc>
        <w:tc>
          <w:tcPr>
            <w:tcW w:w="635" w:type="dxa"/>
            <w:vAlign w:val="center"/>
          </w:tcPr>
          <w:p w:rsidR="00796054" w:rsidRPr="00796054" w:rsidRDefault="00796054" w:rsidP="00F90F61">
            <w:pPr>
              <w:pStyle w:val="af0"/>
              <w:spacing w:before="0" w:after="0"/>
              <w:rPr>
                <w:rFonts w:ascii="Times New Roman" w:hAnsi="Times New Roman"/>
                <w:b w:val="0"/>
                <w:bCs w:val="0"/>
                <w:sz w:val="24"/>
                <w:szCs w:val="24"/>
              </w:rPr>
            </w:pPr>
            <w:r w:rsidRPr="00796054">
              <w:rPr>
                <w:rFonts w:ascii="Times New Roman" w:hAnsi="Times New Roman"/>
                <w:b w:val="0"/>
                <w:bCs w:val="0"/>
                <w:sz w:val="24"/>
                <w:szCs w:val="24"/>
              </w:rPr>
              <w:t>4</w:t>
            </w:r>
          </w:p>
        </w:tc>
        <w:tc>
          <w:tcPr>
            <w:tcW w:w="2551" w:type="dxa"/>
            <w:vAlign w:val="center"/>
          </w:tcPr>
          <w:p w:rsidR="00796054" w:rsidRPr="00796054" w:rsidRDefault="00796054" w:rsidP="00F90F61">
            <w:pPr>
              <w:pStyle w:val="af0"/>
              <w:spacing w:before="0" w:after="0"/>
              <w:rPr>
                <w:rFonts w:ascii="Times New Roman" w:eastAsia="TimesNewRomanPSMT" w:hAnsi="Times New Roman"/>
                <w:b w:val="0"/>
                <w:sz w:val="24"/>
                <w:szCs w:val="24"/>
              </w:rPr>
            </w:pPr>
            <w:r w:rsidRPr="00796054">
              <w:rPr>
                <w:rFonts w:ascii="Times New Roman" w:eastAsia="TimesNewRomanPSMT" w:hAnsi="Times New Roman"/>
                <w:b w:val="0"/>
                <w:sz w:val="24"/>
                <w:szCs w:val="24"/>
              </w:rPr>
              <w:t>5</w:t>
            </w:r>
          </w:p>
        </w:tc>
      </w:tr>
      <w:tr w:rsidR="00796054" w:rsidRPr="00D52F9C" w:rsidTr="00F90F61">
        <w:tc>
          <w:tcPr>
            <w:tcW w:w="675" w:type="dxa"/>
            <w:tcBorders>
              <w:top w:val="single" w:sz="4" w:space="0" w:color="auto"/>
              <w:bottom w:val="nil"/>
            </w:tcBorders>
            <w:vAlign w:val="center"/>
          </w:tcPr>
          <w:p w:rsidR="00796054" w:rsidRPr="00D52F9C" w:rsidRDefault="00796054" w:rsidP="00F90F61">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7</w:t>
            </w:r>
          </w:p>
        </w:tc>
        <w:tc>
          <w:tcPr>
            <w:tcW w:w="5245" w:type="dxa"/>
            <w:tcBorders>
              <w:top w:val="single" w:sz="4" w:space="0" w:color="auto"/>
              <w:bottom w:val="nil"/>
            </w:tcBorders>
          </w:tcPr>
          <w:p w:rsidR="00796054" w:rsidRPr="00D52F9C" w:rsidRDefault="00796054" w:rsidP="00F90F61">
            <w:pPr>
              <w:pStyle w:val="af"/>
              <w:ind w:left="0"/>
              <w:jc w:val="both"/>
              <w:rPr>
                <w:rFonts w:ascii="Times New Roman" w:hAnsi="Times New Roman"/>
                <w:i w:val="0"/>
                <w:iCs w:val="0"/>
                <w:sz w:val="24"/>
                <w:szCs w:val="24"/>
              </w:rPr>
            </w:pPr>
            <w:r w:rsidRPr="00D52F9C">
              <w:rPr>
                <w:rFonts w:ascii="Times New Roman" w:hAnsi="Times New Roman"/>
                <w:i w:val="0"/>
                <w:iCs w:val="0"/>
                <w:sz w:val="24"/>
                <w:szCs w:val="24"/>
              </w:rPr>
              <w:t>Осуществляется ли периодический пересмотр нормативных затрат?</w:t>
            </w:r>
          </w:p>
        </w:tc>
        <w:tc>
          <w:tcPr>
            <w:tcW w:w="641" w:type="dxa"/>
            <w:tcBorders>
              <w:top w:val="single" w:sz="4" w:space="0" w:color="auto"/>
              <w:bottom w:val="nil"/>
            </w:tcBorders>
            <w:vAlign w:val="center"/>
          </w:tcPr>
          <w:p w:rsidR="00796054" w:rsidRPr="00D52F9C" w:rsidRDefault="00796054" w:rsidP="00F90F61">
            <w:pPr>
              <w:pStyle w:val="af"/>
              <w:ind w:left="0"/>
              <w:jc w:val="center"/>
              <w:rPr>
                <w:rFonts w:ascii="Times New Roman" w:hAnsi="Times New Roman"/>
                <w:i w:val="0"/>
                <w:sz w:val="24"/>
                <w:szCs w:val="24"/>
              </w:rPr>
            </w:pPr>
          </w:p>
        </w:tc>
        <w:tc>
          <w:tcPr>
            <w:tcW w:w="635" w:type="dxa"/>
            <w:tcBorders>
              <w:top w:val="single" w:sz="4" w:space="0" w:color="auto"/>
              <w:bottom w:val="nil"/>
            </w:tcBorders>
            <w:vAlign w:val="center"/>
          </w:tcPr>
          <w:p w:rsidR="00796054" w:rsidRPr="00D52F9C" w:rsidRDefault="00796054" w:rsidP="00F90F61">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2551" w:type="dxa"/>
            <w:tcBorders>
              <w:top w:val="single" w:sz="4" w:space="0" w:color="auto"/>
              <w:bottom w:val="nil"/>
            </w:tcBorders>
            <w:vAlign w:val="center"/>
          </w:tcPr>
          <w:p w:rsidR="00796054" w:rsidRPr="00D52F9C" w:rsidRDefault="00796054" w:rsidP="00F90F61">
            <w:pPr>
              <w:pStyle w:val="af"/>
              <w:ind w:left="0"/>
              <w:jc w:val="left"/>
              <w:rPr>
                <w:rFonts w:ascii="Times New Roman" w:hAnsi="Times New Roman"/>
                <w:i w:val="0"/>
                <w:sz w:val="24"/>
                <w:szCs w:val="24"/>
              </w:rPr>
            </w:pPr>
          </w:p>
        </w:tc>
      </w:tr>
      <w:tr w:rsidR="00796054" w:rsidRPr="00D52F9C" w:rsidTr="00F90F61">
        <w:tc>
          <w:tcPr>
            <w:tcW w:w="675" w:type="dxa"/>
            <w:vAlign w:val="center"/>
          </w:tcPr>
          <w:p w:rsidR="00796054" w:rsidRPr="00D52F9C" w:rsidRDefault="00796054" w:rsidP="00F90F61">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8</w:t>
            </w:r>
          </w:p>
        </w:tc>
        <w:tc>
          <w:tcPr>
            <w:tcW w:w="5245" w:type="dxa"/>
          </w:tcPr>
          <w:p w:rsidR="00796054" w:rsidRPr="00D52F9C" w:rsidRDefault="00796054" w:rsidP="00F90F61">
            <w:pPr>
              <w:pStyle w:val="af"/>
              <w:ind w:left="0"/>
              <w:jc w:val="both"/>
              <w:rPr>
                <w:rFonts w:ascii="Times New Roman" w:hAnsi="Times New Roman"/>
                <w:i w:val="0"/>
                <w:iCs w:val="0"/>
                <w:sz w:val="24"/>
                <w:szCs w:val="24"/>
              </w:rPr>
            </w:pPr>
            <w:r w:rsidRPr="00D52F9C">
              <w:rPr>
                <w:rFonts w:ascii="Times New Roman" w:hAnsi="Times New Roman"/>
                <w:i w:val="0"/>
                <w:iCs w:val="0"/>
                <w:sz w:val="24"/>
                <w:szCs w:val="24"/>
              </w:rPr>
              <w:t>Учитываются ли расхождения между информ</w:t>
            </w:r>
            <w:r w:rsidRPr="00D52F9C">
              <w:rPr>
                <w:rFonts w:ascii="Times New Roman" w:hAnsi="Times New Roman"/>
                <w:i w:val="0"/>
                <w:iCs w:val="0"/>
                <w:sz w:val="24"/>
                <w:szCs w:val="24"/>
              </w:rPr>
              <w:t>а</w:t>
            </w:r>
            <w:r w:rsidRPr="00D52F9C">
              <w:rPr>
                <w:rFonts w:ascii="Times New Roman" w:hAnsi="Times New Roman"/>
                <w:i w:val="0"/>
                <w:iCs w:val="0"/>
                <w:sz w:val="24"/>
                <w:szCs w:val="24"/>
              </w:rPr>
              <w:t>цией отчетов о готовой продукции и отчетов о полученной на склад продукции?</w:t>
            </w:r>
          </w:p>
          <w:p w:rsidR="00796054" w:rsidRPr="00D52F9C" w:rsidRDefault="00796054" w:rsidP="00F90F61">
            <w:pPr>
              <w:pStyle w:val="af"/>
              <w:ind w:left="0"/>
              <w:jc w:val="both"/>
              <w:rPr>
                <w:rFonts w:ascii="Times New Roman" w:hAnsi="Times New Roman"/>
                <w:i w:val="0"/>
                <w:iCs w:val="0"/>
                <w:sz w:val="24"/>
                <w:szCs w:val="24"/>
              </w:rPr>
            </w:pPr>
          </w:p>
          <w:p w:rsidR="00796054" w:rsidRPr="00D52F9C" w:rsidRDefault="00796054" w:rsidP="00F90F61">
            <w:pPr>
              <w:pStyle w:val="af"/>
              <w:ind w:left="0"/>
              <w:jc w:val="both"/>
              <w:rPr>
                <w:rFonts w:ascii="Times New Roman" w:hAnsi="Times New Roman"/>
                <w:i w:val="0"/>
                <w:iCs w:val="0"/>
                <w:sz w:val="24"/>
                <w:szCs w:val="24"/>
              </w:rPr>
            </w:pPr>
          </w:p>
        </w:tc>
        <w:tc>
          <w:tcPr>
            <w:tcW w:w="641" w:type="dxa"/>
            <w:vAlign w:val="center"/>
          </w:tcPr>
          <w:p w:rsidR="00796054" w:rsidRPr="00D52F9C" w:rsidRDefault="00796054" w:rsidP="00F90F61">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635" w:type="dxa"/>
            <w:vAlign w:val="center"/>
          </w:tcPr>
          <w:p w:rsidR="00796054" w:rsidRPr="00D52F9C" w:rsidRDefault="00796054" w:rsidP="00F90F61">
            <w:pPr>
              <w:pStyle w:val="af"/>
              <w:ind w:left="0"/>
              <w:jc w:val="center"/>
              <w:rPr>
                <w:rFonts w:ascii="Times New Roman" w:hAnsi="Times New Roman"/>
                <w:i w:val="0"/>
                <w:sz w:val="24"/>
                <w:szCs w:val="24"/>
              </w:rPr>
            </w:pPr>
          </w:p>
        </w:tc>
        <w:tc>
          <w:tcPr>
            <w:tcW w:w="2551" w:type="dxa"/>
            <w:vAlign w:val="center"/>
          </w:tcPr>
          <w:p w:rsidR="00796054" w:rsidRPr="00D52F9C" w:rsidRDefault="00796054" w:rsidP="00F90F61">
            <w:pPr>
              <w:pStyle w:val="af"/>
              <w:ind w:left="0"/>
              <w:jc w:val="left"/>
              <w:rPr>
                <w:rFonts w:ascii="Times New Roman" w:hAnsi="Times New Roman"/>
                <w:i w:val="0"/>
                <w:sz w:val="24"/>
                <w:szCs w:val="24"/>
              </w:rPr>
            </w:pPr>
          </w:p>
        </w:tc>
      </w:tr>
      <w:tr w:rsidR="00796054" w:rsidRPr="00D52F9C" w:rsidTr="00F90F61">
        <w:trPr>
          <w:trHeight w:val="1549"/>
        </w:trPr>
        <w:tc>
          <w:tcPr>
            <w:tcW w:w="675" w:type="dxa"/>
            <w:vAlign w:val="center"/>
          </w:tcPr>
          <w:p w:rsidR="00796054" w:rsidRPr="00D52F9C" w:rsidRDefault="00796054" w:rsidP="00F90F61">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9</w:t>
            </w:r>
          </w:p>
        </w:tc>
        <w:tc>
          <w:tcPr>
            <w:tcW w:w="5245" w:type="dxa"/>
          </w:tcPr>
          <w:p w:rsidR="00796054" w:rsidRPr="00D52F9C" w:rsidRDefault="00796054" w:rsidP="00F90F61">
            <w:pPr>
              <w:pStyle w:val="af"/>
              <w:ind w:left="0"/>
              <w:jc w:val="both"/>
              <w:rPr>
                <w:rFonts w:ascii="Times New Roman" w:hAnsi="Times New Roman"/>
                <w:b/>
                <w:bCs/>
                <w:i w:val="0"/>
                <w:iCs w:val="0"/>
                <w:sz w:val="24"/>
                <w:szCs w:val="24"/>
              </w:rPr>
            </w:pPr>
            <w:r w:rsidRPr="00D52F9C">
              <w:rPr>
                <w:rFonts w:ascii="Times New Roman" w:hAnsi="Times New Roman"/>
                <w:b/>
                <w:bCs/>
                <w:i w:val="0"/>
                <w:iCs w:val="0"/>
                <w:sz w:val="24"/>
                <w:szCs w:val="24"/>
              </w:rPr>
              <w:t>Классификация</w:t>
            </w:r>
          </w:p>
          <w:p w:rsidR="00796054" w:rsidRPr="00D52F9C" w:rsidRDefault="00796054" w:rsidP="00F90F61">
            <w:pPr>
              <w:pStyle w:val="af"/>
              <w:ind w:left="0"/>
              <w:jc w:val="both"/>
              <w:rPr>
                <w:rFonts w:ascii="Times New Roman" w:hAnsi="Times New Roman"/>
                <w:i w:val="0"/>
                <w:iCs w:val="0"/>
                <w:sz w:val="24"/>
                <w:szCs w:val="24"/>
              </w:rPr>
            </w:pPr>
            <w:r w:rsidRPr="00D52F9C">
              <w:rPr>
                <w:rFonts w:ascii="Times New Roman" w:hAnsi="Times New Roman"/>
                <w:i w:val="0"/>
                <w:iCs w:val="0"/>
                <w:sz w:val="24"/>
                <w:szCs w:val="24"/>
              </w:rPr>
              <w:t>Правильно ли классифицируются затраты по элементам и по статьям калькуляции?</w:t>
            </w:r>
          </w:p>
        </w:tc>
        <w:tc>
          <w:tcPr>
            <w:tcW w:w="641" w:type="dxa"/>
            <w:vAlign w:val="center"/>
          </w:tcPr>
          <w:p w:rsidR="00796054" w:rsidRPr="00D52F9C" w:rsidRDefault="00796054" w:rsidP="00F90F61">
            <w:pPr>
              <w:pStyle w:val="af"/>
              <w:ind w:left="0"/>
              <w:jc w:val="center"/>
              <w:rPr>
                <w:rFonts w:ascii="Times New Roman" w:hAnsi="Times New Roman"/>
                <w:i w:val="0"/>
                <w:sz w:val="24"/>
                <w:szCs w:val="24"/>
              </w:rPr>
            </w:pPr>
          </w:p>
        </w:tc>
        <w:tc>
          <w:tcPr>
            <w:tcW w:w="635" w:type="dxa"/>
            <w:vAlign w:val="center"/>
          </w:tcPr>
          <w:p w:rsidR="00796054" w:rsidRPr="00D52F9C" w:rsidRDefault="00796054" w:rsidP="00F90F61">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2551" w:type="dxa"/>
            <w:vAlign w:val="center"/>
          </w:tcPr>
          <w:p w:rsidR="00796054" w:rsidRPr="00D52F9C" w:rsidRDefault="00796054" w:rsidP="00F90F61">
            <w:pPr>
              <w:pStyle w:val="af"/>
              <w:ind w:left="0"/>
              <w:jc w:val="left"/>
              <w:rPr>
                <w:rFonts w:ascii="Times New Roman" w:hAnsi="Times New Roman"/>
                <w:i w:val="0"/>
                <w:sz w:val="24"/>
                <w:szCs w:val="24"/>
              </w:rPr>
            </w:pPr>
            <w:r w:rsidRPr="00D52F9C">
              <w:rPr>
                <w:rFonts w:ascii="Times New Roman" w:eastAsia="TimesNewRomanPSMT" w:hAnsi="Times New Roman"/>
                <w:i w:val="0"/>
                <w:sz w:val="24"/>
                <w:szCs w:val="24"/>
              </w:rPr>
              <w:t>Номенклатура статей затрат не соответств</w:t>
            </w:r>
            <w:r w:rsidRPr="00D52F9C">
              <w:rPr>
                <w:rFonts w:ascii="Times New Roman" w:eastAsia="TimesNewRomanPSMT" w:hAnsi="Times New Roman"/>
                <w:i w:val="0"/>
                <w:sz w:val="24"/>
                <w:szCs w:val="24"/>
              </w:rPr>
              <w:t>у</w:t>
            </w:r>
            <w:r w:rsidRPr="00D52F9C">
              <w:rPr>
                <w:rFonts w:ascii="Times New Roman" w:eastAsia="TimesNewRomanPSMT" w:hAnsi="Times New Roman"/>
                <w:i w:val="0"/>
                <w:sz w:val="24"/>
                <w:szCs w:val="24"/>
              </w:rPr>
              <w:t>ет классификации, у</w:t>
            </w:r>
            <w:r w:rsidRPr="00D52F9C">
              <w:rPr>
                <w:rFonts w:ascii="Times New Roman" w:eastAsia="TimesNewRomanPSMT" w:hAnsi="Times New Roman"/>
                <w:i w:val="0"/>
                <w:sz w:val="24"/>
                <w:szCs w:val="24"/>
              </w:rPr>
              <w:t>с</w:t>
            </w:r>
            <w:r w:rsidRPr="00D52F9C">
              <w:rPr>
                <w:rFonts w:ascii="Times New Roman" w:eastAsia="TimesNewRomanPSMT" w:hAnsi="Times New Roman"/>
                <w:i w:val="0"/>
                <w:sz w:val="24"/>
                <w:szCs w:val="24"/>
              </w:rPr>
              <w:t>тановленной Метод</w:t>
            </w:r>
            <w:r w:rsidRPr="00D52F9C">
              <w:rPr>
                <w:rFonts w:ascii="Times New Roman" w:eastAsia="TimesNewRomanPSMT" w:hAnsi="Times New Roman"/>
                <w:i w:val="0"/>
                <w:sz w:val="24"/>
                <w:szCs w:val="24"/>
              </w:rPr>
              <w:t>и</w:t>
            </w:r>
            <w:r w:rsidRPr="00D52F9C">
              <w:rPr>
                <w:rFonts w:ascii="Times New Roman" w:eastAsia="TimesNewRomanPSMT" w:hAnsi="Times New Roman"/>
                <w:i w:val="0"/>
                <w:sz w:val="24"/>
                <w:szCs w:val="24"/>
              </w:rPr>
              <w:t>ческими рекоменд</w:t>
            </w:r>
            <w:r w:rsidRPr="00D52F9C">
              <w:rPr>
                <w:rFonts w:ascii="Times New Roman" w:eastAsia="TimesNewRomanPSMT" w:hAnsi="Times New Roman"/>
                <w:i w:val="0"/>
                <w:sz w:val="24"/>
                <w:szCs w:val="24"/>
              </w:rPr>
              <w:t>а</w:t>
            </w:r>
            <w:r w:rsidRPr="00D52F9C">
              <w:rPr>
                <w:rFonts w:ascii="Times New Roman" w:eastAsia="TimesNewRomanPSMT" w:hAnsi="Times New Roman"/>
                <w:i w:val="0"/>
                <w:sz w:val="24"/>
                <w:szCs w:val="24"/>
              </w:rPr>
              <w:t>циями</w:t>
            </w:r>
          </w:p>
        </w:tc>
      </w:tr>
      <w:tr w:rsidR="00796054" w:rsidRPr="00D52F9C" w:rsidTr="00F90F61">
        <w:tc>
          <w:tcPr>
            <w:tcW w:w="675" w:type="dxa"/>
            <w:vAlign w:val="center"/>
          </w:tcPr>
          <w:p w:rsidR="00796054" w:rsidRPr="00D52F9C" w:rsidRDefault="00796054" w:rsidP="00F90F61">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10</w:t>
            </w:r>
          </w:p>
        </w:tc>
        <w:tc>
          <w:tcPr>
            <w:tcW w:w="5245" w:type="dxa"/>
          </w:tcPr>
          <w:p w:rsidR="00796054" w:rsidRPr="00D52F9C" w:rsidRDefault="00796054" w:rsidP="00F90F61">
            <w:pPr>
              <w:pStyle w:val="af"/>
              <w:ind w:left="0"/>
              <w:jc w:val="both"/>
              <w:rPr>
                <w:rFonts w:ascii="Times New Roman" w:hAnsi="Times New Roman"/>
                <w:b/>
                <w:bCs/>
                <w:i w:val="0"/>
                <w:iCs w:val="0"/>
                <w:sz w:val="24"/>
                <w:szCs w:val="24"/>
              </w:rPr>
            </w:pPr>
            <w:r w:rsidRPr="00D52F9C">
              <w:rPr>
                <w:rFonts w:ascii="Times New Roman" w:hAnsi="Times New Roman"/>
                <w:b/>
                <w:bCs/>
                <w:i w:val="0"/>
                <w:iCs w:val="0"/>
                <w:sz w:val="24"/>
                <w:szCs w:val="24"/>
              </w:rPr>
              <w:t>Учет</w:t>
            </w:r>
          </w:p>
          <w:p w:rsidR="00796054" w:rsidRPr="00D52F9C" w:rsidRDefault="00796054" w:rsidP="00F90F61">
            <w:pPr>
              <w:pStyle w:val="af"/>
              <w:ind w:left="0"/>
              <w:jc w:val="both"/>
              <w:rPr>
                <w:rFonts w:ascii="Times New Roman" w:hAnsi="Times New Roman"/>
                <w:i w:val="0"/>
                <w:iCs w:val="0"/>
                <w:sz w:val="24"/>
                <w:szCs w:val="24"/>
              </w:rPr>
            </w:pPr>
            <w:r w:rsidRPr="00D52F9C">
              <w:rPr>
                <w:rFonts w:ascii="Times New Roman" w:hAnsi="Times New Roman"/>
                <w:i w:val="0"/>
                <w:iCs w:val="0"/>
                <w:sz w:val="24"/>
                <w:szCs w:val="24"/>
              </w:rPr>
              <w:t>Выбран ли метод учета затрат и калькулиров</w:t>
            </w:r>
            <w:r w:rsidRPr="00D52F9C">
              <w:rPr>
                <w:rFonts w:ascii="Times New Roman" w:hAnsi="Times New Roman"/>
                <w:i w:val="0"/>
                <w:iCs w:val="0"/>
                <w:sz w:val="24"/>
                <w:szCs w:val="24"/>
              </w:rPr>
              <w:t>а</w:t>
            </w:r>
            <w:r w:rsidRPr="00D52F9C">
              <w:rPr>
                <w:rFonts w:ascii="Times New Roman" w:hAnsi="Times New Roman"/>
                <w:i w:val="0"/>
                <w:iCs w:val="0"/>
                <w:sz w:val="24"/>
                <w:szCs w:val="24"/>
              </w:rPr>
              <w:t>ния себестоимости продукции?</w:t>
            </w:r>
          </w:p>
        </w:tc>
        <w:tc>
          <w:tcPr>
            <w:tcW w:w="641" w:type="dxa"/>
            <w:vAlign w:val="center"/>
          </w:tcPr>
          <w:p w:rsidR="00796054" w:rsidRPr="00D52F9C" w:rsidRDefault="00796054" w:rsidP="00F90F61">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635" w:type="dxa"/>
            <w:vAlign w:val="center"/>
          </w:tcPr>
          <w:p w:rsidR="00796054" w:rsidRPr="00D52F9C" w:rsidRDefault="00796054" w:rsidP="00F90F61">
            <w:pPr>
              <w:pStyle w:val="af"/>
              <w:ind w:left="0"/>
              <w:jc w:val="center"/>
              <w:rPr>
                <w:rFonts w:ascii="Times New Roman" w:hAnsi="Times New Roman"/>
                <w:i w:val="0"/>
                <w:sz w:val="24"/>
                <w:szCs w:val="24"/>
              </w:rPr>
            </w:pPr>
          </w:p>
        </w:tc>
        <w:tc>
          <w:tcPr>
            <w:tcW w:w="2551" w:type="dxa"/>
            <w:vAlign w:val="center"/>
          </w:tcPr>
          <w:p w:rsidR="00796054" w:rsidRPr="00D52F9C" w:rsidRDefault="00796054" w:rsidP="00F90F61">
            <w:pPr>
              <w:pStyle w:val="af"/>
              <w:ind w:left="0"/>
              <w:jc w:val="left"/>
              <w:rPr>
                <w:rFonts w:ascii="Times New Roman" w:hAnsi="Times New Roman"/>
                <w:i w:val="0"/>
                <w:sz w:val="24"/>
                <w:szCs w:val="24"/>
              </w:rPr>
            </w:pPr>
            <w:r w:rsidRPr="00D52F9C">
              <w:rPr>
                <w:rFonts w:ascii="Times New Roman" w:hAnsi="Times New Roman"/>
                <w:i w:val="0"/>
                <w:sz w:val="24"/>
                <w:szCs w:val="24"/>
              </w:rPr>
              <w:t>Метод учета затрат, закрепленный в Уче</w:t>
            </w:r>
            <w:r w:rsidRPr="00D52F9C">
              <w:rPr>
                <w:rFonts w:ascii="Times New Roman" w:hAnsi="Times New Roman"/>
                <w:i w:val="0"/>
                <w:sz w:val="24"/>
                <w:szCs w:val="24"/>
              </w:rPr>
              <w:t>т</w:t>
            </w:r>
            <w:r w:rsidRPr="00D52F9C">
              <w:rPr>
                <w:rFonts w:ascii="Times New Roman" w:hAnsi="Times New Roman"/>
                <w:i w:val="0"/>
                <w:sz w:val="24"/>
                <w:szCs w:val="24"/>
              </w:rPr>
              <w:t>ной политике на пра</w:t>
            </w:r>
            <w:r w:rsidRPr="00D52F9C">
              <w:rPr>
                <w:rFonts w:ascii="Times New Roman" w:hAnsi="Times New Roman"/>
                <w:i w:val="0"/>
                <w:sz w:val="24"/>
                <w:szCs w:val="24"/>
              </w:rPr>
              <w:t>к</w:t>
            </w:r>
            <w:r w:rsidRPr="00D52F9C">
              <w:rPr>
                <w:rFonts w:ascii="Times New Roman" w:hAnsi="Times New Roman"/>
                <w:i w:val="0"/>
                <w:sz w:val="24"/>
                <w:szCs w:val="24"/>
              </w:rPr>
              <w:t>тике не применяется</w:t>
            </w:r>
          </w:p>
        </w:tc>
      </w:tr>
      <w:tr w:rsidR="00796054" w:rsidRPr="00D52F9C" w:rsidTr="00F90F61">
        <w:tc>
          <w:tcPr>
            <w:tcW w:w="675" w:type="dxa"/>
            <w:vAlign w:val="center"/>
          </w:tcPr>
          <w:p w:rsidR="00796054" w:rsidRPr="00D52F9C" w:rsidRDefault="00796054" w:rsidP="00F90F61">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11</w:t>
            </w:r>
          </w:p>
        </w:tc>
        <w:tc>
          <w:tcPr>
            <w:tcW w:w="5245" w:type="dxa"/>
          </w:tcPr>
          <w:p w:rsidR="00796054" w:rsidRPr="00D52F9C" w:rsidRDefault="00796054" w:rsidP="00F90F61">
            <w:pPr>
              <w:pStyle w:val="af"/>
              <w:ind w:left="0"/>
              <w:jc w:val="both"/>
              <w:rPr>
                <w:rFonts w:ascii="Times New Roman" w:hAnsi="Times New Roman"/>
                <w:i w:val="0"/>
                <w:iCs w:val="0"/>
                <w:sz w:val="24"/>
                <w:szCs w:val="24"/>
              </w:rPr>
            </w:pPr>
            <w:r w:rsidRPr="00D52F9C">
              <w:rPr>
                <w:rFonts w:ascii="Times New Roman" w:hAnsi="Times New Roman"/>
                <w:i w:val="0"/>
                <w:iCs w:val="0"/>
                <w:sz w:val="24"/>
                <w:szCs w:val="24"/>
              </w:rPr>
              <w:t>Проверяют ли лица, ответственные за учет з</w:t>
            </w:r>
            <w:r w:rsidRPr="00D52F9C">
              <w:rPr>
                <w:rFonts w:ascii="Times New Roman" w:hAnsi="Times New Roman"/>
                <w:i w:val="0"/>
                <w:iCs w:val="0"/>
                <w:sz w:val="24"/>
                <w:szCs w:val="24"/>
              </w:rPr>
              <w:t>а</w:t>
            </w:r>
            <w:r w:rsidRPr="00D52F9C">
              <w:rPr>
                <w:rFonts w:ascii="Times New Roman" w:hAnsi="Times New Roman"/>
                <w:i w:val="0"/>
                <w:iCs w:val="0"/>
                <w:sz w:val="24"/>
                <w:szCs w:val="24"/>
              </w:rPr>
              <w:t>трат, данные учета по сегментам и сводного учета?</w:t>
            </w:r>
          </w:p>
        </w:tc>
        <w:tc>
          <w:tcPr>
            <w:tcW w:w="641" w:type="dxa"/>
            <w:vAlign w:val="center"/>
          </w:tcPr>
          <w:p w:rsidR="00796054" w:rsidRPr="00D52F9C" w:rsidRDefault="00796054" w:rsidP="00F90F61">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635" w:type="dxa"/>
            <w:vAlign w:val="center"/>
          </w:tcPr>
          <w:p w:rsidR="00796054" w:rsidRPr="00D52F9C" w:rsidRDefault="00796054" w:rsidP="00F90F61">
            <w:pPr>
              <w:pStyle w:val="af"/>
              <w:ind w:left="0"/>
              <w:jc w:val="center"/>
              <w:rPr>
                <w:rFonts w:ascii="Times New Roman" w:hAnsi="Times New Roman"/>
                <w:i w:val="0"/>
                <w:sz w:val="24"/>
                <w:szCs w:val="24"/>
              </w:rPr>
            </w:pPr>
          </w:p>
        </w:tc>
        <w:tc>
          <w:tcPr>
            <w:tcW w:w="2551" w:type="dxa"/>
            <w:vAlign w:val="center"/>
          </w:tcPr>
          <w:p w:rsidR="00796054" w:rsidRPr="00D52F9C" w:rsidRDefault="00796054" w:rsidP="00F90F61">
            <w:pPr>
              <w:pStyle w:val="af"/>
              <w:ind w:left="0"/>
              <w:jc w:val="left"/>
              <w:rPr>
                <w:rFonts w:ascii="Times New Roman" w:hAnsi="Times New Roman"/>
                <w:i w:val="0"/>
                <w:sz w:val="24"/>
                <w:szCs w:val="24"/>
              </w:rPr>
            </w:pPr>
          </w:p>
        </w:tc>
      </w:tr>
      <w:tr w:rsidR="00796054" w:rsidRPr="00D52F9C" w:rsidTr="00F90F61">
        <w:tc>
          <w:tcPr>
            <w:tcW w:w="675" w:type="dxa"/>
            <w:vAlign w:val="center"/>
          </w:tcPr>
          <w:p w:rsidR="00796054" w:rsidRPr="00D52F9C" w:rsidRDefault="00796054" w:rsidP="00F90F61">
            <w:pPr>
              <w:pStyle w:val="af"/>
              <w:ind w:left="0"/>
              <w:jc w:val="center"/>
              <w:rPr>
                <w:rFonts w:ascii="Times New Roman" w:hAnsi="Times New Roman"/>
                <w:i w:val="0"/>
                <w:iCs w:val="0"/>
                <w:sz w:val="24"/>
                <w:szCs w:val="24"/>
              </w:rPr>
            </w:pPr>
            <w:r w:rsidRPr="00D52F9C">
              <w:rPr>
                <w:rFonts w:ascii="Times New Roman" w:hAnsi="Times New Roman"/>
                <w:i w:val="0"/>
                <w:iCs w:val="0"/>
                <w:sz w:val="24"/>
                <w:szCs w:val="24"/>
              </w:rPr>
              <w:t>12</w:t>
            </w:r>
          </w:p>
        </w:tc>
        <w:tc>
          <w:tcPr>
            <w:tcW w:w="5245" w:type="dxa"/>
          </w:tcPr>
          <w:p w:rsidR="00796054" w:rsidRPr="00D52F9C" w:rsidRDefault="00796054" w:rsidP="00F90F61">
            <w:pPr>
              <w:pStyle w:val="af"/>
              <w:ind w:left="0"/>
              <w:jc w:val="both"/>
              <w:rPr>
                <w:rFonts w:ascii="Times New Roman" w:hAnsi="Times New Roman"/>
                <w:b/>
                <w:bCs/>
                <w:i w:val="0"/>
                <w:iCs w:val="0"/>
                <w:sz w:val="24"/>
                <w:szCs w:val="24"/>
              </w:rPr>
            </w:pPr>
            <w:r w:rsidRPr="00D52F9C">
              <w:rPr>
                <w:rFonts w:ascii="Times New Roman" w:hAnsi="Times New Roman"/>
                <w:b/>
                <w:bCs/>
                <w:i w:val="0"/>
                <w:iCs w:val="0"/>
                <w:sz w:val="24"/>
                <w:szCs w:val="24"/>
              </w:rPr>
              <w:t>Периодизация</w:t>
            </w:r>
          </w:p>
          <w:p w:rsidR="00796054" w:rsidRPr="00D52F9C" w:rsidRDefault="00796054" w:rsidP="00F90F61">
            <w:pPr>
              <w:pStyle w:val="af"/>
              <w:ind w:left="0"/>
              <w:jc w:val="both"/>
              <w:rPr>
                <w:rFonts w:ascii="Times New Roman" w:hAnsi="Times New Roman"/>
                <w:i w:val="0"/>
                <w:iCs w:val="0"/>
                <w:sz w:val="24"/>
                <w:szCs w:val="24"/>
              </w:rPr>
            </w:pPr>
            <w:r w:rsidRPr="00D52F9C">
              <w:rPr>
                <w:rFonts w:ascii="Times New Roman" w:hAnsi="Times New Roman"/>
                <w:i w:val="0"/>
                <w:iCs w:val="0"/>
                <w:sz w:val="24"/>
                <w:szCs w:val="24"/>
              </w:rPr>
              <w:t>Отвечает ли учет затрат принципу «Временной определенности фактов»?</w:t>
            </w:r>
          </w:p>
        </w:tc>
        <w:tc>
          <w:tcPr>
            <w:tcW w:w="641" w:type="dxa"/>
            <w:vAlign w:val="center"/>
          </w:tcPr>
          <w:p w:rsidR="00796054" w:rsidRPr="00D52F9C" w:rsidRDefault="00796054" w:rsidP="00F90F61">
            <w:pPr>
              <w:pStyle w:val="af"/>
              <w:ind w:left="0"/>
              <w:jc w:val="center"/>
              <w:rPr>
                <w:rFonts w:ascii="Times New Roman" w:hAnsi="Times New Roman"/>
                <w:i w:val="0"/>
                <w:sz w:val="24"/>
                <w:szCs w:val="24"/>
              </w:rPr>
            </w:pPr>
          </w:p>
        </w:tc>
        <w:tc>
          <w:tcPr>
            <w:tcW w:w="635" w:type="dxa"/>
            <w:vAlign w:val="center"/>
          </w:tcPr>
          <w:p w:rsidR="00796054" w:rsidRPr="00D52F9C" w:rsidRDefault="00796054" w:rsidP="00F90F61">
            <w:pPr>
              <w:pStyle w:val="af"/>
              <w:ind w:left="0"/>
              <w:jc w:val="center"/>
              <w:rPr>
                <w:rFonts w:ascii="Times New Roman" w:hAnsi="Times New Roman"/>
                <w:i w:val="0"/>
                <w:sz w:val="24"/>
                <w:szCs w:val="24"/>
              </w:rPr>
            </w:pPr>
            <w:r w:rsidRPr="00D52F9C">
              <w:rPr>
                <w:rFonts w:ascii="Times New Roman" w:hAnsi="Times New Roman"/>
                <w:i w:val="0"/>
                <w:sz w:val="24"/>
                <w:szCs w:val="24"/>
              </w:rPr>
              <w:t>-</w:t>
            </w:r>
          </w:p>
        </w:tc>
        <w:tc>
          <w:tcPr>
            <w:tcW w:w="2551" w:type="dxa"/>
            <w:vAlign w:val="center"/>
          </w:tcPr>
          <w:p w:rsidR="00796054" w:rsidRPr="00D52F9C" w:rsidRDefault="00796054" w:rsidP="00F90F61">
            <w:pPr>
              <w:pStyle w:val="af"/>
              <w:ind w:left="0"/>
              <w:jc w:val="left"/>
              <w:rPr>
                <w:rFonts w:ascii="Times New Roman" w:hAnsi="Times New Roman"/>
                <w:i w:val="0"/>
                <w:sz w:val="24"/>
                <w:szCs w:val="24"/>
              </w:rPr>
            </w:pPr>
            <w:r w:rsidRPr="00D52F9C">
              <w:rPr>
                <w:rFonts w:ascii="Times New Roman" w:eastAsia="TimesNewRomanPSMT" w:hAnsi="Times New Roman"/>
                <w:i w:val="0"/>
                <w:sz w:val="24"/>
                <w:szCs w:val="24"/>
              </w:rPr>
              <w:t>Первичные докуме</w:t>
            </w:r>
            <w:r w:rsidRPr="00D52F9C">
              <w:rPr>
                <w:rFonts w:ascii="Times New Roman" w:eastAsia="TimesNewRomanPSMT" w:hAnsi="Times New Roman"/>
                <w:i w:val="0"/>
                <w:sz w:val="24"/>
                <w:szCs w:val="24"/>
              </w:rPr>
              <w:t>н</w:t>
            </w:r>
            <w:r w:rsidRPr="00D52F9C">
              <w:rPr>
                <w:rFonts w:ascii="Times New Roman" w:eastAsia="TimesNewRomanPSMT" w:hAnsi="Times New Roman"/>
                <w:i w:val="0"/>
                <w:sz w:val="24"/>
                <w:szCs w:val="24"/>
              </w:rPr>
              <w:t>ты поступают в бу</w:t>
            </w:r>
            <w:r w:rsidRPr="00D52F9C">
              <w:rPr>
                <w:rFonts w:ascii="Times New Roman" w:eastAsia="TimesNewRomanPSMT" w:hAnsi="Times New Roman"/>
                <w:i w:val="0"/>
                <w:sz w:val="24"/>
                <w:szCs w:val="24"/>
              </w:rPr>
              <w:t>х</w:t>
            </w:r>
            <w:r w:rsidRPr="00D52F9C">
              <w:rPr>
                <w:rFonts w:ascii="Times New Roman" w:eastAsia="TimesNewRomanPSMT" w:hAnsi="Times New Roman"/>
                <w:i w:val="0"/>
                <w:sz w:val="24"/>
                <w:szCs w:val="24"/>
              </w:rPr>
              <w:t>галтерию с опоздан</w:t>
            </w:r>
            <w:r w:rsidRPr="00D52F9C">
              <w:rPr>
                <w:rFonts w:ascii="Times New Roman" w:eastAsia="TimesNewRomanPSMT" w:hAnsi="Times New Roman"/>
                <w:i w:val="0"/>
                <w:sz w:val="24"/>
                <w:szCs w:val="24"/>
              </w:rPr>
              <w:t>и</w:t>
            </w:r>
            <w:r w:rsidRPr="00D52F9C">
              <w:rPr>
                <w:rFonts w:ascii="Times New Roman" w:eastAsia="TimesNewRomanPSMT" w:hAnsi="Times New Roman"/>
                <w:i w:val="0"/>
                <w:sz w:val="24"/>
                <w:szCs w:val="24"/>
              </w:rPr>
              <w:t>ем</w:t>
            </w:r>
          </w:p>
        </w:tc>
      </w:tr>
    </w:tbl>
    <w:p w:rsidR="00796054" w:rsidRPr="00D52F9C" w:rsidRDefault="00796054" w:rsidP="00796054">
      <w:pPr>
        <w:jc w:val="right"/>
      </w:pPr>
    </w:p>
    <w:p w:rsidR="00501329" w:rsidRPr="00564C30" w:rsidRDefault="00501329" w:rsidP="00501329">
      <w:pPr>
        <w:shd w:val="clear" w:color="auto" w:fill="FFFFFF"/>
        <w:spacing w:line="360" w:lineRule="auto"/>
        <w:ind w:firstLine="720"/>
        <w:jc w:val="both"/>
        <w:rPr>
          <w:sz w:val="28"/>
          <w:szCs w:val="28"/>
        </w:rPr>
      </w:pPr>
      <w:r w:rsidRPr="00564C30">
        <w:rPr>
          <w:rFonts w:eastAsia="TimesNewRomanPSMT"/>
          <w:b w:val="0"/>
          <w:sz w:val="28"/>
          <w:szCs w:val="28"/>
        </w:rPr>
        <w:t xml:space="preserve">По данным </w:t>
      </w:r>
      <w:r>
        <w:rPr>
          <w:rFonts w:eastAsia="TimesNewRomanPSMT"/>
          <w:b w:val="0"/>
          <w:sz w:val="28"/>
          <w:szCs w:val="28"/>
        </w:rPr>
        <w:t xml:space="preserve">вопросника контролера </w:t>
      </w:r>
      <w:r w:rsidR="00AC2922">
        <w:rPr>
          <w:b w:val="0"/>
          <w:sz w:val="28"/>
          <w:szCs w:val="28"/>
        </w:rPr>
        <w:t>представленного в таблице 4.4</w:t>
      </w:r>
      <w:r w:rsidRPr="00564C30">
        <w:rPr>
          <w:b w:val="0"/>
          <w:sz w:val="28"/>
          <w:szCs w:val="28"/>
        </w:rPr>
        <w:t xml:space="preserve"> наде</w:t>
      </w:r>
      <w:r w:rsidRPr="00564C30">
        <w:rPr>
          <w:b w:val="0"/>
          <w:sz w:val="28"/>
          <w:szCs w:val="28"/>
        </w:rPr>
        <w:t>ж</w:t>
      </w:r>
      <w:r w:rsidRPr="00564C30">
        <w:rPr>
          <w:b w:val="0"/>
          <w:sz w:val="28"/>
          <w:szCs w:val="28"/>
        </w:rPr>
        <w:t>ность системы бухгалтерского учет</w:t>
      </w:r>
      <w:proofErr w:type="gramStart"/>
      <w:r w:rsidRPr="00564C30">
        <w:rPr>
          <w:b w:val="0"/>
          <w:sz w:val="28"/>
          <w:szCs w:val="28"/>
        </w:rPr>
        <w:t>а</w:t>
      </w:r>
      <w:r>
        <w:rPr>
          <w:b w:val="0"/>
          <w:sz w:val="28"/>
          <w:szCs w:val="28"/>
        </w:rPr>
        <w:t xml:space="preserve"> ООО</w:t>
      </w:r>
      <w:proofErr w:type="gramEnd"/>
      <w:r>
        <w:rPr>
          <w:b w:val="0"/>
          <w:sz w:val="28"/>
          <w:szCs w:val="28"/>
        </w:rPr>
        <w:t xml:space="preserve"> «Первый май»</w:t>
      </w:r>
      <w:r w:rsidRPr="00564C30">
        <w:rPr>
          <w:b w:val="0"/>
          <w:sz w:val="28"/>
          <w:szCs w:val="28"/>
        </w:rPr>
        <w:t xml:space="preserve"> можно оценить как среднюю.</w:t>
      </w:r>
    </w:p>
    <w:p w:rsidR="00501329" w:rsidRDefault="00501329" w:rsidP="00501329">
      <w:pPr>
        <w:autoSpaceDE w:val="0"/>
        <w:autoSpaceDN w:val="0"/>
        <w:adjustRightInd w:val="0"/>
        <w:spacing w:line="360" w:lineRule="auto"/>
        <w:ind w:firstLine="709"/>
        <w:jc w:val="both"/>
        <w:rPr>
          <w:rFonts w:eastAsia="TimesNewRomanPSMT"/>
          <w:b w:val="0"/>
          <w:sz w:val="28"/>
          <w:szCs w:val="28"/>
        </w:rPr>
      </w:pPr>
      <w:r w:rsidRPr="0008756A">
        <w:rPr>
          <w:rFonts w:eastAsia="TimesNewRomanPSMT"/>
          <w:b w:val="0"/>
          <w:sz w:val="28"/>
          <w:szCs w:val="28"/>
        </w:rPr>
        <w:t xml:space="preserve">Контроль затрат в ООО «Первый май» значительно затрудняется из-за того, что не установлены </w:t>
      </w:r>
      <w:r w:rsidRPr="007E7922">
        <w:rPr>
          <w:rFonts w:eastAsia="TimesNewRomanPSMT"/>
          <w:b w:val="0"/>
          <w:sz w:val="28"/>
          <w:szCs w:val="28"/>
        </w:rPr>
        <w:t>нормативные затраты</w:t>
      </w:r>
      <w:r w:rsidRPr="0008756A">
        <w:rPr>
          <w:rFonts w:eastAsia="TimesNewRomanPSMT"/>
          <w:b w:val="0"/>
          <w:sz w:val="28"/>
          <w:szCs w:val="28"/>
        </w:rPr>
        <w:t xml:space="preserve">. Принятие нормативных затрат будет способствовать укреплению системы внутреннего контроля. </w:t>
      </w:r>
      <w:r w:rsidR="007E7922">
        <w:rPr>
          <w:rFonts w:eastAsia="TimesNewRomanPSMT"/>
          <w:b w:val="0"/>
          <w:sz w:val="28"/>
          <w:szCs w:val="28"/>
        </w:rPr>
        <w:t xml:space="preserve">Также </w:t>
      </w:r>
      <w:r w:rsidRPr="0008756A">
        <w:rPr>
          <w:rFonts w:eastAsia="TimesNewRomanPSMT"/>
          <w:b w:val="0"/>
          <w:sz w:val="28"/>
          <w:szCs w:val="28"/>
        </w:rPr>
        <w:t>Нео</w:t>
      </w:r>
      <w:r w:rsidRPr="0008756A">
        <w:rPr>
          <w:rFonts w:eastAsia="TimesNewRomanPSMT"/>
          <w:b w:val="0"/>
          <w:sz w:val="28"/>
          <w:szCs w:val="28"/>
        </w:rPr>
        <w:t>б</w:t>
      </w:r>
      <w:r w:rsidRPr="0008756A">
        <w:rPr>
          <w:rFonts w:eastAsia="TimesNewRomanPSMT"/>
          <w:b w:val="0"/>
          <w:sz w:val="28"/>
          <w:szCs w:val="28"/>
        </w:rPr>
        <w:t>ходимо привести в соответствие классификацию затрат по элементам и статьям затрат с Методическими рекомендациями. Также существует проблема нар</w:t>
      </w:r>
      <w:r w:rsidRPr="0008756A">
        <w:rPr>
          <w:rFonts w:eastAsia="TimesNewRomanPSMT"/>
          <w:b w:val="0"/>
          <w:sz w:val="28"/>
          <w:szCs w:val="28"/>
        </w:rPr>
        <w:t>у</w:t>
      </w:r>
      <w:r w:rsidRPr="0008756A">
        <w:rPr>
          <w:rFonts w:eastAsia="TimesNewRomanPSMT"/>
          <w:b w:val="0"/>
          <w:sz w:val="28"/>
          <w:szCs w:val="28"/>
        </w:rPr>
        <w:t xml:space="preserve">шения графика документооборота. </w:t>
      </w:r>
    </w:p>
    <w:p w:rsidR="006A7764" w:rsidRDefault="006A7764" w:rsidP="006A7764">
      <w:pPr>
        <w:pStyle w:val="21"/>
        <w:tabs>
          <w:tab w:val="left" w:pos="567"/>
        </w:tabs>
        <w:spacing w:after="0" w:line="360" w:lineRule="auto"/>
        <w:ind w:left="0" w:firstLine="709"/>
        <w:jc w:val="both"/>
        <w:rPr>
          <w:b w:val="0"/>
          <w:sz w:val="28"/>
          <w:szCs w:val="28"/>
        </w:rPr>
      </w:pPr>
      <w:r>
        <w:rPr>
          <w:b w:val="0"/>
          <w:sz w:val="28"/>
          <w:szCs w:val="28"/>
        </w:rPr>
        <w:t>Проверку первичной учетной документации проведем методом выборо</w:t>
      </w:r>
      <w:r>
        <w:rPr>
          <w:b w:val="0"/>
          <w:sz w:val="28"/>
          <w:szCs w:val="28"/>
        </w:rPr>
        <w:t>ч</w:t>
      </w:r>
      <w:r>
        <w:rPr>
          <w:b w:val="0"/>
          <w:sz w:val="28"/>
          <w:szCs w:val="28"/>
        </w:rPr>
        <w:t xml:space="preserve">ного контроля. </w:t>
      </w:r>
      <w:r w:rsidRPr="00C46875">
        <w:rPr>
          <w:b w:val="0"/>
          <w:sz w:val="28"/>
          <w:szCs w:val="28"/>
        </w:rPr>
        <w:t>Выборочная проверка позволяет получить достаточно точные данные о проверяемой совокупности по её относительно малой части</w:t>
      </w:r>
      <w:r>
        <w:rPr>
          <w:b w:val="0"/>
          <w:sz w:val="28"/>
          <w:szCs w:val="28"/>
        </w:rPr>
        <w:t>. Преим</w:t>
      </w:r>
      <w:r>
        <w:rPr>
          <w:b w:val="0"/>
          <w:sz w:val="28"/>
          <w:szCs w:val="28"/>
        </w:rPr>
        <w:t>у</w:t>
      </w:r>
      <w:r>
        <w:rPr>
          <w:b w:val="0"/>
          <w:sz w:val="28"/>
          <w:szCs w:val="28"/>
        </w:rPr>
        <w:t xml:space="preserve">ществом выборочной проверки является сокращение трудозатрат. </w:t>
      </w:r>
    </w:p>
    <w:p w:rsidR="006A7764" w:rsidRDefault="006A7764" w:rsidP="00796054">
      <w:pPr>
        <w:spacing w:line="360" w:lineRule="auto"/>
        <w:ind w:firstLine="720"/>
        <w:jc w:val="both"/>
        <w:rPr>
          <w:b w:val="0"/>
          <w:sz w:val="28"/>
          <w:szCs w:val="28"/>
        </w:rPr>
      </w:pPr>
      <w:r>
        <w:rPr>
          <w:b w:val="0"/>
          <w:sz w:val="28"/>
          <w:szCs w:val="28"/>
        </w:rPr>
        <w:lastRenderedPageBreak/>
        <w:t xml:space="preserve">Проведем проверку качества первичной документации </w:t>
      </w:r>
      <w:r w:rsidRPr="00313BCF">
        <w:rPr>
          <w:b w:val="0"/>
          <w:sz w:val="28"/>
          <w:szCs w:val="28"/>
        </w:rPr>
        <w:t>по учету затрат на производство продукции молочного скотоводства в ООО «</w:t>
      </w:r>
      <w:r>
        <w:rPr>
          <w:b w:val="0"/>
          <w:sz w:val="28"/>
          <w:szCs w:val="28"/>
        </w:rPr>
        <w:t>Первый май</w:t>
      </w:r>
      <w:r w:rsidRPr="00313BCF">
        <w:rPr>
          <w:b w:val="0"/>
          <w:sz w:val="28"/>
          <w:szCs w:val="28"/>
        </w:rPr>
        <w:t>». Р</w:t>
      </w:r>
      <w:r w:rsidRPr="00313BCF">
        <w:rPr>
          <w:b w:val="0"/>
          <w:sz w:val="28"/>
          <w:szCs w:val="28"/>
        </w:rPr>
        <w:t>е</w:t>
      </w:r>
      <w:r w:rsidRPr="00313BCF">
        <w:rPr>
          <w:b w:val="0"/>
          <w:sz w:val="28"/>
          <w:szCs w:val="28"/>
        </w:rPr>
        <w:t xml:space="preserve">зультаты данной проверки представим в таблице </w:t>
      </w:r>
      <w:r>
        <w:rPr>
          <w:b w:val="0"/>
          <w:sz w:val="28"/>
          <w:szCs w:val="28"/>
        </w:rPr>
        <w:t>4.5</w:t>
      </w:r>
      <w:r w:rsidRPr="00313BCF">
        <w:rPr>
          <w:b w:val="0"/>
          <w:sz w:val="28"/>
          <w:szCs w:val="28"/>
        </w:rPr>
        <w:t>.</w:t>
      </w:r>
    </w:p>
    <w:p w:rsidR="006A7764" w:rsidRPr="00313BCF" w:rsidRDefault="006A7764" w:rsidP="006A7764">
      <w:pPr>
        <w:spacing w:line="360" w:lineRule="auto"/>
        <w:jc w:val="both"/>
        <w:rPr>
          <w:b w:val="0"/>
          <w:sz w:val="28"/>
          <w:szCs w:val="28"/>
        </w:rPr>
      </w:pPr>
      <w:r w:rsidRPr="00313BCF">
        <w:rPr>
          <w:b w:val="0"/>
          <w:sz w:val="28"/>
          <w:szCs w:val="28"/>
        </w:rPr>
        <w:t xml:space="preserve">Таблица </w:t>
      </w:r>
      <w:r>
        <w:rPr>
          <w:b w:val="0"/>
          <w:sz w:val="28"/>
          <w:szCs w:val="28"/>
        </w:rPr>
        <w:t>4.5</w:t>
      </w:r>
      <w:r w:rsidRPr="00313BCF">
        <w:rPr>
          <w:b w:val="0"/>
          <w:sz w:val="28"/>
          <w:szCs w:val="28"/>
        </w:rPr>
        <w:t xml:space="preserve"> – </w:t>
      </w:r>
      <w:r w:rsidR="00EE6A02">
        <w:rPr>
          <w:b w:val="0"/>
          <w:sz w:val="28"/>
          <w:szCs w:val="28"/>
        </w:rPr>
        <w:t>Рабочий документ № 4</w:t>
      </w:r>
      <w:r>
        <w:rPr>
          <w:b w:val="0"/>
          <w:sz w:val="28"/>
          <w:szCs w:val="28"/>
        </w:rPr>
        <w:t xml:space="preserve"> </w:t>
      </w:r>
      <w:r w:rsidR="00EE6A02">
        <w:rPr>
          <w:b w:val="0"/>
          <w:sz w:val="28"/>
          <w:szCs w:val="28"/>
        </w:rPr>
        <w:t>«</w:t>
      </w:r>
      <w:r w:rsidRPr="00313BCF">
        <w:rPr>
          <w:b w:val="0"/>
          <w:sz w:val="28"/>
          <w:szCs w:val="28"/>
        </w:rPr>
        <w:t xml:space="preserve">Результаты проверки </w:t>
      </w:r>
      <w:r>
        <w:rPr>
          <w:b w:val="0"/>
          <w:sz w:val="28"/>
          <w:szCs w:val="28"/>
        </w:rPr>
        <w:t>качества перви</w:t>
      </w:r>
      <w:r>
        <w:rPr>
          <w:b w:val="0"/>
          <w:sz w:val="28"/>
          <w:szCs w:val="28"/>
        </w:rPr>
        <w:t>ч</w:t>
      </w:r>
      <w:r>
        <w:rPr>
          <w:b w:val="0"/>
          <w:sz w:val="28"/>
          <w:szCs w:val="28"/>
        </w:rPr>
        <w:t xml:space="preserve">ной </w:t>
      </w:r>
      <w:r w:rsidRPr="00313BCF">
        <w:rPr>
          <w:b w:val="0"/>
          <w:sz w:val="28"/>
          <w:szCs w:val="28"/>
        </w:rPr>
        <w:t xml:space="preserve"> до</w:t>
      </w:r>
      <w:r w:rsidR="00EE6A02">
        <w:rPr>
          <w:b w:val="0"/>
          <w:sz w:val="28"/>
          <w:szCs w:val="28"/>
        </w:rPr>
        <w:t>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96"/>
        <w:gridCol w:w="1715"/>
        <w:gridCol w:w="1134"/>
        <w:gridCol w:w="3934"/>
      </w:tblGrid>
      <w:tr w:rsidR="006A7764" w:rsidRPr="00313BCF" w:rsidTr="001B4C02">
        <w:tc>
          <w:tcPr>
            <w:tcW w:w="675" w:type="dxa"/>
          </w:tcPr>
          <w:p w:rsidR="006A7764" w:rsidRPr="00313BCF" w:rsidRDefault="006A7764" w:rsidP="001B4C02">
            <w:pPr>
              <w:jc w:val="center"/>
              <w:rPr>
                <w:b w:val="0"/>
              </w:rPr>
            </w:pPr>
            <w:r w:rsidRPr="00313BCF">
              <w:rPr>
                <w:b w:val="0"/>
              </w:rPr>
              <w:t>№ п/п</w:t>
            </w:r>
          </w:p>
        </w:tc>
        <w:tc>
          <w:tcPr>
            <w:tcW w:w="2396" w:type="dxa"/>
          </w:tcPr>
          <w:p w:rsidR="006A7764" w:rsidRPr="00313BCF" w:rsidRDefault="006A7764" w:rsidP="001B4C02">
            <w:pPr>
              <w:jc w:val="center"/>
              <w:rPr>
                <w:b w:val="0"/>
              </w:rPr>
            </w:pPr>
            <w:r w:rsidRPr="00313BCF">
              <w:rPr>
                <w:b w:val="0"/>
              </w:rPr>
              <w:t>Наименование пр</w:t>
            </w:r>
            <w:r w:rsidRPr="00313BCF">
              <w:rPr>
                <w:b w:val="0"/>
              </w:rPr>
              <w:t>о</w:t>
            </w:r>
            <w:r w:rsidRPr="00313BCF">
              <w:rPr>
                <w:b w:val="0"/>
              </w:rPr>
              <w:t>веряемого докуме</w:t>
            </w:r>
            <w:r w:rsidRPr="00313BCF">
              <w:rPr>
                <w:b w:val="0"/>
              </w:rPr>
              <w:t>н</w:t>
            </w:r>
            <w:r w:rsidRPr="00313BCF">
              <w:rPr>
                <w:b w:val="0"/>
              </w:rPr>
              <w:t>та</w:t>
            </w:r>
          </w:p>
        </w:tc>
        <w:tc>
          <w:tcPr>
            <w:tcW w:w="1715" w:type="dxa"/>
          </w:tcPr>
          <w:p w:rsidR="006A7764" w:rsidRPr="00313BCF" w:rsidRDefault="006A7764" w:rsidP="001B4C02">
            <w:pPr>
              <w:jc w:val="center"/>
              <w:rPr>
                <w:b w:val="0"/>
              </w:rPr>
            </w:pPr>
            <w:r>
              <w:rPr>
                <w:b w:val="0"/>
              </w:rPr>
              <w:t>Дата</w:t>
            </w:r>
            <w:r w:rsidRPr="00313BCF">
              <w:rPr>
                <w:b w:val="0"/>
              </w:rPr>
              <w:t xml:space="preserve"> соста</w:t>
            </w:r>
            <w:r w:rsidRPr="00313BCF">
              <w:rPr>
                <w:b w:val="0"/>
              </w:rPr>
              <w:t>в</w:t>
            </w:r>
            <w:r w:rsidRPr="00313BCF">
              <w:rPr>
                <w:b w:val="0"/>
              </w:rPr>
              <w:t>ления док</w:t>
            </w:r>
            <w:r w:rsidRPr="00313BCF">
              <w:rPr>
                <w:b w:val="0"/>
              </w:rPr>
              <w:t>у</w:t>
            </w:r>
            <w:r w:rsidRPr="00313BCF">
              <w:rPr>
                <w:b w:val="0"/>
              </w:rPr>
              <w:t>мента</w:t>
            </w:r>
          </w:p>
        </w:tc>
        <w:tc>
          <w:tcPr>
            <w:tcW w:w="1134" w:type="dxa"/>
          </w:tcPr>
          <w:p w:rsidR="006A7764" w:rsidRPr="00313BCF" w:rsidRDefault="006A7764" w:rsidP="001B4C02">
            <w:pPr>
              <w:jc w:val="center"/>
              <w:rPr>
                <w:b w:val="0"/>
              </w:rPr>
            </w:pPr>
            <w:r w:rsidRPr="00313BCF">
              <w:rPr>
                <w:b w:val="0"/>
              </w:rPr>
              <w:t>Номер док</w:t>
            </w:r>
            <w:r w:rsidRPr="00313BCF">
              <w:rPr>
                <w:b w:val="0"/>
              </w:rPr>
              <w:t>у</w:t>
            </w:r>
            <w:r w:rsidRPr="00313BCF">
              <w:rPr>
                <w:b w:val="0"/>
              </w:rPr>
              <w:t>мента</w:t>
            </w:r>
          </w:p>
        </w:tc>
        <w:tc>
          <w:tcPr>
            <w:tcW w:w="3934" w:type="dxa"/>
          </w:tcPr>
          <w:p w:rsidR="006A7764" w:rsidRPr="00313BCF" w:rsidRDefault="006A7764" w:rsidP="001B4C02">
            <w:pPr>
              <w:jc w:val="center"/>
              <w:rPr>
                <w:b w:val="0"/>
              </w:rPr>
            </w:pPr>
            <w:r w:rsidRPr="00313BCF">
              <w:rPr>
                <w:b w:val="0"/>
              </w:rPr>
              <w:t>Заключение контролера об ошибке</w:t>
            </w:r>
          </w:p>
        </w:tc>
      </w:tr>
      <w:tr w:rsidR="006A7764" w:rsidRPr="00313BCF" w:rsidTr="001B4C02">
        <w:tc>
          <w:tcPr>
            <w:tcW w:w="675" w:type="dxa"/>
          </w:tcPr>
          <w:p w:rsidR="006A7764" w:rsidRPr="00313BCF" w:rsidRDefault="006A7764" w:rsidP="001B4C02">
            <w:pPr>
              <w:jc w:val="center"/>
              <w:rPr>
                <w:b w:val="0"/>
              </w:rPr>
            </w:pPr>
            <w:r w:rsidRPr="00313BCF">
              <w:rPr>
                <w:b w:val="0"/>
              </w:rPr>
              <w:t>1</w:t>
            </w:r>
          </w:p>
        </w:tc>
        <w:tc>
          <w:tcPr>
            <w:tcW w:w="2396" w:type="dxa"/>
            <w:vAlign w:val="center"/>
          </w:tcPr>
          <w:p w:rsidR="006A7764" w:rsidRPr="001C2572" w:rsidRDefault="006A7764" w:rsidP="001B4C02">
            <w:pPr>
              <w:rPr>
                <w:b w:val="0"/>
              </w:rPr>
            </w:pPr>
            <w:r w:rsidRPr="001C2572">
              <w:rPr>
                <w:b w:val="0"/>
              </w:rPr>
              <w:t>Ведомость учета расходов кормов (ф. № СП-20)</w:t>
            </w:r>
          </w:p>
        </w:tc>
        <w:tc>
          <w:tcPr>
            <w:tcW w:w="1715" w:type="dxa"/>
            <w:vAlign w:val="center"/>
          </w:tcPr>
          <w:p w:rsidR="006A7764" w:rsidRPr="001C2572" w:rsidRDefault="006A7764" w:rsidP="001B4C02">
            <w:pPr>
              <w:jc w:val="center"/>
              <w:rPr>
                <w:b w:val="0"/>
              </w:rPr>
            </w:pPr>
            <w:r w:rsidRPr="001C2572">
              <w:rPr>
                <w:b w:val="0"/>
              </w:rPr>
              <w:t>31.03.2016</w:t>
            </w:r>
          </w:p>
        </w:tc>
        <w:tc>
          <w:tcPr>
            <w:tcW w:w="1134" w:type="dxa"/>
            <w:vAlign w:val="center"/>
          </w:tcPr>
          <w:p w:rsidR="006A7764" w:rsidRPr="001C2572" w:rsidRDefault="006A7764" w:rsidP="001B4C02">
            <w:pPr>
              <w:jc w:val="center"/>
              <w:rPr>
                <w:b w:val="0"/>
              </w:rPr>
            </w:pPr>
            <w:r w:rsidRPr="001C2572">
              <w:rPr>
                <w:b w:val="0"/>
              </w:rPr>
              <w:t>47</w:t>
            </w:r>
          </w:p>
        </w:tc>
        <w:tc>
          <w:tcPr>
            <w:tcW w:w="3934" w:type="dxa"/>
            <w:vAlign w:val="center"/>
          </w:tcPr>
          <w:p w:rsidR="006A7764" w:rsidRPr="001C2572" w:rsidRDefault="006A7764" w:rsidP="001B4C02">
            <w:pPr>
              <w:rPr>
                <w:b w:val="0"/>
              </w:rPr>
            </w:pPr>
            <w:r w:rsidRPr="001C2572">
              <w:rPr>
                <w:b w:val="0"/>
              </w:rPr>
              <w:t xml:space="preserve">Не указаны единицы измерения </w:t>
            </w:r>
          </w:p>
        </w:tc>
      </w:tr>
      <w:tr w:rsidR="006A7764" w:rsidRPr="00313BCF" w:rsidTr="001B4C02">
        <w:tc>
          <w:tcPr>
            <w:tcW w:w="675" w:type="dxa"/>
          </w:tcPr>
          <w:p w:rsidR="006A7764" w:rsidRPr="00313BCF" w:rsidRDefault="006A7764" w:rsidP="001B4C02">
            <w:pPr>
              <w:jc w:val="center"/>
              <w:rPr>
                <w:b w:val="0"/>
              </w:rPr>
            </w:pPr>
            <w:r w:rsidRPr="00313BCF">
              <w:rPr>
                <w:b w:val="0"/>
              </w:rPr>
              <w:t>2</w:t>
            </w:r>
          </w:p>
        </w:tc>
        <w:tc>
          <w:tcPr>
            <w:tcW w:w="2396" w:type="dxa"/>
            <w:vAlign w:val="center"/>
          </w:tcPr>
          <w:p w:rsidR="006A7764" w:rsidRPr="001C2572" w:rsidRDefault="006A7764" w:rsidP="001B4C02">
            <w:pPr>
              <w:rPr>
                <w:b w:val="0"/>
              </w:rPr>
            </w:pPr>
            <w:r w:rsidRPr="001C2572">
              <w:rPr>
                <w:b w:val="0"/>
              </w:rPr>
              <w:t>Расчет начисления оплаты труда рабо</w:t>
            </w:r>
            <w:r w:rsidRPr="001C2572">
              <w:rPr>
                <w:b w:val="0"/>
              </w:rPr>
              <w:t>т</w:t>
            </w:r>
            <w:r w:rsidRPr="001C2572">
              <w:rPr>
                <w:b w:val="0"/>
              </w:rPr>
              <w:t>никам животново</w:t>
            </w:r>
            <w:r w:rsidRPr="001C2572">
              <w:rPr>
                <w:b w:val="0"/>
              </w:rPr>
              <w:t>д</w:t>
            </w:r>
            <w:r w:rsidRPr="001C2572">
              <w:rPr>
                <w:b w:val="0"/>
              </w:rPr>
              <w:t xml:space="preserve">ства </w:t>
            </w:r>
            <w:hyperlink r:id="rId13" w:anchor="dst100296" w:history="1">
              <w:r w:rsidRPr="001C2572">
                <w:rPr>
                  <w:b w:val="0"/>
                </w:rPr>
                <w:t>(ф. № 413-АПК)</w:t>
              </w:r>
            </w:hyperlink>
          </w:p>
        </w:tc>
        <w:tc>
          <w:tcPr>
            <w:tcW w:w="1715" w:type="dxa"/>
            <w:vAlign w:val="center"/>
          </w:tcPr>
          <w:p w:rsidR="006A7764" w:rsidRPr="001C2572" w:rsidRDefault="006A7764" w:rsidP="001B4C02">
            <w:pPr>
              <w:jc w:val="center"/>
              <w:rPr>
                <w:b w:val="0"/>
              </w:rPr>
            </w:pPr>
            <w:r w:rsidRPr="001C2572">
              <w:rPr>
                <w:b w:val="0"/>
              </w:rPr>
              <w:t>14.02.2016</w:t>
            </w:r>
          </w:p>
        </w:tc>
        <w:tc>
          <w:tcPr>
            <w:tcW w:w="1134" w:type="dxa"/>
            <w:vAlign w:val="center"/>
          </w:tcPr>
          <w:p w:rsidR="006A7764" w:rsidRPr="001C2572" w:rsidRDefault="006A7764" w:rsidP="001B4C02">
            <w:pPr>
              <w:jc w:val="center"/>
              <w:rPr>
                <w:b w:val="0"/>
              </w:rPr>
            </w:pPr>
            <w:r w:rsidRPr="001C2572">
              <w:rPr>
                <w:b w:val="0"/>
              </w:rPr>
              <w:t>10</w:t>
            </w:r>
          </w:p>
        </w:tc>
        <w:tc>
          <w:tcPr>
            <w:tcW w:w="3934" w:type="dxa"/>
            <w:vAlign w:val="center"/>
          </w:tcPr>
          <w:p w:rsidR="006A7764" w:rsidRPr="001C2572" w:rsidRDefault="006A7764" w:rsidP="001B4C02">
            <w:pPr>
              <w:rPr>
                <w:b w:val="0"/>
              </w:rPr>
            </w:pPr>
            <w:r w:rsidRPr="001C2572">
              <w:rPr>
                <w:b w:val="0"/>
              </w:rPr>
              <w:t>Есть помарки и зачеркивания в ра</w:t>
            </w:r>
            <w:r w:rsidRPr="001C2572">
              <w:rPr>
                <w:b w:val="0"/>
              </w:rPr>
              <w:t>с</w:t>
            </w:r>
            <w:r w:rsidRPr="001C2572">
              <w:rPr>
                <w:b w:val="0"/>
              </w:rPr>
              <w:t>чете (зачеркивание табельного н</w:t>
            </w:r>
            <w:r w:rsidRPr="001C2572">
              <w:rPr>
                <w:b w:val="0"/>
              </w:rPr>
              <w:t>о</w:t>
            </w:r>
            <w:r w:rsidRPr="001C2572">
              <w:rPr>
                <w:b w:val="0"/>
              </w:rPr>
              <w:t>мера, помарка в расчете отработа</w:t>
            </w:r>
            <w:r w:rsidRPr="001C2572">
              <w:rPr>
                <w:b w:val="0"/>
              </w:rPr>
              <w:t>н</w:t>
            </w:r>
            <w:r w:rsidRPr="001C2572">
              <w:rPr>
                <w:b w:val="0"/>
              </w:rPr>
              <w:t>ного работником времени)</w:t>
            </w:r>
          </w:p>
        </w:tc>
      </w:tr>
      <w:tr w:rsidR="006A7764" w:rsidRPr="00313BCF" w:rsidTr="001B4C02">
        <w:tc>
          <w:tcPr>
            <w:tcW w:w="675" w:type="dxa"/>
          </w:tcPr>
          <w:p w:rsidR="006A7764" w:rsidRPr="00313BCF" w:rsidRDefault="006A7764" w:rsidP="001B4C02">
            <w:pPr>
              <w:jc w:val="center"/>
              <w:rPr>
                <w:b w:val="0"/>
              </w:rPr>
            </w:pPr>
            <w:r w:rsidRPr="00313BCF">
              <w:rPr>
                <w:b w:val="0"/>
              </w:rPr>
              <w:t>3</w:t>
            </w:r>
          </w:p>
        </w:tc>
        <w:tc>
          <w:tcPr>
            <w:tcW w:w="2396" w:type="dxa"/>
            <w:vAlign w:val="center"/>
          </w:tcPr>
          <w:p w:rsidR="006A7764" w:rsidRPr="001C2572" w:rsidRDefault="006A7764" w:rsidP="001B4C02">
            <w:pPr>
              <w:rPr>
                <w:b w:val="0"/>
              </w:rPr>
            </w:pPr>
            <w:r w:rsidRPr="001C2572">
              <w:rPr>
                <w:b w:val="0"/>
              </w:rPr>
              <w:t xml:space="preserve">Журнал учета надоя молока </w:t>
            </w:r>
            <w:r w:rsidRPr="001C2572">
              <w:rPr>
                <w:b w:val="0"/>
                <w:color w:val="000000"/>
              </w:rPr>
              <w:t>(ф. № СП-21)</w:t>
            </w:r>
          </w:p>
        </w:tc>
        <w:tc>
          <w:tcPr>
            <w:tcW w:w="1715" w:type="dxa"/>
            <w:vAlign w:val="center"/>
          </w:tcPr>
          <w:p w:rsidR="006A7764" w:rsidRPr="001C2572" w:rsidRDefault="006A7764" w:rsidP="001B4C02">
            <w:pPr>
              <w:jc w:val="center"/>
              <w:rPr>
                <w:b w:val="0"/>
              </w:rPr>
            </w:pPr>
            <w:r w:rsidRPr="001C2572">
              <w:rPr>
                <w:b w:val="0"/>
              </w:rPr>
              <w:t>13.01.2016</w:t>
            </w:r>
          </w:p>
        </w:tc>
        <w:tc>
          <w:tcPr>
            <w:tcW w:w="1134" w:type="dxa"/>
            <w:vAlign w:val="center"/>
          </w:tcPr>
          <w:p w:rsidR="006A7764" w:rsidRPr="001C2572" w:rsidRDefault="006A7764" w:rsidP="001B4C02">
            <w:pPr>
              <w:jc w:val="center"/>
              <w:rPr>
                <w:b w:val="0"/>
              </w:rPr>
            </w:pPr>
            <w:r w:rsidRPr="001C2572">
              <w:rPr>
                <w:b w:val="0"/>
              </w:rPr>
              <w:t>1</w:t>
            </w:r>
          </w:p>
        </w:tc>
        <w:tc>
          <w:tcPr>
            <w:tcW w:w="3934" w:type="dxa"/>
            <w:vAlign w:val="center"/>
          </w:tcPr>
          <w:p w:rsidR="006A7764" w:rsidRPr="001C2572" w:rsidRDefault="006A7764" w:rsidP="001B4C02">
            <w:pPr>
              <w:rPr>
                <w:b w:val="0"/>
              </w:rPr>
            </w:pPr>
            <w:r w:rsidRPr="001C2572">
              <w:rPr>
                <w:b w:val="0"/>
              </w:rPr>
              <w:t xml:space="preserve">Нет подписи заведующего фермой </w:t>
            </w:r>
          </w:p>
        </w:tc>
      </w:tr>
      <w:tr w:rsidR="006A7764" w:rsidRPr="00313BCF" w:rsidTr="001B4C02">
        <w:tc>
          <w:tcPr>
            <w:tcW w:w="675" w:type="dxa"/>
          </w:tcPr>
          <w:p w:rsidR="006A7764" w:rsidRPr="00313BCF" w:rsidRDefault="006A7764" w:rsidP="001B4C02">
            <w:pPr>
              <w:jc w:val="center"/>
              <w:rPr>
                <w:b w:val="0"/>
              </w:rPr>
            </w:pPr>
            <w:r w:rsidRPr="00313BCF">
              <w:rPr>
                <w:b w:val="0"/>
              </w:rPr>
              <w:t>4</w:t>
            </w:r>
          </w:p>
        </w:tc>
        <w:tc>
          <w:tcPr>
            <w:tcW w:w="2396" w:type="dxa"/>
            <w:vAlign w:val="center"/>
          </w:tcPr>
          <w:p w:rsidR="006A7764" w:rsidRPr="001C2572" w:rsidRDefault="006A7764" w:rsidP="001B4C02">
            <w:pPr>
              <w:rPr>
                <w:b w:val="0"/>
              </w:rPr>
            </w:pPr>
            <w:r w:rsidRPr="001C2572">
              <w:rPr>
                <w:b w:val="0"/>
              </w:rPr>
              <w:t xml:space="preserve">Ведомость учета движения молока </w:t>
            </w:r>
            <w:r w:rsidRPr="001C2572">
              <w:rPr>
                <w:b w:val="0"/>
                <w:color w:val="000000"/>
              </w:rPr>
              <w:t>(ф. № СП-23)</w:t>
            </w:r>
          </w:p>
        </w:tc>
        <w:tc>
          <w:tcPr>
            <w:tcW w:w="1715" w:type="dxa"/>
            <w:vAlign w:val="center"/>
          </w:tcPr>
          <w:p w:rsidR="006A7764" w:rsidRPr="001C2572" w:rsidRDefault="006A7764" w:rsidP="001B4C02">
            <w:pPr>
              <w:jc w:val="center"/>
              <w:rPr>
                <w:b w:val="0"/>
              </w:rPr>
            </w:pPr>
            <w:r w:rsidRPr="001C2572">
              <w:rPr>
                <w:b w:val="0"/>
              </w:rPr>
              <w:t>15.05.2016</w:t>
            </w:r>
          </w:p>
        </w:tc>
        <w:tc>
          <w:tcPr>
            <w:tcW w:w="1134" w:type="dxa"/>
            <w:vAlign w:val="center"/>
          </w:tcPr>
          <w:p w:rsidR="006A7764" w:rsidRPr="001C2572" w:rsidRDefault="006A7764" w:rsidP="001B4C02">
            <w:pPr>
              <w:jc w:val="center"/>
              <w:rPr>
                <w:b w:val="0"/>
              </w:rPr>
            </w:pPr>
            <w:r w:rsidRPr="001C2572">
              <w:rPr>
                <w:b w:val="0"/>
              </w:rPr>
              <w:t>65</w:t>
            </w:r>
          </w:p>
        </w:tc>
        <w:tc>
          <w:tcPr>
            <w:tcW w:w="3934" w:type="dxa"/>
            <w:vAlign w:val="center"/>
          </w:tcPr>
          <w:p w:rsidR="006A7764" w:rsidRPr="001C2572" w:rsidRDefault="006A7764" w:rsidP="001B4C02">
            <w:pPr>
              <w:rPr>
                <w:b w:val="0"/>
              </w:rPr>
            </w:pPr>
            <w:r w:rsidRPr="001C2572">
              <w:rPr>
                <w:b w:val="0"/>
              </w:rPr>
              <w:t>Незаполненные некоторые рекв</w:t>
            </w:r>
            <w:r w:rsidRPr="001C2572">
              <w:rPr>
                <w:b w:val="0"/>
              </w:rPr>
              <w:t>и</w:t>
            </w:r>
            <w:r w:rsidRPr="001C2572">
              <w:rPr>
                <w:b w:val="0"/>
              </w:rPr>
              <w:t>зиты (материально ответственное лицо, контрольное определение жирности молока), отсутствие по</w:t>
            </w:r>
            <w:r w:rsidRPr="001C2572">
              <w:rPr>
                <w:b w:val="0"/>
              </w:rPr>
              <w:t>д</w:t>
            </w:r>
            <w:r w:rsidRPr="001C2572">
              <w:rPr>
                <w:b w:val="0"/>
              </w:rPr>
              <w:t>писей</w:t>
            </w:r>
          </w:p>
        </w:tc>
      </w:tr>
    </w:tbl>
    <w:p w:rsidR="006A7764" w:rsidRDefault="006A7764" w:rsidP="006A7764">
      <w:pPr>
        <w:shd w:val="clear" w:color="auto" w:fill="FFFFFF"/>
        <w:tabs>
          <w:tab w:val="left" w:pos="1260"/>
        </w:tabs>
        <w:spacing w:line="360" w:lineRule="auto"/>
        <w:ind w:firstLine="720"/>
        <w:rPr>
          <w:b w:val="0"/>
          <w:sz w:val="28"/>
          <w:szCs w:val="28"/>
        </w:rPr>
      </w:pPr>
      <w:r>
        <w:rPr>
          <w:b w:val="0"/>
          <w:sz w:val="28"/>
          <w:szCs w:val="28"/>
        </w:rPr>
        <w:tab/>
      </w:r>
    </w:p>
    <w:p w:rsidR="006A7764" w:rsidRDefault="006A7764" w:rsidP="006A7764">
      <w:pPr>
        <w:spacing w:line="360" w:lineRule="auto"/>
        <w:ind w:firstLine="709"/>
        <w:jc w:val="both"/>
        <w:rPr>
          <w:b w:val="0"/>
          <w:sz w:val="28"/>
          <w:szCs w:val="28"/>
        </w:rPr>
      </w:pPr>
      <w:r w:rsidRPr="00F14956">
        <w:rPr>
          <w:b w:val="0"/>
          <w:sz w:val="28"/>
          <w:szCs w:val="28"/>
        </w:rPr>
        <w:t xml:space="preserve">При проверке </w:t>
      </w:r>
      <w:r>
        <w:rPr>
          <w:b w:val="0"/>
          <w:sz w:val="28"/>
          <w:szCs w:val="28"/>
        </w:rPr>
        <w:t>качества первичной документации</w:t>
      </w:r>
      <w:r w:rsidRPr="00F14956">
        <w:rPr>
          <w:b w:val="0"/>
          <w:sz w:val="28"/>
          <w:szCs w:val="28"/>
        </w:rPr>
        <w:t xml:space="preserve"> были обнаружены нез</w:t>
      </w:r>
      <w:r w:rsidRPr="00F14956">
        <w:rPr>
          <w:b w:val="0"/>
          <w:sz w:val="28"/>
          <w:szCs w:val="28"/>
        </w:rPr>
        <w:t>а</w:t>
      </w:r>
      <w:r w:rsidRPr="00F14956">
        <w:rPr>
          <w:b w:val="0"/>
          <w:sz w:val="28"/>
          <w:szCs w:val="28"/>
        </w:rPr>
        <w:t>полненные реквизи</w:t>
      </w:r>
      <w:r>
        <w:rPr>
          <w:b w:val="0"/>
          <w:sz w:val="28"/>
          <w:szCs w:val="28"/>
        </w:rPr>
        <w:t>ты:</w:t>
      </w:r>
      <w:r w:rsidRPr="00F14956">
        <w:rPr>
          <w:b w:val="0"/>
          <w:sz w:val="28"/>
          <w:szCs w:val="28"/>
        </w:rPr>
        <w:t xml:space="preserve"> </w:t>
      </w:r>
      <w:r>
        <w:rPr>
          <w:b w:val="0"/>
          <w:sz w:val="28"/>
          <w:szCs w:val="28"/>
        </w:rPr>
        <w:t>отсутствуют подписи</w:t>
      </w:r>
      <w:r w:rsidRPr="00F14956">
        <w:rPr>
          <w:b w:val="0"/>
          <w:sz w:val="28"/>
          <w:szCs w:val="28"/>
        </w:rPr>
        <w:t xml:space="preserve"> </w:t>
      </w:r>
      <w:r>
        <w:rPr>
          <w:b w:val="0"/>
          <w:sz w:val="28"/>
          <w:szCs w:val="28"/>
        </w:rPr>
        <w:t>материально-ответственных лиц</w:t>
      </w:r>
      <w:r w:rsidRPr="00F14956">
        <w:rPr>
          <w:b w:val="0"/>
          <w:sz w:val="28"/>
          <w:szCs w:val="28"/>
        </w:rPr>
        <w:t xml:space="preserve">, </w:t>
      </w:r>
      <w:r>
        <w:rPr>
          <w:b w:val="0"/>
          <w:sz w:val="28"/>
          <w:szCs w:val="28"/>
        </w:rPr>
        <w:t>не указаны единицы измерения. Т</w:t>
      </w:r>
      <w:r w:rsidRPr="00F14956">
        <w:rPr>
          <w:b w:val="0"/>
          <w:sz w:val="28"/>
          <w:szCs w:val="28"/>
        </w:rPr>
        <w:t xml:space="preserve">акже </w:t>
      </w:r>
      <w:r>
        <w:rPr>
          <w:b w:val="0"/>
          <w:sz w:val="28"/>
          <w:szCs w:val="28"/>
        </w:rPr>
        <w:t>обнаружены</w:t>
      </w:r>
      <w:r w:rsidRPr="00F14956">
        <w:rPr>
          <w:b w:val="0"/>
          <w:sz w:val="28"/>
          <w:szCs w:val="28"/>
        </w:rPr>
        <w:t xml:space="preserve"> </w:t>
      </w:r>
      <w:r>
        <w:rPr>
          <w:b w:val="0"/>
          <w:sz w:val="28"/>
          <w:szCs w:val="28"/>
        </w:rPr>
        <w:t>исправления</w:t>
      </w:r>
      <w:r w:rsidRPr="00F14956">
        <w:rPr>
          <w:b w:val="0"/>
          <w:sz w:val="28"/>
          <w:szCs w:val="28"/>
        </w:rPr>
        <w:t xml:space="preserve"> и помарки в документах, что </w:t>
      </w:r>
      <w:r>
        <w:rPr>
          <w:b w:val="0"/>
          <w:sz w:val="28"/>
          <w:szCs w:val="28"/>
        </w:rPr>
        <w:t>является нарушением статьи 9</w:t>
      </w:r>
      <w:r w:rsidRPr="00F14956">
        <w:rPr>
          <w:b w:val="0"/>
          <w:sz w:val="28"/>
          <w:szCs w:val="28"/>
        </w:rPr>
        <w:t xml:space="preserve"> Федераль</w:t>
      </w:r>
      <w:r>
        <w:rPr>
          <w:b w:val="0"/>
          <w:sz w:val="28"/>
          <w:szCs w:val="28"/>
        </w:rPr>
        <w:t>ного</w:t>
      </w:r>
      <w:r w:rsidRPr="00F14956">
        <w:rPr>
          <w:b w:val="0"/>
          <w:sz w:val="28"/>
          <w:szCs w:val="28"/>
        </w:rPr>
        <w:t xml:space="preserve"> зако</w:t>
      </w:r>
      <w:r>
        <w:rPr>
          <w:b w:val="0"/>
          <w:sz w:val="28"/>
          <w:szCs w:val="28"/>
        </w:rPr>
        <w:t xml:space="preserve">на </w:t>
      </w:r>
      <w:r w:rsidRPr="00F14956">
        <w:rPr>
          <w:b w:val="0"/>
          <w:sz w:val="28"/>
          <w:szCs w:val="28"/>
        </w:rPr>
        <w:t>«О бу</w:t>
      </w:r>
      <w:r w:rsidRPr="00F14956">
        <w:rPr>
          <w:b w:val="0"/>
          <w:sz w:val="28"/>
          <w:szCs w:val="28"/>
        </w:rPr>
        <w:t>х</w:t>
      </w:r>
      <w:r w:rsidRPr="00F14956">
        <w:rPr>
          <w:b w:val="0"/>
          <w:sz w:val="28"/>
          <w:szCs w:val="28"/>
        </w:rPr>
        <w:t>галтерском уче</w:t>
      </w:r>
      <w:r>
        <w:rPr>
          <w:b w:val="0"/>
          <w:sz w:val="28"/>
          <w:szCs w:val="28"/>
        </w:rPr>
        <w:t>те» от 06.12.2011г. № 402-ФЗ.</w:t>
      </w:r>
    </w:p>
    <w:p w:rsidR="006A7764" w:rsidRDefault="006A7764" w:rsidP="006A7764">
      <w:pPr>
        <w:spacing w:line="360" w:lineRule="auto"/>
        <w:ind w:firstLine="709"/>
        <w:jc w:val="both"/>
        <w:rPr>
          <w:b w:val="0"/>
          <w:sz w:val="28"/>
          <w:szCs w:val="28"/>
        </w:rPr>
      </w:pPr>
      <w:r>
        <w:rPr>
          <w:b w:val="0"/>
          <w:sz w:val="28"/>
          <w:szCs w:val="28"/>
        </w:rPr>
        <w:t>При проверке аналитического учета в ООО «Первый май» установлено, что объекты учета затрат на производство продукции скотоводства (основное молочное стадо и молодняк КРС)</w:t>
      </w:r>
      <w:r w:rsidRPr="00AD3786">
        <w:rPr>
          <w:b w:val="0"/>
          <w:sz w:val="28"/>
          <w:szCs w:val="28"/>
        </w:rPr>
        <w:t xml:space="preserve"> </w:t>
      </w:r>
      <w:r>
        <w:rPr>
          <w:b w:val="0"/>
          <w:sz w:val="28"/>
          <w:szCs w:val="28"/>
        </w:rPr>
        <w:t>выделяются</w:t>
      </w:r>
      <w:r w:rsidRPr="00AD3786">
        <w:rPr>
          <w:b w:val="0"/>
          <w:sz w:val="28"/>
          <w:szCs w:val="28"/>
        </w:rPr>
        <w:t xml:space="preserve"> </w:t>
      </w:r>
      <w:r>
        <w:rPr>
          <w:b w:val="0"/>
          <w:sz w:val="28"/>
          <w:szCs w:val="28"/>
        </w:rPr>
        <w:t xml:space="preserve">правильно. </w:t>
      </w:r>
    </w:p>
    <w:p w:rsidR="006A7764" w:rsidRDefault="006A7764" w:rsidP="006A7764">
      <w:pPr>
        <w:spacing w:line="360" w:lineRule="auto"/>
        <w:ind w:firstLine="709"/>
        <w:jc w:val="both"/>
        <w:rPr>
          <w:b w:val="0"/>
          <w:sz w:val="28"/>
          <w:szCs w:val="28"/>
        </w:rPr>
      </w:pPr>
      <w:r>
        <w:rPr>
          <w:b w:val="0"/>
          <w:sz w:val="28"/>
          <w:szCs w:val="28"/>
        </w:rPr>
        <w:t>Выявлено, что принятая в ООО «Первый май» номенклатура статей з</w:t>
      </w:r>
      <w:r>
        <w:rPr>
          <w:b w:val="0"/>
          <w:sz w:val="28"/>
          <w:szCs w:val="28"/>
        </w:rPr>
        <w:t>а</w:t>
      </w:r>
      <w:r>
        <w:rPr>
          <w:b w:val="0"/>
          <w:sz w:val="28"/>
          <w:szCs w:val="28"/>
        </w:rPr>
        <w:t>трат не соответствует установленной Методическими рекомендациями по бу</w:t>
      </w:r>
      <w:r>
        <w:rPr>
          <w:b w:val="0"/>
          <w:sz w:val="28"/>
          <w:szCs w:val="28"/>
        </w:rPr>
        <w:t>х</w:t>
      </w:r>
      <w:r>
        <w:rPr>
          <w:b w:val="0"/>
          <w:sz w:val="28"/>
          <w:szCs w:val="28"/>
        </w:rPr>
        <w:t>галтерскому учету затрат и выхода продукции в молочном и мясном скотово</w:t>
      </w:r>
      <w:r>
        <w:rPr>
          <w:b w:val="0"/>
          <w:sz w:val="28"/>
          <w:szCs w:val="28"/>
        </w:rPr>
        <w:t>д</w:t>
      </w:r>
      <w:r>
        <w:rPr>
          <w:b w:val="0"/>
          <w:sz w:val="28"/>
          <w:szCs w:val="28"/>
        </w:rPr>
        <w:t xml:space="preserve">стве. Также недостатком применяемой номенклатуры статей затрат является то, что прочие затраты составляют 30% всех затрат на производство продукции </w:t>
      </w:r>
      <w:r>
        <w:rPr>
          <w:b w:val="0"/>
          <w:sz w:val="28"/>
          <w:szCs w:val="28"/>
        </w:rPr>
        <w:lastRenderedPageBreak/>
        <w:t xml:space="preserve">молочного скотоводства, что в значительной степени затрудняет управление затратами, и способствует потере контроля над ними. </w:t>
      </w:r>
    </w:p>
    <w:p w:rsidR="006A7764" w:rsidRDefault="006A7764" w:rsidP="006A7764">
      <w:pPr>
        <w:spacing w:line="360" w:lineRule="auto"/>
        <w:ind w:firstLine="709"/>
        <w:jc w:val="both"/>
        <w:rPr>
          <w:b w:val="0"/>
          <w:sz w:val="28"/>
          <w:szCs w:val="28"/>
        </w:rPr>
      </w:pPr>
      <w:r>
        <w:rPr>
          <w:b w:val="0"/>
          <w:sz w:val="28"/>
          <w:szCs w:val="28"/>
        </w:rPr>
        <w:t>Распределение косвенных расходов в ООО «Первый май» соответствует правилам ведения бухгалтерского учета. Общепроизводственные и общехозя</w:t>
      </w:r>
      <w:r>
        <w:rPr>
          <w:b w:val="0"/>
          <w:sz w:val="28"/>
          <w:szCs w:val="28"/>
        </w:rPr>
        <w:t>й</w:t>
      </w:r>
      <w:r>
        <w:rPr>
          <w:b w:val="0"/>
          <w:sz w:val="28"/>
          <w:szCs w:val="28"/>
        </w:rPr>
        <w:t>ственные расходы ежемесячно распределяются по объектам учета затрат о</w:t>
      </w:r>
      <w:r>
        <w:rPr>
          <w:b w:val="0"/>
          <w:sz w:val="28"/>
          <w:szCs w:val="28"/>
        </w:rPr>
        <w:t>с</w:t>
      </w:r>
      <w:r>
        <w:rPr>
          <w:b w:val="0"/>
          <w:sz w:val="28"/>
          <w:szCs w:val="28"/>
        </w:rPr>
        <w:t>новного производства пропорционально общей сумме основных затрат за и</w:t>
      </w:r>
      <w:r>
        <w:rPr>
          <w:b w:val="0"/>
          <w:sz w:val="28"/>
          <w:szCs w:val="28"/>
        </w:rPr>
        <w:t>с</w:t>
      </w:r>
      <w:r>
        <w:rPr>
          <w:b w:val="0"/>
          <w:sz w:val="28"/>
          <w:szCs w:val="28"/>
        </w:rPr>
        <w:t xml:space="preserve">ключением затрат на корма. </w:t>
      </w:r>
    </w:p>
    <w:p w:rsidR="006A7764" w:rsidRDefault="006A7764" w:rsidP="006A7764">
      <w:pPr>
        <w:spacing w:line="360" w:lineRule="auto"/>
        <w:ind w:firstLine="709"/>
        <w:jc w:val="both"/>
        <w:rPr>
          <w:b w:val="0"/>
          <w:sz w:val="28"/>
          <w:szCs w:val="28"/>
        </w:rPr>
      </w:pPr>
      <w:r>
        <w:rPr>
          <w:b w:val="0"/>
          <w:sz w:val="28"/>
          <w:szCs w:val="28"/>
        </w:rPr>
        <w:t>При проверке синтетического учета необходимо оценить правильность составления корреспонденции счетов по учету затрат на производство проду</w:t>
      </w:r>
      <w:r>
        <w:rPr>
          <w:b w:val="0"/>
          <w:sz w:val="28"/>
          <w:szCs w:val="28"/>
        </w:rPr>
        <w:t>к</w:t>
      </w:r>
      <w:r>
        <w:rPr>
          <w:b w:val="0"/>
          <w:sz w:val="28"/>
          <w:szCs w:val="28"/>
        </w:rPr>
        <w:t>ции молочного скотоводства в</w:t>
      </w:r>
      <w:r w:rsidR="00BC5D61">
        <w:rPr>
          <w:b w:val="0"/>
          <w:sz w:val="28"/>
          <w:szCs w:val="28"/>
        </w:rPr>
        <w:t xml:space="preserve"> ООО «Первый май». В таблице 4.6</w:t>
      </w:r>
      <w:r>
        <w:rPr>
          <w:b w:val="0"/>
          <w:sz w:val="28"/>
          <w:szCs w:val="28"/>
        </w:rPr>
        <w:t xml:space="preserve"> отразим р</w:t>
      </w:r>
      <w:r>
        <w:rPr>
          <w:b w:val="0"/>
          <w:sz w:val="28"/>
          <w:szCs w:val="28"/>
        </w:rPr>
        <w:t>е</w:t>
      </w:r>
      <w:r>
        <w:rPr>
          <w:b w:val="0"/>
          <w:sz w:val="28"/>
          <w:szCs w:val="28"/>
        </w:rPr>
        <w:t xml:space="preserve">зультаты данной проверки. </w:t>
      </w:r>
    </w:p>
    <w:p w:rsidR="006A7764" w:rsidRDefault="00BC5D61" w:rsidP="006A7764">
      <w:pPr>
        <w:shd w:val="clear" w:color="auto" w:fill="FFFFFF"/>
        <w:spacing w:line="360" w:lineRule="auto"/>
        <w:jc w:val="both"/>
        <w:rPr>
          <w:b w:val="0"/>
          <w:sz w:val="28"/>
          <w:szCs w:val="28"/>
        </w:rPr>
      </w:pPr>
      <w:r>
        <w:rPr>
          <w:b w:val="0"/>
          <w:sz w:val="28"/>
          <w:szCs w:val="28"/>
        </w:rPr>
        <w:t>Таблица 4.6</w:t>
      </w:r>
      <w:r w:rsidR="00EE6A02">
        <w:rPr>
          <w:b w:val="0"/>
          <w:sz w:val="28"/>
          <w:szCs w:val="28"/>
        </w:rPr>
        <w:t xml:space="preserve"> – Рабочий документ № 5</w:t>
      </w:r>
      <w:r w:rsidR="006A7764">
        <w:rPr>
          <w:b w:val="0"/>
          <w:sz w:val="28"/>
          <w:szCs w:val="28"/>
        </w:rPr>
        <w:t xml:space="preserve"> </w:t>
      </w:r>
      <w:r w:rsidR="00EE6A02">
        <w:rPr>
          <w:b w:val="0"/>
          <w:sz w:val="28"/>
          <w:szCs w:val="28"/>
        </w:rPr>
        <w:t>«</w:t>
      </w:r>
      <w:r w:rsidR="006A7764">
        <w:rPr>
          <w:b w:val="0"/>
          <w:sz w:val="28"/>
          <w:szCs w:val="28"/>
        </w:rPr>
        <w:t>Проверка правильности составления корреспонденции счетов по учету затрат на производство</w:t>
      </w:r>
      <w:r w:rsidR="00EE6A02">
        <w:rPr>
          <w:b w:val="0"/>
          <w:sz w:val="28"/>
          <w:szCs w:val="28"/>
        </w:rPr>
        <w:t>»</w:t>
      </w:r>
    </w:p>
    <w:tbl>
      <w:tblPr>
        <w:tblStyle w:val="ab"/>
        <w:tblW w:w="9639" w:type="dxa"/>
        <w:tblInd w:w="108" w:type="dxa"/>
        <w:tblLayout w:type="fixed"/>
        <w:tblLook w:val="01E0"/>
      </w:tblPr>
      <w:tblGrid>
        <w:gridCol w:w="567"/>
        <w:gridCol w:w="2410"/>
        <w:gridCol w:w="1134"/>
        <w:gridCol w:w="992"/>
        <w:gridCol w:w="993"/>
        <w:gridCol w:w="1842"/>
        <w:gridCol w:w="1701"/>
      </w:tblGrid>
      <w:tr w:rsidR="006A7764" w:rsidRPr="00864110" w:rsidTr="00F90F61">
        <w:tc>
          <w:tcPr>
            <w:tcW w:w="567" w:type="dxa"/>
            <w:vMerge w:val="restart"/>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 xml:space="preserve">№ </w:t>
            </w:r>
            <w:proofErr w:type="spellStart"/>
            <w:r w:rsidRPr="00CB7A30">
              <w:rPr>
                <w:b w:val="0"/>
                <w:color w:val="000000"/>
                <w:sz w:val="24"/>
                <w:szCs w:val="24"/>
              </w:rPr>
              <w:t>п\п</w:t>
            </w:r>
            <w:proofErr w:type="spellEnd"/>
          </w:p>
        </w:tc>
        <w:tc>
          <w:tcPr>
            <w:tcW w:w="2410" w:type="dxa"/>
            <w:vMerge w:val="restart"/>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Содержание хозя</w:t>
            </w:r>
            <w:r w:rsidRPr="00CB7A30">
              <w:rPr>
                <w:b w:val="0"/>
                <w:color w:val="000000"/>
                <w:sz w:val="24"/>
                <w:szCs w:val="24"/>
              </w:rPr>
              <w:t>й</w:t>
            </w:r>
            <w:r w:rsidRPr="00CB7A30">
              <w:rPr>
                <w:b w:val="0"/>
                <w:color w:val="000000"/>
                <w:sz w:val="24"/>
                <w:szCs w:val="24"/>
              </w:rPr>
              <w:t>ственной операции</w:t>
            </w:r>
          </w:p>
        </w:tc>
        <w:tc>
          <w:tcPr>
            <w:tcW w:w="1134" w:type="dxa"/>
            <w:vMerge w:val="restart"/>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Сумма, руб.</w:t>
            </w:r>
          </w:p>
        </w:tc>
        <w:tc>
          <w:tcPr>
            <w:tcW w:w="1985" w:type="dxa"/>
            <w:gridSpan w:val="2"/>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Корреспонд</w:t>
            </w:r>
            <w:r w:rsidRPr="00CB7A30">
              <w:rPr>
                <w:b w:val="0"/>
                <w:color w:val="000000"/>
                <w:sz w:val="24"/>
                <w:szCs w:val="24"/>
              </w:rPr>
              <w:t>и</w:t>
            </w:r>
            <w:r w:rsidRPr="00CB7A30">
              <w:rPr>
                <w:b w:val="0"/>
                <w:color w:val="000000"/>
                <w:sz w:val="24"/>
                <w:szCs w:val="24"/>
              </w:rPr>
              <w:t>рующие счета</w:t>
            </w:r>
          </w:p>
        </w:tc>
        <w:tc>
          <w:tcPr>
            <w:tcW w:w="1842" w:type="dxa"/>
            <w:vMerge w:val="restart"/>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Документ-основание</w:t>
            </w:r>
          </w:p>
        </w:tc>
        <w:tc>
          <w:tcPr>
            <w:tcW w:w="1701" w:type="dxa"/>
            <w:vMerge w:val="restart"/>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Вывод ко</w:t>
            </w:r>
            <w:r w:rsidRPr="00CB7A30">
              <w:rPr>
                <w:b w:val="0"/>
                <w:color w:val="000000"/>
                <w:sz w:val="24"/>
                <w:szCs w:val="24"/>
              </w:rPr>
              <w:t>н</w:t>
            </w:r>
            <w:r w:rsidRPr="00CB7A30">
              <w:rPr>
                <w:b w:val="0"/>
                <w:color w:val="000000"/>
                <w:sz w:val="24"/>
                <w:szCs w:val="24"/>
              </w:rPr>
              <w:t>тролера</w:t>
            </w:r>
          </w:p>
        </w:tc>
      </w:tr>
      <w:tr w:rsidR="006A7764" w:rsidRPr="00864110" w:rsidTr="00F90F61">
        <w:tc>
          <w:tcPr>
            <w:tcW w:w="567" w:type="dxa"/>
            <w:vMerge/>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c>
          <w:tcPr>
            <w:tcW w:w="2410" w:type="dxa"/>
            <w:vMerge/>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c>
          <w:tcPr>
            <w:tcW w:w="1134" w:type="dxa"/>
            <w:vMerge/>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c>
          <w:tcPr>
            <w:tcW w:w="992"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дебет</w:t>
            </w:r>
          </w:p>
        </w:tc>
        <w:tc>
          <w:tcPr>
            <w:tcW w:w="993"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кредит</w:t>
            </w:r>
          </w:p>
        </w:tc>
        <w:tc>
          <w:tcPr>
            <w:tcW w:w="1842" w:type="dxa"/>
            <w:vMerge/>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c>
          <w:tcPr>
            <w:tcW w:w="1701" w:type="dxa"/>
            <w:vMerge/>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r>
      <w:tr w:rsidR="006A7764" w:rsidRPr="00864110" w:rsidTr="00F90F61">
        <w:trPr>
          <w:trHeight w:val="244"/>
        </w:trPr>
        <w:tc>
          <w:tcPr>
            <w:tcW w:w="567"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1</w:t>
            </w:r>
          </w:p>
        </w:tc>
        <w:tc>
          <w:tcPr>
            <w:tcW w:w="2410"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w:t>
            </w:r>
          </w:p>
        </w:tc>
        <w:tc>
          <w:tcPr>
            <w:tcW w:w="1134"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3</w:t>
            </w:r>
          </w:p>
        </w:tc>
        <w:tc>
          <w:tcPr>
            <w:tcW w:w="992"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4</w:t>
            </w:r>
          </w:p>
        </w:tc>
        <w:tc>
          <w:tcPr>
            <w:tcW w:w="993"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5</w:t>
            </w:r>
          </w:p>
        </w:tc>
        <w:tc>
          <w:tcPr>
            <w:tcW w:w="1842"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6</w:t>
            </w:r>
          </w:p>
        </w:tc>
        <w:tc>
          <w:tcPr>
            <w:tcW w:w="1701" w:type="dxa"/>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r>
      <w:tr w:rsidR="006A7764" w:rsidRPr="00864110" w:rsidTr="00F90F61">
        <w:trPr>
          <w:trHeight w:val="828"/>
        </w:trPr>
        <w:tc>
          <w:tcPr>
            <w:tcW w:w="567"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1</w:t>
            </w:r>
          </w:p>
        </w:tc>
        <w:tc>
          <w:tcPr>
            <w:tcW w:w="2410" w:type="dxa"/>
            <w:vAlign w:val="center"/>
          </w:tcPr>
          <w:p w:rsidR="006A7764" w:rsidRPr="00CB7A30" w:rsidRDefault="006A7764" w:rsidP="001B4C02">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Начислена аморт</w:t>
            </w:r>
            <w:r w:rsidRPr="00CB7A30">
              <w:rPr>
                <w:b w:val="0"/>
                <w:color w:val="000000"/>
                <w:sz w:val="24"/>
                <w:szCs w:val="24"/>
              </w:rPr>
              <w:t>и</w:t>
            </w:r>
            <w:r w:rsidRPr="00CB7A30">
              <w:rPr>
                <w:b w:val="0"/>
                <w:color w:val="000000"/>
                <w:sz w:val="24"/>
                <w:szCs w:val="24"/>
              </w:rPr>
              <w:t>зация основных средств</w:t>
            </w:r>
          </w:p>
        </w:tc>
        <w:tc>
          <w:tcPr>
            <w:tcW w:w="1134" w:type="dxa"/>
            <w:vAlign w:val="center"/>
          </w:tcPr>
          <w:p w:rsidR="006A7764" w:rsidRPr="00CB7A30" w:rsidRDefault="006A7764" w:rsidP="001B4C02">
            <w:pPr>
              <w:jc w:val="center"/>
              <w:rPr>
                <w:b w:val="0"/>
                <w:color w:val="000000"/>
                <w:sz w:val="24"/>
                <w:szCs w:val="24"/>
              </w:rPr>
            </w:pPr>
          </w:p>
          <w:p w:rsidR="006A7764" w:rsidRPr="00CB7A30" w:rsidRDefault="006A7764" w:rsidP="001B4C02">
            <w:pPr>
              <w:jc w:val="center"/>
              <w:rPr>
                <w:b w:val="0"/>
                <w:color w:val="000000"/>
                <w:sz w:val="24"/>
                <w:szCs w:val="24"/>
              </w:rPr>
            </w:pPr>
            <w:r w:rsidRPr="00CB7A30">
              <w:rPr>
                <w:b w:val="0"/>
                <w:color w:val="000000"/>
                <w:sz w:val="24"/>
                <w:szCs w:val="24"/>
              </w:rPr>
              <w:t>873 268</w:t>
            </w:r>
          </w:p>
          <w:p w:rsidR="006A7764" w:rsidRPr="00CB7A30" w:rsidRDefault="006A7764" w:rsidP="001B4C02">
            <w:pPr>
              <w:widowControl w:val="0"/>
              <w:tabs>
                <w:tab w:val="left" w:pos="857"/>
              </w:tabs>
              <w:autoSpaceDE w:val="0"/>
              <w:autoSpaceDN w:val="0"/>
              <w:adjustRightInd w:val="0"/>
              <w:spacing w:line="240" w:lineRule="atLeast"/>
              <w:jc w:val="center"/>
              <w:rPr>
                <w:b w:val="0"/>
                <w:color w:val="000000"/>
                <w:spacing w:val="-20"/>
                <w:sz w:val="24"/>
                <w:szCs w:val="24"/>
              </w:rPr>
            </w:pPr>
          </w:p>
        </w:tc>
        <w:tc>
          <w:tcPr>
            <w:tcW w:w="992"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lang w:val="en-US"/>
              </w:rPr>
            </w:pPr>
            <w:r w:rsidRPr="00CB7A30">
              <w:rPr>
                <w:b w:val="0"/>
                <w:color w:val="000000"/>
                <w:sz w:val="24"/>
                <w:szCs w:val="24"/>
              </w:rPr>
              <w:t>20.01.2</w:t>
            </w:r>
          </w:p>
        </w:tc>
        <w:tc>
          <w:tcPr>
            <w:tcW w:w="993"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02.01</w:t>
            </w:r>
          </w:p>
        </w:tc>
        <w:tc>
          <w:tcPr>
            <w:tcW w:w="1842" w:type="dxa"/>
            <w:vAlign w:val="center"/>
          </w:tcPr>
          <w:p w:rsidR="006A7764" w:rsidRPr="00CB7A30" w:rsidRDefault="006A7764" w:rsidP="001B4C02">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Ведомость ра</w:t>
            </w:r>
            <w:r w:rsidRPr="00CB7A30">
              <w:rPr>
                <w:b w:val="0"/>
                <w:color w:val="000000"/>
                <w:sz w:val="24"/>
                <w:szCs w:val="24"/>
              </w:rPr>
              <w:t>с</w:t>
            </w:r>
            <w:r w:rsidRPr="00CB7A30">
              <w:rPr>
                <w:b w:val="0"/>
                <w:color w:val="000000"/>
                <w:sz w:val="24"/>
                <w:szCs w:val="24"/>
              </w:rPr>
              <w:t>чета амортиз</w:t>
            </w:r>
            <w:r w:rsidRPr="00CB7A30">
              <w:rPr>
                <w:b w:val="0"/>
                <w:color w:val="000000"/>
                <w:sz w:val="24"/>
                <w:szCs w:val="24"/>
              </w:rPr>
              <w:t>а</w:t>
            </w:r>
            <w:r w:rsidRPr="00CB7A30">
              <w:rPr>
                <w:b w:val="0"/>
                <w:color w:val="000000"/>
                <w:sz w:val="24"/>
                <w:szCs w:val="24"/>
              </w:rPr>
              <w:t>ционных о</w:t>
            </w:r>
            <w:r w:rsidRPr="00CB7A30">
              <w:rPr>
                <w:b w:val="0"/>
                <w:color w:val="000000"/>
                <w:sz w:val="24"/>
                <w:szCs w:val="24"/>
              </w:rPr>
              <w:t>т</w:t>
            </w:r>
            <w:r w:rsidRPr="00CB7A30">
              <w:rPr>
                <w:b w:val="0"/>
                <w:color w:val="000000"/>
                <w:sz w:val="24"/>
                <w:szCs w:val="24"/>
              </w:rPr>
              <w:t>числений по основным средствам (ф. № 49-АПК)</w:t>
            </w:r>
          </w:p>
        </w:tc>
        <w:tc>
          <w:tcPr>
            <w:tcW w:w="1701" w:type="dxa"/>
          </w:tcPr>
          <w:p w:rsidR="006A7764" w:rsidRPr="00CB7A30" w:rsidRDefault="006A7764" w:rsidP="001B4C02">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 xml:space="preserve">денция счетов верна </w:t>
            </w:r>
          </w:p>
        </w:tc>
      </w:tr>
      <w:tr w:rsidR="006A7764" w:rsidRPr="00864110" w:rsidTr="00F90F61">
        <w:trPr>
          <w:trHeight w:val="708"/>
        </w:trPr>
        <w:tc>
          <w:tcPr>
            <w:tcW w:w="567"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w:t>
            </w:r>
          </w:p>
        </w:tc>
        <w:tc>
          <w:tcPr>
            <w:tcW w:w="2410" w:type="dxa"/>
            <w:vAlign w:val="center"/>
          </w:tcPr>
          <w:p w:rsidR="006A7764" w:rsidRPr="00CB7A30" w:rsidRDefault="006A7764" w:rsidP="001B4C02">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Списаны ГСМ</w:t>
            </w:r>
          </w:p>
        </w:tc>
        <w:tc>
          <w:tcPr>
            <w:tcW w:w="1134" w:type="dxa"/>
            <w:vAlign w:val="center"/>
          </w:tcPr>
          <w:p w:rsidR="006A7764" w:rsidRPr="00CB7A30" w:rsidRDefault="006A7764" w:rsidP="001B4C02">
            <w:pPr>
              <w:jc w:val="center"/>
              <w:rPr>
                <w:b w:val="0"/>
                <w:color w:val="000000"/>
                <w:sz w:val="24"/>
                <w:szCs w:val="24"/>
              </w:rPr>
            </w:pPr>
          </w:p>
          <w:p w:rsidR="006A7764" w:rsidRPr="00CB7A30" w:rsidRDefault="006A7764" w:rsidP="001B4C02">
            <w:pPr>
              <w:jc w:val="center"/>
              <w:rPr>
                <w:b w:val="0"/>
                <w:color w:val="000000"/>
                <w:sz w:val="24"/>
                <w:szCs w:val="24"/>
              </w:rPr>
            </w:pPr>
            <w:r w:rsidRPr="00CB7A30">
              <w:rPr>
                <w:b w:val="0"/>
                <w:color w:val="000000"/>
                <w:sz w:val="24"/>
                <w:szCs w:val="24"/>
              </w:rPr>
              <w:t>3 823</w:t>
            </w:r>
          </w:p>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c>
          <w:tcPr>
            <w:tcW w:w="992"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lang w:val="en-US"/>
              </w:rPr>
            </w:pPr>
            <w:r w:rsidRPr="00CB7A30">
              <w:rPr>
                <w:b w:val="0"/>
                <w:color w:val="000000"/>
                <w:sz w:val="24"/>
                <w:szCs w:val="24"/>
              </w:rPr>
              <w:t>20.01.2</w:t>
            </w:r>
          </w:p>
        </w:tc>
        <w:tc>
          <w:tcPr>
            <w:tcW w:w="993"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10.03</w:t>
            </w:r>
          </w:p>
        </w:tc>
        <w:tc>
          <w:tcPr>
            <w:tcW w:w="1842" w:type="dxa"/>
            <w:vAlign w:val="center"/>
          </w:tcPr>
          <w:p w:rsidR="006A7764" w:rsidRPr="00CB7A30" w:rsidRDefault="006A7764" w:rsidP="001B4C02">
            <w:pPr>
              <w:widowControl w:val="0"/>
              <w:tabs>
                <w:tab w:val="left" w:pos="857"/>
              </w:tabs>
              <w:autoSpaceDE w:val="0"/>
              <w:autoSpaceDN w:val="0"/>
              <w:adjustRightInd w:val="0"/>
              <w:spacing w:line="240" w:lineRule="atLeast"/>
              <w:rPr>
                <w:b w:val="0"/>
                <w:color w:val="000000"/>
                <w:sz w:val="24"/>
                <w:szCs w:val="24"/>
              </w:rPr>
            </w:pPr>
            <w:proofErr w:type="spellStart"/>
            <w:r w:rsidRPr="00CB7A30">
              <w:rPr>
                <w:b w:val="0"/>
                <w:bCs/>
                <w:color w:val="000000" w:themeColor="text1"/>
                <w:spacing w:val="-6"/>
                <w:sz w:val="24"/>
                <w:szCs w:val="24"/>
              </w:rPr>
              <w:t>Лимитно-заборная</w:t>
            </w:r>
            <w:proofErr w:type="spellEnd"/>
            <w:r w:rsidRPr="00CB7A30">
              <w:rPr>
                <w:b w:val="0"/>
                <w:bCs/>
                <w:color w:val="000000" w:themeColor="text1"/>
                <w:spacing w:val="-6"/>
                <w:sz w:val="24"/>
                <w:szCs w:val="24"/>
              </w:rPr>
              <w:t xml:space="preserve"> вед</w:t>
            </w:r>
            <w:r w:rsidRPr="00CB7A30">
              <w:rPr>
                <w:b w:val="0"/>
                <w:bCs/>
                <w:color w:val="000000" w:themeColor="text1"/>
                <w:spacing w:val="-6"/>
                <w:sz w:val="24"/>
                <w:szCs w:val="24"/>
              </w:rPr>
              <w:t>о</w:t>
            </w:r>
            <w:r w:rsidRPr="00CB7A30">
              <w:rPr>
                <w:b w:val="0"/>
                <w:bCs/>
                <w:color w:val="000000" w:themeColor="text1"/>
                <w:spacing w:val="-6"/>
                <w:sz w:val="24"/>
                <w:szCs w:val="24"/>
              </w:rPr>
              <w:t>мость (ф. № 269-АПК)</w:t>
            </w:r>
          </w:p>
        </w:tc>
        <w:tc>
          <w:tcPr>
            <w:tcW w:w="1701" w:type="dxa"/>
          </w:tcPr>
          <w:p w:rsidR="006A7764" w:rsidRPr="00CB7A30" w:rsidRDefault="006A7764" w:rsidP="001B4C02">
            <w:pPr>
              <w:widowControl w:val="0"/>
              <w:tabs>
                <w:tab w:val="left" w:pos="857"/>
              </w:tabs>
              <w:autoSpaceDE w:val="0"/>
              <w:autoSpaceDN w:val="0"/>
              <w:adjustRightInd w:val="0"/>
              <w:spacing w:line="240" w:lineRule="atLeast"/>
              <w:rPr>
                <w:b w:val="0"/>
                <w:bCs/>
                <w:color w:val="000000" w:themeColor="text1"/>
                <w:spacing w:val="-6"/>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6A7764" w:rsidRPr="00864110" w:rsidTr="00F90F61">
        <w:trPr>
          <w:trHeight w:val="1014"/>
        </w:trPr>
        <w:tc>
          <w:tcPr>
            <w:tcW w:w="567"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3</w:t>
            </w:r>
          </w:p>
        </w:tc>
        <w:tc>
          <w:tcPr>
            <w:tcW w:w="2410" w:type="dxa"/>
            <w:vAlign w:val="center"/>
          </w:tcPr>
          <w:p w:rsidR="006A7764" w:rsidRPr="00CB7A30" w:rsidRDefault="006A7764" w:rsidP="001B4C02">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Списаны корма, и</w:t>
            </w:r>
            <w:r w:rsidRPr="00CB7A30">
              <w:rPr>
                <w:b w:val="0"/>
                <w:color w:val="000000"/>
                <w:sz w:val="24"/>
                <w:szCs w:val="24"/>
              </w:rPr>
              <w:t>з</w:t>
            </w:r>
            <w:r w:rsidRPr="00CB7A30">
              <w:rPr>
                <w:b w:val="0"/>
                <w:color w:val="000000"/>
                <w:sz w:val="24"/>
                <w:szCs w:val="24"/>
              </w:rPr>
              <w:t>расходованные для содержания проду</w:t>
            </w:r>
            <w:r w:rsidRPr="00CB7A30">
              <w:rPr>
                <w:b w:val="0"/>
                <w:color w:val="000000"/>
                <w:sz w:val="24"/>
                <w:szCs w:val="24"/>
              </w:rPr>
              <w:t>к</w:t>
            </w:r>
            <w:r w:rsidRPr="00CB7A30">
              <w:rPr>
                <w:b w:val="0"/>
                <w:color w:val="000000"/>
                <w:sz w:val="24"/>
                <w:szCs w:val="24"/>
              </w:rPr>
              <w:t>тивных животных</w:t>
            </w:r>
          </w:p>
        </w:tc>
        <w:tc>
          <w:tcPr>
            <w:tcW w:w="1134" w:type="dxa"/>
            <w:vAlign w:val="center"/>
          </w:tcPr>
          <w:p w:rsidR="006A7764" w:rsidRPr="00CB7A30" w:rsidRDefault="006A7764" w:rsidP="001B4C02">
            <w:pPr>
              <w:jc w:val="center"/>
              <w:rPr>
                <w:b w:val="0"/>
                <w:color w:val="000000"/>
                <w:sz w:val="24"/>
                <w:szCs w:val="24"/>
              </w:rPr>
            </w:pPr>
          </w:p>
          <w:p w:rsidR="006A7764" w:rsidRPr="00CB7A30" w:rsidRDefault="006A7764" w:rsidP="001B4C02">
            <w:pPr>
              <w:jc w:val="center"/>
              <w:rPr>
                <w:b w:val="0"/>
                <w:color w:val="000000"/>
                <w:sz w:val="24"/>
                <w:szCs w:val="24"/>
              </w:rPr>
            </w:pPr>
            <w:r w:rsidRPr="00CB7A30">
              <w:rPr>
                <w:b w:val="0"/>
                <w:color w:val="000000"/>
                <w:sz w:val="24"/>
                <w:szCs w:val="24"/>
              </w:rPr>
              <w:t>995 476</w:t>
            </w:r>
          </w:p>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c>
          <w:tcPr>
            <w:tcW w:w="992"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20.01.2</w:t>
            </w:r>
          </w:p>
        </w:tc>
        <w:tc>
          <w:tcPr>
            <w:tcW w:w="993"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10.13.1, 10.13.2</w:t>
            </w:r>
          </w:p>
        </w:tc>
        <w:tc>
          <w:tcPr>
            <w:tcW w:w="1842" w:type="dxa"/>
            <w:vAlign w:val="center"/>
          </w:tcPr>
          <w:p w:rsidR="006A7764" w:rsidRPr="00CB7A30" w:rsidRDefault="006A7764" w:rsidP="001B4C02">
            <w:pPr>
              <w:widowControl w:val="0"/>
              <w:tabs>
                <w:tab w:val="left" w:pos="857"/>
              </w:tabs>
              <w:autoSpaceDE w:val="0"/>
              <w:autoSpaceDN w:val="0"/>
              <w:adjustRightInd w:val="0"/>
              <w:spacing w:line="240" w:lineRule="atLeast"/>
              <w:rPr>
                <w:b w:val="0"/>
                <w:bCs/>
                <w:color w:val="000000" w:themeColor="text1"/>
                <w:sz w:val="24"/>
                <w:szCs w:val="24"/>
              </w:rPr>
            </w:pPr>
            <w:r w:rsidRPr="00CB7A30">
              <w:rPr>
                <w:b w:val="0"/>
                <w:bCs/>
                <w:color w:val="000000" w:themeColor="text1"/>
                <w:sz w:val="24"/>
                <w:szCs w:val="24"/>
              </w:rPr>
              <w:t>Ведомость уч</w:t>
            </w:r>
            <w:r w:rsidRPr="00CB7A30">
              <w:rPr>
                <w:b w:val="0"/>
                <w:bCs/>
                <w:color w:val="000000" w:themeColor="text1"/>
                <w:sz w:val="24"/>
                <w:szCs w:val="24"/>
              </w:rPr>
              <w:t>е</w:t>
            </w:r>
            <w:r w:rsidRPr="00CB7A30">
              <w:rPr>
                <w:b w:val="0"/>
                <w:bCs/>
                <w:color w:val="000000" w:themeColor="text1"/>
                <w:sz w:val="24"/>
                <w:szCs w:val="24"/>
              </w:rPr>
              <w:t>та расхода кормов (ф. № СП-20)</w:t>
            </w:r>
          </w:p>
        </w:tc>
        <w:tc>
          <w:tcPr>
            <w:tcW w:w="1701" w:type="dxa"/>
          </w:tcPr>
          <w:p w:rsidR="006A7764" w:rsidRPr="00CB7A30" w:rsidRDefault="006A7764" w:rsidP="001B4C02">
            <w:pPr>
              <w:widowControl w:val="0"/>
              <w:tabs>
                <w:tab w:val="left" w:pos="857"/>
              </w:tabs>
              <w:autoSpaceDE w:val="0"/>
              <w:autoSpaceDN w:val="0"/>
              <w:adjustRightInd w:val="0"/>
              <w:spacing w:line="240" w:lineRule="atLeast"/>
              <w:rPr>
                <w:b w:val="0"/>
                <w:bCs/>
                <w:color w:val="000000" w:themeColor="text1"/>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6A7764" w:rsidRPr="00864110" w:rsidTr="00F90F61">
        <w:trPr>
          <w:trHeight w:val="982"/>
        </w:trPr>
        <w:tc>
          <w:tcPr>
            <w:tcW w:w="567"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4</w:t>
            </w:r>
          </w:p>
        </w:tc>
        <w:tc>
          <w:tcPr>
            <w:tcW w:w="2410" w:type="dxa"/>
            <w:vAlign w:val="center"/>
          </w:tcPr>
          <w:p w:rsidR="006A7764" w:rsidRPr="00CB7A30" w:rsidRDefault="006A7764" w:rsidP="001B4C02">
            <w:pPr>
              <w:widowControl w:val="0"/>
              <w:tabs>
                <w:tab w:val="left" w:pos="857"/>
              </w:tabs>
              <w:autoSpaceDE w:val="0"/>
              <w:autoSpaceDN w:val="0"/>
              <w:adjustRightInd w:val="0"/>
              <w:spacing w:line="240" w:lineRule="atLeast"/>
              <w:rPr>
                <w:b w:val="0"/>
                <w:color w:val="000000"/>
                <w:spacing w:val="-6"/>
                <w:sz w:val="24"/>
                <w:szCs w:val="24"/>
              </w:rPr>
            </w:pPr>
            <w:r w:rsidRPr="00CB7A30">
              <w:rPr>
                <w:b w:val="0"/>
                <w:color w:val="000000"/>
                <w:spacing w:val="-6"/>
                <w:sz w:val="24"/>
                <w:szCs w:val="24"/>
              </w:rPr>
              <w:t xml:space="preserve">Отнесена стоимость услуг машинно-тракторного парка </w:t>
            </w:r>
          </w:p>
        </w:tc>
        <w:tc>
          <w:tcPr>
            <w:tcW w:w="1134" w:type="dxa"/>
            <w:vAlign w:val="center"/>
          </w:tcPr>
          <w:p w:rsidR="006A7764" w:rsidRPr="00CB7A30" w:rsidRDefault="006A7764" w:rsidP="001B4C02">
            <w:pPr>
              <w:jc w:val="center"/>
              <w:rPr>
                <w:b w:val="0"/>
                <w:color w:val="000000"/>
                <w:sz w:val="24"/>
                <w:szCs w:val="24"/>
              </w:rPr>
            </w:pPr>
          </w:p>
          <w:p w:rsidR="006A7764" w:rsidRPr="00CB7A30" w:rsidRDefault="006A7764" w:rsidP="001B4C02">
            <w:pPr>
              <w:jc w:val="center"/>
              <w:rPr>
                <w:b w:val="0"/>
                <w:color w:val="000000"/>
                <w:sz w:val="24"/>
                <w:szCs w:val="24"/>
              </w:rPr>
            </w:pPr>
            <w:r w:rsidRPr="00CB7A30">
              <w:rPr>
                <w:b w:val="0"/>
                <w:color w:val="000000"/>
                <w:sz w:val="24"/>
                <w:szCs w:val="24"/>
              </w:rPr>
              <w:t>573 747</w:t>
            </w:r>
          </w:p>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p>
        </w:tc>
        <w:tc>
          <w:tcPr>
            <w:tcW w:w="992"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lang w:val="en-US"/>
              </w:rPr>
            </w:pPr>
            <w:r w:rsidRPr="00CB7A30">
              <w:rPr>
                <w:b w:val="0"/>
                <w:color w:val="000000"/>
                <w:sz w:val="24"/>
                <w:szCs w:val="24"/>
              </w:rPr>
              <w:t>20.01.2</w:t>
            </w:r>
          </w:p>
        </w:tc>
        <w:tc>
          <w:tcPr>
            <w:tcW w:w="993"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23.03</w:t>
            </w:r>
          </w:p>
        </w:tc>
        <w:tc>
          <w:tcPr>
            <w:tcW w:w="1842" w:type="dxa"/>
            <w:vAlign w:val="center"/>
          </w:tcPr>
          <w:p w:rsidR="006A7764" w:rsidRPr="00CB7A30" w:rsidRDefault="006A7764" w:rsidP="001B4C02">
            <w:pPr>
              <w:spacing w:line="240" w:lineRule="atLeast"/>
              <w:rPr>
                <w:b w:val="0"/>
                <w:sz w:val="24"/>
                <w:szCs w:val="24"/>
              </w:rPr>
            </w:pPr>
            <w:r w:rsidRPr="00CB7A30">
              <w:rPr>
                <w:b w:val="0"/>
                <w:bCs/>
                <w:color w:val="000000" w:themeColor="text1"/>
                <w:spacing w:val="-6"/>
                <w:sz w:val="24"/>
                <w:szCs w:val="24"/>
              </w:rPr>
              <w:t>Накопительная ведомость учета затрат (ф. № 301 АПК)</w:t>
            </w:r>
          </w:p>
        </w:tc>
        <w:tc>
          <w:tcPr>
            <w:tcW w:w="1701" w:type="dxa"/>
          </w:tcPr>
          <w:p w:rsidR="006A7764" w:rsidRPr="00CB7A30" w:rsidRDefault="006A7764" w:rsidP="001B4C02">
            <w:pPr>
              <w:spacing w:line="240" w:lineRule="atLeast"/>
              <w:rPr>
                <w:b w:val="0"/>
                <w:bCs/>
                <w:color w:val="000000" w:themeColor="text1"/>
                <w:spacing w:val="-6"/>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6A7764" w:rsidRPr="00864110" w:rsidTr="00F90F61">
        <w:trPr>
          <w:trHeight w:val="966"/>
        </w:trPr>
        <w:tc>
          <w:tcPr>
            <w:tcW w:w="567"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pacing w:val="-20"/>
                <w:sz w:val="24"/>
                <w:szCs w:val="24"/>
              </w:rPr>
            </w:pPr>
            <w:r>
              <w:rPr>
                <w:b w:val="0"/>
                <w:color w:val="000000"/>
                <w:spacing w:val="-20"/>
                <w:sz w:val="24"/>
                <w:szCs w:val="24"/>
              </w:rPr>
              <w:t>5</w:t>
            </w:r>
          </w:p>
        </w:tc>
        <w:tc>
          <w:tcPr>
            <w:tcW w:w="2410" w:type="dxa"/>
            <w:vAlign w:val="center"/>
          </w:tcPr>
          <w:p w:rsidR="006A7764" w:rsidRPr="00CB7A30" w:rsidRDefault="006A7764" w:rsidP="001B4C02">
            <w:pPr>
              <w:pStyle w:val="ConsPlusCell"/>
              <w:spacing w:line="240" w:lineRule="atLeast"/>
              <w:rPr>
                <w:rFonts w:ascii="Times New Roman" w:hAnsi="Times New Roman" w:cs="Times New Roman"/>
                <w:sz w:val="24"/>
                <w:szCs w:val="24"/>
              </w:rPr>
            </w:pPr>
            <w:r w:rsidRPr="00CB7A30">
              <w:rPr>
                <w:rFonts w:ascii="Times New Roman" w:hAnsi="Times New Roman" w:cs="Times New Roman"/>
                <w:sz w:val="24"/>
                <w:szCs w:val="24"/>
              </w:rPr>
              <w:t>Распределены общ</w:t>
            </w:r>
            <w:r w:rsidRPr="00CB7A30">
              <w:rPr>
                <w:rFonts w:ascii="Times New Roman" w:hAnsi="Times New Roman" w:cs="Times New Roman"/>
                <w:sz w:val="24"/>
                <w:szCs w:val="24"/>
              </w:rPr>
              <w:t>е</w:t>
            </w:r>
            <w:r w:rsidRPr="00CB7A30">
              <w:rPr>
                <w:rFonts w:ascii="Times New Roman" w:hAnsi="Times New Roman" w:cs="Times New Roman"/>
                <w:sz w:val="24"/>
                <w:szCs w:val="24"/>
              </w:rPr>
              <w:t>производственные расходы и отнесены на затраты животн</w:t>
            </w:r>
            <w:r w:rsidRPr="00CB7A30">
              <w:rPr>
                <w:rFonts w:ascii="Times New Roman" w:hAnsi="Times New Roman" w:cs="Times New Roman"/>
                <w:sz w:val="24"/>
                <w:szCs w:val="24"/>
              </w:rPr>
              <w:t>о</w:t>
            </w:r>
            <w:r w:rsidRPr="00CB7A30">
              <w:rPr>
                <w:rFonts w:ascii="Times New Roman" w:hAnsi="Times New Roman" w:cs="Times New Roman"/>
                <w:sz w:val="24"/>
                <w:szCs w:val="24"/>
              </w:rPr>
              <w:t>водства</w:t>
            </w:r>
          </w:p>
        </w:tc>
        <w:tc>
          <w:tcPr>
            <w:tcW w:w="1134"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303 971</w:t>
            </w:r>
          </w:p>
        </w:tc>
        <w:tc>
          <w:tcPr>
            <w:tcW w:w="992"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pacing w:val="-20"/>
                <w:sz w:val="24"/>
                <w:szCs w:val="24"/>
                <w:lang w:val="en-US"/>
              </w:rPr>
            </w:pPr>
            <w:r w:rsidRPr="00CB7A30">
              <w:rPr>
                <w:b w:val="0"/>
                <w:color w:val="000000"/>
                <w:spacing w:val="-20"/>
                <w:sz w:val="24"/>
                <w:szCs w:val="24"/>
              </w:rPr>
              <w:t xml:space="preserve"> 20.01.2</w:t>
            </w:r>
          </w:p>
        </w:tc>
        <w:tc>
          <w:tcPr>
            <w:tcW w:w="993" w:type="dxa"/>
            <w:vAlign w:val="center"/>
          </w:tcPr>
          <w:p w:rsidR="006A7764" w:rsidRPr="00CB7A30" w:rsidRDefault="006A7764" w:rsidP="001B4C02">
            <w:pPr>
              <w:widowControl w:val="0"/>
              <w:tabs>
                <w:tab w:val="left" w:pos="857"/>
              </w:tabs>
              <w:autoSpaceDE w:val="0"/>
              <w:autoSpaceDN w:val="0"/>
              <w:adjustRightInd w:val="0"/>
              <w:spacing w:line="240" w:lineRule="atLeast"/>
              <w:jc w:val="center"/>
              <w:rPr>
                <w:b w:val="0"/>
                <w:color w:val="000000"/>
                <w:spacing w:val="-20"/>
                <w:sz w:val="24"/>
                <w:szCs w:val="24"/>
              </w:rPr>
            </w:pPr>
            <w:r w:rsidRPr="00CB7A30">
              <w:rPr>
                <w:b w:val="0"/>
                <w:color w:val="000000"/>
                <w:spacing w:val="-20"/>
                <w:sz w:val="24"/>
                <w:szCs w:val="24"/>
              </w:rPr>
              <w:t>25</w:t>
            </w:r>
          </w:p>
        </w:tc>
        <w:tc>
          <w:tcPr>
            <w:tcW w:w="1842" w:type="dxa"/>
            <w:vAlign w:val="center"/>
          </w:tcPr>
          <w:p w:rsidR="006A7764" w:rsidRPr="00CB7A30" w:rsidRDefault="006A7764" w:rsidP="001B4C02">
            <w:pPr>
              <w:widowControl w:val="0"/>
              <w:tabs>
                <w:tab w:val="left" w:pos="857"/>
              </w:tabs>
              <w:autoSpaceDE w:val="0"/>
              <w:autoSpaceDN w:val="0"/>
              <w:adjustRightInd w:val="0"/>
              <w:spacing w:line="240" w:lineRule="atLeast"/>
              <w:rPr>
                <w:b w:val="0"/>
                <w:bCs/>
                <w:color w:val="000000" w:themeColor="text1"/>
                <w:spacing w:val="-20"/>
                <w:sz w:val="24"/>
                <w:szCs w:val="24"/>
              </w:rPr>
            </w:pPr>
            <w:r w:rsidRPr="00CB7A30">
              <w:rPr>
                <w:b w:val="0"/>
                <w:bCs/>
                <w:color w:val="000000" w:themeColor="text1"/>
                <w:spacing w:val="-20"/>
                <w:sz w:val="24"/>
                <w:szCs w:val="24"/>
              </w:rPr>
              <w:t>Ведомость ра</w:t>
            </w:r>
            <w:r w:rsidRPr="00CB7A30">
              <w:rPr>
                <w:b w:val="0"/>
                <w:bCs/>
                <w:color w:val="000000" w:themeColor="text1"/>
                <w:spacing w:val="-20"/>
                <w:sz w:val="24"/>
                <w:szCs w:val="24"/>
              </w:rPr>
              <w:t>с</w:t>
            </w:r>
            <w:r w:rsidRPr="00CB7A30">
              <w:rPr>
                <w:b w:val="0"/>
                <w:bCs/>
                <w:color w:val="000000" w:themeColor="text1"/>
                <w:spacing w:val="-20"/>
                <w:sz w:val="24"/>
                <w:szCs w:val="24"/>
              </w:rPr>
              <w:t>пределения общ</w:t>
            </w:r>
            <w:r w:rsidRPr="00CB7A30">
              <w:rPr>
                <w:b w:val="0"/>
                <w:bCs/>
                <w:color w:val="000000" w:themeColor="text1"/>
                <w:spacing w:val="-20"/>
                <w:sz w:val="24"/>
                <w:szCs w:val="24"/>
              </w:rPr>
              <w:t>е</w:t>
            </w:r>
            <w:r w:rsidRPr="00CB7A30">
              <w:rPr>
                <w:b w:val="0"/>
                <w:bCs/>
                <w:color w:val="000000" w:themeColor="text1"/>
                <w:spacing w:val="-20"/>
                <w:sz w:val="24"/>
                <w:szCs w:val="24"/>
              </w:rPr>
              <w:t>производственных расходов, Бухга</w:t>
            </w:r>
            <w:r w:rsidRPr="00CB7A30">
              <w:rPr>
                <w:b w:val="0"/>
                <w:bCs/>
                <w:color w:val="000000" w:themeColor="text1"/>
                <w:spacing w:val="-20"/>
                <w:sz w:val="24"/>
                <w:szCs w:val="24"/>
              </w:rPr>
              <w:t>л</w:t>
            </w:r>
            <w:r w:rsidRPr="00CB7A30">
              <w:rPr>
                <w:b w:val="0"/>
                <w:bCs/>
                <w:color w:val="000000" w:themeColor="text1"/>
                <w:spacing w:val="-20"/>
                <w:sz w:val="24"/>
                <w:szCs w:val="24"/>
              </w:rPr>
              <w:t>терская справка  (ф. № 88 - АПК)</w:t>
            </w:r>
          </w:p>
        </w:tc>
        <w:tc>
          <w:tcPr>
            <w:tcW w:w="1701" w:type="dxa"/>
          </w:tcPr>
          <w:p w:rsidR="006A7764" w:rsidRPr="00CB7A30" w:rsidRDefault="006A7764" w:rsidP="001B4C02">
            <w:pPr>
              <w:widowControl w:val="0"/>
              <w:tabs>
                <w:tab w:val="left" w:pos="857"/>
              </w:tabs>
              <w:autoSpaceDE w:val="0"/>
              <w:autoSpaceDN w:val="0"/>
              <w:adjustRightInd w:val="0"/>
              <w:spacing w:line="240" w:lineRule="atLeast"/>
              <w:rPr>
                <w:b w:val="0"/>
                <w:bCs/>
                <w:color w:val="000000" w:themeColor="text1"/>
                <w:spacing w:val="-20"/>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bl>
    <w:p w:rsidR="006A7764" w:rsidRDefault="00F90F61" w:rsidP="00F90F61">
      <w:pPr>
        <w:pStyle w:val="21"/>
        <w:tabs>
          <w:tab w:val="left" w:pos="567"/>
        </w:tabs>
        <w:spacing w:after="0" w:line="360" w:lineRule="auto"/>
        <w:ind w:left="0" w:firstLine="709"/>
        <w:jc w:val="right"/>
        <w:rPr>
          <w:b w:val="0"/>
          <w:sz w:val="28"/>
          <w:szCs w:val="28"/>
        </w:rPr>
      </w:pPr>
      <w:r>
        <w:rPr>
          <w:b w:val="0"/>
          <w:sz w:val="28"/>
          <w:szCs w:val="28"/>
        </w:rPr>
        <w:lastRenderedPageBreak/>
        <w:t>Продолжение таблицы 4.6</w:t>
      </w:r>
    </w:p>
    <w:tbl>
      <w:tblPr>
        <w:tblStyle w:val="ab"/>
        <w:tblW w:w="9639" w:type="dxa"/>
        <w:tblInd w:w="108" w:type="dxa"/>
        <w:tblLayout w:type="fixed"/>
        <w:tblLook w:val="01E0"/>
      </w:tblPr>
      <w:tblGrid>
        <w:gridCol w:w="567"/>
        <w:gridCol w:w="2410"/>
        <w:gridCol w:w="1134"/>
        <w:gridCol w:w="992"/>
        <w:gridCol w:w="993"/>
        <w:gridCol w:w="1842"/>
        <w:gridCol w:w="1701"/>
      </w:tblGrid>
      <w:tr w:rsidR="00F90F61" w:rsidRPr="00CB7A30" w:rsidTr="00F90F61">
        <w:trPr>
          <w:trHeight w:val="244"/>
        </w:trPr>
        <w:tc>
          <w:tcPr>
            <w:tcW w:w="567"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1</w:t>
            </w:r>
          </w:p>
        </w:tc>
        <w:tc>
          <w:tcPr>
            <w:tcW w:w="2410"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w:t>
            </w:r>
          </w:p>
        </w:tc>
        <w:tc>
          <w:tcPr>
            <w:tcW w:w="1134"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3</w:t>
            </w:r>
          </w:p>
        </w:tc>
        <w:tc>
          <w:tcPr>
            <w:tcW w:w="99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4</w:t>
            </w:r>
          </w:p>
        </w:tc>
        <w:tc>
          <w:tcPr>
            <w:tcW w:w="993"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5</w:t>
            </w:r>
          </w:p>
        </w:tc>
        <w:tc>
          <w:tcPr>
            <w:tcW w:w="184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6</w:t>
            </w:r>
          </w:p>
        </w:tc>
        <w:tc>
          <w:tcPr>
            <w:tcW w:w="1701" w:type="dxa"/>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p>
        </w:tc>
      </w:tr>
      <w:tr w:rsidR="00F90F61" w:rsidRPr="00CB7A30" w:rsidTr="00F90F61">
        <w:trPr>
          <w:trHeight w:val="966"/>
        </w:trPr>
        <w:tc>
          <w:tcPr>
            <w:tcW w:w="567"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pacing w:val="-20"/>
                <w:sz w:val="24"/>
                <w:szCs w:val="24"/>
              </w:rPr>
            </w:pPr>
            <w:r>
              <w:rPr>
                <w:b w:val="0"/>
                <w:color w:val="000000"/>
                <w:spacing w:val="-20"/>
                <w:sz w:val="24"/>
                <w:szCs w:val="24"/>
              </w:rPr>
              <w:t>6</w:t>
            </w:r>
          </w:p>
        </w:tc>
        <w:tc>
          <w:tcPr>
            <w:tcW w:w="2410"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Распределены общ</w:t>
            </w:r>
            <w:r w:rsidRPr="00CB7A30">
              <w:rPr>
                <w:b w:val="0"/>
                <w:color w:val="000000"/>
                <w:sz w:val="24"/>
                <w:szCs w:val="24"/>
              </w:rPr>
              <w:t>е</w:t>
            </w:r>
            <w:r w:rsidRPr="00CB7A30">
              <w:rPr>
                <w:b w:val="0"/>
                <w:color w:val="000000"/>
                <w:sz w:val="24"/>
                <w:szCs w:val="24"/>
              </w:rPr>
              <w:t>хозяйственные ра</w:t>
            </w:r>
            <w:r w:rsidRPr="00CB7A30">
              <w:rPr>
                <w:b w:val="0"/>
                <w:color w:val="000000"/>
                <w:sz w:val="24"/>
                <w:szCs w:val="24"/>
              </w:rPr>
              <w:t>с</w:t>
            </w:r>
            <w:r w:rsidRPr="00CB7A30">
              <w:rPr>
                <w:b w:val="0"/>
                <w:color w:val="000000"/>
                <w:sz w:val="24"/>
                <w:szCs w:val="24"/>
              </w:rPr>
              <w:t>ходы и отнесены на затраты животн</w:t>
            </w:r>
            <w:r w:rsidRPr="00CB7A30">
              <w:rPr>
                <w:b w:val="0"/>
                <w:color w:val="000000"/>
                <w:sz w:val="24"/>
                <w:szCs w:val="24"/>
              </w:rPr>
              <w:t>о</w:t>
            </w:r>
            <w:r w:rsidRPr="00CB7A30">
              <w:rPr>
                <w:b w:val="0"/>
                <w:color w:val="000000"/>
                <w:sz w:val="24"/>
                <w:szCs w:val="24"/>
              </w:rPr>
              <w:t>водства</w:t>
            </w:r>
          </w:p>
        </w:tc>
        <w:tc>
          <w:tcPr>
            <w:tcW w:w="1134"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223 722</w:t>
            </w:r>
          </w:p>
        </w:tc>
        <w:tc>
          <w:tcPr>
            <w:tcW w:w="99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pacing w:val="-20"/>
                <w:sz w:val="24"/>
                <w:szCs w:val="24"/>
                <w:lang w:val="en-US"/>
              </w:rPr>
            </w:pPr>
            <w:r w:rsidRPr="00CB7A30">
              <w:rPr>
                <w:b w:val="0"/>
                <w:color w:val="000000"/>
                <w:spacing w:val="-20"/>
                <w:sz w:val="24"/>
                <w:szCs w:val="24"/>
              </w:rPr>
              <w:t xml:space="preserve"> 20.01.2</w:t>
            </w:r>
          </w:p>
        </w:tc>
        <w:tc>
          <w:tcPr>
            <w:tcW w:w="993"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pacing w:val="-20"/>
                <w:sz w:val="24"/>
                <w:szCs w:val="24"/>
              </w:rPr>
            </w:pPr>
            <w:r w:rsidRPr="00CB7A30">
              <w:rPr>
                <w:b w:val="0"/>
                <w:color w:val="000000"/>
                <w:spacing w:val="-20"/>
                <w:sz w:val="24"/>
                <w:szCs w:val="24"/>
              </w:rPr>
              <w:t>26</w:t>
            </w:r>
          </w:p>
        </w:tc>
        <w:tc>
          <w:tcPr>
            <w:tcW w:w="1842" w:type="dxa"/>
            <w:vAlign w:val="center"/>
          </w:tcPr>
          <w:p w:rsidR="00F90F61" w:rsidRPr="00CB7A30" w:rsidRDefault="00F90F61" w:rsidP="00F90F61">
            <w:pPr>
              <w:widowControl w:val="0"/>
              <w:tabs>
                <w:tab w:val="left" w:pos="857"/>
              </w:tabs>
              <w:autoSpaceDE w:val="0"/>
              <w:autoSpaceDN w:val="0"/>
              <w:adjustRightInd w:val="0"/>
              <w:spacing w:line="240" w:lineRule="atLeast"/>
              <w:rPr>
                <w:b w:val="0"/>
                <w:bCs/>
                <w:color w:val="000000" w:themeColor="text1"/>
                <w:spacing w:val="-20"/>
                <w:sz w:val="24"/>
                <w:szCs w:val="24"/>
              </w:rPr>
            </w:pPr>
            <w:r w:rsidRPr="00CB7A30">
              <w:rPr>
                <w:b w:val="0"/>
                <w:color w:val="000000"/>
                <w:spacing w:val="-20"/>
                <w:sz w:val="24"/>
                <w:szCs w:val="24"/>
              </w:rPr>
              <w:t>Ведомость ра</w:t>
            </w:r>
            <w:r w:rsidRPr="00CB7A30">
              <w:rPr>
                <w:b w:val="0"/>
                <w:color w:val="000000"/>
                <w:spacing w:val="-20"/>
                <w:sz w:val="24"/>
                <w:szCs w:val="24"/>
              </w:rPr>
              <w:t>с</w:t>
            </w:r>
            <w:r w:rsidRPr="00CB7A30">
              <w:rPr>
                <w:b w:val="0"/>
                <w:color w:val="000000"/>
                <w:spacing w:val="-20"/>
                <w:sz w:val="24"/>
                <w:szCs w:val="24"/>
              </w:rPr>
              <w:t>пределения общ</w:t>
            </w:r>
            <w:r w:rsidRPr="00CB7A30">
              <w:rPr>
                <w:b w:val="0"/>
                <w:color w:val="000000"/>
                <w:spacing w:val="-20"/>
                <w:sz w:val="24"/>
                <w:szCs w:val="24"/>
              </w:rPr>
              <w:t>е</w:t>
            </w:r>
            <w:r w:rsidRPr="00CB7A30">
              <w:rPr>
                <w:b w:val="0"/>
                <w:color w:val="000000"/>
                <w:spacing w:val="-20"/>
                <w:sz w:val="24"/>
                <w:szCs w:val="24"/>
              </w:rPr>
              <w:t>хозяйственных расходов, Бухга</w:t>
            </w:r>
            <w:r w:rsidRPr="00CB7A30">
              <w:rPr>
                <w:b w:val="0"/>
                <w:color w:val="000000"/>
                <w:spacing w:val="-20"/>
                <w:sz w:val="24"/>
                <w:szCs w:val="24"/>
              </w:rPr>
              <w:t>л</w:t>
            </w:r>
            <w:r w:rsidRPr="00CB7A30">
              <w:rPr>
                <w:b w:val="0"/>
                <w:color w:val="000000"/>
                <w:spacing w:val="-20"/>
                <w:sz w:val="24"/>
                <w:szCs w:val="24"/>
              </w:rPr>
              <w:t xml:space="preserve">терская справка </w:t>
            </w:r>
            <w:r w:rsidRPr="00CB7A30">
              <w:rPr>
                <w:b w:val="0"/>
                <w:bCs/>
                <w:color w:val="000000" w:themeColor="text1"/>
                <w:spacing w:val="-20"/>
                <w:sz w:val="24"/>
                <w:szCs w:val="24"/>
              </w:rPr>
              <w:t>(ф. № 88 - АПК)</w:t>
            </w:r>
          </w:p>
        </w:tc>
        <w:tc>
          <w:tcPr>
            <w:tcW w:w="1701" w:type="dxa"/>
          </w:tcPr>
          <w:p w:rsidR="00F90F61" w:rsidRPr="00CB7A30" w:rsidRDefault="00F90F61" w:rsidP="00F90F61">
            <w:pPr>
              <w:widowControl w:val="0"/>
              <w:tabs>
                <w:tab w:val="left" w:pos="857"/>
              </w:tabs>
              <w:autoSpaceDE w:val="0"/>
              <w:autoSpaceDN w:val="0"/>
              <w:adjustRightInd w:val="0"/>
              <w:spacing w:line="240" w:lineRule="atLeast"/>
              <w:rPr>
                <w:b w:val="0"/>
                <w:color w:val="000000"/>
                <w:spacing w:val="-20"/>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F90F61" w:rsidRPr="00CB7A30" w:rsidTr="00F90F61">
        <w:trPr>
          <w:trHeight w:val="966"/>
        </w:trPr>
        <w:tc>
          <w:tcPr>
            <w:tcW w:w="567"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7</w:t>
            </w:r>
          </w:p>
        </w:tc>
        <w:tc>
          <w:tcPr>
            <w:tcW w:w="2410"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Отражена стоимость работ и услуг для основного произво</w:t>
            </w:r>
            <w:r w:rsidRPr="00CB7A30">
              <w:rPr>
                <w:b w:val="0"/>
                <w:color w:val="000000"/>
                <w:sz w:val="24"/>
                <w:szCs w:val="24"/>
              </w:rPr>
              <w:t>д</w:t>
            </w:r>
            <w:r w:rsidRPr="00CB7A30">
              <w:rPr>
                <w:b w:val="0"/>
                <w:color w:val="000000"/>
                <w:sz w:val="24"/>
                <w:szCs w:val="24"/>
              </w:rPr>
              <w:t>ства сторонних о</w:t>
            </w:r>
            <w:r w:rsidRPr="00CB7A30">
              <w:rPr>
                <w:b w:val="0"/>
                <w:color w:val="000000"/>
                <w:sz w:val="24"/>
                <w:szCs w:val="24"/>
              </w:rPr>
              <w:t>р</w:t>
            </w:r>
            <w:r w:rsidRPr="00CB7A30">
              <w:rPr>
                <w:b w:val="0"/>
                <w:color w:val="000000"/>
                <w:sz w:val="24"/>
                <w:szCs w:val="24"/>
              </w:rPr>
              <w:t xml:space="preserve">ганизаций </w:t>
            </w:r>
          </w:p>
        </w:tc>
        <w:tc>
          <w:tcPr>
            <w:tcW w:w="1134"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29 401</w:t>
            </w:r>
          </w:p>
        </w:tc>
        <w:tc>
          <w:tcPr>
            <w:tcW w:w="99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20.01.2</w:t>
            </w:r>
          </w:p>
        </w:tc>
        <w:tc>
          <w:tcPr>
            <w:tcW w:w="993"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60.01</w:t>
            </w:r>
          </w:p>
        </w:tc>
        <w:tc>
          <w:tcPr>
            <w:tcW w:w="1842" w:type="dxa"/>
            <w:vAlign w:val="center"/>
          </w:tcPr>
          <w:p w:rsidR="00F90F61" w:rsidRPr="00CB7A30" w:rsidRDefault="00F90F61" w:rsidP="00F90F61">
            <w:pPr>
              <w:widowControl w:val="0"/>
              <w:tabs>
                <w:tab w:val="left" w:pos="857"/>
              </w:tabs>
              <w:autoSpaceDE w:val="0"/>
              <w:autoSpaceDN w:val="0"/>
              <w:adjustRightInd w:val="0"/>
              <w:spacing w:line="240" w:lineRule="atLeast"/>
              <w:rPr>
                <w:b w:val="0"/>
                <w:bCs/>
                <w:color w:val="000000" w:themeColor="text1"/>
                <w:sz w:val="24"/>
                <w:szCs w:val="24"/>
              </w:rPr>
            </w:pPr>
            <w:r w:rsidRPr="00CB7A30">
              <w:rPr>
                <w:b w:val="0"/>
                <w:color w:val="000000"/>
                <w:sz w:val="24"/>
                <w:szCs w:val="24"/>
              </w:rPr>
              <w:t>Акт приема-сдачи выпо</w:t>
            </w:r>
            <w:r w:rsidRPr="00CB7A30">
              <w:rPr>
                <w:b w:val="0"/>
                <w:color w:val="000000"/>
                <w:sz w:val="24"/>
                <w:szCs w:val="24"/>
              </w:rPr>
              <w:t>л</w:t>
            </w:r>
            <w:r w:rsidRPr="00CB7A30">
              <w:rPr>
                <w:b w:val="0"/>
                <w:color w:val="000000"/>
                <w:sz w:val="24"/>
                <w:szCs w:val="24"/>
              </w:rPr>
              <w:t>ненных работ и оказанных у</w:t>
            </w:r>
            <w:r w:rsidRPr="00CB7A30">
              <w:rPr>
                <w:b w:val="0"/>
                <w:color w:val="000000"/>
                <w:sz w:val="24"/>
                <w:szCs w:val="24"/>
              </w:rPr>
              <w:t>с</w:t>
            </w:r>
            <w:r w:rsidRPr="00CB7A30">
              <w:rPr>
                <w:b w:val="0"/>
                <w:color w:val="000000"/>
                <w:sz w:val="24"/>
                <w:szCs w:val="24"/>
              </w:rPr>
              <w:t xml:space="preserve">луг </w:t>
            </w:r>
          </w:p>
        </w:tc>
        <w:tc>
          <w:tcPr>
            <w:tcW w:w="1701" w:type="dxa"/>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F90F61" w:rsidRPr="00CB7A30" w:rsidTr="00F90F61">
        <w:trPr>
          <w:trHeight w:val="1178"/>
        </w:trPr>
        <w:tc>
          <w:tcPr>
            <w:tcW w:w="567"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8</w:t>
            </w:r>
          </w:p>
        </w:tc>
        <w:tc>
          <w:tcPr>
            <w:tcW w:w="2410"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Начислена оплата труда работникам животноводства</w:t>
            </w:r>
          </w:p>
        </w:tc>
        <w:tc>
          <w:tcPr>
            <w:tcW w:w="1134" w:type="dxa"/>
            <w:vAlign w:val="center"/>
          </w:tcPr>
          <w:p w:rsidR="00F90F61" w:rsidRPr="00CB7A30" w:rsidRDefault="00F90F61" w:rsidP="00F90F61">
            <w:pPr>
              <w:jc w:val="center"/>
              <w:rPr>
                <w:b w:val="0"/>
                <w:color w:val="000000"/>
                <w:sz w:val="24"/>
                <w:szCs w:val="24"/>
              </w:rPr>
            </w:pPr>
          </w:p>
          <w:p w:rsidR="00F90F61" w:rsidRPr="00CB7A30" w:rsidRDefault="00F90F61" w:rsidP="00F90F61">
            <w:pPr>
              <w:jc w:val="center"/>
              <w:rPr>
                <w:b w:val="0"/>
                <w:color w:val="000000"/>
                <w:sz w:val="24"/>
                <w:szCs w:val="24"/>
              </w:rPr>
            </w:pPr>
            <w:r w:rsidRPr="00CB7A30">
              <w:rPr>
                <w:b w:val="0"/>
                <w:color w:val="000000"/>
                <w:sz w:val="24"/>
                <w:szCs w:val="24"/>
              </w:rPr>
              <w:t>1 592 280</w:t>
            </w:r>
          </w:p>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p>
        </w:tc>
        <w:tc>
          <w:tcPr>
            <w:tcW w:w="99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20.01.2</w:t>
            </w:r>
          </w:p>
        </w:tc>
        <w:tc>
          <w:tcPr>
            <w:tcW w:w="993"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70</w:t>
            </w:r>
          </w:p>
        </w:tc>
        <w:tc>
          <w:tcPr>
            <w:tcW w:w="1842" w:type="dxa"/>
            <w:vAlign w:val="center"/>
          </w:tcPr>
          <w:p w:rsidR="00F90F61" w:rsidRPr="00CB7A30" w:rsidRDefault="00F90F61" w:rsidP="00F90F61">
            <w:pPr>
              <w:widowControl w:val="0"/>
              <w:tabs>
                <w:tab w:val="left" w:pos="857"/>
              </w:tabs>
              <w:autoSpaceDE w:val="0"/>
              <w:autoSpaceDN w:val="0"/>
              <w:adjustRightInd w:val="0"/>
              <w:spacing w:line="240" w:lineRule="atLeast"/>
              <w:rPr>
                <w:b w:val="0"/>
                <w:bCs/>
                <w:color w:val="000000" w:themeColor="text1"/>
                <w:sz w:val="24"/>
                <w:szCs w:val="24"/>
              </w:rPr>
            </w:pPr>
            <w:r w:rsidRPr="00CB7A30">
              <w:rPr>
                <w:b w:val="0"/>
                <w:bCs/>
                <w:color w:val="000000" w:themeColor="text1"/>
                <w:sz w:val="24"/>
                <w:szCs w:val="24"/>
              </w:rPr>
              <w:t>Расчет начи</w:t>
            </w:r>
            <w:r w:rsidRPr="00CB7A30">
              <w:rPr>
                <w:b w:val="0"/>
                <w:bCs/>
                <w:color w:val="000000" w:themeColor="text1"/>
                <w:sz w:val="24"/>
                <w:szCs w:val="24"/>
              </w:rPr>
              <w:t>с</w:t>
            </w:r>
            <w:r w:rsidRPr="00CB7A30">
              <w:rPr>
                <w:b w:val="0"/>
                <w:bCs/>
                <w:color w:val="000000" w:themeColor="text1"/>
                <w:sz w:val="24"/>
                <w:szCs w:val="24"/>
              </w:rPr>
              <w:t>ления оплаты труда работн</w:t>
            </w:r>
            <w:r w:rsidRPr="00CB7A30">
              <w:rPr>
                <w:b w:val="0"/>
                <w:bCs/>
                <w:color w:val="000000" w:themeColor="text1"/>
                <w:sz w:val="24"/>
                <w:szCs w:val="24"/>
              </w:rPr>
              <w:t>и</w:t>
            </w:r>
            <w:r w:rsidRPr="00CB7A30">
              <w:rPr>
                <w:b w:val="0"/>
                <w:bCs/>
                <w:color w:val="000000" w:themeColor="text1"/>
                <w:sz w:val="24"/>
                <w:szCs w:val="24"/>
              </w:rPr>
              <w:t>кам животн</w:t>
            </w:r>
            <w:r w:rsidRPr="00CB7A30">
              <w:rPr>
                <w:b w:val="0"/>
                <w:bCs/>
                <w:color w:val="000000" w:themeColor="text1"/>
                <w:sz w:val="24"/>
                <w:szCs w:val="24"/>
              </w:rPr>
              <w:t>о</w:t>
            </w:r>
            <w:r w:rsidRPr="00CB7A30">
              <w:rPr>
                <w:b w:val="0"/>
                <w:bCs/>
                <w:color w:val="000000" w:themeColor="text1"/>
                <w:sz w:val="24"/>
                <w:szCs w:val="24"/>
              </w:rPr>
              <w:t>водства (ф. 413-АПК)</w:t>
            </w:r>
          </w:p>
        </w:tc>
        <w:tc>
          <w:tcPr>
            <w:tcW w:w="1701" w:type="dxa"/>
          </w:tcPr>
          <w:p w:rsidR="00F90F61" w:rsidRPr="00CB7A30" w:rsidRDefault="00F90F61" w:rsidP="00F90F61">
            <w:pPr>
              <w:widowControl w:val="0"/>
              <w:tabs>
                <w:tab w:val="left" w:pos="857"/>
              </w:tabs>
              <w:autoSpaceDE w:val="0"/>
              <w:autoSpaceDN w:val="0"/>
              <w:adjustRightInd w:val="0"/>
              <w:spacing w:line="240" w:lineRule="atLeast"/>
              <w:rPr>
                <w:b w:val="0"/>
                <w:bCs/>
                <w:color w:val="000000" w:themeColor="text1"/>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F90F61" w:rsidRPr="00CB7A30" w:rsidTr="00F90F61">
        <w:trPr>
          <w:trHeight w:val="1124"/>
        </w:trPr>
        <w:tc>
          <w:tcPr>
            <w:tcW w:w="567"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9</w:t>
            </w:r>
          </w:p>
        </w:tc>
        <w:tc>
          <w:tcPr>
            <w:tcW w:w="2410"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Отражены отчисл</w:t>
            </w:r>
            <w:r w:rsidRPr="00CB7A30">
              <w:rPr>
                <w:b w:val="0"/>
                <w:color w:val="000000"/>
                <w:sz w:val="24"/>
                <w:szCs w:val="24"/>
              </w:rPr>
              <w:t>е</w:t>
            </w:r>
            <w:r w:rsidRPr="00CB7A30">
              <w:rPr>
                <w:b w:val="0"/>
                <w:color w:val="000000"/>
                <w:sz w:val="24"/>
                <w:szCs w:val="24"/>
              </w:rPr>
              <w:t>ния в государстве</w:t>
            </w:r>
            <w:r w:rsidRPr="00CB7A30">
              <w:rPr>
                <w:b w:val="0"/>
                <w:color w:val="000000"/>
                <w:sz w:val="24"/>
                <w:szCs w:val="24"/>
              </w:rPr>
              <w:t>н</w:t>
            </w:r>
            <w:r w:rsidRPr="00CB7A30">
              <w:rPr>
                <w:b w:val="0"/>
                <w:color w:val="000000"/>
                <w:sz w:val="24"/>
                <w:szCs w:val="24"/>
              </w:rPr>
              <w:t>ные внебюджетные фонды с сумм опл</w:t>
            </w:r>
            <w:r w:rsidRPr="00CB7A30">
              <w:rPr>
                <w:b w:val="0"/>
                <w:color w:val="000000"/>
                <w:sz w:val="24"/>
                <w:szCs w:val="24"/>
              </w:rPr>
              <w:t>а</w:t>
            </w:r>
            <w:r w:rsidRPr="00CB7A30">
              <w:rPr>
                <w:b w:val="0"/>
                <w:color w:val="000000"/>
                <w:sz w:val="24"/>
                <w:szCs w:val="24"/>
              </w:rPr>
              <w:t>ты труда работников животноводства</w:t>
            </w:r>
          </w:p>
        </w:tc>
        <w:tc>
          <w:tcPr>
            <w:tcW w:w="1134" w:type="dxa"/>
            <w:vAlign w:val="center"/>
          </w:tcPr>
          <w:p w:rsidR="00F90F61" w:rsidRPr="00CB7A30" w:rsidRDefault="00F90F61" w:rsidP="00F90F61">
            <w:pPr>
              <w:jc w:val="center"/>
              <w:rPr>
                <w:b w:val="0"/>
                <w:color w:val="000000"/>
                <w:sz w:val="24"/>
                <w:szCs w:val="24"/>
              </w:rPr>
            </w:pPr>
          </w:p>
          <w:p w:rsidR="00F90F61" w:rsidRPr="00CB7A30" w:rsidRDefault="00F90F61" w:rsidP="00F90F61">
            <w:pPr>
              <w:jc w:val="center"/>
              <w:rPr>
                <w:b w:val="0"/>
                <w:color w:val="000000"/>
                <w:sz w:val="24"/>
                <w:szCs w:val="24"/>
              </w:rPr>
            </w:pPr>
            <w:r w:rsidRPr="00CB7A30">
              <w:rPr>
                <w:b w:val="0"/>
                <w:color w:val="000000"/>
                <w:sz w:val="24"/>
                <w:szCs w:val="24"/>
              </w:rPr>
              <w:t>477 684</w:t>
            </w:r>
          </w:p>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p>
        </w:tc>
        <w:tc>
          <w:tcPr>
            <w:tcW w:w="99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20.01.2</w:t>
            </w:r>
          </w:p>
        </w:tc>
        <w:tc>
          <w:tcPr>
            <w:tcW w:w="993"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69</w:t>
            </w:r>
          </w:p>
        </w:tc>
        <w:tc>
          <w:tcPr>
            <w:tcW w:w="1842" w:type="dxa"/>
            <w:vAlign w:val="center"/>
          </w:tcPr>
          <w:p w:rsidR="00F90F61" w:rsidRPr="00CB7A30" w:rsidRDefault="00F90F61" w:rsidP="00F90F61">
            <w:pPr>
              <w:widowControl w:val="0"/>
              <w:tabs>
                <w:tab w:val="left" w:pos="857"/>
              </w:tabs>
              <w:autoSpaceDE w:val="0"/>
              <w:autoSpaceDN w:val="0"/>
              <w:adjustRightInd w:val="0"/>
              <w:spacing w:line="240" w:lineRule="atLeast"/>
              <w:rPr>
                <w:b w:val="0"/>
                <w:bCs/>
                <w:color w:val="000000" w:themeColor="text1"/>
                <w:sz w:val="24"/>
                <w:szCs w:val="24"/>
              </w:rPr>
            </w:pPr>
            <w:r w:rsidRPr="00CB7A30">
              <w:rPr>
                <w:b w:val="0"/>
                <w:bCs/>
                <w:color w:val="000000" w:themeColor="text1"/>
                <w:spacing w:val="-4"/>
                <w:sz w:val="24"/>
                <w:szCs w:val="24"/>
              </w:rPr>
              <w:t>Расчетно-платежная в</w:t>
            </w:r>
            <w:r w:rsidRPr="00CB7A30">
              <w:rPr>
                <w:b w:val="0"/>
                <w:bCs/>
                <w:color w:val="000000" w:themeColor="text1"/>
                <w:spacing w:val="-4"/>
                <w:sz w:val="24"/>
                <w:szCs w:val="24"/>
              </w:rPr>
              <w:t>е</w:t>
            </w:r>
            <w:r w:rsidRPr="00CB7A30">
              <w:rPr>
                <w:b w:val="0"/>
                <w:bCs/>
                <w:color w:val="000000" w:themeColor="text1"/>
                <w:spacing w:val="-4"/>
                <w:sz w:val="24"/>
                <w:szCs w:val="24"/>
              </w:rPr>
              <w:t>домость (ф. № Т-49), Бухга</w:t>
            </w:r>
            <w:r w:rsidRPr="00CB7A30">
              <w:rPr>
                <w:b w:val="0"/>
                <w:bCs/>
                <w:color w:val="000000" w:themeColor="text1"/>
                <w:spacing w:val="-4"/>
                <w:sz w:val="24"/>
                <w:szCs w:val="24"/>
              </w:rPr>
              <w:t>л</w:t>
            </w:r>
            <w:r w:rsidRPr="00CB7A30">
              <w:rPr>
                <w:b w:val="0"/>
                <w:bCs/>
                <w:color w:val="000000" w:themeColor="text1"/>
                <w:spacing w:val="-4"/>
                <w:sz w:val="24"/>
                <w:szCs w:val="24"/>
              </w:rPr>
              <w:t xml:space="preserve">терская справка </w:t>
            </w:r>
            <w:r w:rsidRPr="00CB7A30">
              <w:rPr>
                <w:b w:val="0"/>
                <w:bCs/>
                <w:color w:val="000000" w:themeColor="text1"/>
                <w:spacing w:val="-20"/>
                <w:sz w:val="24"/>
                <w:szCs w:val="24"/>
              </w:rPr>
              <w:t>(ф. № 88 - АПК)</w:t>
            </w:r>
          </w:p>
        </w:tc>
        <w:tc>
          <w:tcPr>
            <w:tcW w:w="1701" w:type="dxa"/>
          </w:tcPr>
          <w:p w:rsidR="00F90F61" w:rsidRPr="00CB7A30" w:rsidRDefault="00F90F61" w:rsidP="00F90F61">
            <w:pPr>
              <w:widowControl w:val="0"/>
              <w:tabs>
                <w:tab w:val="left" w:pos="857"/>
              </w:tabs>
              <w:autoSpaceDE w:val="0"/>
              <w:autoSpaceDN w:val="0"/>
              <w:adjustRightInd w:val="0"/>
              <w:spacing w:line="240" w:lineRule="atLeast"/>
              <w:rPr>
                <w:b w:val="0"/>
                <w:bCs/>
                <w:color w:val="000000" w:themeColor="text1"/>
                <w:spacing w:val="-4"/>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F90F61" w:rsidRPr="00CB7A30" w:rsidTr="00F90F61">
        <w:trPr>
          <w:trHeight w:val="966"/>
        </w:trPr>
        <w:tc>
          <w:tcPr>
            <w:tcW w:w="567"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10</w:t>
            </w:r>
          </w:p>
        </w:tc>
        <w:tc>
          <w:tcPr>
            <w:tcW w:w="2410"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Списаны расходы по командировке, нео</w:t>
            </w:r>
            <w:r w:rsidRPr="00CB7A30">
              <w:rPr>
                <w:b w:val="0"/>
                <w:color w:val="000000"/>
                <w:sz w:val="24"/>
                <w:szCs w:val="24"/>
              </w:rPr>
              <w:t>б</w:t>
            </w:r>
            <w:r w:rsidRPr="00CB7A30">
              <w:rPr>
                <w:b w:val="0"/>
                <w:color w:val="000000"/>
                <w:sz w:val="24"/>
                <w:szCs w:val="24"/>
              </w:rPr>
              <w:t>ходимой для нужд основного произво</w:t>
            </w:r>
            <w:r w:rsidRPr="00CB7A30">
              <w:rPr>
                <w:b w:val="0"/>
                <w:color w:val="000000"/>
                <w:sz w:val="24"/>
                <w:szCs w:val="24"/>
              </w:rPr>
              <w:t>д</w:t>
            </w:r>
            <w:r w:rsidRPr="00CB7A30">
              <w:rPr>
                <w:b w:val="0"/>
                <w:color w:val="000000"/>
                <w:sz w:val="24"/>
                <w:szCs w:val="24"/>
              </w:rPr>
              <w:t>ства</w:t>
            </w:r>
          </w:p>
        </w:tc>
        <w:tc>
          <w:tcPr>
            <w:tcW w:w="1134"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1 094</w:t>
            </w:r>
          </w:p>
        </w:tc>
        <w:tc>
          <w:tcPr>
            <w:tcW w:w="99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20.01.2</w:t>
            </w:r>
          </w:p>
        </w:tc>
        <w:tc>
          <w:tcPr>
            <w:tcW w:w="993"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71.01</w:t>
            </w:r>
          </w:p>
        </w:tc>
        <w:tc>
          <w:tcPr>
            <w:tcW w:w="1842"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pacing w:val="-6"/>
                <w:sz w:val="24"/>
                <w:szCs w:val="24"/>
              </w:rPr>
            </w:pPr>
            <w:r w:rsidRPr="00CB7A30">
              <w:rPr>
                <w:b w:val="0"/>
                <w:color w:val="000000"/>
                <w:spacing w:val="-6"/>
                <w:sz w:val="24"/>
                <w:szCs w:val="24"/>
              </w:rPr>
              <w:t>Авансовый о</w:t>
            </w:r>
            <w:r w:rsidRPr="00CB7A30">
              <w:rPr>
                <w:b w:val="0"/>
                <w:color w:val="000000"/>
                <w:spacing w:val="-6"/>
                <w:sz w:val="24"/>
                <w:szCs w:val="24"/>
              </w:rPr>
              <w:t>т</w:t>
            </w:r>
            <w:r w:rsidRPr="00CB7A30">
              <w:rPr>
                <w:b w:val="0"/>
                <w:color w:val="000000"/>
                <w:spacing w:val="-6"/>
                <w:sz w:val="24"/>
                <w:szCs w:val="24"/>
              </w:rPr>
              <w:t>чет (ф. № АО-1) с приложение документов на покупку МПЗ</w:t>
            </w:r>
          </w:p>
        </w:tc>
        <w:tc>
          <w:tcPr>
            <w:tcW w:w="1701" w:type="dxa"/>
          </w:tcPr>
          <w:p w:rsidR="00F90F61" w:rsidRPr="00CB7A30" w:rsidRDefault="00F90F61" w:rsidP="00F90F61">
            <w:pPr>
              <w:widowControl w:val="0"/>
              <w:tabs>
                <w:tab w:val="left" w:pos="857"/>
              </w:tabs>
              <w:autoSpaceDE w:val="0"/>
              <w:autoSpaceDN w:val="0"/>
              <w:adjustRightInd w:val="0"/>
              <w:spacing w:line="240" w:lineRule="atLeast"/>
              <w:rPr>
                <w:b w:val="0"/>
                <w:color w:val="000000"/>
                <w:spacing w:val="-6"/>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F90F61" w:rsidRPr="00CB7A30" w:rsidTr="00F90F61">
        <w:trPr>
          <w:trHeight w:val="970"/>
        </w:trPr>
        <w:tc>
          <w:tcPr>
            <w:tcW w:w="567"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11</w:t>
            </w:r>
          </w:p>
        </w:tc>
        <w:tc>
          <w:tcPr>
            <w:tcW w:w="2410"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Оприходован пр</w:t>
            </w:r>
            <w:r w:rsidRPr="00CB7A30">
              <w:rPr>
                <w:b w:val="0"/>
                <w:color w:val="000000"/>
                <w:sz w:val="24"/>
                <w:szCs w:val="24"/>
              </w:rPr>
              <w:t>и</w:t>
            </w:r>
            <w:r w:rsidRPr="00CB7A30">
              <w:rPr>
                <w:b w:val="0"/>
                <w:color w:val="000000"/>
                <w:sz w:val="24"/>
                <w:szCs w:val="24"/>
              </w:rPr>
              <w:t>плод продуктивных животных по план</w:t>
            </w:r>
            <w:r w:rsidRPr="00CB7A30">
              <w:rPr>
                <w:b w:val="0"/>
                <w:color w:val="000000"/>
                <w:sz w:val="24"/>
                <w:szCs w:val="24"/>
              </w:rPr>
              <w:t>о</w:t>
            </w:r>
            <w:r w:rsidRPr="00CB7A30">
              <w:rPr>
                <w:b w:val="0"/>
                <w:color w:val="000000"/>
                <w:sz w:val="24"/>
                <w:szCs w:val="24"/>
              </w:rPr>
              <w:t xml:space="preserve">вой себестоимости 10 850 руб. / гол. </w:t>
            </w:r>
          </w:p>
        </w:tc>
        <w:tc>
          <w:tcPr>
            <w:tcW w:w="1134"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904 166</w:t>
            </w:r>
          </w:p>
        </w:tc>
        <w:tc>
          <w:tcPr>
            <w:tcW w:w="99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11.01</w:t>
            </w:r>
          </w:p>
        </w:tc>
        <w:tc>
          <w:tcPr>
            <w:tcW w:w="993"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20.01.2</w:t>
            </w:r>
          </w:p>
        </w:tc>
        <w:tc>
          <w:tcPr>
            <w:tcW w:w="1842"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 xml:space="preserve">Акт на </w:t>
            </w:r>
            <w:proofErr w:type="spellStart"/>
            <w:r w:rsidRPr="00CB7A30">
              <w:rPr>
                <w:b w:val="0"/>
                <w:color w:val="000000"/>
                <w:sz w:val="24"/>
                <w:szCs w:val="24"/>
              </w:rPr>
              <w:t>оприх</w:t>
            </w:r>
            <w:r w:rsidRPr="00CB7A30">
              <w:rPr>
                <w:b w:val="0"/>
                <w:color w:val="000000"/>
                <w:sz w:val="24"/>
                <w:szCs w:val="24"/>
              </w:rPr>
              <w:t>о</w:t>
            </w:r>
            <w:r w:rsidRPr="00CB7A30">
              <w:rPr>
                <w:b w:val="0"/>
                <w:color w:val="000000"/>
                <w:sz w:val="24"/>
                <w:szCs w:val="24"/>
              </w:rPr>
              <w:t>дование</w:t>
            </w:r>
            <w:proofErr w:type="spellEnd"/>
            <w:r w:rsidRPr="00CB7A30">
              <w:rPr>
                <w:b w:val="0"/>
                <w:color w:val="000000"/>
                <w:sz w:val="24"/>
                <w:szCs w:val="24"/>
              </w:rPr>
              <w:t xml:space="preserve"> пр</w:t>
            </w:r>
            <w:r w:rsidRPr="00CB7A30">
              <w:rPr>
                <w:b w:val="0"/>
                <w:color w:val="000000"/>
                <w:sz w:val="24"/>
                <w:szCs w:val="24"/>
              </w:rPr>
              <w:t>и</w:t>
            </w:r>
            <w:r w:rsidRPr="00CB7A30">
              <w:rPr>
                <w:b w:val="0"/>
                <w:color w:val="000000"/>
                <w:sz w:val="24"/>
                <w:szCs w:val="24"/>
              </w:rPr>
              <w:t>плода живо</w:t>
            </w:r>
            <w:r w:rsidRPr="00CB7A30">
              <w:rPr>
                <w:b w:val="0"/>
                <w:color w:val="000000"/>
                <w:sz w:val="24"/>
                <w:szCs w:val="24"/>
              </w:rPr>
              <w:t>т</w:t>
            </w:r>
            <w:r w:rsidRPr="00CB7A30">
              <w:rPr>
                <w:b w:val="0"/>
                <w:color w:val="000000"/>
                <w:sz w:val="24"/>
                <w:szCs w:val="24"/>
              </w:rPr>
              <w:t>ных (ф. № СП-39)</w:t>
            </w:r>
          </w:p>
        </w:tc>
        <w:tc>
          <w:tcPr>
            <w:tcW w:w="1701" w:type="dxa"/>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r w:rsidR="00F90F61" w:rsidRPr="00CB7A30" w:rsidTr="00F90F61">
        <w:trPr>
          <w:trHeight w:val="1123"/>
        </w:trPr>
        <w:tc>
          <w:tcPr>
            <w:tcW w:w="567"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12</w:t>
            </w:r>
          </w:p>
        </w:tc>
        <w:tc>
          <w:tcPr>
            <w:tcW w:w="2410"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Оприходовано мол</w:t>
            </w:r>
            <w:r w:rsidRPr="00CB7A30">
              <w:rPr>
                <w:b w:val="0"/>
                <w:color w:val="000000"/>
                <w:sz w:val="24"/>
                <w:szCs w:val="24"/>
              </w:rPr>
              <w:t>о</w:t>
            </w:r>
            <w:r w:rsidRPr="00CB7A30">
              <w:rPr>
                <w:b w:val="0"/>
                <w:color w:val="000000"/>
                <w:sz w:val="24"/>
                <w:szCs w:val="24"/>
              </w:rPr>
              <w:t>ко, полученное от молочного стада к</w:t>
            </w:r>
            <w:r w:rsidRPr="00CB7A30">
              <w:rPr>
                <w:b w:val="0"/>
                <w:color w:val="000000"/>
                <w:sz w:val="24"/>
                <w:szCs w:val="24"/>
              </w:rPr>
              <w:t>о</w:t>
            </w:r>
            <w:r w:rsidRPr="00CB7A30">
              <w:rPr>
                <w:b w:val="0"/>
                <w:color w:val="000000"/>
                <w:sz w:val="24"/>
                <w:szCs w:val="24"/>
              </w:rPr>
              <w:t>ров по плановой с</w:t>
            </w:r>
            <w:r w:rsidRPr="00CB7A30">
              <w:rPr>
                <w:b w:val="0"/>
                <w:color w:val="000000"/>
                <w:sz w:val="24"/>
                <w:szCs w:val="24"/>
              </w:rPr>
              <w:t>е</w:t>
            </w:r>
            <w:r w:rsidRPr="00CB7A30">
              <w:rPr>
                <w:b w:val="0"/>
                <w:color w:val="000000"/>
                <w:sz w:val="24"/>
                <w:szCs w:val="24"/>
              </w:rPr>
              <w:t>бестоимости 1980 руб./</w:t>
            </w:r>
            <w:proofErr w:type="spellStart"/>
            <w:r w:rsidRPr="00CB7A30">
              <w:rPr>
                <w:b w:val="0"/>
                <w:color w:val="000000"/>
                <w:sz w:val="24"/>
                <w:szCs w:val="24"/>
              </w:rPr>
              <w:t>ц</w:t>
            </w:r>
            <w:proofErr w:type="spellEnd"/>
            <w:r w:rsidRPr="00CB7A30">
              <w:rPr>
                <w:b w:val="0"/>
                <w:color w:val="000000"/>
                <w:sz w:val="24"/>
                <w:szCs w:val="24"/>
              </w:rPr>
              <w:t>.</w:t>
            </w:r>
          </w:p>
        </w:tc>
        <w:tc>
          <w:tcPr>
            <w:tcW w:w="1134"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Pr>
                <w:b w:val="0"/>
                <w:color w:val="000000"/>
                <w:sz w:val="24"/>
                <w:szCs w:val="24"/>
              </w:rPr>
              <w:t>11 690 250</w:t>
            </w:r>
          </w:p>
        </w:tc>
        <w:tc>
          <w:tcPr>
            <w:tcW w:w="992"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43</w:t>
            </w:r>
          </w:p>
        </w:tc>
        <w:tc>
          <w:tcPr>
            <w:tcW w:w="993" w:type="dxa"/>
            <w:vAlign w:val="center"/>
          </w:tcPr>
          <w:p w:rsidR="00F90F61" w:rsidRPr="00CB7A30" w:rsidRDefault="00F90F61" w:rsidP="00F90F61">
            <w:pPr>
              <w:widowControl w:val="0"/>
              <w:tabs>
                <w:tab w:val="left" w:pos="857"/>
              </w:tabs>
              <w:autoSpaceDE w:val="0"/>
              <w:autoSpaceDN w:val="0"/>
              <w:adjustRightInd w:val="0"/>
              <w:spacing w:line="240" w:lineRule="atLeast"/>
              <w:jc w:val="center"/>
              <w:rPr>
                <w:b w:val="0"/>
                <w:color w:val="000000"/>
                <w:sz w:val="24"/>
                <w:szCs w:val="24"/>
              </w:rPr>
            </w:pPr>
            <w:r w:rsidRPr="00CB7A30">
              <w:rPr>
                <w:b w:val="0"/>
                <w:color w:val="000000"/>
                <w:sz w:val="24"/>
                <w:szCs w:val="24"/>
              </w:rPr>
              <w:t>20.01.2</w:t>
            </w:r>
          </w:p>
        </w:tc>
        <w:tc>
          <w:tcPr>
            <w:tcW w:w="1842" w:type="dxa"/>
            <w:vAlign w:val="center"/>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Журнал учета надоя молока (ф. № СП-21), Ведомость уч</w:t>
            </w:r>
            <w:r w:rsidRPr="00CB7A30">
              <w:rPr>
                <w:b w:val="0"/>
                <w:color w:val="000000"/>
                <w:sz w:val="24"/>
                <w:szCs w:val="24"/>
              </w:rPr>
              <w:t>е</w:t>
            </w:r>
            <w:r w:rsidRPr="00CB7A30">
              <w:rPr>
                <w:b w:val="0"/>
                <w:color w:val="000000"/>
                <w:sz w:val="24"/>
                <w:szCs w:val="24"/>
              </w:rPr>
              <w:t xml:space="preserve">та движения молока </w:t>
            </w:r>
          </w:p>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(ф. № СП-23)</w:t>
            </w:r>
          </w:p>
        </w:tc>
        <w:tc>
          <w:tcPr>
            <w:tcW w:w="1701" w:type="dxa"/>
          </w:tcPr>
          <w:p w:rsidR="00F90F61" w:rsidRPr="00CB7A30" w:rsidRDefault="00F90F61" w:rsidP="00F90F61">
            <w:pPr>
              <w:widowControl w:val="0"/>
              <w:tabs>
                <w:tab w:val="left" w:pos="857"/>
              </w:tabs>
              <w:autoSpaceDE w:val="0"/>
              <w:autoSpaceDN w:val="0"/>
              <w:adjustRightInd w:val="0"/>
              <w:spacing w:line="240" w:lineRule="atLeast"/>
              <w:rPr>
                <w:b w:val="0"/>
                <w:color w:val="000000"/>
                <w:sz w:val="24"/>
                <w:szCs w:val="24"/>
              </w:rPr>
            </w:pPr>
            <w:r w:rsidRPr="00CB7A30">
              <w:rPr>
                <w:b w:val="0"/>
                <w:color w:val="000000"/>
                <w:sz w:val="24"/>
                <w:szCs w:val="24"/>
              </w:rPr>
              <w:t>Корреспо</w:t>
            </w:r>
            <w:r w:rsidRPr="00CB7A30">
              <w:rPr>
                <w:b w:val="0"/>
                <w:color w:val="000000"/>
                <w:sz w:val="24"/>
                <w:szCs w:val="24"/>
              </w:rPr>
              <w:t>н</w:t>
            </w:r>
            <w:r w:rsidRPr="00CB7A30">
              <w:rPr>
                <w:b w:val="0"/>
                <w:color w:val="000000"/>
                <w:sz w:val="24"/>
                <w:szCs w:val="24"/>
              </w:rPr>
              <w:t>денция счетов верна</w:t>
            </w:r>
          </w:p>
        </w:tc>
      </w:tr>
    </w:tbl>
    <w:p w:rsidR="00F90F61" w:rsidRDefault="00F90F61" w:rsidP="00F90F61">
      <w:pPr>
        <w:pStyle w:val="21"/>
        <w:tabs>
          <w:tab w:val="left" w:pos="567"/>
        </w:tabs>
        <w:spacing w:after="0" w:line="360" w:lineRule="auto"/>
        <w:ind w:left="0" w:firstLine="709"/>
        <w:jc w:val="right"/>
        <w:rPr>
          <w:b w:val="0"/>
          <w:sz w:val="28"/>
          <w:szCs w:val="28"/>
        </w:rPr>
      </w:pPr>
    </w:p>
    <w:p w:rsidR="006A7764" w:rsidRPr="008225DA" w:rsidRDefault="006A7764" w:rsidP="006A7764">
      <w:pPr>
        <w:spacing w:line="360" w:lineRule="auto"/>
        <w:ind w:firstLine="709"/>
        <w:jc w:val="both"/>
        <w:rPr>
          <w:rFonts w:ascii="Arial" w:hAnsi="Arial" w:cs="Arial"/>
          <w:color w:val="333333"/>
          <w:sz w:val="28"/>
          <w:szCs w:val="28"/>
        </w:rPr>
      </w:pPr>
      <w:r>
        <w:rPr>
          <w:b w:val="0"/>
          <w:sz w:val="28"/>
          <w:szCs w:val="28"/>
        </w:rPr>
        <w:t xml:space="preserve">Результаты проверки свидетельствуют о том, что в ООО «Первый май» составляются верные корреспонденции счетов по учету затрат на производство продукции молочного скотоводства в соответствии с </w:t>
      </w:r>
      <w:r w:rsidRPr="008225DA">
        <w:rPr>
          <w:b w:val="0"/>
          <w:color w:val="333333"/>
          <w:sz w:val="28"/>
          <w:szCs w:val="28"/>
        </w:rPr>
        <w:t>П</w:t>
      </w:r>
      <w:r>
        <w:rPr>
          <w:b w:val="0"/>
          <w:sz w:val="28"/>
          <w:szCs w:val="28"/>
        </w:rPr>
        <w:t>ланом</w:t>
      </w:r>
      <w:r w:rsidRPr="008225DA">
        <w:rPr>
          <w:b w:val="0"/>
          <w:sz w:val="28"/>
          <w:szCs w:val="28"/>
        </w:rPr>
        <w:t xml:space="preserve"> счетов бухгалте</w:t>
      </w:r>
      <w:r w:rsidRPr="008225DA">
        <w:rPr>
          <w:b w:val="0"/>
          <w:sz w:val="28"/>
          <w:szCs w:val="28"/>
        </w:rPr>
        <w:t>р</w:t>
      </w:r>
      <w:r w:rsidRPr="008225DA">
        <w:rPr>
          <w:b w:val="0"/>
          <w:sz w:val="28"/>
          <w:szCs w:val="28"/>
        </w:rPr>
        <w:t xml:space="preserve">ского учета финансово-хозяйственной деятельности организаций и Инструкции </w:t>
      </w:r>
      <w:r w:rsidRPr="008225DA">
        <w:rPr>
          <w:b w:val="0"/>
          <w:sz w:val="28"/>
          <w:szCs w:val="28"/>
        </w:rPr>
        <w:lastRenderedPageBreak/>
        <w:t>по его применению</w:t>
      </w:r>
      <w:r>
        <w:rPr>
          <w:b w:val="0"/>
          <w:sz w:val="28"/>
          <w:szCs w:val="28"/>
        </w:rPr>
        <w:t xml:space="preserve">, утвержденным приказом Минфина РФ от 31.10.2000 № 94н. </w:t>
      </w:r>
    </w:p>
    <w:p w:rsidR="006A7764" w:rsidRPr="006A7764" w:rsidRDefault="006A7764" w:rsidP="006A7764">
      <w:pPr>
        <w:spacing w:line="360" w:lineRule="auto"/>
        <w:ind w:firstLine="709"/>
        <w:jc w:val="both"/>
        <w:rPr>
          <w:b w:val="0"/>
          <w:sz w:val="28"/>
          <w:szCs w:val="28"/>
        </w:rPr>
      </w:pPr>
      <w:r>
        <w:rPr>
          <w:b w:val="0"/>
          <w:sz w:val="28"/>
          <w:szCs w:val="28"/>
        </w:rPr>
        <w:t xml:space="preserve">Вопросы </w:t>
      </w:r>
      <w:proofErr w:type="gramStart"/>
      <w:r>
        <w:rPr>
          <w:b w:val="0"/>
          <w:sz w:val="28"/>
          <w:szCs w:val="28"/>
        </w:rPr>
        <w:t>правильности исчисления себестоимости продукции молочного скотоводства</w:t>
      </w:r>
      <w:proofErr w:type="gramEnd"/>
      <w:r>
        <w:rPr>
          <w:b w:val="0"/>
          <w:sz w:val="28"/>
          <w:szCs w:val="28"/>
        </w:rPr>
        <w:t xml:space="preserve"> в ООО «Первый май» подробно рассмотрены в параграфе 3.2 В</w:t>
      </w:r>
      <w:r>
        <w:rPr>
          <w:b w:val="0"/>
          <w:sz w:val="28"/>
          <w:szCs w:val="28"/>
        </w:rPr>
        <w:t>ы</w:t>
      </w:r>
      <w:r>
        <w:rPr>
          <w:b w:val="0"/>
          <w:sz w:val="28"/>
          <w:szCs w:val="28"/>
        </w:rPr>
        <w:t xml:space="preserve">пускной квалификационной работы. </w:t>
      </w:r>
    </w:p>
    <w:p w:rsidR="00176763" w:rsidRDefault="001865DF" w:rsidP="00C46E70">
      <w:pPr>
        <w:autoSpaceDE w:val="0"/>
        <w:autoSpaceDN w:val="0"/>
        <w:adjustRightInd w:val="0"/>
        <w:spacing w:line="360" w:lineRule="auto"/>
        <w:ind w:firstLine="709"/>
        <w:jc w:val="both"/>
        <w:rPr>
          <w:b w:val="0"/>
          <w:sz w:val="28"/>
          <w:szCs w:val="28"/>
        </w:rPr>
      </w:pPr>
      <w:r>
        <w:rPr>
          <w:b w:val="0"/>
          <w:sz w:val="28"/>
          <w:szCs w:val="28"/>
        </w:rPr>
        <w:t>Проведем а</w:t>
      </w:r>
      <w:r w:rsidRPr="001865DF">
        <w:rPr>
          <w:b w:val="0"/>
          <w:sz w:val="28"/>
          <w:szCs w:val="28"/>
        </w:rPr>
        <w:t>нализ динамики себестоимости продукции молочного скот</w:t>
      </w:r>
      <w:r w:rsidRPr="001865DF">
        <w:rPr>
          <w:b w:val="0"/>
          <w:sz w:val="28"/>
          <w:szCs w:val="28"/>
        </w:rPr>
        <w:t>о</w:t>
      </w:r>
      <w:r w:rsidRPr="001865DF">
        <w:rPr>
          <w:b w:val="0"/>
          <w:sz w:val="28"/>
          <w:szCs w:val="28"/>
        </w:rPr>
        <w:t>водства</w:t>
      </w:r>
      <w:r>
        <w:rPr>
          <w:b w:val="0"/>
          <w:sz w:val="28"/>
          <w:szCs w:val="28"/>
        </w:rPr>
        <w:t xml:space="preserve"> в ООО «Первый май»</w:t>
      </w:r>
      <w:r w:rsidRPr="001865DF">
        <w:rPr>
          <w:b w:val="0"/>
          <w:sz w:val="28"/>
          <w:szCs w:val="28"/>
        </w:rPr>
        <w:t xml:space="preserve"> </w:t>
      </w:r>
    </w:p>
    <w:p w:rsidR="003C1F06" w:rsidRDefault="00BC5D61" w:rsidP="009A4BD4">
      <w:pPr>
        <w:autoSpaceDE w:val="0"/>
        <w:autoSpaceDN w:val="0"/>
        <w:adjustRightInd w:val="0"/>
        <w:spacing w:line="360" w:lineRule="auto"/>
        <w:jc w:val="both"/>
        <w:rPr>
          <w:b w:val="0"/>
          <w:sz w:val="28"/>
          <w:szCs w:val="28"/>
        </w:rPr>
      </w:pPr>
      <w:r>
        <w:rPr>
          <w:b w:val="0"/>
          <w:sz w:val="28"/>
          <w:szCs w:val="28"/>
        </w:rPr>
        <w:t>Таблица 4.7</w:t>
      </w:r>
      <w:r w:rsidR="003C1F06">
        <w:rPr>
          <w:b w:val="0"/>
          <w:sz w:val="28"/>
          <w:szCs w:val="28"/>
        </w:rPr>
        <w:t xml:space="preserve"> – </w:t>
      </w:r>
      <w:r>
        <w:rPr>
          <w:b w:val="0"/>
          <w:sz w:val="28"/>
          <w:szCs w:val="28"/>
        </w:rPr>
        <w:t>Рабочий докумен</w:t>
      </w:r>
      <w:r w:rsidR="00EE6A02">
        <w:rPr>
          <w:b w:val="0"/>
          <w:sz w:val="28"/>
          <w:szCs w:val="28"/>
        </w:rPr>
        <w:t>т № 6</w:t>
      </w:r>
      <w:r>
        <w:rPr>
          <w:b w:val="0"/>
          <w:sz w:val="28"/>
          <w:szCs w:val="28"/>
        </w:rPr>
        <w:t xml:space="preserve"> </w:t>
      </w:r>
      <w:r w:rsidR="00EE6A02">
        <w:rPr>
          <w:b w:val="0"/>
          <w:sz w:val="28"/>
          <w:szCs w:val="28"/>
        </w:rPr>
        <w:t>«</w:t>
      </w:r>
      <w:r w:rsidR="003C1F06">
        <w:rPr>
          <w:b w:val="0"/>
          <w:sz w:val="28"/>
          <w:szCs w:val="28"/>
        </w:rPr>
        <w:t>Ан</w:t>
      </w:r>
      <w:r w:rsidR="00140BA4">
        <w:rPr>
          <w:b w:val="0"/>
          <w:sz w:val="28"/>
          <w:szCs w:val="28"/>
        </w:rPr>
        <w:t xml:space="preserve">ализ динамики себестоимости 1 </w:t>
      </w:r>
      <w:proofErr w:type="spellStart"/>
      <w:r w:rsidR="00140BA4">
        <w:rPr>
          <w:b w:val="0"/>
          <w:sz w:val="28"/>
          <w:szCs w:val="28"/>
        </w:rPr>
        <w:t>ц</w:t>
      </w:r>
      <w:proofErr w:type="spellEnd"/>
      <w:r w:rsidR="003C1F06">
        <w:rPr>
          <w:b w:val="0"/>
          <w:sz w:val="28"/>
          <w:szCs w:val="28"/>
        </w:rPr>
        <w:t xml:space="preserve"> м</w:t>
      </w:r>
      <w:r w:rsidR="003C1F06">
        <w:rPr>
          <w:b w:val="0"/>
          <w:sz w:val="28"/>
          <w:szCs w:val="28"/>
        </w:rPr>
        <w:t>о</w:t>
      </w:r>
      <w:r w:rsidR="00EE6A02">
        <w:rPr>
          <w:b w:val="0"/>
          <w:sz w:val="28"/>
          <w:szCs w:val="28"/>
        </w:rPr>
        <w:t>лока»</w:t>
      </w:r>
    </w:p>
    <w:tbl>
      <w:tblPr>
        <w:tblW w:w="9747" w:type="dxa"/>
        <w:tblLayout w:type="fixed"/>
        <w:tblLook w:val="04A0"/>
      </w:tblPr>
      <w:tblGrid>
        <w:gridCol w:w="959"/>
        <w:gridCol w:w="1134"/>
        <w:gridCol w:w="956"/>
        <w:gridCol w:w="957"/>
        <w:gridCol w:w="957"/>
        <w:gridCol w:w="957"/>
        <w:gridCol w:w="956"/>
        <w:gridCol w:w="957"/>
        <w:gridCol w:w="957"/>
        <w:gridCol w:w="957"/>
      </w:tblGrid>
      <w:tr w:rsidR="00D25D4B" w:rsidRPr="00D25D4B" w:rsidTr="00E92712">
        <w:trPr>
          <w:trHeight w:val="965"/>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r w:rsidRPr="00D25D4B">
              <w:rPr>
                <w:b w:val="0"/>
                <w:color w:val="000000"/>
              </w:rPr>
              <w:t>Годы</w:t>
            </w:r>
          </w:p>
        </w:tc>
        <w:tc>
          <w:tcPr>
            <w:tcW w:w="113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D25D4B" w:rsidRPr="00D25D4B" w:rsidRDefault="00D25D4B" w:rsidP="00D25D4B">
            <w:pPr>
              <w:jc w:val="center"/>
              <w:rPr>
                <w:b w:val="0"/>
                <w:color w:val="000000"/>
              </w:rPr>
            </w:pPr>
            <w:r w:rsidRPr="00D25D4B">
              <w:rPr>
                <w:b w:val="0"/>
                <w:color w:val="000000"/>
              </w:rPr>
              <w:t>Себ</w:t>
            </w:r>
            <w:r w:rsidRPr="00D25D4B">
              <w:rPr>
                <w:b w:val="0"/>
                <w:color w:val="000000"/>
              </w:rPr>
              <w:t>е</w:t>
            </w:r>
            <w:r w:rsidRPr="00D25D4B">
              <w:rPr>
                <w:b w:val="0"/>
                <w:color w:val="000000"/>
              </w:rPr>
              <w:t>сто</w:t>
            </w:r>
            <w:r w:rsidRPr="00D25D4B">
              <w:rPr>
                <w:b w:val="0"/>
                <w:color w:val="000000"/>
              </w:rPr>
              <w:t>и</w:t>
            </w:r>
            <w:r w:rsidRPr="00D25D4B">
              <w:rPr>
                <w:b w:val="0"/>
                <w:color w:val="000000"/>
              </w:rPr>
              <w:t xml:space="preserve">мость 1 </w:t>
            </w:r>
            <w:proofErr w:type="spellStart"/>
            <w:r w:rsidRPr="00D25D4B">
              <w:rPr>
                <w:b w:val="0"/>
                <w:color w:val="000000"/>
              </w:rPr>
              <w:t>ц</w:t>
            </w:r>
            <w:proofErr w:type="spellEnd"/>
            <w:r w:rsidR="003C1F06">
              <w:rPr>
                <w:b w:val="0"/>
                <w:color w:val="000000"/>
              </w:rPr>
              <w:t>.</w:t>
            </w:r>
            <w:r w:rsidRPr="00D25D4B">
              <w:rPr>
                <w:b w:val="0"/>
                <w:color w:val="000000"/>
              </w:rPr>
              <w:t xml:space="preserve"> мол</w:t>
            </w:r>
            <w:r w:rsidRPr="00D25D4B">
              <w:rPr>
                <w:b w:val="0"/>
                <w:color w:val="000000"/>
              </w:rPr>
              <w:t>о</w:t>
            </w:r>
            <w:r w:rsidRPr="00D25D4B">
              <w:rPr>
                <w:b w:val="0"/>
                <w:color w:val="000000"/>
              </w:rPr>
              <w:t>ка, руб.</w:t>
            </w:r>
          </w:p>
        </w:tc>
        <w:tc>
          <w:tcPr>
            <w:tcW w:w="1913" w:type="dxa"/>
            <w:gridSpan w:val="2"/>
            <w:tcBorders>
              <w:top w:val="single" w:sz="4" w:space="0" w:color="auto"/>
              <w:left w:val="nil"/>
              <w:bottom w:val="single" w:sz="4" w:space="0" w:color="auto"/>
              <w:right w:val="single" w:sz="4" w:space="0" w:color="000000"/>
            </w:tcBorders>
            <w:shd w:val="clear" w:color="auto" w:fill="auto"/>
            <w:vAlign w:val="center"/>
            <w:hideMark/>
          </w:tcPr>
          <w:p w:rsidR="00D25D4B" w:rsidRPr="00D25D4B" w:rsidRDefault="00D25D4B" w:rsidP="00D25D4B">
            <w:pPr>
              <w:jc w:val="center"/>
              <w:rPr>
                <w:b w:val="0"/>
                <w:color w:val="000000"/>
              </w:rPr>
            </w:pPr>
            <w:r w:rsidRPr="00D25D4B">
              <w:rPr>
                <w:b w:val="0"/>
                <w:color w:val="000000"/>
              </w:rPr>
              <w:t>Абсолютный</w:t>
            </w:r>
          </w:p>
          <w:p w:rsidR="00D25D4B" w:rsidRPr="00D25D4B" w:rsidRDefault="00D25D4B" w:rsidP="00D25D4B">
            <w:pPr>
              <w:jc w:val="center"/>
              <w:rPr>
                <w:b w:val="0"/>
                <w:color w:val="000000"/>
              </w:rPr>
            </w:pPr>
            <w:r w:rsidRPr="00D25D4B">
              <w:rPr>
                <w:b w:val="0"/>
                <w:color w:val="000000"/>
              </w:rPr>
              <w:t>прирост, руб.</w:t>
            </w:r>
          </w:p>
        </w:tc>
        <w:tc>
          <w:tcPr>
            <w:tcW w:w="1914" w:type="dxa"/>
            <w:gridSpan w:val="2"/>
            <w:tcBorders>
              <w:top w:val="single" w:sz="4" w:space="0" w:color="auto"/>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r w:rsidRPr="00D25D4B">
              <w:rPr>
                <w:b w:val="0"/>
                <w:color w:val="000000"/>
              </w:rPr>
              <w:t>Темп роста, %</w:t>
            </w:r>
          </w:p>
        </w:tc>
        <w:tc>
          <w:tcPr>
            <w:tcW w:w="191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25D4B" w:rsidRPr="00D25D4B" w:rsidRDefault="00D25D4B" w:rsidP="00D25D4B">
            <w:pPr>
              <w:jc w:val="center"/>
              <w:rPr>
                <w:b w:val="0"/>
                <w:color w:val="000000"/>
              </w:rPr>
            </w:pPr>
            <w:r w:rsidRPr="00D25D4B">
              <w:rPr>
                <w:b w:val="0"/>
                <w:color w:val="000000"/>
              </w:rPr>
              <w:t>Темп</w:t>
            </w:r>
          </w:p>
          <w:p w:rsidR="00D25D4B" w:rsidRPr="00D25D4B" w:rsidRDefault="00D25D4B" w:rsidP="00D25D4B">
            <w:pPr>
              <w:jc w:val="center"/>
              <w:rPr>
                <w:b w:val="0"/>
                <w:color w:val="000000"/>
              </w:rPr>
            </w:pPr>
            <w:r w:rsidRPr="00D25D4B">
              <w:rPr>
                <w:b w:val="0"/>
                <w:color w:val="000000"/>
              </w:rPr>
              <w:t>прироста,</w:t>
            </w:r>
          </w:p>
          <w:p w:rsidR="00D25D4B" w:rsidRPr="00D25D4B" w:rsidRDefault="00D25D4B" w:rsidP="00D25D4B">
            <w:pPr>
              <w:jc w:val="center"/>
              <w:rPr>
                <w:b w:val="0"/>
                <w:color w:val="000000"/>
              </w:rPr>
            </w:pPr>
            <w:r w:rsidRPr="00D25D4B">
              <w:rPr>
                <w:b w:val="0"/>
                <w:color w:val="000000"/>
              </w:rPr>
              <w:t>%</w:t>
            </w:r>
          </w:p>
        </w:tc>
        <w:tc>
          <w:tcPr>
            <w:tcW w:w="1914" w:type="dxa"/>
            <w:gridSpan w:val="2"/>
            <w:tcBorders>
              <w:top w:val="single" w:sz="4" w:space="0" w:color="auto"/>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r w:rsidRPr="00D25D4B">
              <w:rPr>
                <w:b w:val="0"/>
                <w:color w:val="000000"/>
              </w:rPr>
              <w:t>Абсолютное значение 1% прироста, руб.</w:t>
            </w:r>
          </w:p>
        </w:tc>
      </w:tr>
      <w:tr w:rsidR="00D25D4B" w:rsidRPr="00D25D4B" w:rsidTr="00E92712">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D25D4B" w:rsidRPr="00D25D4B" w:rsidRDefault="00D25D4B" w:rsidP="00D25D4B">
            <w:pPr>
              <w:jc w:val="center"/>
              <w:rPr>
                <w:b w:val="0"/>
                <w:color w:val="000000"/>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D25D4B" w:rsidRPr="00D25D4B" w:rsidRDefault="00D25D4B" w:rsidP="00D25D4B">
            <w:pPr>
              <w:jc w:val="center"/>
              <w:rPr>
                <w:b w:val="0"/>
                <w:color w:val="000000"/>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r w:rsidRPr="00D25D4B">
              <w:rPr>
                <w:b w:val="0"/>
                <w:color w:val="000000"/>
              </w:rPr>
              <w:t>Б</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proofErr w:type="gramStart"/>
            <w:r w:rsidRPr="00D25D4B">
              <w:rPr>
                <w:b w:val="0"/>
                <w:color w:val="000000"/>
              </w:rPr>
              <w:t>Ц</w:t>
            </w:r>
            <w:proofErr w:type="gramEnd"/>
          </w:p>
        </w:tc>
        <w:tc>
          <w:tcPr>
            <w:tcW w:w="957" w:type="dxa"/>
            <w:tcBorders>
              <w:top w:val="nil"/>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r w:rsidRPr="00D25D4B">
              <w:rPr>
                <w:b w:val="0"/>
                <w:color w:val="000000"/>
              </w:rPr>
              <w:t>Б</w:t>
            </w:r>
          </w:p>
        </w:tc>
        <w:tc>
          <w:tcPr>
            <w:tcW w:w="957" w:type="dxa"/>
            <w:tcBorders>
              <w:top w:val="nil"/>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proofErr w:type="gramStart"/>
            <w:r w:rsidRPr="00D25D4B">
              <w:rPr>
                <w:b w:val="0"/>
                <w:color w:val="000000"/>
              </w:rPr>
              <w:t>Ц</w:t>
            </w:r>
            <w:proofErr w:type="gramEnd"/>
          </w:p>
        </w:tc>
        <w:tc>
          <w:tcPr>
            <w:tcW w:w="956" w:type="dxa"/>
            <w:tcBorders>
              <w:top w:val="nil"/>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r w:rsidRPr="00D25D4B">
              <w:rPr>
                <w:b w:val="0"/>
                <w:color w:val="000000"/>
              </w:rPr>
              <w:t>Б</w:t>
            </w:r>
          </w:p>
        </w:tc>
        <w:tc>
          <w:tcPr>
            <w:tcW w:w="957" w:type="dxa"/>
            <w:tcBorders>
              <w:top w:val="nil"/>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proofErr w:type="gramStart"/>
            <w:r w:rsidRPr="00D25D4B">
              <w:rPr>
                <w:b w:val="0"/>
                <w:color w:val="000000"/>
              </w:rPr>
              <w:t>Ц</w:t>
            </w:r>
            <w:proofErr w:type="gramEnd"/>
          </w:p>
        </w:tc>
        <w:tc>
          <w:tcPr>
            <w:tcW w:w="957" w:type="dxa"/>
            <w:tcBorders>
              <w:top w:val="nil"/>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r w:rsidRPr="00D25D4B">
              <w:rPr>
                <w:b w:val="0"/>
                <w:color w:val="000000"/>
              </w:rPr>
              <w:t>Б</w:t>
            </w:r>
          </w:p>
        </w:tc>
        <w:tc>
          <w:tcPr>
            <w:tcW w:w="957" w:type="dxa"/>
            <w:tcBorders>
              <w:top w:val="nil"/>
              <w:left w:val="nil"/>
              <w:bottom w:val="single" w:sz="4" w:space="0" w:color="auto"/>
              <w:right w:val="single" w:sz="4" w:space="0" w:color="auto"/>
            </w:tcBorders>
            <w:shd w:val="clear" w:color="auto" w:fill="auto"/>
            <w:vAlign w:val="center"/>
            <w:hideMark/>
          </w:tcPr>
          <w:p w:rsidR="00D25D4B" w:rsidRPr="00D25D4B" w:rsidRDefault="00D25D4B" w:rsidP="00D25D4B">
            <w:pPr>
              <w:jc w:val="center"/>
              <w:rPr>
                <w:b w:val="0"/>
                <w:color w:val="000000"/>
              </w:rPr>
            </w:pPr>
            <w:proofErr w:type="gramStart"/>
            <w:r w:rsidRPr="00D25D4B">
              <w:rPr>
                <w:b w:val="0"/>
                <w:color w:val="000000"/>
              </w:rPr>
              <w:t>Ц</w:t>
            </w:r>
            <w:proofErr w:type="gramEnd"/>
          </w:p>
        </w:tc>
      </w:tr>
      <w:tr w:rsidR="00D25D4B" w:rsidRPr="00D25D4B" w:rsidTr="00E9271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25D4B" w:rsidRPr="00D25D4B" w:rsidRDefault="00D25D4B" w:rsidP="00D25D4B">
            <w:pPr>
              <w:rPr>
                <w:b w:val="0"/>
                <w:color w:val="000000"/>
              </w:rPr>
            </w:pPr>
            <w:r w:rsidRPr="00D25D4B">
              <w:rPr>
                <w:b w:val="0"/>
                <w:color w:val="000000"/>
              </w:rPr>
              <w:t>2009</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800,00</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FB60A5" w:rsidP="00D25D4B">
            <w:pPr>
              <w:jc w:val="center"/>
              <w:rPr>
                <w:b w:val="0"/>
                <w:color w:val="000000"/>
              </w:rPr>
            </w:pPr>
            <w:r>
              <w:rPr>
                <w:b w:val="0"/>
                <w:color w:val="000000"/>
              </w:rPr>
              <w:t>-</w:t>
            </w:r>
            <w:r w:rsidR="00D25D4B" w:rsidRPr="00D25D4B">
              <w:rPr>
                <w:b w:val="0"/>
                <w:color w:val="000000"/>
              </w:rPr>
              <w:t> </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w:t>
            </w:r>
          </w:p>
        </w:tc>
      </w:tr>
      <w:tr w:rsidR="00D25D4B" w:rsidRPr="00D25D4B" w:rsidTr="00E9271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25D4B" w:rsidRPr="00D25D4B" w:rsidRDefault="00D25D4B" w:rsidP="00D25D4B">
            <w:pPr>
              <w:rPr>
                <w:b w:val="0"/>
                <w:color w:val="000000"/>
              </w:rPr>
            </w:pPr>
            <w:r w:rsidRPr="00D25D4B">
              <w:rPr>
                <w:b w:val="0"/>
                <w:color w:val="000000"/>
              </w:rPr>
              <w:t>2010</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1 210,00</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410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410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151,25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151,25</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51,25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51,25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r>
      <w:tr w:rsidR="00D25D4B" w:rsidRPr="00D25D4B" w:rsidTr="00E9271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25D4B" w:rsidRPr="00D25D4B" w:rsidRDefault="00D25D4B" w:rsidP="00D25D4B">
            <w:pPr>
              <w:rPr>
                <w:b w:val="0"/>
                <w:color w:val="000000"/>
              </w:rPr>
            </w:pPr>
            <w:r w:rsidRPr="00D25D4B">
              <w:rPr>
                <w:b w:val="0"/>
                <w:color w:val="000000"/>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1 298,00</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498</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88</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162,25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107,27</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62,25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7,27</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12,10</w:t>
            </w:r>
          </w:p>
        </w:tc>
      </w:tr>
      <w:tr w:rsidR="00D25D4B" w:rsidRPr="00D25D4B" w:rsidTr="00E9271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25D4B" w:rsidRPr="00D25D4B" w:rsidRDefault="00D25D4B" w:rsidP="00D25D4B">
            <w:pPr>
              <w:rPr>
                <w:b w:val="0"/>
                <w:color w:val="000000"/>
              </w:rPr>
            </w:pPr>
            <w:r w:rsidRPr="00D25D4B">
              <w:rPr>
                <w:b w:val="0"/>
                <w:color w:val="000000"/>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1 339,00</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539</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41</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167,38</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103,16</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67,38</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3,16</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12,98</w:t>
            </w:r>
          </w:p>
        </w:tc>
      </w:tr>
      <w:tr w:rsidR="00D25D4B" w:rsidRPr="00D25D4B" w:rsidTr="00E9271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25D4B" w:rsidRPr="00D25D4B" w:rsidRDefault="00D25D4B" w:rsidP="00D25D4B">
            <w:pPr>
              <w:rPr>
                <w:b w:val="0"/>
                <w:color w:val="000000"/>
              </w:rPr>
            </w:pPr>
            <w:r w:rsidRPr="00D25D4B">
              <w:rPr>
                <w:b w:val="0"/>
                <w:color w:val="000000"/>
              </w:rPr>
              <w:t>2013</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1 325,00</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525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-14</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165,63</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98,95</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65,63</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-1,05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13,39</w:t>
            </w:r>
          </w:p>
        </w:tc>
      </w:tr>
      <w:tr w:rsidR="00D25D4B" w:rsidRPr="00D25D4B" w:rsidTr="00E9271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25D4B" w:rsidRPr="00D25D4B" w:rsidRDefault="00D25D4B" w:rsidP="00D25D4B">
            <w:pPr>
              <w:rPr>
                <w:b w:val="0"/>
                <w:color w:val="000000"/>
              </w:rPr>
            </w:pPr>
            <w:r w:rsidRPr="00D25D4B">
              <w:rPr>
                <w:b w:val="0"/>
                <w:color w:val="000000"/>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1 460,00</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660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135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182,50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110,19</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82,50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10,19</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13,25</w:t>
            </w:r>
          </w:p>
        </w:tc>
      </w:tr>
      <w:tr w:rsidR="00D25D4B" w:rsidRPr="00D25D4B" w:rsidTr="00E9271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25D4B" w:rsidRPr="00D25D4B" w:rsidRDefault="00D25D4B" w:rsidP="00D25D4B">
            <w:pPr>
              <w:rPr>
                <w:b w:val="0"/>
                <w:color w:val="000000"/>
              </w:rPr>
            </w:pPr>
            <w:r w:rsidRPr="00D25D4B">
              <w:rPr>
                <w:b w:val="0"/>
                <w:color w:val="000000"/>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1 980,00</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1180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520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247,50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135,62</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147,50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35,62</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14,60</w:t>
            </w:r>
          </w:p>
        </w:tc>
      </w:tr>
      <w:tr w:rsidR="00D25D4B" w:rsidRPr="00D25D4B" w:rsidTr="00E92712">
        <w:trPr>
          <w:trHeight w:val="31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25D4B" w:rsidRPr="00D25D4B" w:rsidRDefault="00D25D4B" w:rsidP="00D25D4B">
            <w:pPr>
              <w:rPr>
                <w:b w:val="0"/>
                <w:color w:val="000000"/>
              </w:rPr>
            </w:pPr>
            <w:r w:rsidRPr="00D25D4B">
              <w:rPr>
                <w:b w:val="0"/>
                <w:color w:val="000000"/>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2 137,00</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1 337</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157</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267,13</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107,93</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167,13</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7,93</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19,80</w:t>
            </w:r>
          </w:p>
        </w:tc>
      </w:tr>
      <w:tr w:rsidR="00D25D4B" w:rsidRPr="00D25D4B" w:rsidTr="00E92712">
        <w:trPr>
          <w:trHeight w:val="585"/>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D25D4B" w:rsidRPr="00D25D4B" w:rsidRDefault="00D25D4B" w:rsidP="00D25D4B">
            <w:pPr>
              <w:rPr>
                <w:b w:val="0"/>
                <w:color w:val="000000"/>
              </w:rPr>
            </w:pPr>
            <w:r w:rsidRPr="00D25D4B">
              <w:rPr>
                <w:b w:val="0"/>
                <w:color w:val="000000"/>
              </w:rPr>
              <w:t>В сре</w:t>
            </w:r>
            <w:r w:rsidRPr="00D25D4B">
              <w:rPr>
                <w:b w:val="0"/>
                <w:color w:val="000000"/>
              </w:rPr>
              <w:t>д</w:t>
            </w:r>
            <w:r w:rsidRPr="00D25D4B">
              <w:rPr>
                <w:b w:val="0"/>
                <w:color w:val="000000"/>
              </w:rPr>
              <w:t xml:space="preserve">нем за год </w:t>
            </w:r>
          </w:p>
        </w:tc>
        <w:tc>
          <w:tcPr>
            <w:tcW w:w="1134"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1 443,63</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736</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E92712" w:rsidP="00D25D4B">
            <w:pPr>
              <w:jc w:val="center"/>
              <w:rPr>
                <w:b w:val="0"/>
                <w:color w:val="000000"/>
              </w:rPr>
            </w:pPr>
            <w:r>
              <w:rPr>
                <w:b w:val="0"/>
                <w:color w:val="000000"/>
              </w:rPr>
              <w:t>191</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191,95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116,34</w:t>
            </w:r>
          </w:p>
        </w:tc>
        <w:tc>
          <w:tcPr>
            <w:tcW w:w="956"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91,95</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16,34</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8,00</w:t>
            </w:r>
          </w:p>
        </w:tc>
        <w:tc>
          <w:tcPr>
            <w:tcW w:w="957" w:type="dxa"/>
            <w:tcBorders>
              <w:top w:val="nil"/>
              <w:left w:val="nil"/>
              <w:bottom w:val="single" w:sz="4" w:space="0" w:color="auto"/>
              <w:right w:val="single" w:sz="4" w:space="0" w:color="auto"/>
            </w:tcBorders>
            <w:shd w:val="clear" w:color="auto" w:fill="auto"/>
            <w:noWrap/>
            <w:vAlign w:val="bottom"/>
            <w:hideMark/>
          </w:tcPr>
          <w:p w:rsidR="00D25D4B" w:rsidRPr="00D25D4B" w:rsidRDefault="00D25D4B" w:rsidP="00D25D4B">
            <w:pPr>
              <w:jc w:val="center"/>
              <w:rPr>
                <w:b w:val="0"/>
                <w:color w:val="000000"/>
              </w:rPr>
            </w:pPr>
            <w:r w:rsidRPr="00D25D4B">
              <w:rPr>
                <w:b w:val="0"/>
                <w:color w:val="000000"/>
              </w:rPr>
              <w:t>13,45</w:t>
            </w:r>
          </w:p>
        </w:tc>
      </w:tr>
    </w:tbl>
    <w:p w:rsidR="001865DF" w:rsidRDefault="001865DF" w:rsidP="009A4BD4">
      <w:pPr>
        <w:autoSpaceDE w:val="0"/>
        <w:autoSpaceDN w:val="0"/>
        <w:adjustRightInd w:val="0"/>
        <w:spacing w:line="360" w:lineRule="auto"/>
        <w:jc w:val="both"/>
        <w:rPr>
          <w:b w:val="0"/>
          <w:sz w:val="28"/>
          <w:szCs w:val="28"/>
        </w:rPr>
      </w:pPr>
    </w:p>
    <w:p w:rsidR="00A511F8" w:rsidRDefault="00BC5D61" w:rsidP="00140BA4">
      <w:pPr>
        <w:autoSpaceDE w:val="0"/>
        <w:autoSpaceDN w:val="0"/>
        <w:adjustRightInd w:val="0"/>
        <w:spacing w:line="360" w:lineRule="auto"/>
        <w:ind w:firstLine="709"/>
        <w:jc w:val="both"/>
        <w:rPr>
          <w:b w:val="0"/>
          <w:sz w:val="28"/>
          <w:szCs w:val="28"/>
        </w:rPr>
      </w:pPr>
      <w:r>
        <w:rPr>
          <w:b w:val="0"/>
          <w:sz w:val="28"/>
          <w:szCs w:val="28"/>
        </w:rPr>
        <w:t>Анализируя данные таблицы 4.7</w:t>
      </w:r>
      <w:r w:rsidR="00140BA4">
        <w:rPr>
          <w:b w:val="0"/>
          <w:sz w:val="28"/>
          <w:szCs w:val="28"/>
        </w:rPr>
        <w:t xml:space="preserve">, следует отметить, что самый высокий темп прироста себестоимости 1 </w:t>
      </w:r>
      <w:proofErr w:type="spellStart"/>
      <w:r w:rsidR="00140BA4">
        <w:rPr>
          <w:b w:val="0"/>
          <w:sz w:val="28"/>
          <w:szCs w:val="28"/>
        </w:rPr>
        <w:t>ц</w:t>
      </w:r>
      <w:proofErr w:type="spellEnd"/>
      <w:r w:rsidR="00140BA4">
        <w:rPr>
          <w:b w:val="0"/>
          <w:sz w:val="28"/>
          <w:szCs w:val="28"/>
        </w:rPr>
        <w:t xml:space="preserve"> молока наблюдается в 2010г. в сравнении с 2009г.  </w:t>
      </w:r>
      <w:r w:rsidR="001F6FE6">
        <w:rPr>
          <w:b w:val="0"/>
          <w:sz w:val="28"/>
          <w:szCs w:val="28"/>
        </w:rPr>
        <w:t xml:space="preserve"> В 2013 году единственный раз з</w:t>
      </w:r>
      <w:r w:rsidR="00140BA4">
        <w:rPr>
          <w:b w:val="0"/>
          <w:sz w:val="28"/>
          <w:szCs w:val="28"/>
        </w:rPr>
        <w:t>а весь рассматриваемый период</w:t>
      </w:r>
      <w:r w:rsidR="001F6FE6">
        <w:rPr>
          <w:b w:val="0"/>
          <w:sz w:val="28"/>
          <w:szCs w:val="28"/>
        </w:rPr>
        <w:t xml:space="preserve"> пр</w:t>
      </w:r>
      <w:r w:rsidR="001F6FE6">
        <w:rPr>
          <w:b w:val="0"/>
          <w:sz w:val="28"/>
          <w:szCs w:val="28"/>
        </w:rPr>
        <w:t>о</w:t>
      </w:r>
      <w:r w:rsidR="001F6FE6">
        <w:rPr>
          <w:b w:val="0"/>
          <w:sz w:val="28"/>
          <w:szCs w:val="28"/>
        </w:rPr>
        <w:t>изошло</w:t>
      </w:r>
      <w:r w:rsidR="00140BA4">
        <w:rPr>
          <w:b w:val="0"/>
          <w:sz w:val="28"/>
          <w:szCs w:val="28"/>
        </w:rPr>
        <w:t xml:space="preserve"> снижение себестоимости </w:t>
      </w:r>
      <w:r w:rsidR="001F6FE6">
        <w:rPr>
          <w:b w:val="0"/>
          <w:sz w:val="28"/>
          <w:szCs w:val="28"/>
        </w:rPr>
        <w:t xml:space="preserve">1 </w:t>
      </w:r>
      <w:proofErr w:type="spellStart"/>
      <w:r w:rsidR="001F6FE6">
        <w:rPr>
          <w:b w:val="0"/>
          <w:sz w:val="28"/>
          <w:szCs w:val="28"/>
        </w:rPr>
        <w:t>ц</w:t>
      </w:r>
      <w:proofErr w:type="spellEnd"/>
      <w:r w:rsidR="001F6FE6">
        <w:rPr>
          <w:b w:val="0"/>
          <w:sz w:val="28"/>
          <w:szCs w:val="28"/>
        </w:rPr>
        <w:t xml:space="preserve"> </w:t>
      </w:r>
      <w:r w:rsidR="00140BA4">
        <w:rPr>
          <w:b w:val="0"/>
          <w:sz w:val="28"/>
          <w:szCs w:val="28"/>
        </w:rPr>
        <w:t xml:space="preserve">молока </w:t>
      </w:r>
      <w:r w:rsidR="001F6FE6">
        <w:rPr>
          <w:b w:val="0"/>
          <w:sz w:val="28"/>
          <w:szCs w:val="28"/>
        </w:rPr>
        <w:t xml:space="preserve">в сравнении с 2012 годом на 14 руб. В 2015 году наблюдается резкое увеличение себестоимости  1 </w:t>
      </w:r>
      <w:proofErr w:type="spellStart"/>
      <w:r w:rsidR="001F6FE6">
        <w:rPr>
          <w:b w:val="0"/>
          <w:sz w:val="28"/>
          <w:szCs w:val="28"/>
        </w:rPr>
        <w:t>ц</w:t>
      </w:r>
      <w:proofErr w:type="spellEnd"/>
      <w:r w:rsidR="001F6FE6">
        <w:rPr>
          <w:b w:val="0"/>
          <w:sz w:val="28"/>
          <w:szCs w:val="28"/>
        </w:rPr>
        <w:t xml:space="preserve"> молока на 520 руб. или </w:t>
      </w:r>
      <w:proofErr w:type="gramStart"/>
      <w:r w:rsidR="001F6FE6">
        <w:rPr>
          <w:b w:val="0"/>
          <w:sz w:val="28"/>
          <w:szCs w:val="28"/>
        </w:rPr>
        <w:t>на</w:t>
      </w:r>
      <w:proofErr w:type="gramEnd"/>
      <w:r w:rsidR="001F6FE6">
        <w:rPr>
          <w:b w:val="0"/>
          <w:sz w:val="28"/>
          <w:szCs w:val="28"/>
        </w:rPr>
        <w:t xml:space="preserve"> 36% в сравнении с 2014 годом. Также по данным таблицы ви</w:t>
      </w:r>
      <w:r w:rsidR="001F6FE6">
        <w:rPr>
          <w:b w:val="0"/>
          <w:sz w:val="28"/>
          <w:szCs w:val="28"/>
        </w:rPr>
        <w:t>д</w:t>
      </w:r>
      <w:r w:rsidR="001F6FE6">
        <w:rPr>
          <w:b w:val="0"/>
          <w:sz w:val="28"/>
          <w:szCs w:val="28"/>
        </w:rPr>
        <w:t xml:space="preserve">но, что в среднем себестоимость 1 </w:t>
      </w:r>
      <w:proofErr w:type="spellStart"/>
      <w:r w:rsidR="001F6FE6">
        <w:rPr>
          <w:b w:val="0"/>
          <w:sz w:val="28"/>
          <w:szCs w:val="28"/>
        </w:rPr>
        <w:t>ц</w:t>
      </w:r>
      <w:proofErr w:type="spellEnd"/>
      <w:r w:rsidR="001F6FE6">
        <w:rPr>
          <w:b w:val="0"/>
          <w:sz w:val="28"/>
          <w:szCs w:val="28"/>
        </w:rPr>
        <w:t xml:space="preserve"> молока с каждым годом увеличивается на 16%, что в абсолютном выражении составляет 191 руб. </w:t>
      </w:r>
    </w:p>
    <w:p w:rsidR="00A80587" w:rsidRDefault="00A511F8" w:rsidP="00A511F8">
      <w:pPr>
        <w:spacing w:line="360" w:lineRule="auto"/>
        <w:ind w:firstLine="709"/>
        <w:jc w:val="both"/>
        <w:rPr>
          <w:b w:val="0"/>
          <w:sz w:val="28"/>
          <w:szCs w:val="28"/>
        </w:rPr>
      </w:pPr>
      <w:r>
        <w:rPr>
          <w:b w:val="0"/>
          <w:sz w:val="28"/>
          <w:szCs w:val="28"/>
        </w:rPr>
        <w:lastRenderedPageBreak/>
        <w:t>На рисунке 4.1 представлено графическое изображение выравнивания р</w:t>
      </w:r>
      <w:r>
        <w:rPr>
          <w:b w:val="0"/>
          <w:sz w:val="28"/>
          <w:szCs w:val="28"/>
        </w:rPr>
        <w:t>я</w:t>
      </w:r>
      <w:r>
        <w:rPr>
          <w:b w:val="0"/>
          <w:sz w:val="28"/>
          <w:szCs w:val="28"/>
        </w:rPr>
        <w:t xml:space="preserve">да динамики </w:t>
      </w:r>
      <w:r w:rsidR="001B2AD0">
        <w:rPr>
          <w:b w:val="0"/>
          <w:sz w:val="28"/>
          <w:szCs w:val="28"/>
        </w:rPr>
        <w:t xml:space="preserve">себестоимости </w:t>
      </w:r>
      <w:r>
        <w:rPr>
          <w:b w:val="0"/>
          <w:sz w:val="28"/>
          <w:szCs w:val="28"/>
        </w:rPr>
        <w:t xml:space="preserve">1 </w:t>
      </w:r>
      <w:proofErr w:type="spellStart"/>
      <w:r>
        <w:rPr>
          <w:b w:val="0"/>
          <w:sz w:val="28"/>
          <w:szCs w:val="28"/>
        </w:rPr>
        <w:t>ц</w:t>
      </w:r>
      <w:proofErr w:type="spellEnd"/>
      <w:r>
        <w:rPr>
          <w:b w:val="0"/>
          <w:sz w:val="28"/>
          <w:szCs w:val="28"/>
        </w:rPr>
        <w:t xml:space="preserve"> молока </w:t>
      </w:r>
      <w:proofErr w:type="gramStart"/>
      <w:r>
        <w:rPr>
          <w:b w:val="0"/>
          <w:sz w:val="28"/>
          <w:szCs w:val="28"/>
        </w:rPr>
        <w:t>по</w:t>
      </w:r>
      <w:proofErr w:type="gramEnd"/>
      <w:r>
        <w:rPr>
          <w:b w:val="0"/>
          <w:sz w:val="28"/>
          <w:szCs w:val="28"/>
        </w:rPr>
        <w:t xml:space="preserve"> прямой. Таким образом</w:t>
      </w:r>
      <w:r w:rsidR="001B2AD0">
        <w:rPr>
          <w:b w:val="0"/>
          <w:sz w:val="28"/>
          <w:szCs w:val="28"/>
        </w:rPr>
        <w:t>,</w:t>
      </w:r>
      <w:r>
        <w:rPr>
          <w:b w:val="0"/>
          <w:sz w:val="28"/>
          <w:szCs w:val="28"/>
        </w:rPr>
        <w:t xml:space="preserve"> за 8 лет в ООО «Первый май» наблюдается четкая тенденция роста себестоимости 1 </w:t>
      </w:r>
      <w:proofErr w:type="spellStart"/>
      <w:r>
        <w:rPr>
          <w:b w:val="0"/>
          <w:sz w:val="28"/>
          <w:szCs w:val="28"/>
        </w:rPr>
        <w:t>ц</w:t>
      </w:r>
      <w:proofErr w:type="spellEnd"/>
      <w:r>
        <w:rPr>
          <w:b w:val="0"/>
          <w:sz w:val="28"/>
          <w:szCs w:val="28"/>
        </w:rPr>
        <w:t xml:space="preserve"> молока. </w:t>
      </w:r>
      <w:r w:rsidRPr="00C83791">
        <w:rPr>
          <w:b w:val="0"/>
          <w:sz w:val="28"/>
          <w:szCs w:val="28"/>
        </w:rPr>
        <w:t>Рост себестоимости</w:t>
      </w:r>
      <w:r>
        <w:rPr>
          <w:b w:val="0"/>
          <w:sz w:val="28"/>
          <w:szCs w:val="28"/>
        </w:rPr>
        <w:t xml:space="preserve"> –</w:t>
      </w:r>
      <w:r w:rsidRPr="00C83791">
        <w:rPr>
          <w:b w:val="0"/>
          <w:sz w:val="28"/>
          <w:szCs w:val="28"/>
        </w:rPr>
        <w:t xml:space="preserve"> это нежелательное явление для </w:t>
      </w:r>
      <w:r>
        <w:rPr>
          <w:b w:val="0"/>
          <w:sz w:val="28"/>
          <w:szCs w:val="28"/>
        </w:rPr>
        <w:t>организации</w:t>
      </w:r>
      <w:r w:rsidRPr="00C83791">
        <w:rPr>
          <w:b w:val="0"/>
          <w:sz w:val="28"/>
          <w:szCs w:val="28"/>
        </w:rPr>
        <w:t>, о</w:t>
      </w:r>
      <w:r w:rsidRPr="00C83791">
        <w:rPr>
          <w:b w:val="0"/>
          <w:sz w:val="28"/>
          <w:szCs w:val="28"/>
        </w:rPr>
        <w:t>д</w:t>
      </w:r>
      <w:r w:rsidRPr="00C83791">
        <w:rPr>
          <w:b w:val="0"/>
          <w:sz w:val="28"/>
          <w:szCs w:val="28"/>
        </w:rPr>
        <w:t>нако, его избежать невозможно, потому что в нашей стране наблюдается д</w:t>
      </w:r>
      <w:r w:rsidRPr="00C83791">
        <w:rPr>
          <w:b w:val="0"/>
          <w:sz w:val="28"/>
          <w:szCs w:val="28"/>
        </w:rPr>
        <w:t>о</w:t>
      </w:r>
      <w:r w:rsidRPr="00C83791">
        <w:rPr>
          <w:b w:val="0"/>
          <w:sz w:val="28"/>
          <w:szCs w:val="28"/>
        </w:rPr>
        <w:t>вольно высокий уровень</w:t>
      </w:r>
      <w:r>
        <w:rPr>
          <w:b w:val="0"/>
          <w:sz w:val="28"/>
          <w:szCs w:val="28"/>
        </w:rPr>
        <w:t xml:space="preserve"> инфляции.</w:t>
      </w:r>
      <w:r w:rsidRPr="00C83791">
        <w:rPr>
          <w:b w:val="0"/>
          <w:sz w:val="28"/>
          <w:szCs w:val="28"/>
        </w:rPr>
        <w:t xml:space="preserve"> </w:t>
      </w:r>
    </w:p>
    <w:p w:rsidR="00014447" w:rsidRPr="00014447" w:rsidRDefault="00A80587" w:rsidP="00AC2922">
      <w:pPr>
        <w:tabs>
          <w:tab w:val="left" w:pos="915"/>
        </w:tabs>
        <w:rPr>
          <w:sz w:val="28"/>
          <w:szCs w:val="28"/>
        </w:rPr>
      </w:pPr>
      <w:r w:rsidRPr="00871052">
        <w:rPr>
          <w:b w:val="0"/>
          <w:noProof/>
          <w:sz w:val="28"/>
          <w:szCs w:val="28"/>
        </w:rPr>
        <w:drawing>
          <wp:inline distT="0" distB="0" distL="0" distR="0">
            <wp:extent cx="6120130" cy="361813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5F55" w:rsidRDefault="00014447" w:rsidP="00C55F55">
      <w:pPr>
        <w:tabs>
          <w:tab w:val="left" w:pos="3255"/>
        </w:tabs>
        <w:spacing w:line="360" w:lineRule="auto"/>
        <w:jc w:val="both"/>
        <w:rPr>
          <w:b w:val="0"/>
          <w:sz w:val="28"/>
          <w:szCs w:val="28"/>
        </w:rPr>
      </w:pPr>
      <w:r w:rsidRPr="00014447">
        <w:rPr>
          <w:b w:val="0"/>
          <w:sz w:val="28"/>
          <w:szCs w:val="28"/>
        </w:rPr>
        <w:t>Рисунок 4.1 – Графическое изображ</w:t>
      </w:r>
      <w:r w:rsidR="00C70387">
        <w:rPr>
          <w:b w:val="0"/>
          <w:sz w:val="28"/>
          <w:szCs w:val="28"/>
        </w:rPr>
        <w:t>ение</w:t>
      </w:r>
      <w:r w:rsidR="00A511F8">
        <w:rPr>
          <w:b w:val="0"/>
          <w:sz w:val="28"/>
          <w:szCs w:val="28"/>
        </w:rPr>
        <w:t xml:space="preserve"> выравнивания по прямой</w:t>
      </w:r>
      <w:r w:rsidR="00C70387">
        <w:rPr>
          <w:b w:val="0"/>
          <w:sz w:val="28"/>
          <w:szCs w:val="28"/>
        </w:rPr>
        <w:t xml:space="preserve"> </w:t>
      </w:r>
      <w:r w:rsidR="00C46E70">
        <w:rPr>
          <w:b w:val="0"/>
          <w:sz w:val="28"/>
          <w:szCs w:val="28"/>
        </w:rPr>
        <w:t xml:space="preserve">ряда </w:t>
      </w:r>
      <w:r w:rsidR="00C70387">
        <w:rPr>
          <w:b w:val="0"/>
          <w:sz w:val="28"/>
          <w:szCs w:val="28"/>
        </w:rPr>
        <w:t>дин</w:t>
      </w:r>
      <w:r w:rsidR="00C70387">
        <w:rPr>
          <w:b w:val="0"/>
          <w:sz w:val="28"/>
          <w:szCs w:val="28"/>
        </w:rPr>
        <w:t>а</w:t>
      </w:r>
      <w:r w:rsidR="00C70387">
        <w:rPr>
          <w:b w:val="0"/>
          <w:sz w:val="28"/>
          <w:szCs w:val="28"/>
        </w:rPr>
        <w:t xml:space="preserve">мики себестоимости 1 </w:t>
      </w:r>
      <w:proofErr w:type="spellStart"/>
      <w:r w:rsidR="00C70387">
        <w:rPr>
          <w:b w:val="0"/>
          <w:sz w:val="28"/>
          <w:szCs w:val="28"/>
        </w:rPr>
        <w:t>ц</w:t>
      </w:r>
      <w:proofErr w:type="spellEnd"/>
      <w:r w:rsidRPr="00014447">
        <w:rPr>
          <w:b w:val="0"/>
          <w:sz w:val="28"/>
          <w:szCs w:val="28"/>
        </w:rPr>
        <w:t xml:space="preserve"> молока </w:t>
      </w:r>
      <w:r w:rsidR="00C46E70">
        <w:rPr>
          <w:b w:val="0"/>
          <w:sz w:val="28"/>
          <w:szCs w:val="28"/>
        </w:rPr>
        <w:t xml:space="preserve">за 2009 – 2016 г.г. </w:t>
      </w:r>
    </w:p>
    <w:p w:rsidR="00DF3493" w:rsidRDefault="00DF3493" w:rsidP="004F6630">
      <w:pPr>
        <w:tabs>
          <w:tab w:val="left" w:pos="3255"/>
        </w:tabs>
        <w:spacing w:line="360" w:lineRule="auto"/>
        <w:ind w:firstLine="709"/>
        <w:jc w:val="both"/>
        <w:rPr>
          <w:b w:val="0"/>
          <w:sz w:val="28"/>
          <w:szCs w:val="28"/>
        </w:rPr>
      </w:pPr>
      <w:r>
        <w:rPr>
          <w:b w:val="0"/>
          <w:sz w:val="28"/>
          <w:szCs w:val="28"/>
        </w:rPr>
        <w:t>Э</w:t>
      </w:r>
      <w:r w:rsidRPr="007B29BE">
        <w:rPr>
          <w:b w:val="0"/>
          <w:sz w:val="28"/>
          <w:szCs w:val="28"/>
        </w:rPr>
        <w:t>кономиче</w:t>
      </w:r>
      <w:r>
        <w:rPr>
          <w:b w:val="0"/>
          <w:sz w:val="28"/>
          <w:szCs w:val="28"/>
        </w:rPr>
        <w:t>ский анализ предполагает опреде</w:t>
      </w:r>
      <w:r w:rsidRPr="007B29BE">
        <w:rPr>
          <w:b w:val="0"/>
          <w:sz w:val="28"/>
          <w:szCs w:val="28"/>
        </w:rPr>
        <w:t>ление факторов, влияющих на хозяйственную деятельность предприятия, а также оценку степени их вли</w:t>
      </w:r>
      <w:r w:rsidRPr="007B29BE">
        <w:rPr>
          <w:b w:val="0"/>
          <w:sz w:val="28"/>
          <w:szCs w:val="28"/>
        </w:rPr>
        <w:t>я</w:t>
      </w:r>
      <w:r w:rsidRPr="007B29BE">
        <w:rPr>
          <w:b w:val="0"/>
          <w:sz w:val="28"/>
          <w:szCs w:val="28"/>
        </w:rPr>
        <w:t xml:space="preserve">ния. </w:t>
      </w:r>
      <w:r w:rsidRPr="00C92F3C">
        <w:rPr>
          <w:b w:val="0"/>
          <w:sz w:val="28"/>
          <w:szCs w:val="28"/>
        </w:rPr>
        <w:t xml:space="preserve">Себестоимость </w:t>
      </w:r>
      <w:r>
        <w:rPr>
          <w:b w:val="0"/>
          <w:sz w:val="28"/>
          <w:szCs w:val="28"/>
        </w:rPr>
        <w:t>молока</w:t>
      </w:r>
      <w:r w:rsidRPr="00C92F3C">
        <w:rPr>
          <w:b w:val="0"/>
          <w:sz w:val="28"/>
          <w:szCs w:val="28"/>
        </w:rPr>
        <w:t xml:space="preserve"> зависит от двух основных факторов: продуктивн</w:t>
      </w:r>
      <w:r w:rsidRPr="00C92F3C">
        <w:rPr>
          <w:b w:val="0"/>
          <w:sz w:val="28"/>
          <w:szCs w:val="28"/>
        </w:rPr>
        <w:t>о</w:t>
      </w:r>
      <w:r w:rsidRPr="00C92F3C">
        <w:rPr>
          <w:b w:val="0"/>
          <w:sz w:val="28"/>
          <w:szCs w:val="28"/>
        </w:rPr>
        <w:t>сти животных и затрат на обслуживание одной головы скота. Проанализируем влияние названых факторов, на уровень себестоимости  молока</w:t>
      </w:r>
      <w:r>
        <w:rPr>
          <w:b w:val="0"/>
          <w:sz w:val="28"/>
          <w:szCs w:val="28"/>
        </w:rPr>
        <w:t xml:space="preserve"> и приплода в ООО «Первый май» методом цепных подстановок</w:t>
      </w:r>
      <w:r w:rsidR="004F6630">
        <w:rPr>
          <w:b w:val="0"/>
          <w:sz w:val="28"/>
          <w:szCs w:val="28"/>
        </w:rPr>
        <w:t>, расчет представим в табл</w:t>
      </w:r>
      <w:r w:rsidR="004F6630">
        <w:rPr>
          <w:b w:val="0"/>
          <w:sz w:val="28"/>
          <w:szCs w:val="28"/>
        </w:rPr>
        <w:t>и</w:t>
      </w:r>
      <w:r w:rsidR="00BC5D61">
        <w:rPr>
          <w:b w:val="0"/>
          <w:sz w:val="28"/>
          <w:szCs w:val="28"/>
        </w:rPr>
        <w:t>це 4.8</w:t>
      </w:r>
      <w:r>
        <w:rPr>
          <w:b w:val="0"/>
          <w:sz w:val="28"/>
          <w:szCs w:val="28"/>
        </w:rPr>
        <w:t>.</w:t>
      </w:r>
    </w:p>
    <w:p w:rsidR="00BC5D61" w:rsidRDefault="00BC5D61" w:rsidP="004F6630">
      <w:pPr>
        <w:tabs>
          <w:tab w:val="left" w:pos="3255"/>
        </w:tabs>
        <w:spacing w:line="360" w:lineRule="auto"/>
        <w:jc w:val="both"/>
        <w:rPr>
          <w:b w:val="0"/>
          <w:sz w:val="28"/>
          <w:szCs w:val="28"/>
        </w:rPr>
      </w:pPr>
    </w:p>
    <w:p w:rsidR="00BC5D61" w:rsidRDefault="00BC5D61" w:rsidP="004F6630">
      <w:pPr>
        <w:tabs>
          <w:tab w:val="left" w:pos="3255"/>
        </w:tabs>
        <w:spacing w:line="360" w:lineRule="auto"/>
        <w:jc w:val="both"/>
        <w:rPr>
          <w:b w:val="0"/>
          <w:sz w:val="28"/>
          <w:szCs w:val="28"/>
        </w:rPr>
      </w:pPr>
    </w:p>
    <w:p w:rsidR="004F6630" w:rsidRDefault="00BC5D61" w:rsidP="004F6630">
      <w:pPr>
        <w:tabs>
          <w:tab w:val="left" w:pos="3255"/>
        </w:tabs>
        <w:spacing w:line="360" w:lineRule="auto"/>
        <w:jc w:val="both"/>
        <w:rPr>
          <w:b w:val="0"/>
          <w:sz w:val="28"/>
          <w:szCs w:val="28"/>
        </w:rPr>
      </w:pPr>
      <w:r>
        <w:rPr>
          <w:b w:val="0"/>
          <w:sz w:val="28"/>
          <w:szCs w:val="28"/>
        </w:rPr>
        <w:lastRenderedPageBreak/>
        <w:t xml:space="preserve">Таблица 4.8 </w:t>
      </w:r>
      <w:r w:rsidR="004F6630">
        <w:rPr>
          <w:b w:val="0"/>
          <w:sz w:val="28"/>
          <w:szCs w:val="28"/>
        </w:rPr>
        <w:t xml:space="preserve">– </w:t>
      </w:r>
      <w:r w:rsidR="00ED43DD">
        <w:rPr>
          <w:b w:val="0"/>
          <w:sz w:val="28"/>
          <w:szCs w:val="28"/>
        </w:rPr>
        <w:t>Рабочий документ № 7 «</w:t>
      </w:r>
      <w:r w:rsidR="004F6630">
        <w:rPr>
          <w:b w:val="0"/>
          <w:sz w:val="28"/>
          <w:szCs w:val="28"/>
        </w:rPr>
        <w:t>Факторный анализ себестоимости пр</w:t>
      </w:r>
      <w:r w:rsidR="004F6630">
        <w:rPr>
          <w:b w:val="0"/>
          <w:sz w:val="28"/>
          <w:szCs w:val="28"/>
        </w:rPr>
        <w:t>о</w:t>
      </w:r>
      <w:r w:rsidR="004F6630">
        <w:rPr>
          <w:b w:val="0"/>
          <w:sz w:val="28"/>
          <w:szCs w:val="28"/>
        </w:rPr>
        <w:t>дук</w:t>
      </w:r>
      <w:r w:rsidR="00ED43DD">
        <w:rPr>
          <w:b w:val="0"/>
          <w:sz w:val="28"/>
          <w:szCs w:val="28"/>
        </w:rPr>
        <w:t>ции молочного скотоводства»</w:t>
      </w:r>
    </w:p>
    <w:tbl>
      <w:tblPr>
        <w:tblW w:w="9747" w:type="dxa"/>
        <w:tblLayout w:type="fixed"/>
        <w:tblLook w:val="04A0"/>
      </w:tblPr>
      <w:tblGrid>
        <w:gridCol w:w="957"/>
        <w:gridCol w:w="850"/>
        <w:gridCol w:w="851"/>
        <w:gridCol w:w="851"/>
        <w:gridCol w:w="851"/>
        <w:gridCol w:w="851"/>
        <w:gridCol w:w="992"/>
        <w:gridCol w:w="851"/>
        <w:gridCol w:w="851"/>
        <w:gridCol w:w="991"/>
        <w:gridCol w:w="851"/>
      </w:tblGrid>
      <w:tr w:rsidR="00DF3493" w:rsidRPr="00B925E6" w:rsidTr="00314700">
        <w:trPr>
          <w:trHeight w:val="989"/>
        </w:trPr>
        <w:tc>
          <w:tcPr>
            <w:tcW w:w="959" w:type="dxa"/>
            <w:vMerge w:val="restart"/>
            <w:tcBorders>
              <w:top w:val="single" w:sz="4" w:space="0" w:color="auto"/>
              <w:left w:val="single" w:sz="4" w:space="0" w:color="auto"/>
              <w:right w:val="single" w:sz="4" w:space="0" w:color="auto"/>
            </w:tcBorders>
            <w:shd w:val="clear" w:color="auto" w:fill="auto"/>
            <w:vAlign w:val="bottom"/>
            <w:hideMark/>
          </w:tcPr>
          <w:p w:rsidR="00DF3493" w:rsidRPr="0029100F" w:rsidRDefault="00DF3493" w:rsidP="00DF3493">
            <w:pPr>
              <w:spacing w:line="240" w:lineRule="atLeast"/>
              <w:jc w:val="center"/>
              <w:rPr>
                <w:b w:val="0"/>
                <w:color w:val="000000"/>
              </w:rPr>
            </w:pPr>
            <w:r w:rsidRPr="00B925E6">
              <w:rPr>
                <w:b w:val="0"/>
                <w:color w:val="000000"/>
                <w:sz w:val="22"/>
                <w:szCs w:val="22"/>
              </w:rPr>
              <w:t>Вид</w:t>
            </w:r>
          </w:p>
          <w:p w:rsidR="00DF3493" w:rsidRPr="0029100F" w:rsidRDefault="00DF3493" w:rsidP="00DF3493">
            <w:pPr>
              <w:spacing w:line="240" w:lineRule="atLeast"/>
              <w:jc w:val="center"/>
              <w:rPr>
                <w:b w:val="0"/>
                <w:color w:val="000000"/>
              </w:rPr>
            </w:pPr>
            <w:r w:rsidRPr="00B925E6">
              <w:rPr>
                <w:b w:val="0"/>
                <w:color w:val="000000"/>
                <w:sz w:val="22"/>
                <w:szCs w:val="22"/>
              </w:rPr>
              <w:t>пр</w:t>
            </w:r>
            <w:r w:rsidRPr="00B925E6">
              <w:rPr>
                <w:b w:val="0"/>
                <w:color w:val="000000"/>
                <w:sz w:val="22"/>
                <w:szCs w:val="22"/>
              </w:rPr>
              <w:t>о</w:t>
            </w:r>
            <w:r w:rsidRPr="00B925E6">
              <w:rPr>
                <w:b w:val="0"/>
                <w:color w:val="000000"/>
                <w:sz w:val="22"/>
                <w:szCs w:val="22"/>
              </w:rPr>
              <w:t>дукции</w:t>
            </w:r>
          </w:p>
          <w:p w:rsidR="00DF3493" w:rsidRPr="0029100F" w:rsidRDefault="00DF3493" w:rsidP="00DF3493">
            <w:pPr>
              <w:spacing w:line="240" w:lineRule="atLeast"/>
              <w:rPr>
                <w:b w:val="0"/>
                <w:color w:val="000000"/>
              </w:rPr>
            </w:pPr>
            <w:r w:rsidRPr="00B925E6">
              <w:rPr>
                <w:b w:val="0"/>
                <w:color w:val="000000"/>
                <w:sz w:val="22"/>
                <w:szCs w:val="22"/>
              </w:rPr>
              <w:t> </w:t>
            </w:r>
          </w:p>
          <w:p w:rsidR="00DF3493" w:rsidRPr="0029100F" w:rsidRDefault="00DF3493" w:rsidP="00DF3493">
            <w:pPr>
              <w:spacing w:line="240" w:lineRule="atLeast"/>
              <w:rPr>
                <w:b w:val="0"/>
                <w:color w:val="000000"/>
              </w:rPr>
            </w:pPr>
            <w:r w:rsidRPr="00B925E6">
              <w:rPr>
                <w:b w:val="0"/>
                <w:color w:val="000000"/>
                <w:sz w:val="22"/>
                <w:szCs w:val="22"/>
              </w:rPr>
              <w:t> </w:t>
            </w:r>
          </w:p>
          <w:p w:rsidR="00DF3493" w:rsidRPr="00B925E6" w:rsidRDefault="00DF3493" w:rsidP="00DF3493">
            <w:pPr>
              <w:spacing w:line="240" w:lineRule="atLeast"/>
              <w:rPr>
                <w:b w:val="0"/>
                <w:color w:val="000000"/>
              </w:rPr>
            </w:pPr>
            <w:r w:rsidRPr="00B925E6">
              <w:rPr>
                <w:b w:val="0"/>
                <w:color w:val="000000"/>
                <w:sz w:val="22"/>
                <w:szCs w:val="22"/>
              </w:rPr>
              <w:t> </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DF3493" w:rsidRPr="0029100F" w:rsidRDefault="00DF3493" w:rsidP="00DF3493">
            <w:pPr>
              <w:spacing w:line="240" w:lineRule="atLeast"/>
              <w:jc w:val="center"/>
              <w:rPr>
                <w:b w:val="0"/>
                <w:color w:val="000000"/>
              </w:rPr>
            </w:pPr>
            <w:r w:rsidRPr="00B925E6">
              <w:rPr>
                <w:b w:val="0"/>
                <w:color w:val="000000"/>
                <w:sz w:val="22"/>
                <w:szCs w:val="22"/>
              </w:rPr>
              <w:t xml:space="preserve">Затраты на 1 </w:t>
            </w:r>
          </w:p>
          <w:p w:rsidR="00DF3493" w:rsidRPr="0029100F" w:rsidRDefault="00DF3493" w:rsidP="00DF3493">
            <w:pPr>
              <w:spacing w:line="240" w:lineRule="atLeast"/>
              <w:jc w:val="center"/>
              <w:rPr>
                <w:b w:val="0"/>
                <w:color w:val="000000"/>
              </w:rPr>
            </w:pPr>
            <w:r w:rsidRPr="00B925E6">
              <w:rPr>
                <w:b w:val="0"/>
                <w:color w:val="000000"/>
                <w:sz w:val="22"/>
                <w:szCs w:val="22"/>
              </w:rPr>
              <w:t xml:space="preserve">среднегодовую голову, руб. </w:t>
            </w:r>
          </w:p>
          <w:p w:rsidR="00DF3493" w:rsidRPr="00B925E6" w:rsidRDefault="00DF3493" w:rsidP="00DF3493">
            <w:pPr>
              <w:spacing w:line="240" w:lineRule="atLeast"/>
              <w:rPr>
                <w:b w:val="0"/>
                <w:color w:val="000000"/>
              </w:rPr>
            </w:pPr>
            <w:r w:rsidRPr="00B925E6">
              <w:rPr>
                <w:b w:val="0"/>
                <w:color w:val="000000"/>
                <w:sz w:val="22"/>
                <w:szCs w:val="22"/>
              </w:rPr>
              <w:t> </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DF3493" w:rsidRPr="0029100F" w:rsidRDefault="00DF3493" w:rsidP="00DF3493">
            <w:pPr>
              <w:spacing w:line="240" w:lineRule="atLeast"/>
              <w:jc w:val="center"/>
              <w:rPr>
                <w:b w:val="0"/>
                <w:color w:val="000000"/>
              </w:rPr>
            </w:pPr>
            <w:r w:rsidRPr="00B925E6">
              <w:rPr>
                <w:b w:val="0"/>
                <w:color w:val="000000"/>
                <w:sz w:val="22"/>
                <w:szCs w:val="22"/>
              </w:rPr>
              <w:t>Продукти</w:t>
            </w:r>
            <w:r w:rsidRPr="00B925E6">
              <w:rPr>
                <w:b w:val="0"/>
                <w:color w:val="000000"/>
                <w:sz w:val="22"/>
                <w:szCs w:val="22"/>
              </w:rPr>
              <w:t>в</w:t>
            </w:r>
            <w:r w:rsidRPr="00B925E6">
              <w:rPr>
                <w:b w:val="0"/>
                <w:color w:val="000000"/>
                <w:sz w:val="22"/>
                <w:szCs w:val="22"/>
              </w:rPr>
              <w:t xml:space="preserve">ность </w:t>
            </w:r>
          </w:p>
          <w:p w:rsidR="00DF3493" w:rsidRPr="0029100F" w:rsidRDefault="00DF3493" w:rsidP="00DF3493">
            <w:pPr>
              <w:spacing w:line="240" w:lineRule="atLeast"/>
              <w:jc w:val="center"/>
              <w:rPr>
                <w:b w:val="0"/>
                <w:color w:val="000000"/>
              </w:rPr>
            </w:pPr>
            <w:r w:rsidRPr="00B925E6">
              <w:rPr>
                <w:b w:val="0"/>
                <w:color w:val="000000"/>
                <w:sz w:val="22"/>
                <w:szCs w:val="22"/>
              </w:rPr>
              <w:t xml:space="preserve">1 головы, </w:t>
            </w:r>
            <w:proofErr w:type="spellStart"/>
            <w:r w:rsidRPr="00B925E6">
              <w:rPr>
                <w:b w:val="0"/>
                <w:color w:val="000000"/>
                <w:sz w:val="22"/>
                <w:szCs w:val="22"/>
              </w:rPr>
              <w:t>ц</w:t>
            </w:r>
            <w:proofErr w:type="spellEnd"/>
            <w:r w:rsidR="00F90F61">
              <w:rPr>
                <w:b w:val="0"/>
                <w:color w:val="000000"/>
                <w:sz w:val="22"/>
                <w:szCs w:val="22"/>
              </w:rPr>
              <w:t>.</w:t>
            </w:r>
          </w:p>
          <w:p w:rsidR="00DF3493" w:rsidRPr="00B925E6" w:rsidRDefault="00DF3493" w:rsidP="00DF3493">
            <w:pPr>
              <w:spacing w:line="240" w:lineRule="atLeast"/>
              <w:jc w:val="center"/>
              <w:rPr>
                <w:b w:val="0"/>
                <w:color w:val="000000"/>
              </w:rPr>
            </w:pPr>
            <w:r w:rsidRPr="00B925E6">
              <w:rPr>
                <w:b w:val="0"/>
                <w:color w:val="000000"/>
                <w:sz w:val="22"/>
                <w:szCs w:val="22"/>
              </w:rPr>
              <w:t xml:space="preserve"> (голов)</w:t>
            </w:r>
          </w:p>
        </w:tc>
        <w:tc>
          <w:tcPr>
            <w:tcW w:w="2693" w:type="dxa"/>
            <w:gridSpan w:val="3"/>
            <w:tcBorders>
              <w:top w:val="single" w:sz="4" w:space="0" w:color="auto"/>
              <w:left w:val="nil"/>
              <w:bottom w:val="single" w:sz="4" w:space="0" w:color="auto"/>
              <w:right w:val="single" w:sz="4" w:space="0" w:color="auto"/>
            </w:tcBorders>
            <w:shd w:val="clear" w:color="auto" w:fill="auto"/>
            <w:vAlign w:val="bottom"/>
            <w:hideMark/>
          </w:tcPr>
          <w:p w:rsidR="00DF3493" w:rsidRPr="0029100F" w:rsidRDefault="00DF3493" w:rsidP="00DF3493">
            <w:pPr>
              <w:spacing w:line="240" w:lineRule="atLeast"/>
              <w:jc w:val="center"/>
              <w:rPr>
                <w:b w:val="0"/>
                <w:color w:val="000000"/>
              </w:rPr>
            </w:pPr>
            <w:r w:rsidRPr="00B925E6">
              <w:rPr>
                <w:b w:val="0"/>
                <w:color w:val="000000"/>
                <w:sz w:val="22"/>
                <w:szCs w:val="22"/>
              </w:rPr>
              <w:t xml:space="preserve">Себестоимость 1 </w:t>
            </w:r>
            <w:proofErr w:type="spellStart"/>
            <w:r w:rsidRPr="00B925E6">
              <w:rPr>
                <w:b w:val="0"/>
                <w:color w:val="000000"/>
                <w:sz w:val="22"/>
                <w:szCs w:val="22"/>
              </w:rPr>
              <w:t>ц</w:t>
            </w:r>
            <w:proofErr w:type="spellEnd"/>
            <w:r>
              <w:rPr>
                <w:b w:val="0"/>
                <w:color w:val="000000"/>
                <w:sz w:val="22"/>
                <w:szCs w:val="22"/>
              </w:rPr>
              <w:t>.</w:t>
            </w:r>
          </w:p>
          <w:p w:rsidR="00DF3493" w:rsidRPr="0029100F" w:rsidRDefault="00DF3493" w:rsidP="00DF3493">
            <w:pPr>
              <w:spacing w:line="240" w:lineRule="atLeast"/>
              <w:jc w:val="center"/>
              <w:rPr>
                <w:b w:val="0"/>
                <w:color w:val="000000"/>
              </w:rPr>
            </w:pPr>
            <w:r w:rsidRPr="00B925E6">
              <w:rPr>
                <w:b w:val="0"/>
                <w:color w:val="000000"/>
                <w:sz w:val="22"/>
                <w:szCs w:val="22"/>
              </w:rPr>
              <w:t>(1 головы</w:t>
            </w:r>
            <w:proofErr w:type="gramStart"/>
            <w:r w:rsidRPr="00B925E6">
              <w:rPr>
                <w:b w:val="0"/>
                <w:color w:val="000000"/>
                <w:sz w:val="22"/>
                <w:szCs w:val="22"/>
              </w:rPr>
              <w:t xml:space="preserve">)., </w:t>
            </w:r>
            <w:proofErr w:type="gramEnd"/>
            <w:r w:rsidRPr="00B925E6">
              <w:rPr>
                <w:b w:val="0"/>
                <w:color w:val="000000"/>
                <w:sz w:val="22"/>
                <w:szCs w:val="22"/>
              </w:rPr>
              <w:t>руб</w:t>
            </w:r>
            <w:r w:rsidR="00F90F61">
              <w:rPr>
                <w:b w:val="0"/>
                <w:color w:val="000000"/>
                <w:sz w:val="22"/>
                <w:szCs w:val="22"/>
              </w:rPr>
              <w:t>.</w:t>
            </w:r>
          </w:p>
          <w:p w:rsidR="00DF3493" w:rsidRPr="00B925E6" w:rsidRDefault="00DF3493" w:rsidP="00DF3493">
            <w:pPr>
              <w:spacing w:line="240" w:lineRule="atLeast"/>
              <w:rPr>
                <w:b w:val="0"/>
                <w:color w:val="000000"/>
              </w:rPr>
            </w:pPr>
            <w:r w:rsidRPr="00B925E6">
              <w:rPr>
                <w:b w:val="0"/>
                <w:color w:val="000000"/>
                <w:sz w:val="22"/>
                <w:szCs w:val="22"/>
              </w:rPr>
              <w:t> </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493" w:rsidRPr="00B925E6" w:rsidRDefault="00DF3493" w:rsidP="00DF3493">
            <w:pPr>
              <w:spacing w:line="240" w:lineRule="atLeast"/>
              <w:jc w:val="center"/>
              <w:rPr>
                <w:b w:val="0"/>
                <w:color w:val="000000"/>
              </w:rPr>
            </w:pPr>
            <w:r w:rsidRPr="00B925E6">
              <w:rPr>
                <w:b w:val="0"/>
                <w:color w:val="000000"/>
                <w:sz w:val="22"/>
                <w:szCs w:val="22"/>
              </w:rPr>
              <w:t>Отклонение, руб</w:t>
            </w:r>
            <w:proofErr w:type="gramStart"/>
            <w:r w:rsidR="00F90F61">
              <w:rPr>
                <w:b w:val="0"/>
                <w:color w:val="000000"/>
                <w:sz w:val="22"/>
                <w:szCs w:val="22"/>
              </w:rPr>
              <w:t>.</w:t>
            </w:r>
            <w:r w:rsidRPr="00B925E6">
              <w:rPr>
                <w:b w:val="0"/>
                <w:color w:val="000000"/>
                <w:sz w:val="22"/>
                <w:szCs w:val="22"/>
              </w:rPr>
              <w:t xml:space="preserve"> (+,-)</w:t>
            </w:r>
            <w:proofErr w:type="gramEnd"/>
          </w:p>
        </w:tc>
      </w:tr>
      <w:tr w:rsidR="00DF3493" w:rsidRPr="00B925E6" w:rsidTr="00314700">
        <w:trPr>
          <w:trHeight w:val="305"/>
        </w:trPr>
        <w:tc>
          <w:tcPr>
            <w:tcW w:w="959" w:type="dxa"/>
            <w:vMerge/>
            <w:tcBorders>
              <w:left w:val="single" w:sz="4" w:space="0" w:color="auto"/>
              <w:right w:val="single" w:sz="4" w:space="0" w:color="auto"/>
            </w:tcBorders>
            <w:shd w:val="clear" w:color="auto" w:fill="auto"/>
            <w:vAlign w:val="bottom"/>
            <w:hideMark/>
          </w:tcPr>
          <w:p w:rsidR="00DF3493" w:rsidRPr="00B925E6" w:rsidRDefault="00DF3493" w:rsidP="00DF3493">
            <w:pPr>
              <w:spacing w:line="240" w:lineRule="atLeast"/>
              <w:rPr>
                <w:b w:val="0"/>
                <w:color w:val="00000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rPr>
                <w:b w:val="0"/>
                <w:color w:val="000000"/>
              </w:rPr>
            </w:pPr>
            <w:r>
              <w:rPr>
                <w:b w:val="0"/>
                <w:color w:val="000000"/>
                <w:sz w:val="22"/>
                <w:szCs w:val="22"/>
              </w:rPr>
              <w:t>2015</w:t>
            </w:r>
            <w:r w:rsidRPr="00B925E6">
              <w:rPr>
                <w:b w:val="0"/>
                <w:color w:val="000000"/>
                <w:sz w:val="22"/>
                <w:szCs w:val="22"/>
              </w:rPr>
              <w:t>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rPr>
                <w:b w:val="0"/>
                <w:color w:val="000000"/>
              </w:rPr>
            </w:pPr>
            <w:r>
              <w:rPr>
                <w:b w:val="0"/>
                <w:color w:val="000000"/>
                <w:sz w:val="22"/>
                <w:szCs w:val="22"/>
              </w:rPr>
              <w:t>2016</w:t>
            </w:r>
            <w:r w:rsidRPr="00B925E6">
              <w:rPr>
                <w:b w:val="0"/>
                <w:color w:val="000000"/>
                <w:sz w:val="22"/>
                <w:szCs w:val="22"/>
              </w:rPr>
              <w:t>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rPr>
                <w:b w:val="0"/>
                <w:color w:val="000000"/>
              </w:rPr>
            </w:pPr>
            <w:r>
              <w:rPr>
                <w:b w:val="0"/>
                <w:color w:val="000000"/>
                <w:sz w:val="22"/>
                <w:szCs w:val="22"/>
              </w:rPr>
              <w:t>2015</w:t>
            </w:r>
            <w:r w:rsidRPr="00B925E6">
              <w:rPr>
                <w:b w:val="0"/>
                <w:color w:val="000000"/>
                <w:sz w:val="22"/>
                <w:szCs w:val="22"/>
              </w:rPr>
              <w:t>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rPr>
                <w:b w:val="0"/>
                <w:color w:val="000000"/>
              </w:rPr>
            </w:pPr>
            <w:r>
              <w:rPr>
                <w:b w:val="0"/>
                <w:color w:val="000000"/>
                <w:sz w:val="22"/>
                <w:szCs w:val="22"/>
              </w:rPr>
              <w:t>2016</w:t>
            </w:r>
            <w:r w:rsidRPr="00B925E6">
              <w:rPr>
                <w:b w:val="0"/>
                <w:color w:val="000000"/>
                <w:sz w:val="22"/>
                <w:szCs w:val="22"/>
              </w:rPr>
              <w:t>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rPr>
                <w:b w:val="0"/>
                <w:color w:val="000000"/>
              </w:rPr>
            </w:pPr>
            <w:r>
              <w:rPr>
                <w:b w:val="0"/>
                <w:color w:val="000000"/>
                <w:sz w:val="22"/>
                <w:szCs w:val="22"/>
              </w:rPr>
              <w:t>2015</w:t>
            </w:r>
            <w:r w:rsidRPr="00B925E6">
              <w:rPr>
                <w:b w:val="0"/>
                <w:color w:val="000000"/>
                <w:sz w:val="22"/>
                <w:szCs w:val="22"/>
              </w:rPr>
              <w:t>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rPr>
                <w:b w:val="0"/>
                <w:color w:val="000000"/>
              </w:rPr>
            </w:pPr>
            <w:r>
              <w:rPr>
                <w:b w:val="0"/>
                <w:color w:val="000000"/>
                <w:sz w:val="22"/>
                <w:szCs w:val="22"/>
              </w:rPr>
              <w:t>2016</w:t>
            </w:r>
            <w:r w:rsidRPr="00B925E6">
              <w:rPr>
                <w:b w:val="0"/>
                <w:color w:val="000000"/>
                <w:sz w:val="22"/>
                <w:szCs w:val="22"/>
              </w:rPr>
              <w:t>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93" w:rsidRPr="00B925E6" w:rsidRDefault="00025A47" w:rsidP="00DF3493">
            <w:pPr>
              <w:spacing w:line="240" w:lineRule="atLeast"/>
              <w:jc w:val="center"/>
              <w:rPr>
                <w:b w:val="0"/>
                <w:color w:val="000000"/>
              </w:rPr>
            </w:pPr>
            <w:proofErr w:type="spellStart"/>
            <w:r>
              <w:rPr>
                <w:b w:val="0"/>
                <w:color w:val="000000"/>
                <w:sz w:val="22"/>
                <w:szCs w:val="22"/>
              </w:rPr>
              <w:t>у</w:t>
            </w:r>
            <w:r w:rsidR="00DF3493" w:rsidRPr="00B925E6">
              <w:rPr>
                <w:b w:val="0"/>
                <w:color w:val="000000"/>
                <w:sz w:val="22"/>
                <w:szCs w:val="22"/>
              </w:rPr>
              <w:t>сл</w:t>
            </w:r>
            <w:proofErr w:type="spellEnd"/>
            <w:r w:rsidR="00DF3493" w:rsidRPr="00B925E6">
              <w:rPr>
                <w:b w:val="0"/>
                <w:color w:val="000000"/>
                <w:sz w:val="22"/>
                <w:szCs w:val="22"/>
              </w:rPr>
              <w:t>.</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F3493" w:rsidRPr="00B925E6" w:rsidRDefault="00DF3493" w:rsidP="004F6630">
            <w:pPr>
              <w:spacing w:line="240" w:lineRule="atLeast"/>
              <w:jc w:val="center"/>
              <w:rPr>
                <w:b w:val="0"/>
                <w:color w:val="000000"/>
              </w:rPr>
            </w:pPr>
            <w:r w:rsidRPr="00B925E6">
              <w:rPr>
                <w:b w:val="0"/>
                <w:color w:val="000000"/>
                <w:sz w:val="22"/>
                <w:szCs w:val="22"/>
              </w:rPr>
              <w:t>за счет измен</w:t>
            </w:r>
            <w:r w:rsidRPr="00B925E6">
              <w:rPr>
                <w:b w:val="0"/>
                <w:color w:val="000000"/>
                <w:sz w:val="22"/>
                <w:szCs w:val="22"/>
              </w:rPr>
              <w:t>е</w:t>
            </w:r>
            <w:r w:rsidRPr="00B925E6">
              <w:rPr>
                <w:b w:val="0"/>
                <w:color w:val="000000"/>
                <w:sz w:val="22"/>
                <w:szCs w:val="22"/>
              </w:rPr>
              <w:t>ния</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DF3493" w:rsidRPr="00B925E6" w:rsidRDefault="00DF3493" w:rsidP="00DF3493">
            <w:pPr>
              <w:spacing w:line="240" w:lineRule="atLeast"/>
              <w:jc w:val="center"/>
              <w:rPr>
                <w:b w:val="0"/>
                <w:color w:val="000000"/>
              </w:rPr>
            </w:pPr>
            <w:r>
              <w:rPr>
                <w:b w:val="0"/>
                <w:color w:val="000000"/>
                <w:sz w:val="22"/>
                <w:szCs w:val="22"/>
              </w:rPr>
              <w:t>в</w:t>
            </w:r>
            <w:r w:rsidRPr="00B925E6">
              <w:rPr>
                <w:b w:val="0"/>
                <w:color w:val="000000"/>
                <w:sz w:val="22"/>
                <w:szCs w:val="22"/>
              </w:rPr>
              <w:t>сего</w:t>
            </w:r>
          </w:p>
        </w:tc>
      </w:tr>
      <w:tr w:rsidR="00DF3493" w:rsidRPr="00B925E6" w:rsidTr="00314700">
        <w:trPr>
          <w:trHeight w:val="581"/>
        </w:trPr>
        <w:tc>
          <w:tcPr>
            <w:tcW w:w="959" w:type="dxa"/>
            <w:vMerge/>
            <w:tcBorders>
              <w:left w:val="single" w:sz="4" w:space="0" w:color="auto"/>
              <w:bottom w:val="single" w:sz="4" w:space="0" w:color="auto"/>
              <w:right w:val="single" w:sz="4" w:space="0" w:color="auto"/>
            </w:tcBorders>
            <w:shd w:val="clear" w:color="auto" w:fill="auto"/>
            <w:vAlign w:val="bottom"/>
            <w:hideMark/>
          </w:tcPr>
          <w:p w:rsidR="00DF3493" w:rsidRPr="00B925E6" w:rsidRDefault="00DF3493" w:rsidP="00DF3493">
            <w:pPr>
              <w:spacing w:line="240" w:lineRule="atLeast"/>
              <w:rPr>
                <w:b w:val="0"/>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DF3493" w:rsidRPr="00B925E6" w:rsidRDefault="00DF3493" w:rsidP="00DF3493">
            <w:pPr>
              <w:spacing w:line="240" w:lineRule="atLeast"/>
              <w:rPr>
                <w:b w:val="0"/>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DF3493" w:rsidRPr="00B925E6" w:rsidRDefault="00DF3493" w:rsidP="00DF3493">
            <w:pPr>
              <w:spacing w:line="240" w:lineRule="atLeast"/>
              <w:rPr>
                <w:b w:val="0"/>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DF3493" w:rsidRPr="00B925E6" w:rsidRDefault="00DF3493" w:rsidP="00DF3493">
            <w:pPr>
              <w:spacing w:line="240" w:lineRule="atLeast"/>
              <w:rPr>
                <w:b w:val="0"/>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DF3493" w:rsidRPr="00B925E6" w:rsidRDefault="00DF3493" w:rsidP="00DF3493">
            <w:pPr>
              <w:spacing w:line="240" w:lineRule="atLeast"/>
              <w:rPr>
                <w:b w:val="0"/>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DF3493" w:rsidRPr="00B925E6" w:rsidRDefault="00DF3493" w:rsidP="00DF3493">
            <w:pPr>
              <w:spacing w:line="240" w:lineRule="atLeast"/>
              <w:rPr>
                <w:b w:val="0"/>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DF3493" w:rsidRPr="00B925E6" w:rsidRDefault="00DF3493" w:rsidP="00DF3493">
            <w:pPr>
              <w:spacing w:line="240" w:lineRule="atLeast"/>
              <w:rPr>
                <w:b w:val="0"/>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DF3493" w:rsidRPr="00B925E6" w:rsidRDefault="00DF3493" w:rsidP="00DF3493">
            <w:pPr>
              <w:spacing w:line="240" w:lineRule="atLeast"/>
              <w:rPr>
                <w:b w:val="0"/>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F3493" w:rsidRPr="00B925E6" w:rsidRDefault="00DF3493" w:rsidP="00DF3493">
            <w:pPr>
              <w:spacing w:line="240" w:lineRule="atLeast"/>
              <w:rPr>
                <w:b w:val="0"/>
                <w:color w:val="000000"/>
                <w:sz w:val="20"/>
                <w:szCs w:val="20"/>
              </w:rPr>
            </w:pPr>
            <w:r w:rsidRPr="00B925E6">
              <w:rPr>
                <w:b w:val="0"/>
                <w:color w:val="000000"/>
                <w:sz w:val="20"/>
                <w:szCs w:val="20"/>
              </w:rPr>
              <w:t>затрат на 1 голову</w:t>
            </w:r>
          </w:p>
        </w:tc>
        <w:tc>
          <w:tcPr>
            <w:tcW w:w="992" w:type="dxa"/>
            <w:tcBorders>
              <w:top w:val="nil"/>
              <w:left w:val="nil"/>
              <w:bottom w:val="single" w:sz="4" w:space="0" w:color="auto"/>
              <w:right w:val="single" w:sz="4" w:space="0" w:color="auto"/>
            </w:tcBorders>
            <w:shd w:val="clear" w:color="auto" w:fill="auto"/>
            <w:vAlign w:val="center"/>
            <w:hideMark/>
          </w:tcPr>
          <w:p w:rsidR="00DF3493" w:rsidRPr="00B925E6" w:rsidRDefault="00DF3493" w:rsidP="00DF3493">
            <w:pPr>
              <w:spacing w:line="240" w:lineRule="atLeast"/>
              <w:rPr>
                <w:b w:val="0"/>
                <w:color w:val="000000"/>
                <w:sz w:val="20"/>
                <w:szCs w:val="20"/>
              </w:rPr>
            </w:pPr>
            <w:r w:rsidRPr="00B925E6">
              <w:rPr>
                <w:b w:val="0"/>
                <w:color w:val="000000"/>
                <w:sz w:val="20"/>
                <w:szCs w:val="20"/>
              </w:rPr>
              <w:t>проду</w:t>
            </w:r>
            <w:r w:rsidRPr="00B925E6">
              <w:rPr>
                <w:b w:val="0"/>
                <w:color w:val="000000"/>
                <w:sz w:val="20"/>
                <w:szCs w:val="20"/>
              </w:rPr>
              <w:t>к</w:t>
            </w:r>
            <w:r w:rsidRPr="00B925E6">
              <w:rPr>
                <w:b w:val="0"/>
                <w:color w:val="000000"/>
                <w:sz w:val="20"/>
                <w:szCs w:val="20"/>
              </w:rPr>
              <w:t>тивн</w:t>
            </w:r>
            <w:r w:rsidRPr="00B925E6">
              <w:rPr>
                <w:b w:val="0"/>
                <w:color w:val="000000"/>
                <w:sz w:val="20"/>
                <w:szCs w:val="20"/>
              </w:rPr>
              <w:t>о</w:t>
            </w:r>
            <w:r w:rsidRPr="00B925E6">
              <w:rPr>
                <w:b w:val="0"/>
                <w:color w:val="000000"/>
                <w:sz w:val="20"/>
                <w:szCs w:val="20"/>
              </w:rPr>
              <w:t>сти</w:t>
            </w:r>
          </w:p>
        </w:tc>
        <w:tc>
          <w:tcPr>
            <w:tcW w:w="850" w:type="dxa"/>
            <w:vMerge/>
            <w:tcBorders>
              <w:top w:val="nil"/>
              <w:left w:val="single" w:sz="4" w:space="0" w:color="auto"/>
              <w:bottom w:val="single" w:sz="4" w:space="0" w:color="auto"/>
              <w:right w:val="single" w:sz="4" w:space="0" w:color="auto"/>
            </w:tcBorders>
            <w:vAlign w:val="center"/>
            <w:hideMark/>
          </w:tcPr>
          <w:p w:rsidR="00DF3493" w:rsidRPr="00B925E6" w:rsidRDefault="00DF3493" w:rsidP="00DF3493">
            <w:pPr>
              <w:spacing w:line="240" w:lineRule="atLeast"/>
              <w:rPr>
                <w:b w:val="0"/>
                <w:color w:val="000000"/>
              </w:rPr>
            </w:pPr>
          </w:p>
        </w:tc>
      </w:tr>
      <w:tr w:rsidR="00DF3493" w:rsidRPr="00B925E6" w:rsidTr="00025A47">
        <w:trPr>
          <w:trHeight w:val="305"/>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DF3493" w:rsidRPr="00B925E6" w:rsidRDefault="00DF3493" w:rsidP="00DF3493">
            <w:pPr>
              <w:spacing w:line="240" w:lineRule="atLeast"/>
              <w:rPr>
                <w:b w:val="0"/>
                <w:color w:val="000000"/>
              </w:rPr>
            </w:pPr>
            <w:r w:rsidRPr="00B925E6">
              <w:rPr>
                <w:rFonts w:eastAsia="Arial Unicode MS"/>
                <w:b w:val="0"/>
                <w:color w:val="000000"/>
                <w:sz w:val="22"/>
                <w:szCs w:val="22"/>
              </w:rPr>
              <w:t>Мол</w:t>
            </w:r>
            <w:r w:rsidRPr="00B925E6">
              <w:rPr>
                <w:rFonts w:eastAsia="Arial Unicode MS"/>
                <w:b w:val="0"/>
                <w:color w:val="000000"/>
                <w:sz w:val="22"/>
                <w:szCs w:val="22"/>
              </w:rPr>
              <w:t>о</w:t>
            </w:r>
            <w:r w:rsidRPr="00B925E6">
              <w:rPr>
                <w:rFonts w:eastAsia="Arial Unicode MS"/>
                <w:b w:val="0"/>
                <w:color w:val="000000"/>
                <w:sz w:val="22"/>
                <w:szCs w:val="22"/>
              </w:rPr>
              <w:t>ко</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129687</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rFonts w:eastAsia="Arial Unicode MS"/>
                <w:b w:val="0"/>
                <w:color w:val="000000"/>
                <w:sz w:val="18"/>
                <w:szCs w:val="18"/>
              </w:rPr>
              <w:t>140183</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65,56</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65,6</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1978,14</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2 137</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1976,94</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160</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-1,21</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159</w:t>
            </w:r>
          </w:p>
        </w:tc>
      </w:tr>
      <w:tr w:rsidR="00DF3493" w:rsidRPr="00B925E6" w:rsidTr="00025A47">
        <w:trPr>
          <w:trHeight w:val="319"/>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DF3493" w:rsidRPr="00B925E6" w:rsidRDefault="00DF3493" w:rsidP="00DF3493">
            <w:pPr>
              <w:spacing w:line="240" w:lineRule="atLeast"/>
              <w:rPr>
                <w:b w:val="0"/>
                <w:color w:val="000000"/>
              </w:rPr>
            </w:pPr>
            <w:r w:rsidRPr="00B925E6">
              <w:rPr>
                <w:rFonts w:eastAsia="Arial Unicode MS"/>
                <w:b w:val="0"/>
                <w:color w:val="000000"/>
                <w:sz w:val="22"/>
                <w:szCs w:val="22"/>
              </w:rPr>
              <w:t>Пр</w:t>
            </w:r>
            <w:r w:rsidRPr="00B925E6">
              <w:rPr>
                <w:rFonts w:eastAsia="Arial Unicode MS"/>
                <w:b w:val="0"/>
                <w:color w:val="000000"/>
                <w:sz w:val="22"/>
                <w:szCs w:val="22"/>
              </w:rPr>
              <w:t>и</w:t>
            </w:r>
            <w:r w:rsidRPr="00B925E6">
              <w:rPr>
                <w:rFonts w:eastAsia="Arial Unicode MS"/>
                <w:b w:val="0"/>
                <w:color w:val="000000"/>
                <w:sz w:val="22"/>
                <w:szCs w:val="22"/>
              </w:rPr>
              <w:t>плод</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5404</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rFonts w:eastAsia="Arial Unicode MS"/>
                <w:b w:val="0"/>
                <w:color w:val="000000"/>
                <w:sz w:val="18"/>
                <w:szCs w:val="18"/>
              </w:rPr>
              <w:t>10552</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1,02</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Pr>
                <w:b w:val="0"/>
                <w:color w:val="000000"/>
                <w:sz w:val="18"/>
                <w:szCs w:val="18"/>
              </w:rPr>
              <w:t>0,92</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5298,04</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Pr>
                <w:b w:val="0"/>
                <w:color w:val="000000"/>
                <w:sz w:val="18"/>
                <w:szCs w:val="18"/>
              </w:rPr>
              <w:t>11 396</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Pr>
                <w:b w:val="0"/>
                <w:color w:val="000000"/>
                <w:sz w:val="18"/>
                <w:szCs w:val="18"/>
              </w:rPr>
              <w:t>5873,91</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Pr>
                <w:b w:val="0"/>
                <w:color w:val="000000"/>
                <w:sz w:val="18"/>
                <w:szCs w:val="18"/>
              </w:rPr>
              <w:t>5522,09</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Pr>
                <w:b w:val="0"/>
                <w:color w:val="000000"/>
                <w:sz w:val="18"/>
                <w:szCs w:val="18"/>
              </w:rPr>
              <w:t>575,87</w:t>
            </w:r>
          </w:p>
        </w:tc>
        <w:tc>
          <w:tcPr>
            <w:tcW w:w="851" w:type="dxa"/>
            <w:tcBorders>
              <w:top w:val="nil"/>
              <w:left w:val="nil"/>
              <w:bottom w:val="single" w:sz="4" w:space="0" w:color="auto"/>
              <w:right w:val="single" w:sz="4" w:space="0" w:color="auto"/>
            </w:tcBorders>
            <w:shd w:val="clear" w:color="auto" w:fill="auto"/>
            <w:noWrap/>
            <w:vAlign w:val="center"/>
            <w:hideMark/>
          </w:tcPr>
          <w:p w:rsidR="00DF3493" w:rsidRPr="00B925E6" w:rsidRDefault="00DF3493" w:rsidP="00DF3493">
            <w:pPr>
              <w:spacing w:line="240" w:lineRule="atLeast"/>
              <w:jc w:val="center"/>
              <w:rPr>
                <w:b w:val="0"/>
                <w:color w:val="000000"/>
                <w:sz w:val="18"/>
                <w:szCs w:val="18"/>
              </w:rPr>
            </w:pPr>
            <w:r>
              <w:rPr>
                <w:b w:val="0"/>
                <w:color w:val="000000"/>
                <w:sz w:val="18"/>
                <w:szCs w:val="18"/>
              </w:rPr>
              <w:t>6097,96</w:t>
            </w:r>
          </w:p>
        </w:tc>
      </w:tr>
      <w:tr w:rsidR="00DF3493" w:rsidRPr="00B925E6" w:rsidTr="00025A47">
        <w:trPr>
          <w:trHeight w:val="305"/>
        </w:trPr>
        <w:tc>
          <w:tcPr>
            <w:tcW w:w="959" w:type="dxa"/>
            <w:tcBorders>
              <w:top w:val="nil"/>
              <w:left w:val="single" w:sz="4" w:space="0" w:color="auto"/>
              <w:bottom w:val="single" w:sz="4" w:space="0" w:color="auto"/>
              <w:right w:val="single" w:sz="4" w:space="0" w:color="auto"/>
            </w:tcBorders>
            <w:shd w:val="clear" w:color="auto" w:fill="auto"/>
            <w:vAlign w:val="bottom"/>
            <w:hideMark/>
          </w:tcPr>
          <w:p w:rsidR="00DF3493" w:rsidRPr="00B925E6" w:rsidRDefault="00DF3493" w:rsidP="00DF3493">
            <w:pPr>
              <w:spacing w:line="240" w:lineRule="atLeast"/>
              <w:rPr>
                <w:b w:val="0"/>
                <w:color w:val="000000"/>
              </w:rPr>
            </w:pPr>
            <w:r w:rsidRPr="00B925E6">
              <w:rPr>
                <w:rFonts w:eastAsia="Arial Unicode MS"/>
                <w:b w:val="0"/>
                <w:color w:val="000000"/>
                <w:sz w:val="22"/>
                <w:szCs w:val="22"/>
              </w:rPr>
              <w:t>Итого</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sz w:val="18"/>
                <w:szCs w:val="18"/>
              </w:rPr>
            </w:pPr>
            <w:r w:rsidRPr="00B925E6">
              <w:rPr>
                <w:b w:val="0"/>
                <w:color w:val="000000"/>
                <w:sz w:val="18"/>
                <w:szCs w:val="18"/>
              </w:rPr>
              <w:t> </w:t>
            </w:r>
            <w:r w:rsidRPr="003C1F06">
              <w:rPr>
                <w:b w:val="0"/>
                <w:color w:val="000000"/>
                <w:sz w:val="18"/>
                <w:szCs w:val="18"/>
              </w:rPr>
              <w:t>135091</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sz w:val="18"/>
                <w:szCs w:val="18"/>
              </w:rPr>
            </w:pPr>
            <w:r w:rsidRPr="003C1F06">
              <w:rPr>
                <w:b w:val="0"/>
                <w:color w:val="000000"/>
                <w:sz w:val="18"/>
                <w:szCs w:val="18"/>
              </w:rPr>
              <w:t>150735</w:t>
            </w:r>
            <w:r w:rsidRPr="00B925E6">
              <w:rPr>
                <w:b w:val="0"/>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rPr>
            </w:pPr>
            <w:r w:rsidRPr="00B925E6">
              <w:rPr>
                <w:rFonts w:eastAsia="Arial Unicode MS"/>
                <w:b w:val="0"/>
                <w:color w:val="000000"/>
                <w:sz w:val="22"/>
                <w:szCs w:val="22"/>
              </w:rPr>
              <w:t>Х</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rPr>
            </w:pPr>
            <w:r w:rsidRPr="00B925E6">
              <w:rPr>
                <w:rFonts w:eastAsia="Arial Unicode MS"/>
                <w:b w:val="0"/>
                <w:color w:val="000000"/>
                <w:sz w:val="22"/>
                <w:szCs w:val="22"/>
              </w:rPr>
              <w:t>Х</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rPr>
            </w:pPr>
            <w:r w:rsidRPr="00B925E6">
              <w:rPr>
                <w:rFonts w:eastAsia="Arial Unicode MS"/>
                <w:b w:val="0"/>
                <w:color w:val="000000"/>
                <w:sz w:val="22"/>
                <w:szCs w:val="22"/>
              </w:rPr>
              <w:t>Х</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rPr>
            </w:pPr>
            <w:r w:rsidRPr="00B925E6">
              <w:rPr>
                <w:rFonts w:eastAsia="Arial Unicode MS"/>
                <w:b w:val="0"/>
                <w:color w:val="000000"/>
                <w:sz w:val="22"/>
                <w:szCs w:val="22"/>
              </w:rPr>
              <w:t>Х</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rPr>
            </w:pPr>
            <w:r w:rsidRPr="00B925E6">
              <w:rPr>
                <w:rFonts w:eastAsia="Arial Unicode MS"/>
                <w:b w:val="0"/>
                <w:color w:val="000000"/>
                <w:sz w:val="22"/>
                <w:szCs w:val="22"/>
              </w:rPr>
              <w:t>Х</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rPr>
            </w:pPr>
            <w:r w:rsidRPr="00B925E6">
              <w:rPr>
                <w:rFonts w:eastAsia="Arial Unicode MS"/>
                <w:b w:val="0"/>
                <w:color w:val="000000"/>
                <w:sz w:val="22"/>
                <w:szCs w:val="22"/>
              </w:rPr>
              <w:t>Х</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rPr>
            </w:pPr>
            <w:r w:rsidRPr="00B925E6">
              <w:rPr>
                <w:rFonts w:eastAsia="Arial Unicode MS"/>
                <w:b w:val="0"/>
                <w:color w:val="000000"/>
                <w:sz w:val="22"/>
                <w:szCs w:val="22"/>
              </w:rPr>
              <w:t>Х</w:t>
            </w:r>
          </w:p>
        </w:tc>
        <w:tc>
          <w:tcPr>
            <w:tcW w:w="851" w:type="dxa"/>
            <w:tcBorders>
              <w:top w:val="nil"/>
              <w:left w:val="nil"/>
              <w:bottom w:val="single" w:sz="4" w:space="0" w:color="auto"/>
              <w:right w:val="single" w:sz="4" w:space="0" w:color="auto"/>
            </w:tcBorders>
            <w:shd w:val="clear" w:color="auto" w:fill="auto"/>
            <w:noWrap/>
            <w:vAlign w:val="bottom"/>
            <w:hideMark/>
          </w:tcPr>
          <w:p w:rsidR="00DF3493" w:rsidRPr="00B925E6" w:rsidRDefault="00DF3493" w:rsidP="00DF3493">
            <w:pPr>
              <w:spacing w:line="240" w:lineRule="atLeast"/>
              <w:jc w:val="center"/>
              <w:rPr>
                <w:b w:val="0"/>
                <w:color w:val="000000"/>
              </w:rPr>
            </w:pPr>
            <w:r w:rsidRPr="00B925E6">
              <w:rPr>
                <w:rFonts w:eastAsia="Arial Unicode MS"/>
                <w:b w:val="0"/>
                <w:color w:val="000000"/>
                <w:sz w:val="22"/>
                <w:szCs w:val="22"/>
              </w:rPr>
              <w:t>Х</w:t>
            </w:r>
          </w:p>
        </w:tc>
      </w:tr>
    </w:tbl>
    <w:p w:rsidR="00025A47" w:rsidRDefault="00025A47" w:rsidP="004F6630">
      <w:pPr>
        <w:pStyle w:val="21"/>
        <w:tabs>
          <w:tab w:val="left" w:pos="567"/>
        </w:tabs>
        <w:spacing w:after="0" w:line="360" w:lineRule="auto"/>
        <w:ind w:left="0" w:firstLine="709"/>
        <w:jc w:val="both"/>
        <w:rPr>
          <w:b w:val="0"/>
          <w:sz w:val="28"/>
          <w:szCs w:val="28"/>
        </w:rPr>
      </w:pPr>
    </w:p>
    <w:p w:rsidR="00102642" w:rsidRDefault="003329E9" w:rsidP="004F6630">
      <w:pPr>
        <w:pStyle w:val="21"/>
        <w:tabs>
          <w:tab w:val="left" w:pos="567"/>
        </w:tabs>
        <w:spacing w:after="0" w:line="360" w:lineRule="auto"/>
        <w:ind w:left="0" w:firstLine="709"/>
        <w:jc w:val="both"/>
        <w:rPr>
          <w:b w:val="0"/>
          <w:sz w:val="28"/>
          <w:szCs w:val="28"/>
        </w:rPr>
      </w:pPr>
      <w:r w:rsidRPr="003329E9">
        <w:rPr>
          <w:b w:val="0"/>
          <w:sz w:val="28"/>
          <w:szCs w:val="28"/>
        </w:rPr>
        <w:t xml:space="preserve">Условная себестоимость рассчитывается делением затрат на </w:t>
      </w:r>
      <w:r w:rsidR="00ED43DD">
        <w:rPr>
          <w:b w:val="0"/>
          <w:sz w:val="28"/>
          <w:szCs w:val="28"/>
        </w:rPr>
        <w:t xml:space="preserve"> содержание</w:t>
      </w:r>
      <w:r w:rsidRPr="003329E9">
        <w:rPr>
          <w:b w:val="0"/>
          <w:sz w:val="28"/>
          <w:szCs w:val="28"/>
        </w:rPr>
        <w:t xml:space="preserve"> 1 головы базисного периода на продуктивность животных в отчетном периоде.</w:t>
      </w:r>
    </w:p>
    <w:p w:rsidR="00D778FE" w:rsidRDefault="00BC5D61" w:rsidP="00D778FE">
      <w:pPr>
        <w:spacing w:line="360" w:lineRule="auto"/>
        <w:jc w:val="both"/>
        <w:rPr>
          <w:b w:val="0"/>
          <w:sz w:val="28"/>
          <w:szCs w:val="28"/>
        </w:rPr>
      </w:pPr>
      <w:proofErr w:type="gramStart"/>
      <w:r>
        <w:rPr>
          <w:b w:val="0"/>
          <w:sz w:val="28"/>
          <w:szCs w:val="28"/>
        </w:rPr>
        <w:t>Данные таблицы 4.8</w:t>
      </w:r>
      <w:r w:rsidR="004F6630">
        <w:rPr>
          <w:b w:val="0"/>
          <w:sz w:val="28"/>
          <w:szCs w:val="28"/>
        </w:rPr>
        <w:t xml:space="preserve"> свидетельствуют о том, что себестоимость 1 </w:t>
      </w:r>
      <w:proofErr w:type="spellStart"/>
      <w:r w:rsidR="004F6630">
        <w:rPr>
          <w:b w:val="0"/>
          <w:sz w:val="28"/>
          <w:szCs w:val="28"/>
        </w:rPr>
        <w:t>ц</w:t>
      </w:r>
      <w:proofErr w:type="spellEnd"/>
      <w:r w:rsidR="004F6630">
        <w:rPr>
          <w:b w:val="0"/>
          <w:sz w:val="28"/>
          <w:szCs w:val="28"/>
        </w:rPr>
        <w:t xml:space="preserve"> молока ув</w:t>
      </w:r>
      <w:r w:rsidR="004F6630">
        <w:rPr>
          <w:b w:val="0"/>
          <w:sz w:val="28"/>
          <w:szCs w:val="28"/>
        </w:rPr>
        <w:t>е</w:t>
      </w:r>
      <w:r w:rsidR="004F6630">
        <w:rPr>
          <w:b w:val="0"/>
          <w:sz w:val="28"/>
          <w:szCs w:val="28"/>
        </w:rPr>
        <w:t>личилась на 159 руб.</w:t>
      </w:r>
      <w:r w:rsidR="00314700">
        <w:rPr>
          <w:b w:val="0"/>
          <w:sz w:val="28"/>
          <w:szCs w:val="28"/>
        </w:rPr>
        <w:t>, в том числе за счет роста затрат на 1 голову на 160 руб., а за счет увеличения продуктивности снизилась на 1,21 руб. Себестоимость 1 г</w:t>
      </w:r>
      <w:r w:rsidR="00314700">
        <w:rPr>
          <w:b w:val="0"/>
          <w:sz w:val="28"/>
          <w:szCs w:val="28"/>
        </w:rPr>
        <w:t>о</w:t>
      </w:r>
      <w:r w:rsidR="00314700">
        <w:rPr>
          <w:b w:val="0"/>
          <w:sz w:val="28"/>
          <w:szCs w:val="28"/>
        </w:rPr>
        <w:t>ловы приплода увеличилась на 6097,96 руб., в том числе за счет увеличения з</w:t>
      </w:r>
      <w:r w:rsidR="00314700">
        <w:rPr>
          <w:b w:val="0"/>
          <w:sz w:val="28"/>
          <w:szCs w:val="28"/>
        </w:rPr>
        <w:t>а</w:t>
      </w:r>
      <w:r w:rsidR="00314700">
        <w:rPr>
          <w:b w:val="0"/>
          <w:sz w:val="28"/>
          <w:szCs w:val="28"/>
        </w:rPr>
        <w:t>трат на 1 голову на 5522,09 руб., за счет</w:t>
      </w:r>
      <w:proofErr w:type="gramEnd"/>
      <w:r w:rsidR="00314700">
        <w:rPr>
          <w:b w:val="0"/>
          <w:sz w:val="28"/>
          <w:szCs w:val="28"/>
        </w:rPr>
        <w:t xml:space="preserve"> снижения продуктивности увеличилась на 575,87 руб. </w:t>
      </w:r>
      <w:r w:rsidR="00025A47">
        <w:rPr>
          <w:b w:val="0"/>
          <w:sz w:val="28"/>
          <w:szCs w:val="28"/>
        </w:rPr>
        <w:t xml:space="preserve"> Оценив влияние факторов на себестоимость продукции моло</w:t>
      </w:r>
      <w:r w:rsidR="00025A47">
        <w:rPr>
          <w:b w:val="0"/>
          <w:sz w:val="28"/>
          <w:szCs w:val="28"/>
        </w:rPr>
        <w:t>ч</w:t>
      </w:r>
      <w:r w:rsidR="00025A47">
        <w:rPr>
          <w:b w:val="0"/>
          <w:sz w:val="28"/>
          <w:szCs w:val="28"/>
        </w:rPr>
        <w:t>ного скотоводства, следует отметить, что значительный рост затрат на соде</w:t>
      </w:r>
      <w:r w:rsidR="00025A47">
        <w:rPr>
          <w:b w:val="0"/>
          <w:sz w:val="28"/>
          <w:szCs w:val="28"/>
        </w:rPr>
        <w:t>р</w:t>
      </w:r>
      <w:r w:rsidR="00025A47">
        <w:rPr>
          <w:b w:val="0"/>
          <w:sz w:val="28"/>
          <w:szCs w:val="28"/>
        </w:rPr>
        <w:t>жание 1 головы вызывает существенное увеличение себестоимости, а повыш</w:t>
      </w:r>
      <w:r w:rsidR="00025A47">
        <w:rPr>
          <w:b w:val="0"/>
          <w:sz w:val="28"/>
          <w:szCs w:val="28"/>
        </w:rPr>
        <w:t>е</w:t>
      </w:r>
      <w:r w:rsidR="00025A47">
        <w:rPr>
          <w:b w:val="0"/>
          <w:sz w:val="28"/>
          <w:szCs w:val="28"/>
        </w:rPr>
        <w:t>ние продуктивности коров основного молочного стада является резервом сн</w:t>
      </w:r>
      <w:r w:rsidR="00025A47">
        <w:rPr>
          <w:b w:val="0"/>
          <w:sz w:val="28"/>
          <w:szCs w:val="28"/>
        </w:rPr>
        <w:t>и</w:t>
      </w:r>
      <w:r w:rsidR="00025A47">
        <w:rPr>
          <w:b w:val="0"/>
          <w:sz w:val="28"/>
          <w:szCs w:val="28"/>
        </w:rPr>
        <w:t xml:space="preserve">жения себестоимости продукции молочного скотоводства. </w:t>
      </w:r>
    </w:p>
    <w:p w:rsidR="00D778FE" w:rsidRDefault="00D778FE" w:rsidP="00D778FE">
      <w:pPr>
        <w:spacing w:line="360" w:lineRule="auto"/>
        <w:ind w:firstLine="709"/>
        <w:jc w:val="both"/>
        <w:rPr>
          <w:b w:val="0"/>
          <w:sz w:val="28"/>
          <w:szCs w:val="28"/>
        </w:rPr>
      </w:pPr>
      <w:r>
        <w:rPr>
          <w:b w:val="0"/>
          <w:sz w:val="28"/>
          <w:szCs w:val="28"/>
        </w:rPr>
        <w:t>При проведении проверки учета затрат на производство продукции м</w:t>
      </w:r>
      <w:r>
        <w:rPr>
          <w:b w:val="0"/>
          <w:sz w:val="28"/>
          <w:szCs w:val="28"/>
        </w:rPr>
        <w:t>о</w:t>
      </w:r>
      <w:r>
        <w:rPr>
          <w:b w:val="0"/>
          <w:sz w:val="28"/>
          <w:szCs w:val="28"/>
        </w:rPr>
        <w:t xml:space="preserve">лочного скотоводства в ООО «Первый май» грубых нарушений не выявлено. Наиболее значимые нарушения и рекомендации по их устранению отражены в таблице 4.9. </w:t>
      </w:r>
    </w:p>
    <w:p w:rsidR="00D778FE" w:rsidRDefault="00D778FE" w:rsidP="00D778FE">
      <w:pPr>
        <w:spacing w:line="360" w:lineRule="auto"/>
        <w:jc w:val="both"/>
        <w:rPr>
          <w:b w:val="0"/>
          <w:sz w:val="28"/>
          <w:szCs w:val="28"/>
        </w:rPr>
      </w:pPr>
    </w:p>
    <w:p w:rsidR="00D778FE" w:rsidRDefault="00D778FE" w:rsidP="00D778FE">
      <w:pPr>
        <w:spacing w:line="360" w:lineRule="auto"/>
        <w:jc w:val="both"/>
        <w:rPr>
          <w:b w:val="0"/>
          <w:sz w:val="28"/>
          <w:szCs w:val="28"/>
        </w:rPr>
      </w:pPr>
    </w:p>
    <w:p w:rsidR="00D778FE" w:rsidRPr="008225DA" w:rsidRDefault="00D778FE" w:rsidP="00D778FE">
      <w:pPr>
        <w:spacing w:line="360" w:lineRule="auto"/>
        <w:jc w:val="both"/>
        <w:rPr>
          <w:b w:val="0"/>
          <w:sz w:val="28"/>
          <w:szCs w:val="28"/>
        </w:rPr>
      </w:pPr>
      <w:r>
        <w:rPr>
          <w:b w:val="0"/>
          <w:sz w:val="28"/>
          <w:szCs w:val="28"/>
        </w:rPr>
        <w:lastRenderedPageBreak/>
        <w:t>Таб</w:t>
      </w:r>
      <w:r w:rsidR="00ED43DD">
        <w:rPr>
          <w:b w:val="0"/>
          <w:sz w:val="28"/>
          <w:szCs w:val="28"/>
        </w:rPr>
        <w:t>лица 4.9 – Рабочий документ № 8</w:t>
      </w:r>
      <w:r>
        <w:rPr>
          <w:b w:val="0"/>
          <w:sz w:val="28"/>
          <w:szCs w:val="28"/>
        </w:rPr>
        <w:t xml:space="preserve"> </w:t>
      </w:r>
      <w:r w:rsidR="00ED43DD">
        <w:rPr>
          <w:b w:val="0"/>
          <w:sz w:val="28"/>
          <w:szCs w:val="28"/>
        </w:rPr>
        <w:t>«</w:t>
      </w:r>
      <w:r w:rsidRPr="008225DA">
        <w:rPr>
          <w:b w:val="0"/>
          <w:sz w:val="28"/>
          <w:szCs w:val="28"/>
        </w:rPr>
        <w:t>Ведомост</w:t>
      </w:r>
      <w:r>
        <w:rPr>
          <w:b w:val="0"/>
          <w:sz w:val="28"/>
          <w:szCs w:val="28"/>
        </w:rPr>
        <w:t>ь выявленных нарушений по</w:t>
      </w:r>
      <w:r w:rsidRPr="008225DA">
        <w:rPr>
          <w:b w:val="0"/>
          <w:sz w:val="28"/>
          <w:szCs w:val="28"/>
        </w:rPr>
        <w:t xml:space="preserve"> </w:t>
      </w:r>
      <w:r>
        <w:rPr>
          <w:b w:val="0"/>
          <w:sz w:val="28"/>
          <w:szCs w:val="28"/>
        </w:rPr>
        <w:t xml:space="preserve">учету </w:t>
      </w:r>
      <w:r w:rsidRPr="008225DA">
        <w:rPr>
          <w:b w:val="0"/>
          <w:sz w:val="28"/>
          <w:szCs w:val="28"/>
        </w:rPr>
        <w:t>затрат на производство продукции молочного скотоводства</w:t>
      </w:r>
      <w:r w:rsidR="00ED43DD">
        <w:rPr>
          <w:b w:val="0"/>
          <w:sz w:val="28"/>
          <w:szCs w:val="28"/>
        </w:rPr>
        <w:t>»</w:t>
      </w:r>
      <w:r>
        <w:rPr>
          <w:b w:val="0"/>
          <w:sz w:val="28"/>
          <w:szCs w:val="28"/>
        </w:rPr>
        <w:t xml:space="preserve"> </w:t>
      </w:r>
    </w:p>
    <w:tbl>
      <w:tblPr>
        <w:tblStyle w:val="ab"/>
        <w:tblW w:w="0" w:type="auto"/>
        <w:tblLook w:val="04A0"/>
      </w:tblPr>
      <w:tblGrid>
        <w:gridCol w:w="540"/>
        <w:gridCol w:w="2133"/>
        <w:gridCol w:w="2532"/>
        <w:gridCol w:w="2546"/>
        <w:gridCol w:w="2103"/>
      </w:tblGrid>
      <w:tr w:rsidR="00D778FE" w:rsidTr="001B4C02">
        <w:trPr>
          <w:trHeight w:val="698"/>
        </w:trPr>
        <w:tc>
          <w:tcPr>
            <w:tcW w:w="540" w:type="dxa"/>
            <w:vAlign w:val="center"/>
          </w:tcPr>
          <w:p w:rsidR="00D778FE" w:rsidRPr="009A545F" w:rsidRDefault="00D778FE" w:rsidP="001B4C02">
            <w:pPr>
              <w:jc w:val="center"/>
              <w:rPr>
                <w:b w:val="0"/>
                <w:sz w:val="24"/>
                <w:szCs w:val="24"/>
              </w:rPr>
            </w:pPr>
            <w:r w:rsidRPr="009A545F">
              <w:rPr>
                <w:b w:val="0"/>
                <w:sz w:val="24"/>
                <w:szCs w:val="24"/>
              </w:rPr>
              <w:t>№</w:t>
            </w:r>
            <w:r>
              <w:rPr>
                <w:b w:val="0"/>
                <w:sz w:val="24"/>
                <w:szCs w:val="24"/>
              </w:rPr>
              <w:t xml:space="preserve"> п/п</w:t>
            </w:r>
          </w:p>
        </w:tc>
        <w:tc>
          <w:tcPr>
            <w:tcW w:w="2133" w:type="dxa"/>
            <w:vAlign w:val="center"/>
          </w:tcPr>
          <w:p w:rsidR="00D778FE" w:rsidRPr="009A545F" w:rsidRDefault="00D778FE" w:rsidP="001B4C02">
            <w:pPr>
              <w:jc w:val="center"/>
              <w:rPr>
                <w:b w:val="0"/>
                <w:sz w:val="24"/>
                <w:szCs w:val="24"/>
              </w:rPr>
            </w:pPr>
            <w:r w:rsidRPr="009A545F">
              <w:rPr>
                <w:b w:val="0"/>
                <w:sz w:val="24"/>
                <w:szCs w:val="24"/>
              </w:rPr>
              <w:t>Описание нар</w:t>
            </w:r>
            <w:r w:rsidRPr="009A545F">
              <w:rPr>
                <w:b w:val="0"/>
                <w:sz w:val="24"/>
                <w:szCs w:val="24"/>
              </w:rPr>
              <w:t>у</w:t>
            </w:r>
            <w:r w:rsidRPr="009A545F">
              <w:rPr>
                <w:b w:val="0"/>
                <w:sz w:val="24"/>
                <w:szCs w:val="24"/>
              </w:rPr>
              <w:t>шения</w:t>
            </w:r>
          </w:p>
        </w:tc>
        <w:tc>
          <w:tcPr>
            <w:tcW w:w="2532" w:type="dxa"/>
            <w:vAlign w:val="center"/>
          </w:tcPr>
          <w:p w:rsidR="00D778FE" w:rsidRPr="009A545F" w:rsidRDefault="00D778FE" w:rsidP="001B4C02">
            <w:pPr>
              <w:jc w:val="center"/>
              <w:rPr>
                <w:b w:val="0"/>
                <w:sz w:val="24"/>
                <w:szCs w:val="24"/>
              </w:rPr>
            </w:pPr>
            <w:r w:rsidRPr="009A545F">
              <w:rPr>
                <w:b w:val="0"/>
                <w:sz w:val="24"/>
                <w:szCs w:val="24"/>
              </w:rPr>
              <w:t>Влияние нарушения</w:t>
            </w:r>
          </w:p>
        </w:tc>
        <w:tc>
          <w:tcPr>
            <w:tcW w:w="2546" w:type="dxa"/>
            <w:vAlign w:val="center"/>
          </w:tcPr>
          <w:p w:rsidR="00D778FE" w:rsidRPr="009A545F" w:rsidRDefault="00D778FE" w:rsidP="001B4C02">
            <w:pPr>
              <w:jc w:val="center"/>
              <w:rPr>
                <w:b w:val="0"/>
                <w:sz w:val="24"/>
                <w:szCs w:val="24"/>
              </w:rPr>
            </w:pPr>
            <w:r w:rsidRPr="009A545F">
              <w:rPr>
                <w:b w:val="0"/>
                <w:sz w:val="24"/>
                <w:szCs w:val="24"/>
              </w:rPr>
              <w:t>Нормативная база</w:t>
            </w:r>
          </w:p>
        </w:tc>
        <w:tc>
          <w:tcPr>
            <w:tcW w:w="2103" w:type="dxa"/>
            <w:vAlign w:val="center"/>
          </w:tcPr>
          <w:p w:rsidR="00D778FE" w:rsidRPr="00535319" w:rsidRDefault="00D778FE" w:rsidP="001B4C02">
            <w:pPr>
              <w:jc w:val="center"/>
              <w:rPr>
                <w:b w:val="0"/>
                <w:sz w:val="24"/>
                <w:szCs w:val="24"/>
              </w:rPr>
            </w:pPr>
            <w:r>
              <w:rPr>
                <w:b w:val="0"/>
                <w:sz w:val="24"/>
                <w:szCs w:val="24"/>
              </w:rPr>
              <w:t>Рекомендации контролера</w:t>
            </w:r>
          </w:p>
        </w:tc>
      </w:tr>
      <w:tr w:rsidR="00D778FE" w:rsidTr="001B4C02">
        <w:trPr>
          <w:trHeight w:val="213"/>
        </w:trPr>
        <w:tc>
          <w:tcPr>
            <w:tcW w:w="540" w:type="dxa"/>
          </w:tcPr>
          <w:p w:rsidR="00D778FE" w:rsidRPr="009A545F" w:rsidRDefault="00D778FE" w:rsidP="001B4C02">
            <w:pPr>
              <w:jc w:val="center"/>
              <w:rPr>
                <w:b w:val="0"/>
                <w:sz w:val="24"/>
                <w:szCs w:val="24"/>
              </w:rPr>
            </w:pPr>
            <w:r w:rsidRPr="009A545F">
              <w:rPr>
                <w:b w:val="0"/>
                <w:sz w:val="24"/>
                <w:szCs w:val="24"/>
              </w:rPr>
              <w:t>1</w:t>
            </w:r>
          </w:p>
        </w:tc>
        <w:tc>
          <w:tcPr>
            <w:tcW w:w="2133" w:type="dxa"/>
          </w:tcPr>
          <w:p w:rsidR="00D778FE" w:rsidRPr="009A545F" w:rsidRDefault="00D778FE" w:rsidP="001B4C02">
            <w:pPr>
              <w:jc w:val="center"/>
              <w:rPr>
                <w:b w:val="0"/>
                <w:sz w:val="24"/>
                <w:szCs w:val="24"/>
              </w:rPr>
            </w:pPr>
            <w:r w:rsidRPr="009A545F">
              <w:rPr>
                <w:b w:val="0"/>
                <w:sz w:val="24"/>
                <w:szCs w:val="24"/>
              </w:rPr>
              <w:t>2</w:t>
            </w:r>
          </w:p>
        </w:tc>
        <w:tc>
          <w:tcPr>
            <w:tcW w:w="2532" w:type="dxa"/>
          </w:tcPr>
          <w:p w:rsidR="00D778FE" w:rsidRPr="009A545F" w:rsidRDefault="00D778FE" w:rsidP="001B4C02">
            <w:pPr>
              <w:jc w:val="center"/>
              <w:rPr>
                <w:b w:val="0"/>
                <w:sz w:val="24"/>
                <w:szCs w:val="24"/>
              </w:rPr>
            </w:pPr>
            <w:r w:rsidRPr="009A545F">
              <w:rPr>
                <w:b w:val="0"/>
                <w:sz w:val="24"/>
                <w:szCs w:val="24"/>
              </w:rPr>
              <w:t>3</w:t>
            </w:r>
          </w:p>
        </w:tc>
        <w:tc>
          <w:tcPr>
            <w:tcW w:w="2546" w:type="dxa"/>
          </w:tcPr>
          <w:p w:rsidR="00D778FE" w:rsidRPr="009A545F" w:rsidRDefault="00D778FE" w:rsidP="001B4C02">
            <w:pPr>
              <w:jc w:val="center"/>
              <w:rPr>
                <w:b w:val="0"/>
                <w:sz w:val="24"/>
                <w:szCs w:val="24"/>
              </w:rPr>
            </w:pPr>
            <w:r w:rsidRPr="009A545F">
              <w:rPr>
                <w:b w:val="0"/>
                <w:sz w:val="24"/>
                <w:szCs w:val="24"/>
              </w:rPr>
              <w:t>4</w:t>
            </w:r>
          </w:p>
        </w:tc>
        <w:tc>
          <w:tcPr>
            <w:tcW w:w="2103" w:type="dxa"/>
          </w:tcPr>
          <w:p w:rsidR="00D778FE" w:rsidRPr="00535319" w:rsidRDefault="00D778FE" w:rsidP="001B4C02">
            <w:pPr>
              <w:jc w:val="center"/>
              <w:rPr>
                <w:b w:val="0"/>
                <w:sz w:val="24"/>
                <w:szCs w:val="24"/>
              </w:rPr>
            </w:pPr>
            <w:r w:rsidRPr="00535319">
              <w:rPr>
                <w:b w:val="0"/>
                <w:sz w:val="24"/>
                <w:szCs w:val="24"/>
              </w:rPr>
              <w:t>5</w:t>
            </w:r>
          </w:p>
        </w:tc>
      </w:tr>
      <w:tr w:rsidR="00D778FE" w:rsidTr="00F90F61">
        <w:trPr>
          <w:trHeight w:val="3126"/>
        </w:trPr>
        <w:tc>
          <w:tcPr>
            <w:tcW w:w="540" w:type="dxa"/>
          </w:tcPr>
          <w:p w:rsidR="00D778FE" w:rsidRPr="009A545F" w:rsidRDefault="00D778FE" w:rsidP="00F90F61">
            <w:pPr>
              <w:jc w:val="center"/>
              <w:rPr>
                <w:b w:val="0"/>
                <w:sz w:val="24"/>
                <w:szCs w:val="24"/>
              </w:rPr>
            </w:pPr>
            <w:r w:rsidRPr="009A545F">
              <w:rPr>
                <w:b w:val="0"/>
                <w:sz w:val="24"/>
                <w:szCs w:val="24"/>
              </w:rPr>
              <w:t>1</w:t>
            </w:r>
          </w:p>
        </w:tc>
        <w:tc>
          <w:tcPr>
            <w:tcW w:w="2133" w:type="dxa"/>
          </w:tcPr>
          <w:p w:rsidR="00D778FE" w:rsidRPr="009A545F" w:rsidRDefault="00D778FE" w:rsidP="001B4C02">
            <w:pPr>
              <w:rPr>
                <w:b w:val="0"/>
                <w:sz w:val="24"/>
                <w:szCs w:val="24"/>
              </w:rPr>
            </w:pPr>
            <w:r w:rsidRPr="009A545F">
              <w:rPr>
                <w:b w:val="0"/>
                <w:sz w:val="24"/>
                <w:szCs w:val="24"/>
              </w:rPr>
              <w:t>Метод учета з</w:t>
            </w:r>
            <w:r w:rsidRPr="009A545F">
              <w:rPr>
                <w:b w:val="0"/>
                <w:sz w:val="24"/>
                <w:szCs w:val="24"/>
              </w:rPr>
              <w:t>а</w:t>
            </w:r>
            <w:r w:rsidRPr="009A545F">
              <w:rPr>
                <w:b w:val="0"/>
                <w:sz w:val="24"/>
                <w:szCs w:val="24"/>
              </w:rPr>
              <w:t>трат, закрепле</w:t>
            </w:r>
            <w:r w:rsidRPr="009A545F">
              <w:rPr>
                <w:b w:val="0"/>
                <w:sz w:val="24"/>
                <w:szCs w:val="24"/>
              </w:rPr>
              <w:t>н</w:t>
            </w:r>
            <w:r w:rsidRPr="009A545F">
              <w:rPr>
                <w:b w:val="0"/>
                <w:sz w:val="24"/>
                <w:szCs w:val="24"/>
              </w:rPr>
              <w:t>ный в Учетной политике</w:t>
            </w:r>
            <w:r>
              <w:rPr>
                <w:b w:val="0"/>
                <w:sz w:val="24"/>
                <w:szCs w:val="24"/>
              </w:rPr>
              <w:t xml:space="preserve"> орган</w:t>
            </w:r>
            <w:r>
              <w:rPr>
                <w:b w:val="0"/>
                <w:sz w:val="24"/>
                <w:szCs w:val="24"/>
              </w:rPr>
              <w:t>и</w:t>
            </w:r>
            <w:r>
              <w:rPr>
                <w:b w:val="0"/>
                <w:sz w:val="24"/>
                <w:szCs w:val="24"/>
              </w:rPr>
              <w:t xml:space="preserve">зации </w:t>
            </w:r>
            <w:r w:rsidRPr="009A545F">
              <w:rPr>
                <w:b w:val="0"/>
                <w:sz w:val="24"/>
                <w:szCs w:val="24"/>
              </w:rPr>
              <w:t>на практике не применяется</w:t>
            </w:r>
          </w:p>
        </w:tc>
        <w:tc>
          <w:tcPr>
            <w:tcW w:w="2532" w:type="dxa"/>
          </w:tcPr>
          <w:p w:rsidR="00D778FE" w:rsidRPr="009A545F" w:rsidRDefault="00D778FE" w:rsidP="001B4C02">
            <w:pPr>
              <w:rPr>
                <w:b w:val="0"/>
                <w:sz w:val="24"/>
                <w:szCs w:val="24"/>
              </w:rPr>
            </w:pPr>
            <w:r>
              <w:rPr>
                <w:b w:val="0"/>
                <w:sz w:val="24"/>
                <w:szCs w:val="24"/>
              </w:rPr>
              <w:t>Несоответствие р</w:t>
            </w:r>
            <w:r>
              <w:rPr>
                <w:b w:val="0"/>
                <w:sz w:val="24"/>
                <w:szCs w:val="24"/>
              </w:rPr>
              <w:t>е</w:t>
            </w:r>
            <w:r>
              <w:rPr>
                <w:b w:val="0"/>
                <w:sz w:val="24"/>
                <w:szCs w:val="24"/>
              </w:rPr>
              <w:t>ального ведения учета принятой Учетной политике</w:t>
            </w:r>
          </w:p>
        </w:tc>
        <w:tc>
          <w:tcPr>
            <w:tcW w:w="2546" w:type="dxa"/>
          </w:tcPr>
          <w:p w:rsidR="00D778FE" w:rsidRPr="002A6522" w:rsidRDefault="00D778FE" w:rsidP="001B4C02">
            <w:pPr>
              <w:rPr>
                <w:b w:val="0"/>
                <w:bCs/>
                <w:sz w:val="24"/>
                <w:szCs w:val="24"/>
              </w:rPr>
            </w:pPr>
            <w:r w:rsidRPr="002A6522">
              <w:rPr>
                <w:b w:val="0"/>
                <w:sz w:val="24"/>
                <w:szCs w:val="24"/>
              </w:rPr>
              <w:t>Методические рек</w:t>
            </w:r>
            <w:r w:rsidRPr="002A6522">
              <w:rPr>
                <w:b w:val="0"/>
                <w:sz w:val="24"/>
                <w:szCs w:val="24"/>
              </w:rPr>
              <w:t>о</w:t>
            </w:r>
            <w:r>
              <w:rPr>
                <w:b w:val="0"/>
                <w:sz w:val="24"/>
                <w:szCs w:val="24"/>
              </w:rPr>
              <w:t>мендации</w:t>
            </w:r>
            <w:r w:rsidRPr="002A6522">
              <w:rPr>
                <w:b w:val="0"/>
                <w:sz w:val="24"/>
                <w:szCs w:val="24"/>
              </w:rPr>
              <w:t xml:space="preserve"> по бухга</w:t>
            </w:r>
            <w:r w:rsidRPr="002A6522">
              <w:rPr>
                <w:b w:val="0"/>
                <w:sz w:val="24"/>
                <w:szCs w:val="24"/>
              </w:rPr>
              <w:t>л</w:t>
            </w:r>
            <w:r w:rsidRPr="002A6522">
              <w:rPr>
                <w:b w:val="0"/>
                <w:sz w:val="24"/>
                <w:szCs w:val="24"/>
              </w:rPr>
              <w:t>терскому  учету з</w:t>
            </w:r>
            <w:r w:rsidRPr="002A6522">
              <w:rPr>
                <w:b w:val="0"/>
                <w:sz w:val="24"/>
                <w:szCs w:val="24"/>
              </w:rPr>
              <w:t>а</w:t>
            </w:r>
            <w:r w:rsidRPr="002A6522">
              <w:rPr>
                <w:b w:val="0"/>
                <w:sz w:val="24"/>
                <w:szCs w:val="24"/>
              </w:rPr>
              <w:t xml:space="preserve">трат на производство и </w:t>
            </w:r>
            <w:proofErr w:type="spellStart"/>
            <w:r w:rsidRPr="002A6522">
              <w:rPr>
                <w:b w:val="0"/>
                <w:sz w:val="24"/>
                <w:szCs w:val="24"/>
              </w:rPr>
              <w:t>калькулированию</w:t>
            </w:r>
            <w:proofErr w:type="spellEnd"/>
            <w:r w:rsidRPr="002A6522">
              <w:rPr>
                <w:b w:val="0"/>
                <w:sz w:val="24"/>
                <w:szCs w:val="24"/>
              </w:rPr>
              <w:t xml:space="preserve"> себестоимости пр</w:t>
            </w:r>
            <w:r w:rsidRPr="002A6522">
              <w:rPr>
                <w:b w:val="0"/>
                <w:sz w:val="24"/>
                <w:szCs w:val="24"/>
              </w:rPr>
              <w:t>о</w:t>
            </w:r>
            <w:r w:rsidRPr="002A6522">
              <w:rPr>
                <w:b w:val="0"/>
                <w:sz w:val="24"/>
                <w:szCs w:val="24"/>
              </w:rPr>
              <w:t>дукции в сельскох</w:t>
            </w:r>
            <w:r w:rsidRPr="002A6522">
              <w:rPr>
                <w:b w:val="0"/>
                <w:sz w:val="24"/>
                <w:szCs w:val="24"/>
              </w:rPr>
              <w:t>о</w:t>
            </w:r>
            <w:r w:rsidRPr="002A6522">
              <w:rPr>
                <w:b w:val="0"/>
                <w:sz w:val="24"/>
                <w:szCs w:val="24"/>
              </w:rPr>
              <w:t>зяйственных орган</w:t>
            </w:r>
            <w:r w:rsidRPr="002A6522">
              <w:rPr>
                <w:b w:val="0"/>
                <w:sz w:val="24"/>
                <w:szCs w:val="24"/>
              </w:rPr>
              <w:t>и</w:t>
            </w:r>
            <w:r w:rsidRPr="002A6522">
              <w:rPr>
                <w:b w:val="0"/>
                <w:sz w:val="24"/>
                <w:szCs w:val="24"/>
              </w:rPr>
              <w:t xml:space="preserve">зациях, </w:t>
            </w:r>
            <w:r w:rsidRPr="002A6522">
              <w:rPr>
                <w:b w:val="0"/>
                <w:bCs/>
                <w:sz w:val="24"/>
                <w:szCs w:val="24"/>
              </w:rPr>
              <w:t>утв. Приказом Минсельхоза РФ от 06.06.2003 г. №792</w:t>
            </w:r>
          </w:p>
        </w:tc>
        <w:tc>
          <w:tcPr>
            <w:tcW w:w="2103" w:type="dxa"/>
          </w:tcPr>
          <w:p w:rsidR="00D778FE" w:rsidRPr="00535319" w:rsidRDefault="00D778FE" w:rsidP="001B4C02">
            <w:pPr>
              <w:rPr>
                <w:b w:val="0"/>
                <w:sz w:val="24"/>
                <w:szCs w:val="24"/>
              </w:rPr>
            </w:pPr>
            <w:r w:rsidRPr="00535319">
              <w:rPr>
                <w:b w:val="0"/>
                <w:sz w:val="24"/>
                <w:szCs w:val="24"/>
              </w:rPr>
              <w:t>Следует пер</w:t>
            </w:r>
            <w:r w:rsidRPr="00535319">
              <w:rPr>
                <w:b w:val="0"/>
                <w:sz w:val="24"/>
                <w:szCs w:val="24"/>
              </w:rPr>
              <w:t>е</w:t>
            </w:r>
            <w:r w:rsidRPr="00535319">
              <w:rPr>
                <w:b w:val="0"/>
                <w:sz w:val="24"/>
                <w:szCs w:val="24"/>
              </w:rPr>
              <w:t>смотреть Уче</w:t>
            </w:r>
            <w:r w:rsidRPr="00535319">
              <w:rPr>
                <w:b w:val="0"/>
                <w:sz w:val="24"/>
                <w:szCs w:val="24"/>
              </w:rPr>
              <w:t>т</w:t>
            </w:r>
            <w:r w:rsidRPr="00535319">
              <w:rPr>
                <w:b w:val="0"/>
                <w:sz w:val="24"/>
                <w:szCs w:val="24"/>
              </w:rPr>
              <w:t>ную политику и внести коррект</w:t>
            </w:r>
            <w:r w:rsidRPr="00535319">
              <w:rPr>
                <w:b w:val="0"/>
                <w:sz w:val="24"/>
                <w:szCs w:val="24"/>
              </w:rPr>
              <w:t>и</w:t>
            </w:r>
            <w:r w:rsidRPr="00535319">
              <w:rPr>
                <w:b w:val="0"/>
                <w:sz w:val="24"/>
                <w:szCs w:val="24"/>
              </w:rPr>
              <w:t>вы. Установле</w:t>
            </w:r>
            <w:r w:rsidRPr="00535319">
              <w:rPr>
                <w:b w:val="0"/>
                <w:sz w:val="24"/>
                <w:szCs w:val="24"/>
              </w:rPr>
              <w:t>н</w:t>
            </w:r>
            <w:r w:rsidRPr="00535319">
              <w:rPr>
                <w:b w:val="0"/>
                <w:sz w:val="24"/>
                <w:szCs w:val="24"/>
              </w:rPr>
              <w:t xml:space="preserve">ные </w:t>
            </w:r>
            <w:r>
              <w:rPr>
                <w:b w:val="0"/>
                <w:sz w:val="24"/>
                <w:szCs w:val="24"/>
              </w:rPr>
              <w:t>способы в</w:t>
            </w:r>
            <w:r>
              <w:rPr>
                <w:b w:val="0"/>
                <w:sz w:val="24"/>
                <w:szCs w:val="24"/>
              </w:rPr>
              <w:t>е</w:t>
            </w:r>
            <w:r>
              <w:rPr>
                <w:b w:val="0"/>
                <w:sz w:val="24"/>
                <w:szCs w:val="24"/>
              </w:rPr>
              <w:t>дения бухгалте</w:t>
            </w:r>
            <w:r>
              <w:rPr>
                <w:b w:val="0"/>
                <w:sz w:val="24"/>
                <w:szCs w:val="24"/>
              </w:rPr>
              <w:t>р</w:t>
            </w:r>
            <w:r>
              <w:rPr>
                <w:b w:val="0"/>
                <w:sz w:val="24"/>
                <w:szCs w:val="24"/>
              </w:rPr>
              <w:t xml:space="preserve">ского учета </w:t>
            </w:r>
            <w:r w:rsidRPr="00535319">
              <w:rPr>
                <w:b w:val="0"/>
                <w:sz w:val="24"/>
                <w:szCs w:val="24"/>
              </w:rPr>
              <w:t>долж</w:t>
            </w:r>
            <w:r>
              <w:rPr>
                <w:b w:val="0"/>
                <w:sz w:val="24"/>
                <w:szCs w:val="24"/>
              </w:rPr>
              <w:t xml:space="preserve">ны </w:t>
            </w:r>
            <w:r w:rsidRPr="00535319">
              <w:rPr>
                <w:b w:val="0"/>
                <w:sz w:val="24"/>
                <w:szCs w:val="24"/>
              </w:rPr>
              <w:t>фактич</w:t>
            </w:r>
            <w:r w:rsidRPr="00535319">
              <w:rPr>
                <w:b w:val="0"/>
                <w:sz w:val="24"/>
                <w:szCs w:val="24"/>
              </w:rPr>
              <w:t>е</w:t>
            </w:r>
            <w:r w:rsidRPr="00535319">
              <w:rPr>
                <w:b w:val="0"/>
                <w:sz w:val="24"/>
                <w:szCs w:val="24"/>
              </w:rPr>
              <w:t>ски выполня</w:t>
            </w:r>
            <w:r>
              <w:rPr>
                <w:b w:val="0"/>
                <w:sz w:val="24"/>
                <w:szCs w:val="24"/>
              </w:rPr>
              <w:t>ться</w:t>
            </w:r>
          </w:p>
        </w:tc>
      </w:tr>
      <w:tr w:rsidR="00D778FE" w:rsidTr="00F90F61">
        <w:trPr>
          <w:trHeight w:val="1981"/>
        </w:trPr>
        <w:tc>
          <w:tcPr>
            <w:tcW w:w="540" w:type="dxa"/>
          </w:tcPr>
          <w:p w:rsidR="00D778FE" w:rsidRPr="009A545F" w:rsidRDefault="00D778FE" w:rsidP="00F90F61">
            <w:pPr>
              <w:jc w:val="center"/>
              <w:rPr>
                <w:b w:val="0"/>
                <w:sz w:val="24"/>
                <w:szCs w:val="24"/>
              </w:rPr>
            </w:pPr>
            <w:r w:rsidRPr="009A545F">
              <w:rPr>
                <w:b w:val="0"/>
                <w:sz w:val="24"/>
                <w:szCs w:val="24"/>
              </w:rPr>
              <w:t>2</w:t>
            </w:r>
          </w:p>
        </w:tc>
        <w:tc>
          <w:tcPr>
            <w:tcW w:w="2133" w:type="dxa"/>
          </w:tcPr>
          <w:p w:rsidR="00D778FE" w:rsidRPr="009A545F" w:rsidRDefault="00D778FE" w:rsidP="001B4C02">
            <w:pPr>
              <w:rPr>
                <w:b w:val="0"/>
                <w:sz w:val="24"/>
                <w:szCs w:val="24"/>
              </w:rPr>
            </w:pPr>
            <w:r>
              <w:rPr>
                <w:b w:val="0"/>
                <w:sz w:val="24"/>
                <w:szCs w:val="24"/>
              </w:rPr>
              <w:t>При калькуляции себестоимости продукции м</w:t>
            </w:r>
            <w:r>
              <w:rPr>
                <w:b w:val="0"/>
                <w:sz w:val="24"/>
                <w:szCs w:val="24"/>
              </w:rPr>
              <w:t>о</w:t>
            </w:r>
            <w:r>
              <w:rPr>
                <w:b w:val="0"/>
                <w:sz w:val="24"/>
                <w:szCs w:val="24"/>
              </w:rPr>
              <w:t>лочного скот</w:t>
            </w:r>
            <w:r>
              <w:rPr>
                <w:b w:val="0"/>
                <w:sz w:val="24"/>
                <w:szCs w:val="24"/>
              </w:rPr>
              <w:t>о</w:t>
            </w:r>
            <w:r>
              <w:rPr>
                <w:b w:val="0"/>
                <w:sz w:val="24"/>
                <w:szCs w:val="24"/>
              </w:rPr>
              <w:t>водства выбра</w:t>
            </w:r>
            <w:r>
              <w:rPr>
                <w:b w:val="0"/>
                <w:sz w:val="24"/>
                <w:szCs w:val="24"/>
              </w:rPr>
              <w:t>н</w:t>
            </w:r>
            <w:r>
              <w:rPr>
                <w:b w:val="0"/>
                <w:sz w:val="24"/>
                <w:szCs w:val="24"/>
              </w:rPr>
              <w:t>ным методом зн</w:t>
            </w:r>
            <w:r>
              <w:rPr>
                <w:b w:val="0"/>
                <w:sz w:val="24"/>
                <w:szCs w:val="24"/>
              </w:rPr>
              <w:t>а</w:t>
            </w:r>
            <w:r>
              <w:rPr>
                <w:b w:val="0"/>
                <w:sz w:val="24"/>
                <w:szCs w:val="24"/>
              </w:rPr>
              <w:t>чительно завыш</w:t>
            </w:r>
            <w:r>
              <w:rPr>
                <w:b w:val="0"/>
                <w:sz w:val="24"/>
                <w:szCs w:val="24"/>
              </w:rPr>
              <w:t>а</w:t>
            </w:r>
            <w:r>
              <w:rPr>
                <w:b w:val="0"/>
                <w:sz w:val="24"/>
                <w:szCs w:val="24"/>
              </w:rPr>
              <w:t>ется себесто</w:t>
            </w:r>
            <w:r>
              <w:rPr>
                <w:b w:val="0"/>
                <w:sz w:val="24"/>
                <w:szCs w:val="24"/>
              </w:rPr>
              <w:t>и</w:t>
            </w:r>
            <w:r>
              <w:rPr>
                <w:b w:val="0"/>
                <w:sz w:val="24"/>
                <w:szCs w:val="24"/>
              </w:rPr>
              <w:t>мость приплода</w:t>
            </w:r>
          </w:p>
        </w:tc>
        <w:tc>
          <w:tcPr>
            <w:tcW w:w="2532" w:type="dxa"/>
          </w:tcPr>
          <w:p w:rsidR="00D778FE" w:rsidRPr="009A545F" w:rsidRDefault="00D778FE" w:rsidP="001B4C02">
            <w:pPr>
              <w:rPr>
                <w:b w:val="0"/>
                <w:sz w:val="24"/>
                <w:szCs w:val="24"/>
              </w:rPr>
            </w:pPr>
            <w:r w:rsidRPr="009A545F">
              <w:rPr>
                <w:b w:val="0"/>
                <w:sz w:val="24"/>
                <w:szCs w:val="24"/>
              </w:rPr>
              <w:t>Р</w:t>
            </w:r>
            <w:r>
              <w:rPr>
                <w:b w:val="0"/>
                <w:sz w:val="24"/>
                <w:szCs w:val="24"/>
              </w:rPr>
              <w:t>ассчитанная</w:t>
            </w:r>
            <w:r w:rsidRPr="009A545F">
              <w:rPr>
                <w:b w:val="0"/>
                <w:sz w:val="24"/>
                <w:szCs w:val="24"/>
              </w:rPr>
              <w:t xml:space="preserve"> себ</w:t>
            </w:r>
            <w:r w:rsidRPr="009A545F">
              <w:rPr>
                <w:b w:val="0"/>
                <w:sz w:val="24"/>
                <w:szCs w:val="24"/>
              </w:rPr>
              <w:t>е</w:t>
            </w:r>
            <w:r w:rsidRPr="009A545F">
              <w:rPr>
                <w:b w:val="0"/>
                <w:sz w:val="24"/>
                <w:szCs w:val="24"/>
              </w:rPr>
              <w:t>стоимость не соотве</w:t>
            </w:r>
            <w:r w:rsidRPr="009A545F">
              <w:rPr>
                <w:b w:val="0"/>
                <w:sz w:val="24"/>
                <w:szCs w:val="24"/>
              </w:rPr>
              <w:t>т</w:t>
            </w:r>
            <w:r w:rsidRPr="009A545F">
              <w:rPr>
                <w:b w:val="0"/>
                <w:sz w:val="24"/>
                <w:szCs w:val="24"/>
              </w:rPr>
              <w:t>ствует реальной себ</w:t>
            </w:r>
            <w:r w:rsidRPr="009A545F">
              <w:rPr>
                <w:b w:val="0"/>
                <w:sz w:val="24"/>
                <w:szCs w:val="24"/>
              </w:rPr>
              <w:t>е</w:t>
            </w:r>
            <w:r w:rsidRPr="009A545F">
              <w:rPr>
                <w:b w:val="0"/>
                <w:sz w:val="24"/>
                <w:szCs w:val="24"/>
              </w:rPr>
              <w:t>стоимости</w:t>
            </w:r>
          </w:p>
        </w:tc>
        <w:tc>
          <w:tcPr>
            <w:tcW w:w="2546" w:type="dxa"/>
          </w:tcPr>
          <w:p w:rsidR="00D778FE" w:rsidRPr="009A545F" w:rsidRDefault="00D778FE" w:rsidP="001B4C02">
            <w:pPr>
              <w:rPr>
                <w:b w:val="0"/>
                <w:sz w:val="24"/>
                <w:szCs w:val="24"/>
              </w:rPr>
            </w:pPr>
            <w:r w:rsidRPr="009A545F">
              <w:rPr>
                <w:b w:val="0"/>
                <w:sz w:val="24"/>
                <w:szCs w:val="24"/>
              </w:rPr>
              <w:t>Методические рек</w:t>
            </w:r>
            <w:r w:rsidRPr="009A545F">
              <w:rPr>
                <w:b w:val="0"/>
                <w:sz w:val="24"/>
                <w:szCs w:val="24"/>
              </w:rPr>
              <w:t>о</w:t>
            </w:r>
            <w:r w:rsidRPr="009A545F">
              <w:rPr>
                <w:b w:val="0"/>
                <w:sz w:val="24"/>
                <w:szCs w:val="24"/>
              </w:rPr>
              <w:t>мендации по бухга</w:t>
            </w:r>
            <w:r w:rsidRPr="009A545F">
              <w:rPr>
                <w:b w:val="0"/>
                <w:sz w:val="24"/>
                <w:szCs w:val="24"/>
              </w:rPr>
              <w:t>л</w:t>
            </w:r>
            <w:r w:rsidRPr="009A545F">
              <w:rPr>
                <w:b w:val="0"/>
                <w:sz w:val="24"/>
                <w:szCs w:val="24"/>
              </w:rPr>
              <w:t>терскому учету затрат и выхода продукции в молочном и мясном скотоводстве (утв. Минсельхозом РФ)</w:t>
            </w:r>
          </w:p>
          <w:p w:rsidR="00D778FE" w:rsidRPr="009A545F" w:rsidRDefault="00D778FE" w:rsidP="001B4C02">
            <w:pPr>
              <w:rPr>
                <w:b w:val="0"/>
                <w:sz w:val="24"/>
                <w:szCs w:val="24"/>
              </w:rPr>
            </w:pPr>
          </w:p>
        </w:tc>
        <w:tc>
          <w:tcPr>
            <w:tcW w:w="2103" w:type="dxa"/>
          </w:tcPr>
          <w:p w:rsidR="00D778FE" w:rsidRPr="00535319" w:rsidRDefault="00D778FE" w:rsidP="001B4C02">
            <w:pPr>
              <w:rPr>
                <w:b w:val="0"/>
                <w:sz w:val="24"/>
                <w:szCs w:val="24"/>
              </w:rPr>
            </w:pPr>
            <w:r>
              <w:rPr>
                <w:b w:val="0"/>
                <w:sz w:val="24"/>
                <w:szCs w:val="24"/>
              </w:rPr>
              <w:t>Рекомендуется применять коэ</w:t>
            </w:r>
            <w:r>
              <w:rPr>
                <w:b w:val="0"/>
                <w:sz w:val="24"/>
                <w:szCs w:val="24"/>
              </w:rPr>
              <w:t>ф</w:t>
            </w:r>
            <w:r>
              <w:rPr>
                <w:b w:val="0"/>
                <w:sz w:val="24"/>
                <w:szCs w:val="24"/>
              </w:rPr>
              <w:t>фициентный м</w:t>
            </w:r>
            <w:r>
              <w:rPr>
                <w:b w:val="0"/>
                <w:sz w:val="24"/>
                <w:szCs w:val="24"/>
              </w:rPr>
              <w:t>е</w:t>
            </w:r>
            <w:r>
              <w:rPr>
                <w:b w:val="0"/>
                <w:sz w:val="24"/>
                <w:szCs w:val="24"/>
              </w:rPr>
              <w:t>тод расчета себ</w:t>
            </w:r>
            <w:r>
              <w:rPr>
                <w:b w:val="0"/>
                <w:sz w:val="24"/>
                <w:szCs w:val="24"/>
              </w:rPr>
              <w:t>е</w:t>
            </w:r>
            <w:r>
              <w:rPr>
                <w:b w:val="0"/>
                <w:sz w:val="24"/>
                <w:szCs w:val="24"/>
              </w:rPr>
              <w:t>стоимости пр</w:t>
            </w:r>
            <w:r>
              <w:rPr>
                <w:b w:val="0"/>
                <w:sz w:val="24"/>
                <w:szCs w:val="24"/>
              </w:rPr>
              <w:t>о</w:t>
            </w:r>
            <w:r>
              <w:rPr>
                <w:b w:val="0"/>
                <w:sz w:val="24"/>
                <w:szCs w:val="24"/>
              </w:rPr>
              <w:t>дукции молочн</w:t>
            </w:r>
            <w:r>
              <w:rPr>
                <w:b w:val="0"/>
                <w:sz w:val="24"/>
                <w:szCs w:val="24"/>
              </w:rPr>
              <w:t>о</w:t>
            </w:r>
            <w:r>
              <w:rPr>
                <w:b w:val="0"/>
                <w:sz w:val="24"/>
                <w:szCs w:val="24"/>
              </w:rPr>
              <w:t xml:space="preserve">го скотоводства </w:t>
            </w:r>
          </w:p>
        </w:tc>
      </w:tr>
      <w:tr w:rsidR="00D778FE" w:rsidTr="00F90F61">
        <w:trPr>
          <w:trHeight w:val="893"/>
        </w:trPr>
        <w:tc>
          <w:tcPr>
            <w:tcW w:w="540" w:type="dxa"/>
          </w:tcPr>
          <w:p w:rsidR="00D778FE" w:rsidRPr="00DF4990" w:rsidRDefault="00D778FE" w:rsidP="00F90F61">
            <w:pPr>
              <w:jc w:val="center"/>
              <w:rPr>
                <w:b w:val="0"/>
                <w:sz w:val="24"/>
                <w:szCs w:val="24"/>
              </w:rPr>
            </w:pPr>
            <w:r w:rsidRPr="00DF4990">
              <w:rPr>
                <w:b w:val="0"/>
                <w:sz w:val="24"/>
                <w:szCs w:val="24"/>
              </w:rPr>
              <w:t>3</w:t>
            </w:r>
          </w:p>
        </w:tc>
        <w:tc>
          <w:tcPr>
            <w:tcW w:w="2133" w:type="dxa"/>
          </w:tcPr>
          <w:p w:rsidR="00D778FE" w:rsidRPr="00DF4990" w:rsidRDefault="00D778FE" w:rsidP="001B4C02">
            <w:pPr>
              <w:rPr>
                <w:b w:val="0"/>
                <w:sz w:val="24"/>
                <w:szCs w:val="24"/>
              </w:rPr>
            </w:pPr>
            <w:r w:rsidRPr="00DF4990">
              <w:rPr>
                <w:b w:val="0"/>
                <w:sz w:val="24"/>
                <w:szCs w:val="24"/>
              </w:rPr>
              <w:t>Необоснованная оценка побочной продукции (нав</w:t>
            </w:r>
            <w:r w:rsidRPr="00DF4990">
              <w:rPr>
                <w:b w:val="0"/>
                <w:sz w:val="24"/>
                <w:szCs w:val="24"/>
              </w:rPr>
              <w:t>о</w:t>
            </w:r>
            <w:r>
              <w:rPr>
                <w:b w:val="0"/>
                <w:sz w:val="24"/>
                <w:szCs w:val="24"/>
              </w:rPr>
              <w:t>за</w:t>
            </w:r>
            <w:r w:rsidRPr="00DF4990">
              <w:rPr>
                <w:b w:val="0"/>
                <w:sz w:val="24"/>
                <w:szCs w:val="24"/>
              </w:rPr>
              <w:t>)</w:t>
            </w:r>
          </w:p>
        </w:tc>
        <w:tc>
          <w:tcPr>
            <w:tcW w:w="2532" w:type="dxa"/>
          </w:tcPr>
          <w:p w:rsidR="00D778FE" w:rsidRPr="00DF4990" w:rsidRDefault="00D778FE" w:rsidP="001B4C02">
            <w:pPr>
              <w:rPr>
                <w:b w:val="0"/>
                <w:sz w:val="24"/>
                <w:szCs w:val="24"/>
              </w:rPr>
            </w:pPr>
            <w:r>
              <w:rPr>
                <w:b w:val="0"/>
                <w:sz w:val="24"/>
                <w:szCs w:val="24"/>
              </w:rPr>
              <w:t>Исчисленная себ</w:t>
            </w:r>
            <w:r>
              <w:rPr>
                <w:b w:val="0"/>
                <w:sz w:val="24"/>
                <w:szCs w:val="24"/>
              </w:rPr>
              <w:t>е</w:t>
            </w:r>
            <w:r>
              <w:rPr>
                <w:b w:val="0"/>
                <w:sz w:val="24"/>
                <w:szCs w:val="24"/>
              </w:rPr>
              <w:t>стоимость продукции не соответствует р</w:t>
            </w:r>
            <w:r>
              <w:rPr>
                <w:b w:val="0"/>
                <w:sz w:val="24"/>
                <w:szCs w:val="24"/>
              </w:rPr>
              <w:t>е</w:t>
            </w:r>
            <w:r>
              <w:rPr>
                <w:b w:val="0"/>
                <w:sz w:val="24"/>
                <w:szCs w:val="24"/>
              </w:rPr>
              <w:t>альной</w:t>
            </w:r>
          </w:p>
        </w:tc>
        <w:tc>
          <w:tcPr>
            <w:tcW w:w="2546" w:type="dxa"/>
          </w:tcPr>
          <w:p w:rsidR="00D778FE" w:rsidRPr="009A545F" w:rsidRDefault="00D778FE" w:rsidP="001B4C02">
            <w:pPr>
              <w:rPr>
                <w:b w:val="0"/>
                <w:sz w:val="24"/>
                <w:szCs w:val="24"/>
              </w:rPr>
            </w:pPr>
            <w:r w:rsidRPr="009A545F">
              <w:rPr>
                <w:b w:val="0"/>
                <w:sz w:val="24"/>
                <w:szCs w:val="24"/>
              </w:rPr>
              <w:t>Методические рек</w:t>
            </w:r>
            <w:r w:rsidRPr="009A545F">
              <w:rPr>
                <w:b w:val="0"/>
                <w:sz w:val="24"/>
                <w:szCs w:val="24"/>
              </w:rPr>
              <w:t>о</w:t>
            </w:r>
            <w:r w:rsidRPr="009A545F">
              <w:rPr>
                <w:b w:val="0"/>
                <w:sz w:val="24"/>
                <w:szCs w:val="24"/>
              </w:rPr>
              <w:t>мендации по бухга</w:t>
            </w:r>
            <w:r w:rsidRPr="009A545F">
              <w:rPr>
                <w:b w:val="0"/>
                <w:sz w:val="24"/>
                <w:szCs w:val="24"/>
              </w:rPr>
              <w:t>л</w:t>
            </w:r>
            <w:r w:rsidRPr="009A545F">
              <w:rPr>
                <w:b w:val="0"/>
                <w:sz w:val="24"/>
                <w:szCs w:val="24"/>
              </w:rPr>
              <w:t>терскому учету затрат и выхода продукции в молочном и мясном скотоводстве (утв. Минсельхозом РФ)</w:t>
            </w:r>
          </w:p>
          <w:p w:rsidR="00D778FE" w:rsidRPr="00DF4990" w:rsidRDefault="00D778FE" w:rsidP="001B4C02">
            <w:pPr>
              <w:rPr>
                <w:b w:val="0"/>
                <w:sz w:val="24"/>
                <w:szCs w:val="24"/>
              </w:rPr>
            </w:pPr>
          </w:p>
        </w:tc>
        <w:tc>
          <w:tcPr>
            <w:tcW w:w="2103" w:type="dxa"/>
          </w:tcPr>
          <w:p w:rsidR="00D778FE" w:rsidRPr="00DF4990" w:rsidRDefault="00D778FE" w:rsidP="001B4C02">
            <w:pPr>
              <w:rPr>
                <w:b w:val="0"/>
                <w:sz w:val="24"/>
                <w:szCs w:val="24"/>
              </w:rPr>
            </w:pPr>
            <w:r>
              <w:rPr>
                <w:b w:val="0"/>
                <w:sz w:val="24"/>
                <w:szCs w:val="24"/>
              </w:rPr>
              <w:t>Рекомендуется оценивать навоз по стоимости з</w:t>
            </w:r>
            <w:r>
              <w:rPr>
                <w:b w:val="0"/>
                <w:sz w:val="24"/>
                <w:szCs w:val="24"/>
              </w:rPr>
              <w:t>а</w:t>
            </w:r>
            <w:r>
              <w:rPr>
                <w:b w:val="0"/>
                <w:sz w:val="24"/>
                <w:szCs w:val="24"/>
              </w:rPr>
              <w:t>купки минерал</w:t>
            </w:r>
            <w:r>
              <w:rPr>
                <w:b w:val="0"/>
                <w:sz w:val="24"/>
                <w:szCs w:val="24"/>
              </w:rPr>
              <w:t>ь</w:t>
            </w:r>
            <w:r>
              <w:rPr>
                <w:b w:val="0"/>
                <w:sz w:val="24"/>
                <w:szCs w:val="24"/>
              </w:rPr>
              <w:t>ных удобрени</w:t>
            </w:r>
            <w:r w:rsidRPr="00DF4990">
              <w:rPr>
                <w:b w:val="0"/>
                <w:sz w:val="24"/>
                <w:szCs w:val="24"/>
              </w:rPr>
              <w:t>й с учетом содерж</w:t>
            </w:r>
            <w:r w:rsidRPr="00DF4990">
              <w:rPr>
                <w:b w:val="0"/>
                <w:sz w:val="24"/>
                <w:szCs w:val="24"/>
              </w:rPr>
              <w:t>а</w:t>
            </w:r>
            <w:r w:rsidRPr="00DF4990">
              <w:rPr>
                <w:b w:val="0"/>
                <w:sz w:val="24"/>
                <w:szCs w:val="24"/>
              </w:rPr>
              <w:t>ния в навозе де</w:t>
            </w:r>
            <w:r w:rsidRPr="00DF4990">
              <w:rPr>
                <w:b w:val="0"/>
                <w:sz w:val="24"/>
                <w:szCs w:val="24"/>
              </w:rPr>
              <w:t>й</w:t>
            </w:r>
            <w:r w:rsidRPr="00DF4990">
              <w:rPr>
                <w:b w:val="0"/>
                <w:sz w:val="24"/>
                <w:szCs w:val="24"/>
              </w:rPr>
              <w:t>ствующего вещ</w:t>
            </w:r>
            <w:r w:rsidRPr="00DF4990">
              <w:rPr>
                <w:b w:val="0"/>
                <w:sz w:val="24"/>
                <w:szCs w:val="24"/>
              </w:rPr>
              <w:t>е</w:t>
            </w:r>
            <w:r w:rsidRPr="00DF4990">
              <w:rPr>
                <w:b w:val="0"/>
                <w:sz w:val="24"/>
                <w:szCs w:val="24"/>
              </w:rPr>
              <w:t>ства минеральных удобрений (азота, фосфора, калия)</w:t>
            </w:r>
          </w:p>
        </w:tc>
      </w:tr>
      <w:tr w:rsidR="00D778FE" w:rsidTr="00F90F61">
        <w:trPr>
          <w:trHeight w:val="2126"/>
        </w:trPr>
        <w:tc>
          <w:tcPr>
            <w:tcW w:w="540" w:type="dxa"/>
          </w:tcPr>
          <w:p w:rsidR="00D778FE" w:rsidRPr="008D0B0E" w:rsidRDefault="00D778FE" w:rsidP="00F90F61">
            <w:pPr>
              <w:jc w:val="center"/>
              <w:rPr>
                <w:b w:val="0"/>
                <w:sz w:val="24"/>
                <w:szCs w:val="24"/>
              </w:rPr>
            </w:pPr>
            <w:r w:rsidRPr="008D0B0E">
              <w:rPr>
                <w:b w:val="0"/>
                <w:sz w:val="24"/>
                <w:szCs w:val="24"/>
              </w:rPr>
              <w:t>4</w:t>
            </w:r>
          </w:p>
        </w:tc>
        <w:tc>
          <w:tcPr>
            <w:tcW w:w="2133" w:type="dxa"/>
          </w:tcPr>
          <w:p w:rsidR="00D778FE" w:rsidRPr="008D0B0E" w:rsidRDefault="00D778FE" w:rsidP="001B4C02">
            <w:pPr>
              <w:rPr>
                <w:b w:val="0"/>
                <w:sz w:val="24"/>
                <w:szCs w:val="24"/>
              </w:rPr>
            </w:pPr>
            <w:r w:rsidRPr="008D0B0E">
              <w:rPr>
                <w:b w:val="0"/>
                <w:sz w:val="24"/>
                <w:szCs w:val="24"/>
              </w:rPr>
              <w:t>Нерациональная номенклатура ст</w:t>
            </w:r>
            <w:r w:rsidRPr="008D0B0E">
              <w:rPr>
                <w:b w:val="0"/>
                <w:sz w:val="24"/>
                <w:szCs w:val="24"/>
              </w:rPr>
              <w:t>а</w:t>
            </w:r>
            <w:r w:rsidRPr="008D0B0E">
              <w:rPr>
                <w:b w:val="0"/>
                <w:sz w:val="24"/>
                <w:szCs w:val="24"/>
              </w:rPr>
              <w:t>тей затрат на пр</w:t>
            </w:r>
            <w:r w:rsidRPr="008D0B0E">
              <w:rPr>
                <w:b w:val="0"/>
                <w:sz w:val="24"/>
                <w:szCs w:val="24"/>
              </w:rPr>
              <w:t>о</w:t>
            </w:r>
            <w:r w:rsidRPr="008D0B0E">
              <w:rPr>
                <w:b w:val="0"/>
                <w:sz w:val="24"/>
                <w:szCs w:val="24"/>
              </w:rPr>
              <w:t>изводство пр</w:t>
            </w:r>
            <w:r w:rsidRPr="008D0B0E">
              <w:rPr>
                <w:b w:val="0"/>
                <w:sz w:val="24"/>
                <w:szCs w:val="24"/>
              </w:rPr>
              <w:t>о</w:t>
            </w:r>
            <w:r w:rsidRPr="008D0B0E">
              <w:rPr>
                <w:b w:val="0"/>
                <w:sz w:val="24"/>
                <w:szCs w:val="24"/>
              </w:rPr>
              <w:t xml:space="preserve">дукции молочного скотоводства </w:t>
            </w:r>
          </w:p>
        </w:tc>
        <w:tc>
          <w:tcPr>
            <w:tcW w:w="2532" w:type="dxa"/>
          </w:tcPr>
          <w:p w:rsidR="00D778FE" w:rsidRPr="008D0B0E" w:rsidRDefault="00D778FE" w:rsidP="001B4C02">
            <w:pPr>
              <w:rPr>
                <w:b w:val="0"/>
                <w:sz w:val="24"/>
                <w:szCs w:val="24"/>
              </w:rPr>
            </w:pPr>
            <w:r>
              <w:rPr>
                <w:b w:val="0"/>
                <w:sz w:val="24"/>
                <w:szCs w:val="24"/>
              </w:rPr>
              <w:t>Затрудняется упра</w:t>
            </w:r>
            <w:r>
              <w:rPr>
                <w:b w:val="0"/>
                <w:sz w:val="24"/>
                <w:szCs w:val="24"/>
              </w:rPr>
              <w:t>в</w:t>
            </w:r>
            <w:r>
              <w:rPr>
                <w:b w:val="0"/>
                <w:sz w:val="24"/>
                <w:szCs w:val="24"/>
              </w:rPr>
              <w:t>ление затратами, т</w:t>
            </w:r>
            <w:r>
              <w:rPr>
                <w:b w:val="0"/>
                <w:sz w:val="24"/>
                <w:szCs w:val="24"/>
              </w:rPr>
              <w:t>е</w:t>
            </w:r>
            <w:r>
              <w:rPr>
                <w:b w:val="0"/>
                <w:sz w:val="24"/>
                <w:szCs w:val="24"/>
              </w:rPr>
              <w:t xml:space="preserve">ряется контроль над ними </w:t>
            </w:r>
          </w:p>
        </w:tc>
        <w:tc>
          <w:tcPr>
            <w:tcW w:w="2546" w:type="dxa"/>
          </w:tcPr>
          <w:p w:rsidR="00D778FE" w:rsidRPr="008D0B0E" w:rsidRDefault="00D778FE" w:rsidP="001B4C02">
            <w:pPr>
              <w:rPr>
                <w:b w:val="0"/>
                <w:sz w:val="24"/>
                <w:szCs w:val="24"/>
              </w:rPr>
            </w:pPr>
            <w:r w:rsidRPr="009A545F">
              <w:rPr>
                <w:b w:val="0"/>
                <w:sz w:val="24"/>
                <w:szCs w:val="24"/>
              </w:rPr>
              <w:t>Методические рек</w:t>
            </w:r>
            <w:r w:rsidRPr="009A545F">
              <w:rPr>
                <w:b w:val="0"/>
                <w:sz w:val="24"/>
                <w:szCs w:val="24"/>
              </w:rPr>
              <w:t>о</w:t>
            </w:r>
            <w:r w:rsidRPr="009A545F">
              <w:rPr>
                <w:b w:val="0"/>
                <w:sz w:val="24"/>
                <w:szCs w:val="24"/>
              </w:rPr>
              <w:t>мендации по бухга</w:t>
            </w:r>
            <w:r w:rsidRPr="009A545F">
              <w:rPr>
                <w:b w:val="0"/>
                <w:sz w:val="24"/>
                <w:szCs w:val="24"/>
              </w:rPr>
              <w:t>л</w:t>
            </w:r>
            <w:r w:rsidRPr="009A545F">
              <w:rPr>
                <w:b w:val="0"/>
                <w:sz w:val="24"/>
                <w:szCs w:val="24"/>
              </w:rPr>
              <w:t>терскому учету затрат и выхода продукции в молочном и мясном скотоводстве (утв. Минсельхозом РФ)</w:t>
            </w:r>
          </w:p>
        </w:tc>
        <w:tc>
          <w:tcPr>
            <w:tcW w:w="2103" w:type="dxa"/>
          </w:tcPr>
          <w:p w:rsidR="00D778FE" w:rsidRPr="008D0B0E" w:rsidRDefault="00D778FE" w:rsidP="001B4C02">
            <w:pPr>
              <w:rPr>
                <w:b w:val="0"/>
                <w:sz w:val="24"/>
                <w:szCs w:val="24"/>
              </w:rPr>
            </w:pPr>
            <w:r>
              <w:rPr>
                <w:b w:val="0"/>
                <w:sz w:val="24"/>
                <w:szCs w:val="24"/>
              </w:rPr>
              <w:t>Рекомендуется применять н</w:t>
            </w:r>
            <w:r>
              <w:rPr>
                <w:b w:val="0"/>
                <w:sz w:val="24"/>
                <w:szCs w:val="24"/>
              </w:rPr>
              <w:t>о</w:t>
            </w:r>
            <w:r>
              <w:rPr>
                <w:b w:val="0"/>
                <w:sz w:val="24"/>
                <w:szCs w:val="24"/>
              </w:rPr>
              <w:t>менклатуру ст</w:t>
            </w:r>
            <w:r>
              <w:rPr>
                <w:b w:val="0"/>
                <w:sz w:val="24"/>
                <w:szCs w:val="24"/>
              </w:rPr>
              <w:t>а</w:t>
            </w:r>
            <w:r>
              <w:rPr>
                <w:b w:val="0"/>
                <w:sz w:val="24"/>
                <w:szCs w:val="24"/>
              </w:rPr>
              <w:t>тей затрат, уст</w:t>
            </w:r>
            <w:r>
              <w:rPr>
                <w:b w:val="0"/>
                <w:sz w:val="24"/>
                <w:szCs w:val="24"/>
              </w:rPr>
              <w:t>а</w:t>
            </w:r>
            <w:r>
              <w:rPr>
                <w:b w:val="0"/>
                <w:sz w:val="24"/>
                <w:szCs w:val="24"/>
              </w:rPr>
              <w:t>новленную Мет</w:t>
            </w:r>
            <w:r>
              <w:rPr>
                <w:b w:val="0"/>
                <w:sz w:val="24"/>
                <w:szCs w:val="24"/>
              </w:rPr>
              <w:t>о</w:t>
            </w:r>
            <w:r>
              <w:rPr>
                <w:b w:val="0"/>
                <w:sz w:val="24"/>
                <w:szCs w:val="24"/>
              </w:rPr>
              <w:t>дическими рек</w:t>
            </w:r>
            <w:r>
              <w:rPr>
                <w:b w:val="0"/>
                <w:sz w:val="24"/>
                <w:szCs w:val="24"/>
              </w:rPr>
              <w:t>о</w:t>
            </w:r>
            <w:r>
              <w:rPr>
                <w:b w:val="0"/>
                <w:sz w:val="24"/>
                <w:szCs w:val="24"/>
              </w:rPr>
              <w:t xml:space="preserve">мендациями </w:t>
            </w:r>
          </w:p>
        </w:tc>
      </w:tr>
      <w:tr w:rsidR="00F90F61" w:rsidTr="00F90F61">
        <w:trPr>
          <w:trHeight w:val="893"/>
        </w:trPr>
        <w:tc>
          <w:tcPr>
            <w:tcW w:w="540" w:type="dxa"/>
          </w:tcPr>
          <w:p w:rsidR="00F90F61" w:rsidRPr="009A545F" w:rsidRDefault="00F90F61" w:rsidP="00F90F61">
            <w:pPr>
              <w:jc w:val="center"/>
              <w:rPr>
                <w:b w:val="0"/>
                <w:sz w:val="24"/>
                <w:szCs w:val="24"/>
              </w:rPr>
            </w:pPr>
            <w:r>
              <w:rPr>
                <w:b w:val="0"/>
                <w:sz w:val="24"/>
                <w:szCs w:val="24"/>
              </w:rPr>
              <w:t>5</w:t>
            </w:r>
          </w:p>
        </w:tc>
        <w:tc>
          <w:tcPr>
            <w:tcW w:w="2133" w:type="dxa"/>
          </w:tcPr>
          <w:p w:rsidR="00F90F61" w:rsidRPr="009A545F" w:rsidRDefault="00F90F61" w:rsidP="00F90F61">
            <w:pPr>
              <w:rPr>
                <w:b w:val="0"/>
                <w:sz w:val="24"/>
                <w:szCs w:val="24"/>
              </w:rPr>
            </w:pPr>
            <w:r w:rsidRPr="009A545F">
              <w:rPr>
                <w:b w:val="0"/>
                <w:sz w:val="24"/>
                <w:szCs w:val="24"/>
              </w:rPr>
              <w:t>Некачественное оформление пе</w:t>
            </w:r>
            <w:r w:rsidRPr="009A545F">
              <w:rPr>
                <w:b w:val="0"/>
                <w:sz w:val="24"/>
                <w:szCs w:val="24"/>
              </w:rPr>
              <w:t>р</w:t>
            </w:r>
            <w:r w:rsidRPr="009A545F">
              <w:rPr>
                <w:b w:val="0"/>
                <w:sz w:val="24"/>
                <w:szCs w:val="24"/>
              </w:rPr>
              <w:t>вичных докуме</w:t>
            </w:r>
            <w:r w:rsidRPr="009A545F">
              <w:rPr>
                <w:b w:val="0"/>
                <w:sz w:val="24"/>
                <w:szCs w:val="24"/>
              </w:rPr>
              <w:t>н</w:t>
            </w:r>
            <w:r w:rsidRPr="009A545F">
              <w:rPr>
                <w:b w:val="0"/>
                <w:sz w:val="24"/>
                <w:szCs w:val="24"/>
              </w:rPr>
              <w:t>тов</w:t>
            </w:r>
          </w:p>
        </w:tc>
        <w:tc>
          <w:tcPr>
            <w:tcW w:w="2532" w:type="dxa"/>
          </w:tcPr>
          <w:p w:rsidR="00F90F61" w:rsidRPr="009A545F" w:rsidRDefault="00F90F61" w:rsidP="00F90F61">
            <w:pPr>
              <w:rPr>
                <w:b w:val="0"/>
                <w:sz w:val="24"/>
                <w:szCs w:val="24"/>
              </w:rPr>
            </w:pPr>
            <w:r w:rsidRPr="009A545F">
              <w:rPr>
                <w:b w:val="0"/>
                <w:sz w:val="24"/>
                <w:szCs w:val="24"/>
              </w:rPr>
              <w:t>Ставится под сомн</w:t>
            </w:r>
            <w:r w:rsidRPr="009A545F">
              <w:rPr>
                <w:b w:val="0"/>
                <w:sz w:val="24"/>
                <w:szCs w:val="24"/>
              </w:rPr>
              <w:t>е</w:t>
            </w:r>
            <w:r w:rsidRPr="009A545F">
              <w:rPr>
                <w:b w:val="0"/>
                <w:sz w:val="24"/>
                <w:szCs w:val="24"/>
              </w:rPr>
              <w:t>ние подлинность х</w:t>
            </w:r>
            <w:r w:rsidRPr="009A545F">
              <w:rPr>
                <w:b w:val="0"/>
                <w:sz w:val="24"/>
                <w:szCs w:val="24"/>
              </w:rPr>
              <w:t>о</w:t>
            </w:r>
            <w:r w:rsidRPr="009A545F">
              <w:rPr>
                <w:b w:val="0"/>
                <w:sz w:val="24"/>
                <w:szCs w:val="24"/>
              </w:rPr>
              <w:t>зяйственной операции</w:t>
            </w:r>
          </w:p>
        </w:tc>
        <w:tc>
          <w:tcPr>
            <w:tcW w:w="2546" w:type="dxa"/>
          </w:tcPr>
          <w:p w:rsidR="00F90F61" w:rsidRPr="00DF4990" w:rsidRDefault="00F90F61" w:rsidP="00F90F61">
            <w:pPr>
              <w:rPr>
                <w:b w:val="0"/>
                <w:sz w:val="24"/>
                <w:szCs w:val="24"/>
              </w:rPr>
            </w:pPr>
            <w:r w:rsidRPr="00DF4990">
              <w:rPr>
                <w:b w:val="0"/>
                <w:sz w:val="24"/>
                <w:szCs w:val="24"/>
              </w:rPr>
              <w:t>Федераль</w:t>
            </w:r>
            <w:r>
              <w:rPr>
                <w:b w:val="0"/>
                <w:sz w:val="24"/>
                <w:szCs w:val="24"/>
              </w:rPr>
              <w:t>ный</w:t>
            </w:r>
            <w:r w:rsidRPr="00DF4990">
              <w:rPr>
                <w:b w:val="0"/>
                <w:sz w:val="24"/>
                <w:szCs w:val="24"/>
              </w:rPr>
              <w:t xml:space="preserve"> зако</w:t>
            </w:r>
            <w:r>
              <w:rPr>
                <w:b w:val="0"/>
                <w:sz w:val="24"/>
                <w:szCs w:val="24"/>
              </w:rPr>
              <w:t>н</w:t>
            </w:r>
            <w:r w:rsidRPr="00DF4990">
              <w:rPr>
                <w:b w:val="0"/>
                <w:sz w:val="24"/>
                <w:szCs w:val="24"/>
              </w:rPr>
              <w:t xml:space="preserve"> «О бухгалтерском учете» от 06.12.2011г. № 402-ФЗ</w:t>
            </w:r>
          </w:p>
        </w:tc>
        <w:tc>
          <w:tcPr>
            <w:tcW w:w="2103" w:type="dxa"/>
          </w:tcPr>
          <w:p w:rsidR="00F90F61" w:rsidRPr="00535319" w:rsidRDefault="00F90F61" w:rsidP="00F90F61">
            <w:pPr>
              <w:rPr>
                <w:b w:val="0"/>
                <w:sz w:val="24"/>
                <w:szCs w:val="24"/>
              </w:rPr>
            </w:pPr>
            <w:r w:rsidRPr="00535319">
              <w:rPr>
                <w:b w:val="0"/>
                <w:sz w:val="24"/>
                <w:szCs w:val="24"/>
              </w:rPr>
              <w:t>Рекомендуется оформлять пе</w:t>
            </w:r>
            <w:r w:rsidRPr="00535319">
              <w:rPr>
                <w:b w:val="0"/>
                <w:sz w:val="24"/>
                <w:szCs w:val="24"/>
              </w:rPr>
              <w:t>р</w:t>
            </w:r>
            <w:r w:rsidRPr="00535319">
              <w:rPr>
                <w:b w:val="0"/>
                <w:sz w:val="24"/>
                <w:szCs w:val="24"/>
              </w:rPr>
              <w:t>вичные докуме</w:t>
            </w:r>
            <w:r w:rsidRPr="00535319">
              <w:rPr>
                <w:b w:val="0"/>
                <w:sz w:val="24"/>
                <w:szCs w:val="24"/>
              </w:rPr>
              <w:t>н</w:t>
            </w:r>
            <w:r w:rsidRPr="00535319">
              <w:rPr>
                <w:b w:val="0"/>
                <w:sz w:val="24"/>
                <w:szCs w:val="24"/>
              </w:rPr>
              <w:t>ты в соответствии с правилами</w:t>
            </w:r>
          </w:p>
        </w:tc>
      </w:tr>
    </w:tbl>
    <w:p w:rsidR="00F90F61" w:rsidRDefault="0022439D" w:rsidP="0022439D">
      <w:pPr>
        <w:pStyle w:val="a4"/>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4.9</w:t>
      </w:r>
    </w:p>
    <w:tbl>
      <w:tblPr>
        <w:tblStyle w:val="ab"/>
        <w:tblW w:w="0" w:type="auto"/>
        <w:tblLook w:val="04A0"/>
      </w:tblPr>
      <w:tblGrid>
        <w:gridCol w:w="490"/>
        <w:gridCol w:w="1942"/>
        <w:gridCol w:w="2576"/>
        <w:gridCol w:w="2589"/>
        <w:gridCol w:w="2139"/>
      </w:tblGrid>
      <w:tr w:rsidR="0022439D" w:rsidRPr="00535319" w:rsidTr="0022439D">
        <w:trPr>
          <w:trHeight w:val="215"/>
        </w:trPr>
        <w:tc>
          <w:tcPr>
            <w:tcW w:w="490" w:type="dxa"/>
          </w:tcPr>
          <w:p w:rsidR="0022439D" w:rsidRPr="009A545F" w:rsidRDefault="0022439D" w:rsidP="007B4F12">
            <w:pPr>
              <w:jc w:val="center"/>
              <w:rPr>
                <w:b w:val="0"/>
                <w:sz w:val="24"/>
                <w:szCs w:val="24"/>
              </w:rPr>
            </w:pPr>
            <w:r w:rsidRPr="009A545F">
              <w:rPr>
                <w:b w:val="0"/>
                <w:sz w:val="24"/>
                <w:szCs w:val="24"/>
              </w:rPr>
              <w:t>1</w:t>
            </w:r>
          </w:p>
        </w:tc>
        <w:tc>
          <w:tcPr>
            <w:tcW w:w="1942" w:type="dxa"/>
          </w:tcPr>
          <w:p w:rsidR="0022439D" w:rsidRPr="009A545F" w:rsidRDefault="0022439D" w:rsidP="007B4F12">
            <w:pPr>
              <w:jc w:val="center"/>
              <w:rPr>
                <w:b w:val="0"/>
                <w:sz w:val="24"/>
                <w:szCs w:val="24"/>
              </w:rPr>
            </w:pPr>
            <w:r w:rsidRPr="009A545F">
              <w:rPr>
                <w:b w:val="0"/>
                <w:sz w:val="24"/>
                <w:szCs w:val="24"/>
              </w:rPr>
              <w:t>2</w:t>
            </w:r>
          </w:p>
        </w:tc>
        <w:tc>
          <w:tcPr>
            <w:tcW w:w="2576" w:type="dxa"/>
          </w:tcPr>
          <w:p w:rsidR="0022439D" w:rsidRPr="009A545F" w:rsidRDefault="0022439D" w:rsidP="007B4F12">
            <w:pPr>
              <w:jc w:val="center"/>
              <w:rPr>
                <w:b w:val="0"/>
                <w:sz w:val="24"/>
                <w:szCs w:val="24"/>
              </w:rPr>
            </w:pPr>
            <w:r w:rsidRPr="009A545F">
              <w:rPr>
                <w:b w:val="0"/>
                <w:sz w:val="24"/>
                <w:szCs w:val="24"/>
              </w:rPr>
              <w:t>3</w:t>
            </w:r>
          </w:p>
        </w:tc>
        <w:tc>
          <w:tcPr>
            <w:tcW w:w="2589" w:type="dxa"/>
          </w:tcPr>
          <w:p w:rsidR="0022439D" w:rsidRPr="009A545F" w:rsidRDefault="0022439D" w:rsidP="007B4F12">
            <w:pPr>
              <w:jc w:val="center"/>
              <w:rPr>
                <w:b w:val="0"/>
                <w:sz w:val="24"/>
                <w:szCs w:val="24"/>
              </w:rPr>
            </w:pPr>
            <w:r w:rsidRPr="009A545F">
              <w:rPr>
                <w:b w:val="0"/>
                <w:sz w:val="24"/>
                <w:szCs w:val="24"/>
              </w:rPr>
              <w:t>4</w:t>
            </w:r>
          </w:p>
        </w:tc>
        <w:tc>
          <w:tcPr>
            <w:tcW w:w="2139" w:type="dxa"/>
          </w:tcPr>
          <w:p w:rsidR="0022439D" w:rsidRPr="00535319" w:rsidRDefault="0022439D" w:rsidP="007B4F12">
            <w:pPr>
              <w:jc w:val="center"/>
              <w:rPr>
                <w:b w:val="0"/>
                <w:sz w:val="24"/>
                <w:szCs w:val="24"/>
              </w:rPr>
            </w:pPr>
            <w:r w:rsidRPr="00535319">
              <w:rPr>
                <w:b w:val="0"/>
                <w:sz w:val="24"/>
                <w:szCs w:val="24"/>
              </w:rPr>
              <w:t>5</w:t>
            </w:r>
          </w:p>
        </w:tc>
      </w:tr>
      <w:tr w:rsidR="0022439D" w:rsidRPr="008D0B0E" w:rsidTr="0022439D">
        <w:trPr>
          <w:trHeight w:val="902"/>
        </w:trPr>
        <w:tc>
          <w:tcPr>
            <w:tcW w:w="490" w:type="dxa"/>
          </w:tcPr>
          <w:p w:rsidR="0022439D" w:rsidRPr="008D0B0E" w:rsidRDefault="0022439D" w:rsidP="007B4F12">
            <w:pPr>
              <w:jc w:val="center"/>
              <w:rPr>
                <w:b w:val="0"/>
                <w:sz w:val="24"/>
                <w:szCs w:val="24"/>
              </w:rPr>
            </w:pPr>
            <w:r>
              <w:rPr>
                <w:b w:val="0"/>
                <w:sz w:val="24"/>
                <w:szCs w:val="24"/>
              </w:rPr>
              <w:t>6</w:t>
            </w:r>
          </w:p>
        </w:tc>
        <w:tc>
          <w:tcPr>
            <w:tcW w:w="1942" w:type="dxa"/>
          </w:tcPr>
          <w:p w:rsidR="0022439D" w:rsidRPr="008D0B0E" w:rsidRDefault="0022439D" w:rsidP="007B4F12">
            <w:pPr>
              <w:rPr>
                <w:b w:val="0"/>
                <w:sz w:val="24"/>
                <w:szCs w:val="24"/>
              </w:rPr>
            </w:pPr>
            <w:r w:rsidRPr="008D0B0E">
              <w:rPr>
                <w:b w:val="0"/>
                <w:sz w:val="24"/>
                <w:szCs w:val="24"/>
              </w:rPr>
              <w:t>Исчисление с</w:t>
            </w:r>
            <w:r w:rsidRPr="008D0B0E">
              <w:rPr>
                <w:b w:val="0"/>
                <w:sz w:val="24"/>
                <w:szCs w:val="24"/>
              </w:rPr>
              <w:t>е</w:t>
            </w:r>
            <w:r w:rsidRPr="008D0B0E">
              <w:rPr>
                <w:b w:val="0"/>
                <w:sz w:val="24"/>
                <w:szCs w:val="24"/>
              </w:rPr>
              <w:t>бестоимости продукции м</w:t>
            </w:r>
            <w:r w:rsidRPr="008D0B0E">
              <w:rPr>
                <w:b w:val="0"/>
                <w:sz w:val="24"/>
                <w:szCs w:val="24"/>
              </w:rPr>
              <w:t>о</w:t>
            </w:r>
            <w:r w:rsidRPr="008D0B0E">
              <w:rPr>
                <w:b w:val="0"/>
                <w:sz w:val="24"/>
                <w:szCs w:val="24"/>
              </w:rPr>
              <w:t>лочного скот</w:t>
            </w:r>
            <w:r w:rsidRPr="008D0B0E">
              <w:rPr>
                <w:b w:val="0"/>
                <w:sz w:val="24"/>
                <w:szCs w:val="24"/>
              </w:rPr>
              <w:t>о</w:t>
            </w:r>
            <w:r w:rsidRPr="008D0B0E">
              <w:rPr>
                <w:b w:val="0"/>
                <w:sz w:val="24"/>
                <w:szCs w:val="24"/>
              </w:rPr>
              <w:t>водства док</w:t>
            </w:r>
            <w:r w:rsidRPr="008D0B0E">
              <w:rPr>
                <w:b w:val="0"/>
                <w:sz w:val="24"/>
                <w:szCs w:val="24"/>
              </w:rPr>
              <w:t>у</w:t>
            </w:r>
            <w:r w:rsidRPr="008D0B0E">
              <w:rPr>
                <w:b w:val="0"/>
                <w:sz w:val="24"/>
                <w:szCs w:val="24"/>
              </w:rPr>
              <w:t xml:space="preserve">ментально не оформляется </w:t>
            </w:r>
          </w:p>
        </w:tc>
        <w:tc>
          <w:tcPr>
            <w:tcW w:w="2576" w:type="dxa"/>
          </w:tcPr>
          <w:p w:rsidR="0022439D" w:rsidRPr="008D0B0E" w:rsidRDefault="0022439D" w:rsidP="007B4F12">
            <w:pPr>
              <w:rPr>
                <w:b w:val="0"/>
                <w:sz w:val="24"/>
                <w:szCs w:val="24"/>
              </w:rPr>
            </w:pPr>
            <w:r>
              <w:rPr>
                <w:b w:val="0"/>
                <w:sz w:val="24"/>
                <w:szCs w:val="24"/>
              </w:rPr>
              <w:t>Затрудняется пров</w:t>
            </w:r>
            <w:r>
              <w:rPr>
                <w:b w:val="0"/>
                <w:sz w:val="24"/>
                <w:szCs w:val="24"/>
              </w:rPr>
              <w:t>е</w:t>
            </w:r>
            <w:r>
              <w:rPr>
                <w:b w:val="0"/>
                <w:sz w:val="24"/>
                <w:szCs w:val="24"/>
              </w:rPr>
              <w:t>дение аналитических процедур</w:t>
            </w:r>
          </w:p>
        </w:tc>
        <w:tc>
          <w:tcPr>
            <w:tcW w:w="2589" w:type="dxa"/>
          </w:tcPr>
          <w:p w:rsidR="0022439D" w:rsidRPr="008D0B0E" w:rsidRDefault="0022439D" w:rsidP="007B4F12">
            <w:pPr>
              <w:rPr>
                <w:b w:val="0"/>
                <w:sz w:val="24"/>
                <w:szCs w:val="24"/>
              </w:rPr>
            </w:pPr>
            <w:r w:rsidRPr="002A6522">
              <w:rPr>
                <w:b w:val="0"/>
                <w:sz w:val="24"/>
                <w:szCs w:val="24"/>
              </w:rPr>
              <w:t>Методические рек</w:t>
            </w:r>
            <w:r w:rsidRPr="002A6522">
              <w:rPr>
                <w:b w:val="0"/>
                <w:sz w:val="24"/>
                <w:szCs w:val="24"/>
              </w:rPr>
              <w:t>о</w:t>
            </w:r>
            <w:r>
              <w:rPr>
                <w:b w:val="0"/>
                <w:sz w:val="24"/>
                <w:szCs w:val="24"/>
              </w:rPr>
              <w:t>мендации</w:t>
            </w:r>
            <w:r w:rsidRPr="002A6522">
              <w:rPr>
                <w:b w:val="0"/>
                <w:sz w:val="24"/>
                <w:szCs w:val="24"/>
              </w:rPr>
              <w:t xml:space="preserve"> по бухга</w:t>
            </w:r>
            <w:r w:rsidRPr="002A6522">
              <w:rPr>
                <w:b w:val="0"/>
                <w:sz w:val="24"/>
                <w:szCs w:val="24"/>
              </w:rPr>
              <w:t>л</w:t>
            </w:r>
            <w:r w:rsidRPr="002A6522">
              <w:rPr>
                <w:b w:val="0"/>
                <w:sz w:val="24"/>
                <w:szCs w:val="24"/>
              </w:rPr>
              <w:t xml:space="preserve">терскому  учету затрат на производство и </w:t>
            </w:r>
            <w:proofErr w:type="spellStart"/>
            <w:r w:rsidRPr="002A6522">
              <w:rPr>
                <w:b w:val="0"/>
                <w:sz w:val="24"/>
                <w:szCs w:val="24"/>
              </w:rPr>
              <w:t>калькулированию</w:t>
            </w:r>
            <w:proofErr w:type="spellEnd"/>
            <w:r w:rsidRPr="002A6522">
              <w:rPr>
                <w:b w:val="0"/>
                <w:sz w:val="24"/>
                <w:szCs w:val="24"/>
              </w:rPr>
              <w:t xml:space="preserve"> с</w:t>
            </w:r>
            <w:r w:rsidRPr="002A6522">
              <w:rPr>
                <w:b w:val="0"/>
                <w:sz w:val="24"/>
                <w:szCs w:val="24"/>
              </w:rPr>
              <w:t>е</w:t>
            </w:r>
            <w:r w:rsidRPr="002A6522">
              <w:rPr>
                <w:b w:val="0"/>
                <w:sz w:val="24"/>
                <w:szCs w:val="24"/>
              </w:rPr>
              <w:t>бестоимости проду</w:t>
            </w:r>
            <w:r w:rsidRPr="002A6522">
              <w:rPr>
                <w:b w:val="0"/>
                <w:sz w:val="24"/>
                <w:szCs w:val="24"/>
              </w:rPr>
              <w:t>к</w:t>
            </w:r>
            <w:r w:rsidRPr="002A6522">
              <w:rPr>
                <w:b w:val="0"/>
                <w:sz w:val="24"/>
                <w:szCs w:val="24"/>
              </w:rPr>
              <w:t>ции в сельскохозяйс</w:t>
            </w:r>
            <w:r w:rsidRPr="002A6522">
              <w:rPr>
                <w:b w:val="0"/>
                <w:sz w:val="24"/>
                <w:szCs w:val="24"/>
              </w:rPr>
              <w:t>т</w:t>
            </w:r>
            <w:r w:rsidRPr="002A6522">
              <w:rPr>
                <w:b w:val="0"/>
                <w:sz w:val="24"/>
                <w:szCs w:val="24"/>
              </w:rPr>
              <w:t xml:space="preserve">венных организациях, </w:t>
            </w:r>
            <w:r w:rsidRPr="002A6522">
              <w:rPr>
                <w:b w:val="0"/>
                <w:bCs/>
                <w:sz w:val="24"/>
                <w:szCs w:val="24"/>
              </w:rPr>
              <w:t>утв. Приказом Ми</w:t>
            </w:r>
            <w:r w:rsidRPr="002A6522">
              <w:rPr>
                <w:b w:val="0"/>
                <w:bCs/>
                <w:sz w:val="24"/>
                <w:szCs w:val="24"/>
              </w:rPr>
              <w:t>н</w:t>
            </w:r>
            <w:r w:rsidRPr="002A6522">
              <w:rPr>
                <w:b w:val="0"/>
                <w:bCs/>
                <w:sz w:val="24"/>
                <w:szCs w:val="24"/>
              </w:rPr>
              <w:t>сельхоза РФ от 06.06.2003 г. №792</w:t>
            </w:r>
          </w:p>
        </w:tc>
        <w:tc>
          <w:tcPr>
            <w:tcW w:w="2139" w:type="dxa"/>
          </w:tcPr>
          <w:p w:rsidR="0022439D" w:rsidRPr="008D0B0E" w:rsidRDefault="0022439D" w:rsidP="007B4F12">
            <w:pPr>
              <w:rPr>
                <w:b w:val="0"/>
                <w:sz w:val="24"/>
                <w:szCs w:val="24"/>
              </w:rPr>
            </w:pPr>
            <w:r>
              <w:rPr>
                <w:b w:val="0"/>
                <w:sz w:val="24"/>
                <w:szCs w:val="24"/>
              </w:rPr>
              <w:t>Рекомендуется составлять Кал</w:t>
            </w:r>
            <w:r>
              <w:rPr>
                <w:b w:val="0"/>
                <w:sz w:val="24"/>
                <w:szCs w:val="24"/>
              </w:rPr>
              <w:t>ь</w:t>
            </w:r>
            <w:r>
              <w:rPr>
                <w:b w:val="0"/>
                <w:sz w:val="24"/>
                <w:szCs w:val="24"/>
              </w:rPr>
              <w:t>куляционный лист, предста</w:t>
            </w:r>
            <w:r>
              <w:rPr>
                <w:b w:val="0"/>
                <w:sz w:val="24"/>
                <w:szCs w:val="24"/>
              </w:rPr>
              <w:t>в</w:t>
            </w:r>
            <w:r>
              <w:rPr>
                <w:b w:val="0"/>
                <w:sz w:val="24"/>
                <w:szCs w:val="24"/>
              </w:rPr>
              <w:t>ленный в Прил</w:t>
            </w:r>
            <w:r>
              <w:rPr>
                <w:b w:val="0"/>
                <w:sz w:val="24"/>
                <w:szCs w:val="24"/>
              </w:rPr>
              <w:t>о</w:t>
            </w:r>
            <w:r>
              <w:rPr>
                <w:b w:val="0"/>
                <w:sz w:val="24"/>
                <w:szCs w:val="24"/>
              </w:rPr>
              <w:t>жении</w:t>
            </w:r>
            <w:proofErr w:type="gramStart"/>
            <w:r>
              <w:rPr>
                <w:b w:val="0"/>
                <w:sz w:val="24"/>
                <w:szCs w:val="24"/>
              </w:rPr>
              <w:t xml:space="preserve"> Д</w:t>
            </w:r>
            <w:proofErr w:type="gramEnd"/>
          </w:p>
        </w:tc>
      </w:tr>
      <w:tr w:rsidR="0022439D" w:rsidRPr="002920F6" w:rsidTr="0022439D">
        <w:trPr>
          <w:trHeight w:val="902"/>
        </w:trPr>
        <w:tc>
          <w:tcPr>
            <w:tcW w:w="490" w:type="dxa"/>
          </w:tcPr>
          <w:p w:rsidR="0022439D" w:rsidRPr="002920F6" w:rsidRDefault="0022439D" w:rsidP="007B4F12">
            <w:pPr>
              <w:jc w:val="center"/>
              <w:rPr>
                <w:b w:val="0"/>
                <w:sz w:val="24"/>
                <w:szCs w:val="24"/>
              </w:rPr>
            </w:pPr>
            <w:r>
              <w:rPr>
                <w:b w:val="0"/>
                <w:sz w:val="24"/>
                <w:szCs w:val="24"/>
              </w:rPr>
              <w:t>7</w:t>
            </w:r>
          </w:p>
        </w:tc>
        <w:tc>
          <w:tcPr>
            <w:tcW w:w="1942" w:type="dxa"/>
          </w:tcPr>
          <w:p w:rsidR="0022439D" w:rsidRPr="002920F6" w:rsidRDefault="0022439D" w:rsidP="007B4F12">
            <w:pPr>
              <w:rPr>
                <w:b w:val="0"/>
                <w:sz w:val="24"/>
                <w:szCs w:val="24"/>
              </w:rPr>
            </w:pPr>
            <w:r w:rsidRPr="002920F6">
              <w:rPr>
                <w:b w:val="0"/>
                <w:sz w:val="24"/>
                <w:szCs w:val="24"/>
              </w:rPr>
              <w:t>Уставом ООО «Первый май» предусмотрено сознание рев</w:t>
            </w:r>
            <w:r w:rsidRPr="002920F6">
              <w:rPr>
                <w:b w:val="0"/>
                <w:sz w:val="24"/>
                <w:szCs w:val="24"/>
              </w:rPr>
              <w:t>и</w:t>
            </w:r>
            <w:r w:rsidRPr="002920F6">
              <w:rPr>
                <w:b w:val="0"/>
                <w:sz w:val="24"/>
                <w:szCs w:val="24"/>
              </w:rPr>
              <w:t>зионной коми</w:t>
            </w:r>
            <w:r w:rsidRPr="002920F6">
              <w:rPr>
                <w:b w:val="0"/>
                <w:sz w:val="24"/>
                <w:szCs w:val="24"/>
              </w:rPr>
              <w:t>с</w:t>
            </w:r>
            <w:r w:rsidRPr="002920F6">
              <w:rPr>
                <w:b w:val="0"/>
                <w:sz w:val="24"/>
                <w:szCs w:val="24"/>
              </w:rPr>
              <w:t>сии, но факт</w:t>
            </w:r>
            <w:r w:rsidRPr="002920F6">
              <w:rPr>
                <w:b w:val="0"/>
                <w:sz w:val="24"/>
                <w:szCs w:val="24"/>
              </w:rPr>
              <w:t>и</w:t>
            </w:r>
            <w:r w:rsidRPr="002920F6">
              <w:rPr>
                <w:b w:val="0"/>
                <w:sz w:val="24"/>
                <w:szCs w:val="24"/>
              </w:rPr>
              <w:t xml:space="preserve">чески комиссия не действует </w:t>
            </w:r>
          </w:p>
        </w:tc>
        <w:tc>
          <w:tcPr>
            <w:tcW w:w="2576" w:type="dxa"/>
          </w:tcPr>
          <w:p w:rsidR="0022439D" w:rsidRPr="002920F6" w:rsidRDefault="0022439D" w:rsidP="007B4F12">
            <w:pPr>
              <w:rPr>
                <w:b w:val="0"/>
                <w:sz w:val="24"/>
                <w:szCs w:val="24"/>
              </w:rPr>
            </w:pPr>
            <w:r w:rsidRPr="002920F6">
              <w:rPr>
                <w:b w:val="0"/>
                <w:sz w:val="24"/>
                <w:szCs w:val="24"/>
              </w:rPr>
              <w:t xml:space="preserve">Снижается уровень внутрихозяйственного контроля </w:t>
            </w:r>
          </w:p>
        </w:tc>
        <w:tc>
          <w:tcPr>
            <w:tcW w:w="2589" w:type="dxa"/>
          </w:tcPr>
          <w:p w:rsidR="0022439D" w:rsidRPr="002920F6" w:rsidRDefault="0022439D" w:rsidP="007B4F12">
            <w:pPr>
              <w:rPr>
                <w:b w:val="0"/>
                <w:sz w:val="24"/>
                <w:szCs w:val="24"/>
              </w:rPr>
            </w:pPr>
            <w:r w:rsidRPr="002920F6">
              <w:rPr>
                <w:b w:val="0"/>
                <w:color w:val="000000"/>
                <w:sz w:val="24"/>
                <w:szCs w:val="24"/>
                <w:shd w:val="clear" w:color="auto" w:fill="FFFFFF"/>
              </w:rPr>
              <w:t>Федеральный Закон «Об обществах с огр</w:t>
            </w:r>
            <w:r w:rsidRPr="002920F6">
              <w:rPr>
                <w:b w:val="0"/>
                <w:color w:val="000000"/>
                <w:sz w:val="24"/>
                <w:szCs w:val="24"/>
                <w:shd w:val="clear" w:color="auto" w:fill="FFFFFF"/>
              </w:rPr>
              <w:t>а</w:t>
            </w:r>
            <w:r w:rsidRPr="002920F6">
              <w:rPr>
                <w:b w:val="0"/>
                <w:color w:val="000000"/>
                <w:sz w:val="24"/>
                <w:szCs w:val="24"/>
                <w:shd w:val="clear" w:color="auto" w:fill="FFFFFF"/>
              </w:rPr>
              <w:t>ниченной ответстве</w:t>
            </w:r>
            <w:r w:rsidRPr="002920F6">
              <w:rPr>
                <w:b w:val="0"/>
                <w:color w:val="000000"/>
                <w:sz w:val="24"/>
                <w:szCs w:val="24"/>
                <w:shd w:val="clear" w:color="auto" w:fill="FFFFFF"/>
              </w:rPr>
              <w:t>н</w:t>
            </w:r>
            <w:r w:rsidRPr="002920F6">
              <w:rPr>
                <w:b w:val="0"/>
                <w:color w:val="000000"/>
                <w:sz w:val="24"/>
                <w:szCs w:val="24"/>
                <w:shd w:val="clear" w:color="auto" w:fill="FFFFFF"/>
              </w:rPr>
              <w:t>ностью» от 08.02.1998 г. №14-ФЗ</w:t>
            </w:r>
          </w:p>
        </w:tc>
        <w:tc>
          <w:tcPr>
            <w:tcW w:w="2139" w:type="dxa"/>
          </w:tcPr>
          <w:p w:rsidR="0022439D" w:rsidRPr="002920F6" w:rsidRDefault="0022439D" w:rsidP="007B4F12">
            <w:pPr>
              <w:rPr>
                <w:b w:val="0"/>
                <w:sz w:val="24"/>
                <w:szCs w:val="24"/>
              </w:rPr>
            </w:pPr>
            <w:r w:rsidRPr="002920F6">
              <w:rPr>
                <w:b w:val="0"/>
                <w:sz w:val="24"/>
                <w:szCs w:val="24"/>
              </w:rPr>
              <w:t>Необходимо со</w:t>
            </w:r>
            <w:r w:rsidRPr="002920F6">
              <w:rPr>
                <w:b w:val="0"/>
                <w:sz w:val="24"/>
                <w:szCs w:val="24"/>
              </w:rPr>
              <w:t>з</w:t>
            </w:r>
            <w:r w:rsidRPr="002920F6">
              <w:rPr>
                <w:b w:val="0"/>
                <w:sz w:val="24"/>
                <w:szCs w:val="24"/>
              </w:rPr>
              <w:t>дание реально действующей р</w:t>
            </w:r>
            <w:r w:rsidRPr="002920F6">
              <w:rPr>
                <w:b w:val="0"/>
                <w:sz w:val="24"/>
                <w:szCs w:val="24"/>
              </w:rPr>
              <w:t>е</w:t>
            </w:r>
            <w:r w:rsidRPr="002920F6">
              <w:rPr>
                <w:b w:val="0"/>
                <w:sz w:val="24"/>
                <w:szCs w:val="24"/>
              </w:rPr>
              <w:t>визионной коми</w:t>
            </w:r>
            <w:r w:rsidRPr="002920F6">
              <w:rPr>
                <w:b w:val="0"/>
                <w:sz w:val="24"/>
                <w:szCs w:val="24"/>
              </w:rPr>
              <w:t>с</w:t>
            </w:r>
            <w:r w:rsidRPr="002920F6">
              <w:rPr>
                <w:b w:val="0"/>
                <w:sz w:val="24"/>
                <w:szCs w:val="24"/>
              </w:rPr>
              <w:t xml:space="preserve">сии </w:t>
            </w:r>
          </w:p>
        </w:tc>
      </w:tr>
      <w:tr w:rsidR="0022439D" w:rsidRPr="002920F6" w:rsidTr="0022439D">
        <w:trPr>
          <w:trHeight w:val="1413"/>
        </w:trPr>
        <w:tc>
          <w:tcPr>
            <w:tcW w:w="490" w:type="dxa"/>
          </w:tcPr>
          <w:p w:rsidR="0022439D" w:rsidRPr="002920F6" w:rsidRDefault="0022439D" w:rsidP="007B4F12">
            <w:pPr>
              <w:jc w:val="center"/>
              <w:rPr>
                <w:b w:val="0"/>
                <w:sz w:val="24"/>
                <w:szCs w:val="24"/>
              </w:rPr>
            </w:pPr>
            <w:r>
              <w:rPr>
                <w:b w:val="0"/>
                <w:sz w:val="24"/>
                <w:szCs w:val="24"/>
              </w:rPr>
              <w:t>8</w:t>
            </w:r>
          </w:p>
        </w:tc>
        <w:tc>
          <w:tcPr>
            <w:tcW w:w="1942" w:type="dxa"/>
          </w:tcPr>
          <w:p w:rsidR="0022439D" w:rsidRPr="002920F6" w:rsidRDefault="0022439D" w:rsidP="007B4F12">
            <w:pPr>
              <w:rPr>
                <w:b w:val="0"/>
                <w:sz w:val="24"/>
                <w:szCs w:val="24"/>
              </w:rPr>
            </w:pPr>
            <w:r w:rsidRPr="002920F6">
              <w:rPr>
                <w:b w:val="0"/>
                <w:sz w:val="24"/>
                <w:szCs w:val="24"/>
              </w:rPr>
              <w:t>Не проводится процедура об</w:t>
            </w:r>
            <w:r w:rsidRPr="002920F6">
              <w:rPr>
                <w:b w:val="0"/>
                <w:sz w:val="24"/>
                <w:szCs w:val="24"/>
              </w:rPr>
              <w:t>я</w:t>
            </w:r>
            <w:r w:rsidRPr="002920F6">
              <w:rPr>
                <w:b w:val="0"/>
                <w:sz w:val="24"/>
                <w:szCs w:val="24"/>
              </w:rPr>
              <w:t>зательного а</w:t>
            </w:r>
            <w:r w:rsidRPr="002920F6">
              <w:rPr>
                <w:b w:val="0"/>
                <w:sz w:val="24"/>
                <w:szCs w:val="24"/>
              </w:rPr>
              <w:t>у</w:t>
            </w:r>
            <w:r w:rsidRPr="002920F6">
              <w:rPr>
                <w:b w:val="0"/>
                <w:sz w:val="24"/>
                <w:szCs w:val="24"/>
              </w:rPr>
              <w:t xml:space="preserve">дита </w:t>
            </w:r>
          </w:p>
        </w:tc>
        <w:tc>
          <w:tcPr>
            <w:tcW w:w="2576" w:type="dxa"/>
          </w:tcPr>
          <w:p w:rsidR="0022439D" w:rsidRPr="002920F6" w:rsidRDefault="0022439D" w:rsidP="007B4F12">
            <w:pPr>
              <w:rPr>
                <w:b w:val="0"/>
                <w:sz w:val="24"/>
                <w:szCs w:val="24"/>
              </w:rPr>
            </w:pPr>
            <w:r w:rsidRPr="002920F6">
              <w:rPr>
                <w:b w:val="0"/>
                <w:sz w:val="24"/>
                <w:szCs w:val="24"/>
              </w:rPr>
              <w:t>Применение санкций за несоблюдение де</w:t>
            </w:r>
            <w:r w:rsidRPr="002920F6">
              <w:rPr>
                <w:b w:val="0"/>
                <w:sz w:val="24"/>
                <w:szCs w:val="24"/>
              </w:rPr>
              <w:t>й</w:t>
            </w:r>
            <w:r w:rsidRPr="002920F6">
              <w:rPr>
                <w:b w:val="0"/>
                <w:sz w:val="24"/>
                <w:szCs w:val="24"/>
              </w:rPr>
              <w:t>ствующего законод</w:t>
            </w:r>
            <w:r w:rsidRPr="002920F6">
              <w:rPr>
                <w:b w:val="0"/>
                <w:sz w:val="24"/>
                <w:szCs w:val="24"/>
              </w:rPr>
              <w:t>а</w:t>
            </w:r>
            <w:r w:rsidRPr="002920F6">
              <w:rPr>
                <w:b w:val="0"/>
                <w:sz w:val="24"/>
                <w:szCs w:val="24"/>
              </w:rPr>
              <w:t xml:space="preserve">тельства </w:t>
            </w:r>
          </w:p>
        </w:tc>
        <w:tc>
          <w:tcPr>
            <w:tcW w:w="2589" w:type="dxa"/>
          </w:tcPr>
          <w:p w:rsidR="0022439D" w:rsidRPr="000A5DC7" w:rsidRDefault="0022439D" w:rsidP="007B4F12">
            <w:pPr>
              <w:shd w:val="clear" w:color="auto" w:fill="FFFFFF"/>
              <w:spacing w:after="144" w:line="270" w:lineRule="atLeast"/>
              <w:outlineLvl w:val="0"/>
              <w:rPr>
                <w:b w:val="0"/>
                <w:bCs/>
                <w:kern w:val="36"/>
                <w:sz w:val="24"/>
                <w:szCs w:val="24"/>
              </w:rPr>
            </w:pPr>
            <w:bookmarkStart w:id="67" w:name="_Toc484374836"/>
            <w:bookmarkStart w:id="68" w:name="_Toc484375347"/>
            <w:r w:rsidRPr="000A5DC7">
              <w:rPr>
                <w:b w:val="0"/>
                <w:bCs/>
                <w:kern w:val="36"/>
                <w:sz w:val="24"/>
                <w:szCs w:val="24"/>
              </w:rPr>
              <w:t>Федеральный закон "Об аудиторской де</w:t>
            </w:r>
            <w:r w:rsidRPr="000A5DC7">
              <w:rPr>
                <w:b w:val="0"/>
                <w:bCs/>
                <w:kern w:val="36"/>
                <w:sz w:val="24"/>
                <w:szCs w:val="24"/>
              </w:rPr>
              <w:t>я</w:t>
            </w:r>
            <w:r w:rsidRPr="000A5DC7">
              <w:rPr>
                <w:b w:val="0"/>
                <w:bCs/>
                <w:kern w:val="36"/>
                <w:sz w:val="24"/>
                <w:szCs w:val="24"/>
              </w:rPr>
              <w:t>тельно</w:t>
            </w:r>
            <w:r>
              <w:rPr>
                <w:b w:val="0"/>
                <w:bCs/>
                <w:kern w:val="36"/>
                <w:sz w:val="24"/>
                <w:szCs w:val="24"/>
              </w:rPr>
              <w:t>сти" от 30.12.2008г. №</w:t>
            </w:r>
            <w:r w:rsidRPr="000A5DC7">
              <w:rPr>
                <w:b w:val="0"/>
                <w:bCs/>
                <w:kern w:val="36"/>
                <w:sz w:val="24"/>
                <w:szCs w:val="24"/>
              </w:rPr>
              <w:t xml:space="preserve"> 307-ФЗ</w:t>
            </w:r>
            <w:bookmarkEnd w:id="67"/>
            <w:bookmarkEnd w:id="68"/>
          </w:p>
        </w:tc>
        <w:tc>
          <w:tcPr>
            <w:tcW w:w="2139" w:type="dxa"/>
          </w:tcPr>
          <w:p w:rsidR="0022439D" w:rsidRPr="002920F6" w:rsidRDefault="0022439D" w:rsidP="007B4F12">
            <w:pPr>
              <w:rPr>
                <w:b w:val="0"/>
                <w:sz w:val="24"/>
                <w:szCs w:val="24"/>
              </w:rPr>
            </w:pPr>
            <w:r>
              <w:rPr>
                <w:b w:val="0"/>
                <w:sz w:val="24"/>
                <w:szCs w:val="24"/>
              </w:rPr>
              <w:t>Рекомендуется проводить проц</w:t>
            </w:r>
            <w:r>
              <w:rPr>
                <w:b w:val="0"/>
                <w:sz w:val="24"/>
                <w:szCs w:val="24"/>
              </w:rPr>
              <w:t>е</w:t>
            </w:r>
            <w:r>
              <w:rPr>
                <w:b w:val="0"/>
                <w:sz w:val="24"/>
                <w:szCs w:val="24"/>
              </w:rPr>
              <w:t>дуру обязательн</w:t>
            </w:r>
            <w:r>
              <w:rPr>
                <w:b w:val="0"/>
                <w:sz w:val="24"/>
                <w:szCs w:val="24"/>
              </w:rPr>
              <w:t>о</w:t>
            </w:r>
            <w:r>
              <w:rPr>
                <w:b w:val="0"/>
                <w:sz w:val="24"/>
                <w:szCs w:val="24"/>
              </w:rPr>
              <w:t>го аудита</w:t>
            </w:r>
          </w:p>
        </w:tc>
      </w:tr>
    </w:tbl>
    <w:p w:rsidR="0022439D" w:rsidRDefault="0022439D" w:rsidP="0022439D">
      <w:pPr>
        <w:pStyle w:val="a4"/>
        <w:spacing w:line="360" w:lineRule="auto"/>
        <w:ind w:left="0" w:firstLine="709"/>
        <w:jc w:val="right"/>
        <w:rPr>
          <w:rFonts w:ascii="Times New Roman" w:hAnsi="Times New Roman" w:cs="Times New Roman"/>
          <w:sz w:val="28"/>
          <w:szCs w:val="28"/>
        </w:rPr>
      </w:pPr>
    </w:p>
    <w:p w:rsidR="00AC2922" w:rsidRPr="00F90F61" w:rsidRDefault="00F90F61" w:rsidP="00F90F61">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выполнение данных рекомендаций будет способствовать совершенствованию учета затрат на производство продукции молочного скот</w:t>
      </w:r>
      <w:r>
        <w:rPr>
          <w:rFonts w:ascii="Times New Roman" w:hAnsi="Times New Roman" w:cs="Times New Roman"/>
          <w:sz w:val="28"/>
          <w:szCs w:val="28"/>
        </w:rPr>
        <w:t>о</w:t>
      </w:r>
      <w:r>
        <w:rPr>
          <w:rFonts w:ascii="Times New Roman" w:hAnsi="Times New Roman" w:cs="Times New Roman"/>
          <w:sz w:val="28"/>
          <w:szCs w:val="28"/>
        </w:rPr>
        <w:t>водства и усилению внутрихозяйственного контроля ООО «Первый май»</w:t>
      </w:r>
      <w:r w:rsidR="001A59EA">
        <w:rPr>
          <w:rFonts w:ascii="Times New Roman" w:hAnsi="Times New Roman" w:cs="Times New Roman"/>
          <w:sz w:val="28"/>
          <w:szCs w:val="28"/>
        </w:rPr>
        <w:t>.</w:t>
      </w:r>
      <w:r>
        <w:rPr>
          <w:rFonts w:ascii="Times New Roman" w:hAnsi="Times New Roman" w:cs="Times New Roman"/>
          <w:sz w:val="28"/>
          <w:szCs w:val="28"/>
        </w:rPr>
        <w:t xml:space="preserve"> </w:t>
      </w:r>
    </w:p>
    <w:p w:rsidR="008225DA" w:rsidRPr="00D778FE" w:rsidRDefault="001B4C02" w:rsidP="001B4C02">
      <w:pPr>
        <w:pStyle w:val="21"/>
        <w:tabs>
          <w:tab w:val="left" w:pos="567"/>
        </w:tabs>
        <w:spacing w:after="0" w:line="360" w:lineRule="auto"/>
        <w:ind w:left="0"/>
        <w:jc w:val="center"/>
        <w:outlineLvl w:val="1"/>
        <w:rPr>
          <w:sz w:val="28"/>
          <w:szCs w:val="28"/>
        </w:rPr>
      </w:pPr>
      <w:bookmarkStart w:id="69" w:name="_Toc484375346"/>
      <w:r>
        <w:rPr>
          <w:sz w:val="28"/>
          <w:szCs w:val="28"/>
        </w:rPr>
        <w:t xml:space="preserve">4.4 </w:t>
      </w:r>
      <w:r w:rsidR="00102642" w:rsidRPr="00A511F8">
        <w:rPr>
          <w:sz w:val="28"/>
          <w:szCs w:val="28"/>
        </w:rPr>
        <w:t xml:space="preserve">Обобщение и оформление результатов контроля затрат на </w:t>
      </w:r>
      <w:r w:rsidR="00ED43DD">
        <w:rPr>
          <w:sz w:val="28"/>
          <w:szCs w:val="28"/>
        </w:rPr>
        <w:t xml:space="preserve">                </w:t>
      </w:r>
      <w:r w:rsidR="00102642" w:rsidRPr="00A511F8">
        <w:rPr>
          <w:sz w:val="28"/>
          <w:szCs w:val="28"/>
        </w:rPr>
        <w:t xml:space="preserve">производство продукции молочного скотоводства в </w:t>
      </w:r>
      <w:r w:rsidR="00A511F8" w:rsidRPr="00A511F8">
        <w:rPr>
          <w:sz w:val="28"/>
          <w:szCs w:val="28"/>
        </w:rPr>
        <w:t>организации</w:t>
      </w:r>
      <w:bookmarkEnd w:id="69"/>
    </w:p>
    <w:p w:rsidR="008225DA" w:rsidRPr="008225DA" w:rsidRDefault="004F1394" w:rsidP="00A54470">
      <w:pPr>
        <w:spacing w:line="360" w:lineRule="auto"/>
        <w:ind w:firstLine="709"/>
        <w:jc w:val="both"/>
        <w:rPr>
          <w:b w:val="0"/>
          <w:sz w:val="28"/>
          <w:szCs w:val="28"/>
        </w:rPr>
      </w:pPr>
      <w:r w:rsidRPr="008225DA">
        <w:rPr>
          <w:b w:val="0"/>
          <w:sz w:val="28"/>
          <w:szCs w:val="28"/>
        </w:rPr>
        <w:t>Завершающим этапом</w:t>
      </w:r>
      <w:r w:rsidR="001A59EA">
        <w:rPr>
          <w:b w:val="0"/>
          <w:sz w:val="28"/>
          <w:szCs w:val="28"/>
        </w:rPr>
        <w:t xml:space="preserve"> проведения</w:t>
      </w:r>
      <w:r w:rsidRPr="008225DA">
        <w:rPr>
          <w:b w:val="0"/>
          <w:sz w:val="28"/>
          <w:szCs w:val="28"/>
        </w:rPr>
        <w:t xml:space="preserve"> проверки </w:t>
      </w:r>
      <w:r w:rsidR="001A59EA">
        <w:rPr>
          <w:b w:val="0"/>
          <w:sz w:val="28"/>
          <w:szCs w:val="28"/>
        </w:rPr>
        <w:t xml:space="preserve">учета затрат на производство продукции молочного скотоводства </w:t>
      </w:r>
      <w:r w:rsidRPr="008225DA">
        <w:rPr>
          <w:b w:val="0"/>
          <w:sz w:val="28"/>
          <w:szCs w:val="28"/>
        </w:rPr>
        <w:t xml:space="preserve">является составление </w:t>
      </w:r>
      <w:r w:rsidR="001B4C02">
        <w:rPr>
          <w:b w:val="0"/>
          <w:sz w:val="28"/>
          <w:szCs w:val="28"/>
        </w:rPr>
        <w:t>обобщающего док</w:t>
      </w:r>
      <w:r w:rsidR="001B4C02">
        <w:rPr>
          <w:b w:val="0"/>
          <w:sz w:val="28"/>
          <w:szCs w:val="28"/>
        </w:rPr>
        <w:t>у</w:t>
      </w:r>
      <w:r w:rsidR="001B4C02">
        <w:rPr>
          <w:b w:val="0"/>
          <w:sz w:val="28"/>
          <w:szCs w:val="28"/>
        </w:rPr>
        <w:t>мента. В качестве обобщающего документа составлен Акт ревизии учета затрат на производство продукции молочного скотоводства. В Акте</w:t>
      </w:r>
      <w:r w:rsidR="008225DA" w:rsidRPr="008225DA">
        <w:rPr>
          <w:b w:val="0"/>
          <w:sz w:val="28"/>
          <w:szCs w:val="28"/>
        </w:rPr>
        <w:t xml:space="preserve"> ука</w:t>
      </w:r>
      <w:r>
        <w:rPr>
          <w:b w:val="0"/>
          <w:sz w:val="28"/>
          <w:szCs w:val="28"/>
        </w:rPr>
        <w:t>заны</w:t>
      </w:r>
      <w:r w:rsidR="008225DA" w:rsidRPr="008225DA">
        <w:rPr>
          <w:b w:val="0"/>
          <w:sz w:val="28"/>
          <w:szCs w:val="28"/>
        </w:rPr>
        <w:t xml:space="preserve"> выявле</w:t>
      </w:r>
      <w:r w:rsidR="008225DA" w:rsidRPr="008225DA">
        <w:rPr>
          <w:b w:val="0"/>
          <w:sz w:val="28"/>
          <w:szCs w:val="28"/>
        </w:rPr>
        <w:t>н</w:t>
      </w:r>
      <w:r w:rsidR="008225DA" w:rsidRPr="008225DA">
        <w:rPr>
          <w:b w:val="0"/>
          <w:sz w:val="28"/>
          <w:szCs w:val="28"/>
        </w:rPr>
        <w:t xml:space="preserve">ные нарушения и просьба </w:t>
      </w:r>
      <w:proofErr w:type="gramStart"/>
      <w:r w:rsidR="008225DA" w:rsidRPr="008225DA">
        <w:rPr>
          <w:b w:val="0"/>
          <w:sz w:val="28"/>
          <w:szCs w:val="28"/>
        </w:rPr>
        <w:t>устранить</w:t>
      </w:r>
      <w:proofErr w:type="gramEnd"/>
      <w:r w:rsidR="008225DA" w:rsidRPr="008225DA">
        <w:rPr>
          <w:b w:val="0"/>
          <w:sz w:val="28"/>
          <w:szCs w:val="28"/>
        </w:rPr>
        <w:t xml:space="preserve"> выявленные недос</w:t>
      </w:r>
      <w:r w:rsidR="001B4C02">
        <w:rPr>
          <w:b w:val="0"/>
          <w:sz w:val="28"/>
          <w:szCs w:val="28"/>
        </w:rPr>
        <w:t>татки.</w:t>
      </w:r>
    </w:p>
    <w:p w:rsidR="001A59EA" w:rsidRDefault="001A59EA" w:rsidP="002E0A69">
      <w:pPr>
        <w:spacing w:line="360" w:lineRule="auto"/>
        <w:ind w:firstLine="709"/>
        <w:contextualSpacing/>
        <w:jc w:val="center"/>
        <w:rPr>
          <w:b w:val="0"/>
          <w:sz w:val="28"/>
          <w:szCs w:val="28"/>
        </w:rPr>
      </w:pPr>
    </w:p>
    <w:p w:rsidR="001A59EA" w:rsidRDefault="001A59EA" w:rsidP="0022439D">
      <w:pPr>
        <w:spacing w:line="360" w:lineRule="auto"/>
        <w:contextualSpacing/>
        <w:rPr>
          <w:b w:val="0"/>
          <w:sz w:val="28"/>
          <w:szCs w:val="28"/>
        </w:rPr>
      </w:pPr>
    </w:p>
    <w:p w:rsidR="002E0A69" w:rsidRDefault="002E0A69" w:rsidP="002E0A69">
      <w:pPr>
        <w:spacing w:line="360" w:lineRule="auto"/>
        <w:ind w:firstLine="709"/>
        <w:contextualSpacing/>
        <w:jc w:val="center"/>
        <w:rPr>
          <w:b w:val="0"/>
          <w:sz w:val="28"/>
          <w:szCs w:val="28"/>
        </w:rPr>
      </w:pPr>
      <w:r>
        <w:rPr>
          <w:b w:val="0"/>
          <w:sz w:val="28"/>
          <w:szCs w:val="28"/>
        </w:rPr>
        <w:lastRenderedPageBreak/>
        <w:t xml:space="preserve">АКТ ревизии учета затрат на производство продукции молочного        скотоводства в ООО «Первый май» </w:t>
      </w:r>
    </w:p>
    <w:p w:rsidR="002E0A69" w:rsidRPr="008225DA" w:rsidRDefault="002E0A69" w:rsidP="002E0A69">
      <w:pPr>
        <w:spacing w:line="360" w:lineRule="auto"/>
        <w:ind w:firstLine="709"/>
        <w:contextualSpacing/>
        <w:jc w:val="center"/>
        <w:rPr>
          <w:b w:val="0"/>
          <w:sz w:val="28"/>
          <w:szCs w:val="28"/>
        </w:rPr>
      </w:pPr>
      <w:r>
        <w:rPr>
          <w:b w:val="0"/>
          <w:sz w:val="28"/>
          <w:szCs w:val="28"/>
        </w:rPr>
        <w:t>№ 1 от 28.04.2017 г.</w:t>
      </w:r>
    </w:p>
    <w:p w:rsidR="008225DA" w:rsidRPr="008225DA" w:rsidRDefault="002E0A69" w:rsidP="00A54470">
      <w:pPr>
        <w:spacing w:line="360" w:lineRule="auto"/>
        <w:ind w:firstLine="709"/>
        <w:jc w:val="both"/>
        <w:rPr>
          <w:b w:val="0"/>
          <w:sz w:val="28"/>
          <w:szCs w:val="28"/>
        </w:rPr>
      </w:pPr>
      <w:r>
        <w:rPr>
          <w:b w:val="0"/>
          <w:sz w:val="28"/>
          <w:szCs w:val="28"/>
        </w:rPr>
        <w:t xml:space="preserve">Контролер-ревизор Е.А. </w:t>
      </w:r>
      <w:proofErr w:type="spellStart"/>
      <w:r>
        <w:rPr>
          <w:b w:val="0"/>
          <w:sz w:val="28"/>
          <w:szCs w:val="28"/>
        </w:rPr>
        <w:t>Камаева</w:t>
      </w:r>
      <w:proofErr w:type="spellEnd"/>
      <w:r>
        <w:rPr>
          <w:b w:val="0"/>
          <w:sz w:val="28"/>
          <w:szCs w:val="28"/>
        </w:rPr>
        <w:t xml:space="preserve">  произвела проверку </w:t>
      </w:r>
      <w:r w:rsidR="008225DA" w:rsidRPr="008225DA">
        <w:rPr>
          <w:b w:val="0"/>
          <w:sz w:val="28"/>
          <w:szCs w:val="28"/>
        </w:rPr>
        <w:t xml:space="preserve">учета затрат на производство продукции молочного скотоводства </w:t>
      </w:r>
      <w:r w:rsidR="00DA09F8">
        <w:rPr>
          <w:b w:val="0"/>
          <w:sz w:val="28"/>
          <w:szCs w:val="28"/>
        </w:rPr>
        <w:t xml:space="preserve">в </w:t>
      </w:r>
      <w:r w:rsidR="008225DA" w:rsidRPr="008225DA">
        <w:rPr>
          <w:b w:val="0"/>
          <w:sz w:val="28"/>
          <w:szCs w:val="28"/>
        </w:rPr>
        <w:t>ООО «Первый май» за п</w:t>
      </w:r>
      <w:r w:rsidR="008225DA" w:rsidRPr="008225DA">
        <w:rPr>
          <w:b w:val="0"/>
          <w:sz w:val="28"/>
          <w:szCs w:val="28"/>
        </w:rPr>
        <w:t>е</w:t>
      </w:r>
      <w:r w:rsidR="008225DA" w:rsidRPr="008225DA">
        <w:rPr>
          <w:b w:val="0"/>
          <w:sz w:val="28"/>
          <w:szCs w:val="28"/>
        </w:rPr>
        <w:t>риод с 01 января</w:t>
      </w:r>
      <w:r>
        <w:rPr>
          <w:b w:val="0"/>
          <w:sz w:val="28"/>
          <w:szCs w:val="28"/>
        </w:rPr>
        <w:t xml:space="preserve"> 2016 г.</w:t>
      </w:r>
      <w:r w:rsidR="008225DA" w:rsidRPr="008225DA">
        <w:rPr>
          <w:b w:val="0"/>
          <w:sz w:val="28"/>
          <w:szCs w:val="28"/>
        </w:rPr>
        <w:t xml:space="preserve"> п</w:t>
      </w:r>
      <w:r w:rsidR="00DA09F8">
        <w:rPr>
          <w:b w:val="0"/>
          <w:sz w:val="28"/>
          <w:szCs w:val="28"/>
        </w:rPr>
        <w:t>о 31 декабря 2016</w:t>
      </w:r>
      <w:r w:rsidR="008225DA" w:rsidRPr="008225DA">
        <w:rPr>
          <w:b w:val="0"/>
          <w:sz w:val="28"/>
          <w:szCs w:val="28"/>
        </w:rPr>
        <w:t xml:space="preserve"> г. </w:t>
      </w:r>
    </w:p>
    <w:p w:rsidR="008225DA" w:rsidRPr="008225DA" w:rsidRDefault="008225DA" w:rsidP="00A54470">
      <w:pPr>
        <w:spacing w:line="360" w:lineRule="auto"/>
        <w:ind w:firstLine="709"/>
        <w:jc w:val="both"/>
        <w:rPr>
          <w:b w:val="0"/>
          <w:sz w:val="28"/>
          <w:szCs w:val="28"/>
        </w:rPr>
      </w:pPr>
      <w:r w:rsidRPr="008225DA">
        <w:rPr>
          <w:b w:val="0"/>
          <w:sz w:val="28"/>
          <w:szCs w:val="28"/>
        </w:rPr>
        <w:t>Ответственность за подготовку и представление финансовой (бухгалте</w:t>
      </w:r>
      <w:r w:rsidRPr="008225DA">
        <w:rPr>
          <w:b w:val="0"/>
          <w:sz w:val="28"/>
          <w:szCs w:val="28"/>
        </w:rPr>
        <w:t>р</w:t>
      </w:r>
      <w:r w:rsidRPr="008225DA">
        <w:rPr>
          <w:b w:val="0"/>
          <w:sz w:val="28"/>
          <w:szCs w:val="28"/>
        </w:rPr>
        <w:t xml:space="preserve">ской) отчетности несет исполнительный орган ООО «Первый май». </w:t>
      </w:r>
      <w:r w:rsidR="002E0A69">
        <w:rPr>
          <w:b w:val="0"/>
          <w:sz w:val="28"/>
          <w:szCs w:val="28"/>
        </w:rPr>
        <w:t>О</w:t>
      </w:r>
      <w:r w:rsidRPr="008225DA">
        <w:rPr>
          <w:b w:val="0"/>
          <w:sz w:val="28"/>
          <w:szCs w:val="28"/>
        </w:rPr>
        <w:t>бяза</w:t>
      </w:r>
      <w:r w:rsidRPr="008225DA">
        <w:rPr>
          <w:b w:val="0"/>
          <w:sz w:val="28"/>
          <w:szCs w:val="28"/>
        </w:rPr>
        <w:t>н</w:t>
      </w:r>
      <w:r w:rsidRPr="008225DA">
        <w:rPr>
          <w:b w:val="0"/>
          <w:sz w:val="28"/>
          <w:szCs w:val="28"/>
        </w:rPr>
        <w:t>ность</w:t>
      </w:r>
      <w:r w:rsidR="002E0A69">
        <w:rPr>
          <w:b w:val="0"/>
          <w:sz w:val="28"/>
          <w:szCs w:val="28"/>
        </w:rPr>
        <w:t xml:space="preserve"> </w:t>
      </w:r>
      <w:r w:rsidR="00AF4115">
        <w:rPr>
          <w:b w:val="0"/>
          <w:sz w:val="28"/>
          <w:szCs w:val="28"/>
        </w:rPr>
        <w:t>контролера-ревизора</w:t>
      </w:r>
      <w:r w:rsidRPr="008225DA">
        <w:rPr>
          <w:b w:val="0"/>
          <w:sz w:val="28"/>
          <w:szCs w:val="28"/>
        </w:rPr>
        <w:t xml:space="preserve"> заключается в том, чтобы выразить мнение о дост</w:t>
      </w:r>
      <w:r w:rsidRPr="008225DA">
        <w:rPr>
          <w:b w:val="0"/>
          <w:sz w:val="28"/>
          <w:szCs w:val="28"/>
        </w:rPr>
        <w:t>о</w:t>
      </w:r>
      <w:r w:rsidRPr="008225DA">
        <w:rPr>
          <w:b w:val="0"/>
          <w:sz w:val="28"/>
          <w:szCs w:val="28"/>
        </w:rPr>
        <w:t>верности во всех существенных отношениях учета затрат на производство пр</w:t>
      </w:r>
      <w:r w:rsidRPr="008225DA">
        <w:rPr>
          <w:b w:val="0"/>
          <w:sz w:val="28"/>
          <w:szCs w:val="28"/>
        </w:rPr>
        <w:t>о</w:t>
      </w:r>
      <w:r w:rsidRPr="008225DA">
        <w:rPr>
          <w:b w:val="0"/>
          <w:sz w:val="28"/>
          <w:szCs w:val="28"/>
        </w:rPr>
        <w:t>дукции молочного скотоводства и соответствия порядка ведения бухгалтерск</w:t>
      </w:r>
      <w:r w:rsidRPr="008225DA">
        <w:rPr>
          <w:b w:val="0"/>
          <w:sz w:val="28"/>
          <w:szCs w:val="28"/>
        </w:rPr>
        <w:t>о</w:t>
      </w:r>
      <w:r w:rsidRPr="008225DA">
        <w:rPr>
          <w:b w:val="0"/>
          <w:sz w:val="28"/>
          <w:szCs w:val="28"/>
        </w:rPr>
        <w:t xml:space="preserve">го учета законодательству Российской Федерации на основе проведенного </w:t>
      </w:r>
      <w:r w:rsidR="00DA09F8">
        <w:rPr>
          <w:b w:val="0"/>
          <w:sz w:val="28"/>
          <w:szCs w:val="28"/>
        </w:rPr>
        <w:t>ко</w:t>
      </w:r>
      <w:r w:rsidR="00DA09F8">
        <w:rPr>
          <w:b w:val="0"/>
          <w:sz w:val="28"/>
          <w:szCs w:val="28"/>
        </w:rPr>
        <w:t>н</w:t>
      </w:r>
      <w:r w:rsidR="00DA09F8">
        <w:rPr>
          <w:b w:val="0"/>
          <w:sz w:val="28"/>
          <w:szCs w:val="28"/>
        </w:rPr>
        <w:t>троля</w:t>
      </w:r>
      <w:r w:rsidRPr="008225DA">
        <w:rPr>
          <w:b w:val="0"/>
          <w:sz w:val="28"/>
          <w:szCs w:val="28"/>
        </w:rPr>
        <w:t>.</w:t>
      </w:r>
    </w:p>
    <w:p w:rsidR="008225DA" w:rsidRPr="008225DA" w:rsidRDefault="00DA09F8" w:rsidP="00A54470">
      <w:pPr>
        <w:spacing w:line="360" w:lineRule="auto"/>
        <w:ind w:firstLine="709"/>
        <w:jc w:val="both"/>
        <w:rPr>
          <w:b w:val="0"/>
          <w:sz w:val="28"/>
          <w:szCs w:val="28"/>
        </w:rPr>
      </w:pPr>
      <w:r>
        <w:rPr>
          <w:b w:val="0"/>
          <w:sz w:val="28"/>
          <w:szCs w:val="28"/>
        </w:rPr>
        <w:t>Контроль</w:t>
      </w:r>
      <w:r w:rsidR="008225DA" w:rsidRPr="008225DA">
        <w:rPr>
          <w:b w:val="0"/>
          <w:sz w:val="28"/>
          <w:szCs w:val="28"/>
        </w:rPr>
        <w:t xml:space="preserve"> планировался и проводился таким образом, чтобы получить р</w:t>
      </w:r>
      <w:r w:rsidR="008225DA" w:rsidRPr="008225DA">
        <w:rPr>
          <w:b w:val="0"/>
          <w:sz w:val="28"/>
          <w:szCs w:val="28"/>
        </w:rPr>
        <w:t>а</w:t>
      </w:r>
      <w:r w:rsidR="008225DA" w:rsidRPr="008225DA">
        <w:rPr>
          <w:b w:val="0"/>
          <w:sz w:val="28"/>
          <w:szCs w:val="28"/>
        </w:rPr>
        <w:t>зумную уверенность в том, что учет затрат на производство не содержит сущ</w:t>
      </w:r>
      <w:r w:rsidR="008225DA" w:rsidRPr="008225DA">
        <w:rPr>
          <w:b w:val="0"/>
          <w:sz w:val="28"/>
          <w:szCs w:val="28"/>
        </w:rPr>
        <w:t>е</w:t>
      </w:r>
      <w:r w:rsidR="008225DA" w:rsidRPr="008225DA">
        <w:rPr>
          <w:b w:val="0"/>
          <w:sz w:val="28"/>
          <w:szCs w:val="28"/>
        </w:rPr>
        <w:t xml:space="preserve">ственных искажений. </w:t>
      </w:r>
      <w:r>
        <w:rPr>
          <w:b w:val="0"/>
          <w:sz w:val="28"/>
          <w:szCs w:val="28"/>
        </w:rPr>
        <w:t>Проверка проводилась</w:t>
      </w:r>
      <w:r w:rsidR="008225DA" w:rsidRPr="008225DA">
        <w:rPr>
          <w:b w:val="0"/>
          <w:sz w:val="28"/>
          <w:szCs w:val="28"/>
        </w:rPr>
        <w:t xml:space="preserve"> на выборочной основе и включал</w:t>
      </w:r>
      <w:r w:rsidR="001B2AD0">
        <w:rPr>
          <w:b w:val="0"/>
          <w:sz w:val="28"/>
          <w:szCs w:val="28"/>
        </w:rPr>
        <w:t>а</w:t>
      </w:r>
      <w:r w:rsidR="008225DA" w:rsidRPr="008225DA">
        <w:rPr>
          <w:b w:val="0"/>
          <w:sz w:val="28"/>
          <w:szCs w:val="28"/>
        </w:rPr>
        <w:t xml:space="preserve"> в себя изучение и раскрытие на основе тестирования доказательств, оценку принципов и методов учета затрат на производство. </w:t>
      </w:r>
    </w:p>
    <w:p w:rsidR="008225DA" w:rsidRPr="008225DA" w:rsidRDefault="008225DA" w:rsidP="00A54470">
      <w:pPr>
        <w:spacing w:line="360" w:lineRule="auto"/>
        <w:ind w:firstLine="709"/>
        <w:jc w:val="both"/>
        <w:rPr>
          <w:b w:val="0"/>
          <w:sz w:val="28"/>
          <w:szCs w:val="28"/>
        </w:rPr>
      </w:pPr>
      <w:r w:rsidRPr="008225DA">
        <w:rPr>
          <w:b w:val="0"/>
          <w:sz w:val="28"/>
          <w:szCs w:val="28"/>
        </w:rPr>
        <w:t xml:space="preserve">В результате проведенного </w:t>
      </w:r>
      <w:r w:rsidR="00DA09F8">
        <w:rPr>
          <w:b w:val="0"/>
          <w:sz w:val="28"/>
          <w:szCs w:val="28"/>
        </w:rPr>
        <w:t>контроля</w:t>
      </w:r>
      <w:r w:rsidRPr="008225DA">
        <w:rPr>
          <w:b w:val="0"/>
          <w:sz w:val="28"/>
          <w:szCs w:val="28"/>
        </w:rPr>
        <w:t xml:space="preserve"> </w:t>
      </w:r>
      <w:r w:rsidR="00AF4115">
        <w:rPr>
          <w:b w:val="0"/>
          <w:sz w:val="28"/>
          <w:szCs w:val="28"/>
        </w:rPr>
        <w:t xml:space="preserve"> </w:t>
      </w:r>
      <w:r w:rsidRPr="008225DA">
        <w:rPr>
          <w:b w:val="0"/>
          <w:sz w:val="28"/>
          <w:szCs w:val="28"/>
        </w:rPr>
        <w:t>установлены</w:t>
      </w:r>
      <w:r w:rsidR="005A4889">
        <w:rPr>
          <w:b w:val="0"/>
          <w:sz w:val="28"/>
          <w:szCs w:val="28"/>
        </w:rPr>
        <w:t xml:space="preserve"> следующие</w:t>
      </w:r>
      <w:r w:rsidRPr="008225DA">
        <w:rPr>
          <w:b w:val="0"/>
          <w:sz w:val="28"/>
          <w:szCs w:val="28"/>
        </w:rPr>
        <w:t xml:space="preserve"> нарушения действующего порядка учета затрат на производство продукции молочного скотоводства:</w:t>
      </w:r>
    </w:p>
    <w:p w:rsidR="008225DA" w:rsidRPr="00A54470" w:rsidRDefault="008225DA" w:rsidP="00A54470">
      <w:pPr>
        <w:pStyle w:val="a4"/>
        <w:numPr>
          <w:ilvl w:val="0"/>
          <w:numId w:val="51"/>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Установленный Учетной политикой метод учета затрат не применяется на практике;</w:t>
      </w:r>
    </w:p>
    <w:p w:rsidR="008225DA" w:rsidRPr="00A54470" w:rsidRDefault="00DA09F8" w:rsidP="00A54470">
      <w:pPr>
        <w:pStyle w:val="a4"/>
        <w:numPr>
          <w:ilvl w:val="0"/>
          <w:numId w:val="51"/>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При калькуляции себестоимости продукции молочного скотоводства в</w:t>
      </w:r>
      <w:r w:rsidRPr="00A54470">
        <w:rPr>
          <w:rFonts w:ascii="Times New Roman" w:hAnsi="Times New Roman" w:cs="Times New Roman"/>
          <w:sz w:val="28"/>
          <w:szCs w:val="28"/>
        </w:rPr>
        <w:t>ы</w:t>
      </w:r>
      <w:r w:rsidRPr="00A54470">
        <w:rPr>
          <w:rFonts w:ascii="Times New Roman" w:hAnsi="Times New Roman" w:cs="Times New Roman"/>
          <w:sz w:val="28"/>
          <w:szCs w:val="28"/>
        </w:rPr>
        <w:t>бранным методом значительно завышается себестоимость приплода</w:t>
      </w:r>
      <w:r w:rsidR="005A4889" w:rsidRPr="00A54470">
        <w:rPr>
          <w:rFonts w:ascii="Times New Roman" w:hAnsi="Times New Roman" w:cs="Times New Roman"/>
          <w:sz w:val="28"/>
          <w:szCs w:val="28"/>
        </w:rPr>
        <w:t>;</w:t>
      </w:r>
    </w:p>
    <w:p w:rsidR="00DA09F8" w:rsidRPr="00A54470" w:rsidRDefault="00DA09F8" w:rsidP="00A54470">
      <w:pPr>
        <w:pStyle w:val="a4"/>
        <w:numPr>
          <w:ilvl w:val="0"/>
          <w:numId w:val="51"/>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В хозяйстве производится необоснованная оценка побочной продукции (навоза)</w:t>
      </w:r>
      <w:r w:rsidR="005A4889" w:rsidRPr="00A54470">
        <w:rPr>
          <w:rFonts w:ascii="Times New Roman" w:hAnsi="Times New Roman" w:cs="Times New Roman"/>
          <w:sz w:val="28"/>
          <w:szCs w:val="28"/>
        </w:rPr>
        <w:t>;</w:t>
      </w:r>
    </w:p>
    <w:p w:rsidR="00DA09F8" w:rsidRPr="00A54470" w:rsidRDefault="00DA09F8" w:rsidP="00A54470">
      <w:pPr>
        <w:pStyle w:val="a4"/>
        <w:numPr>
          <w:ilvl w:val="0"/>
          <w:numId w:val="51"/>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Установлена нерациональная номенклатура статей затрат на производс</w:t>
      </w:r>
      <w:r w:rsidRPr="00A54470">
        <w:rPr>
          <w:rFonts w:ascii="Times New Roman" w:hAnsi="Times New Roman" w:cs="Times New Roman"/>
          <w:sz w:val="28"/>
          <w:szCs w:val="28"/>
        </w:rPr>
        <w:t>т</w:t>
      </w:r>
      <w:r w:rsidRPr="00A54470">
        <w:rPr>
          <w:rFonts w:ascii="Times New Roman" w:hAnsi="Times New Roman" w:cs="Times New Roman"/>
          <w:sz w:val="28"/>
          <w:szCs w:val="28"/>
        </w:rPr>
        <w:t>во продукции молочного скотоводства</w:t>
      </w:r>
      <w:r w:rsidR="005A4889" w:rsidRPr="00A54470">
        <w:rPr>
          <w:rFonts w:ascii="Times New Roman" w:hAnsi="Times New Roman" w:cs="Times New Roman"/>
          <w:sz w:val="28"/>
          <w:szCs w:val="28"/>
        </w:rPr>
        <w:t>;</w:t>
      </w:r>
    </w:p>
    <w:p w:rsidR="00DA09F8" w:rsidRPr="00A54470" w:rsidRDefault="00DA09F8" w:rsidP="00A54470">
      <w:pPr>
        <w:pStyle w:val="a4"/>
        <w:numPr>
          <w:ilvl w:val="0"/>
          <w:numId w:val="51"/>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lastRenderedPageBreak/>
        <w:t>Исчисление себестоимости продукции молочного скотоводства докуме</w:t>
      </w:r>
      <w:r w:rsidRPr="00A54470">
        <w:rPr>
          <w:rFonts w:ascii="Times New Roman" w:hAnsi="Times New Roman" w:cs="Times New Roman"/>
          <w:sz w:val="28"/>
          <w:szCs w:val="28"/>
        </w:rPr>
        <w:t>н</w:t>
      </w:r>
      <w:r w:rsidRPr="00A54470">
        <w:rPr>
          <w:rFonts w:ascii="Times New Roman" w:hAnsi="Times New Roman" w:cs="Times New Roman"/>
          <w:sz w:val="28"/>
          <w:szCs w:val="28"/>
        </w:rPr>
        <w:t>тально не оформляется</w:t>
      </w:r>
      <w:r w:rsidR="005A4889" w:rsidRPr="00A54470">
        <w:rPr>
          <w:rFonts w:ascii="Times New Roman" w:hAnsi="Times New Roman" w:cs="Times New Roman"/>
          <w:sz w:val="28"/>
          <w:szCs w:val="28"/>
        </w:rPr>
        <w:t>;</w:t>
      </w:r>
    </w:p>
    <w:p w:rsidR="00DA09F8" w:rsidRPr="00A54470" w:rsidRDefault="00DA09F8" w:rsidP="00A54470">
      <w:pPr>
        <w:pStyle w:val="a4"/>
        <w:numPr>
          <w:ilvl w:val="0"/>
          <w:numId w:val="51"/>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Первичная документация по учету затрат на производство продукции м</w:t>
      </w:r>
      <w:r w:rsidRPr="00A54470">
        <w:rPr>
          <w:rFonts w:ascii="Times New Roman" w:hAnsi="Times New Roman" w:cs="Times New Roman"/>
          <w:sz w:val="28"/>
          <w:szCs w:val="28"/>
        </w:rPr>
        <w:t>о</w:t>
      </w:r>
      <w:r w:rsidRPr="00A54470">
        <w:rPr>
          <w:rFonts w:ascii="Times New Roman" w:hAnsi="Times New Roman" w:cs="Times New Roman"/>
          <w:sz w:val="28"/>
          <w:szCs w:val="28"/>
        </w:rPr>
        <w:t>лочного скотоводства оформляется некачественно</w:t>
      </w:r>
      <w:r w:rsidR="005A4889" w:rsidRPr="00A54470">
        <w:rPr>
          <w:rFonts w:ascii="Times New Roman" w:hAnsi="Times New Roman" w:cs="Times New Roman"/>
          <w:sz w:val="28"/>
          <w:szCs w:val="28"/>
        </w:rPr>
        <w:t>.</w:t>
      </w:r>
    </w:p>
    <w:p w:rsidR="005A4889" w:rsidRDefault="005A4889" w:rsidP="00A54470">
      <w:pPr>
        <w:spacing w:line="360" w:lineRule="auto"/>
        <w:ind w:firstLine="709"/>
        <w:jc w:val="both"/>
        <w:rPr>
          <w:b w:val="0"/>
          <w:sz w:val="28"/>
          <w:szCs w:val="28"/>
        </w:rPr>
      </w:pPr>
      <w:r>
        <w:rPr>
          <w:b w:val="0"/>
          <w:sz w:val="28"/>
          <w:szCs w:val="28"/>
        </w:rPr>
        <w:t>Для устранения выявленных недостатков учета затрат на производство продукции молочного скотоводства мы рекомендуем провести ряд процедур:</w:t>
      </w:r>
      <w:r w:rsidR="008225DA" w:rsidRPr="005A4889">
        <w:rPr>
          <w:b w:val="0"/>
          <w:sz w:val="28"/>
          <w:szCs w:val="28"/>
        </w:rPr>
        <w:t xml:space="preserve"> </w:t>
      </w:r>
    </w:p>
    <w:p w:rsidR="005A4889" w:rsidRPr="00A54470" w:rsidRDefault="005A4889" w:rsidP="00A54470">
      <w:pPr>
        <w:pStyle w:val="a4"/>
        <w:numPr>
          <w:ilvl w:val="0"/>
          <w:numId w:val="52"/>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В</w:t>
      </w:r>
      <w:r w:rsidR="008225DA" w:rsidRPr="00A54470">
        <w:rPr>
          <w:rFonts w:ascii="Times New Roman" w:hAnsi="Times New Roman" w:cs="Times New Roman"/>
          <w:sz w:val="28"/>
          <w:szCs w:val="28"/>
        </w:rPr>
        <w:t>нести изменения в Учетную политику и вести учет в соответствии с ее положе</w:t>
      </w:r>
      <w:r w:rsidR="004F1394" w:rsidRPr="00A54470">
        <w:rPr>
          <w:rFonts w:ascii="Times New Roman" w:hAnsi="Times New Roman" w:cs="Times New Roman"/>
          <w:sz w:val="28"/>
          <w:szCs w:val="28"/>
        </w:rPr>
        <w:t>ниями;</w:t>
      </w:r>
      <w:r w:rsidR="008225DA" w:rsidRPr="00A54470">
        <w:rPr>
          <w:rFonts w:ascii="Times New Roman" w:hAnsi="Times New Roman" w:cs="Times New Roman"/>
          <w:sz w:val="28"/>
          <w:szCs w:val="28"/>
        </w:rPr>
        <w:t xml:space="preserve"> </w:t>
      </w:r>
    </w:p>
    <w:p w:rsidR="005A4889" w:rsidRPr="00A54470" w:rsidRDefault="00DA09F8" w:rsidP="00A54470">
      <w:pPr>
        <w:pStyle w:val="a4"/>
        <w:numPr>
          <w:ilvl w:val="0"/>
          <w:numId w:val="52"/>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Исчислять себестоимость продукции молочного скотоводства коэффиц</w:t>
      </w:r>
      <w:r w:rsidRPr="00A54470">
        <w:rPr>
          <w:rFonts w:ascii="Times New Roman" w:hAnsi="Times New Roman" w:cs="Times New Roman"/>
          <w:sz w:val="28"/>
          <w:szCs w:val="28"/>
        </w:rPr>
        <w:t>и</w:t>
      </w:r>
      <w:r w:rsidRPr="00A54470">
        <w:rPr>
          <w:rFonts w:ascii="Times New Roman" w:hAnsi="Times New Roman" w:cs="Times New Roman"/>
          <w:sz w:val="28"/>
          <w:szCs w:val="28"/>
        </w:rPr>
        <w:t>ентным методом</w:t>
      </w:r>
      <w:r w:rsidR="004F1394" w:rsidRPr="00A54470">
        <w:rPr>
          <w:rFonts w:ascii="Times New Roman" w:hAnsi="Times New Roman" w:cs="Times New Roman"/>
          <w:sz w:val="28"/>
          <w:szCs w:val="28"/>
        </w:rPr>
        <w:t>;</w:t>
      </w:r>
      <w:r w:rsidR="005A4889" w:rsidRPr="00A54470">
        <w:rPr>
          <w:rFonts w:ascii="Times New Roman" w:hAnsi="Times New Roman" w:cs="Times New Roman"/>
          <w:sz w:val="28"/>
          <w:szCs w:val="28"/>
        </w:rPr>
        <w:t xml:space="preserve"> </w:t>
      </w:r>
    </w:p>
    <w:p w:rsidR="005A4889" w:rsidRPr="00A54470" w:rsidRDefault="005A4889" w:rsidP="00A54470">
      <w:pPr>
        <w:pStyle w:val="a4"/>
        <w:numPr>
          <w:ilvl w:val="0"/>
          <w:numId w:val="52"/>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Оценивать навоз по стоимости закупки минеральных удобрений с учетом содержания в навозе действующего вещества минеральных удобрений (азота, фосфора, калия)</w:t>
      </w:r>
      <w:r w:rsidR="004F1394" w:rsidRPr="00A54470">
        <w:rPr>
          <w:rFonts w:ascii="Times New Roman" w:hAnsi="Times New Roman" w:cs="Times New Roman"/>
          <w:sz w:val="28"/>
          <w:szCs w:val="28"/>
        </w:rPr>
        <w:t>;</w:t>
      </w:r>
      <w:r w:rsidRPr="00A54470">
        <w:rPr>
          <w:rFonts w:ascii="Times New Roman" w:hAnsi="Times New Roman" w:cs="Times New Roman"/>
          <w:sz w:val="28"/>
          <w:szCs w:val="28"/>
        </w:rPr>
        <w:t xml:space="preserve">  </w:t>
      </w:r>
    </w:p>
    <w:p w:rsidR="005A4889" w:rsidRPr="00A54470" w:rsidRDefault="005A4889" w:rsidP="00A54470">
      <w:pPr>
        <w:pStyle w:val="a4"/>
        <w:numPr>
          <w:ilvl w:val="0"/>
          <w:numId w:val="52"/>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Применять номенклатуру статей затрат, установленную Методическими рекомендациями по бухгалтерскому учету затрат и выхода продукции в молочном и мясном скотоводстве (утв. Минсельхозом РФ)</w:t>
      </w:r>
      <w:r w:rsidR="004F1394" w:rsidRPr="00A54470">
        <w:rPr>
          <w:rFonts w:ascii="Times New Roman" w:hAnsi="Times New Roman" w:cs="Times New Roman"/>
          <w:sz w:val="28"/>
          <w:szCs w:val="28"/>
        </w:rPr>
        <w:t>;</w:t>
      </w:r>
    </w:p>
    <w:p w:rsidR="005A4889" w:rsidRPr="00A54470" w:rsidRDefault="005A4889" w:rsidP="00A54470">
      <w:pPr>
        <w:pStyle w:val="a4"/>
        <w:numPr>
          <w:ilvl w:val="0"/>
          <w:numId w:val="52"/>
        </w:numPr>
        <w:spacing w:line="360" w:lineRule="auto"/>
        <w:ind w:left="714" w:hanging="357"/>
        <w:jc w:val="both"/>
        <w:rPr>
          <w:rFonts w:ascii="Times New Roman" w:hAnsi="Times New Roman" w:cs="Times New Roman"/>
          <w:sz w:val="28"/>
          <w:szCs w:val="28"/>
        </w:rPr>
      </w:pPr>
      <w:r w:rsidRPr="00A54470">
        <w:rPr>
          <w:rFonts w:ascii="Times New Roman" w:hAnsi="Times New Roman" w:cs="Times New Roman"/>
          <w:sz w:val="28"/>
          <w:szCs w:val="28"/>
        </w:rPr>
        <w:t>Составлять Калькуляционный лист, представленный в Приложении</w:t>
      </w:r>
      <w:proofErr w:type="gramStart"/>
      <w:r w:rsidRPr="00A54470">
        <w:rPr>
          <w:rFonts w:ascii="Times New Roman" w:hAnsi="Times New Roman" w:cs="Times New Roman"/>
          <w:sz w:val="28"/>
          <w:szCs w:val="28"/>
        </w:rPr>
        <w:t xml:space="preserve"> </w:t>
      </w:r>
      <w:r w:rsidR="001A59EA">
        <w:rPr>
          <w:rFonts w:ascii="Times New Roman" w:hAnsi="Times New Roman" w:cs="Times New Roman"/>
          <w:sz w:val="28"/>
          <w:szCs w:val="28"/>
        </w:rPr>
        <w:t>Д</w:t>
      </w:r>
      <w:proofErr w:type="gramEnd"/>
      <w:r w:rsidR="004F1394" w:rsidRPr="00A54470">
        <w:rPr>
          <w:rFonts w:ascii="Times New Roman" w:hAnsi="Times New Roman" w:cs="Times New Roman"/>
          <w:sz w:val="28"/>
          <w:szCs w:val="28"/>
        </w:rPr>
        <w:t>;</w:t>
      </w:r>
    </w:p>
    <w:p w:rsidR="005A4889" w:rsidRPr="00A54470" w:rsidRDefault="005A4889" w:rsidP="00A54470">
      <w:pPr>
        <w:pStyle w:val="a4"/>
        <w:numPr>
          <w:ilvl w:val="0"/>
          <w:numId w:val="52"/>
        </w:numPr>
        <w:spacing w:line="360" w:lineRule="auto"/>
        <w:ind w:left="714" w:hanging="357"/>
        <w:jc w:val="both"/>
        <w:rPr>
          <w:sz w:val="28"/>
          <w:szCs w:val="28"/>
        </w:rPr>
      </w:pPr>
      <w:r w:rsidRPr="00A54470">
        <w:rPr>
          <w:rFonts w:ascii="Times New Roman" w:hAnsi="Times New Roman" w:cs="Times New Roman"/>
          <w:sz w:val="28"/>
          <w:szCs w:val="28"/>
        </w:rPr>
        <w:t xml:space="preserve">Оформлять первичные документы в соответствии с </w:t>
      </w:r>
      <w:r w:rsidR="004F1394" w:rsidRPr="00A54470">
        <w:rPr>
          <w:rFonts w:ascii="Times New Roman" w:hAnsi="Times New Roman" w:cs="Times New Roman"/>
          <w:sz w:val="28"/>
          <w:szCs w:val="28"/>
        </w:rPr>
        <w:t>требованиями Фед</w:t>
      </w:r>
      <w:r w:rsidR="004F1394" w:rsidRPr="00A54470">
        <w:rPr>
          <w:rFonts w:ascii="Times New Roman" w:hAnsi="Times New Roman" w:cs="Times New Roman"/>
          <w:sz w:val="28"/>
          <w:szCs w:val="28"/>
        </w:rPr>
        <w:t>е</w:t>
      </w:r>
      <w:r w:rsidR="004F1394" w:rsidRPr="00A54470">
        <w:rPr>
          <w:rFonts w:ascii="Times New Roman" w:hAnsi="Times New Roman" w:cs="Times New Roman"/>
          <w:sz w:val="28"/>
          <w:szCs w:val="28"/>
        </w:rPr>
        <w:t>рального закона «О бухгалтерском учете» от 06.12.2011г. № 402-ФЗ.</w:t>
      </w:r>
      <w:r w:rsidR="004F1394" w:rsidRPr="00A54470">
        <w:rPr>
          <w:sz w:val="28"/>
          <w:szCs w:val="28"/>
        </w:rPr>
        <w:t xml:space="preserve"> </w:t>
      </w:r>
    </w:p>
    <w:p w:rsidR="004F1394" w:rsidRPr="004F1394" w:rsidRDefault="004F1394" w:rsidP="00A54470">
      <w:pPr>
        <w:spacing w:line="360" w:lineRule="auto"/>
        <w:ind w:firstLine="709"/>
        <w:jc w:val="both"/>
        <w:rPr>
          <w:b w:val="0"/>
          <w:sz w:val="28"/>
          <w:szCs w:val="28"/>
        </w:rPr>
      </w:pPr>
      <w:r w:rsidRPr="004F1394">
        <w:rPr>
          <w:b w:val="0"/>
          <w:sz w:val="28"/>
          <w:szCs w:val="28"/>
        </w:rPr>
        <w:t>Руководств</w:t>
      </w:r>
      <w:proofErr w:type="gramStart"/>
      <w:r w:rsidRPr="004F1394">
        <w:rPr>
          <w:b w:val="0"/>
          <w:sz w:val="28"/>
          <w:szCs w:val="28"/>
        </w:rPr>
        <w:t>о</w:t>
      </w:r>
      <w:r>
        <w:rPr>
          <w:b w:val="0"/>
          <w:sz w:val="28"/>
          <w:szCs w:val="28"/>
        </w:rPr>
        <w:t xml:space="preserve"> ООО</w:t>
      </w:r>
      <w:proofErr w:type="gramEnd"/>
      <w:r>
        <w:rPr>
          <w:b w:val="0"/>
          <w:sz w:val="28"/>
          <w:szCs w:val="28"/>
        </w:rPr>
        <w:t xml:space="preserve"> «Первый май»</w:t>
      </w:r>
      <w:r w:rsidRPr="004F1394">
        <w:rPr>
          <w:b w:val="0"/>
          <w:sz w:val="28"/>
          <w:szCs w:val="28"/>
        </w:rPr>
        <w:t>, ознакомившись с заключением контр</w:t>
      </w:r>
      <w:r w:rsidRPr="004F1394">
        <w:rPr>
          <w:b w:val="0"/>
          <w:sz w:val="28"/>
          <w:szCs w:val="28"/>
        </w:rPr>
        <w:t>о</w:t>
      </w:r>
      <w:r w:rsidRPr="004F1394">
        <w:rPr>
          <w:b w:val="0"/>
          <w:sz w:val="28"/>
          <w:szCs w:val="28"/>
        </w:rPr>
        <w:t>лера</w:t>
      </w:r>
      <w:r w:rsidR="00AF4115">
        <w:rPr>
          <w:b w:val="0"/>
          <w:sz w:val="28"/>
          <w:szCs w:val="28"/>
        </w:rPr>
        <w:t>-ревизора</w:t>
      </w:r>
      <w:r w:rsidRPr="004F1394">
        <w:rPr>
          <w:b w:val="0"/>
          <w:sz w:val="28"/>
          <w:szCs w:val="28"/>
        </w:rPr>
        <w:t>, признало необходимость мероприятий по исправлению ошибок, и в результате ошибки были исправлены.</w:t>
      </w:r>
    </w:p>
    <w:p w:rsidR="008225DA" w:rsidRPr="005A4889" w:rsidRDefault="008225DA" w:rsidP="00A54470">
      <w:pPr>
        <w:spacing w:line="360" w:lineRule="auto"/>
        <w:ind w:firstLine="709"/>
        <w:jc w:val="both"/>
        <w:rPr>
          <w:b w:val="0"/>
          <w:sz w:val="28"/>
          <w:szCs w:val="28"/>
        </w:rPr>
      </w:pPr>
    </w:p>
    <w:p w:rsidR="00102642" w:rsidRDefault="00102642" w:rsidP="008225DA">
      <w:pPr>
        <w:pStyle w:val="21"/>
        <w:tabs>
          <w:tab w:val="left" w:pos="567"/>
        </w:tabs>
        <w:spacing w:after="0" w:line="360" w:lineRule="auto"/>
        <w:ind w:left="709"/>
        <w:jc w:val="both"/>
        <w:rPr>
          <w:b w:val="0"/>
          <w:sz w:val="28"/>
          <w:szCs w:val="28"/>
        </w:rPr>
      </w:pPr>
    </w:p>
    <w:p w:rsidR="00102642" w:rsidRDefault="00102642" w:rsidP="004F1394">
      <w:pPr>
        <w:pStyle w:val="21"/>
        <w:tabs>
          <w:tab w:val="left" w:pos="567"/>
        </w:tabs>
        <w:spacing w:after="0" w:line="360" w:lineRule="auto"/>
        <w:rPr>
          <w:b w:val="0"/>
          <w:sz w:val="28"/>
          <w:szCs w:val="28"/>
        </w:rPr>
      </w:pPr>
    </w:p>
    <w:p w:rsidR="004F1394" w:rsidRDefault="004F1394" w:rsidP="004F1394">
      <w:pPr>
        <w:pStyle w:val="21"/>
        <w:tabs>
          <w:tab w:val="left" w:pos="567"/>
        </w:tabs>
        <w:spacing w:after="0" w:line="360" w:lineRule="auto"/>
        <w:rPr>
          <w:b w:val="0"/>
          <w:sz w:val="28"/>
          <w:szCs w:val="28"/>
        </w:rPr>
      </w:pPr>
    </w:p>
    <w:p w:rsidR="004F1394" w:rsidRDefault="004F1394" w:rsidP="004F1394">
      <w:pPr>
        <w:pStyle w:val="21"/>
        <w:tabs>
          <w:tab w:val="left" w:pos="567"/>
        </w:tabs>
        <w:spacing w:after="0" w:line="360" w:lineRule="auto"/>
        <w:rPr>
          <w:b w:val="0"/>
          <w:sz w:val="28"/>
          <w:szCs w:val="28"/>
        </w:rPr>
      </w:pPr>
    </w:p>
    <w:p w:rsidR="004F1394" w:rsidRDefault="004F1394" w:rsidP="004F1394">
      <w:pPr>
        <w:pStyle w:val="21"/>
        <w:tabs>
          <w:tab w:val="left" w:pos="567"/>
        </w:tabs>
        <w:spacing w:after="0" w:line="360" w:lineRule="auto"/>
        <w:rPr>
          <w:b w:val="0"/>
          <w:sz w:val="28"/>
          <w:szCs w:val="28"/>
        </w:rPr>
      </w:pPr>
    </w:p>
    <w:p w:rsidR="00AF4115" w:rsidRDefault="00AF4115" w:rsidP="004F1394">
      <w:pPr>
        <w:pStyle w:val="21"/>
        <w:tabs>
          <w:tab w:val="left" w:pos="567"/>
        </w:tabs>
        <w:spacing w:after="0" w:line="360" w:lineRule="auto"/>
        <w:ind w:left="0"/>
        <w:rPr>
          <w:b w:val="0"/>
          <w:sz w:val="28"/>
          <w:szCs w:val="28"/>
        </w:rPr>
      </w:pPr>
    </w:p>
    <w:p w:rsidR="00102642" w:rsidRPr="004C0315" w:rsidRDefault="00102642" w:rsidP="00AB0CAC">
      <w:pPr>
        <w:pStyle w:val="21"/>
        <w:tabs>
          <w:tab w:val="left" w:pos="567"/>
        </w:tabs>
        <w:spacing w:after="0" w:line="360" w:lineRule="auto"/>
        <w:ind w:left="0"/>
        <w:jc w:val="center"/>
        <w:outlineLvl w:val="0"/>
        <w:rPr>
          <w:sz w:val="28"/>
          <w:szCs w:val="28"/>
        </w:rPr>
      </w:pPr>
      <w:bookmarkStart w:id="70" w:name="_Toc484375348"/>
      <w:r w:rsidRPr="004C0315">
        <w:rPr>
          <w:sz w:val="28"/>
          <w:szCs w:val="28"/>
        </w:rPr>
        <w:lastRenderedPageBreak/>
        <w:t>ВЫВОДЫ И ПРЕДЛОЖЕНИЯ</w:t>
      </w:r>
      <w:bookmarkEnd w:id="70"/>
      <w:r w:rsidRPr="004C0315">
        <w:rPr>
          <w:sz w:val="28"/>
          <w:szCs w:val="28"/>
        </w:rPr>
        <w:t xml:space="preserve"> </w:t>
      </w:r>
    </w:p>
    <w:p w:rsidR="007822E8" w:rsidRDefault="007822E8" w:rsidP="007822E8">
      <w:pPr>
        <w:spacing w:line="360" w:lineRule="auto"/>
        <w:ind w:firstLine="720"/>
        <w:jc w:val="both"/>
        <w:rPr>
          <w:b w:val="0"/>
          <w:sz w:val="28"/>
          <w:szCs w:val="28"/>
        </w:rPr>
      </w:pPr>
      <w:r w:rsidRPr="007822E8">
        <w:rPr>
          <w:b w:val="0"/>
          <w:sz w:val="28"/>
          <w:szCs w:val="28"/>
        </w:rPr>
        <w:t>Учет и контроль затрат на производство продукции молочного скотово</w:t>
      </w:r>
      <w:r w:rsidRPr="007822E8">
        <w:rPr>
          <w:b w:val="0"/>
          <w:sz w:val="28"/>
          <w:szCs w:val="28"/>
        </w:rPr>
        <w:t>д</w:t>
      </w:r>
      <w:r w:rsidRPr="007822E8">
        <w:rPr>
          <w:b w:val="0"/>
          <w:sz w:val="28"/>
          <w:szCs w:val="28"/>
        </w:rPr>
        <w:t>ства является важным участком бухгалтерского учета и контроля, так как для сельскохозяйственного производства характерны высокий уровень</w:t>
      </w:r>
      <w:r>
        <w:rPr>
          <w:b w:val="0"/>
          <w:sz w:val="28"/>
          <w:szCs w:val="28"/>
        </w:rPr>
        <w:t xml:space="preserve"> </w:t>
      </w:r>
      <w:r w:rsidRPr="007822E8">
        <w:rPr>
          <w:b w:val="0"/>
          <w:sz w:val="28"/>
          <w:szCs w:val="28"/>
        </w:rPr>
        <w:t>материал</w:t>
      </w:r>
      <w:r w:rsidRPr="007822E8">
        <w:rPr>
          <w:b w:val="0"/>
          <w:sz w:val="28"/>
          <w:szCs w:val="28"/>
        </w:rPr>
        <w:t>ь</w:t>
      </w:r>
      <w:r w:rsidRPr="007822E8">
        <w:rPr>
          <w:b w:val="0"/>
          <w:sz w:val="28"/>
          <w:szCs w:val="28"/>
        </w:rPr>
        <w:t>ных</w:t>
      </w:r>
      <w:r>
        <w:rPr>
          <w:b w:val="0"/>
          <w:sz w:val="28"/>
          <w:szCs w:val="28"/>
        </w:rPr>
        <w:t xml:space="preserve"> затрат, затрат на оплату труда. </w:t>
      </w:r>
      <w:r w:rsidRPr="007822E8">
        <w:rPr>
          <w:b w:val="0"/>
          <w:sz w:val="28"/>
          <w:szCs w:val="28"/>
        </w:rPr>
        <w:t xml:space="preserve"> </w:t>
      </w:r>
      <w:r>
        <w:rPr>
          <w:b w:val="0"/>
          <w:sz w:val="28"/>
          <w:szCs w:val="28"/>
        </w:rPr>
        <w:t>В</w:t>
      </w:r>
      <w:r w:rsidRPr="007822E8">
        <w:rPr>
          <w:b w:val="0"/>
          <w:sz w:val="28"/>
          <w:szCs w:val="28"/>
        </w:rPr>
        <w:t xml:space="preserve"> свою очередь молочное скотоводст</w:t>
      </w:r>
      <w:r>
        <w:rPr>
          <w:b w:val="0"/>
          <w:sz w:val="28"/>
          <w:szCs w:val="28"/>
        </w:rPr>
        <w:t>во я</w:t>
      </w:r>
      <w:r>
        <w:rPr>
          <w:b w:val="0"/>
          <w:sz w:val="28"/>
          <w:szCs w:val="28"/>
        </w:rPr>
        <w:t>в</w:t>
      </w:r>
      <w:r>
        <w:rPr>
          <w:b w:val="0"/>
          <w:sz w:val="28"/>
          <w:szCs w:val="28"/>
        </w:rPr>
        <w:t xml:space="preserve">ляется </w:t>
      </w:r>
      <w:r w:rsidRPr="007822E8">
        <w:rPr>
          <w:b w:val="0"/>
          <w:sz w:val="28"/>
          <w:szCs w:val="28"/>
        </w:rPr>
        <w:t>од</w:t>
      </w:r>
      <w:r>
        <w:rPr>
          <w:b w:val="0"/>
          <w:sz w:val="28"/>
          <w:szCs w:val="28"/>
        </w:rPr>
        <w:t>ной из ведущих</w:t>
      </w:r>
      <w:r w:rsidRPr="007822E8">
        <w:rPr>
          <w:b w:val="0"/>
          <w:sz w:val="28"/>
          <w:szCs w:val="28"/>
        </w:rPr>
        <w:t xml:space="preserve"> отраслей</w:t>
      </w:r>
      <w:r>
        <w:rPr>
          <w:b w:val="0"/>
          <w:sz w:val="28"/>
          <w:szCs w:val="28"/>
        </w:rPr>
        <w:t xml:space="preserve"> агропромышленного комплекса в экономике Российской Федерации и Удмуртской Республики</w:t>
      </w:r>
      <w:r w:rsidRPr="007822E8">
        <w:rPr>
          <w:b w:val="0"/>
          <w:sz w:val="28"/>
          <w:szCs w:val="28"/>
        </w:rPr>
        <w:t>.</w:t>
      </w:r>
      <w:r>
        <w:rPr>
          <w:b w:val="0"/>
          <w:sz w:val="28"/>
          <w:szCs w:val="28"/>
        </w:rPr>
        <w:t xml:space="preserve"> </w:t>
      </w:r>
    </w:p>
    <w:p w:rsidR="00C920C6" w:rsidRDefault="00C920C6" w:rsidP="00C920C6">
      <w:pPr>
        <w:spacing w:line="360" w:lineRule="auto"/>
        <w:ind w:firstLine="720"/>
        <w:jc w:val="both"/>
        <w:rPr>
          <w:b w:val="0"/>
          <w:sz w:val="28"/>
          <w:szCs w:val="28"/>
        </w:rPr>
      </w:pPr>
      <w:r w:rsidRPr="00C920C6">
        <w:rPr>
          <w:b w:val="0"/>
          <w:sz w:val="28"/>
          <w:szCs w:val="28"/>
        </w:rPr>
        <w:t>Целью выпускной квалификационной работы явилось исследование ос</w:t>
      </w:r>
      <w:r w:rsidRPr="00C920C6">
        <w:rPr>
          <w:b w:val="0"/>
          <w:sz w:val="28"/>
          <w:szCs w:val="28"/>
        </w:rPr>
        <w:t>о</w:t>
      </w:r>
      <w:r w:rsidRPr="00C920C6">
        <w:rPr>
          <w:b w:val="0"/>
          <w:sz w:val="28"/>
          <w:szCs w:val="28"/>
        </w:rPr>
        <w:t>бенностей развития учета и контроля затрат на производство продукции м</w:t>
      </w:r>
      <w:r w:rsidRPr="00C920C6">
        <w:rPr>
          <w:b w:val="0"/>
          <w:sz w:val="28"/>
          <w:szCs w:val="28"/>
        </w:rPr>
        <w:t>о</w:t>
      </w:r>
      <w:r w:rsidRPr="00C920C6">
        <w:rPr>
          <w:b w:val="0"/>
          <w:sz w:val="28"/>
          <w:szCs w:val="28"/>
        </w:rPr>
        <w:t>лочного скотоводства, изучение состояния учета и разработка рекомендаций по его рационализации, а также проведение контроля этого участка учета на пр</w:t>
      </w:r>
      <w:r w:rsidRPr="00C920C6">
        <w:rPr>
          <w:b w:val="0"/>
          <w:sz w:val="28"/>
          <w:szCs w:val="28"/>
        </w:rPr>
        <w:t>и</w:t>
      </w:r>
      <w:r w:rsidRPr="00C920C6">
        <w:rPr>
          <w:b w:val="0"/>
          <w:sz w:val="28"/>
          <w:szCs w:val="28"/>
        </w:rPr>
        <w:t xml:space="preserve">мере конкретной организации. </w:t>
      </w:r>
    </w:p>
    <w:p w:rsidR="00C920C6" w:rsidRDefault="00C920C6" w:rsidP="00C920C6">
      <w:pPr>
        <w:pStyle w:val="a3"/>
        <w:spacing w:line="360" w:lineRule="auto"/>
        <w:ind w:firstLine="709"/>
        <w:contextualSpacing/>
        <w:jc w:val="both"/>
        <w:rPr>
          <w:sz w:val="28"/>
          <w:szCs w:val="28"/>
        </w:rPr>
      </w:pPr>
      <w:r w:rsidRPr="00C920C6">
        <w:rPr>
          <w:sz w:val="28"/>
          <w:szCs w:val="28"/>
        </w:rPr>
        <w:t>Объектом исследования выбрана коммерческая организация, основным видом деятельности которой является разведение крупного рогатого скота че</w:t>
      </w:r>
      <w:r w:rsidRPr="00C920C6">
        <w:rPr>
          <w:sz w:val="28"/>
          <w:szCs w:val="28"/>
        </w:rPr>
        <w:t>р</w:t>
      </w:r>
      <w:r w:rsidRPr="00C920C6">
        <w:rPr>
          <w:sz w:val="28"/>
          <w:szCs w:val="28"/>
        </w:rPr>
        <w:t xml:space="preserve">но-пестрой породы, ООО «Первый май» </w:t>
      </w:r>
      <w:proofErr w:type="spellStart"/>
      <w:r w:rsidRPr="00C920C6">
        <w:rPr>
          <w:sz w:val="28"/>
          <w:szCs w:val="28"/>
        </w:rPr>
        <w:t>Малопургинскго</w:t>
      </w:r>
      <w:proofErr w:type="spellEnd"/>
      <w:r w:rsidRPr="00C920C6">
        <w:rPr>
          <w:sz w:val="28"/>
          <w:szCs w:val="28"/>
        </w:rPr>
        <w:t xml:space="preserve"> района Удмуртской Республики.</w:t>
      </w:r>
    </w:p>
    <w:p w:rsidR="00D472F2" w:rsidRDefault="00162453" w:rsidP="00C920C6">
      <w:pPr>
        <w:pStyle w:val="a3"/>
        <w:spacing w:line="360" w:lineRule="auto"/>
        <w:ind w:firstLine="709"/>
        <w:contextualSpacing/>
        <w:jc w:val="both"/>
        <w:rPr>
          <w:sz w:val="28"/>
          <w:szCs w:val="28"/>
        </w:rPr>
      </w:pPr>
      <w:r>
        <w:rPr>
          <w:sz w:val="28"/>
          <w:szCs w:val="28"/>
        </w:rPr>
        <w:t xml:space="preserve">За анализируемый период с 2014 г. по 2015 г. количество произведенного молока увеличилось на 150 </w:t>
      </w:r>
      <w:proofErr w:type="spellStart"/>
      <w:r>
        <w:rPr>
          <w:sz w:val="28"/>
          <w:szCs w:val="28"/>
        </w:rPr>
        <w:t>ц</w:t>
      </w:r>
      <w:proofErr w:type="spellEnd"/>
      <w:r>
        <w:rPr>
          <w:sz w:val="28"/>
          <w:szCs w:val="28"/>
        </w:rPr>
        <w:t>., что обусловлено увеличением продуктивности молочного стада коров. Наблюдается снижение прироста живой массы КРС</w:t>
      </w:r>
      <w:r w:rsidR="00D472F2">
        <w:rPr>
          <w:sz w:val="28"/>
          <w:szCs w:val="28"/>
        </w:rPr>
        <w:t xml:space="preserve"> на 630 </w:t>
      </w:r>
      <w:proofErr w:type="spellStart"/>
      <w:r w:rsidR="00D472F2">
        <w:rPr>
          <w:sz w:val="28"/>
          <w:szCs w:val="28"/>
        </w:rPr>
        <w:t>ц</w:t>
      </w:r>
      <w:proofErr w:type="spellEnd"/>
      <w:r>
        <w:rPr>
          <w:sz w:val="28"/>
          <w:szCs w:val="28"/>
        </w:rPr>
        <w:t xml:space="preserve"> за счет сокращения продуктивности молодняка КРС</w:t>
      </w:r>
      <w:r w:rsidR="00D472F2">
        <w:rPr>
          <w:sz w:val="28"/>
          <w:szCs w:val="28"/>
        </w:rPr>
        <w:t xml:space="preserve">. Производство зерна снижается на 13 036 </w:t>
      </w:r>
      <w:proofErr w:type="spellStart"/>
      <w:r w:rsidR="00D472F2">
        <w:rPr>
          <w:sz w:val="28"/>
          <w:szCs w:val="28"/>
        </w:rPr>
        <w:t>ц</w:t>
      </w:r>
      <w:proofErr w:type="spellEnd"/>
      <w:r w:rsidR="00D472F2">
        <w:rPr>
          <w:sz w:val="28"/>
          <w:szCs w:val="28"/>
        </w:rPr>
        <w:t xml:space="preserve"> за счет сокращения площади сельскохозяйственных уг</w:t>
      </w:r>
      <w:r w:rsidR="00D472F2">
        <w:rPr>
          <w:sz w:val="28"/>
          <w:szCs w:val="28"/>
        </w:rPr>
        <w:t>о</w:t>
      </w:r>
      <w:r w:rsidR="00D472F2">
        <w:rPr>
          <w:sz w:val="28"/>
          <w:szCs w:val="28"/>
        </w:rPr>
        <w:t>дий почти в два раза и значительного снижения урожайности зерновых кул</w:t>
      </w:r>
      <w:r w:rsidR="00D472F2">
        <w:rPr>
          <w:sz w:val="28"/>
          <w:szCs w:val="28"/>
        </w:rPr>
        <w:t>ь</w:t>
      </w:r>
      <w:r w:rsidR="00D472F2">
        <w:rPr>
          <w:sz w:val="28"/>
          <w:szCs w:val="28"/>
        </w:rPr>
        <w:t xml:space="preserve">тур. </w:t>
      </w:r>
    </w:p>
    <w:p w:rsidR="002362D1" w:rsidRDefault="00DE157F" w:rsidP="00C920C6">
      <w:pPr>
        <w:pStyle w:val="a3"/>
        <w:spacing w:line="360" w:lineRule="auto"/>
        <w:ind w:firstLine="709"/>
        <w:contextualSpacing/>
        <w:jc w:val="both"/>
        <w:rPr>
          <w:sz w:val="28"/>
          <w:szCs w:val="28"/>
        </w:rPr>
      </w:pPr>
      <w:r>
        <w:rPr>
          <w:sz w:val="28"/>
          <w:szCs w:val="28"/>
        </w:rPr>
        <w:t>Значение всех экономических показателей снижается за рассматриваемый период, что характеризует отрицательную тенденцию. Сокращение выручки от продажи продукции на 24 883 тыс. руб. вызвано снижением объемов продаж продукции молочного скотоводства из-за заражения скота инфекционным заб</w:t>
      </w:r>
      <w:r>
        <w:rPr>
          <w:sz w:val="28"/>
          <w:szCs w:val="28"/>
        </w:rPr>
        <w:t>о</w:t>
      </w:r>
      <w:r>
        <w:rPr>
          <w:sz w:val="28"/>
          <w:szCs w:val="28"/>
        </w:rPr>
        <w:t xml:space="preserve">леванием. </w:t>
      </w:r>
      <w:r w:rsidR="00513DD3">
        <w:rPr>
          <w:sz w:val="28"/>
          <w:szCs w:val="28"/>
        </w:rPr>
        <w:t>Эти факторы в целом отрицательно сказались на финансовом резул</w:t>
      </w:r>
      <w:r w:rsidR="00513DD3">
        <w:rPr>
          <w:sz w:val="28"/>
          <w:szCs w:val="28"/>
        </w:rPr>
        <w:t>ь</w:t>
      </w:r>
      <w:r w:rsidR="00513DD3">
        <w:rPr>
          <w:sz w:val="28"/>
          <w:szCs w:val="28"/>
        </w:rPr>
        <w:t>тате хозяйственной деятельност</w:t>
      </w:r>
      <w:proofErr w:type="gramStart"/>
      <w:r w:rsidR="00513DD3">
        <w:rPr>
          <w:sz w:val="28"/>
          <w:szCs w:val="28"/>
        </w:rPr>
        <w:t>и ООО</w:t>
      </w:r>
      <w:proofErr w:type="gramEnd"/>
      <w:r w:rsidR="00513DD3">
        <w:rPr>
          <w:sz w:val="28"/>
          <w:szCs w:val="28"/>
        </w:rPr>
        <w:t xml:space="preserve"> «Первый май»: получен убыток от пр</w:t>
      </w:r>
      <w:r w:rsidR="00513DD3">
        <w:rPr>
          <w:sz w:val="28"/>
          <w:szCs w:val="28"/>
        </w:rPr>
        <w:t>о</w:t>
      </w:r>
      <w:r w:rsidR="00513DD3">
        <w:rPr>
          <w:sz w:val="28"/>
          <w:szCs w:val="28"/>
        </w:rPr>
        <w:lastRenderedPageBreak/>
        <w:t xml:space="preserve">даж в 2015 и 2016 годах, в 2016 году получен убыток до налогообложения и чистый убыток. </w:t>
      </w:r>
    </w:p>
    <w:p w:rsidR="00305B75" w:rsidRDefault="00D472F2" w:rsidP="00305B75">
      <w:pPr>
        <w:pStyle w:val="a3"/>
        <w:spacing w:line="360" w:lineRule="auto"/>
        <w:ind w:firstLine="709"/>
        <w:contextualSpacing/>
        <w:jc w:val="both"/>
        <w:rPr>
          <w:sz w:val="28"/>
          <w:szCs w:val="28"/>
        </w:rPr>
      </w:pPr>
      <w:r>
        <w:rPr>
          <w:sz w:val="28"/>
          <w:szCs w:val="28"/>
        </w:rPr>
        <w:t xml:space="preserve"> </w:t>
      </w:r>
      <w:r w:rsidR="0029554F">
        <w:rPr>
          <w:sz w:val="28"/>
          <w:szCs w:val="28"/>
        </w:rPr>
        <w:t>Усугубилось и финансовое состояние ООО «Первый май» за анализ</w:t>
      </w:r>
      <w:r w:rsidR="0029554F">
        <w:rPr>
          <w:sz w:val="28"/>
          <w:szCs w:val="28"/>
        </w:rPr>
        <w:t>и</w:t>
      </w:r>
      <w:r w:rsidR="0029554F">
        <w:rPr>
          <w:sz w:val="28"/>
          <w:szCs w:val="28"/>
        </w:rPr>
        <w:t>руемый период, о чем свидетельствует снижение показателей ликвидности и финансовой устойчивости. По общей величине основных источников формир</w:t>
      </w:r>
      <w:r w:rsidR="0029554F">
        <w:rPr>
          <w:sz w:val="28"/>
          <w:szCs w:val="28"/>
        </w:rPr>
        <w:t>о</w:t>
      </w:r>
      <w:r w:rsidR="0029554F">
        <w:rPr>
          <w:sz w:val="28"/>
          <w:szCs w:val="28"/>
        </w:rPr>
        <w:t>вания запасов и затрат имеется значительный недостаток, к концу 2016 года он составил 27 847 тыс. руб. Такую тенденцию следует охарактеризовать как н</w:t>
      </w:r>
      <w:r w:rsidR="0029554F">
        <w:rPr>
          <w:sz w:val="28"/>
          <w:szCs w:val="28"/>
        </w:rPr>
        <w:t>е</w:t>
      </w:r>
      <w:r w:rsidR="0029554F">
        <w:rPr>
          <w:sz w:val="28"/>
          <w:szCs w:val="28"/>
        </w:rPr>
        <w:t xml:space="preserve">рациональное создание материальных запасов и незавершенного производства, отрицательно влияющее на уровень финансового состояния ООО «Первый май». </w:t>
      </w:r>
      <w:r w:rsidR="00305B75">
        <w:rPr>
          <w:sz w:val="28"/>
          <w:szCs w:val="28"/>
        </w:rPr>
        <w:t xml:space="preserve">Организация достаточно хорошо обеспечена собственными источниками финансирования в части формирования внеоборотных активов. </w:t>
      </w:r>
    </w:p>
    <w:p w:rsidR="00305B75" w:rsidRDefault="00305B75" w:rsidP="00305B75">
      <w:pPr>
        <w:pStyle w:val="a3"/>
        <w:spacing w:line="360" w:lineRule="auto"/>
        <w:ind w:firstLine="709"/>
        <w:contextualSpacing/>
        <w:jc w:val="both"/>
        <w:rPr>
          <w:sz w:val="28"/>
          <w:szCs w:val="28"/>
        </w:rPr>
      </w:pPr>
      <w:r>
        <w:rPr>
          <w:sz w:val="28"/>
          <w:szCs w:val="28"/>
        </w:rPr>
        <w:t xml:space="preserve">Таким образом, сложившееся к концу 2016 года финансовое состояние данной организации следует признать кризисным. </w:t>
      </w:r>
    </w:p>
    <w:p w:rsidR="00305B75" w:rsidRDefault="00305B75" w:rsidP="00305B75">
      <w:pPr>
        <w:pStyle w:val="a3"/>
        <w:spacing w:line="360" w:lineRule="auto"/>
        <w:ind w:firstLine="709"/>
        <w:contextualSpacing/>
        <w:jc w:val="both"/>
        <w:rPr>
          <w:sz w:val="28"/>
          <w:szCs w:val="28"/>
        </w:rPr>
      </w:pPr>
      <w:r>
        <w:rPr>
          <w:sz w:val="28"/>
          <w:szCs w:val="28"/>
        </w:rPr>
        <w:t>Для обеспечения нормального уровня финансовой устойчивости орган</w:t>
      </w:r>
      <w:r>
        <w:rPr>
          <w:sz w:val="28"/>
          <w:szCs w:val="28"/>
        </w:rPr>
        <w:t>и</w:t>
      </w:r>
      <w:r>
        <w:rPr>
          <w:sz w:val="28"/>
          <w:szCs w:val="28"/>
        </w:rPr>
        <w:t>зации необходимо снизить материальные запасы и затраты, увеличить собс</w:t>
      </w:r>
      <w:r>
        <w:rPr>
          <w:sz w:val="28"/>
          <w:szCs w:val="28"/>
        </w:rPr>
        <w:t>т</w:t>
      </w:r>
      <w:r>
        <w:rPr>
          <w:sz w:val="28"/>
          <w:szCs w:val="28"/>
        </w:rPr>
        <w:t xml:space="preserve">венные источники их покрытия. </w:t>
      </w:r>
    </w:p>
    <w:p w:rsidR="005F7A84" w:rsidRDefault="005F7A84" w:rsidP="00305B75">
      <w:pPr>
        <w:pStyle w:val="a3"/>
        <w:spacing w:line="360" w:lineRule="auto"/>
        <w:ind w:firstLine="709"/>
        <w:contextualSpacing/>
        <w:jc w:val="both"/>
        <w:rPr>
          <w:rStyle w:val="ac"/>
          <w:b w:val="0"/>
          <w:sz w:val="28"/>
          <w:szCs w:val="28"/>
          <w:bdr w:val="none" w:sz="0" w:space="0" w:color="auto" w:frame="1"/>
        </w:rPr>
      </w:pPr>
      <w:r>
        <w:rPr>
          <w:sz w:val="28"/>
          <w:szCs w:val="28"/>
        </w:rPr>
        <w:t>В ООО «Первый май</w:t>
      </w:r>
      <w:r w:rsidRPr="000A4B74">
        <w:rPr>
          <w:sz w:val="28"/>
          <w:szCs w:val="28"/>
        </w:rPr>
        <w:t xml:space="preserve">» </w:t>
      </w:r>
      <w:proofErr w:type="spellStart"/>
      <w:r>
        <w:rPr>
          <w:sz w:val="28"/>
          <w:szCs w:val="28"/>
        </w:rPr>
        <w:t>Мало</w:t>
      </w:r>
      <w:r w:rsidR="00726A22">
        <w:rPr>
          <w:sz w:val="28"/>
          <w:szCs w:val="28"/>
        </w:rPr>
        <w:t>п</w:t>
      </w:r>
      <w:r>
        <w:rPr>
          <w:sz w:val="28"/>
          <w:szCs w:val="28"/>
        </w:rPr>
        <w:t>ургинского</w:t>
      </w:r>
      <w:proofErr w:type="spellEnd"/>
      <w:r>
        <w:rPr>
          <w:sz w:val="28"/>
          <w:szCs w:val="28"/>
        </w:rPr>
        <w:t xml:space="preserve"> района</w:t>
      </w:r>
      <w:r w:rsidR="00726A22">
        <w:rPr>
          <w:sz w:val="28"/>
          <w:szCs w:val="28"/>
        </w:rPr>
        <w:t xml:space="preserve"> Удмуртской Республики</w:t>
      </w:r>
      <w:r>
        <w:rPr>
          <w:sz w:val="28"/>
          <w:szCs w:val="28"/>
        </w:rPr>
        <w:t xml:space="preserve"> </w:t>
      </w:r>
      <w:r w:rsidRPr="000A4B74">
        <w:rPr>
          <w:sz w:val="28"/>
          <w:szCs w:val="28"/>
        </w:rPr>
        <w:t xml:space="preserve"> бухгалтерский учёт ведётся по журнально-ордерной форме учета и отчетности с элементами автоматизации,</w:t>
      </w:r>
      <w:r w:rsidR="00726A22">
        <w:rPr>
          <w:sz w:val="28"/>
          <w:szCs w:val="28"/>
        </w:rPr>
        <w:t xml:space="preserve"> </w:t>
      </w:r>
      <w:r w:rsidR="00726A22" w:rsidRPr="00726A22">
        <w:rPr>
          <w:sz w:val="28"/>
          <w:szCs w:val="28"/>
        </w:rPr>
        <w:t>при</w:t>
      </w:r>
      <w:r w:rsidR="00726A22">
        <w:rPr>
          <w:sz w:val="28"/>
          <w:szCs w:val="28"/>
        </w:rPr>
        <w:t>меняется</w:t>
      </w:r>
      <w:r w:rsidR="00726A22" w:rsidRPr="00726A22">
        <w:rPr>
          <w:sz w:val="28"/>
          <w:szCs w:val="28"/>
        </w:rPr>
        <w:t xml:space="preserve"> программ</w:t>
      </w:r>
      <w:r w:rsidR="00726A22">
        <w:rPr>
          <w:sz w:val="28"/>
          <w:szCs w:val="28"/>
        </w:rPr>
        <w:t>а</w:t>
      </w:r>
      <w:r w:rsidR="00726A22" w:rsidRPr="00726A22">
        <w:rPr>
          <w:b/>
          <w:sz w:val="28"/>
          <w:szCs w:val="28"/>
        </w:rPr>
        <w:t xml:space="preserve"> </w:t>
      </w:r>
      <w:r w:rsidR="00726A22" w:rsidRPr="00726A22">
        <w:rPr>
          <w:rStyle w:val="ac"/>
          <w:b w:val="0"/>
          <w:sz w:val="28"/>
          <w:szCs w:val="28"/>
          <w:bdr w:val="none" w:sz="0" w:space="0" w:color="auto" w:frame="1"/>
        </w:rPr>
        <w:t>«1С</w:t>
      </w:r>
      <w:proofErr w:type="gramStart"/>
      <w:r w:rsidR="00726A22" w:rsidRPr="00726A22">
        <w:rPr>
          <w:rStyle w:val="ac"/>
          <w:b w:val="0"/>
          <w:sz w:val="28"/>
          <w:szCs w:val="28"/>
          <w:bdr w:val="none" w:sz="0" w:space="0" w:color="auto" w:frame="1"/>
        </w:rPr>
        <w:t>:П</w:t>
      </w:r>
      <w:proofErr w:type="gramEnd"/>
      <w:r w:rsidR="00726A22" w:rsidRPr="00726A22">
        <w:rPr>
          <w:rStyle w:val="ac"/>
          <w:b w:val="0"/>
          <w:sz w:val="28"/>
          <w:szCs w:val="28"/>
          <w:bdr w:val="none" w:sz="0" w:space="0" w:color="auto" w:frame="1"/>
        </w:rPr>
        <w:t>редприятие 8.</w:t>
      </w:r>
      <w:r w:rsidR="00726A22" w:rsidRPr="00726A22">
        <w:rPr>
          <w:rStyle w:val="apple-converted-space"/>
          <w:b/>
          <w:bCs/>
          <w:sz w:val="28"/>
          <w:szCs w:val="28"/>
          <w:bdr w:val="none" w:sz="0" w:space="0" w:color="auto" w:frame="1"/>
        </w:rPr>
        <w:t> </w:t>
      </w:r>
      <w:r w:rsidR="00726A22" w:rsidRPr="00726A22">
        <w:rPr>
          <w:rStyle w:val="ac"/>
          <w:b w:val="0"/>
          <w:sz w:val="28"/>
          <w:szCs w:val="28"/>
          <w:bdr w:val="none" w:sz="0" w:space="0" w:color="auto" w:frame="1"/>
        </w:rPr>
        <w:t>Бухгалтерия</w:t>
      </w:r>
      <w:r w:rsidR="00726A22" w:rsidRPr="00726A22">
        <w:rPr>
          <w:rStyle w:val="apple-converted-space"/>
          <w:b/>
          <w:bCs/>
          <w:sz w:val="28"/>
          <w:szCs w:val="28"/>
          <w:bdr w:val="none" w:sz="0" w:space="0" w:color="auto" w:frame="1"/>
        </w:rPr>
        <w:t> </w:t>
      </w:r>
      <w:r w:rsidR="00726A22" w:rsidRPr="00726A22">
        <w:rPr>
          <w:rStyle w:val="ac"/>
          <w:b w:val="0"/>
          <w:sz w:val="28"/>
          <w:szCs w:val="28"/>
          <w:bdr w:val="none" w:sz="0" w:space="0" w:color="auto" w:frame="1"/>
        </w:rPr>
        <w:t>сельскохозяйственного предприятия». Учет расчетов с персон</w:t>
      </w:r>
      <w:r w:rsidR="00726A22" w:rsidRPr="00726A22">
        <w:rPr>
          <w:rStyle w:val="ac"/>
          <w:b w:val="0"/>
          <w:sz w:val="28"/>
          <w:szCs w:val="28"/>
          <w:bdr w:val="none" w:sz="0" w:space="0" w:color="auto" w:frame="1"/>
        </w:rPr>
        <w:t>а</w:t>
      </w:r>
      <w:r w:rsidR="00726A22" w:rsidRPr="00726A22">
        <w:rPr>
          <w:rStyle w:val="ac"/>
          <w:b w:val="0"/>
          <w:sz w:val="28"/>
          <w:szCs w:val="28"/>
          <w:bdr w:val="none" w:sz="0" w:space="0" w:color="auto" w:frame="1"/>
        </w:rPr>
        <w:t>лом по оплате труда производится с помощью конфигурации «КАМИН: Расчет заработной платы. Версия 3.0».</w:t>
      </w:r>
      <w:r w:rsidR="00726A22">
        <w:rPr>
          <w:rStyle w:val="ac"/>
          <w:b w:val="0"/>
          <w:sz w:val="28"/>
          <w:szCs w:val="28"/>
          <w:bdr w:val="none" w:sz="0" w:space="0" w:color="auto" w:frame="1"/>
        </w:rPr>
        <w:t xml:space="preserve"> </w:t>
      </w:r>
    </w:p>
    <w:p w:rsidR="00726A22" w:rsidRPr="00726A22" w:rsidRDefault="00726A22" w:rsidP="00726A22">
      <w:pPr>
        <w:spacing w:line="360" w:lineRule="auto"/>
        <w:ind w:firstLine="720"/>
        <w:jc w:val="both"/>
        <w:rPr>
          <w:b w:val="0"/>
          <w:sz w:val="28"/>
          <w:szCs w:val="28"/>
        </w:rPr>
      </w:pPr>
      <w:r w:rsidRPr="000A4B74">
        <w:rPr>
          <w:b w:val="0"/>
          <w:sz w:val="28"/>
          <w:szCs w:val="28"/>
        </w:rPr>
        <w:t xml:space="preserve">Положительной </w:t>
      </w:r>
      <w:r>
        <w:rPr>
          <w:b w:val="0"/>
          <w:sz w:val="28"/>
          <w:szCs w:val="28"/>
        </w:rPr>
        <w:t>чертой</w:t>
      </w:r>
      <w:r w:rsidRPr="000A4B74">
        <w:rPr>
          <w:b w:val="0"/>
          <w:sz w:val="28"/>
          <w:szCs w:val="28"/>
        </w:rPr>
        <w:t xml:space="preserve"> </w:t>
      </w:r>
      <w:r>
        <w:rPr>
          <w:b w:val="0"/>
          <w:sz w:val="28"/>
          <w:szCs w:val="28"/>
        </w:rPr>
        <w:t>первичного учета в ОО</w:t>
      </w:r>
      <w:r w:rsidRPr="000A4B74">
        <w:rPr>
          <w:b w:val="0"/>
          <w:sz w:val="28"/>
          <w:szCs w:val="28"/>
        </w:rPr>
        <w:t>О «</w:t>
      </w:r>
      <w:r>
        <w:rPr>
          <w:b w:val="0"/>
          <w:sz w:val="28"/>
          <w:szCs w:val="28"/>
        </w:rPr>
        <w:t>Первый май</w:t>
      </w:r>
      <w:r w:rsidRPr="000A4B74">
        <w:rPr>
          <w:b w:val="0"/>
          <w:sz w:val="28"/>
          <w:szCs w:val="28"/>
        </w:rPr>
        <w:t xml:space="preserve">» </w:t>
      </w:r>
      <w:proofErr w:type="spellStart"/>
      <w:r>
        <w:rPr>
          <w:b w:val="0"/>
          <w:sz w:val="28"/>
          <w:szCs w:val="28"/>
        </w:rPr>
        <w:t>Мал</w:t>
      </w:r>
      <w:r>
        <w:rPr>
          <w:b w:val="0"/>
          <w:sz w:val="28"/>
          <w:szCs w:val="28"/>
        </w:rPr>
        <w:t>о</w:t>
      </w:r>
      <w:r>
        <w:rPr>
          <w:b w:val="0"/>
          <w:sz w:val="28"/>
          <w:szCs w:val="28"/>
        </w:rPr>
        <w:t>пургинского</w:t>
      </w:r>
      <w:proofErr w:type="spellEnd"/>
      <w:r w:rsidRPr="000A4B74">
        <w:rPr>
          <w:b w:val="0"/>
          <w:sz w:val="28"/>
          <w:szCs w:val="28"/>
        </w:rPr>
        <w:t xml:space="preserve"> района является то, что все</w:t>
      </w:r>
      <w:r>
        <w:rPr>
          <w:b w:val="0"/>
          <w:sz w:val="28"/>
          <w:szCs w:val="28"/>
        </w:rPr>
        <w:t xml:space="preserve"> факты хозяйственной жизни оформл</w:t>
      </w:r>
      <w:r>
        <w:rPr>
          <w:b w:val="0"/>
          <w:sz w:val="28"/>
          <w:szCs w:val="28"/>
        </w:rPr>
        <w:t>я</w:t>
      </w:r>
      <w:r>
        <w:rPr>
          <w:b w:val="0"/>
          <w:sz w:val="28"/>
          <w:szCs w:val="28"/>
        </w:rPr>
        <w:t xml:space="preserve">ются первичными учетными документами. </w:t>
      </w:r>
    </w:p>
    <w:p w:rsidR="005F7A84" w:rsidRDefault="005F7A84" w:rsidP="005F7A84">
      <w:pPr>
        <w:spacing w:line="360" w:lineRule="auto"/>
        <w:ind w:firstLine="709"/>
        <w:contextualSpacing/>
        <w:jc w:val="both"/>
        <w:rPr>
          <w:b w:val="0"/>
          <w:sz w:val="28"/>
          <w:szCs w:val="28"/>
        </w:rPr>
      </w:pPr>
      <w:r>
        <w:rPr>
          <w:rFonts w:eastAsiaTheme="minorHAnsi"/>
          <w:b w:val="0"/>
          <w:sz w:val="28"/>
          <w:szCs w:val="28"/>
          <w:lang w:eastAsia="en-US"/>
        </w:rPr>
        <w:t xml:space="preserve">В организации </w:t>
      </w:r>
      <w:r w:rsidRPr="005A78D2">
        <w:rPr>
          <w:rFonts w:eastAsiaTheme="minorHAnsi"/>
          <w:b w:val="0"/>
          <w:sz w:val="28"/>
          <w:szCs w:val="28"/>
          <w:lang w:eastAsia="en-US"/>
        </w:rPr>
        <w:t>используется характерная для России традиционн</w:t>
      </w:r>
      <w:r>
        <w:rPr>
          <w:rFonts w:eastAsiaTheme="minorHAnsi"/>
          <w:b w:val="0"/>
          <w:sz w:val="28"/>
          <w:szCs w:val="28"/>
          <w:lang w:eastAsia="en-US"/>
        </w:rPr>
        <w:t>ая</w:t>
      </w:r>
      <w:r w:rsidRPr="005A78D2">
        <w:rPr>
          <w:rFonts w:eastAsiaTheme="minorHAnsi"/>
          <w:b w:val="0"/>
          <w:sz w:val="28"/>
          <w:szCs w:val="28"/>
          <w:lang w:eastAsia="en-US"/>
        </w:rPr>
        <w:t xml:space="preserve"> си</w:t>
      </w:r>
      <w:r w:rsidRPr="005A78D2">
        <w:rPr>
          <w:rFonts w:eastAsiaTheme="minorHAnsi"/>
          <w:b w:val="0"/>
          <w:sz w:val="28"/>
          <w:szCs w:val="28"/>
          <w:lang w:eastAsia="en-US"/>
        </w:rPr>
        <w:t>с</w:t>
      </w:r>
      <w:r w:rsidRPr="005A78D2">
        <w:rPr>
          <w:rFonts w:eastAsiaTheme="minorHAnsi"/>
          <w:b w:val="0"/>
          <w:sz w:val="28"/>
          <w:szCs w:val="28"/>
          <w:lang w:eastAsia="en-US"/>
        </w:rPr>
        <w:t>тема учета затрат, согласно кото</w:t>
      </w:r>
      <w:r>
        <w:rPr>
          <w:rFonts w:eastAsiaTheme="minorHAnsi"/>
          <w:b w:val="0"/>
          <w:sz w:val="28"/>
          <w:szCs w:val="28"/>
          <w:lang w:eastAsia="en-US"/>
        </w:rPr>
        <w:t>рой</w:t>
      </w:r>
      <w:r w:rsidRPr="005A78D2">
        <w:rPr>
          <w:rFonts w:eastAsiaTheme="minorHAnsi"/>
          <w:b w:val="0"/>
          <w:sz w:val="28"/>
          <w:szCs w:val="28"/>
          <w:lang w:eastAsia="en-US"/>
        </w:rPr>
        <w:t xml:space="preserve"> прямые затраты на производство проду</w:t>
      </w:r>
      <w:r w:rsidRPr="005A78D2">
        <w:rPr>
          <w:rFonts w:eastAsiaTheme="minorHAnsi"/>
          <w:b w:val="0"/>
          <w:sz w:val="28"/>
          <w:szCs w:val="28"/>
          <w:lang w:eastAsia="en-US"/>
        </w:rPr>
        <w:t>к</w:t>
      </w:r>
      <w:r w:rsidRPr="005A78D2">
        <w:rPr>
          <w:rFonts w:eastAsiaTheme="minorHAnsi"/>
          <w:b w:val="0"/>
          <w:sz w:val="28"/>
          <w:szCs w:val="28"/>
          <w:lang w:eastAsia="en-US"/>
        </w:rPr>
        <w:t>ции на основании ра</w:t>
      </w:r>
      <w:r>
        <w:rPr>
          <w:rFonts w:eastAsiaTheme="minorHAnsi"/>
          <w:b w:val="0"/>
          <w:sz w:val="28"/>
          <w:szCs w:val="28"/>
          <w:lang w:eastAsia="en-US"/>
        </w:rPr>
        <w:t>сходных документов относят</w:t>
      </w:r>
      <w:r w:rsidRPr="005A78D2">
        <w:rPr>
          <w:rFonts w:eastAsiaTheme="minorHAnsi"/>
          <w:b w:val="0"/>
          <w:sz w:val="28"/>
          <w:szCs w:val="28"/>
          <w:lang w:eastAsia="en-US"/>
        </w:rPr>
        <w:t xml:space="preserve"> в дебет счета 20</w:t>
      </w:r>
      <w:r>
        <w:rPr>
          <w:rFonts w:eastAsiaTheme="minorHAnsi"/>
          <w:b w:val="0"/>
          <w:sz w:val="28"/>
          <w:szCs w:val="28"/>
          <w:lang w:eastAsia="en-US"/>
        </w:rPr>
        <w:t xml:space="preserve"> «Основное производство»</w:t>
      </w:r>
      <w:r w:rsidRPr="005A78D2">
        <w:rPr>
          <w:rFonts w:eastAsiaTheme="minorHAnsi"/>
          <w:b w:val="0"/>
          <w:sz w:val="28"/>
          <w:szCs w:val="28"/>
          <w:lang w:eastAsia="en-US"/>
        </w:rPr>
        <w:t>, а косве</w:t>
      </w:r>
      <w:r>
        <w:rPr>
          <w:rFonts w:eastAsiaTheme="minorHAnsi"/>
          <w:b w:val="0"/>
          <w:sz w:val="28"/>
          <w:szCs w:val="28"/>
          <w:lang w:eastAsia="en-US"/>
        </w:rPr>
        <w:t>нные расходы учитывают в течение</w:t>
      </w:r>
      <w:r w:rsidRPr="005A78D2">
        <w:rPr>
          <w:rFonts w:eastAsiaTheme="minorHAnsi"/>
          <w:b w:val="0"/>
          <w:sz w:val="28"/>
          <w:szCs w:val="28"/>
          <w:lang w:eastAsia="en-US"/>
        </w:rPr>
        <w:t xml:space="preserve"> месяца на соотве</w:t>
      </w:r>
      <w:r w:rsidRPr="005A78D2">
        <w:rPr>
          <w:rFonts w:eastAsiaTheme="minorHAnsi"/>
          <w:b w:val="0"/>
          <w:sz w:val="28"/>
          <w:szCs w:val="28"/>
          <w:lang w:eastAsia="en-US"/>
        </w:rPr>
        <w:t>т</w:t>
      </w:r>
      <w:r w:rsidRPr="005A78D2">
        <w:rPr>
          <w:rFonts w:eastAsiaTheme="minorHAnsi"/>
          <w:b w:val="0"/>
          <w:sz w:val="28"/>
          <w:szCs w:val="28"/>
          <w:lang w:eastAsia="en-US"/>
        </w:rPr>
        <w:lastRenderedPageBreak/>
        <w:t>ствующих собирательно-распределительных счетах</w:t>
      </w:r>
      <w:r>
        <w:rPr>
          <w:rFonts w:eastAsiaTheme="minorHAnsi"/>
          <w:b w:val="0"/>
          <w:sz w:val="28"/>
          <w:szCs w:val="28"/>
          <w:lang w:eastAsia="en-US"/>
        </w:rPr>
        <w:t xml:space="preserve"> 25 «Общепроизводстве</w:t>
      </w:r>
      <w:r>
        <w:rPr>
          <w:rFonts w:eastAsiaTheme="minorHAnsi"/>
          <w:b w:val="0"/>
          <w:sz w:val="28"/>
          <w:szCs w:val="28"/>
          <w:lang w:eastAsia="en-US"/>
        </w:rPr>
        <w:t>н</w:t>
      </w:r>
      <w:r>
        <w:rPr>
          <w:rFonts w:eastAsiaTheme="minorHAnsi"/>
          <w:b w:val="0"/>
          <w:sz w:val="28"/>
          <w:szCs w:val="28"/>
          <w:lang w:eastAsia="en-US"/>
        </w:rPr>
        <w:t>ные расходы» и 26 «Общехозяйственные расходы»</w:t>
      </w:r>
      <w:r w:rsidRPr="005A78D2">
        <w:rPr>
          <w:rFonts w:eastAsiaTheme="minorHAnsi"/>
          <w:b w:val="0"/>
          <w:sz w:val="28"/>
          <w:szCs w:val="28"/>
          <w:lang w:eastAsia="en-US"/>
        </w:rPr>
        <w:t>.</w:t>
      </w:r>
      <w:r>
        <w:rPr>
          <w:rFonts w:eastAsiaTheme="minorHAnsi"/>
          <w:b w:val="0"/>
          <w:sz w:val="28"/>
          <w:szCs w:val="28"/>
          <w:lang w:eastAsia="en-US"/>
        </w:rPr>
        <w:t xml:space="preserve"> </w:t>
      </w:r>
    </w:p>
    <w:p w:rsidR="005F7A84" w:rsidRDefault="005F7A84" w:rsidP="005F7A84">
      <w:pPr>
        <w:spacing w:line="360" w:lineRule="auto"/>
        <w:ind w:firstLine="709"/>
        <w:contextualSpacing/>
        <w:jc w:val="both"/>
        <w:rPr>
          <w:b w:val="0"/>
          <w:sz w:val="28"/>
          <w:szCs w:val="28"/>
        </w:rPr>
      </w:pPr>
      <w:r>
        <w:rPr>
          <w:b w:val="0"/>
          <w:sz w:val="28"/>
          <w:szCs w:val="28"/>
        </w:rPr>
        <w:t xml:space="preserve">Учет затрат на производство продукции молочного скотоводства ведется на отдельных аналитических счетах «Молочное стадо» и «Рождение телят»  операционного калькуляционного счета  20 «Основное производство», субсчет 2 «Животноводство». По дебету счета накапливаются затраты на содержание молочного стада коров, а по кредиту отражается выход продукции. </w:t>
      </w:r>
    </w:p>
    <w:p w:rsidR="005F7A84" w:rsidRDefault="005F7A84" w:rsidP="005F7A84">
      <w:pPr>
        <w:spacing w:line="360" w:lineRule="auto"/>
        <w:ind w:firstLine="709"/>
        <w:contextualSpacing/>
        <w:jc w:val="both"/>
        <w:rPr>
          <w:b w:val="0"/>
          <w:sz w:val="28"/>
          <w:szCs w:val="28"/>
        </w:rPr>
      </w:pPr>
      <w:r>
        <w:rPr>
          <w:b w:val="0"/>
          <w:sz w:val="28"/>
          <w:szCs w:val="28"/>
        </w:rPr>
        <w:t>В течение года продукцию молочного скотоводства оценивают по план</w:t>
      </w:r>
      <w:r>
        <w:rPr>
          <w:b w:val="0"/>
          <w:sz w:val="28"/>
          <w:szCs w:val="28"/>
        </w:rPr>
        <w:t>о</w:t>
      </w:r>
      <w:r>
        <w:rPr>
          <w:b w:val="0"/>
          <w:sz w:val="28"/>
          <w:szCs w:val="28"/>
        </w:rPr>
        <w:t xml:space="preserve">вой себестоимости, а в конце года доводят ее до фактической себестоимости методом дополнительной записи или «красное </w:t>
      </w:r>
      <w:proofErr w:type="spellStart"/>
      <w:r>
        <w:rPr>
          <w:b w:val="0"/>
          <w:sz w:val="28"/>
          <w:szCs w:val="28"/>
        </w:rPr>
        <w:t>сторно</w:t>
      </w:r>
      <w:proofErr w:type="spellEnd"/>
      <w:r>
        <w:rPr>
          <w:b w:val="0"/>
          <w:sz w:val="28"/>
          <w:szCs w:val="28"/>
        </w:rPr>
        <w:t>».</w:t>
      </w:r>
    </w:p>
    <w:p w:rsidR="00C920C6" w:rsidRDefault="00FB3F7A" w:rsidP="00C920C6">
      <w:pPr>
        <w:spacing w:line="360" w:lineRule="auto"/>
        <w:ind w:firstLine="720"/>
        <w:jc w:val="both"/>
        <w:rPr>
          <w:b w:val="0"/>
          <w:sz w:val="28"/>
          <w:szCs w:val="28"/>
        </w:rPr>
      </w:pPr>
      <w:r>
        <w:rPr>
          <w:b w:val="0"/>
          <w:sz w:val="28"/>
          <w:szCs w:val="28"/>
        </w:rPr>
        <w:t>При проведении контроля учета затрат на производство продукции м</w:t>
      </w:r>
      <w:r>
        <w:rPr>
          <w:b w:val="0"/>
          <w:sz w:val="28"/>
          <w:szCs w:val="28"/>
        </w:rPr>
        <w:t>о</w:t>
      </w:r>
      <w:r>
        <w:rPr>
          <w:b w:val="0"/>
          <w:sz w:val="28"/>
          <w:szCs w:val="28"/>
        </w:rPr>
        <w:t>лочного скотоводства и исчисления себестоимости продукции молочного ск</w:t>
      </w:r>
      <w:r>
        <w:rPr>
          <w:b w:val="0"/>
          <w:sz w:val="28"/>
          <w:szCs w:val="28"/>
        </w:rPr>
        <w:t>о</w:t>
      </w:r>
      <w:r>
        <w:rPr>
          <w:b w:val="0"/>
          <w:sz w:val="28"/>
          <w:szCs w:val="28"/>
        </w:rPr>
        <w:t xml:space="preserve">товодства в ООО «Первый май» </w:t>
      </w:r>
      <w:proofErr w:type="spellStart"/>
      <w:r>
        <w:rPr>
          <w:b w:val="0"/>
          <w:sz w:val="28"/>
          <w:szCs w:val="28"/>
        </w:rPr>
        <w:t>Малопургинского</w:t>
      </w:r>
      <w:proofErr w:type="spellEnd"/>
      <w:r>
        <w:rPr>
          <w:b w:val="0"/>
          <w:sz w:val="28"/>
          <w:szCs w:val="28"/>
        </w:rPr>
        <w:t xml:space="preserve"> района Удмуртской Респу</w:t>
      </w:r>
      <w:r>
        <w:rPr>
          <w:b w:val="0"/>
          <w:sz w:val="28"/>
          <w:szCs w:val="28"/>
        </w:rPr>
        <w:t>б</w:t>
      </w:r>
      <w:r>
        <w:rPr>
          <w:b w:val="0"/>
          <w:sz w:val="28"/>
          <w:szCs w:val="28"/>
        </w:rPr>
        <w:t>лики выявлены следующие ошибки и недостатки</w:t>
      </w:r>
      <w:r w:rsidR="005D7646">
        <w:rPr>
          <w:b w:val="0"/>
          <w:sz w:val="28"/>
          <w:szCs w:val="28"/>
        </w:rPr>
        <w:t xml:space="preserve">: </w:t>
      </w:r>
    </w:p>
    <w:p w:rsidR="005D7646" w:rsidRDefault="005D7646" w:rsidP="00E00F97">
      <w:pPr>
        <w:pStyle w:val="a4"/>
        <w:numPr>
          <w:ilvl w:val="0"/>
          <w:numId w:val="42"/>
        </w:numPr>
        <w:spacing w:line="360" w:lineRule="auto"/>
        <w:ind w:left="714" w:hanging="357"/>
        <w:jc w:val="both"/>
        <w:rPr>
          <w:rFonts w:ascii="Times New Roman" w:hAnsi="Times New Roman" w:cs="Times New Roman"/>
          <w:sz w:val="28"/>
          <w:szCs w:val="28"/>
        </w:rPr>
      </w:pPr>
      <w:r w:rsidRPr="00221D1F">
        <w:rPr>
          <w:rFonts w:ascii="Times New Roman" w:hAnsi="Times New Roman" w:cs="Times New Roman"/>
          <w:sz w:val="28"/>
          <w:szCs w:val="28"/>
        </w:rPr>
        <w:t xml:space="preserve">Не соблюдается график документооборота </w:t>
      </w:r>
      <w:r w:rsidR="00221D1F">
        <w:rPr>
          <w:rFonts w:ascii="Times New Roman" w:hAnsi="Times New Roman" w:cs="Times New Roman"/>
          <w:sz w:val="28"/>
          <w:szCs w:val="28"/>
        </w:rPr>
        <w:t xml:space="preserve">по </w:t>
      </w:r>
      <w:r w:rsidRPr="00221D1F">
        <w:rPr>
          <w:rFonts w:ascii="Times New Roman" w:hAnsi="Times New Roman" w:cs="Times New Roman"/>
          <w:sz w:val="28"/>
          <w:szCs w:val="28"/>
        </w:rPr>
        <w:t>учету затрат на произво</w:t>
      </w:r>
      <w:r w:rsidRPr="00221D1F">
        <w:rPr>
          <w:rFonts w:ascii="Times New Roman" w:hAnsi="Times New Roman" w:cs="Times New Roman"/>
          <w:sz w:val="28"/>
          <w:szCs w:val="28"/>
        </w:rPr>
        <w:t>д</w:t>
      </w:r>
      <w:r w:rsidRPr="00221D1F">
        <w:rPr>
          <w:rFonts w:ascii="Times New Roman" w:hAnsi="Times New Roman" w:cs="Times New Roman"/>
          <w:sz w:val="28"/>
          <w:szCs w:val="28"/>
        </w:rPr>
        <w:t>ство и выходу продукции молочного скотоводства</w:t>
      </w:r>
      <w:r w:rsidR="00FB3F7A">
        <w:rPr>
          <w:rFonts w:ascii="Times New Roman" w:hAnsi="Times New Roman" w:cs="Times New Roman"/>
          <w:sz w:val="28"/>
          <w:szCs w:val="28"/>
        </w:rPr>
        <w:t>:</w:t>
      </w:r>
      <w:r w:rsidRPr="00221D1F">
        <w:rPr>
          <w:rFonts w:ascii="Times New Roman" w:hAnsi="Times New Roman" w:cs="Times New Roman"/>
          <w:sz w:val="28"/>
          <w:szCs w:val="28"/>
        </w:rPr>
        <w:t xml:space="preserve"> не все документы п</w:t>
      </w:r>
      <w:r w:rsidRPr="00221D1F">
        <w:rPr>
          <w:rFonts w:ascii="Times New Roman" w:hAnsi="Times New Roman" w:cs="Times New Roman"/>
          <w:sz w:val="28"/>
          <w:szCs w:val="28"/>
        </w:rPr>
        <w:t>о</w:t>
      </w:r>
      <w:r w:rsidRPr="00221D1F">
        <w:rPr>
          <w:rFonts w:ascii="Times New Roman" w:hAnsi="Times New Roman" w:cs="Times New Roman"/>
          <w:sz w:val="28"/>
          <w:szCs w:val="28"/>
        </w:rPr>
        <w:t>ступают в бухгалтерию своевременно, вследствие чего с опозданием з</w:t>
      </w:r>
      <w:r w:rsidRPr="00221D1F">
        <w:rPr>
          <w:rFonts w:ascii="Times New Roman" w:hAnsi="Times New Roman" w:cs="Times New Roman"/>
          <w:sz w:val="28"/>
          <w:szCs w:val="28"/>
        </w:rPr>
        <w:t>а</w:t>
      </w:r>
      <w:r w:rsidRPr="00221D1F">
        <w:rPr>
          <w:rFonts w:ascii="Times New Roman" w:hAnsi="Times New Roman" w:cs="Times New Roman"/>
          <w:sz w:val="28"/>
          <w:szCs w:val="28"/>
        </w:rPr>
        <w:t>носятся в бухгалтерскую программу</w:t>
      </w:r>
      <w:r w:rsidR="00221D1F">
        <w:rPr>
          <w:rFonts w:ascii="Times New Roman" w:hAnsi="Times New Roman" w:cs="Times New Roman"/>
          <w:sz w:val="28"/>
          <w:szCs w:val="28"/>
        </w:rPr>
        <w:t>;</w:t>
      </w:r>
    </w:p>
    <w:p w:rsidR="00CE3570" w:rsidRPr="00CE3570" w:rsidRDefault="00CE3570" w:rsidP="00E00F97">
      <w:pPr>
        <w:pStyle w:val="a4"/>
        <w:numPr>
          <w:ilvl w:val="0"/>
          <w:numId w:val="42"/>
        </w:numPr>
        <w:spacing w:line="360" w:lineRule="auto"/>
        <w:ind w:left="714" w:hanging="357"/>
        <w:jc w:val="both"/>
        <w:rPr>
          <w:rFonts w:ascii="Times New Roman" w:hAnsi="Times New Roman" w:cs="Times New Roman"/>
          <w:sz w:val="28"/>
          <w:szCs w:val="28"/>
        </w:rPr>
      </w:pPr>
      <w:r w:rsidRPr="00CE3570">
        <w:rPr>
          <w:rFonts w:ascii="Times New Roman" w:hAnsi="Times New Roman" w:cs="Times New Roman"/>
          <w:sz w:val="28"/>
          <w:szCs w:val="28"/>
        </w:rPr>
        <w:t>Применяется нерациональная номенклатура статей затрат на производс</w:t>
      </w:r>
      <w:r w:rsidRPr="00CE3570">
        <w:rPr>
          <w:rFonts w:ascii="Times New Roman" w:hAnsi="Times New Roman" w:cs="Times New Roman"/>
          <w:sz w:val="28"/>
          <w:szCs w:val="28"/>
        </w:rPr>
        <w:t>т</w:t>
      </w:r>
      <w:r w:rsidRPr="00CE3570">
        <w:rPr>
          <w:rFonts w:ascii="Times New Roman" w:hAnsi="Times New Roman" w:cs="Times New Roman"/>
          <w:sz w:val="28"/>
          <w:szCs w:val="28"/>
        </w:rPr>
        <w:t>во продукции молочного скотоводства</w:t>
      </w:r>
      <w:r>
        <w:rPr>
          <w:rFonts w:ascii="Times New Roman" w:hAnsi="Times New Roman" w:cs="Times New Roman"/>
          <w:sz w:val="28"/>
          <w:szCs w:val="28"/>
        </w:rPr>
        <w:t>;</w:t>
      </w:r>
    </w:p>
    <w:p w:rsidR="00221D1F" w:rsidRPr="00221D1F" w:rsidRDefault="00221D1F" w:rsidP="00E00F97">
      <w:pPr>
        <w:pStyle w:val="a4"/>
        <w:numPr>
          <w:ilvl w:val="0"/>
          <w:numId w:val="42"/>
        </w:numPr>
        <w:spacing w:line="360" w:lineRule="auto"/>
        <w:ind w:left="714" w:hanging="357"/>
        <w:jc w:val="both"/>
        <w:rPr>
          <w:rFonts w:ascii="Times New Roman" w:hAnsi="Times New Roman" w:cs="Times New Roman"/>
          <w:sz w:val="28"/>
          <w:szCs w:val="28"/>
        </w:rPr>
      </w:pPr>
      <w:r w:rsidRPr="00221D1F">
        <w:rPr>
          <w:rFonts w:ascii="Times New Roman" w:hAnsi="Times New Roman" w:cs="Times New Roman"/>
          <w:sz w:val="28"/>
          <w:szCs w:val="28"/>
        </w:rPr>
        <w:t>При калькуляции себестоимости продукции молочного скотоводства в</w:t>
      </w:r>
      <w:r w:rsidRPr="00221D1F">
        <w:rPr>
          <w:rFonts w:ascii="Times New Roman" w:hAnsi="Times New Roman" w:cs="Times New Roman"/>
          <w:sz w:val="28"/>
          <w:szCs w:val="28"/>
        </w:rPr>
        <w:t>ы</w:t>
      </w:r>
      <w:r w:rsidRPr="00221D1F">
        <w:rPr>
          <w:rFonts w:ascii="Times New Roman" w:hAnsi="Times New Roman" w:cs="Times New Roman"/>
          <w:sz w:val="28"/>
          <w:szCs w:val="28"/>
        </w:rPr>
        <w:t>бранным методом значительно завышается себестоимость приплода</w:t>
      </w:r>
      <w:r>
        <w:rPr>
          <w:rFonts w:ascii="Times New Roman" w:hAnsi="Times New Roman" w:cs="Times New Roman"/>
          <w:sz w:val="28"/>
          <w:szCs w:val="28"/>
        </w:rPr>
        <w:t>;</w:t>
      </w:r>
    </w:p>
    <w:p w:rsidR="00221D1F" w:rsidRPr="00221D1F" w:rsidRDefault="00221D1F" w:rsidP="00E00F97">
      <w:pPr>
        <w:pStyle w:val="a4"/>
        <w:numPr>
          <w:ilvl w:val="0"/>
          <w:numId w:val="42"/>
        </w:numPr>
        <w:spacing w:line="360" w:lineRule="auto"/>
        <w:ind w:left="714" w:hanging="357"/>
        <w:jc w:val="both"/>
        <w:rPr>
          <w:rFonts w:ascii="Times New Roman" w:hAnsi="Times New Roman" w:cs="Times New Roman"/>
          <w:sz w:val="28"/>
          <w:szCs w:val="28"/>
        </w:rPr>
      </w:pPr>
      <w:r w:rsidRPr="00221D1F">
        <w:rPr>
          <w:rFonts w:ascii="Times New Roman" w:hAnsi="Times New Roman" w:cs="Times New Roman"/>
          <w:sz w:val="28"/>
          <w:szCs w:val="28"/>
        </w:rPr>
        <w:t>Применяется необоснованная оценка побочной продукции (навоза)</w:t>
      </w:r>
      <w:r>
        <w:rPr>
          <w:rFonts w:ascii="Times New Roman" w:hAnsi="Times New Roman" w:cs="Times New Roman"/>
          <w:sz w:val="28"/>
          <w:szCs w:val="28"/>
        </w:rPr>
        <w:t>;</w:t>
      </w:r>
    </w:p>
    <w:p w:rsidR="00FB3F7A" w:rsidRPr="00FB3F7A" w:rsidRDefault="00221D1F" w:rsidP="00E00F97">
      <w:pPr>
        <w:pStyle w:val="a4"/>
        <w:numPr>
          <w:ilvl w:val="0"/>
          <w:numId w:val="42"/>
        </w:numPr>
        <w:spacing w:line="360" w:lineRule="auto"/>
        <w:ind w:left="714" w:hanging="357"/>
        <w:jc w:val="both"/>
        <w:rPr>
          <w:rFonts w:ascii="Times New Roman" w:hAnsi="Times New Roman" w:cs="Times New Roman"/>
          <w:sz w:val="28"/>
          <w:szCs w:val="28"/>
        </w:rPr>
      </w:pPr>
      <w:r w:rsidRPr="00221D1F">
        <w:rPr>
          <w:rFonts w:ascii="Times New Roman" w:hAnsi="Times New Roman" w:cs="Times New Roman"/>
          <w:bCs/>
          <w:sz w:val="28"/>
          <w:szCs w:val="28"/>
        </w:rPr>
        <w:t>Калькуляция себестоимости документально не оформляется</w:t>
      </w:r>
      <w:r w:rsidR="00FB3F7A">
        <w:rPr>
          <w:rFonts w:ascii="Times New Roman" w:hAnsi="Times New Roman" w:cs="Times New Roman"/>
          <w:bCs/>
          <w:sz w:val="28"/>
          <w:szCs w:val="28"/>
        </w:rPr>
        <w:t>;</w:t>
      </w:r>
    </w:p>
    <w:p w:rsidR="00FB3F7A" w:rsidRPr="00670584" w:rsidRDefault="00FB3F7A" w:rsidP="00FB3F7A">
      <w:pPr>
        <w:pStyle w:val="a4"/>
        <w:numPr>
          <w:ilvl w:val="0"/>
          <w:numId w:val="42"/>
        </w:numPr>
        <w:spacing w:line="360" w:lineRule="auto"/>
        <w:ind w:left="714" w:hanging="357"/>
        <w:jc w:val="both"/>
        <w:rPr>
          <w:rFonts w:ascii="Times New Roman" w:hAnsi="Times New Roman" w:cs="Times New Roman"/>
          <w:sz w:val="28"/>
          <w:szCs w:val="28"/>
        </w:rPr>
      </w:pPr>
      <w:r w:rsidRPr="00670584">
        <w:rPr>
          <w:rFonts w:ascii="Times New Roman" w:hAnsi="Times New Roman" w:cs="Times New Roman"/>
          <w:sz w:val="28"/>
          <w:szCs w:val="28"/>
        </w:rPr>
        <w:t>Метод учета затрат, закрепленный в Учетной политике организации на практике не применяется</w:t>
      </w:r>
      <w:r>
        <w:rPr>
          <w:rFonts w:ascii="Times New Roman" w:hAnsi="Times New Roman" w:cs="Times New Roman"/>
          <w:sz w:val="28"/>
          <w:szCs w:val="28"/>
        </w:rPr>
        <w:t>;</w:t>
      </w:r>
    </w:p>
    <w:p w:rsidR="00FB3F7A" w:rsidRDefault="00FB3F7A" w:rsidP="00FB3F7A">
      <w:pPr>
        <w:pStyle w:val="a4"/>
        <w:numPr>
          <w:ilvl w:val="0"/>
          <w:numId w:val="42"/>
        </w:numPr>
        <w:spacing w:line="360" w:lineRule="auto"/>
        <w:ind w:left="714" w:hanging="357"/>
        <w:jc w:val="both"/>
        <w:rPr>
          <w:rFonts w:ascii="Times New Roman" w:hAnsi="Times New Roman" w:cs="Times New Roman"/>
          <w:sz w:val="28"/>
          <w:szCs w:val="28"/>
        </w:rPr>
      </w:pPr>
      <w:r w:rsidRPr="00670584">
        <w:rPr>
          <w:rFonts w:ascii="Times New Roman" w:hAnsi="Times New Roman" w:cs="Times New Roman"/>
          <w:sz w:val="28"/>
          <w:szCs w:val="28"/>
        </w:rPr>
        <w:t>Уставом ООО «Первый май» предусмотрено сознание ревизионной к</w:t>
      </w:r>
      <w:r w:rsidRPr="00670584">
        <w:rPr>
          <w:rFonts w:ascii="Times New Roman" w:hAnsi="Times New Roman" w:cs="Times New Roman"/>
          <w:sz w:val="28"/>
          <w:szCs w:val="28"/>
        </w:rPr>
        <w:t>о</w:t>
      </w:r>
      <w:r w:rsidRPr="00670584">
        <w:rPr>
          <w:rFonts w:ascii="Times New Roman" w:hAnsi="Times New Roman" w:cs="Times New Roman"/>
          <w:sz w:val="28"/>
          <w:szCs w:val="28"/>
        </w:rPr>
        <w:t>миссии, но фактически комиссия не действует</w:t>
      </w:r>
      <w:r>
        <w:rPr>
          <w:rFonts w:ascii="Times New Roman" w:hAnsi="Times New Roman" w:cs="Times New Roman"/>
          <w:sz w:val="28"/>
          <w:szCs w:val="28"/>
        </w:rPr>
        <w:t>;</w:t>
      </w:r>
    </w:p>
    <w:p w:rsidR="00FB3F7A" w:rsidRPr="002C7CDB" w:rsidRDefault="00FB3F7A" w:rsidP="00FB3F7A">
      <w:pPr>
        <w:pStyle w:val="a4"/>
        <w:numPr>
          <w:ilvl w:val="0"/>
          <w:numId w:val="42"/>
        </w:numPr>
        <w:spacing w:line="360" w:lineRule="auto"/>
        <w:ind w:left="714" w:hanging="357"/>
        <w:jc w:val="both"/>
        <w:rPr>
          <w:rFonts w:ascii="Times New Roman" w:hAnsi="Times New Roman" w:cs="Times New Roman"/>
          <w:sz w:val="28"/>
          <w:szCs w:val="28"/>
        </w:rPr>
      </w:pPr>
      <w:r w:rsidRPr="00670584">
        <w:rPr>
          <w:rFonts w:ascii="Times New Roman" w:hAnsi="Times New Roman" w:cs="Times New Roman"/>
          <w:sz w:val="28"/>
          <w:szCs w:val="28"/>
        </w:rPr>
        <w:t>Не проводится процедура обязательного аудита</w:t>
      </w:r>
      <w:r>
        <w:rPr>
          <w:rFonts w:ascii="Times New Roman" w:hAnsi="Times New Roman" w:cs="Times New Roman"/>
          <w:sz w:val="28"/>
          <w:szCs w:val="28"/>
        </w:rPr>
        <w:t>;</w:t>
      </w:r>
    </w:p>
    <w:p w:rsidR="00221D1F" w:rsidRPr="00FB3F7A" w:rsidRDefault="00FB3F7A" w:rsidP="00FB3F7A">
      <w:pPr>
        <w:pStyle w:val="a4"/>
        <w:numPr>
          <w:ilvl w:val="0"/>
          <w:numId w:val="42"/>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Некачественно оформляются первичные документы</w:t>
      </w:r>
      <w:r w:rsidRPr="00670584">
        <w:rPr>
          <w:rFonts w:ascii="Times New Roman" w:hAnsi="Times New Roman" w:cs="Times New Roman"/>
          <w:sz w:val="28"/>
          <w:szCs w:val="28"/>
        </w:rPr>
        <w:t xml:space="preserve"> по учету затрат и в</w:t>
      </w:r>
      <w:r w:rsidRPr="00670584">
        <w:rPr>
          <w:rFonts w:ascii="Times New Roman" w:hAnsi="Times New Roman" w:cs="Times New Roman"/>
          <w:sz w:val="28"/>
          <w:szCs w:val="28"/>
        </w:rPr>
        <w:t>ы</w:t>
      </w:r>
      <w:r w:rsidRPr="00670584">
        <w:rPr>
          <w:rFonts w:ascii="Times New Roman" w:hAnsi="Times New Roman" w:cs="Times New Roman"/>
          <w:sz w:val="28"/>
          <w:szCs w:val="28"/>
        </w:rPr>
        <w:t>хода продукции молочного скотоводства</w:t>
      </w:r>
      <w:r>
        <w:rPr>
          <w:rFonts w:ascii="Times New Roman" w:hAnsi="Times New Roman" w:cs="Times New Roman"/>
          <w:sz w:val="28"/>
          <w:szCs w:val="28"/>
        </w:rPr>
        <w:t>.</w:t>
      </w:r>
    </w:p>
    <w:p w:rsidR="00CE3570" w:rsidRPr="00CE3570" w:rsidRDefault="00CE3570" w:rsidP="00CE3570">
      <w:pPr>
        <w:spacing w:line="360" w:lineRule="auto"/>
        <w:ind w:firstLine="709"/>
        <w:jc w:val="both"/>
        <w:rPr>
          <w:b w:val="0"/>
          <w:sz w:val="28"/>
          <w:szCs w:val="28"/>
        </w:rPr>
      </w:pPr>
      <w:r w:rsidRPr="00CE3570">
        <w:rPr>
          <w:b w:val="0"/>
          <w:sz w:val="28"/>
          <w:szCs w:val="28"/>
        </w:rPr>
        <w:t xml:space="preserve">Для устранения выявленных недостатков учета затрат на производство продукции молочного скотоводства мы рекомендуем провести ряд процедур: </w:t>
      </w:r>
    </w:p>
    <w:p w:rsidR="00CE3570" w:rsidRPr="00F92B28" w:rsidRDefault="00CE3570" w:rsidP="00F92B28">
      <w:pPr>
        <w:pStyle w:val="a4"/>
        <w:numPr>
          <w:ilvl w:val="0"/>
          <w:numId w:val="43"/>
        </w:numPr>
        <w:spacing w:line="360" w:lineRule="auto"/>
        <w:ind w:left="714" w:hanging="357"/>
        <w:jc w:val="both"/>
        <w:rPr>
          <w:rFonts w:ascii="Times New Roman" w:hAnsi="Times New Roman" w:cs="Times New Roman"/>
          <w:sz w:val="28"/>
          <w:szCs w:val="28"/>
        </w:rPr>
      </w:pPr>
      <w:r w:rsidRPr="00CE3570">
        <w:rPr>
          <w:rFonts w:ascii="Times New Roman" w:hAnsi="Times New Roman" w:cs="Times New Roman"/>
          <w:sz w:val="28"/>
          <w:szCs w:val="28"/>
        </w:rPr>
        <w:t>Применять номенклатуру статей затрат, установленную Методическими рекомендациями по бухгалтерскому учету затрат и выхода продукции в молочном и мясном скотоводстве (утв. Минсельхозом РФ);</w:t>
      </w:r>
    </w:p>
    <w:p w:rsidR="00CE3570" w:rsidRPr="00CE3570" w:rsidRDefault="00CE3570" w:rsidP="00E00F97">
      <w:pPr>
        <w:pStyle w:val="a4"/>
        <w:numPr>
          <w:ilvl w:val="0"/>
          <w:numId w:val="43"/>
        </w:numPr>
        <w:spacing w:line="360" w:lineRule="auto"/>
        <w:ind w:left="714" w:hanging="357"/>
        <w:jc w:val="both"/>
        <w:rPr>
          <w:rFonts w:ascii="Times New Roman" w:hAnsi="Times New Roman" w:cs="Times New Roman"/>
          <w:sz w:val="28"/>
          <w:szCs w:val="28"/>
        </w:rPr>
      </w:pPr>
      <w:r w:rsidRPr="00CE3570">
        <w:rPr>
          <w:rFonts w:ascii="Times New Roman" w:hAnsi="Times New Roman" w:cs="Times New Roman"/>
          <w:sz w:val="28"/>
          <w:szCs w:val="28"/>
        </w:rPr>
        <w:t>Исчислять себестоимость продукции молочного скотоводства коэффиц</w:t>
      </w:r>
      <w:r w:rsidRPr="00CE3570">
        <w:rPr>
          <w:rFonts w:ascii="Times New Roman" w:hAnsi="Times New Roman" w:cs="Times New Roman"/>
          <w:sz w:val="28"/>
          <w:szCs w:val="28"/>
        </w:rPr>
        <w:t>и</w:t>
      </w:r>
      <w:r w:rsidRPr="00CE3570">
        <w:rPr>
          <w:rFonts w:ascii="Times New Roman" w:hAnsi="Times New Roman" w:cs="Times New Roman"/>
          <w:sz w:val="28"/>
          <w:szCs w:val="28"/>
        </w:rPr>
        <w:t xml:space="preserve">ентным методом; </w:t>
      </w:r>
    </w:p>
    <w:p w:rsidR="00CE3570" w:rsidRPr="00CE3570" w:rsidRDefault="00CE3570" w:rsidP="00E00F97">
      <w:pPr>
        <w:pStyle w:val="a4"/>
        <w:numPr>
          <w:ilvl w:val="0"/>
          <w:numId w:val="43"/>
        </w:numPr>
        <w:spacing w:line="360" w:lineRule="auto"/>
        <w:ind w:left="714" w:hanging="357"/>
        <w:jc w:val="both"/>
        <w:rPr>
          <w:rFonts w:ascii="Times New Roman" w:hAnsi="Times New Roman" w:cs="Times New Roman"/>
          <w:sz w:val="28"/>
          <w:szCs w:val="28"/>
        </w:rPr>
      </w:pPr>
      <w:r w:rsidRPr="00CE3570">
        <w:rPr>
          <w:rFonts w:ascii="Times New Roman" w:hAnsi="Times New Roman" w:cs="Times New Roman"/>
          <w:sz w:val="28"/>
          <w:szCs w:val="28"/>
        </w:rPr>
        <w:t xml:space="preserve">Оценивать навоз по стоимости закупки минеральных удобрений с учетом содержания в навозе действующего вещества минеральных удобрений (азота, фосфора, калия);  </w:t>
      </w:r>
    </w:p>
    <w:p w:rsidR="00CE3570" w:rsidRPr="00CE3570" w:rsidRDefault="00CE3570" w:rsidP="00E00F97">
      <w:pPr>
        <w:pStyle w:val="a4"/>
        <w:numPr>
          <w:ilvl w:val="0"/>
          <w:numId w:val="43"/>
        </w:numPr>
        <w:spacing w:line="360" w:lineRule="auto"/>
        <w:ind w:left="714" w:hanging="357"/>
        <w:jc w:val="both"/>
        <w:rPr>
          <w:rFonts w:ascii="Times New Roman" w:hAnsi="Times New Roman" w:cs="Times New Roman"/>
          <w:sz w:val="28"/>
          <w:szCs w:val="28"/>
        </w:rPr>
      </w:pPr>
      <w:r w:rsidRPr="00CE3570">
        <w:rPr>
          <w:rFonts w:ascii="Times New Roman" w:hAnsi="Times New Roman" w:cs="Times New Roman"/>
          <w:sz w:val="28"/>
          <w:szCs w:val="28"/>
        </w:rPr>
        <w:t>Составлять Калькуляционный лист, представленный в Приложении</w:t>
      </w:r>
      <w:proofErr w:type="gramStart"/>
      <w:r w:rsidRPr="00CE3570">
        <w:rPr>
          <w:rFonts w:ascii="Times New Roman" w:hAnsi="Times New Roman" w:cs="Times New Roman"/>
          <w:sz w:val="28"/>
          <w:szCs w:val="28"/>
        </w:rPr>
        <w:t xml:space="preserve"> </w:t>
      </w:r>
      <w:r w:rsidR="00911952">
        <w:rPr>
          <w:rFonts w:ascii="Times New Roman" w:hAnsi="Times New Roman" w:cs="Times New Roman"/>
          <w:sz w:val="28"/>
          <w:szCs w:val="28"/>
        </w:rPr>
        <w:t>Д</w:t>
      </w:r>
      <w:proofErr w:type="gramEnd"/>
      <w:r w:rsidR="00FB3F7A">
        <w:rPr>
          <w:rFonts w:ascii="Times New Roman" w:hAnsi="Times New Roman" w:cs="Times New Roman"/>
          <w:sz w:val="28"/>
          <w:szCs w:val="28"/>
        </w:rPr>
        <w:t>;</w:t>
      </w:r>
    </w:p>
    <w:p w:rsidR="002C7CDB" w:rsidRPr="002C7CDB" w:rsidRDefault="002C7CDB" w:rsidP="00E00F97">
      <w:pPr>
        <w:pStyle w:val="a4"/>
        <w:numPr>
          <w:ilvl w:val="0"/>
          <w:numId w:val="45"/>
        </w:numPr>
        <w:spacing w:line="360" w:lineRule="auto"/>
        <w:jc w:val="both"/>
        <w:rPr>
          <w:rFonts w:ascii="Times New Roman" w:hAnsi="Times New Roman" w:cs="Times New Roman"/>
          <w:sz w:val="28"/>
          <w:szCs w:val="28"/>
        </w:rPr>
      </w:pPr>
      <w:r w:rsidRPr="002C7CDB">
        <w:rPr>
          <w:rFonts w:ascii="Times New Roman" w:hAnsi="Times New Roman" w:cs="Times New Roman"/>
          <w:sz w:val="28"/>
          <w:szCs w:val="28"/>
        </w:rPr>
        <w:t>Следует пересмотреть Учетную политику, внести коррективы и вести бухгалтерский учет в соответствии с ее положениями</w:t>
      </w:r>
      <w:r w:rsidR="00FB3F7A">
        <w:rPr>
          <w:rFonts w:ascii="Times New Roman" w:hAnsi="Times New Roman" w:cs="Times New Roman"/>
          <w:sz w:val="28"/>
          <w:szCs w:val="28"/>
        </w:rPr>
        <w:t>;</w:t>
      </w:r>
    </w:p>
    <w:p w:rsidR="00670584" w:rsidRPr="002C7CDB" w:rsidRDefault="00670584" w:rsidP="00E00F97">
      <w:pPr>
        <w:pStyle w:val="a4"/>
        <w:numPr>
          <w:ilvl w:val="0"/>
          <w:numId w:val="45"/>
        </w:numPr>
        <w:spacing w:line="360" w:lineRule="auto"/>
        <w:jc w:val="both"/>
        <w:rPr>
          <w:rFonts w:ascii="Times New Roman" w:hAnsi="Times New Roman" w:cs="Times New Roman"/>
          <w:sz w:val="28"/>
          <w:szCs w:val="28"/>
        </w:rPr>
      </w:pPr>
      <w:r w:rsidRPr="002C7CDB">
        <w:rPr>
          <w:rFonts w:ascii="Times New Roman" w:hAnsi="Times New Roman" w:cs="Times New Roman"/>
          <w:sz w:val="28"/>
          <w:szCs w:val="28"/>
        </w:rPr>
        <w:t>Для совершенствования внутреннего контроля необходимо создание р</w:t>
      </w:r>
      <w:r w:rsidRPr="002C7CDB">
        <w:rPr>
          <w:rFonts w:ascii="Times New Roman" w:hAnsi="Times New Roman" w:cs="Times New Roman"/>
          <w:sz w:val="28"/>
          <w:szCs w:val="28"/>
        </w:rPr>
        <w:t>е</w:t>
      </w:r>
      <w:r w:rsidRPr="002C7CDB">
        <w:rPr>
          <w:rFonts w:ascii="Times New Roman" w:hAnsi="Times New Roman" w:cs="Times New Roman"/>
          <w:sz w:val="28"/>
          <w:szCs w:val="28"/>
        </w:rPr>
        <w:t xml:space="preserve">визионной комиссии; </w:t>
      </w:r>
    </w:p>
    <w:p w:rsidR="002C7CDB" w:rsidRPr="002C7CDB" w:rsidRDefault="002C7CDB" w:rsidP="00E00F97">
      <w:pPr>
        <w:pStyle w:val="a4"/>
        <w:numPr>
          <w:ilvl w:val="0"/>
          <w:numId w:val="45"/>
        </w:numPr>
        <w:spacing w:line="360" w:lineRule="auto"/>
        <w:jc w:val="both"/>
        <w:rPr>
          <w:rFonts w:ascii="Times New Roman" w:hAnsi="Times New Roman" w:cs="Times New Roman"/>
          <w:sz w:val="28"/>
          <w:szCs w:val="28"/>
        </w:rPr>
      </w:pPr>
      <w:r w:rsidRPr="002C7CDB">
        <w:rPr>
          <w:rFonts w:ascii="Times New Roman" w:hAnsi="Times New Roman" w:cs="Times New Roman"/>
          <w:sz w:val="28"/>
          <w:szCs w:val="28"/>
        </w:rPr>
        <w:t>Рекомендуется проводить процедуру обязательного аудита;</w:t>
      </w:r>
    </w:p>
    <w:p w:rsidR="002C7CDB" w:rsidRPr="002C7CDB" w:rsidRDefault="002C7CDB" w:rsidP="00E00F97">
      <w:pPr>
        <w:pStyle w:val="a4"/>
        <w:numPr>
          <w:ilvl w:val="0"/>
          <w:numId w:val="45"/>
        </w:numPr>
        <w:spacing w:line="360" w:lineRule="auto"/>
        <w:jc w:val="both"/>
        <w:rPr>
          <w:rFonts w:ascii="Times New Roman" w:hAnsi="Times New Roman" w:cs="Times New Roman"/>
          <w:sz w:val="28"/>
          <w:szCs w:val="28"/>
        </w:rPr>
      </w:pPr>
      <w:r w:rsidRPr="002C7CDB">
        <w:rPr>
          <w:rFonts w:ascii="Times New Roman" w:hAnsi="Times New Roman" w:cs="Times New Roman"/>
          <w:sz w:val="28"/>
          <w:szCs w:val="28"/>
        </w:rPr>
        <w:t>Оформлять первичные документы в соответствии с требованиями Фед</w:t>
      </w:r>
      <w:r w:rsidRPr="002C7CDB">
        <w:rPr>
          <w:rFonts w:ascii="Times New Roman" w:hAnsi="Times New Roman" w:cs="Times New Roman"/>
          <w:sz w:val="28"/>
          <w:szCs w:val="28"/>
        </w:rPr>
        <w:t>е</w:t>
      </w:r>
      <w:r w:rsidRPr="002C7CDB">
        <w:rPr>
          <w:rFonts w:ascii="Times New Roman" w:hAnsi="Times New Roman" w:cs="Times New Roman"/>
          <w:sz w:val="28"/>
          <w:szCs w:val="28"/>
        </w:rPr>
        <w:t>рального закона «О бухгалтерском учете» от 06.12.2011г. № 402-ФЗ;</w:t>
      </w:r>
    </w:p>
    <w:p w:rsidR="00F92B28" w:rsidRDefault="002C7CDB" w:rsidP="00AB0CAC">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выполнение данных рекомендаций будет способствовать совершенствованию учета затрат на производство продукции молочного скот</w:t>
      </w:r>
      <w:r>
        <w:rPr>
          <w:rFonts w:ascii="Times New Roman" w:hAnsi="Times New Roman" w:cs="Times New Roman"/>
          <w:sz w:val="28"/>
          <w:szCs w:val="28"/>
        </w:rPr>
        <w:t>о</w:t>
      </w:r>
      <w:r>
        <w:rPr>
          <w:rFonts w:ascii="Times New Roman" w:hAnsi="Times New Roman" w:cs="Times New Roman"/>
          <w:sz w:val="28"/>
          <w:szCs w:val="28"/>
        </w:rPr>
        <w:t xml:space="preserve">водства и усилению внутрихозяйственного контроля ООО «Первый май» </w:t>
      </w:r>
      <w:proofErr w:type="spellStart"/>
      <w:r>
        <w:rPr>
          <w:rFonts w:ascii="Times New Roman" w:hAnsi="Times New Roman" w:cs="Times New Roman"/>
          <w:sz w:val="28"/>
          <w:szCs w:val="28"/>
        </w:rPr>
        <w:t>М</w:t>
      </w:r>
      <w:r>
        <w:rPr>
          <w:rFonts w:ascii="Times New Roman" w:hAnsi="Times New Roman" w:cs="Times New Roman"/>
          <w:sz w:val="28"/>
          <w:szCs w:val="28"/>
        </w:rPr>
        <w:t>а</w:t>
      </w:r>
      <w:r>
        <w:rPr>
          <w:rFonts w:ascii="Times New Roman" w:hAnsi="Times New Roman" w:cs="Times New Roman"/>
          <w:sz w:val="28"/>
          <w:szCs w:val="28"/>
        </w:rPr>
        <w:t>лопургинского</w:t>
      </w:r>
      <w:proofErr w:type="spellEnd"/>
      <w:r>
        <w:rPr>
          <w:rFonts w:ascii="Times New Roman" w:hAnsi="Times New Roman" w:cs="Times New Roman"/>
          <w:sz w:val="28"/>
          <w:szCs w:val="28"/>
        </w:rPr>
        <w:t xml:space="preserve"> района Удмуртской Республики. </w:t>
      </w:r>
    </w:p>
    <w:p w:rsidR="00FB3F7A" w:rsidRDefault="00FB3F7A" w:rsidP="00AB0CAC">
      <w:pPr>
        <w:pStyle w:val="a4"/>
        <w:spacing w:line="360" w:lineRule="auto"/>
        <w:ind w:left="0" w:firstLine="709"/>
        <w:jc w:val="both"/>
        <w:rPr>
          <w:rFonts w:ascii="Times New Roman" w:hAnsi="Times New Roman" w:cs="Times New Roman"/>
          <w:sz w:val="28"/>
          <w:szCs w:val="28"/>
        </w:rPr>
      </w:pPr>
    </w:p>
    <w:p w:rsidR="00FB3F7A" w:rsidRDefault="00FB3F7A" w:rsidP="00AB0CAC">
      <w:pPr>
        <w:pStyle w:val="a4"/>
        <w:spacing w:line="360" w:lineRule="auto"/>
        <w:ind w:left="0" w:firstLine="709"/>
        <w:jc w:val="both"/>
        <w:rPr>
          <w:rFonts w:ascii="Times New Roman" w:hAnsi="Times New Roman" w:cs="Times New Roman"/>
          <w:sz w:val="28"/>
          <w:szCs w:val="28"/>
        </w:rPr>
      </w:pPr>
    </w:p>
    <w:p w:rsidR="00FB3F7A" w:rsidRDefault="00FB3F7A" w:rsidP="00AB0CAC">
      <w:pPr>
        <w:pStyle w:val="a4"/>
        <w:spacing w:line="360" w:lineRule="auto"/>
        <w:ind w:left="0" w:firstLine="709"/>
        <w:jc w:val="both"/>
        <w:rPr>
          <w:rFonts w:ascii="Times New Roman" w:hAnsi="Times New Roman" w:cs="Times New Roman"/>
          <w:sz w:val="28"/>
          <w:szCs w:val="28"/>
        </w:rPr>
      </w:pPr>
    </w:p>
    <w:p w:rsidR="00FB3F7A" w:rsidRDefault="00FB3F7A" w:rsidP="00AB0CAC">
      <w:pPr>
        <w:pStyle w:val="a4"/>
        <w:spacing w:line="360" w:lineRule="auto"/>
        <w:ind w:left="0" w:firstLine="709"/>
        <w:jc w:val="both"/>
        <w:rPr>
          <w:rFonts w:ascii="Times New Roman" w:hAnsi="Times New Roman" w:cs="Times New Roman"/>
          <w:sz w:val="28"/>
          <w:szCs w:val="28"/>
        </w:rPr>
      </w:pPr>
    </w:p>
    <w:p w:rsidR="00FB3F7A" w:rsidRPr="00AB0CAC" w:rsidRDefault="00FB3F7A" w:rsidP="00AB0CAC">
      <w:pPr>
        <w:pStyle w:val="a4"/>
        <w:spacing w:line="360" w:lineRule="auto"/>
        <w:ind w:left="0" w:firstLine="709"/>
        <w:jc w:val="both"/>
        <w:rPr>
          <w:rFonts w:ascii="Times New Roman" w:hAnsi="Times New Roman" w:cs="Times New Roman"/>
          <w:sz w:val="28"/>
          <w:szCs w:val="28"/>
        </w:rPr>
      </w:pPr>
    </w:p>
    <w:p w:rsidR="008640D1" w:rsidRPr="004C0315" w:rsidRDefault="008640D1" w:rsidP="00A54470">
      <w:pPr>
        <w:pStyle w:val="a4"/>
        <w:spacing w:line="360" w:lineRule="auto"/>
        <w:ind w:left="0" w:firstLine="709"/>
        <w:jc w:val="center"/>
        <w:outlineLvl w:val="0"/>
        <w:rPr>
          <w:rFonts w:ascii="Times New Roman" w:hAnsi="Times New Roman" w:cs="Times New Roman"/>
          <w:b/>
          <w:sz w:val="28"/>
          <w:szCs w:val="28"/>
        </w:rPr>
      </w:pPr>
      <w:bookmarkStart w:id="71" w:name="_Toc484375349"/>
      <w:r w:rsidRPr="004C0315">
        <w:rPr>
          <w:rFonts w:ascii="Times New Roman" w:hAnsi="Times New Roman" w:cs="Times New Roman"/>
          <w:b/>
          <w:sz w:val="28"/>
          <w:szCs w:val="28"/>
        </w:rPr>
        <w:lastRenderedPageBreak/>
        <w:t>СПИСОК ИСПОЛЬЗОВАННОЙ ЛИТЕРАТУРЫ</w:t>
      </w:r>
      <w:bookmarkEnd w:id="71"/>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bCs/>
          <w:sz w:val="28"/>
          <w:szCs w:val="28"/>
          <w:shd w:val="clear" w:color="auto" w:fill="FFFFFF"/>
        </w:rPr>
      </w:pPr>
      <w:r w:rsidRPr="00831FFB">
        <w:rPr>
          <w:rFonts w:ascii="Times New Roman" w:hAnsi="Times New Roman" w:cs="Times New Roman"/>
          <w:sz w:val="28"/>
          <w:szCs w:val="28"/>
        </w:rPr>
        <w:t>Гражданский кодекс Российской Федерации (часть первая) от 30.11.1994г. № 51-ФЗ (</w:t>
      </w:r>
      <w:r w:rsidRPr="00831FFB">
        <w:rPr>
          <w:rFonts w:ascii="Times New Roman" w:hAnsi="Times New Roman" w:cs="Times New Roman"/>
          <w:bCs/>
          <w:sz w:val="28"/>
          <w:szCs w:val="28"/>
          <w:shd w:val="clear" w:color="auto" w:fill="FFFFFF"/>
        </w:rPr>
        <w:t>ред. от 28.03.2017г.)</w:t>
      </w:r>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Налоговый кодекс Российской Федерации (часть первая) от 31.07.1998г. № 146-ФЗ (в ред. от 28.12.2016г.) </w:t>
      </w:r>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Налоговый кодекс Российской Федерации (часть вторая) от 05.08.2000 г. № 117-ФЗ (в ред. от 03.04.2017г.) </w:t>
      </w:r>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Трудовой кодекс Российской Федерации от 30.12.2001г. №197-ФЗ (в ред. от 03.07.2016г.)</w:t>
      </w:r>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Федеральный закон «Об обществах с ограниченной ответственностью» от 08.02.1998г. №14-ФЗ  (в ред. от 03.07.2016 г.)</w:t>
      </w:r>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Федеральный закон «О бухгалтерском учете» от 06.12.</w:t>
      </w:r>
      <w:smartTag w:uri="urn:schemas-microsoft-com:office:smarttags" w:element="metricconverter">
        <w:smartTagPr>
          <w:attr w:name="ProductID" w:val="2011 г"/>
        </w:smartTagPr>
        <w:r w:rsidRPr="00831FFB">
          <w:rPr>
            <w:rFonts w:ascii="Times New Roman" w:hAnsi="Times New Roman" w:cs="Times New Roman"/>
            <w:sz w:val="28"/>
            <w:szCs w:val="28"/>
          </w:rPr>
          <w:t>2011 г</w:t>
        </w:r>
      </w:smartTag>
      <w:r w:rsidRPr="00831FFB">
        <w:rPr>
          <w:rFonts w:ascii="Times New Roman" w:hAnsi="Times New Roman" w:cs="Times New Roman"/>
          <w:sz w:val="28"/>
          <w:szCs w:val="28"/>
        </w:rPr>
        <w:t>. №402-ФЗ  (в ред. от 23.05.2016г.)</w:t>
      </w:r>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Федеральный закон «Об аудиторской деятельности» от 30.12.2008 г. №307-ФЗ (ред. От 01.05.2017г.)</w:t>
      </w:r>
    </w:p>
    <w:p w:rsidR="00941014" w:rsidRPr="00831FFB" w:rsidRDefault="00653C5E" w:rsidP="00D81645">
      <w:pPr>
        <w:pStyle w:val="a4"/>
        <w:numPr>
          <w:ilvl w:val="0"/>
          <w:numId w:val="48"/>
        </w:numPr>
        <w:spacing w:line="360" w:lineRule="auto"/>
        <w:ind w:left="357" w:hanging="357"/>
        <w:jc w:val="both"/>
        <w:rPr>
          <w:rFonts w:ascii="Times New Roman" w:hAnsi="Times New Roman" w:cs="Times New Roman"/>
          <w:sz w:val="28"/>
          <w:szCs w:val="28"/>
        </w:rPr>
      </w:pPr>
      <w:hyperlink r:id="rId15" w:history="1">
        <w:r w:rsidR="00941014" w:rsidRPr="00831FFB">
          <w:rPr>
            <w:rFonts w:ascii="Times New Roman" w:hAnsi="Times New Roman" w:cs="Times New Roman"/>
            <w:sz w:val="28"/>
            <w:szCs w:val="28"/>
          </w:rPr>
          <w:t>Положение</w:t>
        </w:r>
      </w:hyperlink>
      <w:r w:rsidR="00941014" w:rsidRPr="00831FFB">
        <w:rPr>
          <w:rFonts w:ascii="Times New Roman" w:hAnsi="Times New Roman" w:cs="Times New Roman"/>
          <w:sz w:val="28"/>
          <w:szCs w:val="28"/>
        </w:rPr>
        <w:t xml:space="preserve"> по бухгалтерскому учету «Расходы организации» ПБУ 10/99, Утверждено Приказом Минфина России от 06.05.1999г. № 33н. (ред. от 06.04.2015г.)</w:t>
      </w:r>
    </w:p>
    <w:p w:rsidR="00941014" w:rsidRPr="00831FFB" w:rsidRDefault="00653C5E" w:rsidP="00D81645">
      <w:pPr>
        <w:pStyle w:val="a4"/>
        <w:numPr>
          <w:ilvl w:val="0"/>
          <w:numId w:val="48"/>
        </w:numPr>
        <w:spacing w:line="360" w:lineRule="auto"/>
        <w:ind w:left="357" w:hanging="357"/>
        <w:jc w:val="both"/>
        <w:rPr>
          <w:rFonts w:ascii="Times New Roman" w:hAnsi="Times New Roman" w:cs="Times New Roman"/>
          <w:sz w:val="28"/>
          <w:szCs w:val="28"/>
        </w:rPr>
      </w:pPr>
      <w:hyperlink r:id="rId16" w:history="1">
        <w:r w:rsidR="00941014" w:rsidRPr="00831FFB">
          <w:rPr>
            <w:rFonts w:ascii="Times New Roman" w:hAnsi="Times New Roman" w:cs="Times New Roman"/>
            <w:sz w:val="28"/>
            <w:szCs w:val="28"/>
          </w:rPr>
          <w:t>Положение</w:t>
        </w:r>
      </w:hyperlink>
      <w:r w:rsidR="00941014" w:rsidRPr="00831FFB">
        <w:rPr>
          <w:rFonts w:ascii="Times New Roman" w:hAnsi="Times New Roman" w:cs="Times New Roman"/>
          <w:sz w:val="28"/>
          <w:szCs w:val="28"/>
        </w:rPr>
        <w:t xml:space="preserve"> по бухгалтерскому учету «Учет материально-производственных запасов» ПБУ 5/01, Утверждено Приказом Минфина России от 09.06.2001г. № 44н. (ред. от 16.05.2016г.)</w:t>
      </w:r>
    </w:p>
    <w:p w:rsidR="00941014" w:rsidRPr="00831FFB" w:rsidRDefault="00653C5E" w:rsidP="00A54470">
      <w:pPr>
        <w:pStyle w:val="a4"/>
        <w:numPr>
          <w:ilvl w:val="0"/>
          <w:numId w:val="48"/>
        </w:numPr>
        <w:shd w:val="clear" w:color="auto" w:fill="FFFFFF"/>
        <w:spacing w:after="144" w:line="360" w:lineRule="auto"/>
        <w:ind w:left="357" w:hanging="357"/>
        <w:jc w:val="both"/>
        <w:rPr>
          <w:rFonts w:ascii="Times New Roman" w:eastAsia="Times New Roman" w:hAnsi="Times New Roman" w:cs="Times New Roman"/>
          <w:b/>
          <w:bCs/>
          <w:color w:val="333333"/>
          <w:kern w:val="36"/>
          <w:sz w:val="28"/>
          <w:szCs w:val="28"/>
          <w:lang w:eastAsia="ru-RU"/>
        </w:rPr>
      </w:pPr>
      <w:hyperlink r:id="rId17" w:history="1">
        <w:r w:rsidR="00941014" w:rsidRPr="00831FFB">
          <w:rPr>
            <w:rFonts w:ascii="Times New Roman" w:hAnsi="Times New Roman" w:cs="Times New Roman"/>
            <w:sz w:val="28"/>
            <w:szCs w:val="28"/>
          </w:rPr>
          <w:t>Положение</w:t>
        </w:r>
      </w:hyperlink>
      <w:r w:rsidR="00941014" w:rsidRPr="00831FFB">
        <w:rPr>
          <w:rFonts w:ascii="Times New Roman" w:hAnsi="Times New Roman" w:cs="Times New Roman"/>
          <w:sz w:val="28"/>
          <w:szCs w:val="28"/>
        </w:rPr>
        <w:t xml:space="preserve"> по бухгалтерскому учету «Отчет о движении денежных средств» ПБУ 23/2011, Утверждено Приказом Минфина России от 02.02.2011г. № 11н. (ред. от 16.05.2016г.)</w:t>
      </w:r>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sz w:val="28"/>
          <w:szCs w:val="28"/>
        </w:rPr>
      </w:pPr>
      <w:r w:rsidRPr="00831FFB">
        <w:rPr>
          <w:rFonts w:ascii="Times New Roman" w:eastAsia="Times New Roman" w:hAnsi="Times New Roman" w:cs="Times New Roman"/>
          <w:sz w:val="28"/>
          <w:szCs w:val="28"/>
          <w:lang w:eastAsia="ru-RU"/>
        </w:rPr>
        <w:t xml:space="preserve">Положение по бухгалтерскому учету «Учетная политика организации» ПБУ 1/2008, </w:t>
      </w:r>
      <w:r w:rsidRPr="00831FFB">
        <w:rPr>
          <w:rFonts w:ascii="Times New Roman" w:eastAsia="Times New Roman" w:hAnsi="Times New Roman" w:cs="Times New Roman"/>
          <w:sz w:val="28"/>
          <w:szCs w:val="28"/>
        </w:rPr>
        <w:t>Утверждено приказом Минфина России от 06.10.2008 № 106н</w:t>
      </w:r>
      <w:r w:rsidRPr="00831FFB">
        <w:rPr>
          <w:rFonts w:ascii="Times New Roman" w:eastAsia="Times New Roman" w:hAnsi="Times New Roman" w:cs="Times New Roman"/>
          <w:sz w:val="28"/>
          <w:szCs w:val="28"/>
          <w:lang w:eastAsia="ru-RU"/>
        </w:rPr>
        <w:t xml:space="preserve"> (ред. от 06.04.2015г.) </w:t>
      </w:r>
    </w:p>
    <w:p w:rsidR="00941014" w:rsidRPr="00831FFB" w:rsidRDefault="00941014" w:rsidP="00D81645">
      <w:pPr>
        <w:pStyle w:val="a4"/>
        <w:numPr>
          <w:ilvl w:val="0"/>
          <w:numId w:val="48"/>
        </w:numPr>
        <w:tabs>
          <w:tab w:val="left" w:pos="1260"/>
        </w:tabs>
        <w:spacing w:after="0"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Инструкции по его применению, утвержденный приказом Минфина РФ от 31.10.2000 г. № 94н  (в ред. 08.11.2010г.)</w:t>
      </w:r>
    </w:p>
    <w:p w:rsidR="00941014" w:rsidRPr="00831FFB" w:rsidRDefault="00941014" w:rsidP="00D81645">
      <w:pPr>
        <w:pStyle w:val="a4"/>
        <w:numPr>
          <w:ilvl w:val="0"/>
          <w:numId w:val="48"/>
        </w:numPr>
        <w:shd w:val="clear" w:color="auto" w:fill="FFFFFF"/>
        <w:spacing w:after="0" w:line="360" w:lineRule="auto"/>
        <w:ind w:left="357" w:hanging="357"/>
        <w:jc w:val="both"/>
        <w:rPr>
          <w:rFonts w:ascii="Times New Roman" w:eastAsia="Times New Roman" w:hAnsi="Times New Roman" w:cs="Times New Roman"/>
          <w:sz w:val="28"/>
          <w:szCs w:val="28"/>
        </w:rPr>
      </w:pPr>
      <w:r w:rsidRPr="00831FFB">
        <w:rPr>
          <w:rFonts w:ascii="Times New Roman" w:eastAsia="Times New Roman" w:hAnsi="Times New Roman" w:cs="Times New Roman"/>
          <w:sz w:val="28"/>
          <w:szCs w:val="28"/>
        </w:rPr>
        <w:lastRenderedPageBreak/>
        <w:t>Методические рекомендации по применению плана счетов бухгалтерского учета финансово-хозяйственной деятельности агропромышленных орган</w:t>
      </w:r>
      <w:r w:rsidRPr="00831FFB">
        <w:rPr>
          <w:rFonts w:ascii="Times New Roman" w:eastAsia="Times New Roman" w:hAnsi="Times New Roman" w:cs="Times New Roman"/>
          <w:sz w:val="28"/>
          <w:szCs w:val="28"/>
        </w:rPr>
        <w:t>и</w:t>
      </w:r>
      <w:r w:rsidRPr="00831FFB">
        <w:rPr>
          <w:rFonts w:ascii="Times New Roman" w:eastAsia="Times New Roman" w:hAnsi="Times New Roman" w:cs="Times New Roman"/>
          <w:sz w:val="28"/>
          <w:szCs w:val="28"/>
        </w:rPr>
        <w:t>заций (утверждены приказом Минсельхоза РФ 13.06.2001г. № 654). – М.: Минсельхоз РФ, 2001. – 332с.</w:t>
      </w:r>
    </w:p>
    <w:p w:rsidR="00941014" w:rsidRPr="00831FFB" w:rsidRDefault="00941014" w:rsidP="00D81645">
      <w:pPr>
        <w:pStyle w:val="a4"/>
        <w:numPr>
          <w:ilvl w:val="0"/>
          <w:numId w:val="48"/>
        </w:numPr>
        <w:shd w:val="clear" w:color="auto" w:fill="FFFFFF"/>
        <w:spacing w:after="0" w:line="360" w:lineRule="auto"/>
        <w:ind w:left="357" w:hanging="357"/>
        <w:jc w:val="both"/>
        <w:rPr>
          <w:rFonts w:ascii="Times New Roman" w:eastAsia="Times New Roman" w:hAnsi="Times New Roman" w:cs="Times New Roman"/>
          <w:color w:val="000000"/>
          <w:sz w:val="28"/>
          <w:szCs w:val="28"/>
          <w:lang w:eastAsia="ru-RU"/>
        </w:rPr>
      </w:pPr>
      <w:r w:rsidRPr="00831FFB">
        <w:rPr>
          <w:rFonts w:ascii="Times New Roman" w:eastAsia="Times New Roman" w:hAnsi="Times New Roman" w:cs="Times New Roman"/>
          <w:sz w:val="28"/>
          <w:szCs w:val="28"/>
        </w:rPr>
        <w:t>Методические рекомендации по корреспонденции счетов бухгалтерского учета финансово-хозяйственной деятельности сельскохозяйственных орг</w:t>
      </w:r>
      <w:r w:rsidRPr="00831FFB">
        <w:rPr>
          <w:rFonts w:ascii="Times New Roman" w:eastAsia="Times New Roman" w:hAnsi="Times New Roman" w:cs="Times New Roman"/>
          <w:sz w:val="28"/>
          <w:szCs w:val="28"/>
        </w:rPr>
        <w:t>а</w:t>
      </w:r>
      <w:r w:rsidRPr="00831FFB">
        <w:rPr>
          <w:rFonts w:ascii="Times New Roman" w:eastAsia="Times New Roman" w:hAnsi="Times New Roman" w:cs="Times New Roman"/>
          <w:sz w:val="28"/>
          <w:szCs w:val="28"/>
        </w:rPr>
        <w:t>низаций (утверждены приказом Минсельхоза РФ 29.01.2002г. № 88). – М.: Минсельхоз РФ, 2002. – 371с.</w:t>
      </w:r>
    </w:p>
    <w:p w:rsidR="00941014" w:rsidRPr="00831FFB" w:rsidRDefault="00941014" w:rsidP="00D81645">
      <w:pPr>
        <w:pStyle w:val="a4"/>
        <w:numPr>
          <w:ilvl w:val="0"/>
          <w:numId w:val="48"/>
        </w:numPr>
        <w:tabs>
          <w:tab w:val="left" w:pos="800"/>
        </w:tabs>
        <w:spacing w:after="0" w:line="360" w:lineRule="auto"/>
        <w:ind w:left="357" w:hanging="357"/>
        <w:jc w:val="both"/>
        <w:rPr>
          <w:rFonts w:ascii="Times New Roman" w:eastAsia="Times New Roman" w:hAnsi="Times New Roman" w:cs="Times New Roman"/>
          <w:sz w:val="28"/>
          <w:szCs w:val="28"/>
        </w:rPr>
      </w:pPr>
      <w:r w:rsidRPr="00831FFB">
        <w:rPr>
          <w:rFonts w:ascii="Times New Roman" w:eastAsia="Times New Roman" w:hAnsi="Times New Roman" w:cs="Times New Roman"/>
          <w:sz w:val="28"/>
          <w:szCs w:val="28"/>
        </w:rPr>
        <w:t>Методические рекомендации по применению журнально-ордерной формы бухгалтерского учета в агропромышленных организациях (утверждены пр</w:t>
      </w:r>
      <w:r w:rsidRPr="00831FFB">
        <w:rPr>
          <w:rFonts w:ascii="Times New Roman" w:eastAsia="Times New Roman" w:hAnsi="Times New Roman" w:cs="Times New Roman"/>
          <w:sz w:val="28"/>
          <w:szCs w:val="28"/>
        </w:rPr>
        <w:t>и</w:t>
      </w:r>
      <w:r w:rsidRPr="00831FFB">
        <w:rPr>
          <w:rFonts w:ascii="Times New Roman" w:eastAsia="Times New Roman" w:hAnsi="Times New Roman" w:cs="Times New Roman"/>
          <w:sz w:val="28"/>
          <w:szCs w:val="28"/>
        </w:rPr>
        <w:t>казом Минсельхоза РФ 13.06.01 №654). – М.: Минсельхоз РФ, 2002. – 142с.</w:t>
      </w:r>
    </w:p>
    <w:p w:rsidR="00941014" w:rsidRPr="00831FFB" w:rsidRDefault="00941014" w:rsidP="00D81645">
      <w:pPr>
        <w:pStyle w:val="a4"/>
        <w:numPr>
          <w:ilvl w:val="0"/>
          <w:numId w:val="48"/>
        </w:numPr>
        <w:tabs>
          <w:tab w:val="left" w:pos="800"/>
        </w:tabs>
        <w:spacing w:after="0" w:line="360" w:lineRule="auto"/>
        <w:ind w:left="357" w:hanging="357"/>
        <w:jc w:val="both"/>
        <w:rPr>
          <w:rFonts w:ascii="Times New Roman" w:eastAsia="Times New Roman" w:hAnsi="Times New Roman" w:cs="Times New Roman"/>
          <w:sz w:val="28"/>
          <w:szCs w:val="28"/>
        </w:rPr>
      </w:pPr>
      <w:r w:rsidRPr="00831FFB">
        <w:rPr>
          <w:rFonts w:ascii="Times New Roman" w:eastAsia="Times New Roman" w:hAnsi="Times New Roman" w:cs="Times New Roman"/>
          <w:sz w:val="28"/>
          <w:szCs w:val="28"/>
        </w:rPr>
        <w:t>Методические рекомендации по бухгалтерскому учету материально-производственных запасов в сельскохозяйственных организациях (утве</w:t>
      </w:r>
      <w:r w:rsidRPr="00831FFB">
        <w:rPr>
          <w:rFonts w:ascii="Times New Roman" w:eastAsia="Times New Roman" w:hAnsi="Times New Roman" w:cs="Times New Roman"/>
          <w:sz w:val="28"/>
          <w:szCs w:val="28"/>
        </w:rPr>
        <w:t>р</w:t>
      </w:r>
      <w:r w:rsidRPr="00831FFB">
        <w:rPr>
          <w:rFonts w:ascii="Times New Roman" w:eastAsia="Times New Roman" w:hAnsi="Times New Roman" w:cs="Times New Roman"/>
          <w:sz w:val="28"/>
          <w:szCs w:val="28"/>
        </w:rPr>
        <w:t xml:space="preserve">ждены приказом Минсельхоза РФ 31.01.2003г. №26). - М.: Минсельхоз РФ, 2003. – 204с. </w:t>
      </w:r>
    </w:p>
    <w:p w:rsidR="00941014" w:rsidRDefault="00941014" w:rsidP="00D81645">
      <w:pPr>
        <w:pStyle w:val="a4"/>
        <w:numPr>
          <w:ilvl w:val="0"/>
          <w:numId w:val="48"/>
        </w:numPr>
        <w:tabs>
          <w:tab w:val="left" w:pos="800"/>
        </w:tabs>
        <w:spacing w:after="0" w:line="360" w:lineRule="auto"/>
        <w:ind w:left="357" w:hanging="357"/>
        <w:jc w:val="both"/>
        <w:rPr>
          <w:rFonts w:ascii="Times New Roman" w:eastAsia="Times New Roman" w:hAnsi="Times New Roman" w:cs="Times New Roman"/>
          <w:sz w:val="28"/>
          <w:szCs w:val="28"/>
        </w:rPr>
      </w:pPr>
      <w:r w:rsidRPr="00831FFB">
        <w:rPr>
          <w:rFonts w:ascii="Times New Roman" w:eastAsia="Times New Roman" w:hAnsi="Times New Roman" w:cs="Times New Roman"/>
          <w:sz w:val="28"/>
          <w:szCs w:val="28"/>
        </w:rPr>
        <w:t>Методические рекомендации по бухгалтерскому учету затрат на произво</w:t>
      </w:r>
      <w:r w:rsidRPr="00831FFB">
        <w:rPr>
          <w:rFonts w:ascii="Times New Roman" w:eastAsia="Times New Roman" w:hAnsi="Times New Roman" w:cs="Times New Roman"/>
          <w:sz w:val="28"/>
          <w:szCs w:val="28"/>
        </w:rPr>
        <w:t>д</w:t>
      </w:r>
      <w:r w:rsidRPr="00831FFB">
        <w:rPr>
          <w:rFonts w:ascii="Times New Roman" w:eastAsia="Times New Roman" w:hAnsi="Times New Roman" w:cs="Times New Roman"/>
          <w:sz w:val="28"/>
          <w:szCs w:val="28"/>
        </w:rPr>
        <w:t xml:space="preserve">ство и </w:t>
      </w:r>
      <w:proofErr w:type="spellStart"/>
      <w:r w:rsidRPr="00831FFB">
        <w:rPr>
          <w:rFonts w:ascii="Times New Roman" w:eastAsia="Times New Roman" w:hAnsi="Times New Roman" w:cs="Times New Roman"/>
          <w:sz w:val="28"/>
          <w:szCs w:val="28"/>
        </w:rPr>
        <w:t>калькулированию</w:t>
      </w:r>
      <w:proofErr w:type="spellEnd"/>
      <w:r w:rsidRPr="00831FFB">
        <w:rPr>
          <w:rFonts w:ascii="Times New Roman" w:eastAsia="Times New Roman" w:hAnsi="Times New Roman" w:cs="Times New Roman"/>
          <w:sz w:val="28"/>
          <w:szCs w:val="28"/>
        </w:rPr>
        <w:t xml:space="preserve"> себестоимости продукции (работ, услуг) в сельск</w:t>
      </w:r>
      <w:r w:rsidRPr="00831FFB">
        <w:rPr>
          <w:rFonts w:ascii="Times New Roman" w:eastAsia="Times New Roman" w:hAnsi="Times New Roman" w:cs="Times New Roman"/>
          <w:sz w:val="28"/>
          <w:szCs w:val="28"/>
        </w:rPr>
        <w:t>о</w:t>
      </w:r>
      <w:r w:rsidRPr="00831FFB">
        <w:rPr>
          <w:rFonts w:ascii="Times New Roman" w:eastAsia="Times New Roman" w:hAnsi="Times New Roman" w:cs="Times New Roman"/>
          <w:sz w:val="28"/>
          <w:szCs w:val="28"/>
        </w:rPr>
        <w:t>хозяйственных организаций (утверждены приказом Минсельхоза РФ 6.06.2003г. №792). – М.: Минсельхоз РФ, 2003. – 205с.</w:t>
      </w:r>
    </w:p>
    <w:p w:rsidR="00941014" w:rsidRPr="00941014" w:rsidRDefault="00941014" w:rsidP="00D81645">
      <w:pPr>
        <w:numPr>
          <w:ilvl w:val="0"/>
          <w:numId w:val="48"/>
        </w:numPr>
        <w:tabs>
          <w:tab w:val="left" w:pos="800"/>
        </w:tabs>
        <w:spacing w:line="360" w:lineRule="auto"/>
        <w:ind w:left="357" w:hanging="357"/>
        <w:jc w:val="both"/>
        <w:rPr>
          <w:b w:val="0"/>
          <w:sz w:val="28"/>
          <w:szCs w:val="20"/>
        </w:rPr>
      </w:pPr>
      <w:r w:rsidRPr="00941014">
        <w:rPr>
          <w:b w:val="0"/>
          <w:sz w:val="28"/>
          <w:szCs w:val="20"/>
        </w:rPr>
        <w:t>Методические рекомендации по бухгалтерскому учету доходов, расходов и финансовых результатов сельскохозяйственных организаций (утверждены приказом Минсельхоза РФ 31.01.2003г. № 26). – М.: Минсельхоз РФ, 2003.  – 75с.</w:t>
      </w:r>
    </w:p>
    <w:p w:rsidR="00941014" w:rsidRPr="00831FFB" w:rsidRDefault="00941014" w:rsidP="00D81645">
      <w:pPr>
        <w:pStyle w:val="a4"/>
        <w:numPr>
          <w:ilvl w:val="0"/>
          <w:numId w:val="48"/>
        </w:numPr>
        <w:tabs>
          <w:tab w:val="left" w:pos="800"/>
        </w:tabs>
        <w:spacing w:after="0" w:line="360" w:lineRule="auto"/>
        <w:ind w:left="357" w:hanging="357"/>
        <w:jc w:val="both"/>
        <w:rPr>
          <w:rFonts w:ascii="Times New Roman" w:eastAsia="Times New Roman" w:hAnsi="Times New Roman" w:cs="Times New Roman"/>
          <w:sz w:val="28"/>
          <w:szCs w:val="28"/>
        </w:rPr>
      </w:pPr>
      <w:r w:rsidRPr="00831FFB">
        <w:rPr>
          <w:rFonts w:ascii="Times New Roman" w:eastAsia="Times New Roman" w:hAnsi="Times New Roman" w:cs="Times New Roman"/>
          <w:sz w:val="28"/>
          <w:szCs w:val="28"/>
        </w:rPr>
        <w:t>Альбом специализированных форм первичной учетной документации (пр</w:t>
      </w:r>
      <w:r w:rsidRPr="00831FFB">
        <w:rPr>
          <w:rFonts w:ascii="Times New Roman" w:eastAsia="Times New Roman" w:hAnsi="Times New Roman" w:cs="Times New Roman"/>
          <w:sz w:val="28"/>
          <w:szCs w:val="28"/>
        </w:rPr>
        <w:t>и</w:t>
      </w:r>
      <w:r w:rsidRPr="00831FFB">
        <w:rPr>
          <w:rFonts w:ascii="Times New Roman" w:eastAsia="Times New Roman" w:hAnsi="Times New Roman" w:cs="Times New Roman"/>
          <w:sz w:val="28"/>
          <w:szCs w:val="28"/>
        </w:rPr>
        <w:t>ложение к приказу Минсельхоза РФ от 16.05.2003г. №750). – М.: Минсел</w:t>
      </w:r>
      <w:r w:rsidRPr="00831FFB">
        <w:rPr>
          <w:rFonts w:ascii="Times New Roman" w:eastAsia="Times New Roman" w:hAnsi="Times New Roman" w:cs="Times New Roman"/>
          <w:sz w:val="28"/>
          <w:szCs w:val="28"/>
        </w:rPr>
        <w:t>ь</w:t>
      </w:r>
      <w:r w:rsidRPr="00831FFB">
        <w:rPr>
          <w:rFonts w:ascii="Times New Roman" w:eastAsia="Times New Roman" w:hAnsi="Times New Roman" w:cs="Times New Roman"/>
          <w:sz w:val="28"/>
          <w:szCs w:val="28"/>
        </w:rPr>
        <w:t xml:space="preserve">хоз РФ, 2003. – 46с. </w:t>
      </w:r>
    </w:p>
    <w:p w:rsidR="00941014" w:rsidRPr="00831FFB" w:rsidRDefault="00941014" w:rsidP="00D81645">
      <w:pPr>
        <w:pStyle w:val="a4"/>
        <w:numPr>
          <w:ilvl w:val="0"/>
          <w:numId w:val="48"/>
        </w:numPr>
        <w:tabs>
          <w:tab w:val="left" w:pos="800"/>
        </w:tabs>
        <w:spacing w:after="0" w:line="360" w:lineRule="auto"/>
        <w:ind w:left="357" w:hanging="357"/>
        <w:jc w:val="both"/>
        <w:rPr>
          <w:rFonts w:ascii="Times New Roman" w:eastAsia="Times New Roman" w:hAnsi="Times New Roman" w:cs="Times New Roman"/>
          <w:sz w:val="28"/>
          <w:szCs w:val="28"/>
        </w:rPr>
      </w:pPr>
      <w:r w:rsidRPr="00831FFB">
        <w:rPr>
          <w:rFonts w:ascii="Times New Roman" w:eastAsia="Times New Roman" w:hAnsi="Times New Roman" w:cs="Times New Roman"/>
          <w:sz w:val="28"/>
          <w:szCs w:val="28"/>
        </w:rPr>
        <w:t>Методические рекомендации по бухгалтерскому учету затрат и выхода пр</w:t>
      </w:r>
      <w:r w:rsidRPr="00831FFB">
        <w:rPr>
          <w:rFonts w:ascii="Times New Roman" w:eastAsia="Times New Roman" w:hAnsi="Times New Roman" w:cs="Times New Roman"/>
          <w:sz w:val="28"/>
          <w:szCs w:val="28"/>
        </w:rPr>
        <w:t>о</w:t>
      </w:r>
      <w:r w:rsidRPr="00831FFB">
        <w:rPr>
          <w:rFonts w:ascii="Times New Roman" w:eastAsia="Times New Roman" w:hAnsi="Times New Roman" w:cs="Times New Roman"/>
          <w:sz w:val="28"/>
          <w:szCs w:val="28"/>
        </w:rPr>
        <w:t>дукции в молочном и мясном скотоводстве. - М.: Минсельхоз РФ, 2007.- 115с.</w:t>
      </w:r>
    </w:p>
    <w:p w:rsidR="00941014" w:rsidRPr="00831FFB" w:rsidRDefault="00941014" w:rsidP="00D81645">
      <w:pPr>
        <w:pStyle w:val="a4"/>
        <w:numPr>
          <w:ilvl w:val="0"/>
          <w:numId w:val="48"/>
        </w:numPr>
        <w:tabs>
          <w:tab w:val="left" w:pos="800"/>
        </w:tabs>
        <w:spacing w:after="0" w:line="360" w:lineRule="auto"/>
        <w:ind w:left="357" w:hanging="357"/>
        <w:jc w:val="both"/>
        <w:rPr>
          <w:rFonts w:ascii="Times New Roman" w:eastAsia="Times New Roman" w:hAnsi="Times New Roman" w:cs="Times New Roman"/>
          <w:sz w:val="28"/>
          <w:szCs w:val="28"/>
        </w:rPr>
      </w:pPr>
      <w:r w:rsidRPr="00831FFB">
        <w:rPr>
          <w:rFonts w:ascii="Times New Roman" w:eastAsia="Times New Roman" w:hAnsi="Times New Roman" w:cs="Times New Roman"/>
          <w:sz w:val="28"/>
          <w:szCs w:val="28"/>
        </w:rPr>
        <w:lastRenderedPageBreak/>
        <w:t xml:space="preserve">Методические рекомендации по закрытию счетов бухгалтерского учета в сельскохозяйственных организациях. - М.: Минсельхоз РФ, 2009. – 135с. </w:t>
      </w:r>
    </w:p>
    <w:p w:rsidR="00941014" w:rsidRPr="00831FFB" w:rsidRDefault="00941014" w:rsidP="00D81645">
      <w:pPr>
        <w:pStyle w:val="a4"/>
        <w:numPr>
          <w:ilvl w:val="0"/>
          <w:numId w:val="48"/>
        </w:numPr>
        <w:spacing w:line="360" w:lineRule="auto"/>
        <w:ind w:left="357" w:hanging="357"/>
        <w:jc w:val="both"/>
        <w:rPr>
          <w:rFonts w:ascii="Times New Roman" w:eastAsia="TimesNewRomanPSMT" w:hAnsi="Times New Roman" w:cs="Times New Roman"/>
          <w:sz w:val="28"/>
          <w:szCs w:val="28"/>
        </w:rPr>
      </w:pPr>
      <w:proofErr w:type="spellStart"/>
      <w:r w:rsidRPr="00831FFB">
        <w:rPr>
          <w:rFonts w:ascii="Times New Roman" w:hAnsi="Times New Roman" w:cs="Times New Roman"/>
          <w:iCs/>
          <w:sz w:val="28"/>
          <w:szCs w:val="28"/>
        </w:rPr>
        <w:t>Алборов</w:t>
      </w:r>
      <w:proofErr w:type="spellEnd"/>
      <w:r w:rsidRPr="00831FFB">
        <w:rPr>
          <w:rFonts w:ascii="Times New Roman" w:hAnsi="Times New Roman" w:cs="Times New Roman"/>
          <w:iCs/>
          <w:sz w:val="28"/>
          <w:szCs w:val="28"/>
        </w:rPr>
        <w:t xml:space="preserve"> Р. А.</w:t>
      </w:r>
      <w:r w:rsidRPr="00831FFB">
        <w:rPr>
          <w:rFonts w:ascii="Times New Roman" w:hAnsi="Times New Roman" w:cs="Times New Roman"/>
          <w:i/>
          <w:iCs/>
          <w:sz w:val="28"/>
          <w:szCs w:val="28"/>
        </w:rPr>
        <w:t xml:space="preserve"> </w:t>
      </w:r>
      <w:r w:rsidRPr="00831FFB">
        <w:rPr>
          <w:rFonts w:ascii="Times New Roman" w:eastAsia="TimesNewRomanPSMT" w:hAnsi="Times New Roman" w:cs="Times New Roman"/>
          <w:sz w:val="28"/>
          <w:szCs w:val="28"/>
        </w:rPr>
        <w:t>Бухгалтерский управленческий учет (теория и практика). М.: Дело и сервис, 2005.</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t>Алборов</w:t>
      </w:r>
      <w:proofErr w:type="spellEnd"/>
      <w:r w:rsidRPr="00831FFB">
        <w:rPr>
          <w:rFonts w:ascii="Times New Roman" w:hAnsi="Times New Roman" w:cs="Times New Roman"/>
          <w:sz w:val="28"/>
          <w:szCs w:val="28"/>
        </w:rPr>
        <w:t xml:space="preserve"> Р. А., </w:t>
      </w:r>
      <w:proofErr w:type="gramStart"/>
      <w:r w:rsidRPr="00831FFB">
        <w:rPr>
          <w:rFonts w:ascii="Times New Roman" w:hAnsi="Times New Roman" w:cs="Times New Roman"/>
          <w:sz w:val="28"/>
          <w:szCs w:val="28"/>
        </w:rPr>
        <w:t>Концевая</w:t>
      </w:r>
      <w:proofErr w:type="gramEnd"/>
      <w:r w:rsidRPr="00831FFB">
        <w:rPr>
          <w:rFonts w:ascii="Times New Roman" w:hAnsi="Times New Roman" w:cs="Times New Roman"/>
          <w:sz w:val="28"/>
          <w:szCs w:val="28"/>
        </w:rPr>
        <w:t xml:space="preserve"> С. М., </w:t>
      </w:r>
      <w:proofErr w:type="spellStart"/>
      <w:r w:rsidRPr="00831FFB">
        <w:rPr>
          <w:rFonts w:ascii="Times New Roman" w:hAnsi="Times New Roman" w:cs="Times New Roman"/>
          <w:sz w:val="28"/>
          <w:szCs w:val="28"/>
        </w:rPr>
        <w:t>Остаев</w:t>
      </w:r>
      <w:proofErr w:type="spellEnd"/>
      <w:r w:rsidRPr="00831FFB">
        <w:rPr>
          <w:rFonts w:ascii="Times New Roman" w:hAnsi="Times New Roman" w:cs="Times New Roman"/>
          <w:sz w:val="28"/>
          <w:szCs w:val="28"/>
        </w:rPr>
        <w:t xml:space="preserve"> Г. Я. Моделирование управленческ</w:t>
      </w:r>
      <w:r w:rsidRPr="00831FFB">
        <w:rPr>
          <w:rFonts w:ascii="Times New Roman" w:hAnsi="Times New Roman" w:cs="Times New Roman"/>
          <w:sz w:val="28"/>
          <w:szCs w:val="28"/>
        </w:rPr>
        <w:t>о</w:t>
      </w:r>
      <w:r w:rsidRPr="00831FFB">
        <w:rPr>
          <w:rFonts w:ascii="Times New Roman" w:hAnsi="Times New Roman" w:cs="Times New Roman"/>
          <w:sz w:val="28"/>
          <w:szCs w:val="28"/>
        </w:rPr>
        <w:t>го учета и контроля затрат в кормопроизводстве // Вестник Ижевской гос</w:t>
      </w:r>
      <w:r w:rsidRPr="00831FFB">
        <w:rPr>
          <w:rFonts w:ascii="Times New Roman" w:hAnsi="Times New Roman" w:cs="Times New Roman"/>
          <w:sz w:val="28"/>
          <w:szCs w:val="28"/>
        </w:rPr>
        <w:t>у</w:t>
      </w:r>
      <w:r w:rsidRPr="00831FFB">
        <w:rPr>
          <w:rFonts w:ascii="Times New Roman" w:hAnsi="Times New Roman" w:cs="Times New Roman"/>
          <w:sz w:val="28"/>
          <w:szCs w:val="28"/>
        </w:rPr>
        <w:t xml:space="preserve">дарственной сельскохозяйственной академии. 2006. </w:t>
      </w:r>
      <w:proofErr w:type="spellStart"/>
      <w:r w:rsidRPr="00831FFB">
        <w:rPr>
          <w:rFonts w:ascii="Times New Roman" w:hAnsi="Times New Roman" w:cs="Times New Roman"/>
          <w:sz w:val="28"/>
          <w:szCs w:val="28"/>
        </w:rPr>
        <w:t>No</w:t>
      </w:r>
      <w:proofErr w:type="spellEnd"/>
      <w:r w:rsidRPr="00831FFB">
        <w:rPr>
          <w:rFonts w:ascii="Times New Roman" w:hAnsi="Times New Roman" w:cs="Times New Roman"/>
          <w:sz w:val="28"/>
          <w:szCs w:val="28"/>
        </w:rPr>
        <w:t xml:space="preserve"> 1 (7)</w:t>
      </w:r>
      <w:proofErr w:type="gramStart"/>
      <w:r w:rsidRPr="00831FFB">
        <w:rPr>
          <w:rFonts w:ascii="Times New Roman" w:hAnsi="Times New Roman" w:cs="Times New Roman"/>
          <w:sz w:val="28"/>
          <w:szCs w:val="28"/>
        </w:rPr>
        <w:t>.</w:t>
      </w:r>
      <w:proofErr w:type="gramEnd"/>
      <w:r w:rsidRPr="00831FFB">
        <w:rPr>
          <w:rFonts w:ascii="Times New Roman" w:hAnsi="Times New Roman" w:cs="Times New Roman"/>
          <w:sz w:val="28"/>
          <w:szCs w:val="28"/>
        </w:rPr>
        <w:t xml:space="preserve"> </w:t>
      </w:r>
      <w:proofErr w:type="gramStart"/>
      <w:r w:rsidRPr="00831FFB">
        <w:rPr>
          <w:rFonts w:ascii="Times New Roman" w:hAnsi="Times New Roman" w:cs="Times New Roman"/>
          <w:sz w:val="28"/>
          <w:szCs w:val="28"/>
        </w:rPr>
        <w:t>с</w:t>
      </w:r>
      <w:proofErr w:type="gramEnd"/>
      <w:r w:rsidRPr="00831FFB">
        <w:rPr>
          <w:rFonts w:ascii="Times New Roman" w:hAnsi="Times New Roman" w:cs="Times New Roman"/>
          <w:sz w:val="28"/>
          <w:szCs w:val="28"/>
        </w:rPr>
        <w:t>. 49–54.</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t>Алборов</w:t>
      </w:r>
      <w:proofErr w:type="spellEnd"/>
      <w:r w:rsidRPr="00831FFB">
        <w:rPr>
          <w:rFonts w:ascii="Times New Roman" w:hAnsi="Times New Roman" w:cs="Times New Roman"/>
          <w:sz w:val="28"/>
          <w:szCs w:val="28"/>
        </w:rPr>
        <w:t xml:space="preserve"> Р.А. Развитие учета и контроля в трансформационной экономике скотоводства/ Р.А. </w:t>
      </w:r>
      <w:proofErr w:type="spellStart"/>
      <w:r w:rsidRPr="00831FFB">
        <w:rPr>
          <w:rFonts w:ascii="Times New Roman" w:hAnsi="Times New Roman" w:cs="Times New Roman"/>
          <w:sz w:val="28"/>
          <w:szCs w:val="28"/>
        </w:rPr>
        <w:t>Алборов</w:t>
      </w:r>
      <w:proofErr w:type="spellEnd"/>
      <w:r w:rsidRPr="00831FFB">
        <w:rPr>
          <w:rFonts w:ascii="Times New Roman" w:hAnsi="Times New Roman" w:cs="Times New Roman"/>
          <w:sz w:val="28"/>
          <w:szCs w:val="28"/>
        </w:rPr>
        <w:t xml:space="preserve">, Т.А. Ильина; </w:t>
      </w:r>
      <w:proofErr w:type="spellStart"/>
      <w:r w:rsidRPr="00831FFB">
        <w:rPr>
          <w:rFonts w:ascii="Times New Roman" w:hAnsi="Times New Roman" w:cs="Times New Roman"/>
          <w:sz w:val="28"/>
          <w:szCs w:val="28"/>
        </w:rPr>
        <w:t>ИжГСХА</w:t>
      </w:r>
      <w:proofErr w:type="spellEnd"/>
      <w:r w:rsidRPr="00831FFB">
        <w:rPr>
          <w:rFonts w:ascii="Times New Roman" w:hAnsi="Times New Roman" w:cs="Times New Roman"/>
          <w:sz w:val="28"/>
          <w:szCs w:val="28"/>
        </w:rPr>
        <w:t xml:space="preserve"> – Ижевск: </w:t>
      </w:r>
      <w:proofErr w:type="spellStart"/>
      <w:r w:rsidRPr="00831FFB">
        <w:rPr>
          <w:rFonts w:ascii="Times New Roman" w:hAnsi="Times New Roman" w:cs="Times New Roman"/>
          <w:sz w:val="28"/>
          <w:szCs w:val="28"/>
        </w:rPr>
        <w:t>ИжГСХА</w:t>
      </w:r>
      <w:proofErr w:type="spellEnd"/>
      <w:r w:rsidRPr="00831FFB">
        <w:rPr>
          <w:rFonts w:ascii="Times New Roman" w:hAnsi="Times New Roman" w:cs="Times New Roman"/>
          <w:sz w:val="28"/>
          <w:szCs w:val="28"/>
        </w:rPr>
        <w:t>, 2003. – 194 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Бабаев, Ю.А. Бухгалтерский учет: учебник для бакалавров / Ю.А. Бабаев, А.М. Петров, А.А. Мельникова. – 5-е изд., </w:t>
      </w:r>
      <w:proofErr w:type="spellStart"/>
      <w:r w:rsidRPr="00831FFB">
        <w:rPr>
          <w:rFonts w:ascii="Times New Roman" w:hAnsi="Times New Roman" w:cs="Times New Roman"/>
          <w:sz w:val="28"/>
          <w:szCs w:val="28"/>
        </w:rPr>
        <w:t>перераб</w:t>
      </w:r>
      <w:proofErr w:type="spellEnd"/>
      <w:r w:rsidRPr="00831FFB">
        <w:rPr>
          <w:rFonts w:ascii="Times New Roman" w:hAnsi="Times New Roman" w:cs="Times New Roman"/>
          <w:sz w:val="28"/>
          <w:szCs w:val="28"/>
        </w:rPr>
        <w:t>. и доп. – Москва: Пр</w:t>
      </w:r>
      <w:r w:rsidRPr="00831FFB">
        <w:rPr>
          <w:rFonts w:ascii="Times New Roman" w:hAnsi="Times New Roman" w:cs="Times New Roman"/>
          <w:sz w:val="28"/>
          <w:szCs w:val="28"/>
        </w:rPr>
        <w:t>о</w:t>
      </w:r>
      <w:r w:rsidRPr="00831FFB">
        <w:rPr>
          <w:rFonts w:ascii="Times New Roman" w:hAnsi="Times New Roman" w:cs="Times New Roman"/>
          <w:sz w:val="28"/>
          <w:szCs w:val="28"/>
        </w:rPr>
        <w:t>спект, 2014. – 424с.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Баканов, М.И. Теория экономического анализа: учебник / М.И. Баканов, А.Д. </w:t>
      </w:r>
      <w:proofErr w:type="spellStart"/>
      <w:r w:rsidRPr="00831FFB">
        <w:rPr>
          <w:rFonts w:ascii="Times New Roman" w:hAnsi="Times New Roman" w:cs="Times New Roman"/>
          <w:sz w:val="28"/>
          <w:szCs w:val="28"/>
        </w:rPr>
        <w:t>Шеремет</w:t>
      </w:r>
      <w:proofErr w:type="spellEnd"/>
      <w:r w:rsidRPr="00831FFB">
        <w:rPr>
          <w:rFonts w:ascii="Times New Roman" w:hAnsi="Times New Roman" w:cs="Times New Roman"/>
          <w:sz w:val="28"/>
          <w:szCs w:val="28"/>
        </w:rPr>
        <w:t xml:space="preserve">. – 4-е изд., доп. и </w:t>
      </w:r>
      <w:proofErr w:type="spellStart"/>
      <w:r w:rsidRPr="00831FFB">
        <w:rPr>
          <w:rFonts w:ascii="Times New Roman" w:hAnsi="Times New Roman" w:cs="Times New Roman"/>
          <w:sz w:val="28"/>
          <w:szCs w:val="28"/>
        </w:rPr>
        <w:t>перераб</w:t>
      </w:r>
      <w:proofErr w:type="spellEnd"/>
      <w:r w:rsidRPr="00831FFB">
        <w:rPr>
          <w:rFonts w:ascii="Times New Roman" w:hAnsi="Times New Roman" w:cs="Times New Roman"/>
          <w:sz w:val="28"/>
          <w:szCs w:val="28"/>
        </w:rPr>
        <w:t>.– М.: Финансы и статистика, 1997.– 416с.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Белов Н.Г. Контроль и ревизия в сельском хозяйстве: Учебник. – 4-е изд., </w:t>
      </w:r>
      <w:proofErr w:type="spellStart"/>
      <w:r w:rsidRPr="00831FFB">
        <w:rPr>
          <w:rFonts w:ascii="Times New Roman" w:hAnsi="Times New Roman" w:cs="Times New Roman"/>
          <w:sz w:val="28"/>
          <w:szCs w:val="28"/>
        </w:rPr>
        <w:t>перераб</w:t>
      </w:r>
      <w:proofErr w:type="spellEnd"/>
      <w:r w:rsidRPr="00831FFB">
        <w:rPr>
          <w:rFonts w:ascii="Times New Roman" w:hAnsi="Times New Roman" w:cs="Times New Roman"/>
          <w:sz w:val="28"/>
          <w:szCs w:val="28"/>
        </w:rPr>
        <w:t xml:space="preserve">. и доп. – М.: Финансы и статистика, 2005. – 392 </w:t>
      </w:r>
      <w:proofErr w:type="spellStart"/>
      <w:r w:rsidRPr="00831FFB">
        <w:rPr>
          <w:rFonts w:ascii="Times New Roman" w:hAnsi="Times New Roman" w:cs="Times New Roman"/>
          <w:sz w:val="28"/>
          <w:szCs w:val="28"/>
        </w:rPr>
        <w:t>с.</w:t>
      </w:r>
      <w:proofErr w:type="gramStart"/>
      <w:r w:rsidRPr="00831FFB">
        <w:rPr>
          <w:rFonts w:ascii="Times New Roman" w:hAnsi="Times New Roman" w:cs="Times New Roman"/>
          <w:sz w:val="28"/>
          <w:szCs w:val="28"/>
        </w:rPr>
        <w:t>:и</w:t>
      </w:r>
      <w:proofErr w:type="gramEnd"/>
      <w:r w:rsidRPr="00831FFB">
        <w:rPr>
          <w:rFonts w:ascii="Times New Roman" w:hAnsi="Times New Roman" w:cs="Times New Roman"/>
          <w:sz w:val="28"/>
          <w:szCs w:val="28"/>
        </w:rPr>
        <w:t>л</w:t>
      </w:r>
      <w:proofErr w:type="spellEnd"/>
      <w:r w:rsidRPr="00831FFB">
        <w:rPr>
          <w:rFonts w:ascii="Times New Roman" w:hAnsi="Times New Roman" w:cs="Times New Roman"/>
          <w:sz w:val="28"/>
          <w:szCs w:val="28"/>
        </w:rPr>
        <w:t>.</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shd w:val="clear" w:color="auto" w:fill="FFFFFF"/>
        </w:rPr>
      </w:pPr>
      <w:r w:rsidRPr="00831FFB">
        <w:rPr>
          <w:rFonts w:ascii="Times New Roman" w:hAnsi="Times New Roman" w:cs="Times New Roman"/>
          <w:bCs/>
          <w:sz w:val="28"/>
          <w:szCs w:val="28"/>
          <w:shd w:val="clear" w:color="auto" w:fill="FFFFFF"/>
        </w:rPr>
        <w:t>Белуха</w:t>
      </w:r>
      <w:r w:rsidRPr="00831FFB">
        <w:rPr>
          <w:rStyle w:val="apple-converted-space"/>
          <w:rFonts w:ascii="Times New Roman" w:hAnsi="Times New Roman" w:cs="Times New Roman"/>
          <w:sz w:val="28"/>
          <w:szCs w:val="28"/>
          <w:shd w:val="clear" w:color="auto" w:fill="FFFFFF"/>
        </w:rPr>
        <w:t> </w:t>
      </w:r>
      <w:r w:rsidRPr="00831FFB">
        <w:rPr>
          <w:rFonts w:ascii="Times New Roman" w:hAnsi="Times New Roman" w:cs="Times New Roman"/>
          <w:sz w:val="28"/>
          <w:szCs w:val="28"/>
          <w:shd w:val="clear" w:color="auto" w:fill="FFFFFF"/>
        </w:rPr>
        <w:t>Н.Т.</w:t>
      </w:r>
      <w:r w:rsidRPr="00831FFB">
        <w:rPr>
          <w:rStyle w:val="apple-converted-space"/>
          <w:rFonts w:ascii="Times New Roman" w:hAnsi="Times New Roman" w:cs="Times New Roman"/>
          <w:sz w:val="28"/>
          <w:szCs w:val="28"/>
          <w:shd w:val="clear" w:color="auto" w:fill="FFFFFF"/>
        </w:rPr>
        <w:t> </w:t>
      </w:r>
      <w:r w:rsidRPr="00831FFB">
        <w:rPr>
          <w:rFonts w:ascii="Times New Roman" w:hAnsi="Times New Roman" w:cs="Times New Roman"/>
          <w:bCs/>
          <w:sz w:val="28"/>
          <w:szCs w:val="28"/>
          <w:shd w:val="clear" w:color="auto" w:fill="FFFFFF"/>
        </w:rPr>
        <w:t>Теория</w:t>
      </w:r>
      <w:r w:rsidRPr="00831FFB">
        <w:rPr>
          <w:rStyle w:val="apple-converted-space"/>
          <w:rFonts w:ascii="Times New Roman" w:hAnsi="Times New Roman" w:cs="Times New Roman"/>
          <w:sz w:val="28"/>
          <w:szCs w:val="28"/>
          <w:shd w:val="clear" w:color="auto" w:fill="FFFFFF"/>
        </w:rPr>
        <w:t> </w:t>
      </w:r>
      <w:r w:rsidRPr="00831FFB">
        <w:rPr>
          <w:rFonts w:ascii="Times New Roman" w:hAnsi="Times New Roman" w:cs="Times New Roman"/>
          <w:bCs/>
          <w:sz w:val="28"/>
          <w:szCs w:val="28"/>
          <w:shd w:val="clear" w:color="auto" w:fill="FFFFFF"/>
        </w:rPr>
        <w:t>финансово</w:t>
      </w:r>
      <w:r w:rsidRPr="00831FFB">
        <w:rPr>
          <w:rFonts w:ascii="Times New Roman" w:hAnsi="Times New Roman" w:cs="Times New Roman"/>
          <w:sz w:val="28"/>
          <w:szCs w:val="28"/>
          <w:shd w:val="clear" w:color="auto" w:fill="FFFFFF"/>
        </w:rPr>
        <w:t>-</w:t>
      </w:r>
      <w:r w:rsidRPr="00831FFB">
        <w:rPr>
          <w:rFonts w:ascii="Times New Roman" w:hAnsi="Times New Roman" w:cs="Times New Roman"/>
          <w:bCs/>
          <w:sz w:val="28"/>
          <w:szCs w:val="28"/>
          <w:shd w:val="clear" w:color="auto" w:fill="FFFFFF"/>
        </w:rPr>
        <w:t>хозяйственного</w:t>
      </w:r>
      <w:r w:rsidRPr="00831FFB">
        <w:rPr>
          <w:rStyle w:val="apple-converted-space"/>
          <w:rFonts w:ascii="Times New Roman" w:hAnsi="Times New Roman" w:cs="Times New Roman"/>
          <w:sz w:val="28"/>
          <w:szCs w:val="28"/>
          <w:shd w:val="clear" w:color="auto" w:fill="FFFFFF"/>
        </w:rPr>
        <w:t> </w:t>
      </w:r>
      <w:r w:rsidRPr="00831FFB">
        <w:rPr>
          <w:rFonts w:ascii="Times New Roman" w:hAnsi="Times New Roman" w:cs="Times New Roman"/>
          <w:bCs/>
          <w:sz w:val="28"/>
          <w:szCs w:val="28"/>
          <w:shd w:val="clear" w:color="auto" w:fill="FFFFFF"/>
        </w:rPr>
        <w:t>контроля</w:t>
      </w:r>
      <w:r w:rsidRPr="00831FFB">
        <w:rPr>
          <w:rStyle w:val="apple-converted-space"/>
          <w:rFonts w:ascii="Times New Roman" w:hAnsi="Times New Roman" w:cs="Times New Roman"/>
          <w:sz w:val="28"/>
          <w:szCs w:val="28"/>
          <w:shd w:val="clear" w:color="auto" w:fill="FFFFFF"/>
        </w:rPr>
        <w:t> </w:t>
      </w:r>
      <w:r w:rsidRPr="00831FFB">
        <w:rPr>
          <w:rFonts w:ascii="Times New Roman" w:hAnsi="Times New Roman" w:cs="Times New Roman"/>
          <w:sz w:val="28"/>
          <w:szCs w:val="28"/>
          <w:shd w:val="clear" w:color="auto" w:fill="FFFFFF"/>
        </w:rPr>
        <w:t>и аудита. -</w:t>
      </w:r>
      <w:r w:rsidRPr="00831FFB">
        <w:rPr>
          <w:rStyle w:val="apple-converted-space"/>
          <w:rFonts w:ascii="Times New Roman" w:hAnsi="Times New Roman" w:cs="Times New Roman"/>
          <w:sz w:val="28"/>
          <w:szCs w:val="28"/>
          <w:shd w:val="clear" w:color="auto" w:fill="FFFFFF"/>
        </w:rPr>
        <w:t> </w:t>
      </w:r>
      <w:r w:rsidRPr="00831FFB">
        <w:rPr>
          <w:rFonts w:ascii="Times New Roman" w:hAnsi="Times New Roman" w:cs="Times New Roman"/>
          <w:sz w:val="28"/>
          <w:szCs w:val="28"/>
          <w:shd w:val="clear" w:color="auto" w:fill="FFFFFF"/>
        </w:rPr>
        <w:t xml:space="preserve">М.: Высшая школа, 1994. - 364 </w:t>
      </w:r>
      <w:proofErr w:type="gramStart"/>
      <w:r w:rsidRPr="00831FFB">
        <w:rPr>
          <w:rFonts w:ascii="Times New Roman" w:hAnsi="Times New Roman" w:cs="Times New Roman"/>
          <w:sz w:val="28"/>
          <w:szCs w:val="28"/>
          <w:shd w:val="clear" w:color="auto" w:fill="FFFFFF"/>
        </w:rPr>
        <w:t>с</w:t>
      </w:r>
      <w:proofErr w:type="gramEnd"/>
      <w:r w:rsidRPr="00831FFB">
        <w:rPr>
          <w:rFonts w:ascii="Times New Roman" w:hAnsi="Times New Roman" w:cs="Times New Roman"/>
          <w:sz w:val="28"/>
          <w:szCs w:val="28"/>
          <w:shd w:val="clear" w:color="auto" w:fill="FFFFFF"/>
        </w:rPr>
        <w:t>.</w:t>
      </w:r>
    </w:p>
    <w:p w:rsidR="00941014" w:rsidRPr="00831FFB" w:rsidRDefault="00941014" w:rsidP="00D81645">
      <w:pPr>
        <w:pStyle w:val="a4"/>
        <w:numPr>
          <w:ilvl w:val="0"/>
          <w:numId w:val="48"/>
        </w:numPr>
        <w:spacing w:line="360" w:lineRule="auto"/>
        <w:ind w:left="357" w:hanging="357"/>
        <w:jc w:val="both"/>
        <w:rPr>
          <w:rFonts w:ascii="Times New Roman" w:eastAsia="TimesNewRomanPSMT" w:hAnsi="Times New Roman" w:cs="Times New Roman"/>
          <w:sz w:val="28"/>
          <w:szCs w:val="28"/>
        </w:rPr>
      </w:pPr>
      <w:r w:rsidRPr="00831FFB">
        <w:rPr>
          <w:rFonts w:ascii="Times New Roman" w:hAnsi="Times New Roman" w:cs="Times New Roman"/>
          <w:iCs/>
          <w:sz w:val="28"/>
          <w:szCs w:val="28"/>
        </w:rPr>
        <w:t xml:space="preserve">Белый И. Н. </w:t>
      </w:r>
      <w:r w:rsidRPr="00831FFB">
        <w:rPr>
          <w:rFonts w:ascii="Times New Roman" w:eastAsia="TimesNewRomanPSMT" w:hAnsi="Times New Roman" w:cs="Times New Roman"/>
          <w:sz w:val="28"/>
          <w:szCs w:val="28"/>
        </w:rPr>
        <w:t>Калькуляция себестоимости продукции в сельском хозяйстве: учеб</w:t>
      </w:r>
      <w:proofErr w:type="gramStart"/>
      <w:r w:rsidRPr="00831FFB">
        <w:rPr>
          <w:rFonts w:ascii="Times New Roman" w:eastAsia="TimesNewRomanPSMT" w:hAnsi="Times New Roman" w:cs="Times New Roman"/>
          <w:sz w:val="28"/>
          <w:szCs w:val="28"/>
        </w:rPr>
        <w:t>.</w:t>
      </w:r>
      <w:proofErr w:type="gramEnd"/>
      <w:r w:rsidRPr="00831FFB">
        <w:rPr>
          <w:rFonts w:ascii="Times New Roman" w:eastAsia="TimesNewRomanPSMT" w:hAnsi="Times New Roman" w:cs="Times New Roman"/>
          <w:sz w:val="28"/>
          <w:szCs w:val="28"/>
        </w:rPr>
        <w:t xml:space="preserve"> </w:t>
      </w:r>
      <w:proofErr w:type="gramStart"/>
      <w:r w:rsidRPr="00831FFB">
        <w:rPr>
          <w:rFonts w:ascii="Times New Roman" w:eastAsia="TimesNewRomanPSMT" w:hAnsi="Times New Roman" w:cs="Times New Roman"/>
          <w:sz w:val="28"/>
          <w:szCs w:val="28"/>
        </w:rPr>
        <w:t>п</w:t>
      </w:r>
      <w:proofErr w:type="gramEnd"/>
      <w:r w:rsidRPr="00831FFB">
        <w:rPr>
          <w:rFonts w:ascii="Times New Roman" w:eastAsia="TimesNewRomanPSMT" w:hAnsi="Times New Roman" w:cs="Times New Roman"/>
          <w:sz w:val="28"/>
          <w:szCs w:val="28"/>
        </w:rPr>
        <w:t>особие. Минск: Высшая школа, 1990.</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Бухгалтерский учет в сельскохозяйственных организациях: Учебник для </w:t>
      </w:r>
      <w:proofErr w:type="spellStart"/>
      <w:r w:rsidRPr="00831FFB">
        <w:rPr>
          <w:rFonts w:ascii="Times New Roman" w:hAnsi="Times New Roman" w:cs="Times New Roman"/>
          <w:sz w:val="28"/>
          <w:szCs w:val="28"/>
        </w:rPr>
        <w:t>нач</w:t>
      </w:r>
      <w:proofErr w:type="spellEnd"/>
      <w:r w:rsidRPr="00831FFB">
        <w:rPr>
          <w:rFonts w:ascii="Times New Roman" w:hAnsi="Times New Roman" w:cs="Times New Roman"/>
          <w:sz w:val="28"/>
          <w:szCs w:val="28"/>
        </w:rPr>
        <w:t xml:space="preserve">. проф. образования / Р.Н. Расторгуева, А.В. Казакова, А.И. Павлычев и др.; Под ред. Р.Н. Расторгуевой – М.: </w:t>
      </w:r>
      <w:proofErr w:type="spellStart"/>
      <w:r w:rsidRPr="00831FFB">
        <w:rPr>
          <w:rFonts w:ascii="Times New Roman" w:hAnsi="Times New Roman" w:cs="Times New Roman"/>
          <w:sz w:val="28"/>
          <w:szCs w:val="28"/>
        </w:rPr>
        <w:t>ПрофОбрИздат</w:t>
      </w:r>
      <w:proofErr w:type="spellEnd"/>
      <w:r w:rsidRPr="00831FFB">
        <w:rPr>
          <w:rFonts w:ascii="Times New Roman" w:hAnsi="Times New Roman" w:cs="Times New Roman"/>
          <w:sz w:val="28"/>
          <w:szCs w:val="28"/>
        </w:rPr>
        <w:t>, 2002. – 416с.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Васильева, Л.С. Бухгалтерский управленческий учет: практическое руков</w:t>
      </w:r>
      <w:r w:rsidRPr="00831FFB">
        <w:rPr>
          <w:rFonts w:ascii="Times New Roman" w:hAnsi="Times New Roman" w:cs="Times New Roman"/>
          <w:sz w:val="28"/>
          <w:szCs w:val="28"/>
        </w:rPr>
        <w:t>о</w:t>
      </w:r>
      <w:r w:rsidRPr="00831FFB">
        <w:rPr>
          <w:rFonts w:ascii="Times New Roman" w:hAnsi="Times New Roman" w:cs="Times New Roman"/>
          <w:sz w:val="28"/>
          <w:szCs w:val="28"/>
        </w:rPr>
        <w:t xml:space="preserve">дство / Л.С. Васильева, Д.И. </w:t>
      </w:r>
      <w:proofErr w:type="spellStart"/>
      <w:r w:rsidRPr="00831FFB">
        <w:rPr>
          <w:rFonts w:ascii="Times New Roman" w:hAnsi="Times New Roman" w:cs="Times New Roman"/>
          <w:sz w:val="28"/>
          <w:szCs w:val="28"/>
        </w:rPr>
        <w:t>Ряковский</w:t>
      </w:r>
      <w:proofErr w:type="spellEnd"/>
      <w:r w:rsidRPr="00831FFB">
        <w:rPr>
          <w:rFonts w:ascii="Times New Roman" w:hAnsi="Times New Roman" w:cs="Times New Roman"/>
          <w:sz w:val="28"/>
          <w:szCs w:val="28"/>
        </w:rPr>
        <w:t>, М.В. Петровская. – 2-е изд., испра</w:t>
      </w:r>
      <w:r w:rsidRPr="00831FFB">
        <w:rPr>
          <w:rFonts w:ascii="Times New Roman" w:hAnsi="Times New Roman" w:cs="Times New Roman"/>
          <w:sz w:val="28"/>
          <w:szCs w:val="28"/>
        </w:rPr>
        <w:t>в</w:t>
      </w:r>
      <w:r w:rsidRPr="00831FFB">
        <w:rPr>
          <w:rFonts w:ascii="Times New Roman" w:hAnsi="Times New Roman" w:cs="Times New Roman"/>
          <w:sz w:val="28"/>
          <w:szCs w:val="28"/>
        </w:rPr>
        <w:t xml:space="preserve">ленное. – М.: </w:t>
      </w:r>
      <w:proofErr w:type="spellStart"/>
      <w:r w:rsidRPr="00831FFB">
        <w:rPr>
          <w:rFonts w:ascii="Times New Roman" w:hAnsi="Times New Roman" w:cs="Times New Roman"/>
          <w:sz w:val="28"/>
          <w:szCs w:val="28"/>
        </w:rPr>
        <w:t>Эксмо</w:t>
      </w:r>
      <w:proofErr w:type="spellEnd"/>
      <w:r w:rsidRPr="00831FFB">
        <w:rPr>
          <w:rFonts w:ascii="Times New Roman" w:hAnsi="Times New Roman" w:cs="Times New Roman"/>
          <w:sz w:val="28"/>
          <w:szCs w:val="28"/>
        </w:rPr>
        <w:t>, 2008. – 320с.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Вахрушина, М. А. Бухгалтерский управленческий учет: учебник / М. А. Ва</w:t>
      </w:r>
      <w:r w:rsidRPr="00831FFB">
        <w:rPr>
          <w:rFonts w:ascii="Times New Roman" w:hAnsi="Times New Roman" w:cs="Times New Roman"/>
          <w:sz w:val="28"/>
          <w:szCs w:val="28"/>
        </w:rPr>
        <w:t>х</w:t>
      </w:r>
      <w:r w:rsidRPr="00831FFB">
        <w:rPr>
          <w:rFonts w:ascii="Times New Roman" w:hAnsi="Times New Roman" w:cs="Times New Roman"/>
          <w:sz w:val="28"/>
          <w:szCs w:val="28"/>
        </w:rPr>
        <w:t xml:space="preserve">рушина – 8-е изд., </w:t>
      </w:r>
      <w:proofErr w:type="spellStart"/>
      <w:r w:rsidRPr="00831FFB">
        <w:rPr>
          <w:rFonts w:ascii="Times New Roman" w:hAnsi="Times New Roman" w:cs="Times New Roman"/>
          <w:sz w:val="28"/>
          <w:szCs w:val="28"/>
        </w:rPr>
        <w:t>перераб</w:t>
      </w:r>
      <w:proofErr w:type="spellEnd"/>
      <w:r w:rsidRPr="00831FFB">
        <w:rPr>
          <w:rFonts w:ascii="Times New Roman" w:hAnsi="Times New Roman" w:cs="Times New Roman"/>
          <w:sz w:val="28"/>
          <w:szCs w:val="28"/>
        </w:rPr>
        <w:t>. и доп. – М.: Изд-во «Национальное образов</w:t>
      </w:r>
      <w:r w:rsidRPr="00831FFB">
        <w:rPr>
          <w:rFonts w:ascii="Times New Roman" w:hAnsi="Times New Roman" w:cs="Times New Roman"/>
          <w:sz w:val="28"/>
          <w:szCs w:val="28"/>
        </w:rPr>
        <w:t>а</w:t>
      </w:r>
      <w:r w:rsidRPr="00831FFB">
        <w:rPr>
          <w:rFonts w:ascii="Times New Roman" w:hAnsi="Times New Roman" w:cs="Times New Roman"/>
          <w:sz w:val="28"/>
          <w:szCs w:val="28"/>
        </w:rPr>
        <w:t>ние», 2013. – 672с.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lastRenderedPageBreak/>
        <w:t>Вахрушина, М.А. Бухгалтерский управленческий учет: Учебное пособие / ВЗФЭИ. – М.: ЗАО «</w:t>
      </w:r>
      <w:proofErr w:type="spellStart"/>
      <w:r w:rsidRPr="00831FFB">
        <w:rPr>
          <w:rFonts w:ascii="Times New Roman" w:hAnsi="Times New Roman" w:cs="Times New Roman"/>
          <w:sz w:val="28"/>
          <w:szCs w:val="28"/>
        </w:rPr>
        <w:t>Финстатинформ</w:t>
      </w:r>
      <w:proofErr w:type="spellEnd"/>
      <w:r w:rsidRPr="00831FFB">
        <w:rPr>
          <w:rFonts w:ascii="Times New Roman" w:hAnsi="Times New Roman" w:cs="Times New Roman"/>
          <w:sz w:val="28"/>
          <w:szCs w:val="28"/>
        </w:rPr>
        <w:t>», 2000. – 359с.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Волкова, О.Н. Управленческий учет: учеб. / О.Н. Волкова. – М.: Т К </w:t>
      </w:r>
      <w:proofErr w:type="spellStart"/>
      <w:r w:rsidRPr="00831FFB">
        <w:rPr>
          <w:rFonts w:ascii="Times New Roman" w:hAnsi="Times New Roman" w:cs="Times New Roman"/>
          <w:sz w:val="28"/>
          <w:szCs w:val="28"/>
        </w:rPr>
        <w:t>Велби</w:t>
      </w:r>
      <w:proofErr w:type="spellEnd"/>
      <w:r w:rsidRPr="00831FFB">
        <w:rPr>
          <w:rFonts w:ascii="Times New Roman" w:hAnsi="Times New Roman" w:cs="Times New Roman"/>
          <w:sz w:val="28"/>
          <w:szCs w:val="28"/>
        </w:rPr>
        <w:t>, Изд-во Проспект, 2008. – 472с.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Воронова, Е.Ю. Управленческий учет: учебник для бакалавров / Е. Ю. Вор</w:t>
      </w:r>
      <w:r w:rsidRPr="00831FFB">
        <w:rPr>
          <w:rFonts w:ascii="Times New Roman" w:hAnsi="Times New Roman" w:cs="Times New Roman"/>
          <w:sz w:val="28"/>
          <w:szCs w:val="28"/>
        </w:rPr>
        <w:t>о</w:t>
      </w:r>
      <w:r w:rsidRPr="00831FFB">
        <w:rPr>
          <w:rFonts w:ascii="Times New Roman" w:hAnsi="Times New Roman" w:cs="Times New Roman"/>
          <w:sz w:val="28"/>
          <w:szCs w:val="28"/>
        </w:rPr>
        <w:t xml:space="preserve">нова. – М.: Изд-во </w:t>
      </w:r>
      <w:proofErr w:type="spellStart"/>
      <w:r w:rsidRPr="00831FFB">
        <w:rPr>
          <w:rFonts w:ascii="Times New Roman" w:hAnsi="Times New Roman" w:cs="Times New Roman"/>
          <w:sz w:val="28"/>
          <w:szCs w:val="28"/>
        </w:rPr>
        <w:t>Юрай</w:t>
      </w:r>
      <w:proofErr w:type="spellEnd"/>
      <w:r w:rsidRPr="00831FFB">
        <w:rPr>
          <w:rFonts w:ascii="Times New Roman" w:hAnsi="Times New Roman" w:cs="Times New Roman"/>
          <w:sz w:val="28"/>
          <w:szCs w:val="28"/>
        </w:rPr>
        <w:t>, 2013 г. – 551с.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Гусева, Т.М. Бухгалтерский учет: учеб</w:t>
      </w:r>
      <w:proofErr w:type="gramStart"/>
      <w:r w:rsidRPr="00831FFB">
        <w:rPr>
          <w:rFonts w:ascii="Times New Roman" w:hAnsi="Times New Roman" w:cs="Times New Roman"/>
          <w:sz w:val="28"/>
          <w:szCs w:val="28"/>
        </w:rPr>
        <w:t>.</w:t>
      </w:r>
      <w:proofErr w:type="gramEnd"/>
      <w:r w:rsidRPr="00831FFB">
        <w:rPr>
          <w:rFonts w:ascii="Times New Roman" w:hAnsi="Times New Roman" w:cs="Times New Roman"/>
          <w:sz w:val="28"/>
          <w:szCs w:val="28"/>
        </w:rPr>
        <w:t xml:space="preserve"> – </w:t>
      </w:r>
      <w:proofErr w:type="gramStart"/>
      <w:r w:rsidRPr="00831FFB">
        <w:rPr>
          <w:rFonts w:ascii="Times New Roman" w:hAnsi="Times New Roman" w:cs="Times New Roman"/>
          <w:sz w:val="28"/>
          <w:szCs w:val="28"/>
        </w:rPr>
        <w:t>п</w:t>
      </w:r>
      <w:proofErr w:type="gramEnd"/>
      <w:r w:rsidRPr="00831FFB">
        <w:rPr>
          <w:rFonts w:ascii="Times New Roman" w:hAnsi="Times New Roman" w:cs="Times New Roman"/>
          <w:sz w:val="28"/>
          <w:szCs w:val="28"/>
        </w:rPr>
        <w:t>рактическое пособие / Т.М. Гус</w:t>
      </w:r>
      <w:r w:rsidRPr="00831FFB">
        <w:rPr>
          <w:rFonts w:ascii="Times New Roman" w:hAnsi="Times New Roman" w:cs="Times New Roman"/>
          <w:sz w:val="28"/>
          <w:szCs w:val="28"/>
        </w:rPr>
        <w:t>е</w:t>
      </w:r>
      <w:r w:rsidRPr="00831FFB">
        <w:rPr>
          <w:rFonts w:ascii="Times New Roman" w:hAnsi="Times New Roman" w:cs="Times New Roman"/>
          <w:sz w:val="28"/>
          <w:szCs w:val="28"/>
        </w:rPr>
        <w:t xml:space="preserve">ва, Т.Н. Шеина, Х.Ш. </w:t>
      </w:r>
      <w:proofErr w:type="spellStart"/>
      <w:r w:rsidRPr="00831FFB">
        <w:rPr>
          <w:rFonts w:ascii="Times New Roman" w:hAnsi="Times New Roman" w:cs="Times New Roman"/>
          <w:sz w:val="28"/>
          <w:szCs w:val="28"/>
        </w:rPr>
        <w:t>Нурмухамемодова</w:t>
      </w:r>
      <w:proofErr w:type="spellEnd"/>
      <w:r w:rsidRPr="00831FFB">
        <w:rPr>
          <w:rFonts w:ascii="Times New Roman" w:hAnsi="Times New Roman" w:cs="Times New Roman"/>
          <w:sz w:val="28"/>
          <w:szCs w:val="28"/>
        </w:rPr>
        <w:t xml:space="preserve">. – 4-е изд., </w:t>
      </w:r>
      <w:proofErr w:type="spellStart"/>
      <w:r w:rsidRPr="00831FFB">
        <w:rPr>
          <w:rFonts w:ascii="Times New Roman" w:hAnsi="Times New Roman" w:cs="Times New Roman"/>
          <w:sz w:val="28"/>
          <w:szCs w:val="28"/>
        </w:rPr>
        <w:t>перераб</w:t>
      </w:r>
      <w:proofErr w:type="spellEnd"/>
      <w:r w:rsidRPr="00831FFB">
        <w:rPr>
          <w:rFonts w:ascii="Times New Roman" w:hAnsi="Times New Roman" w:cs="Times New Roman"/>
          <w:sz w:val="28"/>
          <w:szCs w:val="28"/>
        </w:rPr>
        <w:t>. и доп. – М.: Проспект, 2010. – 576с.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t>Друри</w:t>
      </w:r>
      <w:proofErr w:type="spellEnd"/>
      <w:r w:rsidRPr="00831FFB">
        <w:rPr>
          <w:rFonts w:ascii="Times New Roman" w:hAnsi="Times New Roman" w:cs="Times New Roman"/>
          <w:sz w:val="28"/>
          <w:szCs w:val="28"/>
        </w:rPr>
        <w:t xml:space="preserve">, К. Введение в управленческий и производственный учет: Пер. с англ.:/ Под ред. С.А. </w:t>
      </w:r>
      <w:proofErr w:type="spellStart"/>
      <w:r w:rsidRPr="00831FFB">
        <w:rPr>
          <w:rFonts w:ascii="Times New Roman" w:hAnsi="Times New Roman" w:cs="Times New Roman"/>
          <w:sz w:val="28"/>
          <w:szCs w:val="28"/>
        </w:rPr>
        <w:t>Табалиной</w:t>
      </w:r>
      <w:proofErr w:type="spellEnd"/>
      <w:r w:rsidRPr="00831FFB">
        <w:rPr>
          <w:rFonts w:ascii="Times New Roman" w:hAnsi="Times New Roman" w:cs="Times New Roman"/>
          <w:sz w:val="28"/>
          <w:szCs w:val="28"/>
        </w:rPr>
        <w:t>. – М.: Аудит, ЮНИТИ, 1994. –560с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Ибрагимов, Г.М. Система управления затратами предприятия в России в с</w:t>
      </w:r>
      <w:r w:rsidRPr="00831FFB">
        <w:rPr>
          <w:rFonts w:ascii="Times New Roman" w:hAnsi="Times New Roman" w:cs="Times New Roman"/>
          <w:sz w:val="28"/>
          <w:szCs w:val="28"/>
        </w:rPr>
        <w:t>о</w:t>
      </w:r>
      <w:r w:rsidRPr="00831FFB">
        <w:rPr>
          <w:rFonts w:ascii="Times New Roman" w:hAnsi="Times New Roman" w:cs="Times New Roman"/>
          <w:sz w:val="28"/>
          <w:szCs w:val="28"/>
        </w:rPr>
        <w:t xml:space="preserve">временных условиях / Г.М. Ибрагимов, А.М. </w:t>
      </w:r>
      <w:proofErr w:type="spellStart"/>
      <w:r w:rsidRPr="00831FFB">
        <w:rPr>
          <w:rFonts w:ascii="Times New Roman" w:hAnsi="Times New Roman" w:cs="Times New Roman"/>
          <w:sz w:val="28"/>
          <w:szCs w:val="28"/>
        </w:rPr>
        <w:t>Акчурина</w:t>
      </w:r>
      <w:proofErr w:type="spellEnd"/>
      <w:r w:rsidRPr="00831FFB">
        <w:rPr>
          <w:rFonts w:ascii="Times New Roman" w:hAnsi="Times New Roman" w:cs="Times New Roman"/>
          <w:sz w:val="28"/>
          <w:szCs w:val="28"/>
        </w:rPr>
        <w:t xml:space="preserve"> // Современные пр</w:t>
      </w:r>
      <w:r w:rsidRPr="00831FFB">
        <w:rPr>
          <w:rFonts w:ascii="Times New Roman" w:hAnsi="Times New Roman" w:cs="Times New Roman"/>
          <w:sz w:val="28"/>
          <w:szCs w:val="28"/>
        </w:rPr>
        <w:t>о</w:t>
      </w:r>
      <w:r w:rsidRPr="00831FFB">
        <w:rPr>
          <w:rFonts w:ascii="Times New Roman" w:hAnsi="Times New Roman" w:cs="Times New Roman"/>
          <w:sz w:val="28"/>
          <w:szCs w:val="28"/>
        </w:rPr>
        <w:t xml:space="preserve">блемы науки и образования. – 2014. - </w:t>
      </w:r>
      <w:proofErr w:type="spellStart"/>
      <w:r w:rsidRPr="00831FFB">
        <w:rPr>
          <w:rFonts w:ascii="Times New Roman" w:hAnsi="Times New Roman" w:cs="Times New Roman"/>
          <w:sz w:val="28"/>
          <w:szCs w:val="28"/>
        </w:rPr>
        <w:t>No</w:t>
      </w:r>
      <w:proofErr w:type="spellEnd"/>
      <w:r w:rsidRPr="00831FFB">
        <w:rPr>
          <w:rFonts w:ascii="Times New Roman" w:hAnsi="Times New Roman" w:cs="Times New Roman"/>
          <w:sz w:val="28"/>
          <w:szCs w:val="28"/>
        </w:rPr>
        <w:t xml:space="preserve"> 6. – С. 567.</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Ивашкевич, В.Б. Бухгалтерский управленческий учет: учебник для вузов / В.Б. Ивашкевич. – М.: Юрист, 2003. – 618с.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Керимов, В.Э. Калькуляция себестоимости продукции (поиск альтернатив) / В.Э. Керимов // Вестник финансового университета. – 2004. – </w:t>
      </w:r>
      <w:proofErr w:type="spellStart"/>
      <w:r w:rsidRPr="00831FFB">
        <w:rPr>
          <w:rFonts w:ascii="Times New Roman" w:hAnsi="Times New Roman" w:cs="Times New Roman"/>
          <w:sz w:val="28"/>
          <w:szCs w:val="28"/>
        </w:rPr>
        <w:t>No</w:t>
      </w:r>
      <w:proofErr w:type="spellEnd"/>
      <w:r w:rsidRPr="00831FFB">
        <w:rPr>
          <w:rFonts w:ascii="Times New Roman" w:hAnsi="Times New Roman" w:cs="Times New Roman"/>
          <w:sz w:val="28"/>
          <w:szCs w:val="28"/>
        </w:rPr>
        <w:t xml:space="preserve"> 4. – С. 41-47.</w:t>
      </w:r>
    </w:p>
    <w:p w:rsidR="00941014" w:rsidRPr="00831FFB" w:rsidRDefault="00941014" w:rsidP="00D81645">
      <w:pPr>
        <w:pStyle w:val="a4"/>
        <w:numPr>
          <w:ilvl w:val="0"/>
          <w:numId w:val="48"/>
        </w:numPr>
        <w:spacing w:line="360" w:lineRule="auto"/>
        <w:ind w:left="357" w:hanging="357"/>
        <w:jc w:val="both"/>
        <w:rPr>
          <w:rFonts w:ascii="Times New Roman" w:eastAsia="TimesNewRomanPSMT" w:hAnsi="Times New Roman" w:cs="Times New Roman"/>
          <w:sz w:val="28"/>
          <w:szCs w:val="28"/>
        </w:rPr>
      </w:pPr>
      <w:proofErr w:type="spellStart"/>
      <w:r w:rsidRPr="00831FFB">
        <w:rPr>
          <w:rFonts w:ascii="Times New Roman" w:hAnsi="Times New Roman" w:cs="Times New Roman"/>
          <w:iCs/>
          <w:sz w:val="28"/>
          <w:szCs w:val="28"/>
        </w:rPr>
        <w:t>Клычова</w:t>
      </w:r>
      <w:proofErr w:type="spellEnd"/>
      <w:r w:rsidRPr="00831FFB">
        <w:rPr>
          <w:rFonts w:ascii="Times New Roman" w:hAnsi="Times New Roman" w:cs="Times New Roman"/>
          <w:iCs/>
          <w:sz w:val="28"/>
          <w:szCs w:val="28"/>
        </w:rPr>
        <w:t xml:space="preserve"> Г. С, </w:t>
      </w:r>
      <w:proofErr w:type="spellStart"/>
      <w:r w:rsidRPr="00831FFB">
        <w:rPr>
          <w:rFonts w:ascii="Times New Roman" w:hAnsi="Times New Roman" w:cs="Times New Roman"/>
          <w:iCs/>
          <w:sz w:val="28"/>
          <w:szCs w:val="28"/>
        </w:rPr>
        <w:t>Исхаков</w:t>
      </w:r>
      <w:proofErr w:type="spellEnd"/>
      <w:r w:rsidRPr="00831FFB">
        <w:rPr>
          <w:rFonts w:ascii="Times New Roman" w:hAnsi="Times New Roman" w:cs="Times New Roman"/>
          <w:iCs/>
          <w:sz w:val="28"/>
          <w:szCs w:val="28"/>
        </w:rPr>
        <w:t xml:space="preserve"> А</w:t>
      </w:r>
      <w:r w:rsidRPr="00831FFB">
        <w:rPr>
          <w:rFonts w:ascii="Times New Roman" w:hAnsi="Times New Roman" w:cs="Times New Roman"/>
          <w:i/>
          <w:iCs/>
          <w:sz w:val="28"/>
          <w:szCs w:val="28"/>
        </w:rPr>
        <w:t xml:space="preserve">. Т. </w:t>
      </w:r>
      <w:r w:rsidRPr="00831FFB">
        <w:rPr>
          <w:rFonts w:ascii="Times New Roman" w:eastAsia="TimesNewRomanPSMT" w:hAnsi="Times New Roman" w:cs="Times New Roman"/>
          <w:sz w:val="28"/>
          <w:szCs w:val="28"/>
        </w:rPr>
        <w:t>Механизм формирования себестоимости молока и приплода в молочном скотоводстве в условиях группировки затрат по ф</w:t>
      </w:r>
      <w:r w:rsidRPr="00831FFB">
        <w:rPr>
          <w:rFonts w:ascii="Times New Roman" w:eastAsia="TimesNewRomanPSMT" w:hAnsi="Times New Roman" w:cs="Times New Roman"/>
          <w:sz w:val="28"/>
          <w:szCs w:val="28"/>
        </w:rPr>
        <w:t>и</w:t>
      </w:r>
      <w:r w:rsidRPr="00831FFB">
        <w:rPr>
          <w:rFonts w:ascii="Times New Roman" w:eastAsia="TimesNewRomanPSMT" w:hAnsi="Times New Roman" w:cs="Times New Roman"/>
          <w:sz w:val="28"/>
          <w:szCs w:val="28"/>
        </w:rPr>
        <w:t>зиологическим группам // Бухучет в сельском хозяйстве. 2009. № 11.</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Криницкий Р.И. Контроль и ревизия в условиях автоматизации бухгалте</w:t>
      </w:r>
      <w:r w:rsidRPr="00831FFB">
        <w:rPr>
          <w:rFonts w:ascii="Times New Roman" w:hAnsi="Times New Roman" w:cs="Times New Roman"/>
          <w:sz w:val="28"/>
          <w:szCs w:val="28"/>
        </w:rPr>
        <w:t>р</w:t>
      </w:r>
      <w:r w:rsidRPr="00831FFB">
        <w:rPr>
          <w:rFonts w:ascii="Times New Roman" w:hAnsi="Times New Roman" w:cs="Times New Roman"/>
          <w:sz w:val="28"/>
          <w:szCs w:val="28"/>
        </w:rPr>
        <w:t>ского учёта / Р.И. Криницкий. – М: Финансы и статистика, 1990 – 120с.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Кувшинов, М.С. Бухгалтерский учет. Экспресс – курс: учебное пособие / М.С. Кувшинов. – 4-е изд., </w:t>
      </w:r>
      <w:proofErr w:type="spellStart"/>
      <w:r w:rsidRPr="00831FFB">
        <w:rPr>
          <w:rFonts w:ascii="Times New Roman" w:hAnsi="Times New Roman" w:cs="Times New Roman"/>
          <w:sz w:val="28"/>
          <w:szCs w:val="28"/>
        </w:rPr>
        <w:t>перераб</w:t>
      </w:r>
      <w:proofErr w:type="spellEnd"/>
      <w:r w:rsidRPr="00831FFB">
        <w:rPr>
          <w:rFonts w:ascii="Times New Roman" w:hAnsi="Times New Roman" w:cs="Times New Roman"/>
          <w:sz w:val="28"/>
          <w:szCs w:val="28"/>
        </w:rPr>
        <w:t>. – М.: КНОРУС, 2015. – 320с.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t>Лисович</w:t>
      </w:r>
      <w:proofErr w:type="spellEnd"/>
      <w:r w:rsidRPr="00831FFB">
        <w:rPr>
          <w:rFonts w:ascii="Times New Roman" w:hAnsi="Times New Roman" w:cs="Times New Roman"/>
          <w:sz w:val="28"/>
          <w:szCs w:val="28"/>
        </w:rPr>
        <w:t xml:space="preserve">, Г.М. Бухгалтерский управленческий учет в сельском хозяйстве и на перерабатывающих предприятиях АПК / Г.М. </w:t>
      </w:r>
      <w:proofErr w:type="spellStart"/>
      <w:r w:rsidRPr="00831FFB">
        <w:rPr>
          <w:rFonts w:ascii="Times New Roman" w:hAnsi="Times New Roman" w:cs="Times New Roman"/>
          <w:sz w:val="28"/>
          <w:szCs w:val="28"/>
        </w:rPr>
        <w:t>Лисович</w:t>
      </w:r>
      <w:proofErr w:type="spellEnd"/>
      <w:r w:rsidRPr="00831FFB">
        <w:rPr>
          <w:rFonts w:ascii="Times New Roman" w:hAnsi="Times New Roman" w:cs="Times New Roman"/>
          <w:sz w:val="28"/>
          <w:szCs w:val="28"/>
        </w:rPr>
        <w:t xml:space="preserve">, И.Ю. Ткаченко. – Ростов </w:t>
      </w:r>
      <w:proofErr w:type="spellStart"/>
      <w:r w:rsidRPr="00831FFB">
        <w:rPr>
          <w:rFonts w:ascii="Times New Roman" w:hAnsi="Times New Roman" w:cs="Times New Roman"/>
          <w:sz w:val="28"/>
          <w:szCs w:val="28"/>
        </w:rPr>
        <w:t>н</w:t>
      </w:r>
      <w:proofErr w:type="spellEnd"/>
      <w:proofErr w:type="gramStart"/>
      <w:r w:rsidRPr="00831FFB">
        <w:rPr>
          <w:rFonts w:ascii="Times New Roman" w:hAnsi="Times New Roman" w:cs="Times New Roman"/>
          <w:sz w:val="28"/>
          <w:szCs w:val="28"/>
        </w:rPr>
        <w:t>/Д</w:t>
      </w:r>
      <w:proofErr w:type="gramEnd"/>
      <w:r w:rsidRPr="00831FFB">
        <w:rPr>
          <w:rFonts w:ascii="Times New Roman" w:hAnsi="Times New Roman" w:cs="Times New Roman"/>
          <w:sz w:val="28"/>
          <w:szCs w:val="28"/>
        </w:rPr>
        <w:t>: издательский центр «Март», 2000. – 354с.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lastRenderedPageBreak/>
        <w:t>Остаев</w:t>
      </w:r>
      <w:proofErr w:type="spellEnd"/>
      <w:r w:rsidRPr="00831FFB">
        <w:rPr>
          <w:rFonts w:ascii="Times New Roman" w:hAnsi="Times New Roman" w:cs="Times New Roman"/>
          <w:sz w:val="28"/>
          <w:szCs w:val="28"/>
        </w:rPr>
        <w:t xml:space="preserve"> Г. Я., Концевая С. Р. Организация управленческого учета и внутре</w:t>
      </w:r>
      <w:r w:rsidRPr="00831FFB">
        <w:rPr>
          <w:rFonts w:ascii="Times New Roman" w:hAnsi="Times New Roman" w:cs="Times New Roman"/>
          <w:sz w:val="28"/>
          <w:szCs w:val="28"/>
        </w:rPr>
        <w:t>н</w:t>
      </w:r>
      <w:r w:rsidRPr="00831FFB">
        <w:rPr>
          <w:rFonts w:ascii="Times New Roman" w:hAnsi="Times New Roman" w:cs="Times New Roman"/>
          <w:sz w:val="28"/>
          <w:szCs w:val="28"/>
        </w:rPr>
        <w:t xml:space="preserve">него контроля в кормопроизводстве: монография. М.: Изд-во МСХА им. К. А. Тимирязева, 2014. 212 </w:t>
      </w:r>
      <w:proofErr w:type="gramStart"/>
      <w:r w:rsidRPr="00831FFB">
        <w:rPr>
          <w:rFonts w:ascii="Times New Roman" w:hAnsi="Times New Roman" w:cs="Times New Roman"/>
          <w:sz w:val="28"/>
          <w:szCs w:val="28"/>
        </w:rPr>
        <w:t>с</w:t>
      </w:r>
      <w:proofErr w:type="gramEnd"/>
      <w:r w:rsidRPr="00831FFB">
        <w:rPr>
          <w:rFonts w:ascii="Times New Roman" w:hAnsi="Times New Roman" w:cs="Times New Roman"/>
          <w:sz w:val="28"/>
          <w:szCs w:val="28"/>
        </w:rPr>
        <w:t>.</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t>Остаев</w:t>
      </w:r>
      <w:proofErr w:type="spellEnd"/>
      <w:r w:rsidRPr="00831FFB">
        <w:rPr>
          <w:rFonts w:ascii="Times New Roman" w:hAnsi="Times New Roman" w:cs="Times New Roman"/>
          <w:sz w:val="28"/>
          <w:szCs w:val="28"/>
        </w:rPr>
        <w:t xml:space="preserve"> Г.Я. Управленческий учет: учебник / Г.Я. </w:t>
      </w:r>
      <w:proofErr w:type="spellStart"/>
      <w:r w:rsidRPr="00831FFB">
        <w:rPr>
          <w:rFonts w:ascii="Times New Roman" w:hAnsi="Times New Roman" w:cs="Times New Roman"/>
          <w:sz w:val="28"/>
          <w:szCs w:val="28"/>
        </w:rPr>
        <w:t>Остаев</w:t>
      </w:r>
      <w:proofErr w:type="spellEnd"/>
      <w:r w:rsidRPr="00831FFB">
        <w:rPr>
          <w:rFonts w:ascii="Times New Roman" w:hAnsi="Times New Roman" w:cs="Times New Roman"/>
          <w:sz w:val="28"/>
          <w:szCs w:val="28"/>
        </w:rPr>
        <w:t>. – М.</w:t>
      </w:r>
      <w:proofErr w:type="gramStart"/>
      <w:r w:rsidRPr="00831FFB">
        <w:rPr>
          <w:rFonts w:ascii="Times New Roman" w:hAnsi="Times New Roman" w:cs="Times New Roman"/>
          <w:sz w:val="28"/>
          <w:szCs w:val="28"/>
        </w:rPr>
        <w:t xml:space="preserve"> :</w:t>
      </w:r>
      <w:proofErr w:type="gramEnd"/>
      <w:r w:rsidRPr="00831FFB">
        <w:rPr>
          <w:rFonts w:ascii="Times New Roman" w:hAnsi="Times New Roman" w:cs="Times New Roman"/>
          <w:sz w:val="28"/>
          <w:szCs w:val="28"/>
        </w:rPr>
        <w:t xml:space="preserve"> Дело и се</w:t>
      </w:r>
      <w:r w:rsidRPr="00831FFB">
        <w:rPr>
          <w:rFonts w:ascii="Times New Roman" w:hAnsi="Times New Roman" w:cs="Times New Roman"/>
          <w:sz w:val="28"/>
          <w:szCs w:val="28"/>
        </w:rPr>
        <w:t>р</w:t>
      </w:r>
      <w:r w:rsidRPr="00831FFB">
        <w:rPr>
          <w:rFonts w:ascii="Times New Roman" w:hAnsi="Times New Roman" w:cs="Times New Roman"/>
          <w:sz w:val="28"/>
          <w:szCs w:val="28"/>
        </w:rPr>
        <w:t>вис, 2015. – 272 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proofErr w:type="gramStart"/>
      <w:r w:rsidRPr="00831FFB">
        <w:rPr>
          <w:rFonts w:ascii="Times New Roman" w:hAnsi="Times New Roman" w:cs="Times New Roman"/>
          <w:sz w:val="28"/>
          <w:szCs w:val="28"/>
        </w:rPr>
        <w:t>Остаев</w:t>
      </w:r>
      <w:proofErr w:type="spellEnd"/>
      <w:r w:rsidRPr="00831FFB">
        <w:rPr>
          <w:rFonts w:ascii="Times New Roman" w:hAnsi="Times New Roman" w:cs="Times New Roman"/>
          <w:sz w:val="28"/>
          <w:szCs w:val="28"/>
        </w:rPr>
        <w:t xml:space="preserve"> Г.Я., Концевая С.Р., Концевой Г.Р., </w:t>
      </w:r>
      <w:proofErr w:type="spellStart"/>
      <w:r w:rsidRPr="00831FFB">
        <w:rPr>
          <w:rFonts w:ascii="Times New Roman" w:hAnsi="Times New Roman" w:cs="Times New Roman"/>
          <w:sz w:val="28"/>
          <w:szCs w:val="28"/>
        </w:rPr>
        <w:t>Алборов</w:t>
      </w:r>
      <w:proofErr w:type="spellEnd"/>
      <w:r w:rsidRPr="00831FFB">
        <w:rPr>
          <w:rFonts w:ascii="Times New Roman" w:hAnsi="Times New Roman" w:cs="Times New Roman"/>
          <w:sz w:val="28"/>
          <w:szCs w:val="28"/>
        </w:rPr>
        <w:t xml:space="preserve"> А.А. Организация и м</w:t>
      </w:r>
      <w:r w:rsidRPr="00831FFB">
        <w:rPr>
          <w:rFonts w:ascii="Times New Roman" w:hAnsi="Times New Roman" w:cs="Times New Roman"/>
          <w:sz w:val="28"/>
          <w:szCs w:val="28"/>
        </w:rPr>
        <w:t>е</w:t>
      </w:r>
      <w:r w:rsidRPr="00831FFB">
        <w:rPr>
          <w:rFonts w:ascii="Times New Roman" w:hAnsi="Times New Roman" w:cs="Times New Roman"/>
          <w:sz w:val="28"/>
          <w:szCs w:val="28"/>
        </w:rPr>
        <w:t xml:space="preserve">тодика внутреннего контроля учета затрат в сельском хозяйстве / Г.Я. </w:t>
      </w:r>
      <w:proofErr w:type="spellStart"/>
      <w:r w:rsidRPr="00831FFB">
        <w:rPr>
          <w:rFonts w:ascii="Times New Roman" w:hAnsi="Times New Roman" w:cs="Times New Roman"/>
          <w:sz w:val="28"/>
          <w:szCs w:val="28"/>
        </w:rPr>
        <w:t>Ост</w:t>
      </w:r>
      <w:r w:rsidRPr="00831FFB">
        <w:rPr>
          <w:rFonts w:ascii="Times New Roman" w:hAnsi="Times New Roman" w:cs="Times New Roman"/>
          <w:sz w:val="28"/>
          <w:szCs w:val="28"/>
        </w:rPr>
        <w:t>а</w:t>
      </w:r>
      <w:r w:rsidRPr="00831FFB">
        <w:rPr>
          <w:rFonts w:ascii="Times New Roman" w:hAnsi="Times New Roman" w:cs="Times New Roman"/>
          <w:sz w:val="28"/>
          <w:szCs w:val="28"/>
        </w:rPr>
        <w:t>ев</w:t>
      </w:r>
      <w:proofErr w:type="spellEnd"/>
      <w:r w:rsidRPr="00831FFB">
        <w:rPr>
          <w:rFonts w:ascii="Times New Roman" w:hAnsi="Times New Roman" w:cs="Times New Roman"/>
          <w:sz w:val="28"/>
          <w:szCs w:val="28"/>
        </w:rPr>
        <w:t xml:space="preserve">, С.Р. Концевая, Г.Р. Концевой, А.А. </w:t>
      </w:r>
      <w:proofErr w:type="spellStart"/>
      <w:r w:rsidRPr="00831FFB">
        <w:rPr>
          <w:rFonts w:ascii="Times New Roman" w:hAnsi="Times New Roman" w:cs="Times New Roman"/>
          <w:sz w:val="28"/>
          <w:szCs w:val="28"/>
        </w:rPr>
        <w:t>Алборов</w:t>
      </w:r>
      <w:proofErr w:type="spellEnd"/>
      <w:r w:rsidRPr="00831FFB">
        <w:rPr>
          <w:rFonts w:ascii="Times New Roman" w:hAnsi="Times New Roman" w:cs="Times New Roman"/>
          <w:sz w:val="28"/>
          <w:szCs w:val="28"/>
        </w:rPr>
        <w:t xml:space="preserve"> //Учет.</w:t>
      </w:r>
      <w:proofErr w:type="gramEnd"/>
      <w:r w:rsidRPr="00831FFB">
        <w:rPr>
          <w:rFonts w:ascii="Times New Roman" w:hAnsi="Times New Roman" w:cs="Times New Roman"/>
          <w:sz w:val="28"/>
          <w:szCs w:val="28"/>
        </w:rPr>
        <w:t xml:space="preserve"> Анализ. Аудит. – 2015. - № 3.</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t>Пизенгольц</w:t>
      </w:r>
      <w:proofErr w:type="spellEnd"/>
      <w:r w:rsidRPr="00831FFB">
        <w:rPr>
          <w:rFonts w:ascii="Times New Roman" w:hAnsi="Times New Roman" w:cs="Times New Roman"/>
          <w:sz w:val="28"/>
          <w:szCs w:val="28"/>
        </w:rPr>
        <w:t>, М. З. Бухгалтерский учет в сельском хозяйстве. Т 2. Ч. 2. Бу</w:t>
      </w:r>
      <w:r w:rsidRPr="00831FFB">
        <w:rPr>
          <w:rFonts w:ascii="Times New Roman" w:hAnsi="Times New Roman" w:cs="Times New Roman"/>
          <w:sz w:val="28"/>
          <w:szCs w:val="28"/>
        </w:rPr>
        <w:t>х</w:t>
      </w:r>
      <w:r w:rsidRPr="00831FFB">
        <w:rPr>
          <w:rFonts w:ascii="Times New Roman" w:hAnsi="Times New Roman" w:cs="Times New Roman"/>
          <w:sz w:val="28"/>
          <w:szCs w:val="28"/>
        </w:rPr>
        <w:t>галтерский управленческий учет. Ч. 3. Бухгалтерская (финансовая) отче</w:t>
      </w:r>
      <w:r w:rsidRPr="00831FFB">
        <w:rPr>
          <w:rFonts w:ascii="Times New Roman" w:hAnsi="Times New Roman" w:cs="Times New Roman"/>
          <w:sz w:val="28"/>
          <w:szCs w:val="28"/>
        </w:rPr>
        <w:t>т</w:t>
      </w:r>
      <w:r w:rsidRPr="00831FFB">
        <w:rPr>
          <w:rFonts w:ascii="Times New Roman" w:hAnsi="Times New Roman" w:cs="Times New Roman"/>
          <w:sz w:val="28"/>
          <w:szCs w:val="28"/>
        </w:rPr>
        <w:t xml:space="preserve">ность: учебник / М.З. </w:t>
      </w:r>
      <w:proofErr w:type="spellStart"/>
      <w:r w:rsidRPr="00831FFB">
        <w:rPr>
          <w:rFonts w:ascii="Times New Roman" w:hAnsi="Times New Roman" w:cs="Times New Roman"/>
          <w:sz w:val="28"/>
          <w:szCs w:val="28"/>
        </w:rPr>
        <w:t>Пизенгольц</w:t>
      </w:r>
      <w:proofErr w:type="spellEnd"/>
      <w:r w:rsidRPr="00831FFB">
        <w:rPr>
          <w:rFonts w:ascii="Times New Roman" w:hAnsi="Times New Roman" w:cs="Times New Roman"/>
          <w:sz w:val="28"/>
          <w:szCs w:val="28"/>
        </w:rPr>
        <w:t xml:space="preserve">. – 4-изд., </w:t>
      </w:r>
      <w:proofErr w:type="spellStart"/>
      <w:r w:rsidRPr="00831FFB">
        <w:rPr>
          <w:rFonts w:ascii="Times New Roman" w:hAnsi="Times New Roman" w:cs="Times New Roman"/>
          <w:sz w:val="28"/>
          <w:szCs w:val="28"/>
        </w:rPr>
        <w:t>перераб</w:t>
      </w:r>
      <w:proofErr w:type="spellEnd"/>
      <w:r w:rsidRPr="00831FFB">
        <w:rPr>
          <w:rFonts w:ascii="Times New Roman" w:hAnsi="Times New Roman" w:cs="Times New Roman"/>
          <w:sz w:val="28"/>
          <w:szCs w:val="28"/>
        </w:rPr>
        <w:t>. и доп. – М.: Финансы и статистика, 2001. – 400с.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 xml:space="preserve">Рассказова – Николаева, С.А. Управленческий учет: учебное пособие / С.А. Рассказова – Николаева, С.В. </w:t>
      </w:r>
      <w:proofErr w:type="spellStart"/>
      <w:r w:rsidRPr="00831FFB">
        <w:rPr>
          <w:rFonts w:ascii="Times New Roman" w:hAnsi="Times New Roman" w:cs="Times New Roman"/>
          <w:sz w:val="28"/>
          <w:szCs w:val="28"/>
        </w:rPr>
        <w:t>Щебек</w:t>
      </w:r>
      <w:proofErr w:type="spellEnd"/>
      <w:r w:rsidRPr="00831FFB">
        <w:rPr>
          <w:rFonts w:ascii="Times New Roman" w:hAnsi="Times New Roman" w:cs="Times New Roman"/>
          <w:sz w:val="28"/>
          <w:szCs w:val="28"/>
        </w:rPr>
        <w:t>, Е.А. Николаева. – СПб: Питер, 2013. – 496с.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r w:rsidRPr="00831FFB">
        <w:rPr>
          <w:rFonts w:ascii="Times New Roman" w:hAnsi="Times New Roman" w:cs="Times New Roman"/>
          <w:sz w:val="28"/>
          <w:szCs w:val="28"/>
        </w:rPr>
        <w:t>Управленческий учет: учебное пособие</w:t>
      </w:r>
      <w:proofErr w:type="gramStart"/>
      <w:r w:rsidRPr="00831FFB">
        <w:rPr>
          <w:rFonts w:ascii="Times New Roman" w:hAnsi="Times New Roman" w:cs="Times New Roman"/>
          <w:sz w:val="28"/>
          <w:szCs w:val="28"/>
        </w:rPr>
        <w:t xml:space="preserve"> / П</w:t>
      </w:r>
      <w:proofErr w:type="gramEnd"/>
      <w:r w:rsidRPr="00831FFB">
        <w:rPr>
          <w:rFonts w:ascii="Times New Roman" w:hAnsi="Times New Roman" w:cs="Times New Roman"/>
          <w:sz w:val="28"/>
          <w:szCs w:val="28"/>
        </w:rPr>
        <w:t xml:space="preserve">од редакцией А.Д. Шеремета.-2-е изд., </w:t>
      </w:r>
      <w:proofErr w:type="spellStart"/>
      <w:r w:rsidRPr="00831FFB">
        <w:rPr>
          <w:rFonts w:ascii="Times New Roman" w:hAnsi="Times New Roman" w:cs="Times New Roman"/>
          <w:sz w:val="28"/>
          <w:szCs w:val="28"/>
        </w:rPr>
        <w:t>испр</w:t>
      </w:r>
      <w:proofErr w:type="spellEnd"/>
      <w:r w:rsidRPr="00831FFB">
        <w:rPr>
          <w:rFonts w:ascii="Times New Roman" w:hAnsi="Times New Roman" w:cs="Times New Roman"/>
          <w:sz w:val="28"/>
          <w:szCs w:val="28"/>
        </w:rPr>
        <w:t>. – М.: ИД ФБК-ПРЕСС, 2001. – 512с.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t>Хорнгрен</w:t>
      </w:r>
      <w:proofErr w:type="spellEnd"/>
      <w:r w:rsidRPr="00831FFB">
        <w:rPr>
          <w:rFonts w:ascii="Times New Roman" w:hAnsi="Times New Roman" w:cs="Times New Roman"/>
          <w:sz w:val="28"/>
          <w:szCs w:val="28"/>
        </w:rPr>
        <w:t xml:space="preserve">, Ч.Т., </w:t>
      </w:r>
      <w:proofErr w:type="spellStart"/>
      <w:r w:rsidRPr="00831FFB">
        <w:rPr>
          <w:rFonts w:ascii="Times New Roman" w:hAnsi="Times New Roman" w:cs="Times New Roman"/>
          <w:sz w:val="28"/>
          <w:szCs w:val="28"/>
        </w:rPr>
        <w:t>Фостер</w:t>
      </w:r>
      <w:proofErr w:type="spellEnd"/>
      <w:r w:rsidRPr="00831FFB">
        <w:rPr>
          <w:rFonts w:ascii="Times New Roman" w:hAnsi="Times New Roman" w:cs="Times New Roman"/>
          <w:sz w:val="28"/>
          <w:szCs w:val="28"/>
        </w:rPr>
        <w:t>, Дж. Бухгалтерский учет: управленческий аспект: Пер. с англ./ Под ред. Я.В. Соколова. – М.: Финансы и статистика, 2000. – 416с.</w:t>
      </w:r>
    </w:p>
    <w:p w:rsidR="00941014" w:rsidRPr="00831FFB" w:rsidRDefault="00941014" w:rsidP="00D81645">
      <w:pPr>
        <w:pStyle w:val="a4"/>
        <w:numPr>
          <w:ilvl w:val="0"/>
          <w:numId w:val="48"/>
        </w:numPr>
        <w:spacing w:line="360" w:lineRule="auto"/>
        <w:ind w:left="357" w:hanging="357"/>
        <w:jc w:val="both"/>
        <w:rPr>
          <w:rFonts w:ascii="Times New Roman" w:hAnsi="Times New Roman" w:cs="Times New Roman"/>
          <w:sz w:val="28"/>
          <w:szCs w:val="28"/>
        </w:rPr>
      </w:pPr>
      <w:proofErr w:type="spellStart"/>
      <w:r w:rsidRPr="00831FFB">
        <w:rPr>
          <w:rFonts w:ascii="Times New Roman" w:hAnsi="Times New Roman" w:cs="Times New Roman"/>
          <w:sz w:val="28"/>
          <w:szCs w:val="28"/>
        </w:rPr>
        <w:t>Чеглакова</w:t>
      </w:r>
      <w:proofErr w:type="spellEnd"/>
      <w:r w:rsidRPr="00831FFB">
        <w:rPr>
          <w:rFonts w:ascii="Times New Roman" w:hAnsi="Times New Roman" w:cs="Times New Roman"/>
          <w:sz w:val="28"/>
          <w:szCs w:val="28"/>
        </w:rPr>
        <w:t xml:space="preserve">, С.Г. Бухгалтерский учет и анализ: учебное пособие / С.Г. </w:t>
      </w:r>
      <w:proofErr w:type="spellStart"/>
      <w:r w:rsidRPr="00831FFB">
        <w:rPr>
          <w:rFonts w:ascii="Times New Roman" w:hAnsi="Times New Roman" w:cs="Times New Roman"/>
          <w:sz w:val="28"/>
          <w:szCs w:val="28"/>
        </w:rPr>
        <w:t>Чегл</w:t>
      </w:r>
      <w:r w:rsidRPr="00831FFB">
        <w:rPr>
          <w:rFonts w:ascii="Times New Roman" w:hAnsi="Times New Roman" w:cs="Times New Roman"/>
          <w:sz w:val="28"/>
          <w:szCs w:val="28"/>
        </w:rPr>
        <w:t>а</w:t>
      </w:r>
      <w:r w:rsidRPr="00831FFB">
        <w:rPr>
          <w:rFonts w:ascii="Times New Roman" w:hAnsi="Times New Roman" w:cs="Times New Roman"/>
          <w:sz w:val="28"/>
          <w:szCs w:val="28"/>
        </w:rPr>
        <w:t>кова</w:t>
      </w:r>
      <w:proofErr w:type="spellEnd"/>
      <w:r w:rsidRPr="00831FFB">
        <w:rPr>
          <w:rFonts w:ascii="Times New Roman" w:hAnsi="Times New Roman" w:cs="Times New Roman"/>
          <w:sz w:val="28"/>
          <w:szCs w:val="28"/>
        </w:rPr>
        <w:t xml:space="preserve">, О.В. Киселева, О.В. </w:t>
      </w:r>
      <w:proofErr w:type="spellStart"/>
      <w:r w:rsidRPr="00831FFB">
        <w:rPr>
          <w:rFonts w:ascii="Times New Roman" w:hAnsi="Times New Roman" w:cs="Times New Roman"/>
          <w:sz w:val="28"/>
          <w:szCs w:val="28"/>
        </w:rPr>
        <w:t>Скрипинина</w:t>
      </w:r>
      <w:proofErr w:type="spellEnd"/>
      <w:r w:rsidRPr="00831FFB">
        <w:rPr>
          <w:rFonts w:ascii="Times New Roman" w:hAnsi="Times New Roman" w:cs="Times New Roman"/>
          <w:sz w:val="28"/>
          <w:szCs w:val="28"/>
        </w:rPr>
        <w:t>, Ю.Н. Прудникова. – М.: Дело и Се</w:t>
      </w:r>
      <w:r w:rsidRPr="00831FFB">
        <w:rPr>
          <w:rFonts w:ascii="Times New Roman" w:hAnsi="Times New Roman" w:cs="Times New Roman"/>
          <w:sz w:val="28"/>
          <w:szCs w:val="28"/>
        </w:rPr>
        <w:t>р</w:t>
      </w:r>
      <w:r w:rsidRPr="00831FFB">
        <w:rPr>
          <w:rFonts w:ascii="Times New Roman" w:hAnsi="Times New Roman" w:cs="Times New Roman"/>
          <w:sz w:val="28"/>
          <w:szCs w:val="28"/>
        </w:rPr>
        <w:t>вис, 2015. – 448с.</w:t>
      </w:r>
    </w:p>
    <w:p w:rsidR="008640D1" w:rsidRDefault="008640D1" w:rsidP="008640D1">
      <w:pPr>
        <w:pStyle w:val="a4"/>
        <w:spacing w:line="360" w:lineRule="auto"/>
        <w:ind w:left="0" w:firstLine="709"/>
        <w:jc w:val="center"/>
        <w:rPr>
          <w:rFonts w:ascii="Times New Roman" w:hAnsi="Times New Roman" w:cs="Times New Roman"/>
          <w:sz w:val="28"/>
          <w:szCs w:val="28"/>
        </w:rPr>
      </w:pPr>
    </w:p>
    <w:p w:rsidR="00AC2922" w:rsidRDefault="00AC2922" w:rsidP="008640D1">
      <w:pPr>
        <w:pStyle w:val="a4"/>
        <w:spacing w:line="360" w:lineRule="auto"/>
        <w:ind w:left="0" w:firstLine="709"/>
        <w:jc w:val="center"/>
        <w:rPr>
          <w:rFonts w:ascii="Times New Roman" w:hAnsi="Times New Roman" w:cs="Times New Roman"/>
          <w:sz w:val="28"/>
          <w:szCs w:val="28"/>
        </w:rPr>
      </w:pPr>
    </w:p>
    <w:p w:rsidR="00AC2922" w:rsidRDefault="00AC2922" w:rsidP="008640D1">
      <w:pPr>
        <w:pStyle w:val="a4"/>
        <w:spacing w:line="360" w:lineRule="auto"/>
        <w:ind w:left="0" w:firstLine="709"/>
        <w:jc w:val="center"/>
        <w:rPr>
          <w:rFonts w:ascii="Times New Roman" w:hAnsi="Times New Roman" w:cs="Times New Roman"/>
          <w:sz w:val="28"/>
          <w:szCs w:val="28"/>
        </w:rPr>
      </w:pPr>
    </w:p>
    <w:p w:rsidR="00AC2922" w:rsidRDefault="00AC2922" w:rsidP="008640D1">
      <w:pPr>
        <w:pStyle w:val="a4"/>
        <w:spacing w:line="360" w:lineRule="auto"/>
        <w:ind w:left="0" w:firstLine="709"/>
        <w:jc w:val="center"/>
        <w:rPr>
          <w:rFonts w:ascii="Times New Roman" w:hAnsi="Times New Roman" w:cs="Times New Roman"/>
          <w:sz w:val="28"/>
          <w:szCs w:val="28"/>
        </w:rPr>
      </w:pPr>
    </w:p>
    <w:p w:rsidR="00AC2922" w:rsidRPr="00D81645" w:rsidRDefault="00AC2922" w:rsidP="00D81645">
      <w:pPr>
        <w:spacing w:line="360" w:lineRule="auto"/>
        <w:rPr>
          <w:sz w:val="28"/>
          <w:szCs w:val="28"/>
        </w:rPr>
      </w:pPr>
    </w:p>
    <w:p w:rsidR="006E1E11" w:rsidRPr="006E1E11" w:rsidRDefault="006E1E11" w:rsidP="006C2635">
      <w:pPr>
        <w:pStyle w:val="1"/>
        <w:jc w:val="right"/>
        <w:rPr>
          <w:b w:val="0"/>
          <w:sz w:val="28"/>
          <w:szCs w:val="28"/>
        </w:rPr>
      </w:pPr>
      <w:bookmarkStart w:id="72" w:name="_Toc484375350"/>
      <w:r>
        <w:rPr>
          <w:b w:val="0"/>
          <w:sz w:val="28"/>
          <w:szCs w:val="28"/>
        </w:rPr>
        <w:lastRenderedPageBreak/>
        <w:t>Приложение</w:t>
      </w:r>
      <w:proofErr w:type="gramStart"/>
      <w:r>
        <w:rPr>
          <w:b w:val="0"/>
          <w:sz w:val="28"/>
          <w:szCs w:val="28"/>
        </w:rPr>
        <w:t xml:space="preserve"> А</w:t>
      </w:r>
      <w:bookmarkEnd w:id="72"/>
      <w:proofErr w:type="gramEnd"/>
    </w:p>
    <w:p w:rsidR="005C2E44" w:rsidRPr="005C2E44" w:rsidRDefault="005C2E44" w:rsidP="005C2E44">
      <w:pPr>
        <w:ind w:left="6917"/>
        <w:rPr>
          <w:b w:val="0"/>
          <w:sz w:val="18"/>
          <w:szCs w:val="18"/>
        </w:rPr>
      </w:pPr>
      <w:r w:rsidRPr="005C2E44">
        <w:rPr>
          <w:b w:val="0"/>
          <w:sz w:val="18"/>
          <w:szCs w:val="18"/>
        </w:rPr>
        <w:t>Приложение № 1</w:t>
      </w:r>
      <w:r w:rsidRPr="005C2E44">
        <w:rPr>
          <w:b w:val="0"/>
          <w:sz w:val="18"/>
          <w:szCs w:val="18"/>
        </w:rPr>
        <w:br/>
        <w:t>к Приказу Министерства финансов</w:t>
      </w:r>
      <w:r w:rsidRPr="005C2E44">
        <w:rPr>
          <w:b w:val="0"/>
          <w:sz w:val="18"/>
          <w:szCs w:val="18"/>
        </w:rPr>
        <w:br/>
        <w:t>Российской Федерации</w:t>
      </w:r>
      <w:r w:rsidRPr="005C2E44">
        <w:rPr>
          <w:b w:val="0"/>
          <w:sz w:val="18"/>
          <w:szCs w:val="18"/>
        </w:rPr>
        <w:br/>
        <w:t>от 02.07.2010 № 66н</w:t>
      </w:r>
    </w:p>
    <w:p w:rsidR="005C2E44" w:rsidRPr="005C2E44" w:rsidRDefault="005C2E44" w:rsidP="005C2E44">
      <w:pPr>
        <w:spacing w:before="60"/>
        <w:ind w:left="6917"/>
        <w:rPr>
          <w:b w:val="0"/>
          <w:sz w:val="16"/>
          <w:szCs w:val="16"/>
        </w:rPr>
      </w:pPr>
    </w:p>
    <w:p w:rsidR="005C2E44" w:rsidRPr="005C2E44" w:rsidRDefault="005C2E44" w:rsidP="005C2E44">
      <w:pPr>
        <w:spacing w:before="60"/>
        <w:ind w:left="6917"/>
        <w:rPr>
          <w:b w:val="0"/>
          <w:sz w:val="16"/>
          <w:szCs w:val="16"/>
        </w:rPr>
      </w:pPr>
      <w:r w:rsidRPr="005C2E44">
        <w:rPr>
          <w:b w:val="0"/>
          <w:sz w:val="16"/>
          <w:szCs w:val="16"/>
        </w:rPr>
        <w:t>(в ред. Приказов Минфина России</w:t>
      </w:r>
      <w:r w:rsidRPr="005C2E44">
        <w:rPr>
          <w:b w:val="0"/>
          <w:sz w:val="16"/>
          <w:szCs w:val="16"/>
        </w:rPr>
        <w:br/>
        <w:t>от 05.10.2011 № 124н,</w:t>
      </w:r>
      <w:r w:rsidRPr="005C2E44">
        <w:rPr>
          <w:b w:val="0"/>
          <w:sz w:val="16"/>
          <w:szCs w:val="16"/>
        </w:rPr>
        <w:br/>
        <w:t>от 06.04.2015 № 57н)</w:t>
      </w:r>
    </w:p>
    <w:p w:rsidR="005C2E44" w:rsidRPr="005C2E44" w:rsidRDefault="005C2E44" w:rsidP="005C2E44">
      <w:pPr>
        <w:ind w:right="2041"/>
        <w:jc w:val="center"/>
        <w:rPr>
          <w:b w:val="0"/>
          <w:bCs/>
          <w:sz w:val="22"/>
          <w:szCs w:val="22"/>
        </w:rPr>
      </w:pPr>
      <w:r w:rsidRPr="005C2E44">
        <w:rPr>
          <w:b w:val="0"/>
          <w:bCs/>
          <w:sz w:val="22"/>
          <w:szCs w:val="22"/>
        </w:rPr>
        <w:t>Бухгалтерский баланс</w:t>
      </w:r>
    </w:p>
    <w:tbl>
      <w:tblPr>
        <w:tblW w:w="0" w:type="auto"/>
        <w:tblLayout w:type="fixed"/>
        <w:tblCellMar>
          <w:left w:w="28" w:type="dxa"/>
          <w:right w:w="28" w:type="dxa"/>
        </w:tblCellMar>
        <w:tblLook w:val="0000"/>
      </w:tblPr>
      <w:tblGrid>
        <w:gridCol w:w="1258"/>
        <w:gridCol w:w="613"/>
        <w:gridCol w:w="737"/>
        <w:gridCol w:w="1673"/>
        <w:gridCol w:w="142"/>
        <w:gridCol w:w="708"/>
        <w:gridCol w:w="142"/>
        <w:gridCol w:w="567"/>
        <w:gridCol w:w="567"/>
        <w:gridCol w:w="284"/>
        <w:gridCol w:w="708"/>
        <w:gridCol w:w="284"/>
        <w:gridCol w:w="624"/>
        <w:gridCol w:w="340"/>
        <w:gridCol w:w="340"/>
        <w:gridCol w:w="680"/>
      </w:tblGrid>
      <w:tr w:rsidR="005C2E44" w:rsidRPr="005C2E44" w:rsidTr="00F92B28">
        <w:trPr>
          <w:cantSplit/>
          <w:trHeight w:val="284"/>
        </w:trPr>
        <w:tc>
          <w:tcPr>
            <w:tcW w:w="2608" w:type="dxa"/>
            <w:gridSpan w:val="3"/>
            <w:tcBorders>
              <w:top w:val="nil"/>
              <w:left w:val="nil"/>
              <w:bottom w:val="nil"/>
              <w:right w:val="nil"/>
            </w:tcBorders>
            <w:vAlign w:val="bottom"/>
          </w:tcPr>
          <w:p w:rsidR="005C2E44" w:rsidRPr="005C2E44" w:rsidRDefault="005C2E44" w:rsidP="006E1E11">
            <w:pPr>
              <w:ind w:right="113"/>
              <w:jc w:val="right"/>
              <w:rPr>
                <w:b w:val="0"/>
                <w:bCs/>
              </w:rPr>
            </w:pPr>
          </w:p>
        </w:tc>
        <w:tc>
          <w:tcPr>
            <w:tcW w:w="1673" w:type="dxa"/>
            <w:tcBorders>
              <w:top w:val="nil"/>
              <w:left w:val="nil"/>
              <w:bottom w:val="single" w:sz="6" w:space="0" w:color="auto"/>
              <w:right w:val="nil"/>
            </w:tcBorders>
            <w:vAlign w:val="bottom"/>
          </w:tcPr>
          <w:p w:rsidR="005C2E44" w:rsidRPr="005C2E44" w:rsidRDefault="005C2E44" w:rsidP="006E1E11">
            <w:pPr>
              <w:jc w:val="center"/>
              <w:rPr>
                <w:b w:val="0"/>
                <w:bCs/>
              </w:rPr>
            </w:pPr>
            <w:r w:rsidRPr="005C2E44">
              <w:rPr>
                <w:b w:val="0"/>
                <w:bCs/>
                <w:sz w:val="22"/>
                <w:szCs w:val="22"/>
              </w:rPr>
              <w:t>На 31 декабря</w:t>
            </w:r>
          </w:p>
        </w:tc>
        <w:tc>
          <w:tcPr>
            <w:tcW w:w="142" w:type="dxa"/>
            <w:tcBorders>
              <w:top w:val="nil"/>
              <w:left w:val="nil"/>
              <w:bottom w:val="nil"/>
              <w:right w:val="nil"/>
            </w:tcBorders>
            <w:vAlign w:val="bottom"/>
          </w:tcPr>
          <w:p w:rsidR="005C2E44" w:rsidRPr="005C2E44" w:rsidRDefault="005C2E44" w:rsidP="006E1E11">
            <w:pPr>
              <w:jc w:val="right"/>
              <w:rPr>
                <w:b w:val="0"/>
                <w:bCs/>
              </w:rPr>
            </w:pPr>
          </w:p>
        </w:tc>
        <w:tc>
          <w:tcPr>
            <w:tcW w:w="850" w:type="dxa"/>
            <w:gridSpan w:val="2"/>
            <w:tcBorders>
              <w:top w:val="nil"/>
              <w:left w:val="nil"/>
              <w:bottom w:val="single" w:sz="6" w:space="0" w:color="auto"/>
              <w:right w:val="nil"/>
            </w:tcBorders>
            <w:vAlign w:val="bottom"/>
          </w:tcPr>
          <w:p w:rsidR="005C2E44" w:rsidRPr="005C2E44" w:rsidRDefault="005C2E44" w:rsidP="006E1E11">
            <w:pPr>
              <w:rPr>
                <w:b w:val="0"/>
                <w:bCs/>
              </w:rPr>
            </w:pPr>
            <w:r w:rsidRPr="005C2E44">
              <w:rPr>
                <w:b w:val="0"/>
                <w:bCs/>
                <w:sz w:val="22"/>
                <w:szCs w:val="22"/>
              </w:rPr>
              <w:t>2016 г.</w:t>
            </w:r>
          </w:p>
        </w:tc>
        <w:tc>
          <w:tcPr>
            <w:tcW w:w="2410" w:type="dxa"/>
            <w:gridSpan w:val="5"/>
            <w:tcBorders>
              <w:top w:val="nil"/>
              <w:left w:val="nil"/>
              <w:bottom w:val="nil"/>
              <w:right w:val="single" w:sz="6" w:space="0" w:color="auto"/>
            </w:tcBorders>
            <w:vAlign w:val="bottom"/>
          </w:tcPr>
          <w:p w:rsidR="005C2E44" w:rsidRPr="005C2E44" w:rsidRDefault="005C2E44" w:rsidP="006E1E11">
            <w:pPr>
              <w:rPr>
                <w:b w:val="0"/>
                <w:bCs/>
              </w:rPr>
            </w:pPr>
          </w:p>
        </w:tc>
        <w:tc>
          <w:tcPr>
            <w:tcW w:w="1984" w:type="dxa"/>
            <w:gridSpan w:val="4"/>
            <w:tcBorders>
              <w:top w:val="single" w:sz="6" w:space="0" w:color="auto"/>
              <w:left w:val="nil"/>
              <w:bottom w:val="nil"/>
              <w:right w:val="single" w:sz="6" w:space="0" w:color="auto"/>
            </w:tcBorders>
            <w:vAlign w:val="center"/>
          </w:tcPr>
          <w:p w:rsidR="005C2E44" w:rsidRPr="005C2E44" w:rsidRDefault="005C2E44" w:rsidP="006E1E11">
            <w:pPr>
              <w:jc w:val="center"/>
              <w:rPr>
                <w:b w:val="0"/>
                <w:sz w:val="18"/>
                <w:szCs w:val="18"/>
              </w:rPr>
            </w:pPr>
            <w:r w:rsidRPr="005C2E44">
              <w:rPr>
                <w:b w:val="0"/>
                <w:sz w:val="18"/>
                <w:szCs w:val="18"/>
              </w:rPr>
              <w:t>Коды</w:t>
            </w:r>
          </w:p>
        </w:tc>
      </w:tr>
      <w:tr w:rsidR="005C2E44" w:rsidRPr="005C2E44" w:rsidTr="00F92B28">
        <w:trPr>
          <w:trHeight w:val="284"/>
        </w:trPr>
        <w:tc>
          <w:tcPr>
            <w:tcW w:w="7683" w:type="dxa"/>
            <w:gridSpan w:val="12"/>
            <w:tcBorders>
              <w:top w:val="nil"/>
              <w:left w:val="nil"/>
              <w:bottom w:val="nil"/>
              <w:right w:val="single" w:sz="12" w:space="0" w:color="auto"/>
            </w:tcBorders>
            <w:vAlign w:val="bottom"/>
          </w:tcPr>
          <w:p w:rsidR="005C2E44" w:rsidRPr="005C2E44" w:rsidRDefault="005C2E44" w:rsidP="006E1E11">
            <w:pPr>
              <w:ind w:right="113"/>
              <w:jc w:val="right"/>
              <w:rPr>
                <w:rFonts w:ascii="Arial" w:hAnsi="Arial" w:cs="Arial"/>
                <w:b w:val="0"/>
                <w:sz w:val="18"/>
                <w:szCs w:val="18"/>
              </w:rPr>
            </w:pPr>
            <w:r w:rsidRPr="005C2E44">
              <w:rPr>
                <w:rFonts w:ascii="Arial" w:hAnsi="Arial" w:cs="Arial"/>
                <w:b w:val="0"/>
                <w:sz w:val="18"/>
                <w:szCs w:val="18"/>
              </w:rPr>
              <w:t>Форма по ОКУД</w:t>
            </w:r>
          </w:p>
        </w:tc>
        <w:tc>
          <w:tcPr>
            <w:tcW w:w="1984" w:type="dxa"/>
            <w:gridSpan w:val="4"/>
            <w:tcBorders>
              <w:top w:val="single" w:sz="12"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0710001</w:t>
            </w:r>
          </w:p>
        </w:tc>
      </w:tr>
      <w:tr w:rsidR="005C2E44" w:rsidRPr="005C2E44" w:rsidTr="00F92B28">
        <w:trPr>
          <w:cantSplit/>
          <w:trHeight w:val="284"/>
        </w:trPr>
        <w:tc>
          <w:tcPr>
            <w:tcW w:w="7683" w:type="dxa"/>
            <w:gridSpan w:val="12"/>
            <w:tcBorders>
              <w:top w:val="nil"/>
              <w:left w:val="nil"/>
              <w:bottom w:val="nil"/>
              <w:right w:val="single" w:sz="12" w:space="0" w:color="auto"/>
            </w:tcBorders>
            <w:vAlign w:val="bottom"/>
          </w:tcPr>
          <w:p w:rsidR="005C2E44" w:rsidRPr="005C2E44" w:rsidRDefault="005C2E44" w:rsidP="006E1E11">
            <w:pPr>
              <w:ind w:right="113"/>
              <w:jc w:val="right"/>
              <w:rPr>
                <w:rFonts w:ascii="Arial" w:hAnsi="Arial" w:cs="Arial"/>
                <w:b w:val="0"/>
                <w:sz w:val="18"/>
                <w:szCs w:val="18"/>
              </w:rPr>
            </w:pPr>
            <w:r w:rsidRPr="005C2E44">
              <w:rPr>
                <w:rFonts w:ascii="Arial" w:hAnsi="Arial" w:cs="Arial"/>
                <w:b w:val="0"/>
                <w:sz w:val="18"/>
                <w:szCs w:val="18"/>
              </w:rPr>
              <w:t>Дата (число, месяц, год)</w:t>
            </w:r>
          </w:p>
        </w:tc>
        <w:tc>
          <w:tcPr>
            <w:tcW w:w="624" w:type="dxa"/>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12</w:t>
            </w:r>
          </w:p>
        </w:tc>
        <w:tc>
          <w:tcPr>
            <w:tcW w:w="680" w:type="dxa"/>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2016</w:t>
            </w:r>
          </w:p>
        </w:tc>
      </w:tr>
      <w:tr w:rsidR="005C2E44" w:rsidRPr="005C2E44" w:rsidTr="00F92B28">
        <w:trPr>
          <w:cantSplit/>
          <w:trHeight w:val="284"/>
        </w:trPr>
        <w:tc>
          <w:tcPr>
            <w:tcW w:w="1258" w:type="dxa"/>
            <w:tcBorders>
              <w:top w:val="nil"/>
              <w:left w:val="nil"/>
              <w:bottom w:val="nil"/>
              <w:right w:val="nil"/>
            </w:tcBorders>
            <w:vAlign w:val="bottom"/>
          </w:tcPr>
          <w:p w:rsidR="005C2E44" w:rsidRPr="005C2E44" w:rsidRDefault="005C2E44" w:rsidP="006E1E11">
            <w:pPr>
              <w:rPr>
                <w:rFonts w:ascii="Arial" w:hAnsi="Arial" w:cs="Arial"/>
                <w:b w:val="0"/>
                <w:sz w:val="18"/>
                <w:szCs w:val="18"/>
              </w:rPr>
            </w:pPr>
            <w:r w:rsidRPr="005C2E44">
              <w:rPr>
                <w:rFonts w:ascii="Arial" w:hAnsi="Arial" w:cs="Arial"/>
                <w:b w:val="0"/>
                <w:sz w:val="18"/>
                <w:szCs w:val="18"/>
              </w:rPr>
              <w:t>Организация</w:t>
            </w:r>
          </w:p>
        </w:tc>
        <w:tc>
          <w:tcPr>
            <w:tcW w:w="5149" w:type="dxa"/>
            <w:gridSpan w:val="8"/>
            <w:tcBorders>
              <w:top w:val="nil"/>
              <w:left w:val="nil"/>
              <w:bottom w:val="single" w:sz="6" w:space="0" w:color="auto"/>
              <w:right w:val="nil"/>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Общество с ограниченной ответственностью «Первый май»</w:t>
            </w:r>
          </w:p>
        </w:tc>
        <w:tc>
          <w:tcPr>
            <w:tcW w:w="1276" w:type="dxa"/>
            <w:gridSpan w:val="3"/>
            <w:tcBorders>
              <w:top w:val="nil"/>
              <w:left w:val="nil"/>
              <w:bottom w:val="nil"/>
              <w:right w:val="single" w:sz="12" w:space="0" w:color="auto"/>
            </w:tcBorders>
            <w:vAlign w:val="bottom"/>
          </w:tcPr>
          <w:p w:rsidR="005C2E44" w:rsidRPr="005C2E44" w:rsidRDefault="005C2E44" w:rsidP="006E1E11">
            <w:pPr>
              <w:ind w:right="113"/>
              <w:jc w:val="right"/>
              <w:rPr>
                <w:rFonts w:ascii="Arial" w:hAnsi="Arial" w:cs="Arial"/>
                <w:b w:val="0"/>
                <w:sz w:val="18"/>
                <w:szCs w:val="18"/>
              </w:rPr>
            </w:pPr>
            <w:r w:rsidRPr="005C2E44">
              <w:rPr>
                <w:rFonts w:ascii="Arial" w:hAnsi="Arial" w:cs="Arial"/>
                <w:b w:val="0"/>
                <w:sz w:val="18"/>
                <w:szCs w:val="18"/>
              </w:rPr>
              <w:t>по ОКПО</w:t>
            </w:r>
          </w:p>
        </w:tc>
        <w:tc>
          <w:tcPr>
            <w:tcW w:w="1984" w:type="dxa"/>
            <w:gridSpan w:val="4"/>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59419131</w:t>
            </w:r>
          </w:p>
        </w:tc>
      </w:tr>
      <w:tr w:rsidR="005C2E44" w:rsidRPr="005C2E44" w:rsidTr="00F92B28">
        <w:trPr>
          <w:cantSplit/>
          <w:trHeight w:val="284"/>
        </w:trPr>
        <w:tc>
          <w:tcPr>
            <w:tcW w:w="6407" w:type="dxa"/>
            <w:gridSpan w:val="9"/>
            <w:tcBorders>
              <w:top w:val="nil"/>
              <w:left w:val="nil"/>
              <w:bottom w:val="nil"/>
              <w:right w:val="nil"/>
            </w:tcBorders>
            <w:vAlign w:val="bottom"/>
          </w:tcPr>
          <w:p w:rsidR="005C2E44" w:rsidRPr="005C2E44" w:rsidRDefault="005C2E44" w:rsidP="006E1E11">
            <w:pPr>
              <w:rPr>
                <w:rFonts w:ascii="Arial" w:hAnsi="Arial" w:cs="Arial"/>
                <w:b w:val="0"/>
                <w:sz w:val="18"/>
                <w:szCs w:val="18"/>
              </w:rPr>
            </w:pPr>
            <w:r w:rsidRPr="005C2E44">
              <w:rPr>
                <w:rFonts w:ascii="Arial" w:hAnsi="Arial" w:cs="Arial"/>
                <w:b w:val="0"/>
                <w:sz w:val="18"/>
                <w:szCs w:val="18"/>
              </w:rPr>
              <w:t>Идентификационный номер налогоплательщика</w:t>
            </w:r>
          </w:p>
        </w:tc>
        <w:tc>
          <w:tcPr>
            <w:tcW w:w="1276" w:type="dxa"/>
            <w:gridSpan w:val="3"/>
            <w:tcBorders>
              <w:top w:val="nil"/>
              <w:left w:val="nil"/>
              <w:bottom w:val="nil"/>
              <w:right w:val="single" w:sz="12" w:space="0" w:color="auto"/>
            </w:tcBorders>
            <w:vAlign w:val="bottom"/>
          </w:tcPr>
          <w:p w:rsidR="005C2E44" w:rsidRPr="005C2E44" w:rsidRDefault="005C2E44" w:rsidP="006E1E11">
            <w:pPr>
              <w:ind w:right="113"/>
              <w:jc w:val="right"/>
              <w:rPr>
                <w:rFonts w:ascii="Arial" w:hAnsi="Arial" w:cs="Arial"/>
                <w:b w:val="0"/>
                <w:sz w:val="18"/>
                <w:szCs w:val="18"/>
              </w:rPr>
            </w:pPr>
            <w:r w:rsidRPr="005C2E44">
              <w:rPr>
                <w:rFonts w:ascii="Arial" w:hAnsi="Arial" w:cs="Arial"/>
                <w:b w:val="0"/>
                <w:sz w:val="18"/>
                <w:szCs w:val="18"/>
              </w:rPr>
              <w:t>ИНН</w:t>
            </w:r>
          </w:p>
        </w:tc>
        <w:tc>
          <w:tcPr>
            <w:tcW w:w="1984" w:type="dxa"/>
            <w:gridSpan w:val="4"/>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1821009855</w:t>
            </w:r>
          </w:p>
        </w:tc>
      </w:tr>
      <w:tr w:rsidR="005C2E44" w:rsidRPr="005C2E44" w:rsidTr="00F92B28">
        <w:trPr>
          <w:cantSplit/>
          <w:trHeight w:val="227"/>
        </w:trPr>
        <w:tc>
          <w:tcPr>
            <w:tcW w:w="1871" w:type="dxa"/>
            <w:gridSpan w:val="2"/>
            <w:tcBorders>
              <w:top w:val="nil"/>
              <w:left w:val="nil"/>
              <w:bottom w:val="nil"/>
              <w:right w:val="nil"/>
            </w:tcBorders>
            <w:vAlign w:val="bottom"/>
          </w:tcPr>
          <w:p w:rsidR="005C2E44" w:rsidRPr="005C2E44" w:rsidRDefault="005C2E44" w:rsidP="006E1E11">
            <w:pPr>
              <w:spacing w:before="60"/>
              <w:rPr>
                <w:rFonts w:ascii="Arial" w:hAnsi="Arial" w:cs="Arial"/>
                <w:b w:val="0"/>
                <w:sz w:val="18"/>
                <w:szCs w:val="18"/>
              </w:rPr>
            </w:pPr>
            <w:r w:rsidRPr="005C2E44">
              <w:rPr>
                <w:rFonts w:ascii="Arial" w:hAnsi="Arial" w:cs="Arial"/>
                <w:b w:val="0"/>
                <w:sz w:val="18"/>
                <w:szCs w:val="18"/>
              </w:rPr>
              <w:t>Вид экономической</w:t>
            </w:r>
            <w:r w:rsidRPr="005C2E44">
              <w:rPr>
                <w:rFonts w:ascii="Arial" w:hAnsi="Arial" w:cs="Arial"/>
                <w:b w:val="0"/>
                <w:sz w:val="18"/>
                <w:szCs w:val="18"/>
              </w:rPr>
              <w:br/>
              <w:t>деятельности</w:t>
            </w:r>
          </w:p>
        </w:tc>
        <w:tc>
          <w:tcPr>
            <w:tcW w:w="4820" w:type="dxa"/>
            <w:gridSpan w:val="8"/>
            <w:tcBorders>
              <w:top w:val="nil"/>
              <w:left w:val="nil"/>
              <w:bottom w:val="single" w:sz="6" w:space="0" w:color="auto"/>
              <w:right w:val="nil"/>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 xml:space="preserve">Сельское хозяйство </w:t>
            </w:r>
          </w:p>
        </w:tc>
        <w:tc>
          <w:tcPr>
            <w:tcW w:w="992" w:type="dxa"/>
            <w:gridSpan w:val="2"/>
            <w:tcBorders>
              <w:top w:val="nil"/>
              <w:left w:val="nil"/>
              <w:bottom w:val="nil"/>
              <w:right w:val="single" w:sz="12" w:space="0" w:color="auto"/>
            </w:tcBorders>
            <w:vAlign w:val="bottom"/>
          </w:tcPr>
          <w:p w:rsidR="005C2E44" w:rsidRPr="005C2E44" w:rsidRDefault="005C2E44" w:rsidP="006E1E11">
            <w:pPr>
              <w:ind w:right="113"/>
              <w:jc w:val="right"/>
              <w:rPr>
                <w:rFonts w:ascii="Arial" w:hAnsi="Arial" w:cs="Arial"/>
                <w:b w:val="0"/>
                <w:sz w:val="18"/>
                <w:szCs w:val="18"/>
              </w:rPr>
            </w:pPr>
            <w:r w:rsidRPr="005C2E44">
              <w:rPr>
                <w:rFonts w:ascii="Arial" w:hAnsi="Arial" w:cs="Arial"/>
                <w:b w:val="0"/>
                <w:sz w:val="18"/>
                <w:szCs w:val="18"/>
              </w:rPr>
              <w:t>по</w:t>
            </w:r>
            <w:r w:rsidRPr="005C2E44">
              <w:rPr>
                <w:rFonts w:ascii="Arial" w:hAnsi="Arial" w:cs="Arial"/>
                <w:b w:val="0"/>
                <w:sz w:val="18"/>
                <w:szCs w:val="18"/>
              </w:rPr>
              <w:br/>
              <w:t>ОКВЭД</w:t>
            </w:r>
          </w:p>
        </w:tc>
        <w:tc>
          <w:tcPr>
            <w:tcW w:w="1984" w:type="dxa"/>
            <w:gridSpan w:val="4"/>
            <w:tcBorders>
              <w:top w:val="single" w:sz="6" w:space="0" w:color="auto"/>
              <w:left w:val="nil"/>
              <w:bottom w:val="single" w:sz="4" w:space="0" w:color="auto"/>
              <w:right w:val="single" w:sz="12"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01.50</w:t>
            </w:r>
          </w:p>
        </w:tc>
      </w:tr>
      <w:tr w:rsidR="005C2E44" w:rsidRPr="005C2E44" w:rsidTr="00F92B28">
        <w:trPr>
          <w:cantSplit/>
          <w:trHeight w:val="227"/>
        </w:trPr>
        <w:tc>
          <w:tcPr>
            <w:tcW w:w="5131" w:type="dxa"/>
            <w:gridSpan w:val="6"/>
            <w:tcBorders>
              <w:top w:val="nil"/>
              <w:left w:val="nil"/>
              <w:bottom w:val="nil"/>
              <w:right w:val="nil"/>
            </w:tcBorders>
            <w:vAlign w:val="bottom"/>
          </w:tcPr>
          <w:p w:rsidR="005C2E44" w:rsidRPr="005C2E44" w:rsidRDefault="005C2E44" w:rsidP="006E1E11">
            <w:pPr>
              <w:spacing w:before="60"/>
              <w:rPr>
                <w:rFonts w:ascii="Arial" w:hAnsi="Arial" w:cs="Arial"/>
                <w:b w:val="0"/>
                <w:sz w:val="18"/>
                <w:szCs w:val="18"/>
              </w:rPr>
            </w:pPr>
            <w:r w:rsidRPr="005C2E44">
              <w:rPr>
                <w:rFonts w:ascii="Arial" w:hAnsi="Arial" w:cs="Arial"/>
                <w:b w:val="0"/>
                <w:sz w:val="18"/>
                <w:szCs w:val="18"/>
              </w:rPr>
              <w:t>Организационно-правовая форма/форма собственности</w:t>
            </w:r>
          </w:p>
        </w:tc>
        <w:tc>
          <w:tcPr>
            <w:tcW w:w="2268" w:type="dxa"/>
            <w:gridSpan w:val="5"/>
            <w:tcBorders>
              <w:top w:val="nil"/>
              <w:left w:val="nil"/>
              <w:bottom w:val="single" w:sz="6" w:space="0" w:color="auto"/>
              <w:right w:val="nil"/>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 xml:space="preserve">Общество </w:t>
            </w:r>
          </w:p>
        </w:tc>
        <w:tc>
          <w:tcPr>
            <w:tcW w:w="284" w:type="dxa"/>
            <w:tcBorders>
              <w:top w:val="nil"/>
              <w:left w:val="nil"/>
              <w:bottom w:val="nil"/>
              <w:right w:val="single" w:sz="12" w:space="0" w:color="auto"/>
            </w:tcBorders>
            <w:vAlign w:val="bottom"/>
          </w:tcPr>
          <w:p w:rsidR="005C2E44" w:rsidRPr="005C2E44" w:rsidRDefault="005C2E44" w:rsidP="006E1E11">
            <w:pPr>
              <w:ind w:right="113"/>
              <w:jc w:val="right"/>
              <w:rPr>
                <w:rFonts w:ascii="Arial" w:hAnsi="Arial" w:cs="Arial"/>
                <w:b w:val="0"/>
                <w:sz w:val="18"/>
                <w:szCs w:val="18"/>
              </w:rPr>
            </w:pPr>
          </w:p>
        </w:tc>
        <w:tc>
          <w:tcPr>
            <w:tcW w:w="964" w:type="dxa"/>
            <w:gridSpan w:val="2"/>
            <w:tcBorders>
              <w:top w:val="single" w:sz="6" w:space="0" w:color="auto"/>
              <w:left w:val="nil"/>
              <w:bottom w:val="nil"/>
              <w:right w:val="single" w:sz="6" w:space="0" w:color="auto"/>
            </w:tcBorders>
            <w:vAlign w:val="bottom"/>
          </w:tcPr>
          <w:p w:rsidR="005C2E44" w:rsidRPr="005C2E44" w:rsidRDefault="005C2E44" w:rsidP="006E1E11">
            <w:pPr>
              <w:jc w:val="center"/>
              <w:rPr>
                <w:rFonts w:ascii="Arial" w:hAnsi="Arial" w:cs="Arial"/>
                <w:b w:val="0"/>
                <w:sz w:val="18"/>
                <w:szCs w:val="18"/>
              </w:rPr>
            </w:pPr>
          </w:p>
        </w:tc>
        <w:tc>
          <w:tcPr>
            <w:tcW w:w="1020" w:type="dxa"/>
            <w:gridSpan w:val="2"/>
            <w:tcBorders>
              <w:top w:val="single" w:sz="6" w:space="0" w:color="auto"/>
              <w:left w:val="nil"/>
              <w:bottom w:val="nil"/>
              <w:right w:val="single" w:sz="12" w:space="0" w:color="auto"/>
            </w:tcBorders>
            <w:vAlign w:val="bottom"/>
          </w:tcPr>
          <w:p w:rsidR="005C2E44" w:rsidRPr="005C2E44" w:rsidRDefault="005C2E44" w:rsidP="006E1E11">
            <w:pPr>
              <w:jc w:val="center"/>
              <w:rPr>
                <w:rFonts w:ascii="Arial" w:hAnsi="Arial" w:cs="Arial"/>
                <w:b w:val="0"/>
                <w:sz w:val="18"/>
                <w:szCs w:val="18"/>
              </w:rPr>
            </w:pPr>
          </w:p>
        </w:tc>
      </w:tr>
      <w:tr w:rsidR="005C2E44" w:rsidRPr="005C2E44" w:rsidTr="00F92B28">
        <w:trPr>
          <w:cantSplit/>
          <w:trHeight w:val="227"/>
        </w:trPr>
        <w:tc>
          <w:tcPr>
            <w:tcW w:w="5840" w:type="dxa"/>
            <w:gridSpan w:val="8"/>
            <w:tcBorders>
              <w:top w:val="nil"/>
              <w:left w:val="nil"/>
              <w:bottom w:val="single" w:sz="6" w:space="0" w:color="auto"/>
              <w:right w:val="nil"/>
            </w:tcBorders>
            <w:vAlign w:val="bottom"/>
          </w:tcPr>
          <w:p w:rsidR="005C2E44" w:rsidRPr="005C2E44" w:rsidRDefault="005C2E44" w:rsidP="006E1E11">
            <w:pPr>
              <w:rPr>
                <w:rFonts w:ascii="Arial" w:hAnsi="Arial" w:cs="Arial"/>
                <w:b w:val="0"/>
                <w:sz w:val="18"/>
                <w:szCs w:val="18"/>
              </w:rPr>
            </w:pPr>
            <w:r w:rsidRPr="005C2E44">
              <w:rPr>
                <w:rFonts w:ascii="Arial" w:hAnsi="Arial" w:cs="Arial"/>
                <w:b w:val="0"/>
                <w:sz w:val="18"/>
                <w:szCs w:val="18"/>
              </w:rPr>
              <w:t>с ограниченной ответственностью/</w:t>
            </w:r>
            <w:proofErr w:type="gramStart"/>
            <w:r w:rsidRPr="005C2E44">
              <w:rPr>
                <w:rFonts w:ascii="Arial" w:hAnsi="Arial" w:cs="Arial"/>
                <w:b w:val="0"/>
                <w:sz w:val="18"/>
                <w:szCs w:val="18"/>
              </w:rPr>
              <w:t>частная</w:t>
            </w:r>
            <w:proofErr w:type="gramEnd"/>
            <w:r w:rsidRPr="005C2E44">
              <w:rPr>
                <w:rFonts w:ascii="Arial" w:hAnsi="Arial" w:cs="Arial"/>
                <w:b w:val="0"/>
                <w:sz w:val="18"/>
                <w:szCs w:val="18"/>
              </w:rPr>
              <w:t xml:space="preserve"> </w:t>
            </w:r>
          </w:p>
        </w:tc>
        <w:tc>
          <w:tcPr>
            <w:tcW w:w="1843" w:type="dxa"/>
            <w:gridSpan w:val="4"/>
            <w:tcBorders>
              <w:top w:val="nil"/>
              <w:left w:val="nil"/>
              <w:bottom w:val="nil"/>
              <w:right w:val="single" w:sz="12" w:space="0" w:color="auto"/>
            </w:tcBorders>
            <w:vAlign w:val="bottom"/>
          </w:tcPr>
          <w:p w:rsidR="005C2E44" w:rsidRPr="005C2E44" w:rsidRDefault="005C2E44" w:rsidP="006E1E11">
            <w:pPr>
              <w:spacing w:before="60"/>
              <w:ind w:right="113"/>
              <w:jc w:val="right"/>
              <w:rPr>
                <w:rFonts w:ascii="Arial" w:hAnsi="Arial" w:cs="Arial"/>
                <w:b w:val="0"/>
                <w:sz w:val="18"/>
                <w:szCs w:val="18"/>
              </w:rPr>
            </w:pPr>
            <w:r w:rsidRPr="005C2E44">
              <w:rPr>
                <w:rFonts w:ascii="Arial" w:hAnsi="Arial" w:cs="Arial"/>
                <w:b w:val="0"/>
                <w:sz w:val="18"/>
                <w:szCs w:val="18"/>
              </w:rPr>
              <w:t>по ОКОПФ/ОКФС</w:t>
            </w:r>
          </w:p>
        </w:tc>
        <w:tc>
          <w:tcPr>
            <w:tcW w:w="964" w:type="dxa"/>
            <w:gridSpan w:val="2"/>
            <w:tcBorders>
              <w:top w:val="nil"/>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1 23 00</w:t>
            </w:r>
          </w:p>
        </w:tc>
        <w:tc>
          <w:tcPr>
            <w:tcW w:w="1020" w:type="dxa"/>
            <w:gridSpan w:val="2"/>
            <w:tcBorders>
              <w:top w:val="nil"/>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16</w:t>
            </w:r>
          </w:p>
        </w:tc>
      </w:tr>
      <w:tr w:rsidR="005C2E44" w:rsidRPr="005C2E44" w:rsidTr="00F92B28">
        <w:trPr>
          <w:cantSplit/>
          <w:trHeight w:val="284"/>
        </w:trPr>
        <w:tc>
          <w:tcPr>
            <w:tcW w:w="6407" w:type="dxa"/>
            <w:gridSpan w:val="9"/>
            <w:tcBorders>
              <w:top w:val="nil"/>
              <w:left w:val="nil"/>
              <w:bottom w:val="nil"/>
              <w:right w:val="nil"/>
            </w:tcBorders>
            <w:vAlign w:val="bottom"/>
          </w:tcPr>
          <w:p w:rsidR="005C2E44" w:rsidRPr="005C2E44" w:rsidRDefault="005C2E44" w:rsidP="006E1E11">
            <w:pPr>
              <w:rPr>
                <w:rFonts w:ascii="Arial" w:hAnsi="Arial" w:cs="Arial"/>
                <w:b w:val="0"/>
                <w:sz w:val="18"/>
                <w:szCs w:val="18"/>
              </w:rPr>
            </w:pPr>
            <w:r w:rsidRPr="005C2E44">
              <w:rPr>
                <w:rFonts w:ascii="Arial" w:hAnsi="Arial" w:cs="Arial"/>
                <w:b w:val="0"/>
                <w:sz w:val="18"/>
                <w:szCs w:val="18"/>
              </w:rPr>
              <w:t xml:space="preserve">Единица измерения: тыс. руб. </w:t>
            </w:r>
          </w:p>
        </w:tc>
        <w:tc>
          <w:tcPr>
            <w:tcW w:w="1276" w:type="dxa"/>
            <w:gridSpan w:val="3"/>
            <w:tcBorders>
              <w:top w:val="nil"/>
              <w:left w:val="nil"/>
              <w:bottom w:val="nil"/>
              <w:right w:val="single" w:sz="12" w:space="0" w:color="auto"/>
            </w:tcBorders>
            <w:vAlign w:val="bottom"/>
          </w:tcPr>
          <w:p w:rsidR="005C2E44" w:rsidRPr="005C2E44" w:rsidRDefault="005C2E44" w:rsidP="006E1E11">
            <w:pPr>
              <w:ind w:right="113"/>
              <w:jc w:val="right"/>
              <w:rPr>
                <w:rFonts w:ascii="Arial" w:hAnsi="Arial" w:cs="Arial"/>
                <w:b w:val="0"/>
                <w:sz w:val="18"/>
                <w:szCs w:val="18"/>
              </w:rPr>
            </w:pPr>
            <w:r w:rsidRPr="005C2E44">
              <w:rPr>
                <w:rFonts w:ascii="Arial" w:hAnsi="Arial" w:cs="Arial"/>
                <w:b w:val="0"/>
                <w:sz w:val="18"/>
                <w:szCs w:val="18"/>
              </w:rPr>
              <w:t>по ОКЕИ</w:t>
            </w:r>
          </w:p>
        </w:tc>
        <w:tc>
          <w:tcPr>
            <w:tcW w:w="1984" w:type="dxa"/>
            <w:gridSpan w:val="4"/>
            <w:tcBorders>
              <w:top w:val="single" w:sz="4" w:space="0" w:color="auto"/>
              <w:left w:val="nil"/>
              <w:bottom w:val="single" w:sz="12" w:space="0" w:color="auto"/>
              <w:right w:val="single" w:sz="12" w:space="0" w:color="auto"/>
            </w:tcBorders>
            <w:vAlign w:val="bottom"/>
          </w:tcPr>
          <w:p w:rsidR="005C2E44" w:rsidRPr="005C2E44" w:rsidRDefault="005C2E44" w:rsidP="006E1E11">
            <w:pPr>
              <w:jc w:val="center"/>
              <w:rPr>
                <w:rFonts w:ascii="Arial" w:hAnsi="Arial" w:cs="Arial"/>
                <w:b w:val="0"/>
                <w:sz w:val="18"/>
                <w:szCs w:val="18"/>
              </w:rPr>
            </w:pPr>
            <w:r w:rsidRPr="005C2E44">
              <w:rPr>
                <w:rFonts w:ascii="Arial" w:hAnsi="Arial" w:cs="Arial"/>
                <w:b w:val="0"/>
                <w:sz w:val="18"/>
                <w:szCs w:val="18"/>
              </w:rPr>
              <w:t>384</w:t>
            </w:r>
          </w:p>
        </w:tc>
      </w:tr>
    </w:tbl>
    <w:p w:rsidR="005C2E44" w:rsidRPr="005C2E44" w:rsidRDefault="005C2E44" w:rsidP="005C2E44">
      <w:pPr>
        <w:spacing w:before="60"/>
        <w:rPr>
          <w:rFonts w:ascii="Arial" w:hAnsi="Arial" w:cs="Arial"/>
          <w:b w:val="0"/>
          <w:sz w:val="18"/>
          <w:szCs w:val="18"/>
        </w:rPr>
      </w:pPr>
      <w:r w:rsidRPr="005C2E44">
        <w:rPr>
          <w:rFonts w:ascii="Arial" w:hAnsi="Arial" w:cs="Arial"/>
          <w:b w:val="0"/>
          <w:sz w:val="18"/>
          <w:szCs w:val="18"/>
        </w:rPr>
        <w:t xml:space="preserve">Местонахождение (адрес)  427828, УР, </w:t>
      </w:r>
      <w:proofErr w:type="spellStart"/>
      <w:r w:rsidRPr="005C2E44">
        <w:rPr>
          <w:rFonts w:ascii="Arial" w:hAnsi="Arial" w:cs="Arial"/>
          <w:b w:val="0"/>
          <w:sz w:val="18"/>
          <w:szCs w:val="18"/>
        </w:rPr>
        <w:t>Малопургинский</w:t>
      </w:r>
      <w:proofErr w:type="spellEnd"/>
      <w:r w:rsidRPr="005C2E44">
        <w:rPr>
          <w:rFonts w:ascii="Arial" w:hAnsi="Arial" w:cs="Arial"/>
          <w:b w:val="0"/>
          <w:sz w:val="18"/>
          <w:szCs w:val="18"/>
        </w:rPr>
        <w:t xml:space="preserve"> район, д. </w:t>
      </w:r>
      <w:proofErr w:type="spellStart"/>
      <w:r w:rsidRPr="005C2E44">
        <w:rPr>
          <w:rFonts w:ascii="Arial" w:hAnsi="Arial" w:cs="Arial"/>
          <w:b w:val="0"/>
          <w:sz w:val="18"/>
          <w:szCs w:val="18"/>
        </w:rPr>
        <w:t>Баграш-Бигра</w:t>
      </w:r>
      <w:proofErr w:type="spellEnd"/>
      <w:r w:rsidRPr="005C2E44">
        <w:rPr>
          <w:rFonts w:ascii="Arial" w:hAnsi="Arial" w:cs="Arial"/>
          <w:b w:val="0"/>
          <w:sz w:val="18"/>
          <w:szCs w:val="18"/>
        </w:rPr>
        <w:t xml:space="preserve">, </w:t>
      </w:r>
    </w:p>
    <w:p w:rsidR="005C2E44" w:rsidRPr="005C2E44" w:rsidRDefault="005C2E44" w:rsidP="005C2E44">
      <w:pPr>
        <w:pBdr>
          <w:top w:val="single" w:sz="6" w:space="1" w:color="auto"/>
        </w:pBdr>
        <w:ind w:left="2334" w:right="2267"/>
        <w:rPr>
          <w:rFonts w:ascii="Arial" w:hAnsi="Arial" w:cs="Arial"/>
          <w:b w:val="0"/>
          <w:sz w:val="2"/>
          <w:szCs w:val="2"/>
        </w:rPr>
      </w:pPr>
    </w:p>
    <w:p w:rsidR="005C2E44" w:rsidRPr="005C2E44" w:rsidRDefault="005C2E44" w:rsidP="005C2E44">
      <w:pPr>
        <w:rPr>
          <w:rFonts w:ascii="Arial" w:hAnsi="Arial" w:cs="Arial"/>
          <w:b w:val="0"/>
          <w:sz w:val="18"/>
          <w:szCs w:val="18"/>
        </w:rPr>
      </w:pPr>
      <w:r w:rsidRPr="005C2E44">
        <w:rPr>
          <w:rFonts w:ascii="Arial" w:hAnsi="Arial" w:cs="Arial"/>
          <w:b w:val="0"/>
          <w:sz w:val="18"/>
          <w:szCs w:val="18"/>
        </w:rPr>
        <w:t>Ул. Трактовая, 16</w:t>
      </w:r>
    </w:p>
    <w:p w:rsidR="005C2E44" w:rsidRPr="005C2E44" w:rsidRDefault="005C2E44" w:rsidP="005C2E44">
      <w:pPr>
        <w:pBdr>
          <w:top w:val="single" w:sz="6" w:space="1" w:color="auto"/>
        </w:pBdr>
        <w:spacing w:after="360"/>
        <w:ind w:right="2268"/>
        <w:rPr>
          <w:rFonts w:ascii="Arial" w:hAnsi="Arial" w:cs="Arial"/>
          <w:b w:val="0"/>
          <w:sz w:val="2"/>
          <w:szCs w:val="2"/>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54"/>
        <w:gridCol w:w="936"/>
        <w:gridCol w:w="425"/>
        <w:gridCol w:w="425"/>
        <w:gridCol w:w="284"/>
        <w:gridCol w:w="425"/>
        <w:gridCol w:w="142"/>
        <w:gridCol w:w="708"/>
        <w:gridCol w:w="284"/>
        <w:gridCol w:w="425"/>
        <w:gridCol w:w="709"/>
        <w:gridCol w:w="283"/>
        <w:gridCol w:w="567"/>
      </w:tblGrid>
      <w:tr w:rsidR="005C2E44" w:rsidRPr="005C2E44" w:rsidTr="006E1E11">
        <w:trPr>
          <w:cantSplit/>
          <w:trHeight w:val="340"/>
        </w:trPr>
        <w:tc>
          <w:tcPr>
            <w:tcW w:w="4054" w:type="dxa"/>
            <w:tcBorders>
              <w:top w:val="single" w:sz="6" w:space="0" w:color="auto"/>
              <w:left w:val="single" w:sz="4" w:space="0" w:color="auto"/>
              <w:bottom w:val="nil"/>
              <w:right w:val="single" w:sz="6" w:space="0" w:color="auto"/>
            </w:tcBorders>
            <w:vAlign w:val="center"/>
          </w:tcPr>
          <w:p w:rsidR="005C2E44" w:rsidRPr="005C2E44" w:rsidRDefault="005C2E44" w:rsidP="006E1E11">
            <w:pPr>
              <w:jc w:val="center"/>
              <w:rPr>
                <w:rFonts w:ascii="Arial" w:hAnsi="Arial" w:cs="Arial"/>
                <w:b w:val="0"/>
                <w:sz w:val="20"/>
                <w:szCs w:val="20"/>
              </w:rPr>
            </w:pPr>
          </w:p>
        </w:tc>
        <w:tc>
          <w:tcPr>
            <w:tcW w:w="936" w:type="dxa"/>
            <w:tcBorders>
              <w:top w:val="single" w:sz="6" w:space="0" w:color="auto"/>
              <w:left w:val="nil"/>
              <w:bottom w:val="nil"/>
              <w:right w:val="single" w:sz="4" w:space="0" w:color="auto"/>
            </w:tcBorders>
            <w:vAlign w:val="center"/>
          </w:tcPr>
          <w:p w:rsidR="005C2E44" w:rsidRPr="005C2E44" w:rsidRDefault="005C2E44" w:rsidP="006E1E11">
            <w:pPr>
              <w:ind w:right="57"/>
              <w:jc w:val="center"/>
              <w:rPr>
                <w:rFonts w:ascii="Arial" w:hAnsi="Arial" w:cs="Arial"/>
                <w:b w:val="0"/>
                <w:sz w:val="20"/>
                <w:szCs w:val="20"/>
              </w:rPr>
            </w:pPr>
          </w:p>
        </w:tc>
        <w:tc>
          <w:tcPr>
            <w:tcW w:w="425" w:type="dxa"/>
            <w:tcBorders>
              <w:top w:val="single" w:sz="6" w:space="0" w:color="auto"/>
              <w:left w:val="single" w:sz="4" w:space="0" w:color="auto"/>
              <w:bottom w:val="nil"/>
              <w:right w:val="nil"/>
            </w:tcBorders>
            <w:vAlign w:val="bottom"/>
          </w:tcPr>
          <w:p w:rsidR="005C2E44" w:rsidRPr="005C2E44" w:rsidRDefault="005C2E44" w:rsidP="006E1E11">
            <w:pPr>
              <w:ind w:right="57"/>
              <w:jc w:val="right"/>
              <w:rPr>
                <w:rFonts w:ascii="Arial" w:hAnsi="Arial" w:cs="Arial"/>
                <w:b w:val="0"/>
                <w:sz w:val="20"/>
                <w:szCs w:val="20"/>
              </w:rPr>
            </w:pPr>
            <w:r w:rsidRPr="005C2E44">
              <w:rPr>
                <w:rFonts w:ascii="Arial" w:hAnsi="Arial" w:cs="Arial"/>
                <w:b w:val="0"/>
                <w:sz w:val="20"/>
                <w:szCs w:val="20"/>
              </w:rPr>
              <w:t>На</w:t>
            </w:r>
          </w:p>
        </w:tc>
        <w:tc>
          <w:tcPr>
            <w:tcW w:w="1134" w:type="dxa"/>
            <w:gridSpan w:val="3"/>
            <w:tcBorders>
              <w:top w:val="single" w:sz="6" w:space="0" w:color="auto"/>
              <w:left w:val="nil"/>
              <w:bottom w:val="single" w:sz="6" w:space="0" w:color="auto"/>
              <w:right w:val="nil"/>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31 декабря</w:t>
            </w:r>
          </w:p>
        </w:tc>
        <w:tc>
          <w:tcPr>
            <w:tcW w:w="142" w:type="dxa"/>
            <w:tcBorders>
              <w:top w:val="single" w:sz="6" w:space="0" w:color="auto"/>
              <w:left w:val="nil"/>
              <w:bottom w:val="nil"/>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6" w:space="0" w:color="auto"/>
              <w:left w:val="nil"/>
              <w:bottom w:val="nil"/>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На 31 декабря</w:t>
            </w:r>
          </w:p>
        </w:tc>
        <w:tc>
          <w:tcPr>
            <w:tcW w:w="1559" w:type="dxa"/>
            <w:gridSpan w:val="3"/>
            <w:tcBorders>
              <w:top w:val="single" w:sz="6" w:space="0" w:color="auto"/>
              <w:left w:val="nil"/>
              <w:bottom w:val="nil"/>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На 31 декабря</w:t>
            </w:r>
          </w:p>
        </w:tc>
      </w:tr>
      <w:tr w:rsidR="005C2E44" w:rsidRPr="005C2E44" w:rsidTr="006E1E11">
        <w:trPr>
          <w:cantSplit/>
          <w:trHeight w:val="284"/>
        </w:trPr>
        <w:tc>
          <w:tcPr>
            <w:tcW w:w="4054" w:type="dxa"/>
            <w:tcBorders>
              <w:top w:val="nil"/>
              <w:left w:val="single" w:sz="4" w:space="0" w:color="auto"/>
              <w:bottom w:val="nil"/>
              <w:right w:val="single" w:sz="6"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 xml:space="preserve">Наименование показателя </w:t>
            </w:r>
            <w:r w:rsidRPr="005C2E44">
              <w:rPr>
                <w:rFonts w:ascii="Arial" w:hAnsi="Arial" w:cs="Arial"/>
                <w:b w:val="0"/>
                <w:sz w:val="20"/>
                <w:szCs w:val="20"/>
                <w:vertAlign w:val="superscript"/>
              </w:rPr>
              <w:t>2</w:t>
            </w:r>
          </w:p>
        </w:tc>
        <w:tc>
          <w:tcPr>
            <w:tcW w:w="936" w:type="dxa"/>
            <w:tcBorders>
              <w:top w:val="nil"/>
              <w:left w:val="nil"/>
              <w:bottom w:val="nil"/>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Коды</w:t>
            </w:r>
          </w:p>
        </w:tc>
        <w:tc>
          <w:tcPr>
            <w:tcW w:w="850" w:type="dxa"/>
            <w:gridSpan w:val="2"/>
            <w:tcBorders>
              <w:top w:val="nil"/>
              <w:left w:val="single" w:sz="4" w:space="0" w:color="auto"/>
              <w:bottom w:val="nil"/>
              <w:right w:val="nil"/>
            </w:tcBorders>
            <w:vAlign w:val="bottom"/>
          </w:tcPr>
          <w:p w:rsidR="005C2E44" w:rsidRPr="005C2E44" w:rsidRDefault="005C2E44" w:rsidP="006E1E11">
            <w:pPr>
              <w:jc w:val="right"/>
              <w:rPr>
                <w:rFonts w:ascii="Arial" w:hAnsi="Arial" w:cs="Arial"/>
                <w:b w:val="0"/>
                <w:sz w:val="20"/>
                <w:szCs w:val="20"/>
              </w:rPr>
            </w:pPr>
            <w:r w:rsidRPr="005C2E44">
              <w:rPr>
                <w:rFonts w:ascii="Arial" w:hAnsi="Arial" w:cs="Arial"/>
                <w:b w:val="0"/>
                <w:sz w:val="20"/>
                <w:szCs w:val="20"/>
              </w:rPr>
              <w:t>20</w:t>
            </w:r>
          </w:p>
        </w:tc>
        <w:tc>
          <w:tcPr>
            <w:tcW w:w="284" w:type="dxa"/>
            <w:tcBorders>
              <w:top w:val="nil"/>
              <w:left w:val="nil"/>
              <w:bottom w:val="single" w:sz="6" w:space="0" w:color="auto"/>
              <w:right w:val="nil"/>
            </w:tcBorders>
            <w:vAlign w:val="bottom"/>
          </w:tcPr>
          <w:p w:rsidR="005C2E44" w:rsidRPr="005C2E44" w:rsidRDefault="005C2E44" w:rsidP="006E1E11">
            <w:pPr>
              <w:rPr>
                <w:rFonts w:ascii="Arial" w:hAnsi="Arial" w:cs="Arial"/>
                <w:b w:val="0"/>
                <w:sz w:val="20"/>
                <w:szCs w:val="20"/>
              </w:rPr>
            </w:pPr>
            <w:r w:rsidRPr="005C2E44">
              <w:rPr>
                <w:rFonts w:ascii="Arial" w:hAnsi="Arial" w:cs="Arial"/>
                <w:b w:val="0"/>
                <w:sz w:val="20"/>
                <w:szCs w:val="20"/>
              </w:rPr>
              <w:t>16</w:t>
            </w:r>
          </w:p>
        </w:tc>
        <w:tc>
          <w:tcPr>
            <w:tcW w:w="567" w:type="dxa"/>
            <w:gridSpan w:val="2"/>
            <w:tcBorders>
              <w:top w:val="nil"/>
              <w:left w:val="nil"/>
              <w:bottom w:val="nil"/>
              <w:right w:val="single" w:sz="6"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г.</w:t>
            </w:r>
            <w:r w:rsidRPr="005C2E44">
              <w:rPr>
                <w:rFonts w:ascii="Arial" w:hAnsi="Arial" w:cs="Arial"/>
                <w:b w:val="0"/>
                <w:sz w:val="20"/>
                <w:szCs w:val="20"/>
                <w:vertAlign w:val="superscript"/>
              </w:rPr>
              <w:t>3</w:t>
            </w:r>
          </w:p>
        </w:tc>
        <w:tc>
          <w:tcPr>
            <w:tcW w:w="708" w:type="dxa"/>
            <w:tcBorders>
              <w:top w:val="nil"/>
              <w:left w:val="nil"/>
              <w:bottom w:val="nil"/>
              <w:right w:val="nil"/>
            </w:tcBorders>
            <w:vAlign w:val="bottom"/>
          </w:tcPr>
          <w:p w:rsidR="005C2E44" w:rsidRPr="005C2E44" w:rsidRDefault="005C2E44" w:rsidP="006E1E11">
            <w:pPr>
              <w:jc w:val="right"/>
              <w:rPr>
                <w:rFonts w:ascii="Arial" w:hAnsi="Arial" w:cs="Arial"/>
                <w:b w:val="0"/>
                <w:sz w:val="20"/>
                <w:szCs w:val="20"/>
              </w:rPr>
            </w:pPr>
            <w:r w:rsidRPr="005C2E44">
              <w:rPr>
                <w:rFonts w:ascii="Arial" w:hAnsi="Arial" w:cs="Arial"/>
                <w:b w:val="0"/>
                <w:sz w:val="20"/>
                <w:szCs w:val="20"/>
              </w:rPr>
              <w:t>20</w:t>
            </w:r>
          </w:p>
        </w:tc>
        <w:tc>
          <w:tcPr>
            <w:tcW w:w="284" w:type="dxa"/>
            <w:tcBorders>
              <w:top w:val="nil"/>
              <w:left w:val="nil"/>
              <w:bottom w:val="single" w:sz="6" w:space="0" w:color="auto"/>
              <w:right w:val="nil"/>
            </w:tcBorders>
            <w:vAlign w:val="bottom"/>
          </w:tcPr>
          <w:p w:rsidR="005C2E44" w:rsidRPr="005C2E44" w:rsidRDefault="005C2E44" w:rsidP="006E1E11">
            <w:pPr>
              <w:rPr>
                <w:rFonts w:ascii="Arial" w:hAnsi="Arial" w:cs="Arial"/>
                <w:b w:val="0"/>
                <w:sz w:val="20"/>
                <w:szCs w:val="20"/>
              </w:rPr>
            </w:pPr>
            <w:r w:rsidRPr="005C2E44">
              <w:rPr>
                <w:rFonts w:ascii="Arial" w:hAnsi="Arial" w:cs="Arial"/>
                <w:b w:val="0"/>
                <w:sz w:val="20"/>
                <w:szCs w:val="20"/>
              </w:rPr>
              <w:t>15</w:t>
            </w:r>
          </w:p>
        </w:tc>
        <w:tc>
          <w:tcPr>
            <w:tcW w:w="425" w:type="dxa"/>
            <w:tcBorders>
              <w:top w:val="nil"/>
              <w:left w:val="nil"/>
              <w:bottom w:val="nil"/>
              <w:right w:val="single" w:sz="6"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г.</w:t>
            </w:r>
            <w:r w:rsidRPr="005C2E44">
              <w:rPr>
                <w:rFonts w:ascii="Arial" w:hAnsi="Arial" w:cs="Arial"/>
                <w:b w:val="0"/>
                <w:sz w:val="20"/>
                <w:szCs w:val="20"/>
                <w:vertAlign w:val="superscript"/>
              </w:rPr>
              <w:t>4</w:t>
            </w:r>
          </w:p>
        </w:tc>
        <w:tc>
          <w:tcPr>
            <w:tcW w:w="709" w:type="dxa"/>
            <w:tcBorders>
              <w:top w:val="nil"/>
              <w:left w:val="nil"/>
              <w:bottom w:val="nil"/>
              <w:right w:val="nil"/>
            </w:tcBorders>
            <w:vAlign w:val="bottom"/>
          </w:tcPr>
          <w:p w:rsidR="005C2E44" w:rsidRPr="005C2E44" w:rsidRDefault="005C2E44" w:rsidP="006E1E11">
            <w:pPr>
              <w:jc w:val="right"/>
              <w:rPr>
                <w:rFonts w:ascii="Arial" w:hAnsi="Arial" w:cs="Arial"/>
                <w:b w:val="0"/>
                <w:sz w:val="20"/>
                <w:szCs w:val="20"/>
              </w:rPr>
            </w:pPr>
            <w:r w:rsidRPr="005C2E44">
              <w:rPr>
                <w:rFonts w:ascii="Arial" w:hAnsi="Arial" w:cs="Arial"/>
                <w:b w:val="0"/>
                <w:sz w:val="20"/>
                <w:szCs w:val="20"/>
              </w:rPr>
              <w:t>20</w:t>
            </w:r>
          </w:p>
        </w:tc>
        <w:tc>
          <w:tcPr>
            <w:tcW w:w="283" w:type="dxa"/>
            <w:tcBorders>
              <w:top w:val="nil"/>
              <w:left w:val="nil"/>
              <w:bottom w:val="single" w:sz="6" w:space="0" w:color="auto"/>
              <w:right w:val="nil"/>
            </w:tcBorders>
            <w:vAlign w:val="bottom"/>
          </w:tcPr>
          <w:p w:rsidR="005C2E44" w:rsidRPr="005C2E44" w:rsidRDefault="005C2E44" w:rsidP="006E1E11">
            <w:pPr>
              <w:rPr>
                <w:rFonts w:ascii="Arial" w:hAnsi="Arial" w:cs="Arial"/>
                <w:b w:val="0"/>
                <w:sz w:val="20"/>
                <w:szCs w:val="20"/>
              </w:rPr>
            </w:pPr>
            <w:r w:rsidRPr="005C2E44">
              <w:rPr>
                <w:rFonts w:ascii="Arial" w:hAnsi="Arial" w:cs="Arial"/>
                <w:b w:val="0"/>
                <w:sz w:val="20"/>
                <w:szCs w:val="20"/>
              </w:rPr>
              <w:t>14</w:t>
            </w:r>
          </w:p>
        </w:tc>
        <w:tc>
          <w:tcPr>
            <w:tcW w:w="567" w:type="dxa"/>
            <w:tcBorders>
              <w:top w:val="nil"/>
              <w:left w:val="nil"/>
              <w:bottom w:val="nil"/>
              <w:right w:val="single" w:sz="6"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г.</w:t>
            </w:r>
            <w:r w:rsidRPr="005C2E44">
              <w:rPr>
                <w:rFonts w:ascii="Arial" w:hAnsi="Arial" w:cs="Arial"/>
                <w:b w:val="0"/>
                <w:sz w:val="20"/>
                <w:szCs w:val="20"/>
                <w:vertAlign w:val="superscript"/>
              </w:rPr>
              <w:t>5</w:t>
            </w:r>
          </w:p>
        </w:tc>
      </w:tr>
      <w:tr w:rsidR="005C2E44" w:rsidRPr="005C2E44" w:rsidTr="006E1E11">
        <w:trPr>
          <w:cantSplit/>
        </w:trPr>
        <w:tc>
          <w:tcPr>
            <w:tcW w:w="4054" w:type="dxa"/>
            <w:tcBorders>
              <w:top w:val="nil"/>
              <w:left w:val="single" w:sz="4" w:space="0" w:color="auto"/>
              <w:bottom w:val="single" w:sz="6" w:space="0" w:color="auto"/>
              <w:right w:val="single" w:sz="6" w:space="0" w:color="auto"/>
            </w:tcBorders>
          </w:tcPr>
          <w:p w:rsidR="005C2E44" w:rsidRPr="005C2E44" w:rsidRDefault="005C2E44" w:rsidP="006E1E11">
            <w:pPr>
              <w:jc w:val="center"/>
              <w:rPr>
                <w:rFonts w:ascii="Arial" w:hAnsi="Arial" w:cs="Arial"/>
                <w:b w:val="0"/>
                <w:sz w:val="20"/>
                <w:szCs w:val="20"/>
              </w:rPr>
            </w:pPr>
          </w:p>
        </w:tc>
        <w:tc>
          <w:tcPr>
            <w:tcW w:w="936" w:type="dxa"/>
            <w:tcBorders>
              <w:top w:val="nil"/>
              <w:left w:val="nil"/>
              <w:right w:val="single" w:sz="4" w:space="0" w:color="auto"/>
            </w:tcBorders>
          </w:tcPr>
          <w:p w:rsidR="005C2E44" w:rsidRPr="005C2E44" w:rsidRDefault="005C2E44" w:rsidP="006E1E11">
            <w:pPr>
              <w:jc w:val="right"/>
              <w:rPr>
                <w:rFonts w:ascii="Arial" w:hAnsi="Arial" w:cs="Arial"/>
                <w:b w:val="0"/>
                <w:sz w:val="20"/>
                <w:szCs w:val="20"/>
              </w:rPr>
            </w:pPr>
          </w:p>
        </w:tc>
        <w:tc>
          <w:tcPr>
            <w:tcW w:w="850" w:type="dxa"/>
            <w:gridSpan w:val="2"/>
            <w:tcBorders>
              <w:top w:val="nil"/>
              <w:left w:val="single" w:sz="4" w:space="0" w:color="auto"/>
              <w:right w:val="nil"/>
            </w:tcBorders>
          </w:tcPr>
          <w:p w:rsidR="005C2E44" w:rsidRPr="005C2E44" w:rsidRDefault="005C2E44" w:rsidP="006E1E11">
            <w:pPr>
              <w:jc w:val="right"/>
              <w:rPr>
                <w:rFonts w:ascii="Arial" w:hAnsi="Arial" w:cs="Arial"/>
                <w:b w:val="0"/>
                <w:sz w:val="20"/>
                <w:szCs w:val="20"/>
              </w:rPr>
            </w:pPr>
          </w:p>
        </w:tc>
        <w:tc>
          <w:tcPr>
            <w:tcW w:w="284" w:type="dxa"/>
            <w:tcBorders>
              <w:top w:val="nil"/>
              <w:left w:val="nil"/>
              <w:right w:val="nil"/>
            </w:tcBorders>
          </w:tcPr>
          <w:p w:rsidR="005C2E44" w:rsidRPr="005C2E44" w:rsidRDefault="005C2E44" w:rsidP="006E1E11">
            <w:pPr>
              <w:rPr>
                <w:rFonts w:ascii="Arial" w:hAnsi="Arial" w:cs="Arial"/>
                <w:b w:val="0"/>
                <w:sz w:val="20"/>
                <w:szCs w:val="20"/>
              </w:rPr>
            </w:pPr>
          </w:p>
        </w:tc>
        <w:tc>
          <w:tcPr>
            <w:tcW w:w="567" w:type="dxa"/>
            <w:gridSpan w:val="2"/>
            <w:tcBorders>
              <w:top w:val="nil"/>
              <w:left w:val="nil"/>
              <w:right w:val="single" w:sz="6" w:space="0" w:color="auto"/>
            </w:tcBorders>
          </w:tcPr>
          <w:p w:rsidR="005C2E44" w:rsidRPr="005C2E44" w:rsidRDefault="005C2E44" w:rsidP="006E1E11">
            <w:pPr>
              <w:ind w:left="57"/>
              <w:rPr>
                <w:rFonts w:ascii="Arial" w:hAnsi="Arial" w:cs="Arial"/>
                <w:b w:val="0"/>
                <w:sz w:val="20"/>
                <w:szCs w:val="20"/>
              </w:rPr>
            </w:pPr>
          </w:p>
        </w:tc>
        <w:tc>
          <w:tcPr>
            <w:tcW w:w="708" w:type="dxa"/>
            <w:tcBorders>
              <w:top w:val="nil"/>
              <w:left w:val="nil"/>
              <w:right w:val="nil"/>
            </w:tcBorders>
          </w:tcPr>
          <w:p w:rsidR="005C2E44" w:rsidRPr="005C2E44" w:rsidRDefault="005C2E44" w:rsidP="006E1E11">
            <w:pPr>
              <w:jc w:val="right"/>
              <w:rPr>
                <w:rFonts w:ascii="Arial" w:hAnsi="Arial" w:cs="Arial"/>
                <w:b w:val="0"/>
                <w:sz w:val="20"/>
                <w:szCs w:val="20"/>
              </w:rPr>
            </w:pPr>
          </w:p>
        </w:tc>
        <w:tc>
          <w:tcPr>
            <w:tcW w:w="284" w:type="dxa"/>
            <w:tcBorders>
              <w:top w:val="nil"/>
              <w:left w:val="nil"/>
              <w:right w:val="nil"/>
            </w:tcBorders>
          </w:tcPr>
          <w:p w:rsidR="005C2E44" w:rsidRPr="005C2E44" w:rsidRDefault="005C2E44" w:rsidP="006E1E11">
            <w:pPr>
              <w:rPr>
                <w:rFonts w:ascii="Arial" w:hAnsi="Arial" w:cs="Arial"/>
                <w:b w:val="0"/>
                <w:sz w:val="20"/>
                <w:szCs w:val="20"/>
              </w:rPr>
            </w:pPr>
          </w:p>
        </w:tc>
        <w:tc>
          <w:tcPr>
            <w:tcW w:w="425" w:type="dxa"/>
            <w:tcBorders>
              <w:top w:val="nil"/>
              <w:left w:val="nil"/>
              <w:right w:val="single" w:sz="6" w:space="0" w:color="auto"/>
            </w:tcBorders>
          </w:tcPr>
          <w:p w:rsidR="005C2E44" w:rsidRPr="005C2E44" w:rsidRDefault="005C2E44" w:rsidP="006E1E11">
            <w:pPr>
              <w:ind w:left="57"/>
              <w:rPr>
                <w:rFonts w:ascii="Arial" w:hAnsi="Arial" w:cs="Arial"/>
                <w:b w:val="0"/>
                <w:sz w:val="20"/>
                <w:szCs w:val="20"/>
              </w:rPr>
            </w:pPr>
          </w:p>
        </w:tc>
        <w:tc>
          <w:tcPr>
            <w:tcW w:w="709" w:type="dxa"/>
            <w:tcBorders>
              <w:top w:val="nil"/>
              <w:left w:val="nil"/>
              <w:right w:val="nil"/>
            </w:tcBorders>
          </w:tcPr>
          <w:p w:rsidR="005C2E44" w:rsidRPr="005C2E44" w:rsidRDefault="005C2E44" w:rsidP="006E1E11">
            <w:pPr>
              <w:jc w:val="right"/>
              <w:rPr>
                <w:rFonts w:ascii="Arial" w:hAnsi="Arial" w:cs="Arial"/>
                <w:b w:val="0"/>
                <w:sz w:val="20"/>
                <w:szCs w:val="20"/>
              </w:rPr>
            </w:pPr>
          </w:p>
        </w:tc>
        <w:tc>
          <w:tcPr>
            <w:tcW w:w="283" w:type="dxa"/>
            <w:tcBorders>
              <w:top w:val="nil"/>
              <w:left w:val="nil"/>
              <w:right w:val="nil"/>
            </w:tcBorders>
          </w:tcPr>
          <w:p w:rsidR="005C2E44" w:rsidRPr="005C2E44" w:rsidRDefault="005C2E44" w:rsidP="006E1E11">
            <w:pPr>
              <w:rPr>
                <w:rFonts w:ascii="Arial" w:hAnsi="Arial" w:cs="Arial"/>
                <w:b w:val="0"/>
                <w:sz w:val="20"/>
                <w:szCs w:val="20"/>
              </w:rPr>
            </w:pPr>
          </w:p>
        </w:tc>
        <w:tc>
          <w:tcPr>
            <w:tcW w:w="567" w:type="dxa"/>
            <w:tcBorders>
              <w:top w:val="nil"/>
              <w:left w:val="nil"/>
              <w:right w:val="single" w:sz="6" w:space="0" w:color="auto"/>
            </w:tcBorders>
          </w:tcPr>
          <w:p w:rsidR="005C2E44" w:rsidRPr="005C2E44" w:rsidRDefault="005C2E44" w:rsidP="006E1E11">
            <w:pPr>
              <w:ind w:left="57"/>
              <w:rPr>
                <w:rFonts w:ascii="Arial" w:hAnsi="Arial" w:cs="Arial"/>
                <w:b w:val="0"/>
                <w:sz w:val="20"/>
                <w:szCs w:val="20"/>
              </w:rPr>
            </w:pPr>
          </w:p>
        </w:tc>
      </w:tr>
      <w:tr w:rsidR="005C2E44" w:rsidRPr="005C2E44" w:rsidTr="006E1E11">
        <w:tc>
          <w:tcPr>
            <w:tcW w:w="4054" w:type="dxa"/>
            <w:tcBorders>
              <w:top w:val="single" w:sz="6" w:space="0" w:color="auto"/>
              <w:left w:val="single" w:sz="4" w:space="0" w:color="auto"/>
              <w:bottom w:val="nil"/>
              <w:right w:val="single" w:sz="12" w:space="0" w:color="auto"/>
            </w:tcBorders>
            <w:vAlign w:val="bottom"/>
          </w:tcPr>
          <w:p w:rsidR="005C2E44" w:rsidRPr="005C2E44" w:rsidRDefault="005C2E44" w:rsidP="006E1E11">
            <w:pPr>
              <w:jc w:val="center"/>
              <w:rPr>
                <w:rFonts w:ascii="Arial" w:hAnsi="Arial" w:cs="Arial"/>
                <w:b w:val="0"/>
                <w:bCs/>
                <w:sz w:val="20"/>
                <w:szCs w:val="20"/>
              </w:rPr>
            </w:pPr>
            <w:r w:rsidRPr="005C2E44">
              <w:rPr>
                <w:rFonts w:ascii="Arial" w:hAnsi="Arial" w:cs="Arial"/>
                <w:b w:val="0"/>
                <w:bCs/>
                <w:sz w:val="20"/>
                <w:szCs w:val="20"/>
              </w:rPr>
              <w:t>АКТИВ</w:t>
            </w:r>
          </w:p>
        </w:tc>
        <w:tc>
          <w:tcPr>
            <w:tcW w:w="936" w:type="dxa"/>
            <w:tcBorders>
              <w:top w:val="single" w:sz="12" w:space="0" w:color="auto"/>
              <w:left w:val="nil"/>
              <w:bottom w:val="nil"/>
              <w:right w:val="single" w:sz="4" w:space="0" w:color="auto"/>
            </w:tcBorders>
          </w:tcPr>
          <w:p w:rsidR="005C2E44" w:rsidRPr="005C2E44" w:rsidRDefault="005C2E44" w:rsidP="006E1E11">
            <w:pPr>
              <w:jc w:val="center"/>
              <w:rPr>
                <w:rFonts w:ascii="Arial" w:hAnsi="Arial" w:cs="Arial"/>
                <w:b w:val="0"/>
                <w:sz w:val="20"/>
                <w:szCs w:val="20"/>
              </w:rPr>
            </w:pPr>
          </w:p>
        </w:tc>
        <w:tc>
          <w:tcPr>
            <w:tcW w:w="1701" w:type="dxa"/>
            <w:gridSpan w:val="5"/>
            <w:tcBorders>
              <w:top w:val="single" w:sz="12" w:space="0" w:color="auto"/>
              <w:left w:val="single" w:sz="4" w:space="0" w:color="auto"/>
              <w:bottom w:val="nil"/>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12" w:space="0" w:color="auto"/>
              <w:left w:val="nil"/>
              <w:bottom w:val="nil"/>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12" w:space="0" w:color="auto"/>
              <w:left w:val="nil"/>
              <w:bottom w:val="nil"/>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c>
          <w:tcPr>
            <w:tcW w:w="4054" w:type="dxa"/>
            <w:tcBorders>
              <w:top w:val="nil"/>
              <w:left w:val="single" w:sz="4" w:space="0" w:color="auto"/>
              <w:bottom w:val="nil"/>
              <w:right w:val="single" w:sz="12" w:space="0" w:color="auto"/>
            </w:tcBorders>
            <w:vAlign w:val="bottom"/>
          </w:tcPr>
          <w:p w:rsidR="005C2E44" w:rsidRPr="005C2E44" w:rsidRDefault="005C2E44" w:rsidP="006E1E11">
            <w:pPr>
              <w:spacing w:before="120"/>
              <w:jc w:val="center"/>
              <w:rPr>
                <w:rFonts w:ascii="Arial" w:hAnsi="Arial" w:cs="Arial"/>
                <w:b w:val="0"/>
                <w:bCs/>
                <w:sz w:val="20"/>
                <w:szCs w:val="20"/>
              </w:rPr>
            </w:pPr>
            <w:r w:rsidRPr="005C2E44">
              <w:rPr>
                <w:rFonts w:ascii="Arial" w:hAnsi="Arial" w:cs="Arial"/>
                <w:b w:val="0"/>
                <w:bCs/>
                <w:sz w:val="20"/>
                <w:szCs w:val="20"/>
              </w:rPr>
              <w:t>I. ВНЕОБОРОТНЫЕ АКТИВЫ</w:t>
            </w:r>
          </w:p>
        </w:tc>
        <w:tc>
          <w:tcPr>
            <w:tcW w:w="936" w:type="dxa"/>
            <w:tcBorders>
              <w:top w:val="nil"/>
              <w:left w:val="nil"/>
              <w:bottom w:val="nil"/>
              <w:right w:val="single" w:sz="4" w:space="0" w:color="auto"/>
            </w:tcBorders>
          </w:tcPr>
          <w:p w:rsidR="005C2E44" w:rsidRPr="005C2E44" w:rsidRDefault="005C2E44" w:rsidP="006E1E11">
            <w:pPr>
              <w:jc w:val="center"/>
              <w:rPr>
                <w:rFonts w:ascii="Arial" w:hAnsi="Arial" w:cs="Arial"/>
                <w:b w:val="0"/>
                <w:sz w:val="20"/>
                <w:szCs w:val="20"/>
              </w:rPr>
            </w:pPr>
          </w:p>
        </w:tc>
        <w:tc>
          <w:tcPr>
            <w:tcW w:w="1701" w:type="dxa"/>
            <w:gridSpan w:val="5"/>
            <w:tcBorders>
              <w:top w:val="nil"/>
              <w:left w:val="single" w:sz="4" w:space="0" w:color="auto"/>
              <w:bottom w:val="nil"/>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nil"/>
              <w:left w:val="nil"/>
              <w:bottom w:val="nil"/>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nil"/>
              <w:left w:val="nil"/>
              <w:bottom w:val="nil"/>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nil"/>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Нематериальные активы</w:t>
            </w:r>
          </w:p>
        </w:tc>
        <w:tc>
          <w:tcPr>
            <w:tcW w:w="936" w:type="dxa"/>
            <w:tcBorders>
              <w:top w:val="nil"/>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1110</w:t>
            </w:r>
          </w:p>
        </w:tc>
        <w:tc>
          <w:tcPr>
            <w:tcW w:w="1701" w:type="dxa"/>
            <w:gridSpan w:val="5"/>
            <w:tcBorders>
              <w:top w:val="nil"/>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nil"/>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nil"/>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Результаты исследований и разработок</w:t>
            </w:r>
          </w:p>
        </w:tc>
        <w:tc>
          <w:tcPr>
            <w:tcW w:w="936" w:type="dxa"/>
            <w:tcBorders>
              <w:top w:val="single" w:sz="6" w:space="0" w:color="auto"/>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1120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Нематериальные поисковые активы</w:t>
            </w:r>
          </w:p>
        </w:tc>
        <w:tc>
          <w:tcPr>
            <w:tcW w:w="936" w:type="dxa"/>
            <w:tcBorders>
              <w:top w:val="single" w:sz="6" w:space="0" w:color="auto"/>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1130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Материальные поисковые активы</w:t>
            </w:r>
          </w:p>
        </w:tc>
        <w:tc>
          <w:tcPr>
            <w:tcW w:w="936" w:type="dxa"/>
            <w:tcBorders>
              <w:top w:val="single" w:sz="6" w:space="0" w:color="auto"/>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1140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Основные средства</w:t>
            </w:r>
          </w:p>
        </w:tc>
        <w:tc>
          <w:tcPr>
            <w:tcW w:w="936" w:type="dxa"/>
            <w:tcBorders>
              <w:top w:val="single" w:sz="6" w:space="0" w:color="auto"/>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1150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154 665</w:t>
            </w: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168 351</w:t>
            </w: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159 954</w:t>
            </w: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Доходные вложения в материальные ценности</w:t>
            </w:r>
          </w:p>
        </w:tc>
        <w:tc>
          <w:tcPr>
            <w:tcW w:w="936" w:type="dxa"/>
            <w:tcBorders>
              <w:top w:val="single" w:sz="6" w:space="0" w:color="auto"/>
              <w:left w:val="nil"/>
              <w:bottom w:val="single" w:sz="6" w:space="0" w:color="auto"/>
              <w:right w:val="single" w:sz="4"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1160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Финансовые вложения</w:t>
            </w:r>
          </w:p>
        </w:tc>
        <w:tc>
          <w:tcPr>
            <w:tcW w:w="936" w:type="dxa"/>
            <w:tcBorders>
              <w:top w:val="single" w:sz="6" w:space="0" w:color="auto"/>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1170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Отложенные налоговые активы</w:t>
            </w:r>
          </w:p>
        </w:tc>
        <w:tc>
          <w:tcPr>
            <w:tcW w:w="936" w:type="dxa"/>
            <w:tcBorders>
              <w:top w:val="single" w:sz="6" w:space="0" w:color="auto"/>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1180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12"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 xml:space="preserve">Прочие </w:t>
            </w:r>
            <w:proofErr w:type="spellStart"/>
            <w:r w:rsidRPr="005C2E44">
              <w:rPr>
                <w:rFonts w:ascii="Arial" w:hAnsi="Arial" w:cs="Arial"/>
                <w:b w:val="0"/>
                <w:sz w:val="20"/>
                <w:szCs w:val="20"/>
              </w:rPr>
              <w:t>внеоборотные</w:t>
            </w:r>
            <w:proofErr w:type="spellEnd"/>
            <w:r w:rsidRPr="005C2E44">
              <w:rPr>
                <w:rFonts w:ascii="Arial" w:hAnsi="Arial" w:cs="Arial"/>
                <w:b w:val="0"/>
                <w:sz w:val="20"/>
                <w:szCs w:val="20"/>
              </w:rPr>
              <w:t xml:space="preserve"> активы</w:t>
            </w:r>
          </w:p>
        </w:tc>
        <w:tc>
          <w:tcPr>
            <w:tcW w:w="936" w:type="dxa"/>
            <w:tcBorders>
              <w:top w:val="single" w:sz="6" w:space="0" w:color="auto"/>
              <w:left w:val="nil"/>
              <w:bottom w:val="single" w:sz="12"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1190</w:t>
            </w:r>
          </w:p>
        </w:tc>
        <w:tc>
          <w:tcPr>
            <w:tcW w:w="1701" w:type="dxa"/>
            <w:gridSpan w:val="5"/>
            <w:tcBorders>
              <w:top w:val="single" w:sz="6" w:space="0" w:color="auto"/>
              <w:left w:val="single" w:sz="4" w:space="0" w:color="auto"/>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1 987</w:t>
            </w:r>
          </w:p>
        </w:tc>
        <w:tc>
          <w:tcPr>
            <w:tcW w:w="1417" w:type="dxa"/>
            <w:gridSpan w:val="3"/>
            <w:tcBorders>
              <w:top w:val="single" w:sz="6" w:space="0" w:color="auto"/>
              <w:left w:val="nil"/>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2 075</w:t>
            </w:r>
          </w:p>
        </w:tc>
        <w:tc>
          <w:tcPr>
            <w:tcW w:w="1559" w:type="dxa"/>
            <w:gridSpan w:val="3"/>
            <w:tcBorders>
              <w:top w:val="single" w:sz="6" w:space="0" w:color="auto"/>
              <w:left w:val="nil"/>
              <w:bottom w:val="single" w:sz="12"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280</w:t>
            </w:r>
          </w:p>
        </w:tc>
      </w:tr>
      <w:tr w:rsidR="005C2E44" w:rsidRPr="005C2E44" w:rsidTr="006E1E11">
        <w:trPr>
          <w:trHeight w:val="284"/>
        </w:trPr>
        <w:tc>
          <w:tcPr>
            <w:tcW w:w="4054" w:type="dxa"/>
            <w:tcBorders>
              <w:top w:val="single" w:sz="12"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Итого по разделу I</w:t>
            </w:r>
          </w:p>
        </w:tc>
        <w:tc>
          <w:tcPr>
            <w:tcW w:w="936" w:type="dxa"/>
            <w:tcBorders>
              <w:top w:val="single" w:sz="12" w:space="0" w:color="auto"/>
              <w:left w:val="nil"/>
              <w:bottom w:val="single" w:sz="12"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1100</w:t>
            </w:r>
          </w:p>
        </w:tc>
        <w:tc>
          <w:tcPr>
            <w:tcW w:w="1701" w:type="dxa"/>
            <w:gridSpan w:val="5"/>
            <w:tcBorders>
              <w:top w:val="single" w:sz="12" w:space="0" w:color="auto"/>
              <w:left w:val="single" w:sz="4" w:space="0" w:color="auto"/>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156 652</w:t>
            </w:r>
          </w:p>
        </w:tc>
        <w:tc>
          <w:tcPr>
            <w:tcW w:w="1417" w:type="dxa"/>
            <w:gridSpan w:val="3"/>
            <w:tcBorders>
              <w:top w:val="single" w:sz="12" w:space="0" w:color="auto"/>
              <w:left w:val="nil"/>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170 426</w:t>
            </w:r>
          </w:p>
        </w:tc>
        <w:tc>
          <w:tcPr>
            <w:tcW w:w="1559" w:type="dxa"/>
            <w:gridSpan w:val="3"/>
            <w:tcBorders>
              <w:top w:val="single" w:sz="12" w:space="0" w:color="auto"/>
              <w:left w:val="nil"/>
              <w:bottom w:val="single" w:sz="12"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160 234</w:t>
            </w:r>
          </w:p>
        </w:tc>
      </w:tr>
      <w:tr w:rsidR="005C2E44" w:rsidRPr="005C2E44" w:rsidTr="006E1E11">
        <w:tc>
          <w:tcPr>
            <w:tcW w:w="4054" w:type="dxa"/>
            <w:tcBorders>
              <w:top w:val="single" w:sz="6" w:space="0" w:color="auto"/>
              <w:left w:val="single" w:sz="4" w:space="0" w:color="auto"/>
              <w:bottom w:val="nil"/>
              <w:right w:val="single" w:sz="12" w:space="0" w:color="auto"/>
            </w:tcBorders>
            <w:vAlign w:val="bottom"/>
          </w:tcPr>
          <w:p w:rsidR="005C2E44" w:rsidRPr="005C2E44" w:rsidRDefault="005C2E44" w:rsidP="006E1E11">
            <w:pPr>
              <w:spacing w:before="120"/>
              <w:jc w:val="center"/>
              <w:rPr>
                <w:rFonts w:ascii="Arial" w:hAnsi="Arial" w:cs="Arial"/>
                <w:b w:val="0"/>
                <w:bCs/>
                <w:sz w:val="20"/>
                <w:szCs w:val="20"/>
              </w:rPr>
            </w:pPr>
            <w:r w:rsidRPr="005C2E44">
              <w:rPr>
                <w:rFonts w:ascii="Arial" w:hAnsi="Arial" w:cs="Arial"/>
                <w:b w:val="0"/>
                <w:bCs/>
                <w:sz w:val="20"/>
                <w:szCs w:val="20"/>
              </w:rPr>
              <w:t>II. ОБОРОТНЫЕ АКТИВЫ</w:t>
            </w:r>
          </w:p>
        </w:tc>
        <w:tc>
          <w:tcPr>
            <w:tcW w:w="936" w:type="dxa"/>
            <w:tcBorders>
              <w:top w:val="single" w:sz="12" w:space="0" w:color="auto"/>
              <w:left w:val="nil"/>
              <w:bottom w:val="nil"/>
              <w:right w:val="single" w:sz="4" w:space="0" w:color="auto"/>
            </w:tcBorders>
          </w:tcPr>
          <w:p w:rsidR="005C2E44" w:rsidRPr="005C2E44" w:rsidRDefault="005C2E44" w:rsidP="006E1E11">
            <w:pPr>
              <w:jc w:val="center"/>
              <w:rPr>
                <w:rFonts w:ascii="Arial" w:hAnsi="Arial" w:cs="Arial"/>
                <w:b w:val="0"/>
                <w:sz w:val="20"/>
                <w:szCs w:val="20"/>
              </w:rPr>
            </w:pPr>
          </w:p>
        </w:tc>
        <w:tc>
          <w:tcPr>
            <w:tcW w:w="1701" w:type="dxa"/>
            <w:gridSpan w:val="5"/>
            <w:tcBorders>
              <w:top w:val="single" w:sz="12" w:space="0" w:color="auto"/>
              <w:left w:val="single" w:sz="4" w:space="0" w:color="auto"/>
              <w:bottom w:val="nil"/>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12" w:space="0" w:color="auto"/>
              <w:left w:val="nil"/>
              <w:bottom w:val="nil"/>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12" w:space="0" w:color="auto"/>
              <w:left w:val="nil"/>
              <w:bottom w:val="nil"/>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nil"/>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Запасы</w:t>
            </w:r>
          </w:p>
        </w:tc>
        <w:tc>
          <w:tcPr>
            <w:tcW w:w="936" w:type="dxa"/>
            <w:tcBorders>
              <w:top w:val="nil"/>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1210</w:t>
            </w:r>
          </w:p>
        </w:tc>
        <w:tc>
          <w:tcPr>
            <w:tcW w:w="1701" w:type="dxa"/>
            <w:gridSpan w:val="5"/>
            <w:tcBorders>
              <w:top w:val="nil"/>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91 159</w:t>
            </w:r>
          </w:p>
        </w:tc>
        <w:tc>
          <w:tcPr>
            <w:tcW w:w="1417" w:type="dxa"/>
            <w:gridSpan w:val="3"/>
            <w:tcBorders>
              <w:top w:val="nil"/>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98 834</w:t>
            </w:r>
          </w:p>
        </w:tc>
        <w:tc>
          <w:tcPr>
            <w:tcW w:w="1559" w:type="dxa"/>
            <w:gridSpan w:val="3"/>
            <w:tcBorders>
              <w:top w:val="nil"/>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102 662</w:t>
            </w: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Налог на добавленную стоимость по пр</w:t>
            </w:r>
            <w:r w:rsidRPr="005C2E44">
              <w:rPr>
                <w:rFonts w:ascii="Arial" w:hAnsi="Arial" w:cs="Arial"/>
                <w:b w:val="0"/>
                <w:sz w:val="20"/>
                <w:szCs w:val="20"/>
              </w:rPr>
              <w:t>и</w:t>
            </w:r>
            <w:r w:rsidRPr="005C2E44">
              <w:rPr>
                <w:rFonts w:ascii="Arial" w:hAnsi="Arial" w:cs="Arial"/>
                <w:b w:val="0"/>
                <w:sz w:val="20"/>
                <w:szCs w:val="20"/>
              </w:rPr>
              <w:t>обретенным ценностям</w:t>
            </w:r>
          </w:p>
        </w:tc>
        <w:tc>
          <w:tcPr>
            <w:tcW w:w="936" w:type="dxa"/>
            <w:tcBorders>
              <w:top w:val="single" w:sz="6" w:space="0" w:color="auto"/>
              <w:left w:val="nil"/>
              <w:bottom w:val="single" w:sz="6" w:space="0" w:color="auto"/>
              <w:right w:val="single" w:sz="4" w:space="0" w:color="auto"/>
            </w:tcBorders>
            <w:vAlign w:val="bottom"/>
          </w:tcPr>
          <w:p w:rsidR="005C2E44" w:rsidRPr="005C2E44" w:rsidRDefault="005C2E44" w:rsidP="006E1E11">
            <w:pPr>
              <w:jc w:val="center"/>
              <w:rPr>
                <w:rFonts w:ascii="Arial" w:hAnsi="Arial" w:cs="Arial"/>
                <w:b w:val="0"/>
                <w:sz w:val="20"/>
                <w:szCs w:val="20"/>
              </w:rPr>
            </w:pPr>
          </w:p>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1220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Дебиторская задолженность</w:t>
            </w:r>
          </w:p>
        </w:tc>
        <w:tc>
          <w:tcPr>
            <w:tcW w:w="936" w:type="dxa"/>
            <w:tcBorders>
              <w:top w:val="single" w:sz="6" w:space="0" w:color="auto"/>
              <w:left w:val="nil"/>
              <w:bottom w:val="single" w:sz="6"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1230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3 573</w:t>
            </w: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4 186</w:t>
            </w: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9 312</w:t>
            </w: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Финансовые вложения (за исключением денежных эквивалентов)</w:t>
            </w:r>
          </w:p>
        </w:tc>
        <w:tc>
          <w:tcPr>
            <w:tcW w:w="936" w:type="dxa"/>
            <w:tcBorders>
              <w:top w:val="single" w:sz="6" w:space="0" w:color="auto"/>
              <w:left w:val="nil"/>
              <w:bottom w:val="single" w:sz="6" w:space="0" w:color="auto"/>
              <w:right w:val="single" w:sz="4"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1240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1 000</w:t>
            </w: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800</w:t>
            </w: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Денежные средства и денежные эквив</w:t>
            </w:r>
            <w:r w:rsidRPr="005C2E44">
              <w:rPr>
                <w:rFonts w:ascii="Arial" w:hAnsi="Arial" w:cs="Arial"/>
                <w:b w:val="0"/>
                <w:sz w:val="20"/>
                <w:szCs w:val="20"/>
              </w:rPr>
              <w:t>а</w:t>
            </w:r>
            <w:r w:rsidRPr="005C2E44">
              <w:rPr>
                <w:rFonts w:ascii="Arial" w:hAnsi="Arial" w:cs="Arial"/>
                <w:b w:val="0"/>
                <w:sz w:val="20"/>
                <w:szCs w:val="20"/>
              </w:rPr>
              <w:t>ленты</w:t>
            </w:r>
          </w:p>
        </w:tc>
        <w:tc>
          <w:tcPr>
            <w:tcW w:w="936" w:type="dxa"/>
            <w:tcBorders>
              <w:top w:val="single" w:sz="6" w:space="0" w:color="auto"/>
              <w:left w:val="nil"/>
              <w:bottom w:val="single" w:sz="6" w:space="0" w:color="auto"/>
              <w:right w:val="single" w:sz="4"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1250</w:t>
            </w:r>
          </w:p>
        </w:tc>
        <w:tc>
          <w:tcPr>
            <w:tcW w:w="1701" w:type="dxa"/>
            <w:gridSpan w:val="5"/>
            <w:tcBorders>
              <w:top w:val="single" w:sz="6" w:space="0" w:color="auto"/>
              <w:left w:val="single" w:sz="4" w:space="0" w:color="auto"/>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340</w:t>
            </w:r>
          </w:p>
        </w:tc>
        <w:tc>
          <w:tcPr>
            <w:tcW w:w="1417" w:type="dxa"/>
            <w:gridSpan w:val="3"/>
            <w:tcBorders>
              <w:top w:val="single" w:sz="6" w:space="0" w:color="auto"/>
              <w:left w:val="nil"/>
              <w:bottom w:val="single" w:sz="6"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207</w:t>
            </w:r>
          </w:p>
        </w:tc>
        <w:tc>
          <w:tcPr>
            <w:tcW w:w="1559" w:type="dxa"/>
            <w:gridSpan w:val="3"/>
            <w:tcBorders>
              <w:top w:val="single" w:sz="6" w:space="0" w:color="auto"/>
              <w:left w:val="nil"/>
              <w:bottom w:val="single" w:sz="6"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519</w:t>
            </w:r>
          </w:p>
        </w:tc>
      </w:tr>
      <w:tr w:rsidR="005C2E44" w:rsidRPr="005C2E44" w:rsidTr="006E1E11">
        <w:trPr>
          <w:trHeight w:val="284"/>
        </w:trPr>
        <w:tc>
          <w:tcPr>
            <w:tcW w:w="4054" w:type="dxa"/>
            <w:tcBorders>
              <w:top w:val="single" w:sz="6" w:space="0" w:color="auto"/>
              <w:left w:val="single" w:sz="4" w:space="0" w:color="auto"/>
              <w:bottom w:val="single" w:sz="12"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Прочие оборотные активы</w:t>
            </w:r>
          </w:p>
        </w:tc>
        <w:tc>
          <w:tcPr>
            <w:tcW w:w="936" w:type="dxa"/>
            <w:tcBorders>
              <w:top w:val="single" w:sz="6" w:space="0" w:color="auto"/>
              <w:left w:val="nil"/>
              <w:bottom w:val="single" w:sz="12"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1260</w:t>
            </w:r>
          </w:p>
        </w:tc>
        <w:tc>
          <w:tcPr>
            <w:tcW w:w="1701" w:type="dxa"/>
            <w:gridSpan w:val="5"/>
            <w:tcBorders>
              <w:top w:val="single" w:sz="6" w:space="0" w:color="auto"/>
              <w:left w:val="single" w:sz="4" w:space="0" w:color="auto"/>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w:t>
            </w:r>
          </w:p>
        </w:tc>
        <w:tc>
          <w:tcPr>
            <w:tcW w:w="1417" w:type="dxa"/>
            <w:gridSpan w:val="3"/>
            <w:tcBorders>
              <w:top w:val="single" w:sz="6" w:space="0" w:color="auto"/>
              <w:left w:val="nil"/>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p>
        </w:tc>
        <w:tc>
          <w:tcPr>
            <w:tcW w:w="1559" w:type="dxa"/>
            <w:gridSpan w:val="3"/>
            <w:tcBorders>
              <w:top w:val="single" w:sz="6" w:space="0" w:color="auto"/>
              <w:left w:val="nil"/>
              <w:bottom w:val="single" w:sz="12"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p>
        </w:tc>
      </w:tr>
      <w:tr w:rsidR="005C2E44" w:rsidRPr="005C2E44" w:rsidTr="006E1E11">
        <w:trPr>
          <w:trHeight w:val="284"/>
        </w:trPr>
        <w:tc>
          <w:tcPr>
            <w:tcW w:w="4054" w:type="dxa"/>
            <w:tcBorders>
              <w:top w:val="single" w:sz="12"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sz w:val="20"/>
                <w:szCs w:val="20"/>
              </w:rPr>
            </w:pPr>
            <w:r w:rsidRPr="005C2E44">
              <w:rPr>
                <w:rFonts w:ascii="Arial" w:hAnsi="Arial" w:cs="Arial"/>
                <w:b w:val="0"/>
                <w:sz w:val="20"/>
                <w:szCs w:val="20"/>
              </w:rPr>
              <w:t>Итого по разделу II</w:t>
            </w:r>
          </w:p>
        </w:tc>
        <w:tc>
          <w:tcPr>
            <w:tcW w:w="936" w:type="dxa"/>
            <w:tcBorders>
              <w:top w:val="single" w:sz="12" w:space="0" w:color="auto"/>
              <w:left w:val="nil"/>
              <w:bottom w:val="single" w:sz="12"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1200</w:t>
            </w:r>
          </w:p>
        </w:tc>
        <w:tc>
          <w:tcPr>
            <w:tcW w:w="1701" w:type="dxa"/>
            <w:gridSpan w:val="5"/>
            <w:tcBorders>
              <w:top w:val="single" w:sz="12" w:space="0" w:color="auto"/>
              <w:left w:val="single" w:sz="4" w:space="0" w:color="auto"/>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96 073</w:t>
            </w:r>
          </w:p>
        </w:tc>
        <w:tc>
          <w:tcPr>
            <w:tcW w:w="1417" w:type="dxa"/>
            <w:gridSpan w:val="3"/>
            <w:tcBorders>
              <w:top w:val="single" w:sz="12" w:space="0" w:color="auto"/>
              <w:left w:val="nil"/>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104 027</w:t>
            </w:r>
          </w:p>
        </w:tc>
        <w:tc>
          <w:tcPr>
            <w:tcW w:w="1559" w:type="dxa"/>
            <w:gridSpan w:val="3"/>
            <w:tcBorders>
              <w:top w:val="single" w:sz="12" w:space="0" w:color="auto"/>
              <w:left w:val="nil"/>
              <w:bottom w:val="single" w:sz="12"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112 493</w:t>
            </w:r>
          </w:p>
        </w:tc>
      </w:tr>
      <w:tr w:rsidR="005C2E44" w:rsidRPr="005C2E44"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5C2E44" w:rsidRDefault="005C2E44" w:rsidP="006E1E11">
            <w:pPr>
              <w:ind w:left="57"/>
              <w:rPr>
                <w:rFonts w:ascii="Arial" w:hAnsi="Arial" w:cs="Arial"/>
                <w:b w:val="0"/>
                <w:bCs/>
                <w:sz w:val="20"/>
                <w:szCs w:val="20"/>
              </w:rPr>
            </w:pPr>
            <w:r w:rsidRPr="005C2E44">
              <w:rPr>
                <w:rFonts w:ascii="Arial" w:hAnsi="Arial" w:cs="Arial"/>
                <w:b w:val="0"/>
                <w:bCs/>
                <w:sz w:val="20"/>
                <w:szCs w:val="20"/>
              </w:rPr>
              <w:t>БАЛАНС</w:t>
            </w:r>
          </w:p>
        </w:tc>
        <w:tc>
          <w:tcPr>
            <w:tcW w:w="936" w:type="dxa"/>
            <w:tcBorders>
              <w:top w:val="single" w:sz="12" w:space="0" w:color="auto"/>
              <w:left w:val="nil"/>
              <w:bottom w:val="single" w:sz="12" w:space="0" w:color="auto"/>
              <w:right w:val="single" w:sz="4" w:space="0" w:color="auto"/>
            </w:tcBorders>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1600</w:t>
            </w:r>
          </w:p>
        </w:tc>
        <w:tc>
          <w:tcPr>
            <w:tcW w:w="1701" w:type="dxa"/>
            <w:gridSpan w:val="5"/>
            <w:tcBorders>
              <w:top w:val="single" w:sz="12" w:space="0" w:color="auto"/>
              <w:left w:val="single" w:sz="4" w:space="0" w:color="auto"/>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252 725</w:t>
            </w:r>
          </w:p>
        </w:tc>
        <w:tc>
          <w:tcPr>
            <w:tcW w:w="1417" w:type="dxa"/>
            <w:gridSpan w:val="3"/>
            <w:tcBorders>
              <w:top w:val="single" w:sz="12" w:space="0" w:color="auto"/>
              <w:left w:val="nil"/>
              <w:bottom w:val="single" w:sz="12" w:space="0" w:color="auto"/>
              <w:right w:val="single" w:sz="6"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274 453</w:t>
            </w:r>
          </w:p>
        </w:tc>
        <w:tc>
          <w:tcPr>
            <w:tcW w:w="1559" w:type="dxa"/>
            <w:gridSpan w:val="3"/>
            <w:tcBorders>
              <w:top w:val="single" w:sz="12" w:space="0" w:color="auto"/>
              <w:left w:val="nil"/>
              <w:bottom w:val="single" w:sz="12" w:space="0" w:color="auto"/>
              <w:right w:val="single" w:sz="12" w:space="0" w:color="auto"/>
            </w:tcBorders>
            <w:vAlign w:val="bottom"/>
          </w:tcPr>
          <w:p w:rsidR="005C2E44" w:rsidRPr="005C2E44" w:rsidRDefault="005C2E44" w:rsidP="006E1E11">
            <w:pPr>
              <w:jc w:val="center"/>
              <w:rPr>
                <w:rFonts w:ascii="Arial" w:hAnsi="Arial" w:cs="Arial"/>
                <w:b w:val="0"/>
                <w:sz w:val="20"/>
                <w:szCs w:val="20"/>
              </w:rPr>
            </w:pPr>
            <w:r w:rsidRPr="005C2E44">
              <w:rPr>
                <w:rFonts w:ascii="Arial" w:hAnsi="Arial" w:cs="Arial"/>
                <w:b w:val="0"/>
                <w:sz w:val="20"/>
                <w:szCs w:val="20"/>
              </w:rPr>
              <w:t>272 727</w:t>
            </w:r>
          </w:p>
        </w:tc>
      </w:tr>
    </w:tbl>
    <w:p w:rsidR="005C2E44" w:rsidRPr="00297D4F" w:rsidRDefault="009C64D6" w:rsidP="005C2E44">
      <w:pPr>
        <w:pageBreakBefore/>
        <w:spacing w:after="120"/>
        <w:jc w:val="right"/>
        <w:rPr>
          <w:b w:val="0"/>
          <w:sz w:val="28"/>
          <w:szCs w:val="28"/>
        </w:rPr>
      </w:pPr>
      <w:r>
        <w:rPr>
          <w:b w:val="0"/>
          <w:sz w:val="28"/>
          <w:szCs w:val="28"/>
        </w:rPr>
        <w:lastRenderedPageBreak/>
        <w:t>Продолжение П</w:t>
      </w:r>
      <w:r w:rsidR="00297D4F">
        <w:rPr>
          <w:b w:val="0"/>
          <w:sz w:val="28"/>
          <w:szCs w:val="28"/>
        </w:rPr>
        <w:t>риложения</w:t>
      </w:r>
      <w:proofErr w:type="gramStart"/>
      <w:r w:rsidR="00297D4F">
        <w:rPr>
          <w:b w:val="0"/>
          <w:sz w:val="28"/>
          <w:szCs w:val="28"/>
        </w:rPr>
        <w:t xml:space="preserve"> А</w:t>
      </w:r>
      <w:proofErr w:type="gramEnd"/>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54"/>
        <w:gridCol w:w="936"/>
        <w:gridCol w:w="425"/>
        <w:gridCol w:w="425"/>
        <w:gridCol w:w="284"/>
        <w:gridCol w:w="141"/>
        <w:gridCol w:w="284"/>
        <w:gridCol w:w="142"/>
        <w:gridCol w:w="425"/>
        <w:gridCol w:w="142"/>
        <w:gridCol w:w="425"/>
        <w:gridCol w:w="142"/>
        <w:gridCol w:w="283"/>
        <w:gridCol w:w="425"/>
        <w:gridCol w:w="284"/>
        <w:gridCol w:w="425"/>
        <w:gridCol w:w="425"/>
      </w:tblGrid>
      <w:tr w:rsidR="005C2E44" w:rsidRPr="006E1E11" w:rsidTr="006E1E11">
        <w:trPr>
          <w:cantSplit/>
          <w:trHeight w:val="340"/>
        </w:trPr>
        <w:tc>
          <w:tcPr>
            <w:tcW w:w="4054" w:type="dxa"/>
            <w:tcBorders>
              <w:top w:val="single" w:sz="6" w:space="0" w:color="auto"/>
              <w:left w:val="single" w:sz="4" w:space="0" w:color="auto"/>
              <w:bottom w:val="nil"/>
              <w:right w:val="single" w:sz="6" w:space="0" w:color="auto"/>
            </w:tcBorders>
            <w:vAlign w:val="center"/>
          </w:tcPr>
          <w:p w:rsidR="005C2E44" w:rsidRPr="006E1E11" w:rsidRDefault="005C2E44" w:rsidP="006E1E11">
            <w:pPr>
              <w:jc w:val="center"/>
              <w:rPr>
                <w:rFonts w:ascii="Arial" w:hAnsi="Arial" w:cs="Arial"/>
                <w:b w:val="0"/>
                <w:sz w:val="18"/>
                <w:szCs w:val="18"/>
              </w:rPr>
            </w:pPr>
          </w:p>
        </w:tc>
        <w:tc>
          <w:tcPr>
            <w:tcW w:w="936" w:type="dxa"/>
            <w:tcBorders>
              <w:top w:val="single" w:sz="6" w:space="0" w:color="auto"/>
              <w:left w:val="nil"/>
              <w:bottom w:val="nil"/>
              <w:right w:val="single" w:sz="4" w:space="0" w:color="auto"/>
            </w:tcBorders>
          </w:tcPr>
          <w:p w:rsidR="005C2E44" w:rsidRPr="006E1E11" w:rsidRDefault="005C2E44" w:rsidP="006E1E11">
            <w:pPr>
              <w:ind w:right="57"/>
              <w:jc w:val="right"/>
              <w:rPr>
                <w:rFonts w:ascii="Arial" w:hAnsi="Arial" w:cs="Arial"/>
                <w:b w:val="0"/>
                <w:sz w:val="18"/>
                <w:szCs w:val="18"/>
              </w:rPr>
            </w:pPr>
          </w:p>
        </w:tc>
        <w:tc>
          <w:tcPr>
            <w:tcW w:w="425" w:type="dxa"/>
            <w:tcBorders>
              <w:top w:val="single" w:sz="6" w:space="0" w:color="auto"/>
              <w:left w:val="single" w:sz="4" w:space="0" w:color="auto"/>
              <w:bottom w:val="nil"/>
              <w:right w:val="nil"/>
            </w:tcBorders>
            <w:vAlign w:val="bottom"/>
          </w:tcPr>
          <w:p w:rsidR="005C2E44" w:rsidRPr="006E1E11" w:rsidRDefault="005C2E44" w:rsidP="006E1E11">
            <w:pPr>
              <w:ind w:right="57"/>
              <w:jc w:val="right"/>
              <w:rPr>
                <w:rFonts w:ascii="Arial" w:hAnsi="Arial" w:cs="Arial"/>
                <w:b w:val="0"/>
                <w:sz w:val="18"/>
                <w:szCs w:val="18"/>
              </w:rPr>
            </w:pPr>
            <w:r w:rsidRPr="006E1E11">
              <w:rPr>
                <w:rFonts w:ascii="Arial" w:hAnsi="Arial" w:cs="Arial"/>
                <w:b w:val="0"/>
                <w:sz w:val="18"/>
                <w:szCs w:val="18"/>
              </w:rPr>
              <w:t>На</w:t>
            </w:r>
          </w:p>
        </w:tc>
        <w:tc>
          <w:tcPr>
            <w:tcW w:w="1134" w:type="dxa"/>
            <w:gridSpan w:val="4"/>
            <w:tcBorders>
              <w:top w:val="single" w:sz="6" w:space="0" w:color="auto"/>
              <w:left w:val="nil"/>
              <w:bottom w:val="single" w:sz="6" w:space="0" w:color="auto"/>
              <w:right w:val="nil"/>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31 декабря</w:t>
            </w:r>
          </w:p>
        </w:tc>
        <w:tc>
          <w:tcPr>
            <w:tcW w:w="142" w:type="dxa"/>
            <w:tcBorders>
              <w:top w:val="single" w:sz="6" w:space="0" w:color="auto"/>
              <w:left w:val="nil"/>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6" w:space="0" w:color="auto"/>
              <w:left w:val="nil"/>
              <w:bottom w:val="nil"/>
              <w:right w:val="single" w:sz="6" w:space="0" w:color="auto"/>
            </w:tcBorders>
            <w:vAlign w:val="bottom"/>
          </w:tcPr>
          <w:p w:rsidR="005C2E44" w:rsidRPr="006E1E11" w:rsidRDefault="005C2E44" w:rsidP="006E1E11">
            <w:pPr>
              <w:rPr>
                <w:rFonts w:ascii="Arial" w:hAnsi="Arial" w:cs="Arial"/>
                <w:b w:val="0"/>
                <w:sz w:val="18"/>
                <w:szCs w:val="18"/>
              </w:rPr>
            </w:pPr>
            <w:r w:rsidRPr="006E1E11">
              <w:rPr>
                <w:rFonts w:ascii="Arial" w:hAnsi="Arial" w:cs="Arial"/>
                <w:b w:val="0"/>
                <w:sz w:val="18"/>
                <w:szCs w:val="18"/>
              </w:rPr>
              <w:t>На 31 декабря</w:t>
            </w:r>
          </w:p>
        </w:tc>
        <w:tc>
          <w:tcPr>
            <w:tcW w:w="1559" w:type="dxa"/>
            <w:gridSpan w:val="4"/>
            <w:tcBorders>
              <w:top w:val="single" w:sz="6" w:space="0" w:color="auto"/>
              <w:left w:val="nil"/>
              <w:bottom w:val="nil"/>
              <w:right w:val="single" w:sz="6" w:space="0" w:color="auto"/>
            </w:tcBorders>
            <w:vAlign w:val="bottom"/>
          </w:tcPr>
          <w:p w:rsidR="005C2E44" w:rsidRPr="006E1E11" w:rsidRDefault="005C2E44" w:rsidP="006E1E11">
            <w:pPr>
              <w:rPr>
                <w:rFonts w:ascii="Arial" w:hAnsi="Arial" w:cs="Arial"/>
                <w:b w:val="0"/>
                <w:sz w:val="18"/>
                <w:szCs w:val="18"/>
              </w:rPr>
            </w:pPr>
            <w:r w:rsidRPr="006E1E11">
              <w:rPr>
                <w:rFonts w:ascii="Arial" w:hAnsi="Arial" w:cs="Arial"/>
                <w:b w:val="0"/>
                <w:sz w:val="18"/>
                <w:szCs w:val="18"/>
              </w:rPr>
              <w:t>На 31 декабря</w:t>
            </w:r>
          </w:p>
        </w:tc>
      </w:tr>
      <w:tr w:rsidR="005C2E44" w:rsidRPr="006E1E11" w:rsidTr="006E1E11">
        <w:trPr>
          <w:cantSplit/>
          <w:trHeight w:val="284"/>
        </w:trPr>
        <w:tc>
          <w:tcPr>
            <w:tcW w:w="4054" w:type="dxa"/>
            <w:tcBorders>
              <w:top w:val="nil"/>
              <w:left w:val="single" w:sz="4" w:space="0" w:color="auto"/>
              <w:bottom w:val="nil"/>
              <w:right w:val="single" w:sz="6"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 xml:space="preserve">Наименование показателя </w:t>
            </w:r>
            <w:r w:rsidRPr="006E1E11">
              <w:rPr>
                <w:rFonts w:ascii="Arial" w:hAnsi="Arial" w:cs="Arial"/>
                <w:b w:val="0"/>
                <w:sz w:val="18"/>
                <w:szCs w:val="18"/>
                <w:vertAlign w:val="superscript"/>
              </w:rPr>
              <w:t>2</w:t>
            </w:r>
          </w:p>
        </w:tc>
        <w:tc>
          <w:tcPr>
            <w:tcW w:w="936" w:type="dxa"/>
            <w:tcBorders>
              <w:top w:val="nil"/>
              <w:left w:val="nil"/>
              <w:bottom w:val="nil"/>
              <w:right w:val="single" w:sz="4"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Коды</w:t>
            </w:r>
          </w:p>
        </w:tc>
        <w:tc>
          <w:tcPr>
            <w:tcW w:w="850" w:type="dxa"/>
            <w:gridSpan w:val="2"/>
            <w:tcBorders>
              <w:top w:val="nil"/>
              <w:left w:val="single" w:sz="4" w:space="0" w:color="auto"/>
              <w:bottom w:val="nil"/>
              <w:right w:val="nil"/>
            </w:tcBorders>
            <w:vAlign w:val="bottom"/>
          </w:tcPr>
          <w:p w:rsidR="005C2E44" w:rsidRPr="006E1E11" w:rsidRDefault="005C2E44" w:rsidP="006E1E11">
            <w:pPr>
              <w:jc w:val="right"/>
              <w:rPr>
                <w:rFonts w:ascii="Arial" w:hAnsi="Arial" w:cs="Arial"/>
                <w:b w:val="0"/>
                <w:sz w:val="18"/>
                <w:szCs w:val="18"/>
              </w:rPr>
            </w:pPr>
            <w:r w:rsidRPr="006E1E11">
              <w:rPr>
                <w:rFonts w:ascii="Arial" w:hAnsi="Arial" w:cs="Arial"/>
                <w:b w:val="0"/>
                <w:sz w:val="18"/>
                <w:szCs w:val="18"/>
              </w:rPr>
              <w:t>20</w:t>
            </w:r>
          </w:p>
        </w:tc>
        <w:tc>
          <w:tcPr>
            <w:tcW w:w="284" w:type="dxa"/>
            <w:tcBorders>
              <w:top w:val="nil"/>
              <w:left w:val="nil"/>
              <w:bottom w:val="single" w:sz="6" w:space="0" w:color="auto"/>
              <w:right w:val="nil"/>
            </w:tcBorders>
            <w:vAlign w:val="bottom"/>
          </w:tcPr>
          <w:p w:rsidR="005C2E44" w:rsidRPr="006E1E11" w:rsidRDefault="005C2E44" w:rsidP="006E1E11">
            <w:pPr>
              <w:rPr>
                <w:rFonts w:ascii="Arial" w:hAnsi="Arial" w:cs="Arial"/>
                <w:b w:val="0"/>
                <w:sz w:val="18"/>
                <w:szCs w:val="18"/>
              </w:rPr>
            </w:pPr>
          </w:p>
        </w:tc>
        <w:tc>
          <w:tcPr>
            <w:tcW w:w="567" w:type="dxa"/>
            <w:gridSpan w:val="3"/>
            <w:tcBorders>
              <w:top w:val="nil"/>
              <w:left w:val="nil"/>
              <w:bottom w:val="nil"/>
              <w:right w:val="single" w:sz="6"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3</w:t>
            </w:r>
          </w:p>
        </w:tc>
        <w:tc>
          <w:tcPr>
            <w:tcW w:w="567" w:type="dxa"/>
            <w:gridSpan w:val="2"/>
            <w:tcBorders>
              <w:top w:val="nil"/>
              <w:left w:val="nil"/>
              <w:bottom w:val="nil"/>
              <w:right w:val="nil"/>
            </w:tcBorders>
            <w:vAlign w:val="bottom"/>
          </w:tcPr>
          <w:p w:rsidR="005C2E44" w:rsidRPr="006E1E11" w:rsidRDefault="005C2E44" w:rsidP="006E1E11">
            <w:pPr>
              <w:jc w:val="right"/>
              <w:rPr>
                <w:rFonts w:ascii="Arial" w:hAnsi="Arial" w:cs="Arial"/>
                <w:b w:val="0"/>
                <w:sz w:val="18"/>
                <w:szCs w:val="18"/>
              </w:rPr>
            </w:pPr>
            <w:r w:rsidRPr="006E1E11">
              <w:rPr>
                <w:rFonts w:ascii="Arial" w:hAnsi="Arial" w:cs="Arial"/>
                <w:b w:val="0"/>
                <w:sz w:val="18"/>
                <w:szCs w:val="18"/>
              </w:rPr>
              <w:t>20</w:t>
            </w:r>
          </w:p>
        </w:tc>
        <w:tc>
          <w:tcPr>
            <w:tcW w:w="425" w:type="dxa"/>
            <w:tcBorders>
              <w:top w:val="nil"/>
              <w:left w:val="nil"/>
              <w:bottom w:val="single" w:sz="6" w:space="0" w:color="auto"/>
              <w:right w:val="nil"/>
            </w:tcBorders>
            <w:vAlign w:val="bottom"/>
          </w:tcPr>
          <w:p w:rsidR="005C2E44" w:rsidRPr="006E1E11" w:rsidRDefault="005C2E44" w:rsidP="006E1E11">
            <w:pPr>
              <w:rPr>
                <w:rFonts w:ascii="Arial" w:hAnsi="Arial" w:cs="Arial"/>
                <w:b w:val="0"/>
                <w:sz w:val="18"/>
                <w:szCs w:val="18"/>
              </w:rPr>
            </w:pPr>
            <w:r w:rsidRPr="006E1E11">
              <w:rPr>
                <w:rFonts w:ascii="Arial" w:hAnsi="Arial" w:cs="Arial"/>
                <w:b w:val="0"/>
                <w:sz w:val="18"/>
                <w:szCs w:val="18"/>
              </w:rPr>
              <w:t>15</w:t>
            </w:r>
          </w:p>
        </w:tc>
        <w:tc>
          <w:tcPr>
            <w:tcW w:w="425" w:type="dxa"/>
            <w:gridSpan w:val="2"/>
            <w:tcBorders>
              <w:top w:val="nil"/>
              <w:left w:val="nil"/>
              <w:bottom w:val="nil"/>
              <w:right w:val="single" w:sz="6" w:space="0" w:color="auto"/>
            </w:tcBorders>
            <w:vAlign w:val="bottom"/>
          </w:tcPr>
          <w:p w:rsidR="005C2E44" w:rsidRPr="006E1E11" w:rsidRDefault="005C2E44" w:rsidP="006E1E11">
            <w:pPr>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4</w:t>
            </w:r>
          </w:p>
        </w:tc>
        <w:tc>
          <w:tcPr>
            <w:tcW w:w="709" w:type="dxa"/>
            <w:gridSpan w:val="2"/>
            <w:tcBorders>
              <w:top w:val="nil"/>
              <w:left w:val="nil"/>
              <w:bottom w:val="nil"/>
              <w:right w:val="nil"/>
            </w:tcBorders>
            <w:vAlign w:val="bottom"/>
          </w:tcPr>
          <w:p w:rsidR="005C2E44" w:rsidRPr="006E1E11" w:rsidRDefault="005C2E44" w:rsidP="006E1E11">
            <w:pPr>
              <w:jc w:val="right"/>
              <w:rPr>
                <w:rFonts w:ascii="Arial" w:hAnsi="Arial" w:cs="Arial"/>
                <w:b w:val="0"/>
                <w:sz w:val="18"/>
                <w:szCs w:val="18"/>
              </w:rPr>
            </w:pPr>
            <w:r w:rsidRPr="006E1E11">
              <w:rPr>
                <w:rFonts w:ascii="Arial" w:hAnsi="Arial" w:cs="Arial"/>
                <w:b w:val="0"/>
                <w:sz w:val="18"/>
                <w:szCs w:val="18"/>
              </w:rPr>
              <w:t>20</w:t>
            </w:r>
          </w:p>
        </w:tc>
        <w:tc>
          <w:tcPr>
            <w:tcW w:w="425" w:type="dxa"/>
            <w:tcBorders>
              <w:top w:val="nil"/>
              <w:left w:val="nil"/>
              <w:bottom w:val="single" w:sz="6" w:space="0" w:color="auto"/>
              <w:right w:val="nil"/>
            </w:tcBorders>
            <w:vAlign w:val="bottom"/>
          </w:tcPr>
          <w:p w:rsidR="005C2E44" w:rsidRPr="006E1E11" w:rsidRDefault="005C2E44" w:rsidP="006E1E11">
            <w:pPr>
              <w:rPr>
                <w:rFonts w:ascii="Arial" w:hAnsi="Arial" w:cs="Arial"/>
                <w:b w:val="0"/>
                <w:sz w:val="18"/>
                <w:szCs w:val="18"/>
              </w:rPr>
            </w:pPr>
            <w:r w:rsidRPr="006E1E11">
              <w:rPr>
                <w:rFonts w:ascii="Arial" w:hAnsi="Arial" w:cs="Arial"/>
                <w:b w:val="0"/>
                <w:sz w:val="18"/>
                <w:szCs w:val="18"/>
              </w:rPr>
              <w:t>14</w:t>
            </w:r>
          </w:p>
        </w:tc>
        <w:tc>
          <w:tcPr>
            <w:tcW w:w="425" w:type="dxa"/>
            <w:tcBorders>
              <w:top w:val="nil"/>
              <w:left w:val="nil"/>
              <w:bottom w:val="nil"/>
              <w:right w:val="single" w:sz="6"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5</w:t>
            </w:r>
          </w:p>
        </w:tc>
      </w:tr>
      <w:tr w:rsidR="005C2E44" w:rsidRPr="006E1E11" w:rsidTr="006E1E11">
        <w:trPr>
          <w:cantSplit/>
          <w:trHeight w:val="143"/>
        </w:trPr>
        <w:tc>
          <w:tcPr>
            <w:tcW w:w="4054" w:type="dxa"/>
            <w:tcBorders>
              <w:top w:val="nil"/>
              <w:left w:val="single" w:sz="4" w:space="0" w:color="auto"/>
              <w:bottom w:val="single" w:sz="6" w:space="0" w:color="auto"/>
              <w:right w:val="single" w:sz="6" w:space="0" w:color="auto"/>
            </w:tcBorders>
          </w:tcPr>
          <w:p w:rsidR="005C2E44" w:rsidRPr="006E1E11" w:rsidRDefault="005C2E44" w:rsidP="006E1E11">
            <w:pPr>
              <w:jc w:val="center"/>
              <w:rPr>
                <w:rFonts w:ascii="Arial" w:hAnsi="Arial" w:cs="Arial"/>
                <w:b w:val="0"/>
                <w:sz w:val="18"/>
                <w:szCs w:val="18"/>
              </w:rPr>
            </w:pPr>
          </w:p>
        </w:tc>
        <w:tc>
          <w:tcPr>
            <w:tcW w:w="936" w:type="dxa"/>
            <w:tcBorders>
              <w:top w:val="nil"/>
              <w:left w:val="nil"/>
              <w:right w:val="single" w:sz="4" w:space="0" w:color="auto"/>
            </w:tcBorders>
          </w:tcPr>
          <w:p w:rsidR="005C2E44" w:rsidRPr="006E1E11" w:rsidRDefault="005C2E44" w:rsidP="006E1E11">
            <w:pPr>
              <w:jc w:val="right"/>
              <w:rPr>
                <w:rFonts w:ascii="Arial" w:hAnsi="Arial" w:cs="Arial"/>
                <w:b w:val="0"/>
                <w:sz w:val="18"/>
                <w:szCs w:val="18"/>
              </w:rPr>
            </w:pPr>
          </w:p>
        </w:tc>
        <w:tc>
          <w:tcPr>
            <w:tcW w:w="850" w:type="dxa"/>
            <w:gridSpan w:val="2"/>
            <w:tcBorders>
              <w:top w:val="nil"/>
              <w:left w:val="single" w:sz="4" w:space="0" w:color="auto"/>
              <w:right w:val="nil"/>
            </w:tcBorders>
          </w:tcPr>
          <w:p w:rsidR="005C2E44" w:rsidRPr="006E1E11" w:rsidRDefault="005C2E44" w:rsidP="006E1E11">
            <w:pPr>
              <w:jc w:val="right"/>
              <w:rPr>
                <w:rFonts w:ascii="Arial" w:hAnsi="Arial" w:cs="Arial"/>
                <w:b w:val="0"/>
                <w:sz w:val="18"/>
                <w:szCs w:val="18"/>
              </w:rPr>
            </w:pPr>
          </w:p>
        </w:tc>
        <w:tc>
          <w:tcPr>
            <w:tcW w:w="284" w:type="dxa"/>
            <w:tcBorders>
              <w:top w:val="nil"/>
              <w:left w:val="nil"/>
              <w:right w:val="nil"/>
            </w:tcBorders>
          </w:tcPr>
          <w:p w:rsidR="005C2E44" w:rsidRPr="006E1E11" w:rsidRDefault="005C2E44" w:rsidP="006E1E11">
            <w:pPr>
              <w:rPr>
                <w:rFonts w:ascii="Arial" w:hAnsi="Arial" w:cs="Arial"/>
                <w:b w:val="0"/>
                <w:sz w:val="18"/>
                <w:szCs w:val="18"/>
              </w:rPr>
            </w:pPr>
          </w:p>
        </w:tc>
        <w:tc>
          <w:tcPr>
            <w:tcW w:w="567" w:type="dxa"/>
            <w:gridSpan w:val="3"/>
            <w:tcBorders>
              <w:top w:val="nil"/>
              <w:left w:val="nil"/>
              <w:right w:val="single" w:sz="6" w:space="0" w:color="auto"/>
            </w:tcBorders>
          </w:tcPr>
          <w:p w:rsidR="005C2E44" w:rsidRPr="006E1E11" w:rsidRDefault="005C2E44" w:rsidP="006E1E11">
            <w:pPr>
              <w:ind w:left="57"/>
              <w:rPr>
                <w:rFonts w:ascii="Arial" w:hAnsi="Arial" w:cs="Arial"/>
                <w:b w:val="0"/>
                <w:sz w:val="18"/>
                <w:szCs w:val="18"/>
              </w:rPr>
            </w:pPr>
          </w:p>
        </w:tc>
        <w:tc>
          <w:tcPr>
            <w:tcW w:w="567" w:type="dxa"/>
            <w:gridSpan w:val="2"/>
            <w:tcBorders>
              <w:top w:val="nil"/>
              <w:left w:val="nil"/>
              <w:right w:val="nil"/>
            </w:tcBorders>
          </w:tcPr>
          <w:p w:rsidR="005C2E44" w:rsidRPr="006E1E11" w:rsidRDefault="005C2E44" w:rsidP="006E1E11">
            <w:pPr>
              <w:jc w:val="right"/>
              <w:rPr>
                <w:rFonts w:ascii="Arial" w:hAnsi="Arial" w:cs="Arial"/>
                <w:b w:val="0"/>
                <w:sz w:val="18"/>
                <w:szCs w:val="18"/>
              </w:rPr>
            </w:pPr>
          </w:p>
        </w:tc>
        <w:tc>
          <w:tcPr>
            <w:tcW w:w="425" w:type="dxa"/>
            <w:tcBorders>
              <w:top w:val="nil"/>
              <w:left w:val="nil"/>
              <w:right w:val="nil"/>
            </w:tcBorders>
          </w:tcPr>
          <w:p w:rsidR="005C2E44" w:rsidRPr="006E1E11" w:rsidRDefault="005C2E44" w:rsidP="006E1E11">
            <w:pPr>
              <w:rPr>
                <w:rFonts w:ascii="Arial" w:hAnsi="Arial" w:cs="Arial"/>
                <w:b w:val="0"/>
                <w:sz w:val="18"/>
                <w:szCs w:val="18"/>
              </w:rPr>
            </w:pPr>
          </w:p>
        </w:tc>
        <w:tc>
          <w:tcPr>
            <w:tcW w:w="425" w:type="dxa"/>
            <w:gridSpan w:val="2"/>
            <w:tcBorders>
              <w:top w:val="nil"/>
              <w:left w:val="nil"/>
              <w:right w:val="single" w:sz="6" w:space="0" w:color="auto"/>
            </w:tcBorders>
          </w:tcPr>
          <w:p w:rsidR="005C2E44" w:rsidRPr="006E1E11" w:rsidRDefault="005C2E44" w:rsidP="006E1E11">
            <w:pPr>
              <w:ind w:left="57"/>
              <w:rPr>
                <w:rFonts w:ascii="Arial" w:hAnsi="Arial" w:cs="Arial"/>
                <w:b w:val="0"/>
                <w:sz w:val="18"/>
                <w:szCs w:val="18"/>
              </w:rPr>
            </w:pPr>
          </w:p>
        </w:tc>
        <w:tc>
          <w:tcPr>
            <w:tcW w:w="709" w:type="dxa"/>
            <w:gridSpan w:val="2"/>
            <w:tcBorders>
              <w:top w:val="nil"/>
              <w:left w:val="nil"/>
              <w:right w:val="nil"/>
            </w:tcBorders>
          </w:tcPr>
          <w:p w:rsidR="005C2E44" w:rsidRPr="006E1E11" w:rsidRDefault="005C2E44" w:rsidP="006E1E11">
            <w:pPr>
              <w:jc w:val="right"/>
              <w:rPr>
                <w:rFonts w:ascii="Arial" w:hAnsi="Arial" w:cs="Arial"/>
                <w:b w:val="0"/>
                <w:sz w:val="18"/>
                <w:szCs w:val="18"/>
              </w:rPr>
            </w:pPr>
          </w:p>
        </w:tc>
        <w:tc>
          <w:tcPr>
            <w:tcW w:w="425" w:type="dxa"/>
            <w:tcBorders>
              <w:top w:val="nil"/>
              <w:left w:val="nil"/>
              <w:right w:val="nil"/>
            </w:tcBorders>
          </w:tcPr>
          <w:p w:rsidR="005C2E44" w:rsidRPr="006E1E11" w:rsidRDefault="005C2E44" w:rsidP="006E1E11">
            <w:pPr>
              <w:rPr>
                <w:rFonts w:ascii="Arial" w:hAnsi="Arial" w:cs="Arial"/>
                <w:b w:val="0"/>
                <w:sz w:val="18"/>
                <w:szCs w:val="18"/>
              </w:rPr>
            </w:pPr>
          </w:p>
        </w:tc>
        <w:tc>
          <w:tcPr>
            <w:tcW w:w="425" w:type="dxa"/>
            <w:tcBorders>
              <w:top w:val="nil"/>
              <w:left w:val="nil"/>
              <w:right w:val="single" w:sz="6" w:space="0" w:color="auto"/>
            </w:tcBorders>
          </w:tcPr>
          <w:p w:rsidR="005C2E44" w:rsidRPr="006E1E11" w:rsidRDefault="005C2E44" w:rsidP="006E1E11">
            <w:pPr>
              <w:ind w:left="57"/>
              <w:rPr>
                <w:rFonts w:ascii="Arial" w:hAnsi="Arial" w:cs="Arial"/>
                <w:b w:val="0"/>
                <w:sz w:val="18"/>
                <w:szCs w:val="18"/>
              </w:rPr>
            </w:pPr>
          </w:p>
        </w:tc>
      </w:tr>
      <w:tr w:rsidR="005C2E44" w:rsidRPr="006E1E11" w:rsidTr="006E1E11">
        <w:tc>
          <w:tcPr>
            <w:tcW w:w="4054" w:type="dxa"/>
            <w:tcBorders>
              <w:top w:val="single" w:sz="6" w:space="0" w:color="auto"/>
              <w:left w:val="single" w:sz="4" w:space="0" w:color="auto"/>
              <w:bottom w:val="nil"/>
              <w:right w:val="single" w:sz="12" w:space="0" w:color="auto"/>
            </w:tcBorders>
            <w:vAlign w:val="bottom"/>
          </w:tcPr>
          <w:p w:rsidR="005C2E44" w:rsidRPr="006E1E11" w:rsidRDefault="005C2E44" w:rsidP="006E1E11">
            <w:pPr>
              <w:jc w:val="center"/>
              <w:rPr>
                <w:rFonts w:ascii="Arial" w:hAnsi="Arial" w:cs="Arial"/>
                <w:b w:val="0"/>
                <w:bCs/>
                <w:sz w:val="18"/>
                <w:szCs w:val="18"/>
              </w:rPr>
            </w:pPr>
            <w:r w:rsidRPr="006E1E11">
              <w:rPr>
                <w:rFonts w:ascii="Arial" w:hAnsi="Arial" w:cs="Arial"/>
                <w:b w:val="0"/>
                <w:bCs/>
                <w:sz w:val="18"/>
                <w:szCs w:val="18"/>
              </w:rPr>
              <w:t>ПАССИВ</w:t>
            </w:r>
          </w:p>
        </w:tc>
        <w:tc>
          <w:tcPr>
            <w:tcW w:w="936" w:type="dxa"/>
            <w:tcBorders>
              <w:top w:val="single" w:sz="12" w:space="0" w:color="auto"/>
              <w:left w:val="nil"/>
              <w:bottom w:val="nil"/>
              <w:right w:val="single" w:sz="4" w:space="0" w:color="auto"/>
            </w:tcBorders>
          </w:tcPr>
          <w:p w:rsidR="005C2E44" w:rsidRPr="006E1E11" w:rsidRDefault="005C2E44" w:rsidP="006E1E11">
            <w:pPr>
              <w:jc w:val="center"/>
              <w:rPr>
                <w:rFonts w:ascii="Arial" w:hAnsi="Arial" w:cs="Arial"/>
                <w:b w:val="0"/>
                <w:sz w:val="18"/>
                <w:szCs w:val="18"/>
              </w:rPr>
            </w:pPr>
          </w:p>
        </w:tc>
        <w:tc>
          <w:tcPr>
            <w:tcW w:w="1701" w:type="dxa"/>
            <w:gridSpan w:val="6"/>
            <w:tcBorders>
              <w:top w:val="single" w:sz="12" w:space="0" w:color="auto"/>
              <w:left w:val="single" w:sz="4" w:space="0" w:color="auto"/>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12" w:space="0" w:color="auto"/>
              <w:left w:val="nil"/>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559" w:type="dxa"/>
            <w:gridSpan w:val="4"/>
            <w:tcBorders>
              <w:top w:val="single" w:sz="12" w:space="0" w:color="auto"/>
              <w:left w:val="nil"/>
              <w:bottom w:val="nil"/>
              <w:right w:val="single" w:sz="12" w:space="0" w:color="auto"/>
            </w:tcBorders>
            <w:vAlign w:val="bottom"/>
          </w:tcPr>
          <w:p w:rsidR="005C2E44" w:rsidRPr="006E1E11" w:rsidRDefault="005C2E44" w:rsidP="006E1E11">
            <w:pPr>
              <w:jc w:val="center"/>
              <w:rPr>
                <w:rFonts w:ascii="Arial" w:hAnsi="Arial" w:cs="Arial"/>
                <w:b w:val="0"/>
                <w:sz w:val="18"/>
                <w:szCs w:val="18"/>
              </w:rPr>
            </w:pPr>
          </w:p>
        </w:tc>
      </w:tr>
      <w:tr w:rsidR="005C2E44" w:rsidRPr="006E1E11" w:rsidTr="006E1E11">
        <w:tc>
          <w:tcPr>
            <w:tcW w:w="4054" w:type="dxa"/>
            <w:tcBorders>
              <w:top w:val="nil"/>
              <w:left w:val="single" w:sz="4" w:space="0" w:color="auto"/>
              <w:bottom w:val="nil"/>
              <w:right w:val="single" w:sz="12" w:space="0" w:color="auto"/>
            </w:tcBorders>
            <w:vAlign w:val="bottom"/>
          </w:tcPr>
          <w:p w:rsidR="005C2E44" w:rsidRPr="006E1E11" w:rsidRDefault="005C2E44" w:rsidP="006E1E11">
            <w:pPr>
              <w:spacing w:before="120"/>
              <w:jc w:val="center"/>
              <w:rPr>
                <w:rFonts w:ascii="Arial" w:hAnsi="Arial" w:cs="Arial"/>
                <w:b w:val="0"/>
                <w:bCs/>
                <w:sz w:val="18"/>
                <w:szCs w:val="18"/>
              </w:rPr>
            </w:pPr>
            <w:r w:rsidRPr="006E1E11">
              <w:rPr>
                <w:rFonts w:ascii="Arial" w:hAnsi="Arial" w:cs="Arial"/>
                <w:b w:val="0"/>
                <w:bCs/>
                <w:sz w:val="18"/>
                <w:szCs w:val="18"/>
              </w:rPr>
              <w:t xml:space="preserve">III. КАПИТАЛ И РЕЗЕРВЫ </w:t>
            </w:r>
            <w:r w:rsidRPr="006E1E11">
              <w:rPr>
                <w:rFonts w:ascii="Arial" w:hAnsi="Arial" w:cs="Arial"/>
                <w:b w:val="0"/>
                <w:bCs/>
                <w:sz w:val="18"/>
                <w:szCs w:val="18"/>
                <w:vertAlign w:val="superscript"/>
              </w:rPr>
              <w:t>6</w:t>
            </w:r>
          </w:p>
        </w:tc>
        <w:tc>
          <w:tcPr>
            <w:tcW w:w="936" w:type="dxa"/>
            <w:tcBorders>
              <w:top w:val="nil"/>
              <w:left w:val="nil"/>
              <w:bottom w:val="nil"/>
              <w:right w:val="single" w:sz="4" w:space="0" w:color="auto"/>
            </w:tcBorders>
          </w:tcPr>
          <w:p w:rsidR="005C2E44" w:rsidRPr="006E1E11" w:rsidRDefault="005C2E44" w:rsidP="006E1E11">
            <w:pPr>
              <w:jc w:val="center"/>
              <w:rPr>
                <w:rFonts w:ascii="Arial" w:hAnsi="Arial" w:cs="Arial"/>
                <w:b w:val="0"/>
                <w:sz w:val="18"/>
                <w:szCs w:val="18"/>
              </w:rPr>
            </w:pPr>
          </w:p>
        </w:tc>
        <w:tc>
          <w:tcPr>
            <w:tcW w:w="1701" w:type="dxa"/>
            <w:gridSpan w:val="6"/>
            <w:tcBorders>
              <w:top w:val="nil"/>
              <w:left w:val="single" w:sz="4" w:space="0" w:color="auto"/>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nil"/>
              <w:left w:val="nil"/>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559" w:type="dxa"/>
            <w:gridSpan w:val="4"/>
            <w:tcBorders>
              <w:top w:val="nil"/>
              <w:left w:val="nil"/>
              <w:bottom w:val="nil"/>
              <w:right w:val="single" w:sz="12" w:space="0" w:color="auto"/>
            </w:tcBorders>
            <w:vAlign w:val="bottom"/>
          </w:tcPr>
          <w:p w:rsidR="005C2E44" w:rsidRPr="006E1E11" w:rsidRDefault="005C2E44" w:rsidP="006E1E11">
            <w:pPr>
              <w:jc w:val="center"/>
              <w:rPr>
                <w:rFonts w:ascii="Arial" w:hAnsi="Arial" w:cs="Arial"/>
                <w:b w:val="0"/>
                <w:sz w:val="18"/>
                <w:szCs w:val="18"/>
              </w:rPr>
            </w:pPr>
          </w:p>
        </w:tc>
      </w:tr>
      <w:tr w:rsidR="005C2E44" w:rsidRPr="006E1E11" w:rsidTr="006E1E11">
        <w:trPr>
          <w:trHeight w:val="284"/>
        </w:trPr>
        <w:tc>
          <w:tcPr>
            <w:tcW w:w="4054" w:type="dxa"/>
            <w:tcBorders>
              <w:top w:val="nil"/>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Уставный капитал (складочный капитал, у</w:t>
            </w:r>
            <w:r w:rsidRPr="006E1E11">
              <w:rPr>
                <w:rFonts w:ascii="Arial" w:hAnsi="Arial" w:cs="Arial"/>
                <w:b w:val="0"/>
                <w:sz w:val="18"/>
                <w:szCs w:val="18"/>
              </w:rPr>
              <w:t>с</w:t>
            </w:r>
            <w:r w:rsidRPr="006E1E11">
              <w:rPr>
                <w:rFonts w:ascii="Arial" w:hAnsi="Arial" w:cs="Arial"/>
                <w:b w:val="0"/>
                <w:sz w:val="18"/>
                <w:szCs w:val="18"/>
              </w:rPr>
              <w:t>тавный фонд, вклады товарищей)</w:t>
            </w:r>
          </w:p>
        </w:tc>
        <w:tc>
          <w:tcPr>
            <w:tcW w:w="936" w:type="dxa"/>
            <w:tcBorders>
              <w:top w:val="nil"/>
              <w:left w:val="nil"/>
              <w:bottom w:val="single" w:sz="6" w:space="0" w:color="auto"/>
              <w:right w:val="single" w:sz="4"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1310</w:t>
            </w:r>
          </w:p>
        </w:tc>
        <w:tc>
          <w:tcPr>
            <w:tcW w:w="1701" w:type="dxa"/>
            <w:gridSpan w:val="6"/>
            <w:tcBorders>
              <w:top w:val="nil"/>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9 395</w:t>
            </w:r>
          </w:p>
        </w:tc>
        <w:tc>
          <w:tcPr>
            <w:tcW w:w="1417" w:type="dxa"/>
            <w:gridSpan w:val="5"/>
            <w:tcBorders>
              <w:top w:val="nil"/>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9 395</w:t>
            </w:r>
          </w:p>
        </w:tc>
        <w:tc>
          <w:tcPr>
            <w:tcW w:w="1559" w:type="dxa"/>
            <w:gridSpan w:val="4"/>
            <w:tcBorders>
              <w:top w:val="nil"/>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9 395</w:t>
            </w:r>
          </w:p>
        </w:tc>
      </w:tr>
      <w:tr w:rsidR="005C2E44" w:rsidRPr="006E1E11" w:rsidTr="006E1E11">
        <w:trPr>
          <w:cantSplit/>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Собственные акции, выкупленные у акцион</w:t>
            </w:r>
            <w:r w:rsidRPr="006E1E11">
              <w:rPr>
                <w:rFonts w:ascii="Arial" w:hAnsi="Arial" w:cs="Arial"/>
                <w:b w:val="0"/>
                <w:sz w:val="18"/>
                <w:szCs w:val="18"/>
              </w:rPr>
              <w:t>е</w:t>
            </w:r>
            <w:r w:rsidRPr="006E1E11">
              <w:rPr>
                <w:rFonts w:ascii="Arial" w:hAnsi="Arial" w:cs="Arial"/>
                <w:b w:val="0"/>
                <w:sz w:val="18"/>
                <w:szCs w:val="18"/>
              </w:rPr>
              <w:t>ров</w:t>
            </w:r>
          </w:p>
        </w:tc>
        <w:tc>
          <w:tcPr>
            <w:tcW w:w="936" w:type="dxa"/>
            <w:tcBorders>
              <w:top w:val="nil"/>
              <w:left w:val="nil"/>
              <w:bottom w:val="single" w:sz="6" w:space="0" w:color="auto"/>
              <w:right w:val="single" w:sz="4"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1320</w:t>
            </w:r>
          </w:p>
        </w:tc>
        <w:tc>
          <w:tcPr>
            <w:tcW w:w="425" w:type="dxa"/>
            <w:tcBorders>
              <w:top w:val="nil"/>
              <w:left w:val="single" w:sz="4" w:space="0" w:color="auto"/>
              <w:bottom w:val="single" w:sz="6" w:space="0" w:color="auto"/>
              <w:right w:val="nil"/>
            </w:tcBorders>
            <w:vAlign w:val="bottom"/>
          </w:tcPr>
          <w:p w:rsidR="005C2E44" w:rsidRPr="006E1E11" w:rsidRDefault="005C2E44" w:rsidP="006E1E11">
            <w:pPr>
              <w:jc w:val="right"/>
              <w:rPr>
                <w:rFonts w:ascii="Arial" w:hAnsi="Arial" w:cs="Arial"/>
                <w:b w:val="0"/>
                <w:sz w:val="18"/>
                <w:szCs w:val="18"/>
                <w:lang w:val="en-US"/>
              </w:rPr>
            </w:pPr>
            <w:r w:rsidRPr="006E1E11">
              <w:rPr>
                <w:rFonts w:ascii="Arial" w:hAnsi="Arial" w:cs="Arial"/>
                <w:b w:val="0"/>
                <w:sz w:val="18"/>
                <w:szCs w:val="18"/>
                <w:lang w:val="en-US"/>
              </w:rPr>
              <w:t>(</w:t>
            </w:r>
          </w:p>
        </w:tc>
        <w:tc>
          <w:tcPr>
            <w:tcW w:w="850" w:type="dxa"/>
            <w:gridSpan w:val="3"/>
            <w:tcBorders>
              <w:top w:val="nil"/>
              <w:left w:val="nil"/>
              <w:bottom w:val="single" w:sz="6" w:space="0" w:color="auto"/>
              <w:right w:val="nil"/>
            </w:tcBorders>
            <w:vAlign w:val="bottom"/>
          </w:tcPr>
          <w:p w:rsidR="005C2E44" w:rsidRPr="006E1E11" w:rsidRDefault="005C2E44" w:rsidP="006E1E11">
            <w:pPr>
              <w:rPr>
                <w:rFonts w:ascii="Arial" w:hAnsi="Arial" w:cs="Arial"/>
                <w:b w:val="0"/>
                <w:sz w:val="18"/>
                <w:szCs w:val="18"/>
              </w:rPr>
            </w:pPr>
          </w:p>
        </w:tc>
        <w:tc>
          <w:tcPr>
            <w:tcW w:w="426" w:type="dxa"/>
            <w:gridSpan w:val="2"/>
            <w:tcBorders>
              <w:top w:val="nil"/>
              <w:left w:val="nil"/>
              <w:bottom w:val="single" w:sz="6" w:space="0" w:color="auto"/>
              <w:right w:val="single" w:sz="6" w:space="0" w:color="auto"/>
            </w:tcBorders>
            <w:vAlign w:val="bottom"/>
          </w:tcPr>
          <w:p w:rsidR="005C2E44" w:rsidRPr="006E1E11" w:rsidRDefault="005C2E44" w:rsidP="006E1E11">
            <w:pPr>
              <w:rPr>
                <w:rFonts w:ascii="Arial" w:hAnsi="Arial" w:cs="Arial"/>
                <w:b w:val="0"/>
                <w:sz w:val="18"/>
                <w:szCs w:val="18"/>
                <w:lang w:val="en-US"/>
              </w:rPr>
            </w:pPr>
            <w:r w:rsidRPr="006E1E11">
              <w:rPr>
                <w:rFonts w:ascii="Arial" w:hAnsi="Arial" w:cs="Arial"/>
                <w:b w:val="0"/>
                <w:sz w:val="18"/>
                <w:szCs w:val="18"/>
                <w:lang w:val="en-US"/>
              </w:rPr>
              <w:t>)</w:t>
            </w:r>
            <w:r w:rsidRPr="006E1E11">
              <w:rPr>
                <w:rFonts w:ascii="Arial" w:hAnsi="Arial" w:cs="Arial"/>
                <w:b w:val="0"/>
                <w:sz w:val="18"/>
                <w:szCs w:val="18"/>
                <w:vertAlign w:val="superscript"/>
                <w:lang w:val="en-US"/>
              </w:rPr>
              <w:t>7</w:t>
            </w:r>
          </w:p>
        </w:tc>
        <w:tc>
          <w:tcPr>
            <w:tcW w:w="425" w:type="dxa"/>
            <w:tcBorders>
              <w:top w:val="single" w:sz="6" w:space="0" w:color="auto"/>
              <w:left w:val="nil"/>
              <w:bottom w:val="single" w:sz="6" w:space="0" w:color="auto"/>
              <w:right w:val="nil"/>
            </w:tcBorders>
            <w:vAlign w:val="bottom"/>
          </w:tcPr>
          <w:p w:rsidR="005C2E44" w:rsidRPr="006E1E11" w:rsidRDefault="005C2E44" w:rsidP="006E1E11">
            <w:pPr>
              <w:jc w:val="right"/>
              <w:rPr>
                <w:rFonts w:ascii="Arial" w:hAnsi="Arial" w:cs="Arial"/>
                <w:b w:val="0"/>
                <w:sz w:val="18"/>
                <w:szCs w:val="18"/>
                <w:lang w:val="en-US"/>
              </w:rPr>
            </w:pPr>
            <w:r w:rsidRPr="006E1E11">
              <w:rPr>
                <w:rFonts w:ascii="Arial" w:hAnsi="Arial" w:cs="Arial"/>
                <w:b w:val="0"/>
                <w:sz w:val="18"/>
                <w:szCs w:val="18"/>
                <w:lang w:val="en-US"/>
              </w:rPr>
              <w:t>(</w:t>
            </w:r>
          </w:p>
        </w:tc>
        <w:tc>
          <w:tcPr>
            <w:tcW w:w="709" w:type="dxa"/>
            <w:gridSpan w:val="3"/>
            <w:tcBorders>
              <w:top w:val="single" w:sz="6" w:space="0" w:color="auto"/>
              <w:left w:val="nil"/>
              <w:bottom w:val="single" w:sz="6" w:space="0" w:color="auto"/>
              <w:right w:val="nil"/>
            </w:tcBorders>
            <w:vAlign w:val="bottom"/>
          </w:tcPr>
          <w:p w:rsidR="005C2E44" w:rsidRPr="006E1E11" w:rsidRDefault="005C2E44" w:rsidP="006E1E11">
            <w:pPr>
              <w:jc w:val="center"/>
              <w:rPr>
                <w:rFonts w:ascii="Arial" w:hAnsi="Arial" w:cs="Arial"/>
                <w:b w:val="0"/>
                <w:sz w:val="18"/>
                <w:szCs w:val="18"/>
              </w:rPr>
            </w:pPr>
          </w:p>
        </w:tc>
        <w:tc>
          <w:tcPr>
            <w:tcW w:w="283" w:type="dxa"/>
            <w:tcBorders>
              <w:top w:val="single" w:sz="6" w:space="0" w:color="auto"/>
              <w:left w:val="nil"/>
              <w:bottom w:val="single" w:sz="6" w:space="0" w:color="auto"/>
              <w:right w:val="single" w:sz="6" w:space="0" w:color="auto"/>
            </w:tcBorders>
            <w:vAlign w:val="bottom"/>
          </w:tcPr>
          <w:p w:rsidR="005C2E44" w:rsidRPr="006E1E11" w:rsidRDefault="005C2E44" w:rsidP="006E1E11">
            <w:pPr>
              <w:rPr>
                <w:rFonts w:ascii="Arial" w:hAnsi="Arial" w:cs="Arial"/>
                <w:b w:val="0"/>
                <w:sz w:val="18"/>
                <w:szCs w:val="18"/>
                <w:lang w:val="en-US"/>
              </w:rPr>
            </w:pPr>
            <w:r w:rsidRPr="006E1E11">
              <w:rPr>
                <w:rFonts w:ascii="Arial" w:hAnsi="Arial" w:cs="Arial"/>
                <w:b w:val="0"/>
                <w:sz w:val="18"/>
                <w:szCs w:val="18"/>
                <w:lang w:val="en-US"/>
              </w:rPr>
              <w:t>)</w:t>
            </w:r>
          </w:p>
        </w:tc>
        <w:tc>
          <w:tcPr>
            <w:tcW w:w="425" w:type="dxa"/>
            <w:tcBorders>
              <w:top w:val="nil"/>
              <w:left w:val="nil"/>
              <w:bottom w:val="single" w:sz="6" w:space="0" w:color="auto"/>
              <w:right w:val="nil"/>
            </w:tcBorders>
            <w:vAlign w:val="bottom"/>
          </w:tcPr>
          <w:p w:rsidR="005C2E44" w:rsidRPr="006E1E11" w:rsidRDefault="005C2E44" w:rsidP="006E1E11">
            <w:pPr>
              <w:jc w:val="right"/>
              <w:rPr>
                <w:rFonts w:ascii="Arial" w:hAnsi="Arial" w:cs="Arial"/>
                <w:b w:val="0"/>
                <w:sz w:val="18"/>
                <w:szCs w:val="18"/>
                <w:lang w:val="en-US"/>
              </w:rPr>
            </w:pPr>
            <w:r w:rsidRPr="006E1E11">
              <w:rPr>
                <w:rFonts w:ascii="Arial" w:hAnsi="Arial" w:cs="Arial"/>
                <w:b w:val="0"/>
                <w:sz w:val="18"/>
                <w:szCs w:val="18"/>
                <w:lang w:val="en-US"/>
              </w:rPr>
              <w:t>(</w:t>
            </w:r>
          </w:p>
        </w:tc>
        <w:tc>
          <w:tcPr>
            <w:tcW w:w="709" w:type="dxa"/>
            <w:gridSpan w:val="2"/>
            <w:tcBorders>
              <w:top w:val="nil"/>
              <w:left w:val="nil"/>
              <w:bottom w:val="single" w:sz="6" w:space="0" w:color="auto"/>
              <w:right w:val="nil"/>
            </w:tcBorders>
            <w:vAlign w:val="bottom"/>
          </w:tcPr>
          <w:p w:rsidR="005C2E44" w:rsidRPr="006E1E11" w:rsidRDefault="005C2E44" w:rsidP="006E1E11">
            <w:pPr>
              <w:jc w:val="center"/>
              <w:rPr>
                <w:rFonts w:ascii="Arial" w:hAnsi="Arial" w:cs="Arial"/>
                <w:b w:val="0"/>
                <w:sz w:val="18"/>
                <w:szCs w:val="18"/>
              </w:rPr>
            </w:pPr>
          </w:p>
        </w:tc>
        <w:tc>
          <w:tcPr>
            <w:tcW w:w="425" w:type="dxa"/>
            <w:tcBorders>
              <w:top w:val="nil"/>
              <w:left w:val="nil"/>
              <w:bottom w:val="single" w:sz="6" w:space="0" w:color="auto"/>
              <w:right w:val="single" w:sz="12" w:space="0" w:color="auto"/>
            </w:tcBorders>
            <w:vAlign w:val="bottom"/>
          </w:tcPr>
          <w:p w:rsidR="005C2E44" w:rsidRPr="006E1E11" w:rsidRDefault="005C2E44" w:rsidP="006E1E11">
            <w:pPr>
              <w:rPr>
                <w:rFonts w:ascii="Arial" w:hAnsi="Arial" w:cs="Arial"/>
                <w:b w:val="0"/>
                <w:sz w:val="18"/>
                <w:szCs w:val="18"/>
                <w:lang w:val="en-US"/>
              </w:rPr>
            </w:pPr>
            <w:r w:rsidRPr="006E1E11">
              <w:rPr>
                <w:rFonts w:ascii="Arial" w:hAnsi="Arial" w:cs="Arial"/>
                <w:b w:val="0"/>
                <w:sz w:val="18"/>
                <w:szCs w:val="18"/>
                <w:lang w:val="en-US"/>
              </w:rPr>
              <w:t>)</w:t>
            </w: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Переоценка внеоборотных активов</w:t>
            </w:r>
          </w:p>
        </w:tc>
        <w:tc>
          <w:tcPr>
            <w:tcW w:w="936" w:type="dxa"/>
            <w:tcBorders>
              <w:top w:val="single" w:sz="6" w:space="0" w:color="auto"/>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1340</w:t>
            </w:r>
          </w:p>
        </w:tc>
        <w:tc>
          <w:tcPr>
            <w:tcW w:w="1701" w:type="dxa"/>
            <w:gridSpan w:val="6"/>
            <w:tcBorders>
              <w:top w:val="single" w:sz="6" w:space="0" w:color="auto"/>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30 289</w:t>
            </w:r>
          </w:p>
        </w:tc>
        <w:tc>
          <w:tcPr>
            <w:tcW w:w="1417" w:type="dxa"/>
            <w:gridSpan w:val="5"/>
            <w:tcBorders>
              <w:top w:val="single" w:sz="6" w:space="0" w:color="auto"/>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30 401</w:t>
            </w:r>
          </w:p>
        </w:tc>
        <w:tc>
          <w:tcPr>
            <w:tcW w:w="1559" w:type="dxa"/>
            <w:gridSpan w:val="4"/>
            <w:tcBorders>
              <w:top w:val="single" w:sz="6" w:space="0" w:color="auto"/>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30 640</w:t>
            </w: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Добавочный капитал (без переоценки)</w:t>
            </w:r>
          </w:p>
        </w:tc>
        <w:tc>
          <w:tcPr>
            <w:tcW w:w="936" w:type="dxa"/>
            <w:tcBorders>
              <w:top w:val="single" w:sz="6" w:space="0" w:color="auto"/>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1350</w:t>
            </w:r>
          </w:p>
        </w:tc>
        <w:tc>
          <w:tcPr>
            <w:tcW w:w="1701" w:type="dxa"/>
            <w:gridSpan w:val="6"/>
            <w:tcBorders>
              <w:top w:val="single" w:sz="6" w:space="0" w:color="auto"/>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131 044</w:t>
            </w:r>
          </w:p>
        </w:tc>
        <w:tc>
          <w:tcPr>
            <w:tcW w:w="1417" w:type="dxa"/>
            <w:gridSpan w:val="5"/>
            <w:tcBorders>
              <w:top w:val="single" w:sz="6" w:space="0" w:color="auto"/>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134 207</w:t>
            </w:r>
          </w:p>
        </w:tc>
        <w:tc>
          <w:tcPr>
            <w:tcW w:w="1559" w:type="dxa"/>
            <w:gridSpan w:val="4"/>
            <w:tcBorders>
              <w:top w:val="single" w:sz="6" w:space="0" w:color="auto"/>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133 964</w:t>
            </w: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Резервный капитал</w:t>
            </w:r>
          </w:p>
        </w:tc>
        <w:tc>
          <w:tcPr>
            <w:tcW w:w="936" w:type="dxa"/>
            <w:tcBorders>
              <w:top w:val="single" w:sz="6" w:space="0" w:color="auto"/>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1360</w:t>
            </w:r>
          </w:p>
        </w:tc>
        <w:tc>
          <w:tcPr>
            <w:tcW w:w="1701" w:type="dxa"/>
            <w:gridSpan w:val="6"/>
            <w:tcBorders>
              <w:top w:val="single" w:sz="6" w:space="0" w:color="auto"/>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274</w:t>
            </w:r>
          </w:p>
        </w:tc>
        <w:tc>
          <w:tcPr>
            <w:tcW w:w="1417" w:type="dxa"/>
            <w:gridSpan w:val="5"/>
            <w:tcBorders>
              <w:top w:val="single" w:sz="6" w:space="0" w:color="auto"/>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272</w:t>
            </w:r>
          </w:p>
        </w:tc>
        <w:tc>
          <w:tcPr>
            <w:tcW w:w="1559" w:type="dxa"/>
            <w:gridSpan w:val="4"/>
            <w:tcBorders>
              <w:top w:val="single" w:sz="6" w:space="0" w:color="auto"/>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272</w:t>
            </w:r>
          </w:p>
        </w:tc>
      </w:tr>
      <w:tr w:rsidR="005C2E44" w:rsidRPr="006E1E11" w:rsidTr="006E1E11">
        <w:trPr>
          <w:trHeight w:val="284"/>
        </w:trPr>
        <w:tc>
          <w:tcPr>
            <w:tcW w:w="4054" w:type="dxa"/>
            <w:tcBorders>
              <w:top w:val="single" w:sz="6" w:space="0" w:color="auto"/>
              <w:left w:val="single" w:sz="4" w:space="0" w:color="auto"/>
              <w:bottom w:val="single" w:sz="12"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Нераспределенная прибыль (непокрытый убыток)</w:t>
            </w:r>
          </w:p>
        </w:tc>
        <w:tc>
          <w:tcPr>
            <w:tcW w:w="936" w:type="dxa"/>
            <w:tcBorders>
              <w:top w:val="single" w:sz="6" w:space="0" w:color="auto"/>
              <w:left w:val="nil"/>
              <w:bottom w:val="single" w:sz="12"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1370</w:t>
            </w:r>
          </w:p>
        </w:tc>
        <w:tc>
          <w:tcPr>
            <w:tcW w:w="1701" w:type="dxa"/>
            <w:gridSpan w:val="6"/>
            <w:tcBorders>
              <w:top w:val="single" w:sz="6" w:space="0" w:color="auto"/>
              <w:left w:val="single" w:sz="4" w:space="0" w:color="auto"/>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22 304</w:t>
            </w:r>
          </w:p>
        </w:tc>
        <w:tc>
          <w:tcPr>
            <w:tcW w:w="1417" w:type="dxa"/>
            <w:gridSpan w:val="5"/>
            <w:tcBorders>
              <w:top w:val="single" w:sz="6" w:space="0" w:color="auto"/>
              <w:left w:val="nil"/>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25 697</w:t>
            </w:r>
          </w:p>
        </w:tc>
        <w:tc>
          <w:tcPr>
            <w:tcW w:w="1559" w:type="dxa"/>
            <w:gridSpan w:val="4"/>
            <w:tcBorders>
              <w:top w:val="single" w:sz="6" w:space="0" w:color="auto"/>
              <w:left w:val="nil"/>
              <w:bottom w:val="single" w:sz="12"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24 017</w:t>
            </w:r>
          </w:p>
        </w:tc>
      </w:tr>
      <w:tr w:rsidR="005C2E44" w:rsidRPr="006E1E11" w:rsidTr="006E1E11">
        <w:trPr>
          <w:trHeight w:val="284"/>
        </w:trPr>
        <w:tc>
          <w:tcPr>
            <w:tcW w:w="4054" w:type="dxa"/>
            <w:tcBorders>
              <w:top w:val="single" w:sz="12"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Итого по разделу III</w:t>
            </w:r>
          </w:p>
        </w:tc>
        <w:tc>
          <w:tcPr>
            <w:tcW w:w="936" w:type="dxa"/>
            <w:tcBorders>
              <w:top w:val="single" w:sz="12" w:space="0" w:color="auto"/>
              <w:left w:val="nil"/>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1300</w:t>
            </w:r>
          </w:p>
        </w:tc>
        <w:tc>
          <w:tcPr>
            <w:tcW w:w="1701" w:type="dxa"/>
            <w:gridSpan w:val="6"/>
            <w:tcBorders>
              <w:top w:val="single" w:sz="12" w:space="0" w:color="auto"/>
              <w:left w:val="single" w:sz="4"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193 306</w:t>
            </w:r>
          </w:p>
        </w:tc>
        <w:tc>
          <w:tcPr>
            <w:tcW w:w="1417" w:type="dxa"/>
            <w:gridSpan w:val="5"/>
            <w:tcBorders>
              <w:top w:val="single" w:sz="12" w:space="0" w:color="auto"/>
              <w:left w:val="nil"/>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199 972</w:t>
            </w:r>
          </w:p>
        </w:tc>
        <w:tc>
          <w:tcPr>
            <w:tcW w:w="1559" w:type="dxa"/>
            <w:gridSpan w:val="4"/>
            <w:tcBorders>
              <w:top w:val="single" w:sz="12" w:space="0" w:color="auto"/>
              <w:left w:val="nil"/>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198 288</w:t>
            </w:r>
          </w:p>
        </w:tc>
      </w:tr>
      <w:tr w:rsidR="005C2E44" w:rsidRPr="006E1E11" w:rsidTr="006E1E11">
        <w:tc>
          <w:tcPr>
            <w:tcW w:w="4054" w:type="dxa"/>
            <w:tcBorders>
              <w:top w:val="single" w:sz="6" w:space="0" w:color="auto"/>
              <w:left w:val="single" w:sz="4" w:space="0" w:color="auto"/>
              <w:bottom w:val="nil"/>
              <w:right w:val="single" w:sz="12" w:space="0" w:color="auto"/>
            </w:tcBorders>
            <w:vAlign w:val="bottom"/>
          </w:tcPr>
          <w:p w:rsidR="005C2E44" w:rsidRPr="006E1E11" w:rsidRDefault="005C2E44" w:rsidP="006E1E11">
            <w:pPr>
              <w:spacing w:before="120"/>
              <w:jc w:val="center"/>
              <w:rPr>
                <w:rFonts w:ascii="Arial" w:hAnsi="Arial" w:cs="Arial"/>
                <w:b w:val="0"/>
                <w:bCs/>
                <w:sz w:val="18"/>
                <w:szCs w:val="18"/>
              </w:rPr>
            </w:pPr>
            <w:r w:rsidRPr="006E1E11">
              <w:rPr>
                <w:rFonts w:ascii="Arial" w:hAnsi="Arial" w:cs="Arial"/>
                <w:b w:val="0"/>
                <w:bCs/>
                <w:sz w:val="18"/>
                <w:szCs w:val="18"/>
              </w:rPr>
              <w:t>IV. ДОЛГОСРОЧНЫЕ ОБЯЗАТЕЛЬСТВА</w:t>
            </w:r>
          </w:p>
        </w:tc>
        <w:tc>
          <w:tcPr>
            <w:tcW w:w="936" w:type="dxa"/>
            <w:tcBorders>
              <w:top w:val="single" w:sz="12" w:space="0" w:color="auto"/>
              <w:left w:val="nil"/>
              <w:bottom w:val="nil"/>
              <w:right w:val="single" w:sz="4" w:space="0" w:color="auto"/>
            </w:tcBorders>
            <w:vAlign w:val="bottom"/>
          </w:tcPr>
          <w:p w:rsidR="005C2E44" w:rsidRPr="006E1E11" w:rsidRDefault="005C2E44" w:rsidP="006E1E11">
            <w:pPr>
              <w:jc w:val="center"/>
              <w:rPr>
                <w:rFonts w:ascii="Arial" w:hAnsi="Arial" w:cs="Arial"/>
                <w:b w:val="0"/>
                <w:sz w:val="18"/>
                <w:szCs w:val="18"/>
              </w:rPr>
            </w:pPr>
          </w:p>
        </w:tc>
        <w:tc>
          <w:tcPr>
            <w:tcW w:w="1701" w:type="dxa"/>
            <w:gridSpan w:val="6"/>
            <w:tcBorders>
              <w:top w:val="single" w:sz="12" w:space="0" w:color="auto"/>
              <w:left w:val="single" w:sz="4" w:space="0" w:color="auto"/>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12" w:space="0" w:color="auto"/>
              <w:left w:val="nil"/>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559" w:type="dxa"/>
            <w:gridSpan w:val="4"/>
            <w:tcBorders>
              <w:top w:val="single" w:sz="12" w:space="0" w:color="auto"/>
              <w:left w:val="nil"/>
              <w:bottom w:val="nil"/>
              <w:right w:val="single" w:sz="12" w:space="0" w:color="auto"/>
            </w:tcBorders>
            <w:vAlign w:val="bottom"/>
          </w:tcPr>
          <w:p w:rsidR="005C2E44" w:rsidRPr="006E1E11" w:rsidRDefault="005C2E44" w:rsidP="006E1E11">
            <w:pPr>
              <w:jc w:val="center"/>
              <w:rPr>
                <w:rFonts w:ascii="Arial" w:hAnsi="Arial" w:cs="Arial"/>
                <w:b w:val="0"/>
                <w:sz w:val="18"/>
                <w:szCs w:val="18"/>
              </w:rPr>
            </w:pPr>
          </w:p>
        </w:tc>
      </w:tr>
      <w:tr w:rsidR="005C2E44" w:rsidRPr="006E1E11" w:rsidTr="006E1E11">
        <w:trPr>
          <w:trHeight w:val="284"/>
        </w:trPr>
        <w:tc>
          <w:tcPr>
            <w:tcW w:w="4054" w:type="dxa"/>
            <w:tcBorders>
              <w:top w:val="nil"/>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Заемные средства</w:t>
            </w:r>
          </w:p>
        </w:tc>
        <w:tc>
          <w:tcPr>
            <w:tcW w:w="936" w:type="dxa"/>
            <w:tcBorders>
              <w:top w:val="nil"/>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1410</w:t>
            </w:r>
          </w:p>
        </w:tc>
        <w:tc>
          <w:tcPr>
            <w:tcW w:w="1701" w:type="dxa"/>
            <w:gridSpan w:val="6"/>
            <w:tcBorders>
              <w:top w:val="nil"/>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26 658</w:t>
            </w:r>
          </w:p>
        </w:tc>
        <w:tc>
          <w:tcPr>
            <w:tcW w:w="1417" w:type="dxa"/>
            <w:gridSpan w:val="5"/>
            <w:tcBorders>
              <w:top w:val="nil"/>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39 396</w:t>
            </w:r>
          </w:p>
        </w:tc>
        <w:tc>
          <w:tcPr>
            <w:tcW w:w="1559" w:type="dxa"/>
            <w:gridSpan w:val="4"/>
            <w:tcBorders>
              <w:top w:val="nil"/>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39 139</w:t>
            </w: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Отложенные налоговые обязательства</w:t>
            </w:r>
          </w:p>
        </w:tc>
        <w:tc>
          <w:tcPr>
            <w:tcW w:w="936" w:type="dxa"/>
            <w:tcBorders>
              <w:top w:val="single" w:sz="6" w:space="0" w:color="auto"/>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1420</w:t>
            </w:r>
          </w:p>
        </w:tc>
        <w:tc>
          <w:tcPr>
            <w:tcW w:w="1701" w:type="dxa"/>
            <w:gridSpan w:val="6"/>
            <w:tcBorders>
              <w:top w:val="single" w:sz="6" w:space="0" w:color="auto"/>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6" w:space="0" w:color="auto"/>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559" w:type="dxa"/>
            <w:gridSpan w:val="4"/>
            <w:tcBorders>
              <w:top w:val="single" w:sz="6" w:space="0" w:color="auto"/>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Оценочные обязательства</w:t>
            </w:r>
          </w:p>
        </w:tc>
        <w:tc>
          <w:tcPr>
            <w:tcW w:w="936" w:type="dxa"/>
            <w:tcBorders>
              <w:top w:val="single" w:sz="6" w:space="0" w:color="auto"/>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1430</w:t>
            </w:r>
          </w:p>
        </w:tc>
        <w:tc>
          <w:tcPr>
            <w:tcW w:w="1701" w:type="dxa"/>
            <w:gridSpan w:val="6"/>
            <w:tcBorders>
              <w:top w:val="single" w:sz="6" w:space="0" w:color="auto"/>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6" w:space="0" w:color="auto"/>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559" w:type="dxa"/>
            <w:gridSpan w:val="4"/>
            <w:tcBorders>
              <w:top w:val="single" w:sz="6" w:space="0" w:color="auto"/>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p>
        </w:tc>
      </w:tr>
      <w:tr w:rsidR="005C2E44" w:rsidRPr="006E1E11" w:rsidTr="006E1E11">
        <w:trPr>
          <w:trHeight w:val="284"/>
        </w:trPr>
        <w:tc>
          <w:tcPr>
            <w:tcW w:w="4054" w:type="dxa"/>
            <w:tcBorders>
              <w:top w:val="single" w:sz="6" w:space="0" w:color="auto"/>
              <w:left w:val="single" w:sz="4" w:space="0" w:color="auto"/>
              <w:bottom w:val="single" w:sz="12"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Прочие обязательства</w:t>
            </w:r>
          </w:p>
        </w:tc>
        <w:tc>
          <w:tcPr>
            <w:tcW w:w="936" w:type="dxa"/>
            <w:tcBorders>
              <w:top w:val="single" w:sz="6" w:space="0" w:color="auto"/>
              <w:left w:val="nil"/>
              <w:bottom w:val="single" w:sz="12"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1440</w:t>
            </w:r>
          </w:p>
        </w:tc>
        <w:tc>
          <w:tcPr>
            <w:tcW w:w="1701" w:type="dxa"/>
            <w:gridSpan w:val="6"/>
            <w:tcBorders>
              <w:top w:val="single" w:sz="6" w:space="0" w:color="auto"/>
              <w:left w:val="single" w:sz="4" w:space="0" w:color="auto"/>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6" w:space="0" w:color="auto"/>
              <w:left w:val="nil"/>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185</w:t>
            </w:r>
          </w:p>
        </w:tc>
        <w:tc>
          <w:tcPr>
            <w:tcW w:w="1559" w:type="dxa"/>
            <w:gridSpan w:val="4"/>
            <w:tcBorders>
              <w:top w:val="single" w:sz="6" w:space="0" w:color="auto"/>
              <w:left w:val="nil"/>
              <w:bottom w:val="single" w:sz="12"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651</w:t>
            </w:r>
          </w:p>
        </w:tc>
      </w:tr>
      <w:tr w:rsidR="005C2E44" w:rsidRPr="006E1E11" w:rsidTr="006E1E11">
        <w:trPr>
          <w:trHeight w:val="284"/>
        </w:trPr>
        <w:tc>
          <w:tcPr>
            <w:tcW w:w="4054" w:type="dxa"/>
            <w:tcBorders>
              <w:top w:val="single" w:sz="12"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Итого по разделу IV</w:t>
            </w:r>
          </w:p>
        </w:tc>
        <w:tc>
          <w:tcPr>
            <w:tcW w:w="936" w:type="dxa"/>
            <w:tcBorders>
              <w:top w:val="single" w:sz="12" w:space="0" w:color="auto"/>
              <w:left w:val="nil"/>
              <w:bottom w:val="single" w:sz="12"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1400</w:t>
            </w:r>
          </w:p>
        </w:tc>
        <w:tc>
          <w:tcPr>
            <w:tcW w:w="1701" w:type="dxa"/>
            <w:gridSpan w:val="6"/>
            <w:tcBorders>
              <w:top w:val="single" w:sz="12" w:space="0" w:color="auto"/>
              <w:left w:val="single" w:sz="4" w:space="0" w:color="auto"/>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26 658</w:t>
            </w:r>
          </w:p>
        </w:tc>
        <w:tc>
          <w:tcPr>
            <w:tcW w:w="1417" w:type="dxa"/>
            <w:gridSpan w:val="5"/>
            <w:tcBorders>
              <w:top w:val="single" w:sz="12" w:space="0" w:color="auto"/>
              <w:left w:val="nil"/>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39 581</w:t>
            </w:r>
          </w:p>
        </w:tc>
        <w:tc>
          <w:tcPr>
            <w:tcW w:w="1559" w:type="dxa"/>
            <w:gridSpan w:val="4"/>
            <w:tcBorders>
              <w:top w:val="single" w:sz="12" w:space="0" w:color="auto"/>
              <w:left w:val="nil"/>
              <w:bottom w:val="single" w:sz="12"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39 790</w:t>
            </w:r>
          </w:p>
        </w:tc>
      </w:tr>
      <w:tr w:rsidR="005C2E44" w:rsidRPr="006E1E11" w:rsidTr="006E1E11">
        <w:tc>
          <w:tcPr>
            <w:tcW w:w="4054" w:type="dxa"/>
            <w:tcBorders>
              <w:top w:val="single" w:sz="6" w:space="0" w:color="auto"/>
              <w:left w:val="single" w:sz="4" w:space="0" w:color="auto"/>
              <w:bottom w:val="nil"/>
              <w:right w:val="single" w:sz="12" w:space="0" w:color="auto"/>
            </w:tcBorders>
            <w:vAlign w:val="bottom"/>
          </w:tcPr>
          <w:p w:rsidR="005C2E44" w:rsidRPr="006E1E11" w:rsidRDefault="005C2E44" w:rsidP="006E1E11">
            <w:pPr>
              <w:spacing w:before="120"/>
              <w:jc w:val="center"/>
              <w:rPr>
                <w:rFonts w:ascii="Arial" w:hAnsi="Arial" w:cs="Arial"/>
                <w:b w:val="0"/>
                <w:bCs/>
                <w:sz w:val="18"/>
                <w:szCs w:val="18"/>
              </w:rPr>
            </w:pPr>
            <w:r w:rsidRPr="006E1E11">
              <w:rPr>
                <w:rFonts w:ascii="Arial" w:hAnsi="Arial" w:cs="Arial"/>
                <w:b w:val="0"/>
                <w:bCs/>
                <w:sz w:val="18"/>
                <w:szCs w:val="18"/>
              </w:rPr>
              <w:t>V. КРАТКОСРОЧНЫЕ ОБЯЗАТЕЛЬСТВА</w:t>
            </w:r>
          </w:p>
        </w:tc>
        <w:tc>
          <w:tcPr>
            <w:tcW w:w="936" w:type="dxa"/>
            <w:tcBorders>
              <w:top w:val="single" w:sz="12" w:space="0" w:color="auto"/>
              <w:left w:val="nil"/>
              <w:bottom w:val="nil"/>
              <w:right w:val="single" w:sz="4" w:space="0" w:color="auto"/>
            </w:tcBorders>
          </w:tcPr>
          <w:p w:rsidR="005C2E44" w:rsidRPr="006E1E11" w:rsidRDefault="005C2E44" w:rsidP="006E1E11">
            <w:pPr>
              <w:jc w:val="center"/>
              <w:rPr>
                <w:rFonts w:ascii="Arial" w:hAnsi="Arial" w:cs="Arial"/>
                <w:b w:val="0"/>
                <w:sz w:val="18"/>
                <w:szCs w:val="18"/>
              </w:rPr>
            </w:pPr>
          </w:p>
        </w:tc>
        <w:tc>
          <w:tcPr>
            <w:tcW w:w="1701" w:type="dxa"/>
            <w:gridSpan w:val="6"/>
            <w:tcBorders>
              <w:top w:val="single" w:sz="12" w:space="0" w:color="auto"/>
              <w:left w:val="single" w:sz="4" w:space="0" w:color="auto"/>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12" w:space="0" w:color="auto"/>
              <w:left w:val="nil"/>
              <w:bottom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559" w:type="dxa"/>
            <w:gridSpan w:val="4"/>
            <w:tcBorders>
              <w:top w:val="single" w:sz="12" w:space="0" w:color="auto"/>
              <w:left w:val="nil"/>
              <w:bottom w:val="nil"/>
              <w:right w:val="single" w:sz="12" w:space="0" w:color="auto"/>
            </w:tcBorders>
            <w:vAlign w:val="bottom"/>
          </w:tcPr>
          <w:p w:rsidR="005C2E44" w:rsidRPr="006E1E11" w:rsidRDefault="005C2E44" w:rsidP="006E1E11">
            <w:pPr>
              <w:jc w:val="center"/>
              <w:rPr>
                <w:rFonts w:ascii="Arial" w:hAnsi="Arial" w:cs="Arial"/>
                <w:b w:val="0"/>
                <w:sz w:val="18"/>
                <w:szCs w:val="18"/>
              </w:rPr>
            </w:pPr>
          </w:p>
        </w:tc>
      </w:tr>
      <w:tr w:rsidR="005C2E44" w:rsidRPr="006E1E11" w:rsidTr="006E1E11">
        <w:trPr>
          <w:trHeight w:val="284"/>
        </w:trPr>
        <w:tc>
          <w:tcPr>
            <w:tcW w:w="4054" w:type="dxa"/>
            <w:tcBorders>
              <w:top w:val="nil"/>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Заемные средства</w:t>
            </w:r>
          </w:p>
        </w:tc>
        <w:tc>
          <w:tcPr>
            <w:tcW w:w="936" w:type="dxa"/>
            <w:tcBorders>
              <w:top w:val="nil"/>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1510</w:t>
            </w:r>
          </w:p>
        </w:tc>
        <w:tc>
          <w:tcPr>
            <w:tcW w:w="1701" w:type="dxa"/>
            <w:gridSpan w:val="6"/>
            <w:tcBorders>
              <w:top w:val="nil"/>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nil"/>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1 104</w:t>
            </w:r>
          </w:p>
        </w:tc>
        <w:tc>
          <w:tcPr>
            <w:tcW w:w="1559" w:type="dxa"/>
            <w:gridSpan w:val="4"/>
            <w:tcBorders>
              <w:top w:val="nil"/>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3 102</w:t>
            </w: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Кредиторская задолженность</w:t>
            </w:r>
          </w:p>
        </w:tc>
        <w:tc>
          <w:tcPr>
            <w:tcW w:w="936" w:type="dxa"/>
            <w:tcBorders>
              <w:top w:val="single" w:sz="6" w:space="0" w:color="auto"/>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1520</w:t>
            </w:r>
          </w:p>
        </w:tc>
        <w:tc>
          <w:tcPr>
            <w:tcW w:w="1701" w:type="dxa"/>
            <w:gridSpan w:val="6"/>
            <w:tcBorders>
              <w:top w:val="single" w:sz="6" w:space="0" w:color="auto"/>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 xml:space="preserve">25 204 </w:t>
            </w:r>
          </w:p>
        </w:tc>
        <w:tc>
          <w:tcPr>
            <w:tcW w:w="1417" w:type="dxa"/>
            <w:gridSpan w:val="5"/>
            <w:tcBorders>
              <w:top w:val="single" w:sz="6" w:space="0" w:color="auto"/>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26 424</w:t>
            </w:r>
          </w:p>
        </w:tc>
        <w:tc>
          <w:tcPr>
            <w:tcW w:w="1559" w:type="dxa"/>
            <w:gridSpan w:val="4"/>
            <w:tcBorders>
              <w:top w:val="single" w:sz="6" w:space="0" w:color="auto"/>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22 186</w:t>
            </w: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Доходы будущих периодов</w:t>
            </w:r>
          </w:p>
        </w:tc>
        <w:tc>
          <w:tcPr>
            <w:tcW w:w="936" w:type="dxa"/>
            <w:tcBorders>
              <w:top w:val="single" w:sz="6" w:space="0" w:color="auto"/>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1530</w:t>
            </w:r>
          </w:p>
        </w:tc>
        <w:tc>
          <w:tcPr>
            <w:tcW w:w="1701" w:type="dxa"/>
            <w:gridSpan w:val="6"/>
            <w:tcBorders>
              <w:top w:val="single" w:sz="6" w:space="0" w:color="auto"/>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7 557</w:t>
            </w:r>
          </w:p>
        </w:tc>
        <w:tc>
          <w:tcPr>
            <w:tcW w:w="1417" w:type="dxa"/>
            <w:gridSpan w:val="5"/>
            <w:tcBorders>
              <w:top w:val="single" w:sz="6" w:space="0" w:color="auto"/>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7 372</w:t>
            </w:r>
          </w:p>
        </w:tc>
        <w:tc>
          <w:tcPr>
            <w:tcW w:w="1559" w:type="dxa"/>
            <w:gridSpan w:val="4"/>
            <w:tcBorders>
              <w:top w:val="single" w:sz="6" w:space="0" w:color="auto"/>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9 361</w:t>
            </w: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Оценочные обязательства</w:t>
            </w:r>
          </w:p>
        </w:tc>
        <w:tc>
          <w:tcPr>
            <w:tcW w:w="936" w:type="dxa"/>
            <w:tcBorders>
              <w:top w:val="single" w:sz="6" w:space="0" w:color="auto"/>
              <w:left w:val="nil"/>
              <w:bottom w:val="single" w:sz="6"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1540</w:t>
            </w:r>
          </w:p>
        </w:tc>
        <w:tc>
          <w:tcPr>
            <w:tcW w:w="1701" w:type="dxa"/>
            <w:gridSpan w:val="6"/>
            <w:tcBorders>
              <w:top w:val="single" w:sz="6" w:space="0" w:color="auto"/>
              <w:left w:val="single" w:sz="4" w:space="0" w:color="auto"/>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6" w:space="0" w:color="auto"/>
              <w:left w:val="nil"/>
              <w:bottom w:val="single" w:sz="6"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559" w:type="dxa"/>
            <w:gridSpan w:val="4"/>
            <w:tcBorders>
              <w:top w:val="single" w:sz="6" w:space="0" w:color="auto"/>
              <w:left w:val="nil"/>
              <w:bottom w:val="single" w:sz="6"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p>
        </w:tc>
      </w:tr>
      <w:tr w:rsidR="005C2E44" w:rsidRPr="006E1E11" w:rsidTr="006E1E11">
        <w:trPr>
          <w:trHeight w:val="284"/>
        </w:trPr>
        <w:tc>
          <w:tcPr>
            <w:tcW w:w="4054" w:type="dxa"/>
            <w:tcBorders>
              <w:top w:val="single" w:sz="6" w:space="0" w:color="auto"/>
              <w:left w:val="single" w:sz="4"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Прочие обязательства</w:t>
            </w:r>
          </w:p>
        </w:tc>
        <w:tc>
          <w:tcPr>
            <w:tcW w:w="936" w:type="dxa"/>
            <w:tcBorders>
              <w:top w:val="single" w:sz="6" w:space="0" w:color="auto"/>
              <w:left w:val="nil"/>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1550</w:t>
            </w:r>
          </w:p>
        </w:tc>
        <w:tc>
          <w:tcPr>
            <w:tcW w:w="1701" w:type="dxa"/>
            <w:gridSpan w:val="6"/>
            <w:tcBorders>
              <w:top w:val="single" w:sz="6" w:space="0" w:color="auto"/>
              <w:left w:val="single" w:sz="4"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417" w:type="dxa"/>
            <w:gridSpan w:val="5"/>
            <w:tcBorders>
              <w:top w:val="single" w:sz="6" w:space="0" w:color="auto"/>
              <w:left w:val="nil"/>
              <w:right w:val="single" w:sz="6" w:space="0" w:color="auto"/>
            </w:tcBorders>
            <w:vAlign w:val="bottom"/>
          </w:tcPr>
          <w:p w:rsidR="005C2E44" w:rsidRPr="006E1E11" w:rsidRDefault="005C2E44" w:rsidP="006E1E11">
            <w:pPr>
              <w:jc w:val="center"/>
              <w:rPr>
                <w:rFonts w:ascii="Arial" w:hAnsi="Arial" w:cs="Arial"/>
                <w:b w:val="0"/>
                <w:sz w:val="18"/>
                <w:szCs w:val="18"/>
              </w:rPr>
            </w:pPr>
          </w:p>
        </w:tc>
        <w:tc>
          <w:tcPr>
            <w:tcW w:w="1559" w:type="dxa"/>
            <w:gridSpan w:val="4"/>
            <w:tcBorders>
              <w:top w:val="single" w:sz="6" w:space="0" w:color="auto"/>
              <w:left w:val="nil"/>
              <w:right w:val="single" w:sz="12" w:space="0" w:color="auto"/>
            </w:tcBorders>
            <w:vAlign w:val="bottom"/>
          </w:tcPr>
          <w:p w:rsidR="005C2E44" w:rsidRPr="006E1E11" w:rsidRDefault="005C2E44" w:rsidP="006E1E11">
            <w:pPr>
              <w:jc w:val="center"/>
              <w:rPr>
                <w:rFonts w:ascii="Arial" w:hAnsi="Arial" w:cs="Arial"/>
                <w:b w:val="0"/>
                <w:sz w:val="18"/>
                <w:szCs w:val="18"/>
              </w:rPr>
            </w:pPr>
          </w:p>
        </w:tc>
      </w:tr>
      <w:tr w:rsidR="005C2E44" w:rsidRPr="006E1E11" w:rsidTr="006E1E11">
        <w:trPr>
          <w:trHeight w:val="284"/>
        </w:trPr>
        <w:tc>
          <w:tcPr>
            <w:tcW w:w="4054" w:type="dxa"/>
            <w:tcBorders>
              <w:top w:val="single" w:sz="12"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sz w:val="18"/>
                <w:szCs w:val="18"/>
              </w:rPr>
            </w:pPr>
            <w:r w:rsidRPr="006E1E11">
              <w:rPr>
                <w:rFonts w:ascii="Arial" w:hAnsi="Arial" w:cs="Arial"/>
                <w:b w:val="0"/>
                <w:sz w:val="18"/>
                <w:szCs w:val="18"/>
              </w:rPr>
              <w:t>Итого по разделу V</w:t>
            </w:r>
          </w:p>
        </w:tc>
        <w:tc>
          <w:tcPr>
            <w:tcW w:w="936" w:type="dxa"/>
            <w:tcBorders>
              <w:top w:val="single" w:sz="12" w:space="0" w:color="auto"/>
              <w:left w:val="nil"/>
              <w:bottom w:val="single" w:sz="12"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1500</w:t>
            </w:r>
          </w:p>
        </w:tc>
        <w:tc>
          <w:tcPr>
            <w:tcW w:w="1701" w:type="dxa"/>
            <w:gridSpan w:val="6"/>
            <w:tcBorders>
              <w:top w:val="single" w:sz="12" w:space="0" w:color="auto"/>
              <w:left w:val="single" w:sz="4" w:space="0" w:color="auto"/>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32 761</w:t>
            </w:r>
          </w:p>
        </w:tc>
        <w:tc>
          <w:tcPr>
            <w:tcW w:w="1417" w:type="dxa"/>
            <w:gridSpan w:val="5"/>
            <w:tcBorders>
              <w:top w:val="single" w:sz="12" w:space="0" w:color="auto"/>
              <w:left w:val="nil"/>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34 900</w:t>
            </w:r>
          </w:p>
        </w:tc>
        <w:tc>
          <w:tcPr>
            <w:tcW w:w="1559" w:type="dxa"/>
            <w:gridSpan w:val="4"/>
            <w:tcBorders>
              <w:top w:val="single" w:sz="12" w:space="0" w:color="auto"/>
              <w:left w:val="nil"/>
              <w:bottom w:val="single" w:sz="12"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34 649</w:t>
            </w:r>
          </w:p>
        </w:tc>
      </w:tr>
      <w:tr w:rsidR="005C2E44" w:rsidRPr="006E1E11" w:rsidTr="006E1E11">
        <w:trPr>
          <w:trHeight w:val="284"/>
        </w:trPr>
        <w:tc>
          <w:tcPr>
            <w:tcW w:w="4054" w:type="dxa"/>
            <w:tcBorders>
              <w:top w:val="single" w:sz="6" w:space="0" w:color="auto"/>
              <w:left w:val="single" w:sz="4" w:space="0" w:color="auto"/>
              <w:bottom w:val="single" w:sz="6" w:space="0" w:color="auto"/>
              <w:right w:val="single" w:sz="12" w:space="0" w:color="auto"/>
            </w:tcBorders>
            <w:vAlign w:val="bottom"/>
          </w:tcPr>
          <w:p w:rsidR="005C2E44" w:rsidRPr="006E1E11" w:rsidRDefault="005C2E44" w:rsidP="006E1E11">
            <w:pPr>
              <w:ind w:left="57"/>
              <w:rPr>
                <w:rFonts w:ascii="Arial" w:hAnsi="Arial" w:cs="Arial"/>
                <w:b w:val="0"/>
                <w:bCs/>
                <w:sz w:val="18"/>
                <w:szCs w:val="18"/>
              </w:rPr>
            </w:pPr>
            <w:r w:rsidRPr="006E1E11">
              <w:rPr>
                <w:rFonts w:ascii="Arial" w:hAnsi="Arial" w:cs="Arial"/>
                <w:b w:val="0"/>
                <w:bCs/>
                <w:sz w:val="18"/>
                <w:szCs w:val="18"/>
              </w:rPr>
              <w:t>БАЛАНС</w:t>
            </w:r>
          </w:p>
        </w:tc>
        <w:tc>
          <w:tcPr>
            <w:tcW w:w="936" w:type="dxa"/>
            <w:tcBorders>
              <w:top w:val="single" w:sz="12" w:space="0" w:color="auto"/>
              <w:left w:val="nil"/>
              <w:bottom w:val="single" w:sz="12" w:space="0" w:color="auto"/>
              <w:right w:val="single" w:sz="4" w:space="0" w:color="auto"/>
            </w:tcBorders>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1700</w:t>
            </w:r>
          </w:p>
        </w:tc>
        <w:tc>
          <w:tcPr>
            <w:tcW w:w="1701" w:type="dxa"/>
            <w:gridSpan w:val="6"/>
            <w:tcBorders>
              <w:top w:val="single" w:sz="12" w:space="0" w:color="auto"/>
              <w:left w:val="single" w:sz="4" w:space="0" w:color="auto"/>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252 725</w:t>
            </w:r>
          </w:p>
        </w:tc>
        <w:tc>
          <w:tcPr>
            <w:tcW w:w="1417" w:type="dxa"/>
            <w:gridSpan w:val="5"/>
            <w:tcBorders>
              <w:top w:val="single" w:sz="12" w:space="0" w:color="auto"/>
              <w:left w:val="nil"/>
              <w:bottom w:val="single" w:sz="12" w:space="0" w:color="auto"/>
              <w:right w:val="single" w:sz="6"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274 453</w:t>
            </w:r>
          </w:p>
        </w:tc>
        <w:tc>
          <w:tcPr>
            <w:tcW w:w="1559" w:type="dxa"/>
            <w:gridSpan w:val="4"/>
            <w:tcBorders>
              <w:top w:val="single" w:sz="12" w:space="0" w:color="auto"/>
              <w:left w:val="nil"/>
              <w:bottom w:val="single" w:sz="12" w:space="0" w:color="auto"/>
              <w:right w:val="single" w:sz="12" w:space="0" w:color="auto"/>
            </w:tcBorders>
            <w:vAlign w:val="bottom"/>
          </w:tcPr>
          <w:p w:rsidR="005C2E44" w:rsidRPr="006E1E11" w:rsidRDefault="005C2E44" w:rsidP="006E1E11">
            <w:pPr>
              <w:jc w:val="center"/>
              <w:rPr>
                <w:rFonts w:ascii="Arial" w:hAnsi="Arial" w:cs="Arial"/>
                <w:b w:val="0"/>
                <w:sz w:val="18"/>
                <w:szCs w:val="18"/>
              </w:rPr>
            </w:pPr>
            <w:r w:rsidRPr="006E1E11">
              <w:rPr>
                <w:rFonts w:ascii="Arial" w:hAnsi="Arial" w:cs="Arial"/>
                <w:b w:val="0"/>
                <w:sz w:val="18"/>
                <w:szCs w:val="18"/>
              </w:rPr>
              <w:t>272 727</w:t>
            </w:r>
          </w:p>
        </w:tc>
      </w:tr>
    </w:tbl>
    <w:p w:rsidR="005C2E44" w:rsidRDefault="005C2E44" w:rsidP="005C2E44">
      <w:pPr>
        <w:spacing w:after="120"/>
        <w:rPr>
          <w:rFonts w:ascii="Arial" w:hAnsi="Arial" w:cs="Arial"/>
          <w:sz w:val="18"/>
          <w:szCs w:val="18"/>
        </w:rPr>
      </w:pPr>
    </w:p>
    <w:tbl>
      <w:tblPr>
        <w:tblW w:w="0" w:type="auto"/>
        <w:tblLayout w:type="fixed"/>
        <w:tblCellMar>
          <w:left w:w="28" w:type="dxa"/>
          <w:right w:w="28" w:type="dxa"/>
        </w:tblCellMar>
        <w:tblLook w:val="0000"/>
      </w:tblPr>
      <w:tblGrid>
        <w:gridCol w:w="1332"/>
        <w:gridCol w:w="1247"/>
        <w:gridCol w:w="198"/>
        <w:gridCol w:w="2496"/>
      </w:tblGrid>
      <w:tr w:rsidR="005C2E44" w:rsidTr="006E1E11">
        <w:tc>
          <w:tcPr>
            <w:tcW w:w="1332" w:type="dxa"/>
            <w:tcBorders>
              <w:top w:val="nil"/>
              <w:left w:val="nil"/>
              <w:bottom w:val="nil"/>
              <w:right w:val="nil"/>
            </w:tcBorders>
            <w:vAlign w:val="bottom"/>
          </w:tcPr>
          <w:p w:rsidR="005C2E44" w:rsidRPr="006E1E11" w:rsidRDefault="005C2E44" w:rsidP="006E1E11">
            <w:pPr>
              <w:rPr>
                <w:rFonts w:ascii="Arial" w:hAnsi="Arial" w:cs="Arial"/>
                <w:b w:val="0"/>
                <w:sz w:val="18"/>
                <w:szCs w:val="18"/>
              </w:rPr>
            </w:pPr>
            <w:r w:rsidRPr="006E1E11">
              <w:rPr>
                <w:rFonts w:ascii="Arial" w:hAnsi="Arial" w:cs="Arial"/>
                <w:b w:val="0"/>
                <w:sz w:val="18"/>
                <w:szCs w:val="18"/>
              </w:rPr>
              <w:t>Руководитель</w:t>
            </w:r>
          </w:p>
        </w:tc>
        <w:tc>
          <w:tcPr>
            <w:tcW w:w="1247" w:type="dxa"/>
            <w:tcBorders>
              <w:top w:val="nil"/>
              <w:left w:val="nil"/>
              <w:bottom w:val="single" w:sz="6" w:space="0" w:color="auto"/>
              <w:right w:val="nil"/>
            </w:tcBorders>
            <w:vAlign w:val="bottom"/>
          </w:tcPr>
          <w:p w:rsidR="005C2E44" w:rsidRDefault="005C2E44" w:rsidP="006E1E11">
            <w:pPr>
              <w:jc w:val="center"/>
              <w:rPr>
                <w:rFonts w:ascii="Arial" w:hAnsi="Arial" w:cs="Arial"/>
                <w:sz w:val="18"/>
                <w:szCs w:val="18"/>
              </w:rPr>
            </w:pPr>
          </w:p>
        </w:tc>
        <w:tc>
          <w:tcPr>
            <w:tcW w:w="198" w:type="dxa"/>
            <w:tcBorders>
              <w:top w:val="nil"/>
              <w:left w:val="nil"/>
              <w:bottom w:val="nil"/>
              <w:right w:val="nil"/>
            </w:tcBorders>
            <w:vAlign w:val="bottom"/>
          </w:tcPr>
          <w:p w:rsidR="005C2E44" w:rsidRDefault="005C2E44" w:rsidP="006E1E11">
            <w:pPr>
              <w:rPr>
                <w:rFonts w:ascii="Arial" w:hAnsi="Arial" w:cs="Arial"/>
                <w:sz w:val="18"/>
                <w:szCs w:val="18"/>
              </w:rPr>
            </w:pPr>
          </w:p>
        </w:tc>
        <w:tc>
          <w:tcPr>
            <w:tcW w:w="2496" w:type="dxa"/>
            <w:tcBorders>
              <w:top w:val="nil"/>
              <w:left w:val="nil"/>
              <w:bottom w:val="single" w:sz="6" w:space="0" w:color="auto"/>
              <w:right w:val="nil"/>
            </w:tcBorders>
            <w:vAlign w:val="bottom"/>
          </w:tcPr>
          <w:p w:rsidR="005C2E44" w:rsidRDefault="005C2E44" w:rsidP="006E1E11">
            <w:pPr>
              <w:jc w:val="center"/>
              <w:rPr>
                <w:rFonts w:ascii="Arial" w:hAnsi="Arial" w:cs="Arial"/>
                <w:sz w:val="18"/>
                <w:szCs w:val="18"/>
              </w:rPr>
            </w:pPr>
          </w:p>
        </w:tc>
      </w:tr>
      <w:tr w:rsidR="005C2E44" w:rsidTr="006E1E11">
        <w:tc>
          <w:tcPr>
            <w:tcW w:w="1332" w:type="dxa"/>
            <w:tcBorders>
              <w:top w:val="nil"/>
              <w:left w:val="nil"/>
              <w:bottom w:val="nil"/>
              <w:right w:val="nil"/>
            </w:tcBorders>
          </w:tcPr>
          <w:p w:rsidR="005C2E44" w:rsidRDefault="005C2E44" w:rsidP="006E1E11">
            <w:pPr>
              <w:rPr>
                <w:rFonts w:ascii="Arial" w:hAnsi="Arial" w:cs="Arial"/>
                <w:sz w:val="14"/>
                <w:szCs w:val="14"/>
              </w:rPr>
            </w:pPr>
          </w:p>
        </w:tc>
        <w:tc>
          <w:tcPr>
            <w:tcW w:w="1247" w:type="dxa"/>
            <w:tcBorders>
              <w:top w:val="single" w:sz="6" w:space="0" w:color="auto"/>
              <w:left w:val="nil"/>
              <w:bottom w:val="nil"/>
              <w:right w:val="nil"/>
            </w:tcBorders>
          </w:tcPr>
          <w:p w:rsidR="005C2E44" w:rsidRDefault="005C2E44" w:rsidP="006E1E11">
            <w:pPr>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rsidR="005C2E44" w:rsidRDefault="005C2E44" w:rsidP="006E1E11">
            <w:pPr>
              <w:rPr>
                <w:rFonts w:ascii="Arial" w:hAnsi="Arial" w:cs="Arial"/>
                <w:sz w:val="14"/>
                <w:szCs w:val="14"/>
              </w:rPr>
            </w:pPr>
          </w:p>
        </w:tc>
        <w:tc>
          <w:tcPr>
            <w:tcW w:w="2496" w:type="dxa"/>
            <w:tcBorders>
              <w:top w:val="single" w:sz="6" w:space="0" w:color="auto"/>
              <w:left w:val="nil"/>
              <w:bottom w:val="nil"/>
              <w:right w:val="nil"/>
            </w:tcBorders>
          </w:tcPr>
          <w:p w:rsidR="005C2E44" w:rsidRDefault="005C2E44" w:rsidP="006E1E11">
            <w:pPr>
              <w:jc w:val="center"/>
              <w:rPr>
                <w:rFonts w:ascii="Arial" w:hAnsi="Arial" w:cs="Arial"/>
                <w:sz w:val="14"/>
                <w:szCs w:val="14"/>
              </w:rPr>
            </w:pPr>
            <w:r>
              <w:rPr>
                <w:rFonts w:ascii="Arial" w:hAnsi="Arial" w:cs="Arial"/>
                <w:sz w:val="14"/>
                <w:szCs w:val="14"/>
              </w:rPr>
              <w:t>(расшифровка подписи)</w:t>
            </w:r>
          </w:p>
        </w:tc>
      </w:tr>
    </w:tbl>
    <w:p w:rsidR="005C2E44" w:rsidRDefault="005C2E44" w:rsidP="005C2E44">
      <w:pPr>
        <w:rPr>
          <w:rFonts w:ascii="Arial" w:hAnsi="Arial" w:cs="Arial"/>
          <w:sz w:val="18"/>
          <w:szCs w:val="18"/>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5C2E44" w:rsidRPr="006E1E11" w:rsidTr="006E1E11">
        <w:tc>
          <w:tcPr>
            <w:tcW w:w="170" w:type="dxa"/>
            <w:tcBorders>
              <w:top w:val="nil"/>
              <w:left w:val="nil"/>
              <w:bottom w:val="nil"/>
              <w:right w:val="nil"/>
            </w:tcBorders>
            <w:vAlign w:val="bottom"/>
          </w:tcPr>
          <w:p w:rsidR="005C2E44" w:rsidRPr="006E1E11" w:rsidRDefault="005C2E44" w:rsidP="006E1E11">
            <w:pPr>
              <w:jc w:val="right"/>
              <w:rPr>
                <w:rFonts w:ascii="Arial" w:hAnsi="Arial" w:cs="Arial"/>
                <w:b w:val="0"/>
                <w:sz w:val="18"/>
                <w:szCs w:val="18"/>
              </w:rPr>
            </w:pPr>
            <w:r w:rsidRPr="006E1E11">
              <w:rPr>
                <w:rFonts w:ascii="Arial" w:hAnsi="Arial" w:cs="Arial"/>
                <w:b w:val="0"/>
                <w:sz w:val="18"/>
                <w:szCs w:val="18"/>
              </w:rPr>
              <w:t>“</w:t>
            </w:r>
          </w:p>
        </w:tc>
        <w:tc>
          <w:tcPr>
            <w:tcW w:w="397" w:type="dxa"/>
            <w:tcBorders>
              <w:top w:val="nil"/>
              <w:left w:val="nil"/>
              <w:bottom w:val="single" w:sz="6" w:space="0" w:color="auto"/>
              <w:right w:val="nil"/>
            </w:tcBorders>
            <w:vAlign w:val="bottom"/>
          </w:tcPr>
          <w:p w:rsidR="005C2E44" w:rsidRPr="006E1E11" w:rsidRDefault="005C2E44" w:rsidP="006E1E11">
            <w:pPr>
              <w:jc w:val="center"/>
              <w:rPr>
                <w:rFonts w:ascii="Arial" w:hAnsi="Arial" w:cs="Arial"/>
                <w:b w:val="0"/>
                <w:sz w:val="18"/>
                <w:szCs w:val="18"/>
              </w:rPr>
            </w:pPr>
          </w:p>
        </w:tc>
        <w:tc>
          <w:tcPr>
            <w:tcW w:w="255" w:type="dxa"/>
            <w:tcBorders>
              <w:top w:val="nil"/>
              <w:left w:val="nil"/>
              <w:bottom w:val="nil"/>
              <w:right w:val="nil"/>
            </w:tcBorders>
            <w:vAlign w:val="bottom"/>
          </w:tcPr>
          <w:p w:rsidR="005C2E44" w:rsidRPr="006E1E11" w:rsidRDefault="005C2E44" w:rsidP="006E1E11">
            <w:pPr>
              <w:rPr>
                <w:rFonts w:ascii="Arial" w:hAnsi="Arial" w:cs="Arial"/>
                <w:b w:val="0"/>
                <w:sz w:val="18"/>
                <w:szCs w:val="18"/>
              </w:rPr>
            </w:pPr>
            <w:r w:rsidRPr="006E1E11">
              <w:rPr>
                <w:rFonts w:ascii="Arial" w:hAnsi="Arial" w:cs="Arial"/>
                <w:b w:val="0"/>
                <w:sz w:val="18"/>
                <w:szCs w:val="18"/>
              </w:rPr>
              <w:t>”</w:t>
            </w:r>
          </w:p>
        </w:tc>
        <w:tc>
          <w:tcPr>
            <w:tcW w:w="1418" w:type="dxa"/>
            <w:tcBorders>
              <w:top w:val="nil"/>
              <w:left w:val="nil"/>
              <w:bottom w:val="single" w:sz="6" w:space="0" w:color="auto"/>
              <w:right w:val="nil"/>
            </w:tcBorders>
            <w:vAlign w:val="bottom"/>
          </w:tcPr>
          <w:p w:rsidR="005C2E44" w:rsidRPr="006E1E11" w:rsidRDefault="005C2E44" w:rsidP="006E1E11">
            <w:pPr>
              <w:jc w:val="center"/>
              <w:rPr>
                <w:rFonts w:ascii="Arial" w:hAnsi="Arial" w:cs="Arial"/>
                <w:b w:val="0"/>
                <w:sz w:val="18"/>
                <w:szCs w:val="18"/>
              </w:rPr>
            </w:pPr>
          </w:p>
        </w:tc>
        <w:tc>
          <w:tcPr>
            <w:tcW w:w="340" w:type="dxa"/>
            <w:tcBorders>
              <w:top w:val="nil"/>
              <w:left w:val="nil"/>
              <w:bottom w:val="nil"/>
              <w:right w:val="nil"/>
            </w:tcBorders>
            <w:vAlign w:val="bottom"/>
          </w:tcPr>
          <w:p w:rsidR="005C2E44" w:rsidRPr="006E1E11" w:rsidRDefault="005C2E44" w:rsidP="006E1E11">
            <w:pPr>
              <w:jc w:val="right"/>
              <w:rPr>
                <w:rFonts w:ascii="Arial" w:hAnsi="Arial" w:cs="Arial"/>
                <w:b w:val="0"/>
                <w:sz w:val="18"/>
                <w:szCs w:val="18"/>
              </w:rPr>
            </w:pPr>
            <w:r w:rsidRPr="006E1E11">
              <w:rPr>
                <w:rFonts w:ascii="Arial" w:hAnsi="Arial" w:cs="Arial"/>
                <w:b w:val="0"/>
                <w:sz w:val="18"/>
                <w:szCs w:val="18"/>
              </w:rPr>
              <w:t>20</w:t>
            </w:r>
          </w:p>
        </w:tc>
        <w:tc>
          <w:tcPr>
            <w:tcW w:w="340" w:type="dxa"/>
            <w:tcBorders>
              <w:top w:val="nil"/>
              <w:left w:val="nil"/>
              <w:bottom w:val="single" w:sz="6" w:space="0" w:color="auto"/>
              <w:right w:val="nil"/>
            </w:tcBorders>
            <w:vAlign w:val="bottom"/>
          </w:tcPr>
          <w:p w:rsidR="005C2E44" w:rsidRPr="006E1E11" w:rsidRDefault="005C2E44" w:rsidP="006E1E11">
            <w:pPr>
              <w:rPr>
                <w:rFonts w:ascii="Arial" w:hAnsi="Arial" w:cs="Arial"/>
                <w:b w:val="0"/>
                <w:sz w:val="18"/>
                <w:szCs w:val="18"/>
              </w:rPr>
            </w:pPr>
          </w:p>
        </w:tc>
        <w:tc>
          <w:tcPr>
            <w:tcW w:w="340" w:type="dxa"/>
            <w:tcBorders>
              <w:top w:val="nil"/>
              <w:left w:val="nil"/>
              <w:bottom w:val="nil"/>
              <w:right w:val="nil"/>
            </w:tcBorders>
            <w:vAlign w:val="bottom"/>
          </w:tcPr>
          <w:p w:rsidR="005C2E44" w:rsidRPr="006E1E11" w:rsidRDefault="005C2E44" w:rsidP="006E1E11">
            <w:pPr>
              <w:ind w:left="57"/>
              <w:rPr>
                <w:rFonts w:ascii="Arial" w:hAnsi="Arial" w:cs="Arial"/>
                <w:b w:val="0"/>
                <w:sz w:val="18"/>
                <w:szCs w:val="18"/>
              </w:rPr>
            </w:pPr>
            <w:proofErr w:type="gramStart"/>
            <w:r w:rsidRPr="006E1E11">
              <w:rPr>
                <w:rFonts w:ascii="Arial" w:hAnsi="Arial" w:cs="Arial"/>
                <w:b w:val="0"/>
                <w:sz w:val="18"/>
                <w:szCs w:val="18"/>
              </w:rPr>
              <w:t>г</w:t>
            </w:r>
            <w:proofErr w:type="gramEnd"/>
            <w:r w:rsidRPr="006E1E11">
              <w:rPr>
                <w:rFonts w:ascii="Arial" w:hAnsi="Arial" w:cs="Arial"/>
                <w:b w:val="0"/>
                <w:sz w:val="18"/>
                <w:szCs w:val="18"/>
              </w:rPr>
              <w:t>.</w:t>
            </w:r>
          </w:p>
        </w:tc>
      </w:tr>
    </w:tbl>
    <w:p w:rsidR="005C2E44" w:rsidRPr="006E1E11" w:rsidRDefault="005C2E44" w:rsidP="005C2E44">
      <w:pPr>
        <w:spacing w:before="360"/>
        <w:ind w:firstLine="567"/>
        <w:rPr>
          <w:rFonts w:ascii="Arial" w:hAnsi="Arial" w:cs="Arial"/>
          <w:b w:val="0"/>
          <w:sz w:val="14"/>
          <w:szCs w:val="14"/>
        </w:rPr>
      </w:pPr>
      <w:r w:rsidRPr="006E1E11">
        <w:rPr>
          <w:rFonts w:ascii="Arial" w:hAnsi="Arial" w:cs="Arial"/>
          <w:b w:val="0"/>
          <w:sz w:val="14"/>
          <w:szCs w:val="14"/>
        </w:rPr>
        <w:t>Примечания</w:t>
      </w:r>
    </w:p>
    <w:p w:rsidR="005C2E44" w:rsidRPr="006E1E11" w:rsidRDefault="005C2E44" w:rsidP="005C2E44">
      <w:pPr>
        <w:ind w:firstLine="567"/>
        <w:rPr>
          <w:rFonts w:ascii="Arial" w:hAnsi="Arial" w:cs="Arial"/>
          <w:b w:val="0"/>
          <w:sz w:val="14"/>
          <w:szCs w:val="14"/>
        </w:rPr>
      </w:pPr>
      <w:r w:rsidRPr="006E1E11">
        <w:rPr>
          <w:rFonts w:ascii="Arial" w:hAnsi="Arial" w:cs="Arial"/>
          <w:b w:val="0"/>
          <w:sz w:val="14"/>
          <w:szCs w:val="14"/>
        </w:rPr>
        <w:t>1. Указывается номер соответствующего пояснения к бухгалтерскому балансу и отчету о финансовых результатах.</w:t>
      </w:r>
    </w:p>
    <w:p w:rsidR="005C2E44" w:rsidRPr="006E1E11" w:rsidRDefault="005C2E44" w:rsidP="005C2E44">
      <w:pPr>
        <w:ind w:firstLine="567"/>
        <w:jc w:val="both"/>
        <w:rPr>
          <w:rFonts w:ascii="Arial" w:hAnsi="Arial" w:cs="Arial"/>
          <w:b w:val="0"/>
          <w:sz w:val="14"/>
          <w:szCs w:val="14"/>
        </w:rPr>
      </w:pPr>
      <w:r w:rsidRPr="006E1E11">
        <w:rPr>
          <w:rFonts w:ascii="Arial" w:hAnsi="Arial" w:cs="Arial"/>
          <w:b w:val="0"/>
          <w:sz w:val="14"/>
          <w:szCs w:val="14"/>
        </w:rPr>
        <w:t xml:space="preserve">2. </w:t>
      </w:r>
      <w:proofErr w:type="gramStart"/>
      <w:r w:rsidRPr="006E1E11">
        <w:rPr>
          <w:rFonts w:ascii="Arial" w:hAnsi="Arial" w:cs="Arial"/>
          <w:b w:val="0"/>
          <w:sz w:val="14"/>
          <w:szCs w:val="14"/>
        </w:rPr>
        <w:t>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w:t>
      </w:r>
      <w:proofErr w:type="gramEnd"/>
      <w:r w:rsidRPr="006E1E11">
        <w:rPr>
          <w:rFonts w:ascii="Arial" w:hAnsi="Arial" w:cs="Arial"/>
          <w:b w:val="0"/>
          <w:sz w:val="14"/>
          <w:szCs w:val="14"/>
        </w:rPr>
        <w:t>, если каждый из этих показателей в отдельности несуществ</w:t>
      </w:r>
      <w:r w:rsidRPr="006E1E11">
        <w:rPr>
          <w:rFonts w:ascii="Arial" w:hAnsi="Arial" w:cs="Arial"/>
          <w:b w:val="0"/>
          <w:sz w:val="14"/>
          <w:szCs w:val="14"/>
        </w:rPr>
        <w:t>е</w:t>
      </w:r>
      <w:r w:rsidRPr="006E1E11">
        <w:rPr>
          <w:rFonts w:ascii="Arial" w:hAnsi="Arial" w:cs="Arial"/>
          <w:b w:val="0"/>
          <w:sz w:val="14"/>
          <w:szCs w:val="14"/>
        </w:rPr>
        <w:t>нен для оценки заинтересованными пользователями финансового положения организации или финансовых результатов ее деятельности.</w:t>
      </w:r>
    </w:p>
    <w:p w:rsidR="005C2E44" w:rsidRPr="006E1E11" w:rsidRDefault="005C2E44" w:rsidP="005C2E44">
      <w:pPr>
        <w:ind w:firstLine="567"/>
        <w:jc w:val="both"/>
        <w:rPr>
          <w:rFonts w:ascii="Arial" w:hAnsi="Arial" w:cs="Arial"/>
          <w:b w:val="0"/>
          <w:sz w:val="14"/>
          <w:szCs w:val="14"/>
        </w:rPr>
      </w:pPr>
      <w:r w:rsidRPr="006E1E11">
        <w:rPr>
          <w:rFonts w:ascii="Arial" w:hAnsi="Arial" w:cs="Arial"/>
          <w:b w:val="0"/>
          <w:sz w:val="14"/>
          <w:szCs w:val="14"/>
        </w:rPr>
        <w:t>3. Указывается отчетная дата отчетного периода.</w:t>
      </w:r>
    </w:p>
    <w:p w:rsidR="005C2E44" w:rsidRPr="006E1E11" w:rsidRDefault="005C2E44" w:rsidP="005C2E44">
      <w:pPr>
        <w:ind w:firstLine="567"/>
        <w:jc w:val="both"/>
        <w:rPr>
          <w:rFonts w:ascii="Arial" w:hAnsi="Arial" w:cs="Arial"/>
          <w:b w:val="0"/>
          <w:sz w:val="14"/>
          <w:szCs w:val="14"/>
        </w:rPr>
      </w:pPr>
      <w:r w:rsidRPr="006E1E11">
        <w:rPr>
          <w:rFonts w:ascii="Arial" w:hAnsi="Arial" w:cs="Arial"/>
          <w:b w:val="0"/>
          <w:sz w:val="14"/>
          <w:szCs w:val="14"/>
        </w:rPr>
        <w:t>4. Указывается предыдущий год.</w:t>
      </w:r>
    </w:p>
    <w:p w:rsidR="005C2E44" w:rsidRPr="006E1E11" w:rsidRDefault="005C2E44" w:rsidP="005C2E44">
      <w:pPr>
        <w:ind w:firstLine="567"/>
        <w:jc w:val="both"/>
        <w:rPr>
          <w:rFonts w:ascii="Arial" w:hAnsi="Arial" w:cs="Arial"/>
          <w:b w:val="0"/>
          <w:sz w:val="14"/>
          <w:szCs w:val="14"/>
        </w:rPr>
      </w:pPr>
      <w:r w:rsidRPr="006E1E11">
        <w:rPr>
          <w:rFonts w:ascii="Arial" w:hAnsi="Arial" w:cs="Arial"/>
          <w:b w:val="0"/>
          <w:sz w:val="14"/>
          <w:szCs w:val="14"/>
        </w:rPr>
        <w:t>5. Указывается год, предшествующий предыдущему.</w:t>
      </w:r>
    </w:p>
    <w:p w:rsidR="005C2E44" w:rsidRPr="006E1E11" w:rsidRDefault="005C2E44" w:rsidP="005C2E44">
      <w:pPr>
        <w:ind w:firstLine="567"/>
        <w:jc w:val="both"/>
        <w:rPr>
          <w:rFonts w:ascii="Arial" w:hAnsi="Arial" w:cs="Arial"/>
          <w:b w:val="0"/>
          <w:sz w:val="14"/>
          <w:szCs w:val="14"/>
        </w:rPr>
      </w:pPr>
      <w:r w:rsidRPr="006E1E11">
        <w:rPr>
          <w:rFonts w:ascii="Arial" w:hAnsi="Arial" w:cs="Arial"/>
          <w:b w:val="0"/>
          <w:sz w:val="14"/>
          <w:szCs w:val="14"/>
        </w:rPr>
        <w:t xml:space="preserve">6. Некоммерческая организация именует указанный раздел "Целевое финансирование". </w:t>
      </w:r>
      <w:proofErr w:type="gramStart"/>
      <w:r w:rsidRPr="006E1E11">
        <w:rPr>
          <w:rFonts w:ascii="Arial" w:hAnsi="Arial" w:cs="Arial"/>
          <w:b w:val="0"/>
          <w:sz w:val="14"/>
          <w:szCs w:val="14"/>
        </w:rPr>
        <w:t>Вместо показателей "Уставный капитал (скл</w:t>
      </w:r>
      <w:r w:rsidRPr="006E1E11">
        <w:rPr>
          <w:rFonts w:ascii="Arial" w:hAnsi="Arial" w:cs="Arial"/>
          <w:b w:val="0"/>
          <w:sz w:val="14"/>
          <w:szCs w:val="14"/>
        </w:rPr>
        <w:t>а</w:t>
      </w:r>
      <w:r w:rsidRPr="006E1E11">
        <w:rPr>
          <w:rFonts w:ascii="Arial" w:hAnsi="Arial" w:cs="Arial"/>
          <w:b w:val="0"/>
          <w:sz w:val="14"/>
          <w:szCs w:val="14"/>
        </w:rPr>
        <w:t>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w:t>
      </w:r>
      <w:r w:rsidRPr="006E1E11">
        <w:rPr>
          <w:rFonts w:ascii="Arial" w:hAnsi="Arial" w:cs="Arial"/>
          <w:b w:val="0"/>
          <w:sz w:val="14"/>
          <w:szCs w:val="14"/>
        </w:rPr>
        <w:t>и</w:t>
      </w:r>
      <w:r w:rsidRPr="006E1E11">
        <w:rPr>
          <w:rFonts w:ascii="Arial" w:hAnsi="Arial" w:cs="Arial"/>
          <w:b w:val="0"/>
          <w:sz w:val="14"/>
          <w:szCs w:val="14"/>
        </w:rPr>
        <w:t>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roofErr w:type="gramEnd"/>
    </w:p>
    <w:p w:rsidR="005C2E44" w:rsidRPr="006E1E11" w:rsidRDefault="005C2E44" w:rsidP="005C2E44">
      <w:pPr>
        <w:ind w:firstLine="567"/>
        <w:jc w:val="both"/>
        <w:rPr>
          <w:rFonts w:ascii="Arial" w:hAnsi="Arial" w:cs="Arial"/>
          <w:b w:val="0"/>
          <w:sz w:val="14"/>
          <w:szCs w:val="14"/>
        </w:rPr>
      </w:pPr>
      <w:r w:rsidRPr="006E1E11">
        <w:rPr>
          <w:rFonts w:ascii="Arial" w:hAnsi="Arial" w:cs="Arial"/>
          <w:b w:val="0"/>
          <w:sz w:val="14"/>
          <w:szCs w:val="14"/>
        </w:rPr>
        <w:t>7. Здесь и в других формах отчетов вычитаемый или отрицательный показатель показывается в круглых скобках.</w:t>
      </w:r>
    </w:p>
    <w:p w:rsidR="00AC2922" w:rsidRPr="006E1E11" w:rsidRDefault="00AC2922" w:rsidP="00AC2922">
      <w:pPr>
        <w:spacing w:line="360" w:lineRule="auto"/>
        <w:ind w:firstLine="720"/>
        <w:jc w:val="center"/>
        <w:rPr>
          <w:b w:val="0"/>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6E1E11" w:rsidRPr="006E1E11" w:rsidRDefault="006E1E11" w:rsidP="006E1E11">
      <w:pPr>
        <w:jc w:val="right"/>
        <w:rPr>
          <w:b w:val="0"/>
          <w:sz w:val="28"/>
          <w:szCs w:val="28"/>
        </w:rPr>
      </w:pPr>
      <w:r>
        <w:rPr>
          <w:b w:val="0"/>
          <w:sz w:val="28"/>
          <w:szCs w:val="28"/>
        </w:rPr>
        <w:lastRenderedPageBreak/>
        <w:t>Приложение</w:t>
      </w:r>
      <w:proofErr w:type="gramStart"/>
      <w:r>
        <w:rPr>
          <w:b w:val="0"/>
          <w:sz w:val="28"/>
          <w:szCs w:val="28"/>
        </w:rPr>
        <w:t xml:space="preserve"> Б</w:t>
      </w:r>
      <w:proofErr w:type="gramEnd"/>
    </w:p>
    <w:p w:rsidR="006E1E11" w:rsidRPr="006E1E11" w:rsidRDefault="006E1E11" w:rsidP="006E1E11">
      <w:pPr>
        <w:jc w:val="right"/>
        <w:rPr>
          <w:b w:val="0"/>
          <w:sz w:val="16"/>
          <w:szCs w:val="16"/>
        </w:rPr>
      </w:pPr>
      <w:r w:rsidRPr="006E1E11">
        <w:rPr>
          <w:b w:val="0"/>
          <w:sz w:val="16"/>
          <w:szCs w:val="16"/>
        </w:rPr>
        <w:t>(в ред. Приказа Минфина России</w:t>
      </w:r>
      <w:r w:rsidRPr="006E1E11">
        <w:rPr>
          <w:b w:val="0"/>
          <w:sz w:val="16"/>
          <w:szCs w:val="16"/>
        </w:rPr>
        <w:br/>
        <w:t>от 06.04.2015 № 57н)</w:t>
      </w:r>
    </w:p>
    <w:p w:rsidR="006E1E11" w:rsidRPr="006E1E11" w:rsidRDefault="006E1E11" w:rsidP="006E1E11">
      <w:pPr>
        <w:spacing w:before="120"/>
        <w:ind w:right="2041"/>
        <w:jc w:val="center"/>
        <w:rPr>
          <w:b w:val="0"/>
          <w:bCs/>
          <w:sz w:val="22"/>
          <w:szCs w:val="22"/>
        </w:rPr>
      </w:pPr>
      <w:r w:rsidRPr="006E1E11">
        <w:rPr>
          <w:b w:val="0"/>
          <w:bCs/>
          <w:sz w:val="22"/>
          <w:szCs w:val="22"/>
        </w:rPr>
        <w:t>Отчет о финансовых результатах</w:t>
      </w:r>
    </w:p>
    <w:tbl>
      <w:tblPr>
        <w:tblW w:w="0" w:type="auto"/>
        <w:tblLayout w:type="fixed"/>
        <w:tblCellMar>
          <w:left w:w="28" w:type="dxa"/>
          <w:right w:w="28" w:type="dxa"/>
        </w:tblCellMar>
        <w:tblLook w:val="0000"/>
      </w:tblPr>
      <w:tblGrid>
        <w:gridCol w:w="1258"/>
        <w:gridCol w:w="613"/>
        <w:gridCol w:w="737"/>
        <w:gridCol w:w="1673"/>
        <w:gridCol w:w="425"/>
        <w:gridCol w:w="284"/>
        <w:gridCol w:w="28"/>
        <w:gridCol w:w="822"/>
        <w:gridCol w:w="567"/>
        <w:gridCol w:w="284"/>
        <w:gridCol w:w="708"/>
        <w:gridCol w:w="228"/>
        <w:gridCol w:w="680"/>
        <w:gridCol w:w="340"/>
        <w:gridCol w:w="340"/>
        <w:gridCol w:w="681"/>
      </w:tblGrid>
      <w:tr w:rsidR="006E1E11" w:rsidRPr="006E1E11" w:rsidTr="006E1E11">
        <w:trPr>
          <w:cantSplit/>
          <w:trHeight w:val="284"/>
        </w:trPr>
        <w:tc>
          <w:tcPr>
            <w:tcW w:w="2608" w:type="dxa"/>
            <w:gridSpan w:val="3"/>
            <w:tcBorders>
              <w:top w:val="nil"/>
              <w:left w:val="nil"/>
              <w:bottom w:val="nil"/>
              <w:right w:val="nil"/>
            </w:tcBorders>
            <w:vAlign w:val="bottom"/>
          </w:tcPr>
          <w:p w:rsidR="006E1E11" w:rsidRPr="006E1E11" w:rsidRDefault="006E1E11" w:rsidP="006E1E11">
            <w:pPr>
              <w:ind w:right="113"/>
              <w:jc w:val="right"/>
              <w:rPr>
                <w:b w:val="0"/>
                <w:bCs/>
              </w:rPr>
            </w:pPr>
            <w:r w:rsidRPr="006E1E11">
              <w:rPr>
                <w:b w:val="0"/>
                <w:bCs/>
                <w:sz w:val="22"/>
                <w:szCs w:val="22"/>
              </w:rPr>
              <w:t>за</w:t>
            </w:r>
          </w:p>
        </w:tc>
        <w:tc>
          <w:tcPr>
            <w:tcW w:w="1673" w:type="dxa"/>
            <w:tcBorders>
              <w:top w:val="nil"/>
              <w:left w:val="nil"/>
              <w:bottom w:val="single" w:sz="6" w:space="0" w:color="auto"/>
              <w:right w:val="nil"/>
            </w:tcBorders>
            <w:vAlign w:val="bottom"/>
          </w:tcPr>
          <w:p w:rsidR="006E1E11" w:rsidRPr="006E1E11" w:rsidRDefault="006E1E11" w:rsidP="006E1E11">
            <w:pPr>
              <w:jc w:val="center"/>
              <w:rPr>
                <w:b w:val="0"/>
                <w:bCs/>
              </w:rPr>
            </w:pPr>
            <w:r w:rsidRPr="006E1E11">
              <w:rPr>
                <w:b w:val="0"/>
                <w:bCs/>
                <w:sz w:val="22"/>
                <w:szCs w:val="22"/>
              </w:rPr>
              <w:t xml:space="preserve">12 месяцев </w:t>
            </w:r>
          </w:p>
        </w:tc>
        <w:tc>
          <w:tcPr>
            <w:tcW w:w="425" w:type="dxa"/>
            <w:tcBorders>
              <w:top w:val="nil"/>
              <w:left w:val="nil"/>
              <w:bottom w:val="nil"/>
              <w:right w:val="nil"/>
            </w:tcBorders>
            <w:vAlign w:val="bottom"/>
          </w:tcPr>
          <w:p w:rsidR="006E1E11" w:rsidRPr="006E1E11" w:rsidRDefault="006E1E11" w:rsidP="006E1E11">
            <w:pPr>
              <w:jc w:val="right"/>
              <w:rPr>
                <w:b w:val="0"/>
                <w:bCs/>
              </w:rPr>
            </w:pPr>
            <w:r w:rsidRPr="006E1E11">
              <w:rPr>
                <w:b w:val="0"/>
                <w:bCs/>
                <w:sz w:val="22"/>
                <w:szCs w:val="22"/>
              </w:rPr>
              <w:t>20</w:t>
            </w:r>
          </w:p>
        </w:tc>
        <w:tc>
          <w:tcPr>
            <w:tcW w:w="284" w:type="dxa"/>
            <w:tcBorders>
              <w:top w:val="nil"/>
              <w:left w:val="nil"/>
              <w:bottom w:val="single" w:sz="6" w:space="0" w:color="auto"/>
              <w:right w:val="nil"/>
            </w:tcBorders>
            <w:vAlign w:val="bottom"/>
          </w:tcPr>
          <w:p w:rsidR="006E1E11" w:rsidRPr="006E1E11" w:rsidRDefault="006E1E11" w:rsidP="006E1E11">
            <w:pPr>
              <w:rPr>
                <w:b w:val="0"/>
                <w:bCs/>
              </w:rPr>
            </w:pPr>
            <w:r w:rsidRPr="006E1E11">
              <w:rPr>
                <w:b w:val="0"/>
                <w:bCs/>
                <w:sz w:val="22"/>
                <w:szCs w:val="22"/>
              </w:rPr>
              <w:t>16</w:t>
            </w:r>
          </w:p>
        </w:tc>
        <w:tc>
          <w:tcPr>
            <w:tcW w:w="2637" w:type="dxa"/>
            <w:gridSpan w:val="6"/>
            <w:tcBorders>
              <w:top w:val="nil"/>
              <w:left w:val="nil"/>
              <w:bottom w:val="nil"/>
              <w:right w:val="single" w:sz="6" w:space="0" w:color="auto"/>
            </w:tcBorders>
            <w:vAlign w:val="bottom"/>
          </w:tcPr>
          <w:p w:rsidR="006E1E11" w:rsidRPr="006E1E11" w:rsidRDefault="006E1E11" w:rsidP="006E1E11">
            <w:pPr>
              <w:ind w:left="113"/>
              <w:rPr>
                <w:b w:val="0"/>
                <w:bCs/>
              </w:rPr>
            </w:pPr>
            <w:proofErr w:type="gramStart"/>
            <w:r w:rsidRPr="006E1E11">
              <w:rPr>
                <w:b w:val="0"/>
                <w:bCs/>
                <w:sz w:val="22"/>
                <w:szCs w:val="22"/>
              </w:rPr>
              <w:t>г</w:t>
            </w:r>
            <w:proofErr w:type="gramEnd"/>
            <w:r w:rsidRPr="006E1E11">
              <w:rPr>
                <w:b w:val="0"/>
                <w:bCs/>
                <w:sz w:val="22"/>
                <w:szCs w:val="22"/>
              </w:rPr>
              <w:t>.</w:t>
            </w:r>
          </w:p>
        </w:tc>
        <w:tc>
          <w:tcPr>
            <w:tcW w:w="2041" w:type="dxa"/>
            <w:gridSpan w:val="4"/>
            <w:tcBorders>
              <w:top w:val="single" w:sz="6" w:space="0" w:color="auto"/>
              <w:left w:val="nil"/>
              <w:bottom w:val="nil"/>
              <w:right w:val="single" w:sz="6" w:space="0" w:color="auto"/>
            </w:tcBorders>
            <w:vAlign w:val="center"/>
          </w:tcPr>
          <w:p w:rsidR="006E1E11" w:rsidRPr="006E1E11" w:rsidRDefault="006E1E11" w:rsidP="006E1E11">
            <w:pPr>
              <w:jc w:val="center"/>
              <w:rPr>
                <w:b w:val="0"/>
                <w:sz w:val="18"/>
                <w:szCs w:val="18"/>
              </w:rPr>
            </w:pPr>
            <w:r w:rsidRPr="006E1E11">
              <w:rPr>
                <w:b w:val="0"/>
                <w:sz w:val="18"/>
                <w:szCs w:val="18"/>
              </w:rPr>
              <w:t>Коды</w:t>
            </w:r>
          </w:p>
        </w:tc>
      </w:tr>
      <w:tr w:rsidR="006E1E11" w:rsidRPr="006E1E11" w:rsidTr="006E1E11">
        <w:trPr>
          <w:trHeight w:val="284"/>
        </w:trPr>
        <w:tc>
          <w:tcPr>
            <w:tcW w:w="7627" w:type="dxa"/>
            <w:gridSpan w:val="12"/>
            <w:tcBorders>
              <w:top w:val="nil"/>
              <w:left w:val="nil"/>
              <w:bottom w:val="nil"/>
              <w:right w:val="single" w:sz="12" w:space="0" w:color="auto"/>
            </w:tcBorders>
            <w:vAlign w:val="bottom"/>
          </w:tcPr>
          <w:p w:rsidR="006E1E11" w:rsidRPr="006E1E11" w:rsidRDefault="006E1E11" w:rsidP="006E1E11">
            <w:pPr>
              <w:ind w:right="113"/>
              <w:jc w:val="right"/>
              <w:rPr>
                <w:rFonts w:ascii="Arial" w:hAnsi="Arial" w:cs="Arial"/>
                <w:b w:val="0"/>
                <w:sz w:val="18"/>
                <w:szCs w:val="18"/>
              </w:rPr>
            </w:pPr>
            <w:r w:rsidRPr="006E1E11">
              <w:rPr>
                <w:rFonts w:ascii="Arial" w:hAnsi="Arial" w:cs="Arial"/>
                <w:b w:val="0"/>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0710002</w:t>
            </w:r>
          </w:p>
        </w:tc>
      </w:tr>
      <w:tr w:rsidR="006E1E11" w:rsidRPr="006E1E11" w:rsidTr="006E1E11">
        <w:trPr>
          <w:cantSplit/>
          <w:trHeight w:val="284"/>
        </w:trPr>
        <w:tc>
          <w:tcPr>
            <w:tcW w:w="7627" w:type="dxa"/>
            <w:gridSpan w:val="12"/>
            <w:tcBorders>
              <w:top w:val="nil"/>
              <w:left w:val="nil"/>
              <w:bottom w:val="nil"/>
              <w:right w:val="single" w:sz="12" w:space="0" w:color="auto"/>
            </w:tcBorders>
            <w:vAlign w:val="bottom"/>
          </w:tcPr>
          <w:p w:rsidR="006E1E11" w:rsidRPr="006E1E11" w:rsidRDefault="006E1E11" w:rsidP="006E1E11">
            <w:pPr>
              <w:ind w:right="113"/>
              <w:jc w:val="right"/>
              <w:rPr>
                <w:rFonts w:ascii="Arial" w:hAnsi="Arial" w:cs="Arial"/>
                <w:b w:val="0"/>
                <w:sz w:val="18"/>
                <w:szCs w:val="18"/>
              </w:rPr>
            </w:pPr>
            <w:r w:rsidRPr="006E1E11">
              <w:rPr>
                <w:rFonts w:ascii="Arial" w:hAnsi="Arial" w:cs="Arial"/>
                <w:b w:val="0"/>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12</w:t>
            </w:r>
          </w:p>
        </w:tc>
        <w:tc>
          <w:tcPr>
            <w:tcW w:w="681" w:type="dxa"/>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2016</w:t>
            </w:r>
          </w:p>
        </w:tc>
      </w:tr>
      <w:tr w:rsidR="006E1E11" w:rsidRPr="006E1E11" w:rsidTr="006E1E11">
        <w:trPr>
          <w:cantSplit/>
          <w:trHeight w:val="284"/>
        </w:trPr>
        <w:tc>
          <w:tcPr>
            <w:tcW w:w="1258" w:type="dxa"/>
            <w:tcBorders>
              <w:top w:val="nil"/>
              <w:left w:val="nil"/>
              <w:bottom w:val="nil"/>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Организация</w:t>
            </w:r>
          </w:p>
        </w:tc>
        <w:tc>
          <w:tcPr>
            <w:tcW w:w="5149" w:type="dxa"/>
            <w:gridSpan w:val="8"/>
            <w:tcBorders>
              <w:top w:val="nil"/>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Общество с ограниченной ответственностью «Первый май»</w:t>
            </w:r>
          </w:p>
        </w:tc>
        <w:tc>
          <w:tcPr>
            <w:tcW w:w="1220" w:type="dxa"/>
            <w:gridSpan w:val="3"/>
            <w:tcBorders>
              <w:top w:val="nil"/>
              <w:left w:val="nil"/>
              <w:bottom w:val="nil"/>
              <w:right w:val="single" w:sz="12" w:space="0" w:color="auto"/>
            </w:tcBorders>
            <w:vAlign w:val="bottom"/>
          </w:tcPr>
          <w:p w:rsidR="006E1E11" w:rsidRPr="006E1E11" w:rsidRDefault="006E1E11" w:rsidP="006E1E11">
            <w:pPr>
              <w:ind w:right="113"/>
              <w:jc w:val="right"/>
              <w:rPr>
                <w:rFonts w:ascii="Arial" w:hAnsi="Arial" w:cs="Arial"/>
                <w:b w:val="0"/>
                <w:sz w:val="18"/>
                <w:szCs w:val="18"/>
              </w:rPr>
            </w:pPr>
            <w:r w:rsidRPr="006E1E11">
              <w:rPr>
                <w:rFonts w:ascii="Arial" w:hAnsi="Arial" w:cs="Arial"/>
                <w:b w:val="0"/>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59419131</w:t>
            </w:r>
          </w:p>
        </w:tc>
      </w:tr>
      <w:tr w:rsidR="006E1E11" w:rsidRPr="006E1E11" w:rsidTr="006E1E11">
        <w:trPr>
          <w:cantSplit/>
          <w:trHeight w:val="284"/>
        </w:trPr>
        <w:tc>
          <w:tcPr>
            <w:tcW w:w="6407" w:type="dxa"/>
            <w:gridSpan w:val="9"/>
            <w:tcBorders>
              <w:top w:val="nil"/>
              <w:left w:val="nil"/>
              <w:bottom w:val="nil"/>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rsidR="006E1E11" w:rsidRPr="006E1E11" w:rsidRDefault="006E1E11" w:rsidP="006E1E11">
            <w:pPr>
              <w:ind w:right="113"/>
              <w:jc w:val="right"/>
              <w:rPr>
                <w:rFonts w:ascii="Arial" w:hAnsi="Arial" w:cs="Arial"/>
                <w:b w:val="0"/>
                <w:sz w:val="18"/>
                <w:szCs w:val="18"/>
              </w:rPr>
            </w:pPr>
            <w:r w:rsidRPr="006E1E11">
              <w:rPr>
                <w:rFonts w:ascii="Arial" w:hAnsi="Arial" w:cs="Arial"/>
                <w:b w:val="0"/>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1821009855</w:t>
            </w:r>
          </w:p>
        </w:tc>
      </w:tr>
      <w:tr w:rsidR="006E1E11" w:rsidRPr="006E1E11" w:rsidTr="006E1E11">
        <w:trPr>
          <w:cantSplit/>
          <w:trHeight w:val="227"/>
        </w:trPr>
        <w:tc>
          <w:tcPr>
            <w:tcW w:w="1871" w:type="dxa"/>
            <w:gridSpan w:val="2"/>
            <w:tcBorders>
              <w:top w:val="nil"/>
              <w:left w:val="nil"/>
              <w:bottom w:val="nil"/>
              <w:right w:val="nil"/>
            </w:tcBorders>
            <w:vAlign w:val="bottom"/>
          </w:tcPr>
          <w:p w:rsidR="006E1E11" w:rsidRPr="006E1E11" w:rsidRDefault="006E1E11" w:rsidP="006E1E11">
            <w:pPr>
              <w:spacing w:before="60"/>
              <w:rPr>
                <w:rFonts w:ascii="Arial" w:hAnsi="Arial" w:cs="Arial"/>
                <w:b w:val="0"/>
                <w:sz w:val="18"/>
                <w:szCs w:val="18"/>
              </w:rPr>
            </w:pPr>
            <w:r w:rsidRPr="006E1E11">
              <w:rPr>
                <w:rFonts w:ascii="Arial" w:hAnsi="Arial" w:cs="Arial"/>
                <w:b w:val="0"/>
                <w:sz w:val="18"/>
                <w:szCs w:val="18"/>
              </w:rPr>
              <w:t>Вид экономической</w:t>
            </w:r>
            <w:r w:rsidRPr="006E1E11">
              <w:rPr>
                <w:rFonts w:ascii="Arial" w:hAnsi="Arial" w:cs="Arial"/>
                <w:b w:val="0"/>
                <w:sz w:val="18"/>
                <w:szCs w:val="18"/>
              </w:rPr>
              <w:br/>
              <w:t>деятельности</w:t>
            </w:r>
          </w:p>
        </w:tc>
        <w:tc>
          <w:tcPr>
            <w:tcW w:w="4820" w:type="dxa"/>
            <w:gridSpan w:val="8"/>
            <w:tcBorders>
              <w:top w:val="nil"/>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Сельское хозяйство</w:t>
            </w:r>
          </w:p>
        </w:tc>
        <w:tc>
          <w:tcPr>
            <w:tcW w:w="936" w:type="dxa"/>
            <w:gridSpan w:val="2"/>
            <w:tcBorders>
              <w:top w:val="nil"/>
              <w:left w:val="nil"/>
              <w:bottom w:val="nil"/>
              <w:right w:val="single" w:sz="12" w:space="0" w:color="auto"/>
            </w:tcBorders>
            <w:vAlign w:val="bottom"/>
          </w:tcPr>
          <w:p w:rsidR="006E1E11" w:rsidRPr="006E1E11" w:rsidRDefault="006E1E11" w:rsidP="006E1E11">
            <w:pPr>
              <w:ind w:right="113"/>
              <w:jc w:val="right"/>
              <w:rPr>
                <w:rFonts w:ascii="Arial" w:hAnsi="Arial" w:cs="Arial"/>
                <w:b w:val="0"/>
                <w:sz w:val="18"/>
                <w:szCs w:val="18"/>
              </w:rPr>
            </w:pPr>
            <w:r w:rsidRPr="006E1E11">
              <w:rPr>
                <w:rFonts w:ascii="Arial" w:hAnsi="Arial" w:cs="Arial"/>
                <w:b w:val="0"/>
                <w:sz w:val="18"/>
                <w:szCs w:val="18"/>
              </w:rPr>
              <w:t>по</w:t>
            </w:r>
            <w:r w:rsidRPr="006E1E11">
              <w:rPr>
                <w:rFonts w:ascii="Arial" w:hAnsi="Arial" w:cs="Arial"/>
                <w:b w:val="0"/>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01.50</w:t>
            </w:r>
          </w:p>
        </w:tc>
      </w:tr>
      <w:tr w:rsidR="006E1E11" w:rsidRPr="006E1E11" w:rsidTr="006E1E11">
        <w:trPr>
          <w:cantSplit/>
          <w:trHeight w:val="227"/>
        </w:trPr>
        <w:tc>
          <w:tcPr>
            <w:tcW w:w="5018" w:type="dxa"/>
            <w:gridSpan w:val="7"/>
            <w:tcBorders>
              <w:top w:val="nil"/>
              <w:left w:val="nil"/>
              <w:bottom w:val="nil"/>
              <w:right w:val="nil"/>
            </w:tcBorders>
            <w:vAlign w:val="bottom"/>
          </w:tcPr>
          <w:p w:rsidR="006E1E11" w:rsidRPr="006E1E11" w:rsidRDefault="006E1E11" w:rsidP="006E1E11">
            <w:pPr>
              <w:spacing w:before="60"/>
              <w:rPr>
                <w:rFonts w:ascii="Arial" w:hAnsi="Arial" w:cs="Arial"/>
                <w:b w:val="0"/>
                <w:sz w:val="18"/>
                <w:szCs w:val="18"/>
              </w:rPr>
            </w:pPr>
            <w:r w:rsidRPr="006E1E11">
              <w:rPr>
                <w:rFonts w:ascii="Arial" w:hAnsi="Arial" w:cs="Arial"/>
                <w:b w:val="0"/>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Общество</w:t>
            </w:r>
          </w:p>
        </w:tc>
        <w:tc>
          <w:tcPr>
            <w:tcW w:w="228" w:type="dxa"/>
            <w:tcBorders>
              <w:top w:val="nil"/>
              <w:left w:val="nil"/>
              <w:bottom w:val="nil"/>
              <w:right w:val="single" w:sz="12" w:space="0" w:color="auto"/>
            </w:tcBorders>
            <w:vAlign w:val="bottom"/>
          </w:tcPr>
          <w:p w:rsidR="006E1E11" w:rsidRPr="006E1E11" w:rsidRDefault="006E1E11" w:rsidP="006E1E11">
            <w:pPr>
              <w:ind w:right="113"/>
              <w:jc w:val="right"/>
              <w:rPr>
                <w:rFonts w:ascii="Arial" w:hAnsi="Arial" w:cs="Arial"/>
                <w:b w:val="0"/>
                <w:sz w:val="18"/>
                <w:szCs w:val="18"/>
              </w:rPr>
            </w:pPr>
          </w:p>
        </w:tc>
        <w:tc>
          <w:tcPr>
            <w:tcW w:w="1020" w:type="dxa"/>
            <w:gridSpan w:val="2"/>
            <w:tcBorders>
              <w:top w:val="single" w:sz="6" w:space="0" w:color="auto"/>
              <w:left w:val="nil"/>
              <w:bottom w:val="nil"/>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021" w:type="dxa"/>
            <w:gridSpan w:val="2"/>
            <w:tcBorders>
              <w:top w:val="single" w:sz="6" w:space="0" w:color="auto"/>
              <w:left w:val="nil"/>
              <w:bottom w:val="nil"/>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cantSplit/>
          <w:trHeight w:val="227"/>
        </w:trPr>
        <w:tc>
          <w:tcPr>
            <w:tcW w:w="5840" w:type="dxa"/>
            <w:gridSpan w:val="8"/>
            <w:tcBorders>
              <w:top w:val="nil"/>
              <w:left w:val="nil"/>
              <w:bottom w:val="single" w:sz="6" w:space="0" w:color="auto"/>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с ограниченной ответственностью/</w:t>
            </w:r>
            <w:proofErr w:type="gramStart"/>
            <w:r w:rsidRPr="006E1E11">
              <w:rPr>
                <w:rFonts w:ascii="Arial" w:hAnsi="Arial" w:cs="Arial"/>
                <w:b w:val="0"/>
                <w:sz w:val="18"/>
                <w:szCs w:val="18"/>
              </w:rPr>
              <w:t>частная</w:t>
            </w:r>
            <w:proofErr w:type="gramEnd"/>
            <w:r w:rsidRPr="006E1E11">
              <w:rPr>
                <w:rFonts w:ascii="Arial" w:hAnsi="Arial" w:cs="Arial"/>
                <w:b w:val="0"/>
                <w:sz w:val="18"/>
                <w:szCs w:val="18"/>
              </w:rPr>
              <w:t xml:space="preserve"> </w:t>
            </w:r>
          </w:p>
        </w:tc>
        <w:tc>
          <w:tcPr>
            <w:tcW w:w="1787" w:type="dxa"/>
            <w:gridSpan w:val="4"/>
            <w:tcBorders>
              <w:top w:val="nil"/>
              <w:left w:val="nil"/>
              <w:bottom w:val="nil"/>
              <w:right w:val="single" w:sz="12" w:space="0" w:color="auto"/>
            </w:tcBorders>
            <w:vAlign w:val="bottom"/>
          </w:tcPr>
          <w:p w:rsidR="006E1E11" w:rsidRPr="006E1E11" w:rsidRDefault="006E1E11" w:rsidP="006E1E11">
            <w:pPr>
              <w:spacing w:before="60"/>
              <w:ind w:right="113"/>
              <w:jc w:val="right"/>
              <w:rPr>
                <w:rFonts w:ascii="Arial" w:hAnsi="Arial" w:cs="Arial"/>
                <w:b w:val="0"/>
                <w:sz w:val="18"/>
                <w:szCs w:val="18"/>
              </w:rPr>
            </w:pPr>
            <w:r w:rsidRPr="006E1E11">
              <w:rPr>
                <w:rFonts w:ascii="Arial" w:hAnsi="Arial" w:cs="Arial"/>
                <w:b w:val="0"/>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1 23 00</w:t>
            </w:r>
          </w:p>
        </w:tc>
        <w:tc>
          <w:tcPr>
            <w:tcW w:w="1021" w:type="dxa"/>
            <w:gridSpan w:val="2"/>
            <w:tcBorders>
              <w:top w:val="nil"/>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16</w:t>
            </w:r>
          </w:p>
        </w:tc>
      </w:tr>
      <w:tr w:rsidR="006E1E11" w:rsidRPr="006E1E11" w:rsidTr="006E1E11">
        <w:trPr>
          <w:cantSplit/>
          <w:trHeight w:val="284"/>
        </w:trPr>
        <w:tc>
          <w:tcPr>
            <w:tcW w:w="6407" w:type="dxa"/>
            <w:gridSpan w:val="9"/>
            <w:tcBorders>
              <w:top w:val="nil"/>
              <w:left w:val="nil"/>
              <w:bottom w:val="nil"/>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 xml:space="preserve">Единица измерения: тыс. руб. </w:t>
            </w:r>
          </w:p>
        </w:tc>
        <w:tc>
          <w:tcPr>
            <w:tcW w:w="1220" w:type="dxa"/>
            <w:gridSpan w:val="3"/>
            <w:tcBorders>
              <w:top w:val="nil"/>
              <w:left w:val="nil"/>
              <w:bottom w:val="nil"/>
              <w:right w:val="single" w:sz="12" w:space="0" w:color="auto"/>
            </w:tcBorders>
            <w:vAlign w:val="bottom"/>
          </w:tcPr>
          <w:p w:rsidR="006E1E11" w:rsidRPr="006E1E11" w:rsidRDefault="006E1E11" w:rsidP="006E1E11">
            <w:pPr>
              <w:ind w:right="113"/>
              <w:jc w:val="right"/>
              <w:rPr>
                <w:rFonts w:ascii="Arial" w:hAnsi="Arial" w:cs="Arial"/>
                <w:b w:val="0"/>
                <w:sz w:val="18"/>
                <w:szCs w:val="18"/>
              </w:rPr>
            </w:pPr>
            <w:r w:rsidRPr="006E1E11">
              <w:rPr>
                <w:rFonts w:ascii="Arial" w:hAnsi="Arial" w:cs="Arial"/>
                <w:b w:val="0"/>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384</w:t>
            </w:r>
          </w:p>
        </w:tc>
      </w:tr>
    </w:tbl>
    <w:p w:rsidR="006E1E11" w:rsidRPr="006E1E11" w:rsidRDefault="006E1E11" w:rsidP="006E1E11">
      <w:pPr>
        <w:spacing w:after="360"/>
        <w:rPr>
          <w:b w:val="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36"/>
        <w:gridCol w:w="816"/>
        <w:gridCol w:w="63"/>
        <w:gridCol w:w="142"/>
        <w:gridCol w:w="76"/>
        <w:gridCol w:w="65"/>
        <w:gridCol w:w="284"/>
        <w:gridCol w:w="142"/>
        <w:gridCol w:w="283"/>
        <w:gridCol w:w="425"/>
        <w:gridCol w:w="360"/>
        <w:gridCol w:w="66"/>
        <w:gridCol w:w="425"/>
        <w:gridCol w:w="108"/>
        <w:gridCol w:w="175"/>
        <w:gridCol w:w="142"/>
        <w:gridCol w:w="425"/>
        <w:gridCol w:w="426"/>
        <w:gridCol w:w="283"/>
        <w:gridCol w:w="142"/>
        <w:gridCol w:w="150"/>
        <w:gridCol w:w="133"/>
      </w:tblGrid>
      <w:tr w:rsidR="006E1E11" w:rsidRPr="006E1E11" w:rsidTr="006E1E11">
        <w:trPr>
          <w:cantSplit/>
          <w:trHeight w:val="340"/>
        </w:trPr>
        <w:tc>
          <w:tcPr>
            <w:tcW w:w="4536" w:type="dxa"/>
            <w:tcBorders>
              <w:top w:val="single" w:sz="6" w:space="0" w:color="auto"/>
              <w:left w:val="single" w:sz="4" w:space="0" w:color="auto"/>
              <w:bottom w:val="nil"/>
              <w:right w:val="single" w:sz="6" w:space="0" w:color="auto"/>
            </w:tcBorders>
            <w:vAlign w:val="center"/>
          </w:tcPr>
          <w:p w:rsidR="006E1E11" w:rsidRPr="006E1E11" w:rsidRDefault="006E1E11" w:rsidP="006E1E11">
            <w:pPr>
              <w:jc w:val="center"/>
              <w:rPr>
                <w:rFonts w:ascii="Arial" w:hAnsi="Arial" w:cs="Arial"/>
                <w:b w:val="0"/>
                <w:sz w:val="18"/>
                <w:szCs w:val="18"/>
              </w:rPr>
            </w:pPr>
          </w:p>
        </w:tc>
        <w:tc>
          <w:tcPr>
            <w:tcW w:w="816" w:type="dxa"/>
            <w:tcBorders>
              <w:top w:val="single" w:sz="6" w:space="0" w:color="auto"/>
              <w:left w:val="nil"/>
              <w:bottom w:val="nil"/>
              <w:right w:val="nil"/>
            </w:tcBorders>
          </w:tcPr>
          <w:p w:rsidR="006E1E11" w:rsidRPr="006E1E11" w:rsidRDefault="006E1E11" w:rsidP="006E1E11">
            <w:pPr>
              <w:ind w:right="57"/>
              <w:jc w:val="right"/>
              <w:rPr>
                <w:rFonts w:ascii="Arial" w:hAnsi="Arial" w:cs="Arial"/>
                <w:b w:val="0"/>
                <w:sz w:val="18"/>
                <w:szCs w:val="18"/>
              </w:rPr>
            </w:pPr>
          </w:p>
        </w:tc>
        <w:tc>
          <w:tcPr>
            <w:tcW w:w="205" w:type="dxa"/>
            <w:gridSpan w:val="2"/>
            <w:tcBorders>
              <w:top w:val="single" w:sz="6" w:space="0" w:color="auto"/>
              <w:left w:val="nil"/>
              <w:bottom w:val="nil"/>
              <w:right w:val="single" w:sz="4" w:space="0" w:color="auto"/>
            </w:tcBorders>
            <w:vAlign w:val="bottom"/>
          </w:tcPr>
          <w:p w:rsidR="006E1E11" w:rsidRPr="006E1E11" w:rsidRDefault="006E1E11" w:rsidP="006E1E11">
            <w:pPr>
              <w:ind w:right="57"/>
              <w:jc w:val="right"/>
              <w:rPr>
                <w:rFonts w:ascii="Arial" w:hAnsi="Arial" w:cs="Arial"/>
                <w:b w:val="0"/>
                <w:sz w:val="18"/>
                <w:szCs w:val="18"/>
              </w:rPr>
            </w:pPr>
          </w:p>
        </w:tc>
        <w:tc>
          <w:tcPr>
            <w:tcW w:w="567" w:type="dxa"/>
            <w:gridSpan w:val="4"/>
            <w:tcBorders>
              <w:top w:val="single" w:sz="6" w:space="0" w:color="auto"/>
              <w:left w:val="single" w:sz="4" w:space="0" w:color="auto"/>
              <w:bottom w:val="nil"/>
              <w:right w:val="nil"/>
            </w:tcBorders>
            <w:vAlign w:val="bottom"/>
          </w:tcPr>
          <w:p w:rsidR="006E1E11" w:rsidRPr="006E1E11" w:rsidRDefault="006E1E11" w:rsidP="006E1E11">
            <w:pPr>
              <w:autoSpaceDE w:val="0"/>
              <w:autoSpaceDN w:val="0"/>
              <w:ind w:right="57"/>
              <w:jc w:val="right"/>
              <w:rPr>
                <w:rFonts w:ascii="Arial" w:hAnsi="Arial" w:cs="Arial"/>
                <w:b w:val="0"/>
                <w:sz w:val="18"/>
                <w:szCs w:val="18"/>
              </w:rPr>
            </w:pPr>
            <w:r w:rsidRPr="006E1E11">
              <w:rPr>
                <w:rFonts w:ascii="Arial" w:hAnsi="Arial" w:cs="Arial"/>
                <w:b w:val="0"/>
                <w:sz w:val="18"/>
                <w:szCs w:val="18"/>
              </w:rPr>
              <w:t>За</w:t>
            </w:r>
          </w:p>
        </w:tc>
        <w:tc>
          <w:tcPr>
            <w:tcW w:w="1134" w:type="dxa"/>
            <w:gridSpan w:val="4"/>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12 месяцев</w:t>
            </w:r>
          </w:p>
        </w:tc>
        <w:tc>
          <w:tcPr>
            <w:tcW w:w="425" w:type="dxa"/>
            <w:tcBorders>
              <w:top w:val="single" w:sz="6" w:space="0" w:color="auto"/>
              <w:left w:val="nil"/>
              <w:bottom w:val="nil"/>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425" w:type="dxa"/>
            <w:gridSpan w:val="3"/>
            <w:tcBorders>
              <w:top w:val="single" w:sz="6" w:space="0" w:color="auto"/>
              <w:left w:val="nil"/>
              <w:bottom w:val="nil"/>
              <w:right w:val="nil"/>
            </w:tcBorders>
            <w:vAlign w:val="bottom"/>
          </w:tcPr>
          <w:p w:rsidR="006E1E11" w:rsidRPr="006E1E11" w:rsidRDefault="006E1E11" w:rsidP="006E1E11">
            <w:pPr>
              <w:ind w:right="57"/>
              <w:jc w:val="right"/>
              <w:rPr>
                <w:rFonts w:ascii="Arial" w:hAnsi="Arial" w:cs="Arial"/>
                <w:b w:val="0"/>
                <w:sz w:val="18"/>
                <w:szCs w:val="18"/>
              </w:rPr>
            </w:pPr>
            <w:r w:rsidRPr="006E1E11">
              <w:rPr>
                <w:rFonts w:ascii="Arial" w:hAnsi="Arial" w:cs="Arial"/>
                <w:b w:val="0"/>
                <w:sz w:val="18"/>
                <w:szCs w:val="18"/>
              </w:rPr>
              <w:t>За</w:t>
            </w:r>
          </w:p>
        </w:tc>
        <w:tc>
          <w:tcPr>
            <w:tcW w:w="1276" w:type="dxa"/>
            <w:gridSpan w:val="4"/>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12 месяцев</w:t>
            </w:r>
          </w:p>
        </w:tc>
        <w:tc>
          <w:tcPr>
            <w:tcW w:w="283" w:type="dxa"/>
            <w:gridSpan w:val="2"/>
            <w:tcBorders>
              <w:top w:val="single" w:sz="6" w:space="0" w:color="auto"/>
              <w:left w:val="nil"/>
              <w:bottom w:val="nil"/>
              <w:right w:val="single" w:sz="6"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cantSplit/>
          <w:trHeight w:val="284"/>
        </w:trPr>
        <w:tc>
          <w:tcPr>
            <w:tcW w:w="4536" w:type="dxa"/>
            <w:tcBorders>
              <w:top w:val="nil"/>
              <w:left w:val="single" w:sz="4" w:space="0" w:color="auto"/>
              <w:bottom w:val="nil"/>
              <w:right w:val="single" w:sz="6" w:space="0" w:color="auto"/>
            </w:tcBorders>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xml:space="preserve">Наименование показателя </w:t>
            </w:r>
            <w:r w:rsidRPr="006E1E11">
              <w:rPr>
                <w:rFonts w:ascii="Arial" w:hAnsi="Arial" w:cs="Arial"/>
                <w:b w:val="0"/>
                <w:sz w:val="18"/>
                <w:szCs w:val="18"/>
                <w:vertAlign w:val="superscript"/>
              </w:rPr>
              <w:t>2</w:t>
            </w:r>
          </w:p>
        </w:tc>
        <w:tc>
          <w:tcPr>
            <w:tcW w:w="816" w:type="dxa"/>
            <w:tcBorders>
              <w:top w:val="nil"/>
              <w:left w:val="nil"/>
              <w:bottom w:val="nil"/>
              <w:right w:val="nil"/>
            </w:tcBorders>
            <w:vAlign w:val="center"/>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Код</w:t>
            </w:r>
          </w:p>
        </w:tc>
        <w:tc>
          <w:tcPr>
            <w:tcW w:w="205" w:type="dxa"/>
            <w:gridSpan w:val="2"/>
            <w:tcBorders>
              <w:top w:val="nil"/>
              <w:left w:val="nil"/>
              <w:bottom w:val="nil"/>
              <w:right w:val="single" w:sz="4" w:space="0" w:color="auto"/>
            </w:tcBorders>
            <w:vAlign w:val="bottom"/>
          </w:tcPr>
          <w:p w:rsidR="006E1E11" w:rsidRPr="006E1E11" w:rsidRDefault="006E1E11" w:rsidP="006E1E11">
            <w:pPr>
              <w:jc w:val="right"/>
              <w:rPr>
                <w:rFonts w:ascii="Arial" w:hAnsi="Arial" w:cs="Arial"/>
                <w:b w:val="0"/>
                <w:sz w:val="18"/>
                <w:szCs w:val="18"/>
              </w:rPr>
            </w:pPr>
          </w:p>
        </w:tc>
        <w:tc>
          <w:tcPr>
            <w:tcW w:w="850" w:type="dxa"/>
            <w:gridSpan w:val="5"/>
            <w:tcBorders>
              <w:top w:val="nil"/>
              <w:left w:val="single" w:sz="4" w:space="0" w:color="auto"/>
              <w:bottom w:val="nil"/>
              <w:right w:val="nil"/>
            </w:tcBorders>
            <w:vAlign w:val="bottom"/>
          </w:tcPr>
          <w:p w:rsidR="006E1E11" w:rsidRPr="006E1E11" w:rsidRDefault="006E1E11" w:rsidP="006E1E11">
            <w:pPr>
              <w:autoSpaceDE w:val="0"/>
              <w:autoSpaceDN w:val="0"/>
              <w:jc w:val="right"/>
              <w:rPr>
                <w:rFonts w:ascii="Arial" w:hAnsi="Arial" w:cs="Arial"/>
                <w:b w:val="0"/>
                <w:sz w:val="18"/>
                <w:szCs w:val="18"/>
              </w:rPr>
            </w:pPr>
            <w:r w:rsidRPr="006E1E11">
              <w:rPr>
                <w:rFonts w:ascii="Arial" w:hAnsi="Arial" w:cs="Arial"/>
                <w:b w:val="0"/>
                <w:sz w:val="18"/>
                <w:szCs w:val="18"/>
              </w:rPr>
              <w:t>20</w:t>
            </w:r>
          </w:p>
        </w:tc>
        <w:tc>
          <w:tcPr>
            <w:tcW w:w="425" w:type="dxa"/>
            <w:tcBorders>
              <w:top w:val="single" w:sz="6" w:space="0" w:color="auto"/>
              <w:left w:val="nil"/>
              <w:bottom w:val="single" w:sz="6" w:space="0" w:color="auto"/>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16</w:t>
            </w:r>
          </w:p>
        </w:tc>
        <w:tc>
          <w:tcPr>
            <w:tcW w:w="851" w:type="dxa"/>
            <w:gridSpan w:val="3"/>
            <w:tcBorders>
              <w:top w:val="nil"/>
              <w:left w:val="nil"/>
              <w:bottom w:val="nil"/>
              <w:right w:val="single" w:sz="6"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3</w:t>
            </w:r>
          </w:p>
        </w:tc>
        <w:tc>
          <w:tcPr>
            <w:tcW w:w="850" w:type="dxa"/>
            <w:gridSpan w:val="4"/>
            <w:tcBorders>
              <w:top w:val="nil"/>
              <w:left w:val="nil"/>
              <w:bottom w:val="nil"/>
              <w:right w:val="nil"/>
            </w:tcBorders>
            <w:vAlign w:val="bottom"/>
          </w:tcPr>
          <w:p w:rsidR="006E1E11" w:rsidRPr="006E1E11" w:rsidRDefault="006E1E11" w:rsidP="006E1E11">
            <w:pPr>
              <w:jc w:val="right"/>
              <w:rPr>
                <w:rFonts w:ascii="Arial" w:hAnsi="Arial" w:cs="Arial"/>
                <w:b w:val="0"/>
                <w:sz w:val="18"/>
                <w:szCs w:val="18"/>
              </w:rPr>
            </w:pPr>
            <w:r w:rsidRPr="006E1E11">
              <w:rPr>
                <w:rFonts w:ascii="Arial" w:hAnsi="Arial" w:cs="Arial"/>
                <w:b w:val="0"/>
                <w:sz w:val="18"/>
                <w:szCs w:val="18"/>
              </w:rPr>
              <w:t>20</w:t>
            </w:r>
          </w:p>
        </w:tc>
        <w:tc>
          <w:tcPr>
            <w:tcW w:w="426" w:type="dxa"/>
            <w:tcBorders>
              <w:top w:val="single" w:sz="6" w:space="0" w:color="auto"/>
              <w:left w:val="nil"/>
              <w:bottom w:val="single" w:sz="6" w:space="0" w:color="auto"/>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15</w:t>
            </w:r>
          </w:p>
        </w:tc>
        <w:tc>
          <w:tcPr>
            <w:tcW w:w="708" w:type="dxa"/>
            <w:gridSpan w:val="4"/>
            <w:tcBorders>
              <w:top w:val="nil"/>
              <w:left w:val="nil"/>
              <w:bottom w:val="nil"/>
              <w:right w:val="single" w:sz="6"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4</w:t>
            </w:r>
          </w:p>
        </w:tc>
      </w:tr>
      <w:tr w:rsidR="006E1E11" w:rsidRPr="006E1E11" w:rsidTr="006E1E11">
        <w:trPr>
          <w:cantSplit/>
        </w:trPr>
        <w:tc>
          <w:tcPr>
            <w:tcW w:w="4536" w:type="dxa"/>
            <w:tcBorders>
              <w:top w:val="nil"/>
              <w:left w:val="single" w:sz="4" w:space="0" w:color="auto"/>
              <w:bottom w:val="single" w:sz="6" w:space="0" w:color="auto"/>
              <w:right w:val="single" w:sz="6" w:space="0" w:color="auto"/>
            </w:tcBorders>
          </w:tcPr>
          <w:p w:rsidR="006E1E11" w:rsidRPr="006E1E11" w:rsidRDefault="006E1E11" w:rsidP="006E1E11">
            <w:pPr>
              <w:jc w:val="center"/>
              <w:rPr>
                <w:rFonts w:ascii="Arial" w:hAnsi="Arial" w:cs="Arial"/>
                <w:b w:val="0"/>
                <w:sz w:val="18"/>
                <w:szCs w:val="18"/>
              </w:rPr>
            </w:pPr>
          </w:p>
        </w:tc>
        <w:tc>
          <w:tcPr>
            <w:tcW w:w="816" w:type="dxa"/>
            <w:tcBorders>
              <w:top w:val="nil"/>
              <w:left w:val="nil"/>
              <w:bottom w:val="single" w:sz="12" w:space="0" w:color="auto"/>
              <w:right w:val="nil"/>
            </w:tcBorders>
          </w:tcPr>
          <w:p w:rsidR="006E1E11" w:rsidRPr="006E1E11" w:rsidRDefault="006E1E11" w:rsidP="006E1E11">
            <w:pPr>
              <w:jc w:val="right"/>
              <w:rPr>
                <w:rFonts w:ascii="Arial" w:hAnsi="Arial" w:cs="Arial"/>
                <w:b w:val="0"/>
                <w:sz w:val="18"/>
                <w:szCs w:val="18"/>
              </w:rPr>
            </w:pPr>
          </w:p>
        </w:tc>
        <w:tc>
          <w:tcPr>
            <w:tcW w:w="205" w:type="dxa"/>
            <w:gridSpan w:val="2"/>
            <w:tcBorders>
              <w:top w:val="nil"/>
              <w:left w:val="nil"/>
              <w:bottom w:val="single" w:sz="12" w:space="0" w:color="auto"/>
              <w:right w:val="single" w:sz="4" w:space="0" w:color="auto"/>
            </w:tcBorders>
          </w:tcPr>
          <w:p w:rsidR="006E1E11" w:rsidRPr="006E1E11" w:rsidRDefault="006E1E11" w:rsidP="006E1E11">
            <w:pPr>
              <w:jc w:val="right"/>
              <w:rPr>
                <w:rFonts w:ascii="Arial" w:hAnsi="Arial" w:cs="Arial"/>
                <w:b w:val="0"/>
                <w:sz w:val="18"/>
                <w:szCs w:val="18"/>
              </w:rPr>
            </w:pPr>
          </w:p>
        </w:tc>
        <w:tc>
          <w:tcPr>
            <w:tcW w:w="850" w:type="dxa"/>
            <w:gridSpan w:val="5"/>
            <w:tcBorders>
              <w:top w:val="nil"/>
              <w:left w:val="single" w:sz="4" w:space="0" w:color="auto"/>
              <w:bottom w:val="single" w:sz="12" w:space="0" w:color="auto"/>
              <w:right w:val="nil"/>
            </w:tcBorders>
          </w:tcPr>
          <w:p w:rsidR="006E1E11" w:rsidRPr="006E1E11" w:rsidRDefault="006E1E11" w:rsidP="006E1E11">
            <w:pPr>
              <w:jc w:val="right"/>
              <w:rPr>
                <w:rFonts w:ascii="Arial" w:hAnsi="Arial" w:cs="Arial"/>
                <w:b w:val="0"/>
                <w:sz w:val="18"/>
                <w:szCs w:val="18"/>
              </w:rPr>
            </w:pPr>
          </w:p>
        </w:tc>
        <w:tc>
          <w:tcPr>
            <w:tcW w:w="425" w:type="dxa"/>
            <w:tcBorders>
              <w:top w:val="single" w:sz="6" w:space="0" w:color="auto"/>
              <w:left w:val="nil"/>
              <w:bottom w:val="single" w:sz="12" w:space="0" w:color="auto"/>
              <w:right w:val="nil"/>
            </w:tcBorders>
          </w:tcPr>
          <w:p w:rsidR="006E1E11" w:rsidRPr="006E1E11" w:rsidRDefault="006E1E11" w:rsidP="006E1E11">
            <w:pPr>
              <w:rPr>
                <w:rFonts w:ascii="Arial" w:hAnsi="Arial" w:cs="Arial"/>
                <w:b w:val="0"/>
                <w:sz w:val="18"/>
                <w:szCs w:val="18"/>
              </w:rPr>
            </w:pPr>
          </w:p>
        </w:tc>
        <w:tc>
          <w:tcPr>
            <w:tcW w:w="851" w:type="dxa"/>
            <w:gridSpan w:val="3"/>
            <w:tcBorders>
              <w:top w:val="nil"/>
              <w:left w:val="nil"/>
              <w:bottom w:val="single" w:sz="12" w:space="0" w:color="auto"/>
              <w:right w:val="single" w:sz="6" w:space="0" w:color="auto"/>
            </w:tcBorders>
          </w:tcPr>
          <w:p w:rsidR="006E1E11" w:rsidRPr="006E1E11" w:rsidRDefault="006E1E11" w:rsidP="006E1E11">
            <w:pPr>
              <w:ind w:left="57"/>
              <w:rPr>
                <w:rFonts w:ascii="Arial" w:hAnsi="Arial" w:cs="Arial"/>
                <w:b w:val="0"/>
                <w:sz w:val="18"/>
                <w:szCs w:val="18"/>
              </w:rPr>
            </w:pPr>
          </w:p>
        </w:tc>
        <w:tc>
          <w:tcPr>
            <w:tcW w:w="850" w:type="dxa"/>
            <w:gridSpan w:val="4"/>
            <w:tcBorders>
              <w:top w:val="nil"/>
              <w:left w:val="nil"/>
              <w:bottom w:val="single" w:sz="12" w:space="0" w:color="auto"/>
              <w:right w:val="nil"/>
            </w:tcBorders>
          </w:tcPr>
          <w:p w:rsidR="006E1E11" w:rsidRPr="006E1E11" w:rsidRDefault="006E1E11" w:rsidP="006E1E11">
            <w:pPr>
              <w:jc w:val="right"/>
              <w:rPr>
                <w:rFonts w:ascii="Arial" w:hAnsi="Arial" w:cs="Arial"/>
                <w:b w:val="0"/>
                <w:sz w:val="18"/>
                <w:szCs w:val="18"/>
              </w:rPr>
            </w:pPr>
          </w:p>
        </w:tc>
        <w:tc>
          <w:tcPr>
            <w:tcW w:w="426" w:type="dxa"/>
            <w:tcBorders>
              <w:top w:val="single" w:sz="6" w:space="0" w:color="auto"/>
              <w:left w:val="nil"/>
              <w:bottom w:val="single" w:sz="12" w:space="0" w:color="auto"/>
              <w:right w:val="nil"/>
            </w:tcBorders>
          </w:tcPr>
          <w:p w:rsidR="006E1E11" w:rsidRPr="006E1E11" w:rsidRDefault="006E1E11" w:rsidP="006E1E11">
            <w:pPr>
              <w:rPr>
                <w:rFonts w:ascii="Arial" w:hAnsi="Arial" w:cs="Arial"/>
                <w:b w:val="0"/>
                <w:sz w:val="18"/>
                <w:szCs w:val="18"/>
              </w:rPr>
            </w:pPr>
          </w:p>
        </w:tc>
        <w:tc>
          <w:tcPr>
            <w:tcW w:w="708" w:type="dxa"/>
            <w:gridSpan w:val="4"/>
            <w:tcBorders>
              <w:top w:val="nil"/>
              <w:left w:val="nil"/>
              <w:bottom w:val="single" w:sz="12" w:space="0" w:color="auto"/>
              <w:right w:val="single" w:sz="6" w:space="0" w:color="auto"/>
            </w:tcBorders>
          </w:tcPr>
          <w:p w:rsidR="006E1E11" w:rsidRPr="006E1E11" w:rsidRDefault="006E1E11" w:rsidP="006E1E11">
            <w:pPr>
              <w:ind w:left="57"/>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 xml:space="preserve">Выручка </w:t>
            </w:r>
            <w:r w:rsidRPr="006E1E11">
              <w:rPr>
                <w:rFonts w:ascii="Arial" w:hAnsi="Arial" w:cs="Arial"/>
                <w:b w:val="0"/>
                <w:sz w:val="18"/>
                <w:szCs w:val="18"/>
                <w:vertAlign w:val="superscript"/>
              </w:rPr>
              <w:t>5</w:t>
            </w:r>
          </w:p>
        </w:tc>
        <w:tc>
          <w:tcPr>
            <w:tcW w:w="879" w:type="dxa"/>
            <w:gridSpan w:val="2"/>
            <w:tcBorders>
              <w:top w:val="single" w:sz="12"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2110</w:t>
            </w:r>
          </w:p>
        </w:tc>
        <w:tc>
          <w:tcPr>
            <w:tcW w:w="142" w:type="dxa"/>
            <w:tcBorders>
              <w:top w:val="single" w:sz="12"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12"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128 345</w:t>
            </w:r>
          </w:p>
        </w:tc>
        <w:tc>
          <w:tcPr>
            <w:tcW w:w="1984" w:type="dxa"/>
            <w:gridSpan w:val="9"/>
            <w:tcBorders>
              <w:top w:val="single" w:sz="12" w:space="0" w:color="auto"/>
              <w:left w:val="nil"/>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131 017</w:t>
            </w:r>
          </w:p>
        </w:tc>
      </w:tr>
      <w:tr w:rsidR="006E1E11" w:rsidRPr="006E1E11" w:rsidTr="006E1E11">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Себестоимость продаж</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2120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425" w:type="dxa"/>
            <w:gridSpan w:val="3"/>
            <w:tcBorders>
              <w:top w:val="single" w:sz="6" w:space="0" w:color="auto"/>
              <w:left w:val="single" w:sz="4" w:space="0" w:color="auto"/>
              <w:bottom w:val="single" w:sz="6" w:space="0" w:color="auto"/>
              <w:right w:val="nil"/>
            </w:tcBorders>
            <w:vAlign w:val="bottom"/>
          </w:tcPr>
          <w:p w:rsidR="006E1E11" w:rsidRPr="006E1E11" w:rsidRDefault="006E1E11" w:rsidP="006E1E11">
            <w:pPr>
              <w:autoSpaceDE w:val="0"/>
              <w:autoSpaceDN w:val="0"/>
              <w:jc w:val="right"/>
              <w:rPr>
                <w:rFonts w:ascii="Arial" w:hAnsi="Arial" w:cs="Arial"/>
                <w:b w:val="0"/>
                <w:sz w:val="18"/>
                <w:szCs w:val="18"/>
              </w:rPr>
            </w:pPr>
            <w:r w:rsidRPr="006E1E11">
              <w:rPr>
                <w:rFonts w:ascii="Arial" w:hAnsi="Arial" w:cs="Arial"/>
                <w:b w:val="0"/>
                <w:sz w:val="18"/>
                <w:szCs w:val="18"/>
              </w:rPr>
              <w:t>(</w:t>
            </w:r>
          </w:p>
        </w:tc>
        <w:tc>
          <w:tcPr>
            <w:tcW w:w="1276" w:type="dxa"/>
            <w:gridSpan w:val="5"/>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139 907</w:t>
            </w:r>
          </w:p>
        </w:tc>
        <w:tc>
          <w:tcPr>
            <w:tcW w:w="425" w:type="dxa"/>
            <w:tcBorders>
              <w:top w:val="single" w:sz="6" w:space="0" w:color="auto"/>
              <w:left w:val="nil"/>
              <w:bottom w:val="single" w:sz="6" w:space="0" w:color="auto"/>
              <w:right w:val="single" w:sz="6" w:space="0" w:color="auto"/>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w:t>
            </w:r>
          </w:p>
        </w:tc>
        <w:tc>
          <w:tcPr>
            <w:tcW w:w="283" w:type="dxa"/>
            <w:gridSpan w:val="2"/>
            <w:tcBorders>
              <w:top w:val="single" w:sz="6" w:space="0" w:color="auto"/>
              <w:left w:val="nil"/>
              <w:bottom w:val="single" w:sz="6" w:space="0" w:color="auto"/>
              <w:right w:val="nil"/>
            </w:tcBorders>
            <w:vAlign w:val="bottom"/>
          </w:tcPr>
          <w:p w:rsidR="006E1E11" w:rsidRPr="006E1E11" w:rsidRDefault="006E1E11" w:rsidP="006E1E11">
            <w:pPr>
              <w:jc w:val="right"/>
              <w:rPr>
                <w:rFonts w:ascii="Arial" w:hAnsi="Arial" w:cs="Arial"/>
                <w:b w:val="0"/>
                <w:sz w:val="18"/>
                <w:szCs w:val="18"/>
              </w:rPr>
            </w:pPr>
            <w:r w:rsidRPr="006E1E11">
              <w:rPr>
                <w:rFonts w:ascii="Arial" w:hAnsi="Arial" w:cs="Arial"/>
                <w:b w:val="0"/>
                <w:sz w:val="18"/>
                <w:szCs w:val="18"/>
              </w:rPr>
              <w:t>(</w:t>
            </w:r>
          </w:p>
        </w:tc>
        <w:tc>
          <w:tcPr>
            <w:tcW w:w="1276" w:type="dxa"/>
            <w:gridSpan w:val="4"/>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142 678</w:t>
            </w:r>
          </w:p>
        </w:tc>
        <w:tc>
          <w:tcPr>
            <w:tcW w:w="425" w:type="dxa"/>
            <w:gridSpan w:val="3"/>
            <w:tcBorders>
              <w:top w:val="single" w:sz="6" w:space="0" w:color="auto"/>
              <w:left w:val="nil"/>
              <w:bottom w:val="single" w:sz="6" w:space="0" w:color="auto"/>
              <w:right w:val="single" w:sz="12" w:space="0" w:color="auto"/>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w:t>
            </w: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Валовая прибыль (убыток)</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2100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11 562</w:t>
            </w:r>
            <w:proofErr w:type="gramStart"/>
            <w:r w:rsidRPr="006E1E11">
              <w:rPr>
                <w:rFonts w:ascii="Arial" w:hAnsi="Arial" w:cs="Arial"/>
                <w:b w:val="0"/>
                <w:sz w:val="18"/>
                <w:szCs w:val="18"/>
              </w:rPr>
              <w:t xml:space="preserve">    )</w:t>
            </w:r>
            <w:proofErr w:type="gramEnd"/>
          </w:p>
        </w:tc>
        <w:tc>
          <w:tcPr>
            <w:tcW w:w="1984" w:type="dxa"/>
            <w:gridSpan w:val="9"/>
            <w:tcBorders>
              <w:left w:val="nil"/>
              <w:right w:val="single" w:sz="12" w:space="0" w:color="auto"/>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 xml:space="preserve">  </w:t>
            </w:r>
            <w:r>
              <w:rPr>
                <w:rFonts w:ascii="Arial" w:hAnsi="Arial" w:cs="Arial"/>
                <w:b w:val="0"/>
                <w:sz w:val="18"/>
                <w:szCs w:val="18"/>
              </w:rPr>
              <w:t xml:space="preserve">  </w:t>
            </w:r>
            <w:r w:rsidRPr="006E1E11">
              <w:rPr>
                <w:rFonts w:ascii="Arial" w:hAnsi="Arial" w:cs="Arial"/>
                <w:b w:val="0"/>
                <w:sz w:val="18"/>
                <w:szCs w:val="18"/>
              </w:rPr>
              <w:t xml:space="preserve">  </w:t>
            </w:r>
            <w:r>
              <w:rPr>
                <w:rFonts w:ascii="Arial" w:hAnsi="Arial" w:cs="Arial"/>
                <w:b w:val="0"/>
                <w:sz w:val="18"/>
                <w:szCs w:val="18"/>
              </w:rPr>
              <w:t>(</w:t>
            </w:r>
            <w:r w:rsidRPr="006E1E11">
              <w:rPr>
                <w:rFonts w:ascii="Arial" w:hAnsi="Arial" w:cs="Arial"/>
                <w:b w:val="0"/>
                <w:sz w:val="18"/>
                <w:szCs w:val="18"/>
              </w:rPr>
              <w:t xml:space="preserve">  </w:t>
            </w:r>
            <w:r>
              <w:rPr>
                <w:rFonts w:ascii="Arial" w:hAnsi="Arial" w:cs="Arial"/>
                <w:b w:val="0"/>
                <w:sz w:val="18"/>
                <w:szCs w:val="18"/>
              </w:rPr>
              <w:t xml:space="preserve">      </w:t>
            </w:r>
            <w:r w:rsidRPr="006E1E11">
              <w:rPr>
                <w:rFonts w:ascii="Arial" w:hAnsi="Arial" w:cs="Arial"/>
                <w:b w:val="0"/>
                <w:sz w:val="18"/>
                <w:szCs w:val="18"/>
              </w:rPr>
              <w:t xml:space="preserve"> 11 661</w:t>
            </w:r>
            <w:proofErr w:type="gramStart"/>
            <w:r w:rsidRPr="006E1E11">
              <w:rPr>
                <w:rFonts w:ascii="Arial" w:hAnsi="Arial" w:cs="Arial"/>
                <w:b w:val="0"/>
                <w:sz w:val="18"/>
                <w:szCs w:val="18"/>
              </w:rPr>
              <w:t xml:space="preserve">    )</w:t>
            </w:r>
            <w:proofErr w:type="gramEnd"/>
          </w:p>
        </w:tc>
      </w:tr>
      <w:tr w:rsidR="006E1E11" w:rsidRPr="006E1E11" w:rsidTr="006E1E11">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Коммерческие расходы</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2210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141" w:type="dxa"/>
            <w:gridSpan w:val="2"/>
            <w:tcBorders>
              <w:top w:val="single" w:sz="6" w:space="0" w:color="auto"/>
              <w:left w:val="single" w:sz="4" w:space="0" w:color="auto"/>
              <w:bottom w:val="single" w:sz="6" w:space="0" w:color="auto"/>
              <w:right w:val="nil"/>
            </w:tcBorders>
            <w:vAlign w:val="bottom"/>
          </w:tcPr>
          <w:p w:rsidR="006E1E11" w:rsidRPr="006E1E11" w:rsidRDefault="006E1E11" w:rsidP="006E1E11">
            <w:pPr>
              <w:autoSpaceDE w:val="0"/>
              <w:autoSpaceDN w:val="0"/>
              <w:jc w:val="right"/>
              <w:rPr>
                <w:rFonts w:ascii="Arial" w:hAnsi="Arial" w:cs="Arial"/>
                <w:b w:val="0"/>
                <w:sz w:val="18"/>
                <w:szCs w:val="18"/>
              </w:rPr>
            </w:pPr>
          </w:p>
        </w:tc>
        <w:tc>
          <w:tcPr>
            <w:tcW w:w="1494" w:type="dxa"/>
            <w:gridSpan w:val="5"/>
            <w:tcBorders>
              <w:top w:val="single" w:sz="6" w:space="0" w:color="auto"/>
              <w:left w:val="nil"/>
              <w:bottom w:val="single" w:sz="6" w:space="0" w:color="auto"/>
              <w:right w:val="nil"/>
            </w:tcBorders>
            <w:vAlign w:val="bottom"/>
          </w:tcPr>
          <w:p w:rsidR="006E1E11" w:rsidRPr="006E1E11" w:rsidRDefault="006E1E11" w:rsidP="006E1E11">
            <w:pPr>
              <w:rPr>
                <w:rFonts w:ascii="Arial" w:hAnsi="Arial" w:cs="Arial"/>
                <w:b w:val="0"/>
                <w:sz w:val="18"/>
                <w:szCs w:val="18"/>
              </w:rPr>
            </w:pPr>
          </w:p>
        </w:tc>
        <w:tc>
          <w:tcPr>
            <w:tcW w:w="491" w:type="dxa"/>
            <w:gridSpan w:val="2"/>
            <w:tcBorders>
              <w:top w:val="single" w:sz="6" w:space="0" w:color="auto"/>
              <w:left w:val="nil"/>
              <w:bottom w:val="single" w:sz="6" w:space="0" w:color="auto"/>
              <w:right w:val="single" w:sz="6" w:space="0" w:color="auto"/>
            </w:tcBorders>
            <w:vAlign w:val="bottom"/>
          </w:tcPr>
          <w:p w:rsidR="006E1E11" w:rsidRPr="006E1E11" w:rsidRDefault="006E1E11" w:rsidP="006E1E11">
            <w:pPr>
              <w:rPr>
                <w:rFonts w:ascii="Arial" w:hAnsi="Arial" w:cs="Arial"/>
                <w:b w:val="0"/>
                <w:sz w:val="18"/>
                <w:szCs w:val="18"/>
              </w:rPr>
            </w:pPr>
          </w:p>
        </w:tc>
        <w:tc>
          <w:tcPr>
            <w:tcW w:w="108" w:type="dxa"/>
            <w:tcBorders>
              <w:top w:val="single" w:sz="6" w:space="0" w:color="auto"/>
              <w:left w:val="nil"/>
              <w:bottom w:val="single" w:sz="6" w:space="0" w:color="auto"/>
              <w:right w:val="nil"/>
            </w:tcBorders>
            <w:vAlign w:val="bottom"/>
          </w:tcPr>
          <w:p w:rsidR="006E1E11" w:rsidRPr="006E1E11" w:rsidRDefault="006E1E11" w:rsidP="006E1E11">
            <w:pPr>
              <w:jc w:val="right"/>
              <w:rPr>
                <w:rFonts w:ascii="Arial" w:hAnsi="Arial" w:cs="Arial"/>
                <w:b w:val="0"/>
                <w:sz w:val="18"/>
                <w:szCs w:val="18"/>
              </w:rPr>
            </w:pPr>
          </w:p>
        </w:tc>
        <w:tc>
          <w:tcPr>
            <w:tcW w:w="1743" w:type="dxa"/>
            <w:gridSpan w:val="7"/>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c>
          <w:tcPr>
            <w:tcW w:w="133" w:type="dxa"/>
            <w:tcBorders>
              <w:top w:val="single" w:sz="6" w:space="0" w:color="auto"/>
              <w:left w:val="nil"/>
              <w:bottom w:val="single" w:sz="6" w:space="0" w:color="auto"/>
              <w:right w:val="single" w:sz="12" w:space="0" w:color="auto"/>
            </w:tcBorders>
            <w:vAlign w:val="bottom"/>
          </w:tcPr>
          <w:p w:rsidR="006E1E11" w:rsidRPr="006E1E11" w:rsidRDefault="006E1E11" w:rsidP="006E1E11">
            <w:pPr>
              <w:rPr>
                <w:rFonts w:ascii="Arial" w:hAnsi="Arial" w:cs="Arial"/>
                <w:b w:val="0"/>
                <w:sz w:val="18"/>
                <w:szCs w:val="18"/>
              </w:rPr>
            </w:pPr>
          </w:p>
        </w:tc>
      </w:tr>
      <w:tr w:rsidR="006E1E11" w:rsidRPr="006E1E11" w:rsidTr="006E1E11">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Управленческие расходы</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2220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141" w:type="dxa"/>
            <w:gridSpan w:val="2"/>
            <w:tcBorders>
              <w:top w:val="single" w:sz="6" w:space="0" w:color="auto"/>
              <w:left w:val="single" w:sz="4" w:space="0" w:color="auto"/>
              <w:bottom w:val="single" w:sz="6" w:space="0" w:color="auto"/>
              <w:right w:val="nil"/>
            </w:tcBorders>
            <w:vAlign w:val="bottom"/>
          </w:tcPr>
          <w:p w:rsidR="006E1E11" w:rsidRPr="006E1E11" w:rsidRDefault="006E1E11" w:rsidP="006E1E11">
            <w:pPr>
              <w:autoSpaceDE w:val="0"/>
              <w:autoSpaceDN w:val="0"/>
              <w:jc w:val="right"/>
              <w:rPr>
                <w:rFonts w:ascii="Arial" w:hAnsi="Arial" w:cs="Arial"/>
                <w:b w:val="0"/>
                <w:sz w:val="18"/>
                <w:szCs w:val="18"/>
              </w:rPr>
            </w:pPr>
          </w:p>
        </w:tc>
        <w:tc>
          <w:tcPr>
            <w:tcW w:w="1494" w:type="dxa"/>
            <w:gridSpan w:val="5"/>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c>
          <w:tcPr>
            <w:tcW w:w="491" w:type="dxa"/>
            <w:gridSpan w:val="2"/>
            <w:tcBorders>
              <w:top w:val="single" w:sz="6" w:space="0" w:color="auto"/>
              <w:left w:val="nil"/>
              <w:bottom w:val="single" w:sz="6" w:space="0" w:color="auto"/>
              <w:right w:val="single" w:sz="6" w:space="0" w:color="auto"/>
            </w:tcBorders>
            <w:vAlign w:val="bottom"/>
          </w:tcPr>
          <w:p w:rsidR="006E1E11" w:rsidRPr="006E1E11" w:rsidRDefault="006E1E11" w:rsidP="006E1E11">
            <w:pPr>
              <w:rPr>
                <w:rFonts w:ascii="Arial" w:hAnsi="Arial" w:cs="Arial"/>
                <w:b w:val="0"/>
                <w:sz w:val="18"/>
                <w:szCs w:val="18"/>
              </w:rPr>
            </w:pPr>
          </w:p>
        </w:tc>
        <w:tc>
          <w:tcPr>
            <w:tcW w:w="108" w:type="dxa"/>
            <w:tcBorders>
              <w:top w:val="single" w:sz="6" w:space="0" w:color="auto"/>
              <w:left w:val="nil"/>
              <w:bottom w:val="single" w:sz="6" w:space="0" w:color="auto"/>
              <w:right w:val="nil"/>
            </w:tcBorders>
            <w:vAlign w:val="bottom"/>
          </w:tcPr>
          <w:p w:rsidR="006E1E11" w:rsidRPr="006E1E11" w:rsidRDefault="006E1E11" w:rsidP="006E1E11">
            <w:pPr>
              <w:jc w:val="right"/>
              <w:rPr>
                <w:rFonts w:ascii="Arial" w:hAnsi="Arial" w:cs="Arial"/>
                <w:b w:val="0"/>
                <w:sz w:val="18"/>
                <w:szCs w:val="18"/>
              </w:rPr>
            </w:pPr>
          </w:p>
        </w:tc>
        <w:tc>
          <w:tcPr>
            <w:tcW w:w="1743" w:type="dxa"/>
            <w:gridSpan w:val="7"/>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c>
          <w:tcPr>
            <w:tcW w:w="133" w:type="dxa"/>
            <w:tcBorders>
              <w:top w:val="single" w:sz="6" w:space="0" w:color="auto"/>
              <w:left w:val="nil"/>
              <w:bottom w:val="single" w:sz="6" w:space="0" w:color="auto"/>
              <w:right w:val="single" w:sz="12" w:space="0" w:color="auto"/>
            </w:tcBorders>
            <w:vAlign w:val="bottom"/>
          </w:tcPr>
          <w:p w:rsidR="006E1E11" w:rsidRPr="006E1E11" w:rsidRDefault="006E1E11" w:rsidP="006E1E11">
            <w:pP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firstLine="284"/>
              <w:rPr>
                <w:rFonts w:ascii="Arial" w:hAnsi="Arial" w:cs="Arial"/>
                <w:b w:val="0"/>
                <w:sz w:val="18"/>
                <w:szCs w:val="18"/>
              </w:rPr>
            </w:pPr>
            <w:r w:rsidRPr="006E1E11">
              <w:rPr>
                <w:rFonts w:ascii="Arial" w:hAnsi="Arial" w:cs="Arial"/>
                <w:b w:val="0"/>
                <w:sz w:val="18"/>
                <w:szCs w:val="18"/>
              </w:rPr>
              <w:t>Прибыль (убыток) от продаж</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2200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11 562</w:t>
            </w:r>
            <w:proofErr w:type="gramStart"/>
            <w:r w:rsidRPr="006E1E11">
              <w:rPr>
                <w:rFonts w:ascii="Arial" w:hAnsi="Arial" w:cs="Arial"/>
                <w:b w:val="0"/>
                <w:sz w:val="18"/>
                <w:szCs w:val="18"/>
              </w:rPr>
              <w:t xml:space="preserve">    )</w:t>
            </w:r>
            <w:proofErr w:type="gramEnd"/>
          </w:p>
        </w:tc>
        <w:tc>
          <w:tcPr>
            <w:tcW w:w="1984" w:type="dxa"/>
            <w:gridSpan w:val="9"/>
            <w:tcBorders>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11 661</w:t>
            </w:r>
            <w:proofErr w:type="gramStart"/>
            <w:r w:rsidRPr="006E1E11">
              <w:rPr>
                <w:rFonts w:ascii="Arial" w:hAnsi="Arial" w:cs="Arial"/>
                <w:b w:val="0"/>
                <w:sz w:val="18"/>
                <w:szCs w:val="18"/>
              </w:rPr>
              <w:t xml:space="preserve">   )</w:t>
            </w:r>
            <w:proofErr w:type="gramEnd"/>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Доходы от участия в других организациях</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2310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9"/>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Проценты к получению</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2320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9"/>
            <w:tcBorders>
              <w:top w:val="single" w:sz="6" w:space="0" w:color="auto"/>
              <w:left w:val="nil"/>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Проценты к уплате</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2330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425" w:type="dxa"/>
            <w:gridSpan w:val="3"/>
            <w:tcBorders>
              <w:top w:val="single" w:sz="6" w:space="0" w:color="auto"/>
              <w:left w:val="single" w:sz="4" w:space="0" w:color="auto"/>
              <w:bottom w:val="single" w:sz="6" w:space="0" w:color="auto"/>
              <w:right w:val="nil"/>
            </w:tcBorders>
            <w:vAlign w:val="bottom"/>
          </w:tcPr>
          <w:p w:rsidR="006E1E11" w:rsidRPr="006E1E11" w:rsidRDefault="006E1E11" w:rsidP="006E1E11">
            <w:pPr>
              <w:autoSpaceDE w:val="0"/>
              <w:autoSpaceDN w:val="0"/>
              <w:jc w:val="right"/>
              <w:rPr>
                <w:rFonts w:ascii="Arial" w:hAnsi="Arial" w:cs="Arial"/>
                <w:b w:val="0"/>
                <w:sz w:val="18"/>
                <w:szCs w:val="18"/>
              </w:rPr>
            </w:pPr>
            <w:r w:rsidRPr="006E1E11">
              <w:rPr>
                <w:rFonts w:ascii="Arial" w:hAnsi="Arial" w:cs="Arial"/>
                <w:b w:val="0"/>
                <w:sz w:val="18"/>
                <w:szCs w:val="18"/>
              </w:rPr>
              <w:t>(</w:t>
            </w:r>
          </w:p>
        </w:tc>
        <w:tc>
          <w:tcPr>
            <w:tcW w:w="1276" w:type="dxa"/>
            <w:gridSpan w:val="5"/>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5 377</w:t>
            </w:r>
          </w:p>
        </w:tc>
        <w:tc>
          <w:tcPr>
            <w:tcW w:w="425" w:type="dxa"/>
            <w:tcBorders>
              <w:top w:val="single" w:sz="6" w:space="0" w:color="auto"/>
              <w:left w:val="nil"/>
              <w:bottom w:val="single" w:sz="6" w:space="0" w:color="auto"/>
              <w:right w:val="single" w:sz="6" w:space="0" w:color="auto"/>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w:t>
            </w:r>
          </w:p>
        </w:tc>
        <w:tc>
          <w:tcPr>
            <w:tcW w:w="425" w:type="dxa"/>
            <w:gridSpan w:val="3"/>
            <w:tcBorders>
              <w:top w:val="single" w:sz="6" w:space="0" w:color="auto"/>
              <w:left w:val="nil"/>
              <w:bottom w:val="single" w:sz="6" w:space="0" w:color="auto"/>
              <w:right w:val="nil"/>
            </w:tcBorders>
            <w:vAlign w:val="bottom"/>
          </w:tcPr>
          <w:p w:rsidR="006E1E11" w:rsidRPr="006E1E11" w:rsidRDefault="006E1E11" w:rsidP="006E1E11">
            <w:pPr>
              <w:jc w:val="right"/>
              <w:rPr>
                <w:rFonts w:ascii="Arial" w:hAnsi="Arial" w:cs="Arial"/>
                <w:b w:val="0"/>
                <w:sz w:val="18"/>
                <w:szCs w:val="18"/>
              </w:rPr>
            </w:pPr>
            <w:r w:rsidRPr="006E1E11">
              <w:rPr>
                <w:rFonts w:ascii="Arial" w:hAnsi="Arial" w:cs="Arial"/>
                <w:b w:val="0"/>
                <w:sz w:val="18"/>
                <w:szCs w:val="18"/>
              </w:rPr>
              <w:t>(</w:t>
            </w:r>
          </w:p>
        </w:tc>
        <w:tc>
          <w:tcPr>
            <w:tcW w:w="1134" w:type="dxa"/>
            <w:gridSpan w:val="3"/>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6 316</w:t>
            </w:r>
          </w:p>
        </w:tc>
        <w:tc>
          <w:tcPr>
            <w:tcW w:w="425" w:type="dxa"/>
            <w:gridSpan w:val="3"/>
            <w:tcBorders>
              <w:top w:val="single" w:sz="6" w:space="0" w:color="auto"/>
              <w:left w:val="nil"/>
              <w:bottom w:val="single" w:sz="6" w:space="0" w:color="auto"/>
              <w:right w:val="single" w:sz="12" w:space="0" w:color="auto"/>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w:t>
            </w: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Прочие доходы</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2340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19 372</w:t>
            </w:r>
          </w:p>
        </w:tc>
        <w:tc>
          <w:tcPr>
            <w:tcW w:w="1984" w:type="dxa"/>
            <w:gridSpan w:val="9"/>
            <w:tcBorders>
              <w:left w:val="nil"/>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24 671</w:t>
            </w:r>
          </w:p>
        </w:tc>
      </w:tr>
      <w:tr w:rsidR="006E1E11" w:rsidRPr="006E1E11" w:rsidTr="006E1E11">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Прочие расходы</w:t>
            </w:r>
          </w:p>
        </w:tc>
        <w:tc>
          <w:tcPr>
            <w:tcW w:w="879" w:type="dxa"/>
            <w:gridSpan w:val="2"/>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2350</w:t>
            </w:r>
          </w:p>
        </w:tc>
        <w:tc>
          <w:tcPr>
            <w:tcW w:w="142"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425" w:type="dxa"/>
            <w:gridSpan w:val="3"/>
            <w:tcBorders>
              <w:top w:val="single" w:sz="6" w:space="0" w:color="auto"/>
              <w:left w:val="single" w:sz="4" w:space="0" w:color="auto"/>
              <w:bottom w:val="single" w:sz="6" w:space="0" w:color="auto"/>
              <w:right w:val="nil"/>
            </w:tcBorders>
            <w:vAlign w:val="bottom"/>
          </w:tcPr>
          <w:p w:rsidR="006E1E11" w:rsidRPr="006E1E11" w:rsidRDefault="006E1E11" w:rsidP="006E1E11">
            <w:pPr>
              <w:autoSpaceDE w:val="0"/>
              <w:autoSpaceDN w:val="0"/>
              <w:jc w:val="right"/>
              <w:rPr>
                <w:rFonts w:ascii="Arial" w:hAnsi="Arial" w:cs="Arial"/>
                <w:b w:val="0"/>
                <w:sz w:val="18"/>
                <w:szCs w:val="18"/>
              </w:rPr>
            </w:pPr>
            <w:r w:rsidRPr="006E1E11">
              <w:rPr>
                <w:rFonts w:ascii="Arial" w:hAnsi="Arial" w:cs="Arial"/>
                <w:b w:val="0"/>
                <w:sz w:val="18"/>
                <w:szCs w:val="18"/>
              </w:rPr>
              <w:t>(</w:t>
            </w:r>
          </w:p>
        </w:tc>
        <w:tc>
          <w:tcPr>
            <w:tcW w:w="1276" w:type="dxa"/>
            <w:gridSpan w:val="5"/>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5 611</w:t>
            </w:r>
          </w:p>
        </w:tc>
        <w:tc>
          <w:tcPr>
            <w:tcW w:w="425" w:type="dxa"/>
            <w:tcBorders>
              <w:top w:val="single" w:sz="6" w:space="0" w:color="auto"/>
              <w:left w:val="nil"/>
              <w:bottom w:val="single" w:sz="6" w:space="0" w:color="auto"/>
              <w:right w:val="single" w:sz="6" w:space="0" w:color="auto"/>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w:t>
            </w:r>
          </w:p>
        </w:tc>
        <w:tc>
          <w:tcPr>
            <w:tcW w:w="425" w:type="dxa"/>
            <w:gridSpan w:val="3"/>
            <w:tcBorders>
              <w:top w:val="single" w:sz="6" w:space="0" w:color="auto"/>
              <w:left w:val="nil"/>
              <w:bottom w:val="single" w:sz="6" w:space="0" w:color="auto"/>
              <w:right w:val="nil"/>
            </w:tcBorders>
            <w:vAlign w:val="bottom"/>
          </w:tcPr>
          <w:p w:rsidR="006E1E11" w:rsidRPr="006E1E11" w:rsidRDefault="006E1E11" w:rsidP="006E1E11">
            <w:pPr>
              <w:jc w:val="right"/>
              <w:rPr>
                <w:rFonts w:ascii="Arial" w:hAnsi="Arial" w:cs="Arial"/>
                <w:b w:val="0"/>
                <w:sz w:val="18"/>
                <w:szCs w:val="18"/>
              </w:rPr>
            </w:pPr>
            <w:r w:rsidRPr="006E1E11">
              <w:rPr>
                <w:rFonts w:ascii="Arial" w:hAnsi="Arial" w:cs="Arial"/>
                <w:b w:val="0"/>
                <w:sz w:val="18"/>
                <w:szCs w:val="18"/>
              </w:rPr>
              <w:t>(</w:t>
            </w:r>
          </w:p>
        </w:tc>
        <w:tc>
          <w:tcPr>
            <w:tcW w:w="1134" w:type="dxa"/>
            <w:gridSpan w:val="3"/>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4 391</w:t>
            </w:r>
          </w:p>
        </w:tc>
        <w:tc>
          <w:tcPr>
            <w:tcW w:w="425" w:type="dxa"/>
            <w:gridSpan w:val="3"/>
            <w:tcBorders>
              <w:top w:val="single" w:sz="6" w:space="0" w:color="auto"/>
              <w:left w:val="nil"/>
              <w:bottom w:val="single" w:sz="6" w:space="0" w:color="auto"/>
              <w:right w:val="single" w:sz="12" w:space="0" w:color="auto"/>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w:t>
            </w: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firstLine="284"/>
              <w:rPr>
                <w:rFonts w:ascii="Arial" w:hAnsi="Arial" w:cs="Arial"/>
                <w:b w:val="0"/>
                <w:sz w:val="18"/>
                <w:szCs w:val="18"/>
              </w:rPr>
            </w:pPr>
            <w:r w:rsidRPr="006E1E11">
              <w:rPr>
                <w:rFonts w:ascii="Arial" w:hAnsi="Arial" w:cs="Arial"/>
                <w:b w:val="0"/>
                <w:sz w:val="18"/>
                <w:szCs w:val="18"/>
              </w:rPr>
              <w:t>Прибыль (убыток) до налогообложения</w:t>
            </w:r>
          </w:p>
        </w:tc>
        <w:tc>
          <w:tcPr>
            <w:tcW w:w="816" w:type="dxa"/>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2300</w:t>
            </w:r>
          </w:p>
        </w:tc>
        <w:tc>
          <w:tcPr>
            <w:tcW w:w="205" w:type="dxa"/>
            <w:gridSpan w:val="2"/>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 xml:space="preserve">  </w:t>
            </w:r>
            <w:r>
              <w:rPr>
                <w:rFonts w:ascii="Arial" w:hAnsi="Arial" w:cs="Arial"/>
                <w:b w:val="0"/>
                <w:sz w:val="18"/>
                <w:szCs w:val="18"/>
              </w:rPr>
              <w:t xml:space="preserve">   </w:t>
            </w:r>
            <w:r w:rsidRPr="006E1E11">
              <w:rPr>
                <w:rFonts w:ascii="Arial" w:hAnsi="Arial" w:cs="Arial"/>
                <w:b w:val="0"/>
                <w:sz w:val="18"/>
                <w:szCs w:val="18"/>
              </w:rPr>
              <w:t xml:space="preserve">  (   </w:t>
            </w:r>
            <w:r>
              <w:rPr>
                <w:rFonts w:ascii="Arial" w:hAnsi="Arial" w:cs="Arial"/>
                <w:b w:val="0"/>
                <w:sz w:val="18"/>
                <w:szCs w:val="18"/>
              </w:rPr>
              <w:t xml:space="preserve">      </w:t>
            </w:r>
            <w:r w:rsidRPr="006E1E11">
              <w:rPr>
                <w:rFonts w:ascii="Arial" w:hAnsi="Arial" w:cs="Arial"/>
                <w:b w:val="0"/>
                <w:sz w:val="18"/>
                <w:szCs w:val="18"/>
              </w:rPr>
              <w:t>3 178</w:t>
            </w:r>
            <w:proofErr w:type="gramStart"/>
            <w:r w:rsidRPr="006E1E11">
              <w:rPr>
                <w:rFonts w:ascii="Arial" w:hAnsi="Arial" w:cs="Arial"/>
                <w:b w:val="0"/>
                <w:sz w:val="18"/>
                <w:szCs w:val="18"/>
              </w:rPr>
              <w:t xml:space="preserve">     </w:t>
            </w:r>
            <w:r>
              <w:rPr>
                <w:rFonts w:ascii="Arial" w:hAnsi="Arial" w:cs="Arial"/>
                <w:b w:val="0"/>
                <w:sz w:val="18"/>
                <w:szCs w:val="18"/>
              </w:rPr>
              <w:t xml:space="preserve">   )</w:t>
            </w:r>
            <w:proofErr w:type="gramEnd"/>
          </w:p>
        </w:tc>
        <w:tc>
          <w:tcPr>
            <w:tcW w:w="1984" w:type="dxa"/>
            <w:gridSpan w:val="9"/>
            <w:tcBorders>
              <w:left w:val="nil"/>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2 303</w:t>
            </w:r>
          </w:p>
        </w:tc>
      </w:tr>
      <w:tr w:rsidR="006E1E11" w:rsidRPr="006E1E11" w:rsidTr="006E1E11">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Текущий налог на прибыль</w:t>
            </w:r>
          </w:p>
        </w:tc>
        <w:tc>
          <w:tcPr>
            <w:tcW w:w="816" w:type="dxa"/>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2410</w:t>
            </w:r>
          </w:p>
        </w:tc>
        <w:tc>
          <w:tcPr>
            <w:tcW w:w="205" w:type="dxa"/>
            <w:gridSpan w:val="2"/>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76" w:type="dxa"/>
            <w:tcBorders>
              <w:top w:val="single" w:sz="6" w:space="0" w:color="auto"/>
              <w:left w:val="single" w:sz="4" w:space="0" w:color="auto"/>
              <w:bottom w:val="single" w:sz="6" w:space="0" w:color="auto"/>
              <w:right w:val="nil"/>
            </w:tcBorders>
            <w:vAlign w:val="bottom"/>
          </w:tcPr>
          <w:p w:rsidR="006E1E11" w:rsidRPr="006E1E11" w:rsidRDefault="006E1E11" w:rsidP="006E1E11">
            <w:pPr>
              <w:autoSpaceDE w:val="0"/>
              <w:autoSpaceDN w:val="0"/>
              <w:jc w:val="right"/>
              <w:rPr>
                <w:rFonts w:ascii="Arial" w:hAnsi="Arial" w:cs="Arial"/>
                <w:b w:val="0"/>
                <w:sz w:val="18"/>
                <w:szCs w:val="18"/>
              </w:rPr>
            </w:pPr>
          </w:p>
        </w:tc>
        <w:tc>
          <w:tcPr>
            <w:tcW w:w="1559" w:type="dxa"/>
            <w:gridSpan w:val="6"/>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c>
          <w:tcPr>
            <w:tcW w:w="491" w:type="dxa"/>
            <w:gridSpan w:val="2"/>
            <w:tcBorders>
              <w:top w:val="single" w:sz="6" w:space="0" w:color="auto"/>
              <w:left w:val="nil"/>
              <w:bottom w:val="single" w:sz="6" w:space="0" w:color="auto"/>
              <w:right w:val="single" w:sz="6" w:space="0" w:color="auto"/>
            </w:tcBorders>
            <w:vAlign w:val="bottom"/>
          </w:tcPr>
          <w:p w:rsidR="006E1E11" w:rsidRPr="006E1E11" w:rsidRDefault="006E1E11" w:rsidP="006E1E11">
            <w:pPr>
              <w:rPr>
                <w:rFonts w:ascii="Arial" w:hAnsi="Arial" w:cs="Arial"/>
                <w:b w:val="0"/>
                <w:sz w:val="18"/>
                <w:szCs w:val="18"/>
              </w:rPr>
            </w:pPr>
          </w:p>
        </w:tc>
        <w:tc>
          <w:tcPr>
            <w:tcW w:w="108" w:type="dxa"/>
            <w:tcBorders>
              <w:top w:val="single" w:sz="6" w:space="0" w:color="auto"/>
              <w:left w:val="nil"/>
              <w:bottom w:val="single" w:sz="6" w:space="0" w:color="auto"/>
              <w:right w:val="nil"/>
            </w:tcBorders>
            <w:vAlign w:val="bottom"/>
          </w:tcPr>
          <w:p w:rsidR="006E1E11" w:rsidRPr="006E1E11" w:rsidRDefault="006E1E11" w:rsidP="006E1E11">
            <w:pPr>
              <w:jc w:val="right"/>
              <w:rPr>
                <w:rFonts w:ascii="Arial" w:hAnsi="Arial" w:cs="Arial"/>
                <w:b w:val="0"/>
                <w:sz w:val="18"/>
                <w:szCs w:val="18"/>
              </w:rPr>
            </w:pPr>
          </w:p>
        </w:tc>
        <w:tc>
          <w:tcPr>
            <w:tcW w:w="1743" w:type="dxa"/>
            <w:gridSpan w:val="7"/>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c>
          <w:tcPr>
            <w:tcW w:w="133" w:type="dxa"/>
            <w:tcBorders>
              <w:top w:val="single" w:sz="6" w:space="0" w:color="auto"/>
              <w:left w:val="nil"/>
              <w:bottom w:val="single" w:sz="6" w:space="0" w:color="auto"/>
              <w:right w:val="single" w:sz="12" w:space="0" w:color="auto"/>
            </w:tcBorders>
            <w:vAlign w:val="bottom"/>
          </w:tcPr>
          <w:p w:rsidR="006E1E11" w:rsidRPr="006E1E11" w:rsidRDefault="006E1E11" w:rsidP="006E1E11">
            <w:pP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firstLine="284"/>
              <w:rPr>
                <w:rFonts w:ascii="Arial" w:hAnsi="Arial" w:cs="Arial"/>
                <w:b w:val="0"/>
                <w:sz w:val="18"/>
                <w:szCs w:val="18"/>
              </w:rPr>
            </w:pPr>
            <w:r w:rsidRPr="006E1E11">
              <w:rPr>
                <w:rFonts w:ascii="Arial" w:hAnsi="Arial" w:cs="Arial"/>
                <w:b w:val="0"/>
                <w:sz w:val="18"/>
                <w:szCs w:val="18"/>
              </w:rPr>
              <w:t>в т.ч. постоянные налоговые обязательства (а</w:t>
            </w:r>
            <w:r w:rsidRPr="006E1E11">
              <w:rPr>
                <w:rFonts w:ascii="Arial" w:hAnsi="Arial" w:cs="Arial"/>
                <w:b w:val="0"/>
                <w:sz w:val="18"/>
                <w:szCs w:val="18"/>
              </w:rPr>
              <w:t>к</w:t>
            </w:r>
            <w:r w:rsidRPr="006E1E11">
              <w:rPr>
                <w:rFonts w:ascii="Arial" w:hAnsi="Arial" w:cs="Arial"/>
                <w:b w:val="0"/>
                <w:sz w:val="18"/>
                <w:szCs w:val="18"/>
              </w:rPr>
              <w:t>тивы)</w:t>
            </w:r>
          </w:p>
        </w:tc>
        <w:tc>
          <w:tcPr>
            <w:tcW w:w="816" w:type="dxa"/>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2421</w:t>
            </w:r>
          </w:p>
        </w:tc>
        <w:tc>
          <w:tcPr>
            <w:tcW w:w="205" w:type="dxa"/>
            <w:gridSpan w:val="2"/>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9"/>
            <w:tcBorders>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Изменение отложенных налоговых обязательств</w:t>
            </w:r>
          </w:p>
        </w:tc>
        <w:tc>
          <w:tcPr>
            <w:tcW w:w="816" w:type="dxa"/>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2430</w:t>
            </w:r>
          </w:p>
        </w:tc>
        <w:tc>
          <w:tcPr>
            <w:tcW w:w="205" w:type="dxa"/>
            <w:gridSpan w:val="2"/>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9"/>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Изменение отложенных налоговых активов</w:t>
            </w:r>
          </w:p>
        </w:tc>
        <w:tc>
          <w:tcPr>
            <w:tcW w:w="816" w:type="dxa"/>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2450</w:t>
            </w:r>
          </w:p>
        </w:tc>
        <w:tc>
          <w:tcPr>
            <w:tcW w:w="205" w:type="dxa"/>
            <w:gridSpan w:val="2"/>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9"/>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Прочее</w:t>
            </w:r>
          </w:p>
        </w:tc>
        <w:tc>
          <w:tcPr>
            <w:tcW w:w="816" w:type="dxa"/>
            <w:tcBorders>
              <w:top w:val="single" w:sz="6" w:space="0" w:color="auto"/>
              <w:left w:val="nil"/>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2460</w:t>
            </w:r>
          </w:p>
        </w:tc>
        <w:tc>
          <w:tcPr>
            <w:tcW w:w="205" w:type="dxa"/>
            <w:gridSpan w:val="2"/>
            <w:tcBorders>
              <w:top w:val="single" w:sz="6" w:space="0" w:color="auto"/>
              <w:left w:val="nil"/>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6" w:space="0" w:color="auto"/>
              <w:left w:val="single" w:sz="4"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xml:space="preserve"> (      213</w:t>
            </w:r>
            <w:proofErr w:type="gramStart"/>
            <w:r w:rsidRPr="006E1E11">
              <w:rPr>
                <w:rFonts w:ascii="Arial" w:hAnsi="Arial" w:cs="Arial"/>
                <w:b w:val="0"/>
                <w:sz w:val="18"/>
                <w:szCs w:val="18"/>
              </w:rPr>
              <w:t xml:space="preserve">     )</w:t>
            </w:r>
            <w:proofErr w:type="gramEnd"/>
          </w:p>
        </w:tc>
        <w:tc>
          <w:tcPr>
            <w:tcW w:w="1984" w:type="dxa"/>
            <w:gridSpan w:val="9"/>
            <w:tcBorders>
              <w:top w:val="single" w:sz="6" w:space="0" w:color="auto"/>
              <w:left w:val="nil"/>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623</w:t>
            </w:r>
            <w:proofErr w:type="gramStart"/>
            <w:r w:rsidRPr="006E1E11">
              <w:rPr>
                <w:rFonts w:ascii="Arial" w:hAnsi="Arial" w:cs="Arial"/>
                <w:b w:val="0"/>
                <w:sz w:val="18"/>
                <w:szCs w:val="18"/>
              </w:rPr>
              <w:t xml:space="preserve">     )</w:t>
            </w:r>
            <w:proofErr w:type="gramEnd"/>
            <w:r w:rsidRPr="006E1E11">
              <w:rPr>
                <w:rFonts w:ascii="Arial" w:hAnsi="Arial" w:cs="Arial"/>
                <w:b w:val="0"/>
                <w:sz w:val="18"/>
                <w:szCs w:val="18"/>
              </w:rPr>
              <w:t xml:space="preserve">   </w:t>
            </w:r>
          </w:p>
        </w:tc>
      </w:tr>
      <w:tr w:rsidR="006E1E11" w:rsidRPr="006E1E11" w:rsidTr="006E1E11">
        <w:trPr>
          <w:trHeight w:val="284"/>
        </w:trPr>
        <w:tc>
          <w:tcPr>
            <w:tcW w:w="4536" w:type="dxa"/>
            <w:tcBorders>
              <w:top w:val="single" w:sz="12" w:space="0" w:color="auto"/>
              <w:left w:val="single" w:sz="4" w:space="0" w:color="auto"/>
              <w:bottom w:val="single" w:sz="6" w:space="0" w:color="auto"/>
              <w:right w:val="single" w:sz="12" w:space="0" w:color="auto"/>
            </w:tcBorders>
            <w:vAlign w:val="bottom"/>
          </w:tcPr>
          <w:p w:rsidR="006E1E11" w:rsidRPr="006E1E11" w:rsidRDefault="006E1E11" w:rsidP="006E1E11">
            <w:pPr>
              <w:ind w:left="57" w:firstLine="284"/>
              <w:rPr>
                <w:rFonts w:ascii="Arial" w:hAnsi="Arial" w:cs="Arial"/>
                <w:b w:val="0"/>
                <w:sz w:val="18"/>
                <w:szCs w:val="18"/>
              </w:rPr>
            </w:pPr>
            <w:r w:rsidRPr="006E1E11">
              <w:rPr>
                <w:rFonts w:ascii="Arial" w:hAnsi="Arial" w:cs="Arial"/>
                <w:b w:val="0"/>
                <w:sz w:val="18"/>
                <w:szCs w:val="18"/>
              </w:rPr>
              <w:t>Чистая прибыль (убыток)</w:t>
            </w:r>
          </w:p>
        </w:tc>
        <w:tc>
          <w:tcPr>
            <w:tcW w:w="816" w:type="dxa"/>
            <w:tcBorders>
              <w:top w:val="single" w:sz="12" w:space="0" w:color="auto"/>
              <w:left w:val="nil"/>
              <w:bottom w:val="single" w:sz="12"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2400</w:t>
            </w:r>
          </w:p>
        </w:tc>
        <w:tc>
          <w:tcPr>
            <w:tcW w:w="205" w:type="dxa"/>
            <w:gridSpan w:val="2"/>
            <w:tcBorders>
              <w:top w:val="single" w:sz="12" w:space="0" w:color="auto"/>
              <w:left w:val="nil"/>
              <w:bottom w:val="single" w:sz="12"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p>
        </w:tc>
        <w:tc>
          <w:tcPr>
            <w:tcW w:w="2126" w:type="dxa"/>
            <w:gridSpan w:val="9"/>
            <w:tcBorders>
              <w:top w:val="single" w:sz="12" w:space="0" w:color="auto"/>
              <w:left w:val="single" w:sz="4" w:space="0" w:color="auto"/>
              <w:bottom w:val="single" w:sz="12"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xml:space="preserve"> (     3 391</w:t>
            </w:r>
            <w:proofErr w:type="gramStart"/>
            <w:r w:rsidRPr="006E1E11">
              <w:rPr>
                <w:rFonts w:ascii="Arial" w:hAnsi="Arial" w:cs="Arial"/>
                <w:b w:val="0"/>
                <w:sz w:val="18"/>
                <w:szCs w:val="18"/>
              </w:rPr>
              <w:t xml:space="preserve">     )</w:t>
            </w:r>
            <w:proofErr w:type="gramEnd"/>
          </w:p>
        </w:tc>
        <w:tc>
          <w:tcPr>
            <w:tcW w:w="1984" w:type="dxa"/>
            <w:gridSpan w:val="9"/>
            <w:tcBorders>
              <w:top w:val="single" w:sz="12" w:space="0" w:color="auto"/>
              <w:left w:val="nil"/>
              <w:bottom w:val="single" w:sz="12"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1 680</w:t>
            </w:r>
          </w:p>
        </w:tc>
      </w:tr>
    </w:tbl>
    <w:p w:rsidR="006E1E11" w:rsidRPr="00297D4F" w:rsidRDefault="00837615" w:rsidP="006E1E11">
      <w:pPr>
        <w:pageBreakBefore/>
        <w:spacing w:after="120"/>
        <w:jc w:val="right"/>
        <w:rPr>
          <w:b w:val="0"/>
          <w:sz w:val="28"/>
          <w:szCs w:val="28"/>
        </w:rPr>
      </w:pPr>
      <w:r>
        <w:rPr>
          <w:b w:val="0"/>
          <w:sz w:val="28"/>
          <w:szCs w:val="28"/>
        </w:rPr>
        <w:lastRenderedPageBreak/>
        <w:t>Продолжение П</w:t>
      </w:r>
      <w:r w:rsidR="00297D4F">
        <w:rPr>
          <w:b w:val="0"/>
          <w:sz w:val="28"/>
          <w:szCs w:val="28"/>
        </w:rPr>
        <w:t>риложения</w:t>
      </w:r>
      <w:proofErr w:type="gramStart"/>
      <w:r w:rsidR="00297D4F">
        <w:rPr>
          <w:b w:val="0"/>
          <w:sz w:val="28"/>
          <w:szCs w:val="28"/>
        </w:rPr>
        <w:t xml:space="preserve"> Б</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36"/>
        <w:gridCol w:w="1021"/>
        <w:gridCol w:w="567"/>
        <w:gridCol w:w="425"/>
        <w:gridCol w:w="283"/>
        <w:gridCol w:w="567"/>
        <w:gridCol w:w="284"/>
        <w:gridCol w:w="425"/>
        <w:gridCol w:w="425"/>
        <w:gridCol w:w="426"/>
        <w:gridCol w:w="425"/>
        <w:gridCol w:w="283"/>
      </w:tblGrid>
      <w:tr w:rsidR="006E1E11" w:rsidRPr="006E1E11" w:rsidTr="006E1E11">
        <w:trPr>
          <w:cantSplit/>
          <w:trHeight w:val="340"/>
        </w:trPr>
        <w:tc>
          <w:tcPr>
            <w:tcW w:w="4536" w:type="dxa"/>
            <w:tcBorders>
              <w:top w:val="single" w:sz="6" w:space="0" w:color="auto"/>
              <w:left w:val="single" w:sz="4" w:space="0" w:color="auto"/>
              <w:bottom w:val="nil"/>
              <w:right w:val="single" w:sz="6" w:space="0" w:color="auto"/>
            </w:tcBorders>
            <w:vAlign w:val="center"/>
          </w:tcPr>
          <w:p w:rsidR="006E1E11" w:rsidRPr="006E1E11" w:rsidRDefault="006E1E11" w:rsidP="006E1E11">
            <w:pPr>
              <w:jc w:val="center"/>
              <w:rPr>
                <w:rFonts w:ascii="Arial" w:hAnsi="Arial" w:cs="Arial"/>
                <w:b w:val="0"/>
                <w:sz w:val="18"/>
                <w:szCs w:val="18"/>
              </w:rPr>
            </w:pPr>
          </w:p>
        </w:tc>
        <w:tc>
          <w:tcPr>
            <w:tcW w:w="1021" w:type="dxa"/>
            <w:tcBorders>
              <w:top w:val="single" w:sz="6" w:space="0" w:color="auto"/>
              <w:left w:val="nil"/>
              <w:bottom w:val="nil"/>
              <w:right w:val="single" w:sz="4" w:space="0" w:color="auto"/>
            </w:tcBorders>
          </w:tcPr>
          <w:p w:rsidR="006E1E11" w:rsidRPr="006E1E11" w:rsidRDefault="006E1E11" w:rsidP="006E1E11">
            <w:pPr>
              <w:ind w:right="57"/>
              <w:jc w:val="right"/>
              <w:rPr>
                <w:rFonts w:ascii="Arial" w:hAnsi="Arial" w:cs="Arial"/>
                <w:b w:val="0"/>
                <w:sz w:val="18"/>
                <w:szCs w:val="18"/>
              </w:rPr>
            </w:pPr>
          </w:p>
        </w:tc>
        <w:tc>
          <w:tcPr>
            <w:tcW w:w="567" w:type="dxa"/>
            <w:tcBorders>
              <w:top w:val="single" w:sz="6" w:space="0" w:color="auto"/>
              <w:left w:val="single" w:sz="4" w:space="0" w:color="auto"/>
              <w:bottom w:val="nil"/>
              <w:right w:val="nil"/>
            </w:tcBorders>
            <w:vAlign w:val="bottom"/>
          </w:tcPr>
          <w:p w:rsidR="006E1E11" w:rsidRPr="006E1E11" w:rsidRDefault="006E1E11" w:rsidP="006E1E11">
            <w:pPr>
              <w:ind w:right="57"/>
              <w:jc w:val="right"/>
              <w:rPr>
                <w:rFonts w:ascii="Arial" w:hAnsi="Arial" w:cs="Arial"/>
                <w:b w:val="0"/>
                <w:sz w:val="18"/>
                <w:szCs w:val="18"/>
              </w:rPr>
            </w:pPr>
            <w:r w:rsidRPr="006E1E11">
              <w:rPr>
                <w:rFonts w:ascii="Arial" w:hAnsi="Arial" w:cs="Arial"/>
                <w:b w:val="0"/>
                <w:sz w:val="18"/>
                <w:szCs w:val="18"/>
              </w:rPr>
              <w:t>За</w:t>
            </w:r>
          </w:p>
        </w:tc>
        <w:tc>
          <w:tcPr>
            <w:tcW w:w="1275" w:type="dxa"/>
            <w:gridSpan w:val="3"/>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xml:space="preserve">12 месяцев </w:t>
            </w:r>
          </w:p>
        </w:tc>
        <w:tc>
          <w:tcPr>
            <w:tcW w:w="284" w:type="dxa"/>
            <w:tcBorders>
              <w:top w:val="single" w:sz="6" w:space="0" w:color="auto"/>
              <w:left w:val="nil"/>
              <w:bottom w:val="nil"/>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425" w:type="dxa"/>
            <w:tcBorders>
              <w:top w:val="single" w:sz="6" w:space="0" w:color="auto"/>
              <w:left w:val="nil"/>
              <w:bottom w:val="nil"/>
              <w:right w:val="nil"/>
            </w:tcBorders>
            <w:vAlign w:val="bottom"/>
          </w:tcPr>
          <w:p w:rsidR="006E1E11" w:rsidRPr="006E1E11" w:rsidRDefault="006E1E11" w:rsidP="006E1E11">
            <w:pPr>
              <w:ind w:right="57"/>
              <w:jc w:val="right"/>
              <w:rPr>
                <w:rFonts w:ascii="Arial" w:hAnsi="Arial" w:cs="Arial"/>
                <w:b w:val="0"/>
                <w:sz w:val="18"/>
                <w:szCs w:val="18"/>
              </w:rPr>
            </w:pPr>
            <w:r w:rsidRPr="006E1E11">
              <w:rPr>
                <w:rFonts w:ascii="Arial" w:hAnsi="Arial" w:cs="Arial"/>
                <w:b w:val="0"/>
                <w:sz w:val="18"/>
                <w:szCs w:val="18"/>
              </w:rPr>
              <w:t>За</w:t>
            </w:r>
          </w:p>
        </w:tc>
        <w:tc>
          <w:tcPr>
            <w:tcW w:w="1276" w:type="dxa"/>
            <w:gridSpan w:val="3"/>
            <w:tcBorders>
              <w:top w:val="single" w:sz="6" w:space="0" w:color="auto"/>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12 месяцев</w:t>
            </w:r>
          </w:p>
        </w:tc>
        <w:tc>
          <w:tcPr>
            <w:tcW w:w="283" w:type="dxa"/>
            <w:tcBorders>
              <w:top w:val="single" w:sz="6" w:space="0" w:color="auto"/>
              <w:left w:val="nil"/>
              <w:bottom w:val="nil"/>
              <w:right w:val="single" w:sz="6"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cantSplit/>
          <w:trHeight w:val="284"/>
        </w:trPr>
        <w:tc>
          <w:tcPr>
            <w:tcW w:w="4536" w:type="dxa"/>
            <w:tcBorders>
              <w:top w:val="nil"/>
              <w:left w:val="single" w:sz="4" w:space="0" w:color="auto"/>
              <w:bottom w:val="nil"/>
              <w:right w:val="single" w:sz="6" w:space="0" w:color="auto"/>
            </w:tcBorders>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xml:space="preserve">Наименование показателя </w:t>
            </w:r>
            <w:r w:rsidRPr="006E1E11">
              <w:rPr>
                <w:rFonts w:ascii="Arial" w:hAnsi="Arial" w:cs="Arial"/>
                <w:b w:val="0"/>
                <w:sz w:val="18"/>
                <w:szCs w:val="18"/>
                <w:vertAlign w:val="superscript"/>
              </w:rPr>
              <w:t>2</w:t>
            </w:r>
          </w:p>
        </w:tc>
        <w:tc>
          <w:tcPr>
            <w:tcW w:w="1021" w:type="dxa"/>
            <w:tcBorders>
              <w:top w:val="nil"/>
              <w:left w:val="nil"/>
              <w:bottom w:val="nil"/>
              <w:right w:val="single" w:sz="4" w:space="0" w:color="auto"/>
            </w:tcBorders>
            <w:vAlign w:val="center"/>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Код</w:t>
            </w:r>
          </w:p>
        </w:tc>
        <w:tc>
          <w:tcPr>
            <w:tcW w:w="992" w:type="dxa"/>
            <w:gridSpan w:val="2"/>
            <w:tcBorders>
              <w:top w:val="nil"/>
              <w:left w:val="single" w:sz="4" w:space="0" w:color="auto"/>
              <w:bottom w:val="nil"/>
              <w:right w:val="nil"/>
            </w:tcBorders>
            <w:vAlign w:val="bottom"/>
          </w:tcPr>
          <w:p w:rsidR="006E1E11" w:rsidRPr="006E1E11" w:rsidRDefault="006E1E11" w:rsidP="006E1E11">
            <w:pPr>
              <w:jc w:val="right"/>
              <w:rPr>
                <w:rFonts w:ascii="Arial" w:hAnsi="Arial" w:cs="Arial"/>
                <w:b w:val="0"/>
                <w:sz w:val="18"/>
                <w:szCs w:val="18"/>
              </w:rPr>
            </w:pPr>
            <w:r w:rsidRPr="006E1E11">
              <w:rPr>
                <w:rFonts w:ascii="Arial" w:hAnsi="Arial" w:cs="Arial"/>
                <w:b w:val="0"/>
                <w:sz w:val="18"/>
                <w:szCs w:val="18"/>
              </w:rPr>
              <w:t xml:space="preserve"> 20</w:t>
            </w:r>
          </w:p>
        </w:tc>
        <w:tc>
          <w:tcPr>
            <w:tcW w:w="283" w:type="dxa"/>
            <w:tcBorders>
              <w:top w:val="single" w:sz="6" w:space="0" w:color="auto"/>
              <w:left w:val="nil"/>
              <w:bottom w:val="single" w:sz="6" w:space="0" w:color="auto"/>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16</w:t>
            </w:r>
          </w:p>
        </w:tc>
        <w:tc>
          <w:tcPr>
            <w:tcW w:w="851" w:type="dxa"/>
            <w:gridSpan w:val="2"/>
            <w:tcBorders>
              <w:top w:val="nil"/>
              <w:left w:val="nil"/>
              <w:bottom w:val="nil"/>
              <w:right w:val="single" w:sz="6"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3</w:t>
            </w:r>
          </w:p>
        </w:tc>
        <w:tc>
          <w:tcPr>
            <w:tcW w:w="850" w:type="dxa"/>
            <w:gridSpan w:val="2"/>
            <w:tcBorders>
              <w:top w:val="nil"/>
              <w:left w:val="nil"/>
              <w:bottom w:val="nil"/>
              <w:right w:val="nil"/>
            </w:tcBorders>
            <w:vAlign w:val="bottom"/>
          </w:tcPr>
          <w:p w:rsidR="006E1E11" w:rsidRPr="006E1E11" w:rsidRDefault="006E1E11" w:rsidP="006E1E11">
            <w:pPr>
              <w:jc w:val="right"/>
              <w:rPr>
                <w:rFonts w:ascii="Arial" w:hAnsi="Arial" w:cs="Arial"/>
                <w:b w:val="0"/>
                <w:sz w:val="18"/>
                <w:szCs w:val="18"/>
              </w:rPr>
            </w:pPr>
            <w:r w:rsidRPr="006E1E11">
              <w:rPr>
                <w:rFonts w:ascii="Arial" w:hAnsi="Arial" w:cs="Arial"/>
                <w:b w:val="0"/>
                <w:sz w:val="18"/>
                <w:szCs w:val="18"/>
              </w:rPr>
              <w:t>20</w:t>
            </w:r>
          </w:p>
        </w:tc>
        <w:tc>
          <w:tcPr>
            <w:tcW w:w="426" w:type="dxa"/>
            <w:tcBorders>
              <w:top w:val="single" w:sz="6" w:space="0" w:color="auto"/>
              <w:left w:val="nil"/>
              <w:bottom w:val="single" w:sz="6" w:space="0" w:color="auto"/>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16</w:t>
            </w:r>
          </w:p>
        </w:tc>
        <w:tc>
          <w:tcPr>
            <w:tcW w:w="708" w:type="dxa"/>
            <w:gridSpan w:val="2"/>
            <w:tcBorders>
              <w:top w:val="nil"/>
              <w:left w:val="nil"/>
              <w:bottom w:val="nil"/>
              <w:right w:val="single" w:sz="6"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4</w:t>
            </w:r>
          </w:p>
        </w:tc>
      </w:tr>
      <w:tr w:rsidR="006E1E11" w:rsidRPr="006E1E11" w:rsidTr="006E1E11">
        <w:trPr>
          <w:cantSplit/>
        </w:trPr>
        <w:tc>
          <w:tcPr>
            <w:tcW w:w="4536" w:type="dxa"/>
            <w:tcBorders>
              <w:top w:val="nil"/>
              <w:left w:val="single" w:sz="4" w:space="0" w:color="auto"/>
              <w:bottom w:val="single" w:sz="6" w:space="0" w:color="auto"/>
              <w:right w:val="single" w:sz="6" w:space="0" w:color="auto"/>
            </w:tcBorders>
          </w:tcPr>
          <w:p w:rsidR="006E1E11" w:rsidRPr="006E1E11" w:rsidRDefault="006E1E11" w:rsidP="006E1E11">
            <w:pPr>
              <w:jc w:val="center"/>
              <w:rPr>
                <w:rFonts w:ascii="Arial" w:hAnsi="Arial" w:cs="Arial"/>
                <w:b w:val="0"/>
                <w:sz w:val="18"/>
                <w:szCs w:val="18"/>
              </w:rPr>
            </w:pPr>
          </w:p>
        </w:tc>
        <w:tc>
          <w:tcPr>
            <w:tcW w:w="1021" w:type="dxa"/>
            <w:tcBorders>
              <w:top w:val="nil"/>
              <w:left w:val="nil"/>
              <w:bottom w:val="single" w:sz="12" w:space="0" w:color="auto"/>
              <w:right w:val="single" w:sz="4" w:space="0" w:color="auto"/>
            </w:tcBorders>
          </w:tcPr>
          <w:p w:rsidR="006E1E11" w:rsidRPr="006E1E11" w:rsidRDefault="006E1E11" w:rsidP="006E1E11">
            <w:pPr>
              <w:jc w:val="right"/>
              <w:rPr>
                <w:rFonts w:ascii="Arial" w:hAnsi="Arial" w:cs="Arial"/>
                <w:b w:val="0"/>
                <w:sz w:val="18"/>
                <w:szCs w:val="18"/>
              </w:rPr>
            </w:pPr>
          </w:p>
        </w:tc>
        <w:tc>
          <w:tcPr>
            <w:tcW w:w="992" w:type="dxa"/>
            <w:gridSpan w:val="2"/>
            <w:tcBorders>
              <w:top w:val="nil"/>
              <w:left w:val="single" w:sz="4" w:space="0" w:color="auto"/>
              <w:bottom w:val="single" w:sz="12" w:space="0" w:color="auto"/>
              <w:right w:val="nil"/>
            </w:tcBorders>
          </w:tcPr>
          <w:p w:rsidR="006E1E11" w:rsidRPr="006E1E11" w:rsidRDefault="006E1E11" w:rsidP="006E1E11">
            <w:pPr>
              <w:jc w:val="right"/>
              <w:rPr>
                <w:rFonts w:ascii="Arial" w:hAnsi="Arial" w:cs="Arial"/>
                <w:b w:val="0"/>
                <w:sz w:val="18"/>
                <w:szCs w:val="18"/>
              </w:rPr>
            </w:pPr>
          </w:p>
        </w:tc>
        <w:tc>
          <w:tcPr>
            <w:tcW w:w="283" w:type="dxa"/>
            <w:tcBorders>
              <w:top w:val="single" w:sz="6" w:space="0" w:color="auto"/>
              <w:left w:val="nil"/>
              <w:bottom w:val="single" w:sz="12" w:space="0" w:color="auto"/>
              <w:right w:val="nil"/>
            </w:tcBorders>
          </w:tcPr>
          <w:p w:rsidR="006E1E11" w:rsidRPr="006E1E11" w:rsidRDefault="006E1E11" w:rsidP="006E1E11">
            <w:pPr>
              <w:rPr>
                <w:rFonts w:ascii="Arial" w:hAnsi="Arial" w:cs="Arial"/>
                <w:b w:val="0"/>
                <w:sz w:val="18"/>
                <w:szCs w:val="18"/>
              </w:rPr>
            </w:pPr>
          </w:p>
        </w:tc>
        <w:tc>
          <w:tcPr>
            <w:tcW w:w="851" w:type="dxa"/>
            <w:gridSpan w:val="2"/>
            <w:tcBorders>
              <w:top w:val="nil"/>
              <w:left w:val="nil"/>
              <w:bottom w:val="single" w:sz="12" w:space="0" w:color="auto"/>
              <w:right w:val="single" w:sz="6" w:space="0" w:color="auto"/>
            </w:tcBorders>
          </w:tcPr>
          <w:p w:rsidR="006E1E11" w:rsidRPr="006E1E11" w:rsidRDefault="006E1E11" w:rsidP="006E1E11">
            <w:pPr>
              <w:ind w:left="57"/>
              <w:rPr>
                <w:rFonts w:ascii="Arial" w:hAnsi="Arial" w:cs="Arial"/>
                <w:b w:val="0"/>
                <w:sz w:val="18"/>
                <w:szCs w:val="18"/>
              </w:rPr>
            </w:pPr>
          </w:p>
        </w:tc>
        <w:tc>
          <w:tcPr>
            <w:tcW w:w="850" w:type="dxa"/>
            <w:gridSpan w:val="2"/>
            <w:tcBorders>
              <w:top w:val="nil"/>
              <w:left w:val="nil"/>
              <w:bottom w:val="single" w:sz="12" w:space="0" w:color="auto"/>
              <w:right w:val="nil"/>
            </w:tcBorders>
          </w:tcPr>
          <w:p w:rsidR="006E1E11" w:rsidRPr="006E1E11" w:rsidRDefault="006E1E11" w:rsidP="006E1E11">
            <w:pPr>
              <w:jc w:val="right"/>
              <w:rPr>
                <w:rFonts w:ascii="Arial" w:hAnsi="Arial" w:cs="Arial"/>
                <w:b w:val="0"/>
                <w:sz w:val="18"/>
                <w:szCs w:val="18"/>
              </w:rPr>
            </w:pPr>
          </w:p>
        </w:tc>
        <w:tc>
          <w:tcPr>
            <w:tcW w:w="426" w:type="dxa"/>
            <w:tcBorders>
              <w:top w:val="single" w:sz="6" w:space="0" w:color="auto"/>
              <w:left w:val="nil"/>
              <w:bottom w:val="single" w:sz="12" w:space="0" w:color="auto"/>
              <w:right w:val="nil"/>
            </w:tcBorders>
          </w:tcPr>
          <w:p w:rsidR="006E1E11" w:rsidRPr="006E1E11" w:rsidRDefault="006E1E11" w:rsidP="006E1E11">
            <w:pPr>
              <w:rPr>
                <w:rFonts w:ascii="Arial" w:hAnsi="Arial" w:cs="Arial"/>
                <w:b w:val="0"/>
                <w:sz w:val="18"/>
                <w:szCs w:val="18"/>
              </w:rPr>
            </w:pPr>
          </w:p>
        </w:tc>
        <w:tc>
          <w:tcPr>
            <w:tcW w:w="708" w:type="dxa"/>
            <w:gridSpan w:val="2"/>
            <w:tcBorders>
              <w:top w:val="nil"/>
              <w:left w:val="nil"/>
              <w:bottom w:val="single" w:sz="12" w:space="0" w:color="auto"/>
              <w:right w:val="single" w:sz="6" w:space="0" w:color="auto"/>
            </w:tcBorders>
          </w:tcPr>
          <w:p w:rsidR="006E1E11" w:rsidRPr="006E1E11" w:rsidRDefault="006E1E11" w:rsidP="006E1E11">
            <w:pPr>
              <w:ind w:left="57"/>
              <w:rPr>
                <w:rFonts w:ascii="Arial" w:hAnsi="Arial" w:cs="Arial"/>
                <w:b w:val="0"/>
                <w:sz w:val="18"/>
                <w:szCs w:val="18"/>
              </w:rPr>
            </w:pPr>
          </w:p>
        </w:tc>
      </w:tr>
      <w:tr w:rsidR="006E1E11" w:rsidRPr="006E1E11" w:rsidTr="006E1E11">
        <w:trPr>
          <w:trHeight w:val="284"/>
        </w:trPr>
        <w:tc>
          <w:tcPr>
            <w:tcW w:w="4536" w:type="dxa"/>
            <w:tcBorders>
              <w:top w:val="nil"/>
              <w:left w:val="single" w:sz="4" w:space="0" w:color="auto"/>
              <w:bottom w:val="single" w:sz="6" w:space="0" w:color="auto"/>
              <w:right w:val="single" w:sz="12" w:space="0" w:color="auto"/>
            </w:tcBorders>
            <w:vAlign w:val="bottom"/>
          </w:tcPr>
          <w:p w:rsidR="006E1E11" w:rsidRPr="006E1E11" w:rsidRDefault="006E1E11" w:rsidP="006E1E11">
            <w:pPr>
              <w:spacing w:before="60"/>
              <w:ind w:left="57"/>
              <w:rPr>
                <w:rFonts w:ascii="Arial" w:hAnsi="Arial" w:cs="Arial"/>
                <w:b w:val="0"/>
                <w:sz w:val="18"/>
                <w:szCs w:val="18"/>
              </w:rPr>
            </w:pPr>
            <w:r w:rsidRPr="006E1E11">
              <w:rPr>
                <w:rFonts w:ascii="Arial" w:hAnsi="Arial" w:cs="Arial"/>
                <w:b w:val="0"/>
                <w:sz w:val="18"/>
                <w:szCs w:val="18"/>
              </w:rPr>
              <w:t>Результат от переоценки внеоборотных активов, не включаемый в чистую прибыль (убыток) периода</w:t>
            </w:r>
          </w:p>
        </w:tc>
        <w:tc>
          <w:tcPr>
            <w:tcW w:w="1021" w:type="dxa"/>
            <w:tcBorders>
              <w:top w:val="nil"/>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2510</w:t>
            </w:r>
          </w:p>
        </w:tc>
        <w:tc>
          <w:tcPr>
            <w:tcW w:w="2126" w:type="dxa"/>
            <w:gridSpan w:val="5"/>
            <w:tcBorders>
              <w:top w:val="nil"/>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5"/>
            <w:tcBorders>
              <w:top w:val="nil"/>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spacing w:before="60"/>
              <w:ind w:left="57"/>
              <w:rPr>
                <w:rFonts w:ascii="Arial" w:hAnsi="Arial" w:cs="Arial"/>
                <w:b w:val="0"/>
                <w:sz w:val="18"/>
                <w:szCs w:val="18"/>
              </w:rPr>
            </w:pPr>
            <w:r w:rsidRPr="006E1E11">
              <w:rPr>
                <w:rFonts w:ascii="Arial" w:hAnsi="Arial" w:cs="Arial"/>
                <w:b w:val="0"/>
                <w:sz w:val="18"/>
                <w:szCs w:val="18"/>
              </w:rPr>
              <w:t>Результат от прочих операций, не включаемый в чистую прибыль (убыток) периода</w:t>
            </w:r>
          </w:p>
        </w:tc>
        <w:tc>
          <w:tcPr>
            <w:tcW w:w="1021"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2520</w:t>
            </w:r>
          </w:p>
        </w:tc>
        <w:tc>
          <w:tcPr>
            <w:tcW w:w="2126" w:type="dxa"/>
            <w:gridSpan w:val="5"/>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5"/>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 xml:space="preserve">Совокупный финансовый результат периода </w:t>
            </w:r>
            <w:r w:rsidRPr="006E1E11">
              <w:rPr>
                <w:rFonts w:ascii="Arial" w:hAnsi="Arial" w:cs="Arial"/>
                <w:b w:val="0"/>
                <w:sz w:val="18"/>
                <w:szCs w:val="18"/>
                <w:vertAlign w:val="superscript"/>
              </w:rPr>
              <w:t>6</w:t>
            </w:r>
          </w:p>
        </w:tc>
        <w:tc>
          <w:tcPr>
            <w:tcW w:w="1021"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2500</w:t>
            </w:r>
          </w:p>
        </w:tc>
        <w:tc>
          <w:tcPr>
            <w:tcW w:w="2126" w:type="dxa"/>
            <w:gridSpan w:val="5"/>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     3 391</w:t>
            </w:r>
            <w:proofErr w:type="gramStart"/>
            <w:r w:rsidRPr="006E1E11">
              <w:rPr>
                <w:rFonts w:ascii="Arial" w:hAnsi="Arial" w:cs="Arial"/>
                <w:b w:val="0"/>
                <w:sz w:val="18"/>
                <w:szCs w:val="18"/>
              </w:rPr>
              <w:t xml:space="preserve">     )</w:t>
            </w:r>
            <w:proofErr w:type="gramEnd"/>
          </w:p>
        </w:tc>
        <w:tc>
          <w:tcPr>
            <w:tcW w:w="1984" w:type="dxa"/>
            <w:gridSpan w:val="5"/>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1 680</w:t>
            </w: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spacing w:before="60"/>
              <w:ind w:left="57"/>
              <w:rPr>
                <w:rFonts w:ascii="Arial" w:hAnsi="Arial" w:cs="Arial"/>
                <w:b w:val="0"/>
                <w:sz w:val="18"/>
                <w:szCs w:val="18"/>
              </w:rPr>
            </w:pPr>
            <w:proofErr w:type="spellStart"/>
            <w:r w:rsidRPr="006E1E11">
              <w:rPr>
                <w:rFonts w:ascii="Arial" w:hAnsi="Arial" w:cs="Arial"/>
                <w:b w:val="0"/>
                <w:sz w:val="18"/>
                <w:szCs w:val="18"/>
              </w:rPr>
              <w:t>Справочно</w:t>
            </w:r>
            <w:proofErr w:type="spellEnd"/>
          </w:p>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Базовая прибыль (убыток) на акцию</w:t>
            </w:r>
          </w:p>
        </w:tc>
        <w:tc>
          <w:tcPr>
            <w:tcW w:w="1021" w:type="dxa"/>
            <w:tcBorders>
              <w:top w:val="single" w:sz="6" w:space="0" w:color="auto"/>
              <w:left w:val="nil"/>
              <w:bottom w:val="single" w:sz="6"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2900</w:t>
            </w:r>
          </w:p>
        </w:tc>
        <w:tc>
          <w:tcPr>
            <w:tcW w:w="2126" w:type="dxa"/>
            <w:gridSpan w:val="5"/>
            <w:tcBorders>
              <w:top w:val="single" w:sz="6" w:space="0" w:color="auto"/>
              <w:left w:val="single" w:sz="4" w:space="0" w:color="auto"/>
              <w:bottom w:val="single" w:sz="6"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5"/>
            <w:tcBorders>
              <w:top w:val="single" w:sz="6" w:space="0" w:color="auto"/>
              <w:left w:val="nil"/>
              <w:bottom w:val="single" w:sz="6"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6E1E11" w:rsidRPr="006E1E11" w:rsidRDefault="006E1E11" w:rsidP="006E1E11">
            <w:pPr>
              <w:ind w:left="57"/>
              <w:rPr>
                <w:rFonts w:ascii="Arial" w:hAnsi="Arial" w:cs="Arial"/>
                <w:b w:val="0"/>
                <w:sz w:val="18"/>
                <w:szCs w:val="18"/>
              </w:rPr>
            </w:pPr>
            <w:r w:rsidRPr="006E1E11">
              <w:rPr>
                <w:rFonts w:ascii="Arial" w:hAnsi="Arial" w:cs="Arial"/>
                <w:b w:val="0"/>
                <w:sz w:val="18"/>
                <w:szCs w:val="18"/>
              </w:rPr>
              <w:t>Разводненная прибыль (убыток) на акцию</w:t>
            </w:r>
          </w:p>
        </w:tc>
        <w:tc>
          <w:tcPr>
            <w:tcW w:w="1021" w:type="dxa"/>
            <w:tcBorders>
              <w:top w:val="single" w:sz="6" w:space="0" w:color="auto"/>
              <w:left w:val="nil"/>
              <w:bottom w:val="single" w:sz="12" w:space="0" w:color="auto"/>
              <w:right w:val="single" w:sz="4" w:space="0" w:color="auto"/>
            </w:tcBorders>
            <w:vAlign w:val="bottom"/>
          </w:tcPr>
          <w:p w:rsidR="006E1E11" w:rsidRPr="006E1E11" w:rsidRDefault="006E1E11" w:rsidP="006E1E11">
            <w:pPr>
              <w:jc w:val="center"/>
              <w:rPr>
                <w:rFonts w:ascii="Arial" w:hAnsi="Arial" w:cs="Arial"/>
                <w:b w:val="0"/>
                <w:sz w:val="18"/>
                <w:szCs w:val="18"/>
              </w:rPr>
            </w:pPr>
            <w:r w:rsidRPr="006E1E11">
              <w:rPr>
                <w:rFonts w:ascii="Arial" w:hAnsi="Arial" w:cs="Arial"/>
                <w:b w:val="0"/>
                <w:sz w:val="18"/>
                <w:szCs w:val="18"/>
              </w:rPr>
              <w:t>2910</w:t>
            </w:r>
          </w:p>
        </w:tc>
        <w:tc>
          <w:tcPr>
            <w:tcW w:w="2126" w:type="dxa"/>
            <w:gridSpan w:val="5"/>
            <w:tcBorders>
              <w:top w:val="single" w:sz="6" w:space="0" w:color="auto"/>
              <w:left w:val="single" w:sz="4" w:space="0" w:color="auto"/>
              <w:bottom w:val="single" w:sz="12" w:space="0" w:color="auto"/>
              <w:right w:val="single" w:sz="6" w:space="0" w:color="auto"/>
            </w:tcBorders>
            <w:vAlign w:val="bottom"/>
          </w:tcPr>
          <w:p w:rsidR="006E1E11" w:rsidRPr="006E1E11" w:rsidRDefault="006E1E11" w:rsidP="006E1E11">
            <w:pPr>
              <w:jc w:val="center"/>
              <w:rPr>
                <w:rFonts w:ascii="Arial" w:hAnsi="Arial" w:cs="Arial"/>
                <w:b w:val="0"/>
                <w:sz w:val="18"/>
                <w:szCs w:val="18"/>
              </w:rPr>
            </w:pPr>
          </w:p>
        </w:tc>
        <w:tc>
          <w:tcPr>
            <w:tcW w:w="1984" w:type="dxa"/>
            <w:gridSpan w:val="5"/>
            <w:tcBorders>
              <w:top w:val="single" w:sz="6" w:space="0" w:color="auto"/>
              <w:left w:val="nil"/>
              <w:bottom w:val="single" w:sz="12" w:space="0" w:color="auto"/>
              <w:right w:val="single" w:sz="12" w:space="0" w:color="auto"/>
            </w:tcBorders>
            <w:vAlign w:val="bottom"/>
          </w:tcPr>
          <w:p w:rsidR="006E1E11" w:rsidRPr="006E1E11" w:rsidRDefault="006E1E11" w:rsidP="006E1E11">
            <w:pPr>
              <w:jc w:val="center"/>
              <w:rPr>
                <w:rFonts w:ascii="Arial" w:hAnsi="Arial" w:cs="Arial"/>
                <w:b w:val="0"/>
                <w:sz w:val="18"/>
                <w:szCs w:val="18"/>
              </w:rPr>
            </w:pPr>
          </w:p>
        </w:tc>
      </w:tr>
    </w:tbl>
    <w:p w:rsidR="006E1E11" w:rsidRDefault="006E1E11" w:rsidP="006E1E11">
      <w:pPr>
        <w:spacing w:after="120"/>
        <w:rPr>
          <w:rFonts w:ascii="Arial" w:hAnsi="Arial" w:cs="Arial"/>
          <w:sz w:val="18"/>
          <w:szCs w:val="18"/>
        </w:rPr>
      </w:pPr>
    </w:p>
    <w:tbl>
      <w:tblPr>
        <w:tblW w:w="0" w:type="auto"/>
        <w:tblLayout w:type="fixed"/>
        <w:tblCellMar>
          <w:left w:w="28" w:type="dxa"/>
          <w:right w:w="28" w:type="dxa"/>
        </w:tblCellMar>
        <w:tblLook w:val="0000"/>
      </w:tblPr>
      <w:tblGrid>
        <w:gridCol w:w="1332"/>
        <w:gridCol w:w="1247"/>
        <w:gridCol w:w="198"/>
        <w:gridCol w:w="2780"/>
      </w:tblGrid>
      <w:tr w:rsidR="006E1E11" w:rsidRPr="006E1E11" w:rsidTr="006E1E11">
        <w:tc>
          <w:tcPr>
            <w:tcW w:w="1332" w:type="dxa"/>
            <w:tcBorders>
              <w:top w:val="nil"/>
              <w:left w:val="nil"/>
              <w:bottom w:val="nil"/>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Руководитель</w:t>
            </w:r>
          </w:p>
        </w:tc>
        <w:tc>
          <w:tcPr>
            <w:tcW w:w="1247" w:type="dxa"/>
            <w:tcBorders>
              <w:top w:val="nil"/>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c>
          <w:tcPr>
            <w:tcW w:w="198" w:type="dxa"/>
            <w:tcBorders>
              <w:top w:val="nil"/>
              <w:left w:val="nil"/>
              <w:bottom w:val="nil"/>
              <w:right w:val="nil"/>
            </w:tcBorders>
            <w:vAlign w:val="bottom"/>
          </w:tcPr>
          <w:p w:rsidR="006E1E11" w:rsidRPr="006E1E11" w:rsidRDefault="006E1E11" w:rsidP="006E1E11">
            <w:pPr>
              <w:rPr>
                <w:rFonts w:ascii="Arial" w:hAnsi="Arial" w:cs="Arial"/>
                <w:b w:val="0"/>
                <w:sz w:val="18"/>
                <w:szCs w:val="18"/>
              </w:rPr>
            </w:pPr>
          </w:p>
        </w:tc>
        <w:tc>
          <w:tcPr>
            <w:tcW w:w="2780" w:type="dxa"/>
            <w:tcBorders>
              <w:top w:val="nil"/>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r>
      <w:tr w:rsidR="006E1E11" w:rsidRPr="006E1E11" w:rsidTr="006E1E11">
        <w:tc>
          <w:tcPr>
            <w:tcW w:w="1332" w:type="dxa"/>
            <w:tcBorders>
              <w:top w:val="nil"/>
              <w:left w:val="nil"/>
              <w:bottom w:val="nil"/>
              <w:right w:val="nil"/>
            </w:tcBorders>
          </w:tcPr>
          <w:p w:rsidR="006E1E11" w:rsidRPr="006E1E11" w:rsidRDefault="006E1E11" w:rsidP="006E1E11">
            <w:pPr>
              <w:rPr>
                <w:rFonts w:ascii="Arial" w:hAnsi="Arial" w:cs="Arial"/>
                <w:b w:val="0"/>
                <w:sz w:val="14"/>
                <w:szCs w:val="14"/>
              </w:rPr>
            </w:pPr>
          </w:p>
        </w:tc>
        <w:tc>
          <w:tcPr>
            <w:tcW w:w="1247" w:type="dxa"/>
            <w:tcBorders>
              <w:top w:val="single" w:sz="6" w:space="0" w:color="auto"/>
              <w:left w:val="nil"/>
              <w:bottom w:val="nil"/>
              <w:right w:val="nil"/>
            </w:tcBorders>
          </w:tcPr>
          <w:p w:rsidR="006E1E11" w:rsidRPr="006E1E11" w:rsidRDefault="006E1E11" w:rsidP="006E1E11">
            <w:pPr>
              <w:jc w:val="center"/>
              <w:rPr>
                <w:rFonts w:ascii="Arial" w:hAnsi="Arial" w:cs="Arial"/>
                <w:b w:val="0"/>
                <w:sz w:val="14"/>
                <w:szCs w:val="14"/>
              </w:rPr>
            </w:pPr>
            <w:r w:rsidRPr="006E1E11">
              <w:rPr>
                <w:rFonts w:ascii="Arial" w:hAnsi="Arial" w:cs="Arial"/>
                <w:b w:val="0"/>
                <w:sz w:val="14"/>
                <w:szCs w:val="14"/>
              </w:rPr>
              <w:t>(подпись)</w:t>
            </w:r>
          </w:p>
        </w:tc>
        <w:tc>
          <w:tcPr>
            <w:tcW w:w="198" w:type="dxa"/>
            <w:tcBorders>
              <w:top w:val="nil"/>
              <w:left w:val="nil"/>
              <w:bottom w:val="nil"/>
              <w:right w:val="nil"/>
            </w:tcBorders>
          </w:tcPr>
          <w:p w:rsidR="006E1E11" w:rsidRPr="006E1E11" w:rsidRDefault="006E1E11" w:rsidP="006E1E11">
            <w:pPr>
              <w:rPr>
                <w:rFonts w:ascii="Arial" w:hAnsi="Arial" w:cs="Arial"/>
                <w:b w:val="0"/>
                <w:sz w:val="14"/>
                <w:szCs w:val="14"/>
              </w:rPr>
            </w:pPr>
          </w:p>
        </w:tc>
        <w:tc>
          <w:tcPr>
            <w:tcW w:w="2780" w:type="dxa"/>
            <w:tcBorders>
              <w:top w:val="single" w:sz="6" w:space="0" w:color="auto"/>
              <w:left w:val="nil"/>
              <w:bottom w:val="nil"/>
              <w:right w:val="nil"/>
            </w:tcBorders>
          </w:tcPr>
          <w:p w:rsidR="006E1E11" w:rsidRPr="006E1E11" w:rsidRDefault="006E1E11" w:rsidP="006E1E11">
            <w:pPr>
              <w:jc w:val="center"/>
              <w:rPr>
                <w:rFonts w:ascii="Arial" w:hAnsi="Arial" w:cs="Arial"/>
                <w:b w:val="0"/>
                <w:sz w:val="14"/>
                <w:szCs w:val="14"/>
              </w:rPr>
            </w:pPr>
            <w:r w:rsidRPr="006E1E11">
              <w:rPr>
                <w:rFonts w:ascii="Arial" w:hAnsi="Arial" w:cs="Arial"/>
                <w:b w:val="0"/>
                <w:sz w:val="14"/>
                <w:szCs w:val="14"/>
              </w:rPr>
              <w:t>(расшифровка подписи)</w:t>
            </w:r>
          </w:p>
        </w:tc>
      </w:tr>
    </w:tbl>
    <w:p w:rsidR="006E1E11" w:rsidRDefault="006E1E11" w:rsidP="006E1E11">
      <w:pPr>
        <w:rPr>
          <w:rFonts w:ascii="Arial" w:hAnsi="Arial" w:cs="Arial"/>
          <w:sz w:val="18"/>
          <w:szCs w:val="18"/>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6E1E11" w:rsidRPr="006E1E11" w:rsidTr="006E1E11">
        <w:tc>
          <w:tcPr>
            <w:tcW w:w="170" w:type="dxa"/>
            <w:tcBorders>
              <w:top w:val="nil"/>
              <w:left w:val="nil"/>
              <w:bottom w:val="nil"/>
              <w:right w:val="nil"/>
            </w:tcBorders>
            <w:vAlign w:val="bottom"/>
          </w:tcPr>
          <w:p w:rsidR="006E1E11" w:rsidRPr="006E1E11" w:rsidRDefault="006E1E11" w:rsidP="006E1E11">
            <w:pPr>
              <w:jc w:val="right"/>
              <w:rPr>
                <w:rFonts w:ascii="Arial" w:hAnsi="Arial" w:cs="Arial"/>
                <w:b w:val="0"/>
                <w:sz w:val="18"/>
                <w:szCs w:val="18"/>
              </w:rPr>
            </w:pPr>
            <w:r w:rsidRPr="006E1E11">
              <w:rPr>
                <w:rFonts w:ascii="Arial" w:hAnsi="Arial" w:cs="Arial"/>
                <w:b w:val="0"/>
                <w:sz w:val="18"/>
                <w:szCs w:val="18"/>
              </w:rPr>
              <w:t>“</w:t>
            </w:r>
          </w:p>
        </w:tc>
        <w:tc>
          <w:tcPr>
            <w:tcW w:w="397" w:type="dxa"/>
            <w:tcBorders>
              <w:top w:val="nil"/>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c>
          <w:tcPr>
            <w:tcW w:w="255" w:type="dxa"/>
            <w:tcBorders>
              <w:top w:val="nil"/>
              <w:left w:val="nil"/>
              <w:bottom w:val="nil"/>
              <w:right w:val="nil"/>
            </w:tcBorders>
            <w:vAlign w:val="bottom"/>
          </w:tcPr>
          <w:p w:rsidR="006E1E11" w:rsidRPr="006E1E11" w:rsidRDefault="006E1E11" w:rsidP="006E1E11">
            <w:pPr>
              <w:rPr>
                <w:rFonts w:ascii="Arial" w:hAnsi="Arial" w:cs="Arial"/>
                <w:b w:val="0"/>
                <w:sz w:val="18"/>
                <w:szCs w:val="18"/>
              </w:rPr>
            </w:pPr>
            <w:r w:rsidRPr="006E1E11">
              <w:rPr>
                <w:rFonts w:ascii="Arial" w:hAnsi="Arial" w:cs="Arial"/>
                <w:b w:val="0"/>
                <w:sz w:val="18"/>
                <w:szCs w:val="18"/>
              </w:rPr>
              <w:t>”</w:t>
            </w:r>
          </w:p>
        </w:tc>
        <w:tc>
          <w:tcPr>
            <w:tcW w:w="1418" w:type="dxa"/>
            <w:tcBorders>
              <w:top w:val="nil"/>
              <w:left w:val="nil"/>
              <w:bottom w:val="single" w:sz="6" w:space="0" w:color="auto"/>
              <w:right w:val="nil"/>
            </w:tcBorders>
            <w:vAlign w:val="bottom"/>
          </w:tcPr>
          <w:p w:rsidR="006E1E11" w:rsidRPr="006E1E11" w:rsidRDefault="006E1E11" w:rsidP="006E1E11">
            <w:pPr>
              <w:jc w:val="center"/>
              <w:rPr>
                <w:rFonts w:ascii="Arial" w:hAnsi="Arial" w:cs="Arial"/>
                <w:b w:val="0"/>
                <w:sz w:val="18"/>
                <w:szCs w:val="18"/>
              </w:rPr>
            </w:pPr>
          </w:p>
        </w:tc>
        <w:tc>
          <w:tcPr>
            <w:tcW w:w="340" w:type="dxa"/>
            <w:tcBorders>
              <w:top w:val="nil"/>
              <w:left w:val="nil"/>
              <w:bottom w:val="nil"/>
              <w:right w:val="nil"/>
            </w:tcBorders>
            <w:vAlign w:val="bottom"/>
          </w:tcPr>
          <w:p w:rsidR="006E1E11" w:rsidRPr="006E1E11" w:rsidRDefault="006E1E11" w:rsidP="006E1E11">
            <w:pPr>
              <w:jc w:val="right"/>
              <w:rPr>
                <w:rFonts w:ascii="Arial" w:hAnsi="Arial" w:cs="Arial"/>
                <w:b w:val="0"/>
                <w:sz w:val="18"/>
                <w:szCs w:val="18"/>
              </w:rPr>
            </w:pPr>
            <w:r w:rsidRPr="006E1E11">
              <w:rPr>
                <w:rFonts w:ascii="Arial" w:hAnsi="Arial" w:cs="Arial"/>
                <w:b w:val="0"/>
                <w:sz w:val="18"/>
                <w:szCs w:val="18"/>
              </w:rPr>
              <w:t>20</w:t>
            </w:r>
          </w:p>
        </w:tc>
        <w:tc>
          <w:tcPr>
            <w:tcW w:w="340" w:type="dxa"/>
            <w:tcBorders>
              <w:top w:val="nil"/>
              <w:left w:val="nil"/>
              <w:bottom w:val="single" w:sz="6" w:space="0" w:color="auto"/>
              <w:right w:val="nil"/>
            </w:tcBorders>
            <w:vAlign w:val="bottom"/>
          </w:tcPr>
          <w:p w:rsidR="006E1E11" w:rsidRPr="006E1E11" w:rsidRDefault="006E1E11" w:rsidP="006E1E11">
            <w:pPr>
              <w:rPr>
                <w:rFonts w:ascii="Arial" w:hAnsi="Arial" w:cs="Arial"/>
                <w:b w:val="0"/>
                <w:sz w:val="18"/>
                <w:szCs w:val="18"/>
              </w:rPr>
            </w:pPr>
          </w:p>
        </w:tc>
        <w:tc>
          <w:tcPr>
            <w:tcW w:w="340" w:type="dxa"/>
            <w:tcBorders>
              <w:top w:val="nil"/>
              <w:left w:val="nil"/>
              <w:bottom w:val="nil"/>
              <w:right w:val="nil"/>
            </w:tcBorders>
            <w:vAlign w:val="bottom"/>
          </w:tcPr>
          <w:p w:rsidR="006E1E11" w:rsidRPr="006E1E11" w:rsidRDefault="006E1E11" w:rsidP="006E1E11">
            <w:pPr>
              <w:ind w:left="57"/>
              <w:rPr>
                <w:rFonts w:ascii="Arial" w:hAnsi="Arial" w:cs="Arial"/>
                <w:b w:val="0"/>
                <w:sz w:val="18"/>
                <w:szCs w:val="18"/>
              </w:rPr>
            </w:pPr>
            <w:proofErr w:type="gramStart"/>
            <w:r w:rsidRPr="006E1E11">
              <w:rPr>
                <w:rFonts w:ascii="Arial" w:hAnsi="Arial" w:cs="Arial"/>
                <w:b w:val="0"/>
                <w:sz w:val="18"/>
                <w:szCs w:val="18"/>
              </w:rPr>
              <w:t>г</w:t>
            </w:r>
            <w:proofErr w:type="gramEnd"/>
            <w:r w:rsidRPr="006E1E11">
              <w:rPr>
                <w:rFonts w:ascii="Arial" w:hAnsi="Arial" w:cs="Arial"/>
                <w:b w:val="0"/>
                <w:sz w:val="18"/>
                <w:szCs w:val="18"/>
              </w:rPr>
              <w:t>.</w:t>
            </w:r>
          </w:p>
        </w:tc>
      </w:tr>
    </w:tbl>
    <w:p w:rsidR="006E1E11" w:rsidRPr="006E1E11" w:rsidRDefault="006E1E11" w:rsidP="006E1E11">
      <w:pPr>
        <w:spacing w:before="360"/>
        <w:ind w:firstLine="567"/>
        <w:rPr>
          <w:rFonts w:ascii="Arial" w:hAnsi="Arial" w:cs="Arial"/>
          <w:b w:val="0"/>
          <w:sz w:val="14"/>
          <w:szCs w:val="14"/>
        </w:rPr>
      </w:pPr>
      <w:r w:rsidRPr="006E1E11">
        <w:rPr>
          <w:rFonts w:ascii="Arial" w:hAnsi="Arial" w:cs="Arial"/>
          <w:b w:val="0"/>
          <w:sz w:val="14"/>
          <w:szCs w:val="14"/>
        </w:rPr>
        <w:t>Примечания</w:t>
      </w:r>
    </w:p>
    <w:p w:rsidR="006E1E11" w:rsidRPr="006E1E11" w:rsidRDefault="006E1E11" w:rsidP="006E1E11">
      <w:pPr>
        <w:ind w:firstLine="567"/>
        <w:rPr>
          <w:rFonts w:ascii="Arial" w:hAnsi="Arial" w:cs="Arial"/>
          <w:b w:val="0"/>
          <w:sz w:val="14"/>
          <w:szCs w:val="14"/>
        </w:rPr>
      </w:pPr>
      <w:r w:rsidRPr="006E1E11">
        <w:rPr>
          <w:rFonts w:ascii="Arial" w:hAnsi="Arial" w:cs="Arial"/>
          <w:b w:val="0"/>
          <w:sz w:val="14"/>
          <w:szCs w:val="14"/>
        </w:rPr>
        <w:t>1. Указывается номер соответствующего пояснения к бухгалтерскому балансу и отчету о финансовых результатах.</w:t>
      </w:r>
    </w:p>
    <w:p w:rsidR="006E1E11" w:rsidRPr="006E1E11" w:rsidRDefault="006E1E11" w:rsidP="006E1E11">
      <w:pPr>
        <w:ind w:firstLine="567"/>
        <w:jc w:val="both"/>
        <w:rPr>
          <w:rFonts w:ascii="Arial" w:hAnsi="Arial" w:cs="Arial"/>
          <w:b w:val="0"/>
          <w:sz w:val="14"/>
          <w:szCs w:val="14"/>
        </w:rPr>
      </w:pPr>
      <w:r w:rsidRPr="006E1E11">
        <w:rPr>
          <w:rFonts w:ascii="Arial" w:hAnsi="Arial" w:cs="Arial"/>
          <w:b w:val="0"/>
          <w:sz w:val="14"/>
          <w:szCs w:val="14"/>
        </w:rPr>
        <w:t xml:space="preserve">2. </w:t>
      </w:r>
      <w:proofErr w:type="gramStart"/>
      <w:r w:rsidRPr="006E1E11">
        <w:rPr>
          <w:rFonts w:ascii="Arial" w:hAnsi="Arial" w:cs="Arial"/>
          <w:b w:val="0"/>
          <w:sz w:val="14"/>
          <w:szCs w:val="14"/>
        </w:rPr>
        <w:t>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финансовых результатах общей суммой с</w:t>
      </w:r>
      <w:proofErr w:type="gramEnd"/>
      <w:r w:rsidRPr="006E1E11">
        <w:rPr>
          <w:rFonts w:ascii="Arial" w:hAnsi="Arial" w:cs="Arial"/>
          <w:b w:val="0"/>
          <w:sz w:val="14"/>
          <w:szCs w:val="14"/>
        </w:rPr>
        <w:t xml:space="preserve"> раскрытием в пояснениях к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w:t>
      </w:r>
      <w:r w:rsidRPr="006E1E11">
        <w:rPr>
          <w:rFonts w:ascii="Arial" w:hAnsi="Arial" w:cs="Arial"/>
          <w:b w:val="0"/>
          <w:sz w:val="14"/>
          <w:szCs w:val="14"/>
        </w:rPr>
        <w:t>и</w:t>
      </w:r>
      <w:r w:rsidRPr="006E1E11">
        <w:rPr>
          <w:rFonts w:ascii="Arial" w:hAnsi="Arial" w:cs="Arial"/>
          <w:b w:val="0"/>
          <w:sz w:val="14"/>
          <w:szCs w:val="14"/>
        </w:rPr>
        <w:t>нансовых результатов ее деятельности.</w:t>
      </w:r>
    </w:p>
    <w:p w:rsidR="006E1E11" w:rsidRPr="006E1E11" w:rsidRDefault="006E1E11" w:rsidP="006E1E11">
      <w:pPr>
        <w:ind w:firstLine="567"/>
        <w:jc w:val="both"/>
        <w:rPr>
          <w:rFonts w:ascii="Arial" w:hAnsi="Arial" w:cs="Arial"/>
          <w:b w:val="0"/>
          <w:sz w:val="14"/>
          <w:szCs w:val="14"/>
        </w:rPr>
      </w:pPr>
      <w:r w:rsidRPr="006E1E11">
        <w:rPr>
          <w:rFonts w:ascii="Arial" w:hAnsi="Arial" w:cs="Arial"/>
          <w:b w:val="0"/>
          <w:sz w:val="14"/>
          <w:szCs w:val="14"/>
        </w:rPr>
        <w:t>3. Указывается отчетный период.</w:t>
      </w:r>
    </w:p>
    <w:p w:rsidR="006E1E11" w:rsidRPr="006E1E11" w:rsidRDefault="006E1E11" w:rsidP="006E1E11">
      <w:pPr>
        <w:ind w:firstLine="567"/>
        <w:jc w:val="both"/>
        <w:rPr>
          <w:rFonts w:ascii="Arial" w:hAnsi="Arial" w:cs="Arial"/>
          <w:b w:val="0"/>
          <w:sz w:val="14"/>
          <w:szCs w:val="14"/>
        </w:rPr>
      </w:pPr>
      <w:r w:rsidRPr="006E1E11">
        <w:rPr>
          <w:rFonts w:ascii="Arial" w:hAnsi="Arial" w:cs="Arial"/>
          <w:b w:val="0"/>
          <w:sz w:val="14"/>
          <w:szCs w:val="14"/>
        </w:rPr>
        <w:t>4. Указывается период предыдущего года, аналогичный отчетному периоду.</w:t>
      </w:r>
    </w:p>
    <w:p w:rsidR="006E1E11" w:rsidRPr="006E1E11" w:rsidRDefault="006E1E11" w:rsidP="006E1E11">
      <w:pPr>
        <w:ind w:firstLine="567"/>
        <w:jc w:val="both"/>
        <w:rPr>
          <w:rFonts w:ascii="Arial" w:hAnsi="Arial" w:cs="Arial"/>
          <w:b w:val="0"/>
          <w:sz w:val="14"/>
          <w:szCs w:val="14"/>
        </w:rPr>
      </w:pPr>
      <w:r w:rsidRPr="006E1E11">
        <w:rPr>
          <w:rFonts w:ascii="Arial" w:hAnsi="Arial" w:cs="Arial"/>
          <w:b w:val="0"/>
          <w:sz w:val="14"/>
          <w:szCs w:val="14"/>
        </w:rPr>
        <w:t>5. Выручка отражается за минусом налога на добавленную стоимость, акцизов.</w:t>
      </w:r>
    </w:p>
    <w:p w:rsidR="006E1E11" w:rsidRPr="006E1E11" w:rsidRDefault="006E1E11" w:rsidP="006E1E11">
      <w:pPr>
        <w:ind w:firstLine="567"/>
        <w:jc w:val="both"/>
        <w:rPr>
          <w:rFonts w:ascii="Arial" w:hAnsi="Arial" w:cs="Arial"/>
          <w:b w:val="0"/>
          <w:sz w:val="14"/>
          <w:szCs w:val="14"/>
        </w:rPr>
      </w:pPr>
      <w:r w:rsidRPr="006E1E11">
        <w:rPr>
          <w:rFonts w:ascii="Arial" w:hAnsi="Arial" w:cs="Arial"/>
          <w:b w:val="0"/>
          <w:sz w:val="14"/>
          <w:szCs w:val="14"/>
        </w:rPr>
        <w:t>6. Совокупный финансовый результат периода определяется как сумма строк "Чистая прибыль (убыток)", "Результат от переоценки вн</w:t>
      </w:r>
      <w:r w:rsidRPr="006E1E11">
        <w:rPr>
          <w:rFonts w:ascii="Arial" w:hAnsi="Arial" w:cs="Arial"/>
          <w:b w:val="0"/>
          <w:sz w:val="14"/>
          <w:szCs w:val="14"/>
        </w:rPr>
        <w:t>е</w:t>
      </w:r>
      <w:r w:rsidRPr="006E1E11">
        <w:rPr>
          <w:rFonts w:ascii="Arial" w:hAnsi="Arial" w:cs="Arial"/>
          <w:b w:val="0"/>
          <w:sz w:val="14"/>
          <w:szCs w:val="14"/>
        </w:rPr>
        <w:t>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5C2E44" w:rsidRDefault="005C2E44" w:rsidP="006E1E11">
      <w:pPr>
        <w:spacing w:line="360" w:lineRule="auto"/>
        <w:rPr>
          <w:sz w:val="28"/>
          <w:szCs w:val="28"/>
        </w:rPr>
      </w:pPr>
    </w:p>
    <w:p w:rsidR="00AF4115" w:rsidRPr="006E1E11" w:rsidRDefault="00837615" w:rsidP="00AF4115">
      <w:pPr>
        <w:jc w:val="right"/>
        <w:rPr>
          <w:b w:val="0"/>
          <w:sz w:val="28"/>
          <w:szCs w:val="28"/>
        </w:rPr>
      </w:pPr>
      <w:r>
        <w:rPr>
          <w:b w:val="0"/>
          <w:sz w:val="28"/>
          <w:szCs w:val="28"/>
        </w:rPr>
        <w:lastRenderedPageBreak/>
        <w:t>Приложение</w:t>
      </w:r>
      <w:proofErr w:type="gramStart"/>
      <w:r>
        <w:rPr>
          <w:b w:val="0"/>
          <w:sz w:val="28"/>
          <w:szCs w:val="28"/>
        </w:rPr>
        <w:t xml:space="preserve"> В</w:t>
      </w:r>
      <w:proofErr w:type="gramEnd"/>
    </w:p>
    <w:p w:rsidR="00AF4115" w:rsidRPr="006E1E11" w:rsidRDefault="00AF4115" w:rsidP="00AF4115">
      <w:pPr>
        <w:jc w:val="right"/>
        <w:rPr>
          <w:b w:val="0"/>
          <w:sz w:val="16"/>
          <w:szCs w:val="16"/>
        </w:rPr>
      </w:pPr>
      <w:r w:rsidRPr="006E1E11">
        <w:rPr>
          <w:b w:val="0"/>
          <w:sz w:val="16"/>
          <w:szCs w:val="16"/>
        </w:rPr>
        <w:t>(в ред. Приказа Минфина России</w:t>
      </w:r>
      <w:r w:rsidRPr="006E1E11">
        <w:rPr>
          <w:b w:val="0"/>
          <w:sz w:val="16"/>
          <w:szCs w:val="16"/>
        </w:rPr>
        <w:br/>
        <w:t>от 06.04.2015 № 57н)</w:t>
      </w:r>
    </w:p>
    <w:p w:rsidR="00AF4115" w:rsidRPr="006E1E11" w:rsidRDefault="00AF4115" w:rsidP="00AF4115">
      <w:pPr>
        <w:spacing w:before="120"/>
        <w:ind w:right="2041"/>
        <w:jc w:val="center"/>
        <w:rPr>
          <w:b w:val="0"/>
          <w:bCs/>
          <w:sz w:val="22"/>
          <w:szCs w:val="22"/>
        </w:rPr>
      </w:pPr>
      <w:r w:rsidRPr="006E1E11">
        <w:rPr>
          <w:b w:val="0"/>
          <w:bCs/>
          <w:sz w:val="22"/>
          <w:szCs w:val="22"/>
        </w:rPr>
        <w:t>Отчет о финансовых результатах</w:t>
      </w:r>
    </w:p>
    <w:tbl>
      <w:tblPr>
        <w:tblW w:w="0" w:type="auto"/>
        <w:tblLayout w:type="fixed"/>
        <w:tblCellMar>
          <w:left w:w="28" w:type="dxa"/>
          <w:right w:w="28" w:type="dxa"/>
        </w:tblCellMar>
        <w:tblLook w:val="0000"/>
      </w:tblPr>
      <w:tblGrid>
        <w:gridCol w:w="1258"/>
        <w:gridCol w:w="613"/>
        <w:gridCol w:w="737"/>
        <w:gridCol w:w="1673"/>
        <w:gridCol w:w="425"/>
        <w:gridCol w:w="284"/>
        <w:gridCol w:w="28"/>
        <w:gridCol w:w="822"/>
        <w:gridCol w:w="567"/>
        <w:gridCol w:w="284"/>
        <w:gridCol w:w="708"/>
        <w:gridCol w:w="228"/>
        <w:gridCol w:w="680"/>
        <w:gridCol w:w="340"/>
        <w:gridCol w:w="340"/>
        <w:gridCol w:w="681"/>
      </w:tblGrid>
      <w:tr w:rsidR="00AF4115" w:rsidRPr="006E1E11" w:rsidTr="00581BBE">
        <w:trPr>
          <w:cantSplit/>
          <w:trHeight w:val="284"/>
        </w:trPr>
        <w:tc>
          <w:tcPr>
            <w:tcW w:w="2608" w:type="dxa"/>
            <w:gridSpan w:val="3"/>
            <w:tcBorders>
              <w:top w:val="nil"/>
              <w:left w:val="nil"/>
              <w:bottom w:val="nil"/>
              <w:right w:val="nil"/>
            </w:tcBorders>
            <w:vAlign w:val="bottom"/>
          </w:tcPr>
          <w:p w:rsidR="00AF4115" w:rsidRPr="006E1E11" w:rsidRDefault="00AF4115" w:rsidP="00581BBE">
            <w:pPr>
              <w:ind w:right="113"/>
              <w:jc w:val="right"/>
              <w:rPr>
                <w:b w:val="0"/>
                <w:bCs/>
              </w:rPr>
            </w:pPr>
            <w:r w:rsidRPr="006E1E11">
              <w:rPr>
                <w:b w:val="0"/>
                <w:bCs/>
                <w:sz w:val="22"/>
                <w:szCs w:val="22"/>
              </w:rPr>
              <w:t>за</w:t>
            </w:r>
          </w:p>
        </w:tc>
        <w:tc>
          <w:tcPr>
            <w:tcW w:w="1673" w:type="dxa"/>
            <w:tcBorders>
              <w:top w:val="nil"/>
              <w:left w:val="nil"/>
              <w:bottom w:val="single" w:sz="6" w:space="0" w:color="auto"/>
              <w:right w:val="nil"/>
            </w:tcBorders>
            <w:vAlign w:val="bottom"/>
          </w:tcPr>
          <w:p w:rsidR="00AF4115" w:rsidRPr="006E1E11" w:rsidRDefault="00AF4115" w:rsidP="00581BBE">
            <w:pPr>
              <w:jc w:val="center"/>
              <w:rPr>
                <w:b w:val="0"/>
                <w:bCs/>
              </w:rPr>
            </w:pPr>
            <w:r w:rsidRPr="006E1E11">
              <w:rPr>
                <w:b w:val="0"/>
                <w:bCs/>
                <w:sz w:val="22"/>
                <w:szCs w:val="22"/>
              </w:rPr>
              <w:t xml:space="preserve">12 месяцев </w:t>
            </w:r>
          </w:p>
        </w:tc>
        <w:tc>
          <w:tcPr>
            <w:tcW w:w="425" w:type="dxa"/>
            <w:tcBorders>
              <w:top w:val="nil"/>
              <w:left w:val="nil"/>
              <w:bottom w:val="nil"/>
              <w:right w:val="nil"/>
            </w:tcBorders>
            <w:vAlign w:val="bottom"/>
          </w:tcPr>
          <w:p w:rsidR="00AF4115" w:rsidRPr="006E1E11" w:rsidRDefault="00AF4115" w:rsidP="00581BBE">
            <w:pPr>
              <w:jc w:val="right"/>
              <w:rPr>
                <w:b w:val="0"/>
                <w:bCs/>
              </w:rPr>
            </w:pPr>
            <w:r w:rsidRPr="006E1E11">
              <w:rPr>
                <w:b w:val="0"/>
                <w:bCs/>
                <w:sz w:val="22"/>
                <w:szCs w:val="22"/>
              </w:rPr>
              <w:t>20</w:t>
            </w:r>
          </w:p>
        </w:tc>
        <w:tc>
          <w:tcPr>
            <w:tcW w:w="284" w:type="dxa"/>
            <w:tcBorders>
              <w:top w:val="nil"/>
              <w:left w:val="nil"/>
              <w:bottom w:val="single" w:sz="6" w:space="0" w:color="auto"/>
              <w:right w:val="nil"/>
            </w:tcBorders>
            <w:vAlign w:val="bottom"/>
          </w:tcPr>
          <w:p w:rsidR="00AF4115" w:rsidRPr="006E1E11" w:rsidRDefault="00837615" w:rsidP="00581BBE">
            <w:pPr>
              <w:rPr>
                <w:b w:val="0"/>
                <w:bCs/>
              </w:rPr>
            </w:pPr>
            <w:r>
              <w:rPr>
                <w:b w:val="0"/>
                <w:bCs/>
                <w:sz w:val="22"/>
                <w:szCs w:val="22"/>
              </w:rPr>
              <w:t>15</w:t>
            </w:r>
          </w:p>
        </w:tc>
        <w:tc>
          <w:tcPr>
            <w:tcW w:w="2637" w:type="dxa"/>
            <w:gridSpan w:val="6"/>
            <w:tcBorders>
              <w:top w:val="nil"/>
              <w:left w:val="nil"/>
              <w:bottom w:val="nil"/>
              <w:right w:val="single" w:sz="6" w:space="0" w:color="auto"/>
            </w:tcBorders>
            <w:vAlign w:val="bottom"/>
          </w:tcPr>
          <w:p w:rsidR="00AF4115" w:rsidRPr="006E1E11" w:rsidRDefault="00AF4115" w:rsidP="00581BBE">
            <w:pPr>
              <w:ind w:left="113"/>
              <w:rPr>
                <w:b w:val="0"/>
                <w:bCs/>
              </w:rPr>
            </w:pPr>
            <w:proofErr w:type="gramStart"/>
            <w:r w:rsidRPr="006E1E11">
              <w:rPr>
                <w:b w:val="0"/>
                <w:bCs/>
                <w:sz w:val="22"/>
                <w:szCs w:val="22"/>
              </w:rPr>
              <w:t>г</w:t>
            </w:r>
            <w:proofErr w:type="gramEnd"/>
            <w:r w:rsidRPr="006E1E11">
              <w:rPr>
                <w:b w:val="0"/>
                <w:bCs/>
                <w:sz w:val="22"/>
                <w:szCs w:val="22"/>
              </w:rPr>
              <w:t>.</w:t>
            </w:r>
          </w:p>
        </w:tc>
        <w:tc>
          <w:tcPr>
            <w:tcW w:w="2041" w:type="dxa"/>
            <w:gridSpan w:val="4"/>
            <w:tcBorders>
              <w:top w:val="single" w:sz="6" w:space="0" w:color="auto"/>
              <w:left w:val="nil"/>
              <w:bottom w:val="nil"/>
              <w:right w:val="single" w:sz="6" w:space="0" w:color="auto"/>
            </w:tcBorders>
            <w:vAlign w:val="center"/>
          </w:tcPr>
          <w:p w:rsidR="00AF4115" w:rsidRPr="006E1E11" w:rsidRDefault="00AF4115" w:rsidP="00581BBE">
            <w:pPr>
              <w:jc w:val="center"/>
              <w:rPr>
                <w:b w:val="0"/>
                <w:sz w:val="18"/>
                <w:szCs w:val="18"/>
              </w:rPr>
            </w:pPr>
            <w:r w:rsidRPr="006E1E11">
              <w:rPr>
                <w:b w:val="0"/>
                <w:sz w:val="18"/>
                <w:szCs w:val="18"/>
              </w:rPr>
              <w:t>Коды</w:t>
            </w:r>
          </w:p>
        </w:tc>
      </w:tr>
      <w:tr w:rsidR="00AF4115" w:rsidRPr="006E1E11" w:rsidTr="00581BBE">
        <w:trPr>
          <w:trHeight w:val="284"/>
        </w:trPr>
        <w:tc>
          <w:tcPr>
            <w:tcW w:w="7627" w:type="dxa"/>
            <w:gridSpan w:val="12"/>
            <w:tcBorders>
              <w:top w:val="nil"/>
              <w:left w:val="nil"/>
              <w:bottom w:val="nil"/>
              <w:right w:val="single" w:sz="12" w:space="0" w:color="auto"/>
            </w:tcBorders>
            <w:vAlign w:val="bottom"/>
          </w:tcPr>
          <w:p w:rsidR="00AF4115" w:rsidRPr="006E1E11" w:rsidRDefault="00AF4115" w:rsidP="00581BBE">
            <w:pPr>
              <w:ind w:right="113"/>
              <w:jc w:val="right"/>
              <w:rPr>
                <w:rFonts w:ascii="Arial" w:hAnsi="Arial" w:cs="Arial"/>
                <w:b w:val="0"/>
                <w:sz w:val="18"/>
                <w:szCs w:val="18"/>
              </w:rPr>
            </w:pPr>
            <w:r w:rsidRPr="006E1E11">
              <w:rPr>
                <w:rFonts w:ascii="Arial" w:hAnsi="Arial" w:cs="Arial"/>
                <w:b w:val="0"/>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0710002</w:t>
            </w:r>
          </w:p>
        </w:tc>
      </w:tr>
      <w:tr w:rsidR="00AF4115" w:rsidRPr="006E1E11" w:rsidTr="00581BBE">
        <w:trPr>
          <w:cantSplit/>
          <w:trHeight w:val="284"/>
        </w:trPr>
        <w:tc>
          <w:tcPr>
            <w:tcW w:w="7627" w:type="dxa"/>
            <w:gridSpan w:val="12"/>
            <w:tcBorders>
              <w:top w:val="nil"/>
              <w:left w:val="nil"/>
              <w:bottom w:val="nil"/>
              <w:right w:val="single" w:sz="12" w:space="0" w:color="auto"/>
            </w:tcBorders>
            <w:vAlign w:val="bottom"/>
          </w:tcPr>
          <w:p w:rsidR="00AF4115" w:rsidRPr="006E1E11" w:rsidRDefault="00AF4115" w:rsidP="00581BBE">
            <w:pPr>
              <w:ind w:right="113"/>
              <w:jc w:val="right"/>
              <w:rPr>
                <w:rFonts w:ascii="Arial" w:hAnsi="Arial" w:cs="Arial"/>
                <w:b w:val="0"/>
                <w:sz w:val="18"/>
                <w:szCs w:val="18"/>
              </w:rPr>
            </w:pPr>
            <w:r w:rsidRPr="006E1E11">
              <w:rPr>
                <w:rFonts w:ascii="Arial" w:hAnsi="Arial" w:cs="Arial"/>
                <w:b w:val="0"/>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12</w:t>
            </w:r>
          </w:p>
        </w:tc>
        <w:tc>
          <w:tcPr>
            <w:tcW w:w="681" w:type="dxa"/>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2016</w:t>
            </w:r>
          </w:p>
        </w:tc>
      </w:tr>
      <w:tr w:rsidR="00AF4115" w:rsidRPr="006E1E11" w:rsidTr="00581BBE">
        <w:trPr>
          <w:cantSplit/>
          <w:trHeight w:val="284"/>
        </w:trPr>
        <w:tc>
          <w:tcPr>
            <w:tcW w:w="1258" w:type="dxa"/>
            <w:tcBorders>
              <w:top w:val="nil"/>
              <w:left w:val="nil"/>
              <w:bottom w:val="nil"/>
              <w:right w:val="nil"/>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Организация</w:t>
            </w:r>
          </w:p>
        </w:tc>
        <w:tc>
          <w:tcPr>
            <w:tcW w:w="5149" w:type="dxa"/>
            <w:gridSpan w:val="8"/>
            <w:tcBorders>
              <w:top w:val="nil"/>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Общество с ограниченной ответственностью «Первый май»</w:t>
            </w:r>
          </w:p>
        </w:tc>
        <w:tc>
          <w:tcPr>
            <w:tcW w:w="1220" w:type="dxa"/>
            <w:gridSpan w:val="3"/>
            <w:tcBorders>
              <w:top w:val="nil"/>
              <w:left w:val="nil"/>
              <w:bottom w:val="nil"/>
              <w:right w:val="single" w:sz="12" w:space="0" w:color="auto"/>
            </w:tcBorders>
            <w:vAlign w:val="bottom"/>
          </w:tcPr>
          <w:p w:rsidR="00AF4115" w:rsidRPr="006E1E11" w:rsidRDefault="00AF4115" w:rsidP="00581BBE">
            <w:pPr>
              <w:ind w:right="113"/>
              <w:jc w:val="right"/>
              <w:rPr>
                <w:rFonts w:ascii="Arial" w:hAnsi="Arial" w:cs="Arial"/>
                <w:b w:val="0"/>
                <w:sz w:val="18"/>
                <w:szCs w:val="18"/>
              </w:rPr>
            </w:pPr>
            <w:r w:rsidRPr="006E1E11">
              <w:rPr>
                <w:rFonts w:ascii="Arial" w:hAnsi="Arial" w:cs="Arial"/>
                <w:b w:val="0"/>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59419131</w:t>
            </w:r>
          </w:p>
        </w:tc>
      </w:tr>
      <w:tr w:rsidR="00AF4115" w:rsidRPr="006E1E11" w:rsidTr="00581BBE">
        <w:trPr>
          <w:cantSplit/>
          <w:trHeight w:val="284"/>
        </w:trPr>
        <w:tc>
          <w:tcPr>
            <w:tcW w:w="6407" w:type="dxa"/>
            <w:gridSpan w:val="9"/>
            <w:tcBorders>
              <w:top w:val="nil"/>
              <w:left w:val="nil"/>
              <w:bottom w:val="nil"/>
              <w:right w:val="nil"/>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rsidR="00AF4115" w:rsidRPr="006E1E11" w:rsidRDefault="00AF4115" w:rsidP="00581BBE">
            <w:pPr>
              <w:ind w:right="113"/>
              <w:jc w:val="right"/>
              <w:rPr>
                <w:rFonts w:ascii="Arial" w:hAnsi="Arial" w:cs="Arial"/>
                <w:b w:val="0"/>
                <w:sz w:val="18"/>
                <w:szCs w:val="18"/>
              </w:rPr>
            </w:pPr>
            <w:r w:rsidRPr="006E1E11">
              <w:rPr>
                <w:rFonts w:ascii="Arial" w:hAnsi="Arial" w:cs="Arial"/>
                <w:b w:val="0"/>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1821009855</w:t>
            </w:r>
          </w:p>
        </w:tc>
      </w:tr>
      <w:tr w:rsidR="00AF4115" w:rsidRPr="006E1E11" w:rsidTr="00581BBE">
        <w:trPr>
          <w:cantSplit/>
          <w:trHeight w:val="227"/>
        </w:trPr>
        <w:tc>
          <w:tcPr>
            <w:tcW w:w="1871" w:type="dxa"/>
            <w:gridSpan w:val="2"/>
            <w:tcBorders>
              <w:top w:val="nil"/>
              <w:left w:val="nil"/>
              <w:bottom w:val="nil"/>
              <w:right w:val="nil"/>
            </w:tcBorders>
            <w:vAlign w:val="bottom"/>
          </w:tcPr>
          <w:p w:rsidR="00AF4115" w:rsidRPr="006E1E11" w:rsidRDefault="00AF4115" w:rsidP="00581BBE">
            <w:pPr>
              <w:spacing w:before="60"/>
              <w:rPr>
                <w:rFonts w:ascii="Arial" w:hAnsi="Arial" w:cs="Arial"/>
                <w:b w:val="0"/>
                <w:sz w:val="18"/>
                <w:szCs w:val="18"/>
              </w:rPr>
            </w:pPr>
            <w:r w:rsidRPr="006E1E11">
              <w:rPr>
                <w:rFonts w:ascii="Arial" w:hAnsi="Arial" w:cs="Arial"/>
                <w:b w:val="0"/>
                <w:sz w:val="18"/>
                <w:szCs w:val="18"/>
              </w:rPr>
              <w:t>Вид экономической</w:t>
            </w:r>
            <w:r w:rsidRPr="006E1E11">
              <w:rPr>
                <w:rFonts w:ascii="Arial" w:hAnsi="Arial" w:cs="Arial"/>
                <w:b w:val="0"/>
                <w:sz w:val="18"/>
                <w:szCs w:val="18"/>
              </w:rPr>
              <w:br/>
              <w:t>деятельности</w:t>
            </w:r>
          </w:p>
        </w:tc>
        <w:tc>
          <w:tcPr>
            <w:tcW w:w="4820" w:type="dxa"/>
            <w:gridSpan w:val="8"/>
            <w:tcBorders>
              <w:top w:val="nil"/>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Сельское хозяйство</w:t>
            </w:r>
          </w:p>
        </w:tc>
        <w:tc>
          <w:tcPr>
            <w:tcW w:w="936" w:type="dxa"/>
            <w:gridSpan w:val="2"/>
            <w:tcBorders>
              <w:top w:val="nil"/>
              <w:left w:val="nil"/>
              <w:bottom w:val="nil"/>
              <w:right w:val="single" w:sz="12" w:space="0" w:color="auto"/>
            </w:tcBorders>
            <w:vAlign w:val="bottom"/>
          </w:tcPr>
          <w:p w:rsidR="00AF4115" w:rsidRPr="006E1E11" w:rsidRDefault="00AF4115" w:rsidP="00581BBE">
            <w:pPr>
              <w:ind w:right="113"/>
              <w:jc w:val="right"/>
              <w:rPr>
                <w:rFonts w:ascii="Arial" w:hAnsi="Arial" w:cs="Arial"/>
                <w:b w:val="0"/>
                <w:sz w:val="18"/>
                <w:szCs w:val="18"/>
              </w:rPr>
            </w:pPr>
            <w:r w:rsidRPr="006E1E11">
              <w:rPr>
                <w:rFonts w:ascii="Arial" w:hAnsi="Arial" w:cs="Arial"/>
                <w:b w:val="0"/>
                <w:sz w:val="18"/>
                <w:szCs w:val="18"/>
              </w:rPr>
              <w:t>по</w:t>
            </w:r>
            <w:r w:rsidRPr="006E1E11">
              <w:rPr>
                <w:rFonts w:ascii="Arial" w:hAnsi="Arial" w:cs="Arial"/>
                <w:b w:val="0"/>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01.50</w:t>
            </w:r>
          </w:p>
        </w:tc>
      </w:tr>
      <w:tr w:rsidR="00AF4115" w:rsidRPr="006E1E11" w:rsidTr="00581BBE">
        <w:trPr>
          <w:cantSplit/>
          <w:trHeight w:val="227"/>
        </w:trPr>
        <w:tc>
          <w:tcPr>
            <w:tcW w:w="5018" w:type="dxa"/>
            <w:gridSpan w:val="7"/>
            <w:tcBorders>
              <w:top w:val="nil"/>
              <w:left w:val="nil"/>
              <w:bottom w:val="nil"/>
              <w:right w:val="nil"/>
            </w:tcBorders>
            <w:vAlign w:val="bottom"/>
          </w:tcPr>
          <w:p w:rsidR="00AF4115" w:rsidRPr="006E1E11" w:rsidRDefault="00AF4115" w:rsidP="00581BBE">
            <w:pPr>
              <w:spacing w:before="60"/>
              <w:rPr>
                <w:rFonts w:ascii="Arial" w:hAnsi="Arial" w:cs="Arial"/>
                <w:b w:val="0"/>
                <w:sz w:val="18"/>
                <w:szCs w:val="18"/>
              </w:rPr>
            </w:pPr>
            <w:r w:rsidRPr="006E1E11">
              <w:rPr>
                <w:rFonts w:ascii="Arial" w:hAnsi="Arial" w:cs="Arial"/>
                <w:b w:val="0"/>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Общество</w:t>
            </w:r>
          </w:p>
        </w:tc>
        <w:tc>
          <w:tcPr>
            <w:tcW w:w="228" w:type="dxa"/>
            <w:tcBorders>
              <w:top w:val="nil"/>
              <w:left w:val="nil"/>
              <w:bottom w:val="nil"/>
              <w:right w:val="single" w:sz="12" w:space="0" w:color="auto"/>
            </w:tcBorders>
            <w:vAlign w:val="bottom"/>
          </w:tcPr>
          <w:p w:rsidR="00AF4115" w:rsidRPr="006E1E11" w:rsidRDefault="00AF4115" w:rsidP="00581BBE">
            <w:pPr>
              <w:ind w:right="113"/>
              <w:jc w:val="right"/>
              <w:rPr>
                <w:rFonts w:ascii="Arial" w:hAnsi="Arial" w:cs="Arial"/>
                <w:b w:val="0"/>
                <w:sz w:val="18"/>
                <w:szCs w:val="18"/>
              </w:rPr>
            </w:pPr>
          </w:p>
        </w:tc>
        <w:tc>
          <w:tcPr>
            <w:tcW w:w="1020" w:type="dxa"/>
            <w:gridSpan w:val="2"/>
            <w:tcBorders>
              <w:top w:val="single" w:sz="6" w:space="0" w:color="auto"/>
              <w:left w:val="nil"/>
              <w:bottom w:val="nil"/>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021" w:type="dxa"/>
            <w:gridSpan w:val="2"/>
            <w:tcBorders>
              <w:top w:val="single" w:sz="6" w:space="0" w:color="auto"/>
              <w:left w:val="nil"/>
              <w:bottom w:val="nil"/>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cantSplit/>
          <w:trHeight w:val="227"/>
        </w:trPr>
        <w:tc>
          <w:tcPr>
            <w:tcW w:w="5840" w:type="dxa"/>
            <w:gridSpan w:val="8"/>
            <w:tcBorders>
              <w:top w:val="nil"/>
              <w:left w:val="nil"/>
              <w:bottom w:val="single" w:sz="6" w:space="0" w:color="auto"/>
              <w:right w:val="nil"/>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с ограниченной ответственностью/</w:t>
            </w:r>
            <w:proofErr w:type="gramStart"/>
            <w:r w:rsidRPr="006E1E11">
              <w:rPr>
                <w:rFonts w:ascii="Arial" w:hAnsi="Arial" w:cs="Arial"/>
                <w:b w:val="0"/>
                <w:sz w:val="18"/>
                <w:szCs w:val="18"/>
              </w:rPr>
              <w:t>частная</w:t>
            </w:r>
            <w:proofErr w:type="gramEnd"/>
            <w:r w:rsidRPr="006E1E11">
              <w:rPr>
                <w:rFonts w:ascii="Arial" w:hAnsi="Arial" w:cs="Arial"/>
                <w:b w:val="0"/>
                <w:sz w:val="18"/>
                <w:szCs w:val="18"/>
              </w:rPr>
              <w:t xml:space="preserve"> </w:t>
            </w:r>
          </w:p>
        </w:tc>
        <w:tc>
          <w:tcPr>
            <w:tcW w:w="1787" w:type="dxa"/>
            <w:gridSpan w:val="4"/>
            <w:tcBorders>
              <w:top w:val="nil"/>
              <w:left w:val="nil"/>
              <w:bottom w:val="nil"/>
              <w:right w:val="single" w:sz="12" w:space="0" w:color="auto"/>
            </w:tcBorders>
            <w:vAlign w:val="bottom"/>
          </w:tcPr>
          <w:p w:rsidR="00AF4115" w:rsidRPr="006E1E11" w:rsidRDefault="00AF4115" w:rsidP="00581BBE">
            <w:pPr>
              <w:spacing w:before="60"/>
              <w:ind w:right="113"/>
              <w:jc w:val="right"/>
              <w:rPr>
                <w:rFonts w:ascii="Arial" w:hAnsi="Arial" w:cs="Arial"/>
                <w:b w:val="0"/>
                <w:sz w:val="18"/>
                <w:szCs w:val="18"/>
              </w:rPr>
            </w:pPr>
            <w:r w:rsidRPr="006E1E11">
              <w:rPr>
                <w:rFonts w:ascii="Arial" w:hAnsi="Arial" w:cs="Arial"/>
                <w:b w:val="0"/>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1 23 00</w:t>
            </w:r>
          </w:p>
        </w:tc>
        <w:tc>
          <w:tcPr>
            <w:tcW w:w="1021" w:type="dxa"/>
            <w:gridSpan w:val="2"/>
            <w:tcBorders>
              <w:top w:val="nil"/>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16</w:t>
            </w:r>
          </w:p>
        </w:tc>
      </w:tr>
      <w:tr w:rsidR="00AF4115" w:rsidRPr="006E1E11" w:rsidTr="00581BBE">
        <w:trPr>
          <w:cantSplit/>
          <w:trHeight w:val="284"/>
        </w:trPr>
        <w:tc>
          <w:tcPr>
            <w:tcW w:w="6407" w:type="dxa"/>
            <w:gridSpan w:val="9"/>
            <w:tcBorders>
              <w:top w:val="nil"/>
              <w:left w:val="nil"/>
              <w:bottom w:val="nil"/>
              <w:right w:val="nil"/>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 xml:space="preserve">Единица измерения: тыс. руб. </w:t>
            </w:r>
          </w:p>
        </w:tc>
        <w:tc>
          <w:tcPr>
            <w:tcW w:w="1220" w:type="dxa"/>
            <w:gridSpan w:val="3"/>
            <w:tcBorders>
              <w:top w:val="nil"/>
              <w:left w:val="nil"/>
              <w:bottom w:val="nil"/>
              <w:right w:val="single" w:sz="12" w:space="0" w:color="auto"/>
            </w:tcBorders>
            <w:vAlign w:val="bottom"/>
          </w:tcPr>
          <w:p w:rsidR="00AF4115" w:rsidRPr="006E1E11" w:rsidRDefault="00AF4115" w:rsidP="00581BBE">
            <w:pPr>
              <w:ind w:right="113"/>
              <w:jc w:val="right"/>
              <w:rPr>
                <w:rFonts w:ascii="Arial" w:hAnsi="Arial" w:cs="Arial"/>
                <w:b w:val="0"/>
                <w:sz w:val="18"/>
                <w:szCs w:val="18"/>
              </w:rPr>
            </w:pPr>
            <w:r w:rsidRPr="006E1E11">
              <w:rPr>
                <w:rFonts w:ascii="Arial" w:hAnsi="Arial" w:cs="Arial"/>
                <w:b w:val="0"/>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384</w:t>
            </w:r>
          </w:p>
        </w:tc>
      </w:tr>
    </w:tbl>
    <w:p w:rsidR="00AF4115" w:rsidRPr="006E1E11" w:rsidRDefault="00AF4115" w:rsidP="00AF4115">
      <w:pPr>
        <w:spacing w:after="360"/>
        <w:rPr>
          <w:b w:val="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36"/>
        <w:gridCol w:w="816"/>
        <w:gridCol w:w="63"/>
        <w:gridCol w:w="142"/>
        <w:gridCol w:w="76"/>
        <w:gridCol w:w="65"/>
        <w:gridCol w:w="284"/>
        <w:gridCol w:w="142"/>
        <w:gridCol w:w="283"/>
        <w:gridCol w:w="425"/>
        <w:gridCol w:w="360"/>
        <w:gridCol w:w="66"/>
        <w:gridCol w:w="425"/>
        <w:gridCol w:w="108"/>
        <w:gridCol w:w="175"/>
        <w:gridCol w:w="142"/>
        <w:gridCol w:w="425"/>
        <w:gridCol w:w="426"/>
        <w:gridCol w:w="283"/>
        <w:gridCol w:w="142"/>
        <w:gridCol w:w="150"/>
        <w:gridCol w:w="133"/>
      </w:tblGrid>
      <w:tr w:rsidR="00AF4115" w:rsidRPr="006E1E11" w:rsidTr="00581BBE">
        <w:trPr>
          <w:cantSplit/>
          <w:trHeight w:val="340"/>
        </w:trPr>
        <w:tc>
          <w:tcPr>
            <w:tcW w:w="4536" w:type="dxa"/>
            <w:tcBorders>
              <w:top w:val="single" w:sz="6" w:space="0" w:color="auto"/>
              <w:left w:val="single" w:sz="4" w:space="0" w:color="auto"/>
              <w:bottom w:val="nil"/>
              <w:right w:val="single" w:sz="6" w:space="0" w:color="auto"/>
            </w:tcBorders>
            <w:vAlign w:val="center"/>
          </w:tcPr>
          <w:p w:rsidR="00AF4115" w:rsidRPr="006E1E11" w:rsidRDefault="00AF4115" w:rsidP="00581BBE">
            <w:pPr>
              <w:jc w:val="center"/>
              <w:rPr>
                <w:rFonts w:ascii="Arial" w:hAnsi="Arial" w:cs="Arial"/>
                <w:b w:val="0"/>
                <w:sz w:val="18"/>
                <w:szCs w:val="18"/>
              </w:rPr>
            </w:pPr>
          </w:p>
        </w:tc>
        <w:tc>
          <w:tcPr>
            <w:tcW w:w="816" w:type="dxa"/>
            <w:tcBorders>
              <w:top w:val="single" w:sz="6" w:space="0" w:color="auto"/>
              <w:left w:val="nil"/>
              <w:bottom w:val="nil"/>
              <w:right w:val="nil"/>
            </w:tcBorders>
          </w:tcPr>
          <w:p w:rsidR="00AF4115" w:rsidRPr="006E1E11" w:rsidRDefault="00AF4115" w:rsidP="00581BBE">
            <w:pPr>
              <w:ind w:right="57"/>
              <w:jc w:val="right"/>
              <w:rPr>
                <w:rFonts w:ascii="Arial" w:hAnsi="Arial" w:cs="Arial"/>
                <w:b w:val="0"/>
                <w:sz w:val="18"/>
                <w:szCs w:val="18"/>
              </w:rPr>
            </w:pPr>
          </w:p>
        </w:tc>
        <w:tc>
          <w:tcPr>
            <w:tcW w:w="205" w:type="dxa"/>
            <w:gridSpan w:val="2"/>
            <w:tcBorders>
              <w:top w:val="single" w:sz="6" w:space="0" w:color="auto"/>
              <w:left w:val="nil"/>
              <w:bottom w:val="nil"/>
              <w:right w:val="single" w:sz="4" w:space="0" w:color="auto"/>
            </w:tcBorders>
            <w:vAlign w:val="bottom"/>
          </w:tcPr>
          <w:p w:rsidR="00AF4115" w:rsidRPr="006E1E11" w:rsidRDefault="00AF4115" w:rsidP="00581BBE">
            <w:pPr>
              <w:ind w:right="57"/>
              <w:jc w:val="right"/>
              <w:rPr>
                <w:rFonts w:ascii="Arial" w:hAnsi="Arial" w:cs="Arial"/>
                <w:b w:val="0"/>
                <w:sz w:val="18"/>
                <w:szCs w:val="18"/>
              </w:rPr>
            </w:pPr>
          </w:p>
        </w:tc>
        <w:tc>
          <w:tcPr>
            <w:tcW w:w="567" w:type="dxa"/>
            <w:gridSpan w:val="4"/>
            <w:tcBorders>
              <w:top w:val="single" w:sz="6" w:space="0" w:color="auto"/>
              <w:left w:val="single" w:sz="4" w:space="0" w:color="auto"/>
              <w:bottom w:val="nil"/>
              <w:right w:val="nil"/>
            </w:tcBorders>
            <w:vAlign w:val="bottom"/>
          </w:tcPr>
          <w:p w:rsidR="00AF4115" w:rsidRPr="006E1E11" w:rsidRDefault="00AF4115" w:rsidP="00581BBE">
            <w:pPr>
              <w:autoSpaceDE w:val="0"/>
              <w:autoSpaceDN w:val="0"/>
              <w:ind w:right="57"/>
              <w:jc w:val="right"/>
              <w:rPr>
                <w:rFonts w:ascii="Arial" w:hAnsi="Arial" w:cs="Arial"/>
                <w:b w:val="0"/>
                <w:sz w:val="18"/>
                <w:szCs w:val="18"/>
              </w:rPr>
            </w:pPr>
            <w:r w:rsidRPr="006E1E11">
              <w:rPr>
                <w:rFonts w:ascii="Arial" w:hAnsi="Arial" w:cs="Arial"/>
                <w:b w:val="0"/>
                <w:sz w:val="18"/>
                <w:szCs w:val="18"/>
              </w:rPr>
              <w:t>За</w:t>
            </w:r>
          </w:p>
        </w:tc>
        <w:tc>
          <w:tcPr>
            <w:tcW w:w="1134" w:type="dxa"/>
            <w:gridSpan w:val="4"/>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12 месяцев</w:t>
            </w:r>
          </w:p>
        </w:tc>
        <w:tc>
          <w:tcPr>
            <w:tcW w:w="425" w:type="dxa"/>
            <w:tcBorders>
              <w:top w:val="single" w:sz="6" w:space="0" w:color="auto"/>
              <w:left w:val="nil"/>
              <w:bottom w:val="nil"/>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425" w:type="dxa"/>
            <w:gridSpan w:val="3"/>
            <w:tcBorders>
              <w:top w:val="single" w:sz="6" w:space="0" w:color="auto"/>
              <w:left w:val="nil"/>
              <w:bottom w:val="nil"/>
              <w:right w:val="nil"/>
            </w:tcBorders>
            <w:vAlign w:val="bottom"/>
          </w:tcPr>
          <w:p w:rsidR="00AF4115" w:rsidRPr="006E1E11" w:rsidRDefault="00AF4115" w:rsidP="00581BBE">
            <w:pPr>
              <w:ind w:right="57"/>
              <w:jc w:val="right"/>
              <w:rPr>
                <w:rFonts w:ascii="Arial" w:hAnsi="Arial" w:cs="Arial"/>
                <w:b w:val="0"/>
                <w:sz w:val="18"/>
                <w:szCs w:val="18"/>
              </w:rPr>
            </w:pPr>
            <w:r w:rsidRPr="006E1E11">
              <w:rPr>
                <w:rFonts w:ascii="Arial" w:hAnsi="Arial" w:cs="Arial"/>
                <w:b w:val="0"/>
                <w:sz w:val="18"/>
                <w:szCs w:val="18"/>
              </w:rPr>
              <w:t>За</w:t>
            </w:r>
          </w:p>
        </w:tc>
        <w:tc>
          <w:tcPr>
            <w:tcW w:w="1276" w:type="dxa"/>
            <w:gridSpan w:val="4"/>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12 месяцев</w:t>
            </w:r>
          </w:p>
        </w:tc>
        <w:tc>
          <w:tcPr>
            <w:tcW w:w="283" w:type="dxa"/>
            <w:gridSpan w:val="2"/>
            <w:tcBorders>
              <w:top w:val="single" w:sz="6" w:space="0" w:color="auto"/>
              <w:left w:val="nil"/>
              <w:bottom w:val="nil"/>
              <w:right w:val="single" w:sz="6"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cantSplit/>
          <w:trHeight w:val="284"/>
        </w:trPr>
        <w:tc>
          <w:tcPr>
            <w:tcW w:w="4536" w:type="dxa"/>
            <w:tcBorders>
              <w:top w:val="nil"/>
              <w:left w:val="single" w:sz="4" w:space="0" w:color="auto"/>
              <w:bottom w:val="nil"/>
              <w:right w:val="single" w:sz="6" w:space="0" w:color="auto"/>
            </w:tcBorders>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 xml:space="preserve">Наименование показателя </w:t>
            </w:r>
            <w:r w:rsidRPr="006E1E11">
              <w:rPr>
                <w:rFonts w:ascii="Arial" w:hAnsi="Arial" w:cs="Arial"/>
                <w:b w:val="0"/>
                <w:sz w:val="18"/>
                <w:szCs w:val="18"/>
                <w:vertAlign w:val="superscript"/>
              </w:rPr>
              <w:t>2</w:t>
            </w:r>
          </w:p>
        </w:tc>
        <w:tc>
          <w:tcPr>
            <w:tcW w:w="816" w:type="dxa"/>
            <w:tcBorders>
              <w:top w:val="nil"/>
              <w:left w:val="nil"/>
              <w:bottom w:val="nil"/>
              <w:right w:val="nil"/>
            </w:tcBorders>
            <w:vAlign w:val="center"/>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Код</w:t>
            </w:r>
          </w:p>
        </w:tc>
        <w:tc>
          <w:tcPr>
            <w:tcW w:w="205" w:type="dxa"/>
            <w:gridSpan w:val="2"/>
            <w:tcBorders>
              <w:top w:val="nil"/>
              <w:left w:val="nil"/>
              <w:bottom w:val="nil"/>
              <w:right w:val="single" w:sz="4" w:space="0" w:color="auto"/>
            </w:tcBorders>
            <w:vAlign w:val="bottom"/>
          </w:tcPr>
          <w:p w:rsidR="00AF4115" w:rsidRPr="006E1E11" w:rsidRDefault="00AF4115" w:rsidP="00581BBE">
            <w:pPr>
              <w:jc w:val="right"/>
              <w:rPr>
                <w:rFonts w:ascii="Arial" w:hAnsi="Arial" w:cs="Arial"/>
                <w:b w:val="0"/>
                <w:sz w:val="18"/>
                <w:szCs w:val="18"/>
              </w:rPr>
            </w:pPr>
          </w:p>
        </w:tc>
        <w:tc>
          <w:tcPr>
            <w:tcW w:w="850" w:type="dxa"/>
            <w:gridSpan w:val="5"/>
            <w:tcBorders>
              <w:top w:val="nil"/>
              <w:left w:val="single" w:sz="4" w:space="0" w:color="auto"/>
              <w:bottom w:val="nil"/>
              <w:right w:val="nil"/>
            </w:tcBorders>
            <w:vAlign w:val="bottom"/>
          </w:tcPr>
          <w:p w:rsidR="00AF4115" w:rsidRPr="006E1E11" w:rsidRDefault="00AF4115" w:rsidP="00581BBE">
            <w:pPr>
              <w:autoSpaceDE w:val="0"/>
              <w:autoSpaceDN w:val="0"/>
              <w:jc w:val="right"/>
              <w:rPr>
                <w:rFonts w:ascii="Arial" w:hAnsi="Arial" w:cs="Arial"/>
                <w:b w:val="0"/>
                <w:sz w:val="18"/>
                <w:szCs w:val="18"/>
              </w:rPr>
            </w:pPr>
            <w:r w:rsidRPr="006E1E11">
              <w:rPr>
                <w:rFonts w:ascii="Arial" w:hAnsi="Arial" w:cs="Arial"/>
                <w:b w:val="0"/>
                <w:sz w:val="18"/>
                <w:szCs w:val="18"/>
              </w:rPr>
              <w:t>20</w:t>
            </w:r>
          </w:p>
        </w:tc>
        <w:tc>
          <w:tcPr>
            <w:tcW w:w="425" w:type="dxa"/>
            <w:tcBorders>
              <w:top w:val="single" w:sz="6" w:space="0" w:color="auto"/>
              <w:left w:val="nil"/>
              <w:bottom w:val="single" w:sz="6" w:space="0" w:color="auto"/>
              <w:right w:val="nil"/>
            </w:tcBorders>
            <w:vAlign w:val="bottom"/>
          </w:tcPr>
          <w:p w:rsidR="00AF4115" w:rsidRPr="006E1E11" w:rsidRDefault="00837615" w:rsidP="00581BBE">
            <w:pPr>
              <w:rPr>
                <w:rFonts w:ascii="Arial" w:hAnsi="Arial" w:cs="Arial"/>
                <w:b w:val="0"/>
                <w:sz w:val="18"/>
                <w:szCs w:val="18"/>
              </w:rPr>
            </w:pPr>
            <w:r>
              <w:rPr>
                <w:rFonts w:ascii="Arial" w:hAnsi="Arial" w:cs="Arial"/>
                <w:b w:val="0"/>
                <w:sz w:val="18"/>
                <w:szCs w:val="18"/>
              </w:rPr>
              <w:t>15</w:t>
            </w:r>
          </w:p>
        </w:tc>
        <w:tc>
          <w:tcPr>
            <w:tcW w:w="851" w:type="dxa"/>
            <w:gridSpan w:val="3"/>
            <w:tcBorders>
              <w:top w:val="nil"/>
              <w:left w:val="nil"/>
              <w:bottom w:val="nil"/>
              <w:right w:val="single" w:sz="6"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3</w:t>
            </w:r>
          </w:p>
        </w:tc>
        <w:tc>
          <w:tcPr>
            <w:tcW w:w="850" w:type="dxa"/>
            <w:gridSpan w:val="4"/>
            <w:tcBorders>
              <w:top w:val="nil"/>
              <w:left w:val="nil"/>
              <w:bottom w:val="nil"/>
              <w:right w:val="nil"/>
            </w:tcBorders>
            <w:vAlign w:val="bottom"/>
          </w:tcPr>
          <w:p w:rsidR="00AF4115" w:rsidRPr="006E1E11" w:rsidRDefault="00AF4115" w:rsidP="00581BBE">
            <w:pPr>
              <w:jc w:val="right"/>
              <w:rPr>
                <w:rFonts w:ascii="Arial" w:hAnsi="Arial" w:cs="Arial"/>
                <w:b w:val="0"/>
                <w:sz w:val="18"/>
                <w:szCs w:val="18"/>
              </w:rPr>
            </w:pPr>
            <w:r w:rsidRPr="006E1E11">
              <w:rPr>
                <w:rFonts w:ascii="Arial" w:hAnsi="Arial" w:cs="Arial"/>
                <w:b w:val="0"/>
                <w:sz w:val="18"/>
                <w:szCs w:val="18"/>
              </w:rPr>
              <w:t>20</w:t>
            </w:r>
          </w:p>
        </w:tc>
        <w:tc>
          <w:tcPr>
            <w:tcW w:w="426" w:type="dxa"/>
            <w:tcBorders>
              <w:top w:val="single" w:sz="6" w:space="0" w:color="auto"/>
              <w:left w:val="nil"/>
              <w:bottom w:val="single" w:sz="6" w:space="0" w:color="auto"/>
              <w:right w:val="nil"/>
            </w:tcBorders>
            <w:vAlign w:val="bottom"/>
          </w:tcPr>
          <w:p w:rsidR="00AF4115" w:rsidRPr="006E1E11" w:rsidRDefault="00837615" w:rsidP="00581BBE">
            <w:pPr>
              <w:rPr>
                <w:rFonts w:ascii="Arial" w:hAnsi="Arial" w:cs="Arial"/>
                <w:b w:val="0"/>
                <w:sz w:val="18"/>
                <w:szCs w:val="18"/>
              </w:rPr>
            </w:pPr>
            <w:r>
              <w:rPr>
                <w:rFonts w:ascii="Arial" w:hAnsi="Arial" w:cs="Arial"/>
                <w:b w:val="0"/>
                <w:sz w:val="18"/>
                <w:szCs w:val="18"/>
              </w:rPr>
              <w:t>14</w:t>
            </w:r>
          </w:p>
        </w:tc>
        <w:tc>
          <w:tcPr>
            <w:tcW w:w="708" w:type="dxa"/>
            <w:gridSpan w:val="4"/>
            <w:tcBorders>
              <w:top w:val="nil"/>
              <w:left w:val="nil"/>
              <w:bottom w:val="nil"/>
              <w:right w:val="single" w:sz="6"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4</w:t>
            </w:r>
          </w:p>
        </w:tc>
      </w:tr>
      <w:tr w:rsidR="00AF4115" w:rsidRPr="006E1E11" w:rsidTr="00581BBE">
        <w:trPr>
          <w:cantSplit/>
        </w:trPr>
        <w:tc>
          <w:tcPr>
            <w:tcW w:w="4536" w:type="dxa"/>
            <w:tcBorders>
              <w:top w:val="nil"/>
              <w:left w:val="single" w:sz="4" w:space="0" w:color="auto"/>
              <w:bottom w:val="single" w:sz="6" w:space="0" w:color="auto"/>
              <w:right w:val="single" w:sz="6" w:space="0" w:color="auto"/>
            </w:tcBorders>
          </w:tcPr>
          <w:p w:rsidR="00AF4115" w:rsidRPr="006E1E11" w:rsidRDefault="00AF4115" w:rsidP="00581BBE">
            <w:pPr>
              <w:jc w:val="center"/>
              <w:rPr>
                <w:rFonts w:ascii="Arial" w:hAnsi="Arial" w:cs="Arial"/>
                <w:b w:val="0"/>
                <w:sz w:val="18"/>
                <w:szCs w:val="18"/>
              </w:rPr>
            </w:pPr>
          </w:p>
        </w:tc>
        <w:tc>
          <w:tcPr>
            <w:tcW w:w="816" w:type="dxa"/>
            <w:tcBorders>
              <w:top w:val="nil"/>
              <w:left w:val="nil"/>
              <w:bottom w:val="single" w:sz="12" w:space="0" w:color="auto"/>
              <w:right w:val="nil"/>
            </w:tcBorders>
          </w:tcPr>
          <w:p w:rsidR="00AF4115" w:rsidRPr="006E1E11" w:rsidRDefault="00AF4115" w:rsidP="00581BBE">
            <w:pPr>
              <w:jc w:val="right"/>
              <w:rPr>
                <w:rFonts w:ascii="Arial" w:hAnsi="Arial" w:cs="Arial"/>
                <w:b w:val="0"/>
                <w:sz w:val="18"/>
                <w:szCs w:val="18"/>
              </w:rPr>
            </w:pPr>
          </w:p>
        </w:tc>
        <w:tc>
          <w:tcPr>
            <w:tcW w:w="205" w:type="dxa"/>
            <w:gridSpan w:val="2"/>
            <w:tcBorders>
              <w:top w:val="nil"/>
              <w:left w:val="nil"/>
              <w:bottom w:val="single" w:sz="12" w:space="0" w:color="auto"/>
              <w:right w:val="single" w:sz="4" w:space="0" w:color="auto"/>
            </w:tcBorders>
          </w:tcPr>
          <w:p w:rsidR="00AF4115" w:rsidRPr="006E1E11" w:rsidRDefault="00AF4115" w:rsidP="00581BBE">
            <w:pPr>
              <w:jc w:val="right"/>
              <w:rPr>
                <w:rFonts w:ascii="Arial" w:hAnsi="Arial" w:cs="Arial"/>
                <w:b w:val="0"/>
                <w:sz w:val="18"/>
                <w:szCs w:val="18"/>
              </w:rPr>
            </w:pPr>
          </w:p>
        </w:tc>
        <w:tc>
          <w:tcPr>
            <w:tcW w:w="850" w:type="dxa"/>
            <w:gridSpan w:val="5"/>
            <w:tcBorders>
              <w:top w:val="nil"/>
              <w:left w:val="single" w:sz="4" w:space="0" w:color="auto"/>
              <w:bottom w:val="single" w:sz="12" w:space="0" w:color="auto"/>
              <w:right w:val="nil"/>
            </w:tcBorders>
          </w:tcPr>
          <w:p w:rsidR="00AF4115" w:rsidRPr="006E1E11" w:rsidRDefault="00AF4115" w:rsidP="00581BBE">
            <w:pPr>
              <w:jc w:val="right"/>
              <w:rPr>
                <w:rFonts w:ascii="Arial" w:hAnsi="Arial" w:cs="Arial"/>
                <w:b w:val="0"/>
                <w:sz w:val="18"/>
                <w:szCs w:val="18"/>
              </w:rPr>
            </w:pPr>
          </w:p>
        </w:tc>
        <w:tc>
          <w:tcPr>
            <w:tcW w:w="425" w:type="dxa"/>
            <w:tcBorders>
              <w:top w:val="single" w:sz="6" w:space="0" w:color="auto"/>
              <w:left w:val="nil"/>
              <w:bottom w:val="single" w:sz="12" w:space="0" w:color="auto"/>
              <w:right w:val="nil"/>
            </w:tcBorders>
          </w:tcPr>
          <w:p w:rsidR="00AF4115" w:rsidRPr="006E1E11" w:rsidRDefault="00AF4115" w:rsidP="00581BBE">
            <w:pPr>
              <w:rPr>
                <w:rFonts w:ascii="Arial" w:hAnsi="Arial" w:cs="Arial"/>
                <w:b w:val="0"/>
                <w:sz w:val="18"/>
                <w:szCs w:val="18"/>
              </w:rPr>
            </w:pPr>
          </w:p>
        </w:tc>
        <w:tc>
          <w:tcPr>
            <w:tcW w:w="851" w:type="dxa"/>
            <w:gridSpan w:val="3"/>
            <w:tcBorders>
              <w:top w:val="nil"/>
              <w:left w:val="nil"/>
              <w:bottom w:val="single" w:sz="12" w:space="0" w:color="auto"/>
              <w:right w:val="single" w:sz="6" w:space="0" w:color="auto"/>
            </w:tcBorders>
          </w:tcPr>
          <w:p w:rsidR="00AF4115" w:rsidRPr="006E1E11" w:rsidRDefault="00AF4115" w:rsidP="00581BBE">
            <w:pPr>
              <w:ind w:left="57"/>
              <w:rPr>
                <w:rFonts w:ascii="Arial" w:hAnsi="Arial" w:cs="Arial"/>
                <w:b w:val="0"/>
                <w:sz w:val="18"/>
                <w:szCs w:val="18"/>
              </w:rPr>
            </w:pPr>
          </w:p>
        </w:tc>
        <w:tc>
          <w:tcPr>
            <w:tcW w:w="850" w:type="dxa"/>
            <w:gridSpan w:val="4"/>
            <w:tcBorders>
              <w:top w:val="nil"/>
              <w:left w:val="nil"/>
              <w:bottom w:val="single" w:sz="12" w:space="0" w:color="auto"/>
              <w:right w:val="nil"/>
            </w:tcBorders>
          </w:tcPr>
          <w:p w:rsidR="00AF4115" w:rsidRPr="006E1E11" w:rsidRDefault="00AF4115" w:rsidP="00581BBE">
            <w:pPr>
              <w:jc w:val="right"/>
              <w:rPr>
                <w:rFonts w:ascii="Arial" w:hAnsi="Arial" w:cs="Arial"/>
                <w:b w:val="0"/>
                <w:sz w:val="18"/>
                <w:szCs w:val="18"/>
              </w:rPr>
            </w:pPr>
          </w:p>
        </w:tc>
        <w:tc>
          <w:tcPr>
            <w:tcW w:w="426" w:type="dxa"/>
            <w:tcBorders>
              <w:top w:val="single" w:sz="6" w:space="0" w:color="auto"/>
              <w:left w:val="nil"/>
              <w:bottom w:val="single" w:sz="12" w:space="0" w:color="auto"/>
              <w:right w:val="nil"/>
            </w:tcBorders>
          </w:tcPr>
          <w:p w:rsidR="00AF4115" w:rsidRPr="006E1E11" w:rsidRDefault="00AF4115" w:rsidP="00581BBE">
            <w:pPr>
              <w:rPr>
                <w:rFonts w:ascii="Arial" w:hAnsi="Arial" w:cs="Arial"/>
                <w:b w:val="0"/>
                <w:sz w:val="18"/>
                <w:szCs w:val="18"/>
              </w:rPr>
            </w:pPr>
          </w:p>
        </w:tc>
        <w:tc>
          <w:tcPr>
            <w:tcW w:w="708" w:type="dxa"/>
            <w:gridSpan w:val="4"/>
            <w:tcBorders>
              <w:top w:val="nil"/>
              <w:left w:val="nil"/>
              <w:bottom w:val="single" w:sz="12" w:space="0" w:color="auto"/>
              <w:right w:val="single" w:sz="6" w:space="0" w:color="auto"/>
            </w:tcBorders>
          </w:tcPr>
          <w:p w:rsidR="00AF4115" w:rsidRPr="006E1E11" w:rsidRDefault="00AF4115" w:rsidP="00581BBE">
            <w:pPr>
              <w:ind w:left="57"/>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 xml:space="preserve">Выручка </w:t>
            </w:r>
            <w:r w:rsidRPr="006E1E11">
              <w:rPr>
                <w:rFonts w:ascii="Arial" w:hAnsi="Arial" w:cs="Arial"/>
                <w:b w:val="0"/>
                <w:sz w:val="18"/>
                <w:szCs w:val="18"/>
                <w:vertAlign w:val="superscript"/>
              </w:rPr>
              <w:t>5</w:t>
            </w:r>
          </w:p>
        </w:tc>
        <w:tc>
          <w:tcPr>
            <w:tcW w:w="879" w:type="dxa"/>
            <w:gridSpan w:val="2"/>
            <w:tcBorders>
              <w:top w:val="single" w:sz="12"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2110</w:t>
            </w:r>
          </w:p>
        </w:tc>
        <w:tc>
          <w:tcPr>
            <w:tcW w:w="142" w:type="dxa"/>
            <w:tcBorders>
              <w:top w:val="single" w:sz="12"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12" w:space="0" w:color="auto"/>
              <w:left w:val="single" w:sz="4" w:space="0" w:color="auto"/>
              <w:bottom w:val="single" w:sz="6" w:space="0" w:color="auto"/>
              <w:right w:val="single" w:sz="6" w:space="0" w:color="auto"/>
            </w:tcBorders>
            <w:vAlign w:val="bottom"/>
          </w:tcPr>
          <w:p w:rsidR="00AF4115" w:rsidRPr="006E1E11" w:rsidRDefault="00837615" w:rsidP="00581BBE">
            <w:pPr>
              <w:jc w:val="center"/>
              <w:rPr>
                <w:rFonts w:ascii="Arial" w:hAnsi="Arial" w:cs="Arial"/>
                <w:b w:val="0"/>
                <w:sz w:val="18"/>
                <w:szCs w:val="18"/>
              </w:rPr>
            </w:pPr>
            <w:r>
              <w:rPr>
                <w:rFonts w:ascii="Arial" w:hAnsi="Arial" w:cs="Arial"/>
                <w:b w:val="0"/>
                <w:sz w:val="18"/>
                <w:szCs w:val="18"/>
              </w:rPr>
              <w:t>131 017</w:t>
            </w:r>
          </w:p>
        </w:tc>
        <w:tc>
          <w:tcPr>
            <w:tcW w:w="1984" w:type="dxa"/>
            <w:gridSpan w:val="9"/>
            <w:tcBorders>
              <w:top w:val="single" w:sz="12" w:space="0" w:color="auto"/>
              <w:left w:val="nil"/>
              <w:right w:val="single" w:sz="12" w:space="0" w:color="auto"/>
            </w:tcBorders>
            <w:vAlign w:val="bottom"/>
          </w:tcPr>
          <w:p w:rsidR="00AF4115" w:rsidRPr="006E1E11" w:rsidRDefault="00837615" w:rsidP="00581BBE">
            <w:pPr>
              <w:jc w:val="center"/>
              <w:rPr>
                <w:rFonts w:ascii="Arial" w:hAnsi="Arial" w:cs="Arial"/>
                <w:b w:val="0"/>
                <w:sz w:val="18"/>
                <w:szCs w:val="18"/>
              </w:rPr>
            </w:pPr>
            <w:r>
              <w:rPr>
                <w:rFonts w:ascii="Arial" w:hAnsi="Arial" w:cs="Arial"/>
                <w:b w:val="0"/>
                <w:sz w:val="18"/>
                <w:szCs w:val="18"/>
              </w:rPr>
              <w:t>153 228</w:t>
            </w:r>
          </w:p>
        </w:tc>
      </w:tr>
      <w:tr w:rsidR="00AF4115" w:rsidRPr="006E1E11" w:rsidTr="00581BBE">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Себестоимость продаж</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2120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425" w:type="dxa"/>
            <w:gridSpan w:val="3"/>
            <w:tcBorders>
              <w:top w:val="single" w:sz="6" w:space="0" w:color="auto"/>
              <w:left w:val="single" w:sz="4" w:space="0" w:color="auto"/>
              <w:bottom w:val="single" w:sz="6" w:space="0" w:color="auto"/>
              <w:right w:val="nil"/>
            </w:tcBorders>
            <w:vAlign w:val="bottom"/>
          </w:tcPr>
          <w:p w:rsidR="00AF4115" w:rsidRPr="006E1E11" w:rsidRDefault="00AF4115" w:rsidP="00581BBE">
            <w:pPr>
              <w:autoSpaceDE w:val="0"/>
              <w:autoSpaceDN w:val="0"/>
              <w:jc w:val="right"/>
              <w:rPr>
                <w:rFonts w:ascii="Arial" w:hAnsi="Arial" w:cs="Arial"/>
                <w:b w:val="0"/>
                <w:sz w:val="18"/>
                <w:szCs w:val="18"/>
              </w:rPr>
            </w:pPr>
            <w:r w:rsidRPr="006E1E11">
              <w:rPr>
                <w:rFonts w:ascii="Arial" w:hAnsi="Arial" w:cs="Arial"/>
                <w:b w:val="0"/>
                <w:sz w:val="18"/>
                <w:szCs w:val="18"/>
              </w:rPr>
              <w:t>(</w:t>
            </w:r>
          </w:p>
        </w:tc>
        <w:tc>
          <w:tcPr>
            <w:tcW w:w="1276" w:type="dxa"/>
            <w:gridSpan w:val="5"/>
            <w:tcBorders>
              <w:top w:val="single" w:sz="6" w:space="0" w:color="auto"/>
              <w:left w:val="nil"/>
              <w:bottom w:val="single" w:sz="6" w:space="0" w:color="auto"/>
              <w:right w:val="nil"/>
            </w:tcBorders>
            <w:vAlign w:val="bottom"/>
          </w:tcPr>
          <w:p w:rsidR="00AF4115" w:rsidRPr="006E1E11" w:rsidRDefault="00837615" w:rsidP="00581BBE">
            <w:pPr>
              <w:jc w:val="center"/>
              <w:rPr>
                <w:rFonts w:ascii="Arial" w:hAnsi="Arial" w:cs="Arial"/>
                <w:b w:val="0"/>
                <w:sz w:val="18"/>
                <w:szCs w:val="18"/>
              </w:rPr>
            </w:pPr>
            <w:r>
              <w:rPr>
                <w:rFonts w:ascii="Arial" w:hAnsi="Arial" w:cs="Arial"/>
                <w:b w:val="0"/>
                <w:sz w:val="18"/>
                <w:szCs w:val="18"/>
              </w:rPr>
              <w:t>142 678</w:t>
            </w:r>
          </w:p>
        </w:tc>
        <w:tc>
          <w:tcPr>
            <w:tcW w:w="425" w:type="dxa"/>
            <w:tcBorders>
              <w:top w:val="single" w:sz="6" w:space="0" w:color="auto"/>
              <w:left w:val="nil"/>
              <w:bottom w:val="single" w:sz="6" w:space="0" w:color="auto"/>
              <w:right w:val="single" w:sz="6" w:space="0" w:color="auto"/>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w:t>
            </w:r>
          </w:p>
        </w:tc>
        <w:tc>
          <w:tcPr>
            <w:tcW w:w="283" w:type="dxa"/>
            <w:gridSpan w:val="2"/>
            <w:tcBorders>
              <w:top w:val="single" w:sz="6" w:space="0" w:color="auto"/>
              <w:left w:val="nil"/>
              <w:bottom w:val="single" w:sz="6" w:space="0" w:color="auto"/>
              <w:right w:val="nil"/>
            </w:tcBorders>
            <w:vAlign w:val="bottom"/>
          </w:tcPr>
          <w:p w:rsidR="00AF4115" w:rsidRPr="006E1E11" w:rsidRDefault="00AF4115" w:rsidP="00581BBE">
            <w:pPr>
              <w:jc w:val="right"/>
              <w:rPr>
                <w:rFonts w:ascii="Arial" w:hAnsi="Arial" w:cs="Arial"/>
                <w:b w:val="0"/>
                <w:sz w:val="18"/>
                <w:szCs w:val="18"/>
              </w:rPr>
            </w:pPr>
            <w:r w:rsidRPr="006E1E11">
              <w:rPr>
                <w:rFonts w:ascii="Arial" w:hAnsi="Arial" w:cs="Arial"/>
                <w:b w:val="0"/>
                <w:sz w:val="18"/>
                <w:szCs w:val="18"/>
              </w:rPr>
              <w:t>(</w:t>
            </w:r>
          </w:p>
        </w:tc>
        <w:tc>
          <w:tcPr>
            <w:tcW w:w="1276" w:type="dxa"/>
            <w:gridSpan w:val="4"/>
            <w:tcBorders>
              <w:top w:val="single" w:sz="6" w:space="0" w:color="auto"/>
              <w:left w:val="nil"/>
              <w:bottom w:val="single" w:sz="6" w:space="0" w:color="auto"/>
              <w:right w:val="nil"/>
            </w:tcBorders>
            <w:vAlign w:val="bottom"/>
          </w:tcPr>
          <w:p w:rsidR="00AF4115" w:rsidRPr="006E1E11" w:rsidRDefault="003D0977" w:rsidP="00581BBE">
            <w:pPr>
              <w:jc w:val="center"/>
              <w:rPr>
                <w:rFonts w:ascii="Arial" w:hAnsi="Arial" w:cs="Arial"/>
                <w:b w:val="0"/>
                <w:sz w:val="18"/>
                <w:szCs w:val="18"/>
              </w:rPr>
            </w:pPr>
            <w:r>
              <w:rPr>
                <w:rFonts w:ascii="Arial" w:hAnsi="Arial" w:cs="Arial"/>
                <w:b w:val="0"/>
                <w:sz w:val="18"/>
                <w:szCs w:val="18"/>
              </w:rPr>
              <w:t>142 795</w:t>
            </w:r>
          </w:p>
        </w:tc>
        <w:tc>
          <w:tcPr>
            <w:tcW w:w="425" w:type="dxa"/>
            <w:gridSpan w:val="3"/>
            <w:tcBorders>
              <w:top w:val="single" w:sz="6" w:space="0" w:color="auto"/>
              <w:left w:val="nil"/>
              <w:bottom w:val="single" w:sz="6" w:space="0" w:color="auto"/>
              <w:right w:val="single" w:sz="12" w:space="0" w:color="auto"/>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w:t>
            </w: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Валовая прибыль (убыток)</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2100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 xml:space="preserve">(    </w:t>
            </w:r>
            <w:r w:rsidR="003D0977" w:rsidRPr="006E1E11">
              <w:rPr>
                <w:rFonts w:ascii="Arial" w:hAnsi="Arial" w:cs="Arial"/>
                <w:b w:val="0"/>
                <w:sz w:val="18"/>
                <w:szCs w:val="18"/>
              </w:rPr>
              <w:t>11</w:t>
            </w:r>
            <w:r w:rsidR="003D0977">
              <w:rPr>
                <w:rFonts w:ascii="Arial" w:hAnsi="Arial" w:cs="Arial"/>
                <w:b w:val="0"/>
                <w:sz w:val="18"/>
                <w:szCs w:val="18"/>
              </w:rPr>
              <w:t> </w:t>
            </w:r>
            <w:r w:rsidR="003D0977" w:rsidRPr="006E1E11">
              <w:rPr>
                <w:rFonts w:ascii="Arial" w:hAnsi="Arial" w:cs="Arial"/>
                <w:b w:val="0"/>
                <w:sz w:val="18"/>
                <w:szCs w:val="18"/>
              </w:rPr>
              <w:t>661</w:t>
            </w:r>
            <w:proofErr w:type="gramStart"/>
            <w:r w:rsidR="003D0977" w:rsidRPr="006E1E11">
              <w:rPr>
                <w:rFonts w:ascii="Arial" w:hAnsi="Arial" w:cs="Arial"/>
                <w:b w:val="0"/>
                <w:sz w:val="18"/>
                <w:szCs w:val="18"/>
              </w:rPr>
              <w:t xml:space="preserve"> </w:t>
            </w:r>
            <w:r w:rsidRPr="006E1E11">
              <w:rPr>
                <w:rFonts w:ascii="Arial" w:hAnsi="Arial" w:cs="Arial"/>
                <w:b w:val="0"/>
                <w:sz w:val="18"/>
                <w:szCs w:val="18"/>
              </w:rPr>
              <w:t xml:space="preserve">    )</w:t>
            </w:r>
            <w:proofErr w:type="gramEnd"/>
          </w:p>
        </w:tc>
        <w:tc>
          <w:tcPr>
            <w:tcW w:w="1984" w:type="dxa"/>
            <w:gridSpan w:val="9"/>
            <w:tcBorders>
              <w:left w:val="nil"/>
              <w:right w:val="single" w:sz="12" w:space="0" w:color="auto"/>
            </w:tcBorders>
            <w:vAlign w:val="bottom"/>
          </w:tcPr>
          <w:p w:rsidR="00AF4115" w:rsidRPr="006E1E11" w:rsidRDefault="00AF4115" w:rsidP="003D0977">
            <w:pPr>
              <w:rPr>
                <w:rFonts w:ascii="Arial" w:hAnsi="Arial" w:cs="Arial"/>
                <w:b w:val="0"/>
                <w:sz w:val="18"/>
                <w:szCs w:val="18"/>
              </w:rPr>
            </w:pPr>
            <w:r w:rsidRPr="006E1E11">
              <w:rPr>
                <w:rFonts w:ascii="Arial" w:hAnsi="Arial" w:cs="Arial"/>
                <w:b w:val="0"/>
                <w:sz w:val="18"/>
                <w:szCs w:val="18"/>
              </w:rPr>
              <w:t xml:space="preserve">  </w:t>
            </w:r>
            <w:r>
              <w:rPr>
                <w:rFonts w:ascii="Arial" w:hAnsi="Arial" w:cs="Arial"/>
                <w:b w:val="0"/>
                <w:sz w:val="18"/>
                <w:szCs w:val="18"/>
              </w:rPr>
              <w:t xml:space="preserve">  </w:t>
            </w:r>
            <w:r w:rsidRPr="006E1E11">
              <w:rPr>
                <w:rFonts w:ascii="Arial" w:hAnsi="Arial" w:cs="Arial"/>
                <w:b w:val="0"/>
                <w:sz w:val="18"/>
                <w:szCs w:val="18"/>
              </w:rPr>
              <w:t xml:space="preserve">  </w:t>
            </w:r>
            <w:r>
              <w:rPr>
                <w:rFonts w:ascii="Arial" w:hAnsi="Arial" w:cs="Arial"/>
                <w:b w:val="0"/>
                <w:sz w:val="18"/>
                <w:szCs w:val="18"/>
              </w:rPr>
              <w:t xml:space="preserve">     </w:t>
            </w:r>
            <w:r w:rsidR="003D0977">
              <w:rPr>
                <w:rFonts w:ascii="Arial" w:hAnsi="Arial" w:cs="Arial"/>
                <w:b w:val="0"/>
                <w:sz w:val="18"/>
                <w:szCs w:val="18"/>
              </w:rPr>
              <w:t xml:space="preserve">   10 433    </w:t>
            </w:r>
          </w:p>
        </w:tc>
      </w:tr>
      <w:tr w:rsidR="00AF4115" w:rsidRPr="006E1E11" w:rsidTr="00581BBE">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Коммерческие расходы</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2210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141" w:type="dxa"/>
            <w:gridSpan w:val="2"/>
            <w:tcBorders>
              <w:top w:val="single" w:sz="6" w:space="0" w:color="auto"/>
              <w:left w:val="single" w:sz="4" w:space="0" w:color="auto"/>
              <w:bottom w:val="single" w:sz="6" w:space="0" w:color="auto"/>
              <w:right w:val="nil"/>
            </w:tcBorders>
            <w:vAlign w:val="bottom"/>
          </w:tcPr>
          <w:p w:rsidR="00AF4115" w:rsidRPr="006E1E11" w:rsidRDefault="00AF4115" w:rsidP="00581BBE">
            <w:pPr>
              <w:autoSpaceDE w:val="0"/>
              <w:autoSpaceDN w:val="0"/>
              <w:jc w:val="right"/>
              <w:rPr>
                <w:rFonts w:ascii="Arial" w:hAnsi="Arial" w:cs="Arial"/>
                <w:b w:val="0"/>
                <w:sz w:val="18"/>
                <w:szCs w:val="18"/>
              </w:rPr>
            </w:pPr>
          </w:p>
        </w:tc>
        <w:tc>
          <w:tcPr>
            <w:tcW w:w="1494" w:type="dxa"/>
            <w:gridSpan w:val="5"/>
            <w:tcBorders>
              <w:top w:val="single" w:sz="6" w:space="0" w:color="auto"/>
              <w:left w:val="nil"/>
              <w:bottom w:val="single" w:sz="6" w:space="0" w:color="auto"/>
              <w:right w:val="nil"/>
            </w:tcBorders>
            <w:vAlign w:val="bottom"/>
          </w:tcPr>
          <w:p w:rsidR="00AF4115" w:rsidRPr="006E1E11" w:rsidRDefault="00AF4115" w:rsidP="00581BBE">
            <w:pPr>
              <w:rPr>
                <w:rFonts w:ascii="Arial" w:hAnsi="Arial" w:cs="Arial"/>
                <w:b w:val="0"/>
                <w:sz w:val="18"/>
                <w:szCs w:val="18"/>
              </w:rPr>
            </w:pPr>
          </w:p>
        </w:tc>
        <w:tc>
          <w:tcPr>
            <w:tcW w:w="491" w:type="dxa"/>
            <w:gridSpan w:val="2"/>
            <w:tcBorders>
              <w:top w:val="single" w:sz="6" w:space="0" w:color="auto"/>
              <w:left w:val="nil"/>
              <w:bottom w:val="single" w:sz="6" w:space="0" w:color="auto"/>
              <w:right w:val="single" w:sz="6" w:space="0" w:color="auto"/>
            </w:tcBorders>
            <w:vAlign w:val="bottom"/>
          </w:tcPr>
          <w:p w:rsidR="00AF4115" w:rsidRPr="006E1E11" w:rsidRDefault="00AF4115" w:rsidP="00581BBE">
            <w:pPr>
              <w:rPr>
                <w:rFonts w:ascii="Arial" w:hAnsi="Arial" w:cs="Arial"/>
                <w:b w:val="0"/>
                <w:sz w:val="18"/>
                <w:szCs w:val="18"/>
              </w:rPr>
            </w:pPr>
          </w:p>
        </w:tc>
        <w:tc>
          <w:tcPr>
            <w:tcW w:w="108" w:type="dxa"/>
            <w:tcBorders>
              <w:top w:val="single" w:sz="6" w:space="0" w:color="auto"/>
              <w:left w:val="nil"/>
              <w:bottom w:val="single" w:sz="6" w:space="0" w:color="auto"/>
              <w:right w:val="nil"/>
            </w:tcBorders>
            <w:vAlign w:val="bottom"/>
          </w:tcPr>
          <w:p w:rsidR="00AF4115" w:rsidRPr="006E1E11" w:rsidRDefault="00AF4115" w:rsidP="00581BBE">
            <w:pPr>
              <w:jc w:val="right"/>
              <w:rPr>
                <w:rFonts w:ascii="Arial" w:hAnsi="Arial" w:cs="Arial"/>
                <w:b w:val="0"/>
                <w:sz w:val="18"/>
                <w:szCs w:val="18"/>
              </w:rPr>
            </w:pPr>
          </w:p>
        </w:tc>
        <w:tc>
          <w:tcPr>
            <w:tcW w:w="1743" w:type="dxa"/>
            <w:gridSpan w:val="7"/>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c>
          <w:tcPr>
            <w:tcW w:w="133" w:type="dxa"/>
            <w:tcBorders>
              <w:top w:val="single" w:sz="6" w:space="0" w:color="auto"/>
              <w:left w:val="nil"/>
              <w:bottom w:val="single" w:sz="6" w:space="0" w:color="auto"/>
              <w:right w:val="single" w:sz="12" w:space="0" w:color="auto"/>
            </w:tcBorders>
            <w:vAlign w:val="bottom"/>
          </w:tcPr>
          <w:p w:rsidR="00AF4115" w:rsidRPr="006E1E11" w:rsidRDefault="00AF4115" w:rsidP="00581BBE">
            <w:pPr>
              <w:rPr>
                <w:rFonts w:ascii="Arial" w:hAnsi="Arial" w:cs="Arial"/>
                <w:b w:val="0"/>
                <w:sz w:val="18"/>
                <w:szCs w:val="18"/>
              </w:rPr>
            </w:pPr>
          </w:p>
        </w:tc>
      </w:tr>
      <w:tr w:rsidR="00AF4115" w:rsidRPr="006E1E11" w:rsidTr="00581BBE">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Управленческие расходы</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2220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141" w:type="dxa"/>
            <w:gridSpan w:val="2"/>
            <w:tcBorders>
              <w:top w:val="single" w:sz="6" w:space="0" w:color="auto"/>
              <w:left w:val="single" w:sz="4" w:space="0" w:color="auto"/>
              <w:bottom w:val="single" w:sz="6" w:space="0" w:color="auto"/>
              <w:right w:val="nil"/>
            </w:tcBorders>
            <w:vAlign w:val="bottom"/>
          </w:tcPr>
          <w:p w:rsidR="00AF4115" w:rsidRPr="006E1E11" w:rsidRDefault="00AF4115" w:rsidP="00581BBE">
            <w:pPr>
              <w:autoSpaceDE w:val="0"/>
              <w:autoSpaceDN w:val="0"/>
              <w:jc w:val="right"/>
              <w:rPr>
                <w:rFonts w:ascii="Arial" w:hAnsi="Arial" w:cs="Arial"/>
                <w:b w:val="0"/>
                <w:sz w:val="18"/>
                <w:szCs w:val="18"/>
              </w:rPr>
            </w:pPr>
          </w:p>
        </w:tc>
        <w:tc>
          <w:tcPr>
            <w:tcW w:w="1494" w:type="dxa"/>
            <w:gridSpan w:val="5"/>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c>
          <w:tcPr>
            <w:tcW w:w="491" w:type="dxa"/>
            <w:gridSpan w:val="2"/>
            <w:tcBorders>
              <w:top w:val="single" w:sz="6" w:space="0" w:color="auto"/>
              <w:left w:val="nil"/>
              <w:bottom w:val="single" w:sz="6" w:space="0" w:color="auto"/>
              <w:right w:val="single" w:sz="6" w:space="0" w:color="auto"/>
            </w:tcBorders>
            <w:vAlign w:val="bottom"/>
          </w:tcPr>
          <w:p w:rsidR="00AF4115" w:rsidRPr="006E1E11" w:rsidRDefault="00AF4115" w:rsidP="00581BBE">
            <w:pPr>
              <w:rPr>
                <w:rFonts w:ascii="Arial" w:hAnsi="Arial" w:cs="Arial"/>
                <w:b w:val="0"/>
                <w:sz w:val="18"/>
                <w:szCs w:val="18"/>
              </w:rPr>
            </w:pPr>
          </w:p>
        </w:tc>
        <w:tc>
          <w:tcPr>
            <w:tcW w:w="108" w:type="dxa"/>
            <w:tcBorders>
              <w:top w:val="single" w:sz="6" w:space="0" w:color="auto"/>
              <w:left w:val="nil"/>
              <w:bottom w:val="single" w:sz="6" w:space="0" w:color="auto"/>
              <w:right w:val="nil"/>
            </w:tcBorders>
            <w:vAlign w:val="bottom"/>
          </w:tcPr>
          <w:p w:rsidR="00AF4115" w:rsidRPr="006E1E11" w:rsidRDefault="00AF4115" w:rsidP="00581BBE">
            <w:pPr>
              <w:jc w:val="right"/>
              <w:rPr>
                <w:rFonts w:ascii="Arial" w:hAnsi="Arial" w:cs="Arial"/>
                <w:b w:val="0"/>
                <w:sz w:val="18"/>
                <w:szCs w:val="18"/>
              </w:rPr>
            </w:pPr>
          </w:p>
        </w:tc>
        <w:tc>
          <w:tcPr>
            <w:tcW w:w="1743" w:type="dxa"/>
            <w:gridSpan w:val="7"/>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c>
          <w:tcPr>
            <w:tcW w:w="133" w:type="dxa"/>
            <w:tcBorders>
              <w:top w:val="single" w:sz="6" w:space="0" w:color="auto"/>
              <w:left w:val="nil"/>
              <w:bottom w:val="single" w:sz="6" w:space="0" w:color="auto"/>
              <w:right w:val="single" w:sz="12" w:space="0" w:color="auto"/>
            </w:tcBorders>
            <w:vAlign w:val="bottom"/>
          </w:tcPr>
          <w:p w:rsidR="00AF4115" w:rsidRPr="006E1E11" w:rsidRDefault="00AF4115" w:rsidP="00581BBE">
            <w:pP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firstLine="284"/>
              <w:rPr>
                <w:rFonts w:ascii="Arial" w:hAnsi="Arial" w:cs="Arial"/>
                <w:b w:val="0"/>
                <w:sz w:val="18"/>
                <w:szCs w:val="18"/>
              </w:rPr>
            </w:pPr>
            <w:r w:rsidRPr="006E1E11">
              <w:rPr>
                <w:rFonts w:ascii="Arial" w:hAnsi="Arial" w:cs="Arial"/>
                <w:b w:val="0"/>
                <w:sz w:val="18"/>
                <w:szCs w:val="18"/>
              </w:rPr>
              <w:t>Прибыль (убыток) от продаж</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2200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3D0977" w:rsidP="00581BBE">
            <w:pPr>
              <w:jc w:val="center"/>
              <w:rPr>
                <w:rFonts w:ascii="Arial" w:hAnsi="Arial" w:cs="Arial"/>
                <w:b w:val="0"/>
                <w:sz w:val="18"/>
                <w:szCs w:val="18"/>
              </w:rPr>
            </w:pPr>
            <w:r w:rsidRPr="006E1E11">
              <w:rPr>
                <w:rFonts w:ascii="Arial" w:hAnsi="Arial" w:cs="Arial"/>
                <w:b w:val="0"/>
                <w:sz w:val="18"/>
                <w:szCs w:val="18"/>
              </w:rPr>
              <w:t>(    11</w:t>
            </w:r>
            <w:r>
              <w:rPr>
                <w:rFonts w:ascii="Arial" w:hAnsi="Arial" w:cs="Arial"/>
                <w:b w:val="0"/>
                <w:sz w:val="18"/>
                <w:szCs w:val="18"/>
              </w:rPr>
              <w:t> </w:t>
            </w:r>
            <w:r w:rsidRPr="006E1E11">
              <w:rPr>
                <w:rFonts w:ascii="Arial" w:hAnsi="Arial" w:cs="Arial"/>
                <w:b w:val="0"/>
                <w:sz w:val="18"/>
                <w:szCs w:val="18"/>
              </w:rPr>
              <w:t>661</w:t>
            </w:r>
            <w:proofErr w:type="gramStart"/>
            <w:r w:rsidRPr="006E1E11">
              <w:rPr>
                <w:rFonts w:ascii="Arial" w:hAnsi="Arial" w:cs="Arial"/>
                <w:b w:val="0"/>
                <w:sz w:val="18"/>
                <w:szCs w:val="18"/>
              </w:rPr>
              <w:t xml:space="preserve">     )</w:t>
            </w:r>
            <w:proofErr w:type="gramEnd"/>
          </w:p>
        </w:tc>
        <w:tc>
          <w:tcPr>
            <w:tcW w:w="1984" w:type="dxa"/>
            <w:gridSpan w:val="9"/>
            <w:tcBorders>
              <w:left w:val="nil"/>
              <w:bottom w:val="single" w:sz="6" w:space="0" w:color="auto"/>
              <w:right w:val="single" w:sz="12" w:space="0" w:color="auto"/>
            </w:tcBorders>
            <w:vAlign w:val="bottom"/>
          </w:tcPr>
          <w:p w:rsidR="00AF4115" w:rsidRPr="006E1E11" w:rsidRDefault="00AF4115" w:rsidP="003D0977">
            <w:pPr>
              <w:jc w:val="center"/>
              <w:rPr>
                <w:rFonts w:ascii="Arial" w:hAnsi="Arial" w:cs="Arial"/>
                <w:b w:val="0"/>
                <w:sz w:val="18"/>
                <w:szCs w:val="18"/>
              </w:rPr>
            </w:pPr>
            <w:r w:rsidRPr="006E1E11">
              <w:rPr>
                <w:rFonts w:ascii="Arial" w:hAnsi="Arial" w:cs="Arial"/>
                <w:b w:val="0"/>
                <w:sz w:val="18"/>
                <w:szCs w:val="18"/>
              </w:rPr>
              <w:t xml:space="preserve">   </w:t>
            </w:r>
            <w:r w:rsidR="003D0977">
              <w:rPr>
                <w:rFonts w:ascii="Arial" w:hAnsi="Arial" w:cs="Arial"/>
                <w:b w:val="0"/>
                <w:sz w:val="18"/>
                <w:szCs w:val="18"/>
              </w:rPr>
              <w:t>10 433</w:t>
            </w:r>
            <w:r w:rsidRPr="006E1E11">
              <w:rPr>
                <w:rFonts w:ascii="Arial" w:hAnsi="Arial" w:cs="Arial"/>
                <w:b w:val="0"/>
                <w:sz w:val="18"/>
                <w:szCs w:val="18"/>
              </w:rPr>
              <w:t xml:space="preserve">   </w:t>
            </w: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Доходы от участия в других организациях</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2310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9"/>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Проценты к получению</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2320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9"/>
            <w:tcBorders>
              <w:top w:val="single" w:sz="6" w:space="0" w:color="auto"/>
              <w:left w:val="nil"/>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Проценты к уплате</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2330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425" w:type="dxa"/>
            <w:gridSpan w:val="3"/>
            <w:tcBorders>
              <w:top w:val="single" w:sz="6" w:space="0" w:color="auto"/>
              <w:left w:val="single" w:sz="4" w:space="0" w:color="auto"/>
              <w:bottom w:val="single" w:sz="6" w:space="0" w:color="auto"/>
              <w:right w:val="nil"/>
            </w:tcBorders>
            <w:vAlign w:val="bottom"/>
          </w:tcPr>
          <w:p w:rsidR="00AF4115" w:rsidRPr="006E1E11" w:rsidRDefault="00AF4115" w:rsidP="00581BBE">
            <w:pPr>
              <w:autoSpaceDE w:val="0"/>
              <w:autoSpaceDN w:val="0"/>
              <w:jc w:val="right"/>
              <w:rPr>
                <w:rFonts w:ascii="Arial" w:hAnsi="Arial" w:cs="Arial"/>
                <w:b w:val="0"/>
                <w:sz w:val="18"/>
                <w:szCs w:val="18"/>
              </w:rPr>
            </w:pPr>
            <w:r w:rsidRPr="006E1E11">
              <w:rPr>
                <w:rFonts w:ascii="Arial" w:hAnsi="Arial" w:cs="Arial"/>
                <w:b w:val="0"/>
                <w:sz w:val="18"/>
                <w:szCs w:val="18"/>
              </w:rPr>
              <w:t>(</w:t>
            </w:r>
          </w:p>
        </w:tc>
        <w:tc>
          <w:tcPr>
            <w:tcW w:w="1276" w:type="dxa"/>
            <w:gridSpan w:val="5"/>
            <w:tcBorders>
              <w:top w:val="single" w:sz="6" w:space="0" w:color="auto"/>
              <w:left w:val="nil"/>
              <w:bottom w:val="single" w:sz="6" w:space="0" w:color="auto"/>
              <w:right w:val="nil"/>
            </w:tcBorders>
            <w:vAlign w:val="bottom"/>
          </w:tcPr>
          <w:p w:rsidR="00AF4115" w:rsidRPr="006E1E11" w:rsidRDefault="003D0977" w:rsidP="00581BBE">
            <w:pPr>
              <w:jc w:val="center"/>
              <w:rPr>
                <w:rFonts w:ascii="Arial" w:hAnsi="Arial" w:cs="Arial"/>
                <w:b w:val="0"/>
                <w:sz w:val="18"/>
                <w:szCs w:val="18"/>
              </w:rPr>
            </w:pPr>
            <w:r>
              <w:rPr>
                <w:rFonts w:ascii="Arial" w:hAnsi="Arial" w:cs="Arial"/>
                <w:b w:val="0"/>
                <w:sz w:val="18"/>
                <w:szCs w:val="18"/>
              </w:rPr>
              <w:t>6 316</w:t>
            </w:r>
          </w:p>
        </w:tc>
        <w:tc>
          <w:tcPr>
            <w:tcW w:w="425" w:type="dxa"/>
            <w:tcBorders>
              <w:top w:val="single" w:sz="6" w:space="0" w:color="auto"/>
              <w:left w:val="nil"/>
              <w:bottom w:val="single" w:sz="6" w:space="0" w:color="auto"/>
              <w:right w:val="single" w:sz="6" w:space="0" w:color="auto"/>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w:t>
            </w:r>
          </w:p>
        </w:tc>
        <w:tc>
          <w:tcPr>
            <w:tcW w:w="425" w:type="dxa"/>
            <w:gridSpan w:val="3"/>
            <w:tcBorders>
              <w:top w:val="single" w:sz="6" w:space="0" w:color="auto"/>
              <w:left w:val="nil"/>
              <w:bottom w:val="single" w:sz="6" w:space="0" w:color="auto"/>
              <w:right w:val="nil"/>
            </w:tcBorders>
            <w:vAlign w:val="bottom"/>
          </w:tcPr>
          <w:p w:rsidR="00AF4115" w:rsidRPr="006E1E11" w:rsidRDefault="00AF4115" w:rsidP="00581BBE">
            <w:pPr>
              <w:jc w:val="right"/>
              <w:rPr>
                <w:rFonts w:ascii="Arial" w:hAnsi="Arial" w:cs="Arial"/>
                <w:b w:val="0"/>
                <w:sz w:val="18"/>
                <w:szCs w:val="18"/>
              </w:rPr>
            </w:pPr>
            <w:r w:rsidRPr="006E1E11">
              <w:rPr>
                <w:rFonts w:ascii="Arial" w:hAnsi="Arial" w:cs="Arial"/>
                <w:b w:val="0"/>
                <w:sz w:val="18"/>
                <w:szCs w:val="18"/>
              </w:rPr>
              <w:t>(</w:t>
            </w:r>
          </w:p>
        </w:tc>
        <w:tc>
          <w:tcPr>
            <w:tcW w:w="1134" w:type="dxa"/>
            <w:gridSpan w:val="3"/>
            <w:tcBorders>
              <w:top w:val="single" w:sz="6" w:space="0" w:color="auto"/>
              <w:left w:val="nil"/>
              <w:bottom w:val="single" w:sz="6" w:space="0" w:color="auto"/>
              <w:right w:val="nil"/>
            </w:tcBorders>
            <w:vAlign w:val="bottom"/>
          </w:tcPr>
          <w:p w:rsidR="00AF4115" w:rsidRPr="006E1E11" w:rsidRDefault="003D0977" w:rsidP="00581BBE">
            <w:pPr>
              <w:jc w:val="center"/>
              <w:rPr>
                <w:rFonts w:ascii="Arial" w:hAnsi="Arial" w:cs="Arial"/>
                <w:b w:val="0"/>
                <w:sz w:val="18"/>
                <w:szCs w:val="18"/>
              </w:rPr>
            </w:pPr>
            <w:r>
              <w:rPr>
                <w:rFonts w:ascii="Arial" w:hAnsi="Arial" w:cs="Arial"/>
                <w:b w:val="0"/>
                <w:sz w:val="18"/>
                <w:szCs w:val="18"/>
              </w:rPr>
              <w:t>6 422</w:t>
            </w:r>
          </w:p>
        </w:tc>
        <w:tc>
          <w:tcPr>
            <w:tcW w:w="425" w:type="dxa"/>
            <w:gridSpan w:val="3"/>
            <w:tcBorders>
              <w:top w:val="single" w:sz="6" w:space="0" w:color="auto"/>
              <w:left w:val="nil"/>
              <w:bottom w:val="single" w:sz="6" w:space="0" w:color="auto"/>
              <w:right w:val="single" w:sz="12" w:space="0" w:color="auto"/>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w:t>
            </w: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Прочие доходы</w:t>
            </w:r>
          </w:p>
        </w:tc>
        <w:tc>
          <w:tcPr>
            <w:tcW w:w="879" w:type="dxa"/>
            <w:gridSpan w:val="2"/>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2340</w:t>
            </w:r>
          </w:p>
        </w:tc>
        <w:tc>
          <w:tcPr>
            <w:tcW w:w="142"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3D0977" w:rsidP="00581BBE">
            <w:pPr>
              <w:jc w:val="center"/>
              <w:rPr>
                <w:rFonts w:ascii="Arial" w:hAnsi="Arial" w:cs="Arial"/>
                <w:b w:val="0"/>
                <w:sz w:val="18"/>
                <w:szCs w:val="18"/>
              </w:rPr>
            </w:pPr>
            <w:r w:rsidRPr="006E1E11">
              <w:rPr>
                <w:rFonts w:ascii="Arial" w:hAnsi="Arial" w:cs="Arial"/>
                <w:b w:val="0"/>
                <w:sz w:val="18"/>
                <w:szCs w:val="18"/>
              </w:rPr>
              <w:t>24 671</w:t>
            </w:r>
          </w:p>
        </w:tc>
        <w:tc>
          <w:tcPr>
            <w:tcW w:w="1984" w:type="dxa"/>
            <w:gridSpan w:val="9"/>
            <w:tcBorders>
              <w:left w:val="nil"/>
              <w:right w:val="single" w:sz="12" w:space="0" w:color="auto"/>
            </w:tcBorders>
            <w:vAlign w:val="bottom"/>
          </w:tcPr>
          <w:p w:rsidR="00AF4115" w:rsidRPr="006E1E11" w:rsidRDefault="003D0977" w:rsidP="00581BBE">
            <w:pPr>
              <w:jc w:val="center"/>
              <w:rPr>
                <w:rFonts w:ascii="Arial" w:hAnsi="Arial" w:cs="Arial"/>
                <w:b w:val="0"/>
                <w:sz w:val="18"/>
                <w:szCs w:val="18"/>
              </w:rPr>
            </w:pPr>
            <w:r>
              <w:rPr>
                <w:rFonts w:ascii="Arial" w:hAnsi="Arial" w:cs="Arial"/>
                <w:b w:val="0"/>
                <w:sz w:val="18"/>
                <w:szCs w:val="18"/>
              </w:rPr>
              <w:t>25 974</w:t>
            </w:r>
          </w:p>
        </w:tc>
      </w:tr>
      <w:tr w:rsidR="003D0977" w:rsidRPr="006E1E11" w:rsidTr="00581BBE">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3D0977" w:rsidRPr="006E1E11" w:rsidRDefault="003D0977" w:rsidP="00581BBE">
            <w:pPr>
              <w:ind w:left="57"/>
              <w:rPr>
                <w:rFonts w:ascii="Arial" w:hAnsi="Arial" w:cs="Arial"/>
                <w:b w:val="0"/>
                <w:sz w:val="18"/>
                <w:szCs w:val="18"/>
              </w:rPr>
            </w:pPr>
            <w:r w:rsidRPr="006E1E11">
              <w:rPr>
                <w:rFonts w:ascii="Arial" w:hAnsi="Arial" w:cs="Arial"/>
                <w:b w:val="0"/>
                <w:sz w:val="18"/>
                <w:szCs w:val="18"/>
              </w:rPr>
              <w:t>Прочие расходы</w:t>
            </w:r>
          </w:p>
        </w:tc>
        <w:tc>
          <w:tcPr>
            <w:tcW w:w="879" w:type="dxa"/>
            <w:gridSpan w:val="2"/>
            <w:tcBorders>
              <w:top w:val="single" w:sz="6" w:space="0" w:color="auto"/>
              <w:left w:val="nil"/>
              <w:bottom w:val="single" w:sz="6" w:space="0" w:color="auto"/>
              <w:right w:val="nil"/>
            </w:tcBorders>
            <w:vAlign w:val="bottom"/>
          </w:tcPr>
          <w:p w:rsidR="003D0977" w:rsidRPr="006E1E11" w:rsidRDefault="003D0977" w:rsidP="00581BBE">
            <w:pPr>
              <w:jc w:val="center"/>
              <w:rPr>
                <w:rFonts w:ascii="Arial" w:hAnsi="Arial" w:cs="Arial"/>
                <w:b w:val="0"/>
                <w:sz w:val="18"/>
                <w:szCs w:val="18"/>
              </w:rPr>
            </w:pPr>
            <w:r w:rsidRPr="006E1E11">
              <w:rPr>
                <w:rFonts w:ascii="Arial" w:hAnsi="Arial" w:cs="Arial"/>
                <w:b w:val="0"/>
                <w:sz w:val="18"/>
                <w:szCs w:val="18"/>
              </w:rPr>
              <w:t>2350</w:t>
            </w:r>
          </w:p>
        </w:tc>
        <w:tc>
          <w:tcPr>
            <w:tcW w:w="142" w:type="dxa"/>
            <w:tcBorders>
              <w:top w:val="single" w:sz="6" w:space="0" w:color="auto"/>
              <w:left w:val="nil"/>
              <w:bottom w:val="single" w:sz="6" w:space="0" w:color="auto"/>
              <w:right w:val="single" w:sz="4" w:space="0" w:color="auto"/>
            </w:tcBorders>
            <w:vAlign w:val="bottom"/>
          </w:tcPr>
          <w:p w:rsidR="003D0977" w:rsidRPr="006E1E11" w:rsidRDefault="003D0977" w:rsidP="00581BBE">
            <w:pPr>
              <w:jc w:val="center"/>
              <w:rPr>
                <w:rFonts w:ascii="Arial" w:hAnsi="Arial" w:cs="Arial"/>
                <w:b w:val="0"/>
                <w:sz w:val="18"/>
                <w:szCs w:val="18"/>
              </w:rPr>
            </w:pPr>
          </w:p>
        </w:tc>
        <w:tc>
          <w:tcPr>
            <w:tcW w:w="425" w:type="dxa"/>
            <w:gridSpan w:val="3"/>
            <w:tcBorders>
              <w:top w:val="single" w:sz="6" w:space="0" w:color="auto"/>
              <w:left w:val="single" w:sz="4" w:space="0" w:color="auto"/>
              <w:bottom w:val="single" w:sz="6" w:space="0" w:color="auto"/>
              <w:right w:val="nil"/>
            </w:tcBorders>
            <w:vAlign w:val="bottom"/>
          </w:tcPr>
          <w:p w:rsidR="003D0977" w:rsidRPr="006E1E11" w:rsidRDefault="003D0977" w:rsidP="00581BBE">
            <w:pPr>
              <w:jc w:val="right"/>
              <w:rPr>
                <w:rFonts w:ascii="Arial" w:hAnsi="Arial" w:cs="Arial"/>
                <w:b w:val="0"/>
                <w:sz w:val="18"/>
                <w:szCs w:val="18"/>
              </w:rPr>
            </w:pPr>
            <w:r w:rsidRPr="006E1E11">
              <w:rPr>
                <w:rFonts w:ascii="Arial" w:hAnsi="Arial" w:cs="Arial"/>
                <w:b w:val="0"/>
                <w:sz w:val="18"/>
                <w:szCs w:val="18"/>
              </w:rPr>
              <w:t>(</w:t>
            </w:r>
          </w:p>
        </w:tc>
        <w:tc>
          <w:tcPr>
            <w:tcW w:w="1276" w:type="dxa"/>
            <w:gridSpan w:val="5"/>
            <w:tcBorders>
              <w:top w:val="single" w:sz="6" w:space="0" w:color="auto"/>
              <w:left w:val="nil"/>
              <w:bottom w:val="single" w:sz="6" w:space="0" w:color="auto"/>
              <w:right w:val="nil"/>
            </w:tcBorders>
            <w:vAlign w:val="bottom"/>
          </w:tcPr>
          <w:p w:rsidR="003D0977" w:rsidRPr="006E1E11" w:rsidRDefault="003D0977" w:rsidP="00581BBE">
            <w:pPr>
              <w:jc w:val="center"/>
              <w:rPr>
                <w:rFonts w:ascii="Arial" w:hAnsi="Arial" w:cs="Arial"/>
                <w:b w:val="0"/>
                <w:sz w:val="18"/>
                <w:szCs w:val="18"/>
              </w:rPr>
            </w:pPr>
            <w:r w:rsidRPr="006E1E11">
              <w:rPr>
                <w:rFonts w:ascii="Arial" w:hAnsi="Arial" w:cs="Arial"/>
                <w:b w:val="0"/>
                <w:sz w:val="18"/>
                <w:szCs w:val="18"/>
              </w:rPr>
              <w:t>4 391</w:t>
            </w:r>
          </w:p>
        </w:tc>
        <w:tc>
          <w:tcPr>
            <w:tcW w:w="425" w:type="dxa"/>
            <w:tcBorders>
              <w:top w:val="single" w:sz="6" w:space="0" w:color="auto"/>
              <w:left w:val="nil"/>
              <w:bottom w:val="single" w:sz="6" w:space="0" w:color="auto"/>
              <w:right w:val="single" w:sz="6" w:space="0" w:color="auto"/>
            </w:tcBorders>
            <w:vAlign w:val="bottom"/>
          </w:tcPr>
          <w:p w:rsidR="003D0977" w:rsidRPr="006E1E11" w:rsidRDefault="003D0977" w:rsidP="00581BBE">
            <w:pPr>
              <w:rPr>
                <w:rFonts w:ascii="Arial" w:hAnsi="Arial" w:cs="Arial"/>
                <w:b w:val="0"/>
                <w:sz w:val="18"/>
                <w:szCs w:val="18"/>
              </w:rPr>
            </w:pPr>
            <w:r w:rsidRPr="006E1E11">
              <w:rPr>
                <w:rFonts w:ascii="Arial" w:hAnsi="Arial" w:cs="Arial"/>
                <w:b w:val="0"/>
                <w:sz w:val="18"/>
                <w:szCs w:val="18"/>
              </w:rPr>
              <w:t>)</w:t>
            </w:r>
          </w:p>
        </w:tc>
        <w:tc>
          <w:tcPr>
            <w:tcW w:w="425" w:type="dxa"/>
            <w:gridSpan w:val="3"/>
            <w:tcBorders>
              <w:top w:val="single" w:sz="6" w:space="0" w:color="auto"/>
              <w:left w:val="nil"/>
              <w:bottom w:val="single" w:sz="6" w:space="0" w:color="auto"/>
              <w:right w:val="nil"/>
            </w:tcBorders>
            <w:vAlign w:val="bottom"/>
          </w:tcPr>
          <w:p w:rsidR="003D0977" w:rsidRPr="006E1E11" w:rsidRDefault="003D0977" w:rsidP="00581BBE">
            <w:pPr>
              <w:jc w:val="right"/>
              <w:rPr>
                <w:rFonts w:ascii="Arial" w:hAnsi="Arial" w:cs="Arial"/>
                <w:b w:val="0"/>
                <w:sz w:val="18"/>
                <w:szCs w:val="18"/>
              </w:rPr>
            </w:pPr>
          </w:p>
        </w:tc>
        <w:tc>
          <w:tcPr>
            <w:tcW w:w="1134" w:type="dxa"/>
            <w:gridSpan w:val="3"/>
            <w:tcBorders>
              <w:top w:val="single" w:sz="6" w:space="0" w:color="auto"/>
              <w:left w:val="nil"/>
              <w:bottom w:val="single" w:sz="6" w:space="0" w:color="auto"/>
              <w:right w:val="nil"/>
            </w:tcBorders>
            <w:vAlign w:val="bottom"/>
          </w:tcPr>
          <w:p w:rsidR="003D0977" w:rsidRPr="006E1E11" w:rsidRDefault="003D0977" w:rsidP="00581BBE">
            <w:pPr>
              <w:jc w:val="center"/>
              <w:rPr>
                <w:rFonts w:ascii="Arial" w:hAnsi="Arial" w:cs="Arial"/>
                <w:b w:val="0"/>
                <w:sz w:val="18"/>
                <w:szCs w:val="18"/>
              </w:rPr>
            </w:pPr>
            <w:r>
              <w:rPr>
                <w:rFonts w:ascii="Arial" w:hAnsi="Arial" w:cs="Arial"/>
                <w:b w:val="0"/>
                <w:sz w:val="18"/>
                <w:szCs w:val="18"/>
              </w:rPr>
              <w:t>(     5 273</w:t>
            </w:r>
            <w:proofErr w:type="gramStart"/>
            <w:r>
              <w:rPr>
                <w:rFonts w:ascii="Arial" w:hAnsi="Arial" w:cs="Arial"/>
                <w:b w:val="0"/>
                <w:sz w:val="18"/>
                <w:szCs w:val="18"/>
              </w:rPr>
              <w:t xml:space="preserve">     )</w:t>
            </w:r>
            <w:proofErr w:type="gramEnd"/>
          </w:p>
        </w:tc>
        <w:tc>
          <w:tcPr>
            <w:tcW w:w="425" w:type="dxa"/>
            <w:gridSpan w:val="3"/>
            <w:tcBorders>
              <w:top w:val="single" w:sz="6" w:space="0" w:color="auto"/>
              <w:left w:val="nil"/>
              <w:bottom w:val="single" w:sz="6" w:space="0" w:color="auto"/>
              <w:right w:val="single" w:sz="12" w:space="0" w:color="auto"/>
            </w:tcBorders>
            <w:vAlign w:val="bottom"/>
          </w:tcPr>
          <w:p w:rsidR="003D0977" w:rsidRPr="006E1E11" w:rsidRDefault="003D0977" w:rsidP="00581BBE">
            <w:pPr>
              <w:rPr>
                <w:rFonts w:ascii="Arial" w:hAnsi="Arial" w:cs="Arial"/>
                <w:b w:val="0"/>
                <w:sz w:val="18"/>
                <w:szCs w:val="18"/>
              </w:rPr>
            </w:pPr>
          </w:p>
        </w:tc>
      </w:tr>
      <w:tr w:rsidR="00AF4115" w:rsidRPr="006E1E11" w:rsidTr="003D0977">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firstLine="284"/>
              <w:rPr>
                <w:rFonts w:ascii="Arial" w:hAnsi="Arial" w:cs="Arial"/>
                <w:b w:val="0"/>
                <w:sz w:val="18"/>
                <w:szCs w:val="18"/>
              </w:rPr>
            </w:pPr>
            <w:r w:rsidRPr="006E1E11">
              <w:rPr>
                <w:rFonts w:ascii="Arial" w:hAnsi="Arial" w:cs="Arial"/>
                <w:b w:val="0"/>
                <w:sz w:val="18"/>
                <w:szCs w:val="18"/>
              </w:rPr>
              <w:t>Прибыль (убыток) до налогообложения</w:t>
            </w:r>
          </w:p>
        </w:tc>
        <w:tc>
          <w:tcPr>
            <w:tcW w:w="816" w:type="dxa"/>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2300</w:t>
            </w:r>
          </w:p>
        </w:tc>
        <w:tc>
          <w:tcPr>
            <w:tcW w:w="205" w:type="dxa"/>
            <w:gridSpan w:val="2"/>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3D0977" w:rsidP="003D0977">
            <w:pPr>
              <w:jc w:val="center"/>
              <w:rPr>
                <w:rFonts w:ascii="Arial" w:hAnsi="Arial" w:cs="Arial"/>
                <w:b w:val="0"/>
                <w:sz w:val="18"/>
                <w:szCs w:val="18"/>
              </w:rPr>
            </w:pPr>
            <w:r w:rsidRPr="006E1E11">
              <w:rPr>
                <w:rFonts w:ascii="Arial" w:hAnsi="Arial" w:cs="Arial"/>
                <w:b w:val="0"/>
                <w:sz w:val="18"/>
                <w:szCs w:val="18"/>
              </w:rPr>
              <w:t>2 303</w:t>
            </w:r>
          </w:p>
        </w:tc>
        <w:tc>
          <w:tcPr>
            <w:tcW w:w="1984" w:type="dxa"/>
            <w:gridSpan w:val="9"/>
            <w:tcBorders>
              <w:left w:val="nil"/>
              <w:right w:val="single" w:sz="12" w:space="0" w:color="auto"/>
            </w:tcBorders>
            <w:vAlign w:val="bottom"/>
          </w:tcPr>
          <w:p w:rsidR="00AF4115" w:rsidRPr="006E1E11" w:rsidRDefault="003D0977" w:rsidP="00581BBE">
            <w:pPr>
              <w:jc w:val="center"/>
              <w:rPr>
                <w:rFonts w:ascii="Arial" w:hAnsi="Arial" w:cs="Arial"/>
                <w:b w:val="0"/>
                <w:sz w:val="18"/>
                <w:szCs w:val="18"/>
              </w:rPr>
            </w:pPr>
            <w:r>
              <w:rPr>
                <w:rFonts w:ascii="Arial" w:hAnsi="Arial" w:cs="Arial"/>
                <w:b w:val="0"/>
                <w:sz w:val="18"/>
                <w:szCs w:val="18"/>
              </w:rPr>
              <w:t>24 712</w:t>
            </w:r>
          </w:p>
        </w:tc>
      </w:tr>
      <w:tr w:rsidR="00AF4115" w:rsidRPr="006E1E11" w:rsidTr="00581BBE">
        <w:trPr>
          <w:cantSplit/>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Текущий налог на прибыль</w:t>
            </w:r>
          </w:p>
        </w:tc>
        <w:tc>
          <w:tcPr>
            <w:tcW w:w="816" w:type="dxa"/>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2410</w:t>
            </w:r>
          </w:p>
        </w:tc>
        <w:tc>
          <w:tcPr>
            <w:tcW w:w="205" w:type="dxa"/>
            <w:gridSpan w:val="2"/>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76" w:type="dxa"/>
            <w:tcBorders>
              <w:top w:val="single" w:sz="6" w:space="0" w:color="auto"/>
              <w:left w:val="single" w:sz="4" w:space="0" w:color="auto"/>
              <w:bottom w:val="single" w:sz="6" w:space="0" w:color="auto"/>
              <w:right w:val="nil"/>
            </w:tcBorders>
            <w:vAlign w:val="bottom"/>
          </w:tcPr>
          <w:p w:rsidR="00AF4115" w:rsidRPr="006E1E11" w:rsidRDefault="00AF4115" w:rsidP="00581BBE">
            <w:pPr>
              <w:autoSpaceDE w:val="0"/>
              <w:autoSpaceDN w:val="0"/>
              <w:jc w:val="right"/>
              <w:rPr>
                <w:rFonts w:ascii="Arial" w:hAnsi="Arial" w:cs="Arial"/>
                <w:b w:val="0"/>
                <w:sz w:val="18"/>
                <w:szCs w:val="18"/>
              </w:rPr>
            </w:pPr>
          </w:p>
        </w:tc>
        <w:tc>
          <w:tcPr>
            <w:tcW w:w="1559" w:type="dxa"/>
            <w:gridSpan w:val="6"/>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c>
          <w:tcPr>
            <w:tcW w:w="491" w:type="dxa"/>
            <w:gridSpan w:val="2"/>
            <w:tcBorders>
              <w:top w:val="single" w:sz="6" w:space="0" w:color="auto"/>
              <w:left w:val="nil"/>
              <w:bottom w:val="single" w:sz="6" w:space="0" w:color="auto"/>
              <w:right w:val="single" w:sz="6" w:space="0" w:color="auto"/>
            </w:tcBorders>
            <w:vAlign w:val="bottom"/>
          </w:tcPr>
          <w:p w:rsidR="00AF4115" w:rsidRPr="006E1E11" w:rsidRDefault="00AF4115" w:rsidP="00581BBE">
            <w:pPr>
              <w:rPr>
                <w:rFonts w:ascii="Arial" w:hAnsi="Arial" w:cs="Arial"/>
                <w:b w:val="0"/>
                <w:sz w:val="18"/>
                <w:szCs w:val="18"/>
              </w:rPr>
            </w:pPr>
          </w:p>
        </w:tc>
        <w:tc>
          <w:tcPr>
            <w:tcW w:w="108" w:type="dxa"/>
            <w:tcBorders>
              <w:top w:val="single" w:sz="6" w:space="0" w:color="auto"/>
              <w:left w:val="nil"/>
              <w:bottom w:val="single" w:sz="6" w:space="0" w:color="auto"/>
              <w:right w:val="nil"/>
            </w:tcBorders>
            <w:vAlign w:val="bottom"/>
          </w:tcPr>
          <w:p w:rsidR="00AF4115" w:rsidRPr="006E1E11" w:rsidRDefault="00AF4115" w:rsidP="00581BBE">
            <w:pPr>
              <w:jc w:val="right"/>
              <w:rPr>
                <w:rFonts w:ascii="Arial" w:hAnsi="Arial" w:cs="Arial"/>
                <w:b w:val="0"/>
                <w:sz w:val="18"/>
                <w:szCs w:val="18"/>
              </w:rPr>
            </w:pPr>
          </w:p>
        </w:tc>
        <w:tc>
          <w:tcPr>
            <w:tcW w:w="1743" w:type="dxa"/>
            <w:gridSpan w:val="7"/>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c>
          <w:tcPr>
            <w:tcW w:w="133" w:type="dxa"/>
            <w:tcBorders>
              <w:top w:val="single" w:sz="6" w:space="0" w:color="auto"/>
              <w:left w:val="nil"/>
              <w:bottom w:val="single" w:sz="6" w:space="0" w:color="auto"/>
              <w:right w:val="single" w:sz="12" w:space="0" w:color="auto"/>
            </w:tcBorders>
            <w:vAlign w:val="bottom"/>
          </w:tcPr>
          <w:p w:rsidR="00AF4115" w:rsidRPr="006E1E11" w:rsidRDefault="00AF4115" w:rsidP="00581BBE">
            <w:pP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firstLine="284"/>
              <w:rPr>
                <w:rFonts w:ascii="Arial" w:hAnsi="Arial" w:cs="Arial"/>
                <w:b w:val="0"/>
                <w:sz w:val="18"/>
                <w:szCs w:val="18"/>
              </w:rPr>
            </w:pPr>
            <w:r w:rsidRPr="006E1E11">
              <w:rPr>
                <w:rFonts w:ascii="Arial" w:hAnsi="Arial" w:cs="Arial"/>
                <w:b w:val="0"/>
                <w:sz w:val="18"/>
                <w:szCs w:val="18"/>
              </w:rPr>
              <w:t>в т.ч. постоянные налоговые обязательства (а</w:t>
            </w:r>
            <w:r w:rsidRPr="006E1E11">
              <w:rPr>
                <w:rFonts w:ascii="Arial" w:hAnsi="Arial" w:cs="Arial"/>
                <w:b w:val="0"/>
                <w:sz w:val="18"/>
                <w:szCs w:val="18"/>
              </w:rPr>
              <w:t>к</w:t>
            </w:r>
            <w:r w:rsidRPr="006E1E11">
              <w:rPr>
                <w:rFonts w:ascii="Arial" w:hAnsi="Arial" w:cs="Arial"/>
                <w:b w:val="0"/>
                <w:sz w:val="18"/>
                <w:szCs w:val="18"/>
              </w:rPr>
              <w:t>тивы)</w:t>
            </w:r>
          </w:p>
        </w:tc>
        <w:tc>
          <w:tcPr>
            <w:tcW w:w="816" w:type="dxa"/>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2421</w:t>
            </w:r>
          </w:p>
        </w:tc>
        <w:tc>
          <w:tcPr>
            <w:tcW w:w="205" w:type="dxa"/>
            <w:gridSpan w:val="2"/>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9"/>
            <w:tcBorders>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Изменение отложенных налоговых обязательств</w:t>
            </w:r>
          </w:p>
        </w:tc>
        <w:tc>
          <w:tcPr>
            <w:tcW w:w="816" w:type="dxa"/>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2430</w:t>
            </w:r>
          </w:p>
        </w:tc>
        <w:tc>
          <w:tcPr>
            <w:tcW w:w="205" w:type="dxa"/>
            <w:gridSpan w:val="2"/>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9"/>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Изменение отложенных налоговых активов</w:t>
            </w:r>
          </w:p>
        </w:tc>
        <w:tc>
          <w:tcPr>
            <w:tcW w:w="816" w:type="dxa"/>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2450</w:t>
            </w:r>
          </w:p>
        </w:tc>
        <w:tc>
          <w:tcPr>
            <w:tcW w:w="205" w:type="dxa"/>
            <w:gridSpan w:val="2"/>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9"/>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Прочее</w:t>
            </w:r>
          </w:p>
        </w:tc>
        <w:tc>
          <w:tcPr>
            <w:tcW w:w="816" w:type="dxa"/>
            <w:tcBorders>
              <w:top w:val="single" w:sz="6" w:space="0" w:color="auto"/>
              <w:left w:val="nil"/>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2460</w:t>
            </w:r>
          </w:p>
        </w:tc>
        <w:tc>
          <w:tcPr>
            <w:tcW w:w="205" w:type="dxa"/>
            <w:gridSpan w:val="2"/>
            <w:tcBorders>
              <w:top w:val="single" w:sz="6" w:space="0" w:color="auto"/>
              <w:left w:val="nil"/>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6" w:space="0" w:color="auto"/>
              <w:left w:val="single" w:sz="4" w:space="0" w:color="auto"/>
              <w:right w:val="single" w:sz="6" w:space="0" w:color="auto"/>
            </w:tcBorders>
            <w:vAlign w:val="bottom"/>
          </w:tcPr>
          <w:p w:rsidR="00AF4115" w:rsidRPr="006E1E11" w:rsidRDefault="00AF4115" w:rsidP="003D0977">
            <w:pPr>
              <w:jc w:val="center"/>
              <w:rPr>
                <w:rFonts w:ascii="Arial" w:hAnsi="Arial" w:cs="Arial"/>
                <w:b w:val="0"/>
                <w:sz w:val="18"/>
                <w:szCs w:val="18"/>
              </w:rPr>
            </w:pPr>
            <w:r w:rsidRPr="006E1E11">
              <w:rPr>
                <w:rFonts w:ascii="Arial" w:hAnsi="Arial" w:cs="Arial"/>
                <w:b w:val="0"/>
                <w:sz w:val="18"/>
                <w:szCs w:val="18"/>
              </w:rPr>
              <w:t xml:space="preserve"> (      </w:t>
            </w:r>
            <w:r w:rsidR="003D0977">
              <w:rPr>
                <w:rFonts w:ascii="Arial" w:hAnsi="Arial" w:cs="Arial"/>
                <w:b w:val="0"/>
                <w:sz w:val="18"/>
                <w:szCs w:val="18"/>
              </w:rPr>
              <w:t>623</w:t>
            </w:r>
            <w:proofErr w:type="gramStart"/>
            <w:r w:rsidRPr="006E1E11">
              <w:rPr>
                <w:rFonts w:ascii="Arial" w:hAnsi="Arial" w:cs="Arial"/>
                <w:b w:val="0"/>
                <w:sz w:val="18"/>
                <w:szCs w:val="18"/>
              </w:rPr>
              <w:t xml:space="preserve">     )</w:t>
            </w:r>
            <w:proofErr w:type="gramEnd"/>
          </w:p>
        </w:tc>
        <w:tc>
          <w:tcPr>
            <w:tcW w:w="1984" w:type="dxa"/>
            <w:gridSpan w:val="9"/>
            <w:tcBorders>
              <w:top w:val="single" w:sz="6" w:space="0" w:color="auto"/>
              <w:left w:val="nil"/>
              <w:right w:val="single" w:sz="12" w:space="0" w:color="auto"/>
            </w:tcBorders>
            <w:vAlign w:val="bottom"/>
          </w:tcPr>
          <w:p w:rsidR="00AF4115" w:rsidRPr="006E1E11" w:rsidRDefault="00AF4115" w:rsidP="003D0977">
            <w:pPr>
              <w:jc w:val="center"/>
              <w:rPr>
                <w:rFonts w:ascii="Arial" w:hAnsi="Arial" w:cs="Arial"/>
                <w:b w:val="0"/>
                <w:sz w:val="18"/>
                <w:szCs w:val="18"/>
              </w:rPr>
            </w:pPr>
            <w:r w:rsidRPr="006E1E11">
              <w:rPr>
                <w:rFonts w:ascii="Arial" w:hAnsi="Arial" w:cs="Arial"/>
                <w:b w:val="0"/>
                <w:sz w:val="18"/>
                <w:szCs w:val="18"/>
              </w:rPr>
              <w:t xml:space="preserve">(   </w:t>
            </w:r>
            <w:r w:rsidR="003D0977">
              <w:rPr>
                <w:rFonts w:ascii="Arial" w:hAnsi="Arial" w:cs="Arial"/>
                <w:b w:val="0"/>
                <w:sz w:val="18"/>
                <w:szCs w:val="18"/>
              </w:rPr>
              <w:t xml:space="preserve"> </w:t>
            </w:r>
            <w:r w:rsidRPr="006E1E11">
              <w:rPr>
                <w:rFonts w:ascii="Arial" w:hAnsi="Arial" w:cs="Arial"/>
                <w:b w:val="0"/>
                <w:sz w:val="18"/>
                <w:szCs w:val="18"/>
              </w:rPr>
              <w:t xml:space="preserve"> 6</w:t>
            </w:r>
            <w:r w:rsidR="003D0977">
              <w:rPr>
                <w:rFonts w:ascii="Arial" w:hAnsi="Arial" w:cs="Arial"/>
                <w:b w:val="0"/>
                <w:sz w:val="18"/>
                <w:szCs w:val="18"/>
              </w:rPr>
              <w:t>95</w:t>
            </w:r>
            <w:proofErr w:type="gramStart"/>
            <w:r w:rsidRPr="006E1E11">
              <w:rPr>
                <w:rFonts w:ascii="Arial" w:hAnsi="Arial" w:cs="Arial"/>
                <w:b w:val="0"/>
                <w:sz w:val="18"/>
                <w:szCs w:val="18"/>
              </w:rPr>
              <w:t xml:space="preserve">     )</w:t>
            </w:r>
            <w:proofErr w:type="gramEnd"/>
            <w:r w:rsidRPr="006E1E11">
              <w:rPr>
                <w:rFonts w:ascii="Arial" w:hAnsi="Arial" w:cs="Arial"/>
                <w:b w:val="0"/>
                <w:sz w:val="18"/>
                <w:szCs w:val="18"/>
              </w:rPr>
              <w:t xml:space="preserve">   </w:t>
            </w:r>
          </w:p>
        </w:tc>
      </w:tr>
      <w:tr w:rsidR="00AF4115" w:rsidRPr="006E1E11" w:rsidTr="00581BBE">
        <w:trPr>
          <w:trHeight w:val="284"/>
        </w:trPr>
        <w:tc>
          <w:tcPr>
            <w:tcW w:w="4536" w:type="dxa"/>
            <w:tcBorders>
              <w:top w:val="single" w:sz="12" w:space="0" w:color="auto"/>
              <w:left w:val="single" w:sz="4" w:space="0" w:color="auto"/>
              <w:bottom w:val="single" w:sz="6" w:space="0" w:color="auto"/>
              <w:right w:val="single" w:sz="12" w:space="0" w:color="auto"/>
            </w:tcBorders>
            <w:vAlign w:val="bottom"/>
          </w:tcPr>
          <w:p w:rsidR="00AF4115" w:rsidRPr="006E1E11" w:rsidRDefault="00AF4115" w:rsidP="00581BBE">
            <w:pPr>
              <w:ind w:left="57" w:firstLine="284"/>
              <w:rPr>
                <w:rFonts w:ascii="Arial" w:hAnsi="Arial" w:cs="Arial"/>
                <w:b w:val="0"/>
                <w:sz w:val="18"/>
                <w:szCs w:val="18"/>
              </w:rPr>
            </w:pPr>
            <w:r w:rsidRPr="006E1E11">
              <w:rPr>
                <w:rFonts w:ascii="Arial" w:hAnsi="Arial" w:cs="Arial"/>
                <w:b w:val="0"/>
                <w:sz w:val="18"/>
                <w:szCs w:val="18"/>
              </w:rPr>
              <w:t>Чистая прибыль (убыток)</w:t>
            </w:r>
          </w:p>
        </w:tc>
        <w:tc>
          <w:tcPr>
            <w:tcW w:w="816" w:type="dxa"/>
            <w:tcBorders>
              <w:top w:val="single" w:sz="12" w:space="0" w:color="auto"/>
              <w:left w:val="nil"/>
              <w:bottom w:val="single" w:sz="12"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2400</w:t>
            </w:r>
          </w:p>
        </w:tc>
        <w:tc>
          <w:tcPr>
            <w:tcW w:w="205" w:type="dxa"/>
            <w:gridSpan w:val="2"/>
            <w:tcBorders>
              <w:top w:val="single" w:sz="12" w:space="0" w:color="auto"/>
              <w:left w:val="nil"/>
              <w:bottom w:val="single" w:sz="12"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p>
        </w:tc>
        <w:tc>
          <w:tcPr>
            <w:tcW w:w="2126" w:type="dxa"/>
            <w:gridSpan w:val="9"/>
            <w:tcBorders>
              <w:top w:val="single" w:sz="12" w:space="0" w:color="auto"/>
              <w:left w:val="single" w:sz="4" w:space="0" w:color="auto"/>
              <w:bottom w:val="single" w:sz="12" w:space="0" w:color="auto"/>
              <w:right w:val="single" w:sz="6" w:space="0" w:color="auto"/>
            </w:tcBorders>
            <w:vAlign w:val="bottom"/>
          </w:tcPr>
          <w:p w:rsidR="00AF4115" w:rsidRPr="006E1E11" w:rsidRDefault="00AF4115" w:rsidP="003D0977">
            <w:pPr>
              <w:jc w:val="center"/>
              <w:rPr>
                <w:rFonts w:ascii="Arial" w:hAnsi="Arial" w:cs="Arial"/>
                <w:b w:val="0"/>
                <w:sz w:val="18"/>
                <w:szCs w:val="18"/>
              </w:rPr>
            </w:pPr>
            <w:r w:rsidRPr="006E1E11">
              <w:rPr>
                <w:rFonts w:ascii="Arial" w:hAnsi="Arial" w:cs="Arial"/>
                <w:b w:val="0"/>
                <w:sz w:val="18"/>
                <w:szCs w:val="18"/>
              </w:rPr>
              <w:t xml:space="preserve"> </w:t>
            </w:r>
            <w:r w:rsidR="003D0977">
              <w:rPr>
                <w:rFonts w:ascii="Arial" w:hAnsi="Arial" w:cs="Arial"/>
                <w:b w:val="0"/>
                <w:sz w:val="18"/>
                <w:szCs w:val="18"/>
              </w:rPr>
              <w:t>1 680</w:t>
            </w:r>
          </w:p>
        </w:tc>
        <w:tc>
          <w:tcPr>
            <w:tcW w:w="1984" w:type="dxa"/>
            <w:gridSpan w:val="9"/>
            <w:tcBorders>
              <w:top w:val="single" w:sz="12" w:space="0" w:color="auto"/>
              <w:left w:val="nil"/>
              <w:bottom w:val="single" w:sz="12" w:space="0" w:color="auto"/>
              <w:right w:val="single" w:sz="12" w:space="0" w:color="auto"/>
            </w:tcBorders>
            <w:vAlign w:val="bottom"/>
          </w:tcPr>
          <w:p w:rsidR="00AF4115" w:rsidRPr="006E1E11" w:rsidRDefault="003D0977" w:rsidP="00581BBE">
            <w:pPr>
              <w:jc w:val="center"/>
              <w:rPr>
                <w:rFonts w:ascii="Arial" w:hAnsi="Arial" w:cs="Arial"/>
                <w:b w:val="0"/>
                <w:sz w:val="18"/>
                <w:szCs w:val="18"/>
              </w:rPr>
            </w:pPr>
            <w:r>
              <w:rPr>
                <w:rFonts w:ascii="Arial" w:hAnsi="Arial" w:cs="Arial"/>
                <w:b w:val="0"/>
                <w:sz w:val="18"/>
                <w:szCs w:val="18"/>
              </w:rPr>
              <w:t>24 017</w:t>
            </w:r>
          </w:p>
        </w:tc>
      </w:tr>
    </w:tbl>
    <w:p w:rsidR="00AF4115" w:rsidRPr="00297D4F" w:rsidRDefault="003D0977" w:rsidP="00AF4115">
      <w:pPr>
        <w:pageBreakBefore/>
        <w:spacing w:after="120"/>
        <w:jc w:val="right"/>
        <w:rPr>
          <w:b w:val="0"/>
          <w:sz w:val="28"/>
          <w:szCs w:val="28"/>
        </w:rPr>
      </w:pPr>
      <w:r>
        <w:rPr>
          <w:b w:val="0"/>
          <w:sz w:val="28"/>
          <w:szCs w:val="28"/>
        </w:rPr>
        <w:lastRenderedPageBreak/>
        <w:t>Продолжение Приложения</w:t>
      </w:r>
      <w:proofErr w:type="gramStart"/>
      <w:r>
        <w:rPr>
          <w:b w:val="0"/>
          <w:sz w:val="28"/>
          <w:szCs w:val="28"/>
        </w:rPr>
        <w:t xml:space="preserve"> В</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36"/>
        <w:gridCol w:w="1021"/>
        <w:gridCol w:w="567"/>
        <w:gridCol w:w="425"/>
        <w:gridCol w:w="283"/>
        <w:gridCol w:w="567"/>
        <w:gridCol w:w="284"/>
        <w:gridCol w:w="425"/>
        <w:gridCol w:w="425"/>
        <w:gridCol w:w="426"/>
        <w:gridCol w:w="425"/>
        <w:gridCol w:w="283"/>
      </w:tblGrid>
      <w:tr w:rsidR="00AF4115" w:rsidRPr="006E1E11" w:rsidTr="00581BBE">
        <w:trPr>
          <w:cantSplit/>
          <w:trHeight w:val="340"/>
        </w:trPr>
        <w:tc>
          <w:tcPr>
            <w:tcW w:w="4536" w:type="dxa"/>
            <w:tcBorders>
              <w:top w:val="single" w:sz="6" w:space="0" w:color="auto"/>
              <w:left w:val="single" w:sz="4" w:space="0" w:color="auto"/>
              <w:bottom w:val="nil"/>
              <w:right w:val="single" w:sz="6" w:space="0" w:color="auto"/>
            </w:tcBorders>
            <w:vAlign w:val="center"/>
          </w:tcPr>
          <w:p w:rsidR="00AF4115" w:rsidRPr="006E1E11" w:rsidRDefault="00AF4115" w:rsidP="00581BBE">
            <w:pPr>
              <w:jc w:val="center"/>
              <w:rPr>
                <w:rFonts w:ascii="Arial" w:hAnsi="Arial" w:cs="Arial"/>
                <w:b w:val="0"/>
                <w:sz w:val="18"/>
                <w:szCs w:val="18"/>
              </w:rPr>
            </w:pPr>
          </w:p>
        </w:tc>
        <w:tc>
          <w:tcPr>
            <w:tcW w:w="1021" w:type="dxa"/>
            <w:tcBorders>
              <w:top w:val="single" w:sz="6" w:space="0" w:color="auto"/>
              <w:left w:val="nil"/>
              <w:bottom w:val="nil"/>
              <w:right w:val="single" w:sz="4" w:space="0" w:color="auto"/>
            </w:tcBorders>
          </w:tcPr>
          <w:p w:rsidR="00AF4115" w:rsidRPr="006E1E11" w:rsidRDefault="00AF4115" w:rsidP="00581BBE">
            <w:pPr>
              <w:ind w:right="57"/>
              <w:jc w:val="right"/>
              <w:rPr>
                <w:rFonts w:ascii="Arial" w:hAnsi="Arial" w:cs="Arial"/>
                <w:b w:val="0"/>
                <w:sz w:val="18"/>
                <w:szCs w:val="18"/>
              </w:rPr>
            </w:pPr>
          </w:p>
        </w:tc>
        <w:tc>
          <w:tcPr>
            <w:tcW w:w="567" w:type="dxa"/>
            <w:tcBorders>
              <w:top w:val="single" w:sz="6" w:space="0" w:color="auto"/>
              <w:left w:val="single" w:sz="4" w:space="0" w:color="auto"/>
              <w:bottom w:val="nil"/>
              <w:right w:val="nil"/>
            </w:tcBorders>
            <w:vAlign w:val="bottom"/>
          </w:tcPr>
          <w:p w:rsidR="00AF4115" w:rsidRPr="006E1E11" w:rsidRDefault="00AF4115" w:rsidP="00581BBE">
            <w:pPr>
              <w:ind w:right="57"/>
              <w:jc w:val="right"/>
              <w:rPr>
                <w:rFonts w:ascii="Arial" w:hAnsi="Arial" w:cs="Arial"/>
                <w:b w:val="0"/>
                <w:sz w:val="18"/>
                <w:szCs w:val="18"/>
              </w:rPr>
            </w:pPr>
            <w:r w:rsidRPr="006E1E11">
              <w:rPr>
                <w:rFonts w:ascii="Arial" w:hAnsi="Arial" w:cs="Arial"/>
                <w:b w:val="0"/>
                <w:sz w:val="18"/>
                <w:szCs w:val="18"/>
              </w:rPr>
              <w:t>За</w:t>
            </w:r>
          </w:p>
        </w:tc>
        <w:tc>
          <w:tcPr>
            <w:tcW w:w="1275" w:type="dxa"/>
            <w:gridSpan w:val="3"/>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 xml:space="preserve">12 месяцев </w:t>
            </w:r>
          </w:p>
        </w:tc>
        <w:tc>
          <w:tcPr>
            <w:tcW w:w="284" w:type="dxa"/>
            <w:tcBorders>
              <w:top w:val="single" w:sz="6" w:space="0" w:color="auto"/>
              <w:left w:val="nil"/>
              <w:bottom w:val="nil"/>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425" w:type="dxa"/>
            <w:tcBorders>
              <w:top w:val="single" w:sz="6" w:space="0" w:color="auto"/>
              <w:left w:val="nil"/>
              <w:bottom w:val="nil"/>
              <w:right w:val="nil"/>
            </w:tcBorders>
            <w:vAlign w:val="bottom"/>
          </w:tcPr>
          <w:p w:rsidR="00AF4115" w:rsidRPr="006E1E11" w:rsidRDefault="00AF4115" w:rsidP="00581BBE">
            <w:pPr>
              <w:ind w:right="57"/>
              <w:jc w:val="right"/>
              <w:rPr>
                <w:rFonts w:ascii="Arial" w:hAnsi="Arial" w:cs="Arial"/>
                <w:b w:val="0"/>
                <w:sz w:val="18"/>
                <w:szCs w:val="18"/>
              </w:rPr>
            </w:pPr>
            <w:r w:rsidRPr="006E1E11">
              <w:rPr>
                <w:rFonts w:ascii="Arial" w:hAnsi="Arial" w:cs="Arial"/>
                <w:b w:val="0"/>
                <w:sz w:val="18"/>
                <w:szCs w:val="18"/>
              </w:rPr>
              <w:t>За</w:t>
            </w:r>
          </w:p>
        </w:tc>
        <w:tc>
          <w:tcPr>
            <w:tcW w:w="1276" w:type="dxa"/>
            <w:gridSpan w:val="3"/>
            <w:tcBorders>
              <w:top w:val="single" w:sz="6" w:space="0" w:color="auto"/>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12 месяцев</w:t>
            </w:r>
          </w:p>
        </w:tc>
        <w:tc>
          <w:tcPr>
            <w:tcW w:w="283" w:type="dxa"/>
            <w:tcBorders>
              <w:top w:val="single" w:sz="6" w:space="0" w:color="auto"/>
              <w:left w:val="nil"/>
              <w:bottom w:val="nil"/>
              <w:right w:val="single" w:sz="6"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cantSplit/>
          <w:trHeight w:val="284"/>
        </w:trPr>
        <w:tc>
          <w:tcPr>
            <w:tcW w:w="4536" w:type="dxa"/>
            <w:tcBorders>
              <w:top w:val="nil"/>
              <w:left w:val="single" w:sz="4" w:space="0" w:color="auto"/>
              <w:bottom w:val="nil"/>
              <w:right w:val="single" w:sz="6" w:space="0" w:color="auto"/>
            </w:tcBorders>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 xml:space="preserve">Наименование показателя </w:t>
            </w:r>
            <w:r w:rsidRPr="006E1E11">
              <w:rPr>
                <w:rFonts w:ascii="Arial" w:hAnsi="Arial" w:cs="Arial"/>
                <w:b w:val="0"/>
                <w:sz w:val="18"/>
                <w:szCs w:val="18"/>
                <w:vertAlign w:val="superscript"/>
              </w:rPr>
              <w:t>2</w:t>
            </w:r>
          </w:p>
        </w:tc>
        <w:tc>
          <w:tcPr>
            <w:tcW w:w="1021" w:type="dxa"/>
            <w:tcBorders>
              <w:top w:val="nil"/>
              <w:left w:val="nil"/>
              <w:bottom w:val="nil"/>
              <w:right w:val="single" w:sz="4" w:space="0" w:color="auto"/>
            </w:tcBorders>
            <w:vAlign w:val="center"/>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Код</w:t>
            </w:r>
          </w:p>
        </w:tc>
        <w:tc>
          <w:tcPr>
            <w:tcW w:w="992" w:type="dxa"/>
            <w:gridSpan w:val="2"/>
            <w:tcBorders>
              <w:top w:val="nil"/>
              <w:left w:val="single" w:sz="4" w:space="0" w:color="auto"/>
              <w:bottom w:val="nil"/>
              <w:right w:val="nil"/>
            </w:tcBorders>
            <w:vAlign w:val="bottom"/>
          </w:tcPr>
          <w:p w:rsidR="00AF4115" w:rsidRPr="006E1E11" w:rsidRDefault="00AF4115" w:rsidP="00581BBE">
            <w:pPr>
              <w:jc w:val="right"/>
              <w:rPr>
                <w:rFonts w:ascii="Arial" w:hAnsi="Arial" w:cs="Arial"/>
                <w:b w:val="0"/>
                <w:sz w:val="18"/>
                <w:szCs w:val="18"/>
              </w:rPr>
            </w:pPr>
            <w:r w:rsidRPr="006E1E11">
              <w:rPr>
                <w:rFonts w:ascii="Arial" w:hAnsi="Arial" w:cs="Arial"/>
                <w:b w:val="0"/>
                <w:sz w:val="18"/>
                <w:szCs w:val="18"/>
              </w:rPr>
              <w:t xml:space="preserve"> 20</w:t>
            </w:r>
          </w:p>
        </w:tc>
        <w:tc>
          <w:tcPr>
            <w:tcW w:w="283" w:type="dxa"/>
            <w:tcBorders>
              <w:top w:val="single" w:sz="6" w:space="0" w:color="auto"/>
              <w:left w:val="nil"/>
              <w:bottom w:val="single" w:sz="6" w:space="0" w:color="auto"/>
              <w:right w:val="nil"/>
            </w:tcBorders>
            <w:vAlign w:val="bottom"/>
          </w:tcPr>
          <w:p w:rsidR="00AF4115" w:rsidRPr="006E1E11" w:rsidRDefault="003D0977" w:rsidP="00581BBE">
            <w:pPr>
              <w:rPr>
                <w:rFonts w:ascii="Arial" w:hAnsi="Arial" w:cs="Arial"/>
                <w:b w:val="0"/>
                <w:sz w:val="18"/>
                <w:szCs w:val="18"/>
              </w:rPr>
            </w:pPr>
            <w:r>
              <w:rPr>
                <w:rFonts w:ascii="Arial" w:hAnsi="Arial" w:cs="Arial"/>
                <w:b w:val="0"/>
                <w:sz w:val="18"/>
                <w:szCs w:val="18"/>
              </w:rPr>
              <w:t>15</w:t>
            </w:r>
          </w:p>
        </w:tc>
        <w:tc>
          <w:tcPr>
            <w:tcW w:w="851" w:type="dxa"/>
            <w:gridSpan w:val="2"/>
            <w:tcBorders>
              <w:top w:val="nil"/>
              <w:left w:val="nil"/>
              <w:bottom w:val="nil"/>
              <w:right w:val="single" w:sz="6"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3</w:t>
            </w:r>
          </w:p>
        </w:tc>
        <w:tc>
          <w:tcPr>
            <w:tcW w:w="850" w:type="dxa"/>
            <w:gridSpan w:val="2"/>
            <w:tcBorders>
              <w:top w:val="nil"/>
              <w:left w:val="nil"/>
              <w:bottom w:val="nil"/>
              <w:right w:val="nil"/>
            </w:tcBorders>
            <w:vAlign w:val="bottom"/>
          </w:tcPr>
          <w:p w:rsidR="00AF4115" w:rsidRPr="006E1E11" w:rsidRDefault="00AF4115" w:rsidP="00581BBE">
            <w:pPr>
              <w:jc w:val="right"/>
              <w:rPr>
                <w:rFonts w:ascii="Arial" w:hAnsi="Arial" w:cs="Arial"/>
                <w:b w:val="0"/>
                <w:sz w:val="18"/>
                <w:szCs w:val="18"/>
              </w:rPr>
            </w:pPr>
            <w:r w:rsidRPr="006E1E11">
              <w:rPr>
                <w:rFonts w:ascii="Arial" w:hAnsi="Arial" w:cs="Arial"/>
                <w:b w:val="0"/>
                <w:sz w:val="18"/>
                <w:szCs w:val="18"/>
              </w:rPr>
              <w:t>20</w:t>
            </w:r>
          </w:p>
        </w:tc>
        <w:tc>
          <w:tcPr>
            <w:tcW w:w="426" w:type="dxa"/>
            <w:tcBorders>
              <w:top w:val="single" w:sz="6" w:space="0" w:color="auto"/>
              <w:left w:val="nil"/>
              <w:bottom w:val="single" w:sz="6" w:space="0" w:color="auto"/>
              <w:right w:val="nil"/>
            </w:tcBorders>
            <w:vAlign w:val="bottom"/>
          </w:tcPr>
          <w:p w:rsidR="00AF4115" w:rsidRPr="006E1E11" w:rsidRDefault="003D0977" w:rsidP="00581BBE">
            <w:pPr>
              <w:rPr>
                <w:rFonts w:ascii="Arial" w:hAnsi="Arial" w:cs="Arial"/>
                <w:b w:val="0"/>
                <w:sz w:val="18"/>
                <w:szCs w:val="18"/>
              </w:rPr>
            </w:pPr>
            <w:r>
              <w:rPr>
                <w:rFonts w:ascii="Arial" w:hAnsi="Arial" w:cs="Arial"/>
                <w:b w:val="0"/>
                <w:sz w:val="18"/>
                <w:szCs w:val="18"/>
              </w:rPr>
              <w:t>14</w:t>
            </w:r>
          </w:p>
        </w:tc>
        <w:tc>
          <w:tcPr>
            <w:tcW w:w="708" w:type="dxa"/>
            <w:gridSpan w:val="2"/>
            <w:tcBorders>
              <w:top w:val="nil"/>
              <w:left w:val="nil"/>
              <w:bottom w:val="nil"/>
              <w:right w:val="single" w:sz="6"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г.</w:t>
            </w:r>
            <w:r w:rsidRPr="006E1E11">
              <w:rPr>
                <w:rFonts w:ascii="Arial" w:hAnsi="Arial" w:cs="Arial"/>
                <w:b w:val="0"/>
                <w:sz w:val="18"/>
                <w:szCs w:val="18"/>
                <w:vertAlign w:val="superscript"/>
              </w:rPr>
              <w:t>4</w:t>
            </w:r>
          </w:p>
        </w:tc>
      </w:tr>
      <w:tr w:rsidR="00AF4115" w:rsidRPr="006E1E11" w:rsidTr="00581BBE">
        <w:trPr>
          <w:cantSplit/>
        </w:trPr>
        <w:tc>
          <w:tcPr>
            <w:tcW w:w="4536" w:type="dxa"/>
            <w:tcBorders>
              <w:top w:val="nil"/>
              <w:left w:val="single" w:sz="4" w:space="0" w:color="auto"/>
              <w:bottom w:val="single" w:sz="6" w:space="0" w:color="auto"/>
              <w:right w:val="single" w:sz="6" w:space="0" w:color="auto"/>
            </w:tcBorders>
          </w:tcPr>
          <w:p w:rsidR="00AF4115" w:rsidRPr="006E1E11" w:rsidRDefault="00AF4115" w:rsidP="00581BBE">
            <w:pPr>
              <w:jc w:val="center"/>
              <w:rPr>
                <w:rFonts w:ascii="Arial" w:hAnsi="Arial" w:cs="Arial"/>
                <w:b w:val="0"/>
                <w:sz w:val="18"/>
                <w:szCs w:val="18"/>
              </w:rPr>
            </w:pPr>
          </w:p>
        </w:tc>
        <w:tc>
          <w:tcPr>
            <w:tcW w:w="1021" w:type="dxa"/>
            <w:tcBorders>
              <w:top w:val="nil"/>
              <w:left w:val="nil"/>
              <w:bottom w:val="single" w:sz="12" w:space="0" w:color="auto"/>
              <w:right w:val="single" w:sz="4" w:space="0" w:color="auto"/>
            </w:tcBorders>
          </w:tcPr>
          <w:p w:rsidR="00AF4115" w:rsidRPr="006E1E11" w:rsidRDefault="00AF4115" w:rsidP="00581BBE">
            <w:pPr>
              <w:jc w:val="right"/>
              <w:rPr>
                <w:rFonts w:ascii="Arial" w:hAnsi="Arial" w:cs="Arial"/>
                <w:b w:val="0"/>
                <w:sz w:val="18"/>
                <w:szCs w:val="18"/>
              </w:rPr>
            </w:pPr>
          </w:p>
        </w:tc>
        <w:tc>
          <w:tcPr>
            <w:tcW w:w="992" w:type="dxa"/>
            <w:gridSpan w:val="2"/>
            <w:tcBorders>
              <w:top w:val="nil"/>
              <w:left w:val="single" w:sz="4" w:space="0" w:color="auto"/>
              <w:bottom w:val="single" w:sz="12" w:space="0" w:color="auto"/>
              <w:right w:val="nil"/>
            </w:tcBorders>
          </w:tcPr>
          <w:p w:rsidR="00AF4115" w:rsidRPr="006E1E11" w:rsidRDefault="00AF4115" w:rsidP="00581BBE">
            <w:pPr>
              <w:jc w:val="right"/>
              <w:rPr>
                <w:rFonts w:ascii="Arial" w:hAnsi="Arial" w:cs="Arial"/>
                <w:b w:val="0"/>
                <w:sz w:val="18"/>
                <w:szCs w:val="18"/>
              </w:rPr>
            </w:pPr>
          </w:p>
        </w:tc>
        <w:tc>
          <w:tcPr>
            <w:tcW w:w="283" w:type="dxa"/>
            <w:tcBorders>
              <w:top w:val="single" w:sz="6" w:space="0" w:color="auto"/>
              <w:left w:val="nil"/>
              <w:bottom w:val="single" w:sz="12" w:space="0" w:color="auto"/>
              <w:right w:val="nil"/>
            </w:tcBorders>
          </w:tcPr>
          <w:p w:rsidR="00AF4115" w:rsidRPr="006E1E11" w:rsidRDefault="00AF4115" w:rsidP="00581BBE">
            <w:pPr>
              <w:rPr>
                <w:rFonts w:ascii="Arial" w:hAnsi="Arial" w:cs="Arial"/>
                <w:b w:val="0"/>
                <w:sz w:val="18"/>
                <w:szCs w:val="18"/>
              </w:rPr>
            </w:pPr>
          </w:p>
        </w:tc>
        <w:tc>
          <w:tcPr>
            <w:tcW w:w="851" w:type="dxa"/>
            <w:gridSpan w:val="2"/>
            <w:tcBorders>
              <w:top w:val="nil"/>
              <w:left w:val="nil"/>
              <w:bottom w:val="single" w:sz="12" w:space="0" w:color="auto"/>
              <w:right w:val="single" w:sz="6" w:space="0" w:color="auto"/>
            </w:tcBorders>
          </w:tcPr>
          <w:p w:rsidR="00AF4115" w:rsidRPr="006E1E11" w:rsidRDefault="00AF4115" w:rsidP="00581BBE">
            <w:pPr>
              <w:ind w:left="57"/>
              <w:rPr>
                <w:rFonts w:ascii="Arial" w:hAnsi="Arial" w:cs="Arial"/>
                <w:b w:val="0"/>
                <w:sz w:val="18"/>
                <w:szCs w:val="18"/>
              </w:rPr>
            </w:pPr>
          </w:p>
        </w:tc>
        <w:tc>
          <w:tcPr>
            <w:tcW w:w="850" w:type="dxa"/>
            <w:gridSpan w:val="2"/>
            <w:tcBorders>
              <w:top w:val="nil"/>
              <w:left w:val="nil"/>
              <w:bottom w:val="single" w:sz="12" w:space="0" w:color="auto"/>
              <w:right w:val="nil"/>
            </w:tcBorders>
          </w:tcPr>
          <w:p w:rsidR="00AF4115" w:rsidRPr="006E1E11" w:rsidRDefault="00AF4115" w:rsidP="00581BBE">
            <w:pPr>
              <w:jc w:val="right"/>
              <w:rPr>
                <w:rFonts w:ascii="Arial" w:hAnsi="Arial" w:cs="Arial"/>
                <w:b w:val="0"/>
                <w:sz w:val="18"/>
                <w:szCs w:val="18"/>
              </w:rPr>
            </w:pPr>
          </w:p>
        </w:tc>
        <w:tc>
          <w:tcPr>
            <w:tcW w:w="426" w:type="dxa"/>
            <w:tcBorders>
              <w:top w:val="single" w:sz="6" w:space="0" w:color="auto"/>
              <w:left w:val="nil"/>
              <w:bottom w:val="single" w:sz="12" w:space="0" w:color="auto"/>
              <w:right w:val="nil"/>
            </w:tcBorders>
          </w:tcPr>
          <w:p w:rsidR="00AF4115" w:rsidRPr="006E1E11" w:rsidRDefault="00AF4115" w:rsidP="00581BBE">
            <w:pPr>
              <w:rPr>
                <w:rFonts w:ascii="Arial" w:hAnsi="Arial" w:cs="Arial"/>
                <w:b w:val="0"/>
                <w:sz w:val="18"/>
                <w:szCs w:val="18"/>
              </w:rPr>
            </w:pPr>
          </w:p>
        </w:tc>
        <w:tc>
          <w:tcPr>
            <w:tcW w:w="708" w:type="dxa"/>
            <w:gridSpan w:val="2"/>
            <w:tcBorders>
              <w:top w:val="nil"/>
              <w:left w:val="nil"/>
              <w:bottom w:val="single" w:sz="12" w:space="0" w:color="auto"/>
              <w:right w:val="single" w:sz="6" w:space="0" w:color="auto"/>
            </w:tcBorders>
          </w:tcPr>
          <w:p w:rsidR="00AF4115" w:rsidRPr="006E1E11" w:rsidRDefault="00AF4115" w:rsidP="00581BBE">
            <w:pPr>
              <w:ind w:left="57"/>
              <w:rPr>
                <w:rFonts w:ascii="Arial" w:hAnsi="Arial" w:cs="Arial"/>
                <w:b w:val="0"/>
                <w:sz w:val="18"/>
                <w:szCs w:val="18"/>
              </w:rPr>
            </w:pPr>
          </w:p>
        </w:tc>
      </w:tr>
      <w:tr w:rsidR="00AF4115" w:rsidRPr="006E1E11" w:rsidTr="00581BBE">
        <w:trPr>
          <w:trHeight w:val="284"/>
        </w:trPr>
        <w:tc>
          <w:tcPr>
            <w:tcW w:w="4536" w:type="dxa"/>
            <w:tcBorders>
              <w:top w:val="nil"/>
              <w:left w:val="single" w:sz="4" w:space="0" w:color="auto"/>
              <w:bottom w:val="single" w:sz="6" w:space="0" w:color="auto"/>
              <w:right w:val="single" w:sz="12" w:space="0" w:color="auto"/>
            </w:tcBorders>
            <w:vAlign w:val="bottom"/>
          </w:tcPr>
          <w:p w:rsidR="00AF4115" w:rsidRPr="006E1E11" w:rsidRDefault="00AF4115" w:rsidP="00581BBE">
            <w:pPr>
              <w:spacing w:before="60"/>
              <w:ind w:left="57"/>
              <w:rPr>
                <w:rFonts w:ascii="Arial" w:hAnsi="Arial" w:cs="Arial"/>
                <w:b w:val="0"/>
                <w:sz w:val="18"/>
                <w:szCs w:val="18"/>
              </w:rPr>
            </w:pPr>
            <w:r w:rsidRPr="006E1E11">
              <w:rPr>
                <w:rFonts w:ascii="Arial" w:hAnsi="Arial" w:cs="Arial"/>
                <w:b w:val="0"/>
                <w:sz w:val="18"/>
                <w:szCs w:val="18"/>
              </w:rPr>
              <w:t>Результат от переоценки внеоборотных активов, не включаемый в чистую прибыль (убыток) периода</w:t>
            </w:r>
          </w:p>
        </w:tc>
        <w:tc>
          <w:tcPr>
            <w:tcW w:w="1021" w:type="dxa"/>
            <w:tcBorders>
              <w:top w:val="nil"/>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2510</w:t>
            </w:r>
          </w:p>
        </w:tc>
        <w:tc>
          <w:tcPr>
            <w:tcW w:w="2126" w:type="dxa"/>
            <w:gridSpan w:val="5"/>
            <w:tcBorders>
              <w:top w:val="nil"/>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5"/>
            <w:tcBorders>
              <w:top w:val="nil"/>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spacing w:before="60"/>
              <w:ind w:left="57"/>
              <w:rPr>
                <w:rFonts w:ascii="Arial" w:hAnsi="Arial" w:cs="Arial"/>
                <w:b w:val="0"/>
                <w:sz w:val="18"/>
                <w:szCs w:val="18"/>
              </w:rPr>
            </w:pPr>
            <w:r w:rsidRPr="006E1E11">
              <w:rPr>
                <w:rFonts w:ascii="Arial" w:hAnsi="Arial" w:cs="Arial"/>
                <w:b w:val="0"/>
                <w:sz w:val="18"/>
                <w:szCs w:val="18"/>
              </w:rPr>
              <w:t>Результат от прочих операций, не включаемый в чистую прибыль (убыток) периода</w:t>
            </w:r>
          </w:p>
        </w:tc>
        <w:tc>
          <w:tcPr>
            <w:tcW w:w="1021"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2520</w:t>
            </w:r>
          </w:p>
        </w:tc>
        <w:tc>
          <w:tcPr>
            <w:tcW w:w="2126" w:type="dxa"/>
            <w:gridSpan w:val="5"/>
            <w:tcBorders>
              <w:top w:val="single" w:sz="6" w:space="0" w:color="auto"/>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5"/>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 xml:space="preserve">Совокупный финансовый результат периода </w:t>
            </w:r>
            <w:r w:rsidRPr="006E1E11">
              <w:rPr>
                <w:rFonts w:ascii="Arial" w:hAnsi="Arial" w:cs="Arial"/>
                <w:b w:val="0"/>
                <w:sz w:val="18"/>
                <w:szCs w:val="18"/>
                <w:vertAlign w:val="superscript"/>
              </w:rPr>
              <w:t>6</w:t>
            </w:r>
          </w:p>
        </w:tc>
        <w:tc>
          <w:tcPr>
            <w:tcW w:w="1021"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2500</w:t>
            </w:r>
          </w:p>
        </w:tc>
        <w:tc>
          <w:tcPr>
            <w:tcW w:w="2126" w:type="dxa"/>
            <w:gridSpan w:val="5"/>
            <w:tcBorders>
              <w:top w:val="single" w:sz="6" w:space="0" w:color="auto"/>
              <w:left w:val="single" w:sz="4" w:space="0" w:color="auto"/>
              <w:bottom w:val="single" w:sz="6" w:space="0" w:color="auto"/>
              <w:right w:val="single" w:sz="6" w:space="0" w:color="auto"/>
            </w:tcBorders>
            <w:vAlign w:val="bottom"/>
          </w:tcPr>
          <w:p w:rsidR="00AF4115" w:rsidRPr="006E1E11" w:rsidRDefault="003D0977" w:rsidP="00581BBE">
            <w:pPr>
              <w:jc w:val="center"/>
              <w:rPr>
                <w:rFonts w:ascii="Arial" w:hAnsi="Arial" w:cs="Arial"/>
                <w:b w:val="0"/>
                <w:sz w:val="18"/>
                <w:szCs w:val="18"/>
              </w:rPr>
            </w:pPr>
            <w:r>
              <w:rPr>
                <w:rFonts w:ascii="Arial" w:hAnsi="Arial" w:cs="Arial"/>
                <w:b w:val="0"/>
                <w:sz w:val="18"/>
                <w:szCs w:val="18"/>
              </w:rPr>
              <w:t>1 680</w:t>
            </w:r>
          </w:p>
        </w:tc>
        <w:tc>
          <w:tcPr>
            <w:tcW w:w="1984" w:type="dxa"/>
            <w:gridSpan w:val="5"/>
            <w:tcBorders>
              <w:top w:val="single" w:sz="6" w:space="0" w:color="auto"/>
              <w:left w:val="nil"/>
              <w:bottom w:val="single" w:sz="6" w:space="0" w:color="auto"/>
              <w:right w:val="single" w:sz="12" w:space="0" w:color="auto"/>
            </w:tcBorders>
            <w:vAlign w:val="bottom"/>
          </w:tcPr>
          <w:p w:rsidR="00AF4115" w:rsidRPr="006E1E11" w:rsidRDefault="003D0977" w:rsidP="00581BBE">
            <w:pPr>
              <w:jc w:val="center"/>
              <w:rPr>
                <w:rFonts w:ascii="Arial" w:hAnsi="Arial" w:cs="Arial"/>
                <w:b w:val="0"/>
                <w:sz w:val="18"/>
                <w:szCs w:val="18"/>
              </w:rPr>
            </w:pPr>
            <w:r>
              <w:rPr>
                <w:rFonts w:ascii="Arial" w:hAnsi="Arial" w:cs="Arial"/>
                <w:b w:val="0"/>
                <w:sz w:val="18"/>
                <w:szCs w:val="18"/>
              </w:rPr>
              <w:t>24 017</w:t>
            </w: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spacing w:before="60"/>
              <w:ind w:left="57"/>
              <w:rPr>
                <w:rFonts w:ascii="Arial" w:hAnsi="Arial" w:cs="Arial"/>
                <w:b w:val="0"/>
                <w:sz w:val="18"/>
                <w:szCs w:val="18"/>
              </w:rPr>
            </w:pPr>
            <w:proofErr w:type="spellStart"/>
            <w:r w:rsidRPr="006E1E11">
              <w:rPr>
                <w:rFonts w:ascii="Arial" w:hAnsi="Arial" w:cs="Arial"/>
                <w:b w:val="0"/>
                <w:sz w:val="18"/>
                <w:szCs w:val="18"/>
              </w:rPr>
              <w:t>Справочно</w:t>
            </w:r>
            <w:proofErr w:type="spellEnd"/>
          </w:p>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Базовая прибыль (убыток) на акцию</w:t>
            </w:r>
          </w:p>
        </w:tc>
        <w:tc>
          <w:tcPr>
            <w:tcW w:w="1021" w:type="dxa"/>
            <w:tcBorders>
              <w:top w:val="single" w:sz="6" w:space="0" w:color="auto"/>
              <w:left w:val="nil"/>
              <w:bottom w:val="single" w:sz="6"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2900</w:t>
            </w:r>
          </w:p>
        </w:tc>
        <w:tc>
          <w:tcPr>
            <w:tcW w:w="2126" w:type="dxa"/>
            <w:gridSpan w:val="5"/>
            <w:tcBorders>
              <w:top w:val="single" w:sz="6" w:space="0" w:color="auto"/>
              <w:left w:val="single" w:sz="4" w:space="0" w:color="auto"/>
              <w:bottom w:val="single" w:sz="6"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5"/>
            <w:tcBorders>
              <w:top w:val="single" w:sz="6" w:space="0" w:color="auto"/>
              <w:left w:val="nil"/>
              <w:bottom w:val="single" w:sz="6"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rPr>
          <w:trHeight w:val="284"/>
        </w:trPr>
        <w:tc>
          <w:tcPr>
            <w:tcW w:w="4536" w:type="dxa"/>
            <w:tcBorders>
              <w:top w:val="single" w:sz="6" w:space="0" w:color="auto"/>
              <w:left w:val="single" w:sz="4" w:space="0" w:color="auto"/>
              <w:bottom w:val="single" w:sz="6" w:space="0" w:color="auto"/>
              <w:right w:val="single" w:sz="12" w:space="0" w:color="auto"/>
            </w:tcBorders>
            <w:vAlign w:val="bottom"/>
          </w:tcPr>
          <w:p w:rsidR="00AF4115" w:rsidRPr="006E1E11" w:rsidRDefault="00AF4115" w:rsidP="00581BBE">
            <w:pPr>
              <w:ind w:left="57"/>
              <w:rPr>
                <w:rFonts w:ascii="Arial" w:hAnsi="Arial" w:cs="Arial"/>
                <w:b w:val="0"/>
                <w:sz w:val="18"/>
                <w:szCs w:val="18"/>
              </w:rPr>
            </w:pPr>
            <w:r w:rsidRPr="006E1E11">
              <w:rPr>
                <w:rFonts w:ascii="Arial" w:hAnsi="Arial" w:cs="Arial"/>
                <w:b w:val="0"/>
                <w:sz w:val="18"/>
                <w:szCs w:val="18"/>
              </w:rPr>
              <w:t>Разводненная прибыль (убыток) на акцию</w:t>
            </w:r>
          </w:p>
        </w:tc>
        <w:tc>
          <w:tcPr>
            <w:tcW w:w="1021" w:type="dxa"/>
            <w:tcBorders>
              <w:top w:val="single" w:sz="6" w:space="0" w:color="auto"/>
              <w:left w:val="nil"/>
              <w:bottom w:val="single" w:sz="12" w:space="0" w:color="auto"/>
              <w:right w:val="single" w:sz="4" w:space="0" w:color="auto"/>
            </w:tcBorders>
            <w:vAlign w:val="bottom"/>
          </w:tcPr>
          <w:p w:rsidR="00AF4115" w:rsidRPr="006E1E11" w:rsidRDefault="00AF4115" w:rsidP="00581BBE">
            <w:pPr>
              <w:jc w:val="center"/>
              <w:rPr>
                <w:rFonts w:ascii="Arial" w:hAnsi="Arial" w:cs="Arial"/>
                <w:b w:val="0"/>
                <w:sz w:val="18"/>
                <w:szCs w:val="18"/>
              </w:rPr>
            </w:pPr>
            <w:r w:rsidRPr="006E1E11">
              <w:rPr>
                <w:rFonts w:ascii="Arial" w:hAnsi="Arial" w:cs="Arial"/>
                <w:b w:val="0"/>
                <w:sz w:val="18"/>
                <w:szCs w:val="18"/>
              </w:rPr>
              <w:t>2910</w:t>
            </w:r>
          </w:p>
        </w:tc>
        <w:tc>
          <w:tcPr>
            <w:tcW w:w="2126" w:type="dxa"/>
            <w:gridSpan w:val="5"/>
            <w:tcBorders>
              <w:top w:val="single" w:sz="6" w:space="0" w:color="auto"/>
              <w:left w:val="single" w:sz="4" w:space="0" w:color="auto"/>
              <w:bottom w:val="single" w:sz="12" w:space="0" w:color="auto"/>
              <w:right w:val="single" w:sz="6" w:space="0" w:color="auto"/>
            </w:tcBorders>
            <w:vAlign w:val="bottom"/>
          </w:tcPr>
          <w:p w:rsidR="00AF4115" w:rsidRPr="006E1E11" w:rsidRDefault="00AF4115" w:rsidP="00581BBE">
            <w:pPr>
              <w:jc w:val="center"/>
              <w:rPr>
                <w:rFonts w:ascii="Arial" w:hAnsi="Arial" w:cs="Arial"/>
                <w:b w:val="0"/>
                <w:sz w:val="18"/>
                <w:szCs w:val="18"/>
              </w:rPr>
            </w:pPr>
          </w:p>
        </w:tc>
        <w:tc>
          <w:tcPr>
            <w:tcW w:w="1984" w:type="dxa"/>
            <w:gridSpan w:val="5"/>
            <w:tcBorders>
              <w:top w:val="single" w:sz="6" w:space="0" w:color="auto"/>
              <w:left w:val="nil"/>
              <w:bottom w:val="single" w:sz="12" w:space="0" w:color="auto"/>
              <w:right w:val="single" w:sz="12" w:space="0" w:color="auto"/>
            </w:tcBorders>
            <w:vAlign w:val="bottom"/>
          </w:tcPr>
          <w:p w:rsidR="00AF4115" w:rsidRPr="006E1E11" w:rsidRDefault="00AF4115" w:rsidP="00581BBE">
            <w:pPr>
              <w:jc w:val="center"/>
              <w:rPr>
                <w:rFonts w:ascii="Arial" w:hAnsi="Arial" w:cs="Arial"/>
                <w:b w:val="0"/>
                <w:sz w:val="18"/>
                <w:szCs w:val="18"/>
              </w:rPr>
            </w:pPr>
          </w:p>
        </w:tc>
      </w:tr>
    </w:tbl>
    <w:p w:rsidR="00AF4115" w:rsidRDefault="00AF4115" w:rsidP="00AF4115">
      <w:pPr>
        <w:spacing w:after="120"/>
        <w:rPr>
          <w:rFonts w:ascii="Arial" w:hAnsi="Arial" w:cs="Arial"/>
          <w:sz w:val="18"/>
          <w:szCs w:val="18"/>
        </w:rPr>
      </w:pPr>
    </w:p>
    <w:tbl>
      <w:tblPr>
        <w:tblW w:w="0" w:type="auto"/>
        <w:tblLayout w:type="fixed"/>
        <w:tblCellMar>
          <w:left w:w="28" w:type="dxa"/>
          <w:right w:w="28" w:type="dxa"/>
        </w:tblCellMar>
        <w:tblLook w:val="0000"/>
      </w:tblPr>
      <w:tblGrid>
        <w:gridCol w:w="1332"/>
        <w:gridCol w:w="1247"/>
        <w:gridCol w:w="198"/>
        <w:gridCol w:w="2780"/>
      </w:tblGrid>
      <w:tr w:rsidR="00AF4115" w:rsidRPr="006E1E11" w:rsidTr="00581BBE">
        <w:tc>
          <w:tcPr>
            <w:tcW w:w="1332" w:type="dxa"/>
            <w:tcBorders>
              <w:top w:val="nil"/>
              <w:left w:val="nil"/>
              <w:bottom w:val="nil"/>
              <w:right w:val="nil"/>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Руководитель</w:t>
            </w:r>
          </w:p>
        </w:tc>
        <w:tc>
          <w:tcPr>
            <w:tcW w:w="1247" w:type="dxa"/>
            <w:tcBorders>
              <w:top w:val="nil"/>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c>
          <w:tcPr>
            <w:tcW w:w="198" w:type="dxa"/>
            <w:tcBorders>
              <w:top w:val="nil"/>
              <w:left w:val="nil"/>
              <w:bottom w:val="nil"/>
              <w:right w:val="nil"/>
            </w:tcBorders>
            <w:vAlign w:val="bottom"/>
          </w:tcPr>
          <w:p w:rsidR="00AF4115" w:rsidRPr="006E1E11" w:rsidRDefault="00AF4115" w:rsidP="00581BBE">
            <w:pPr>
              <w:rPr>
                <w:rFonts w:ascii="Arial" w:hAnsi="Arial" w:cs="Arial"/>
                <w:b w:val="0"/>
                <w:sz w:val="18"/>
                <w:szCs w:val="18"/>
              </w:rPr>
            </w:pPr>
          </w:p>
        </w:tc>
        <w:tc>
          <w:tcPr>
            <w:tcW w:w="2780" w:type="dxa"/>
            <w:tcBorders>
              <w:top w:val="nil"/>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r>
      <w:tr w:rsidR="00AF4115" w:rsidRPr="006E1E11" w:rsidTr="00581BBE">
        <w:tc>
          <w:tcPr>
            <w:tcW w:w="1332" w:type="dxa"/>
            <w:tcBorders>
              <w:top w:val="nil"/>
              <w:left w:val="nil"/>
              <w:bottom w:val="nil"/>
              <w:right w:val="nil"/>
            </w:tcBorders>
          </w:tcPr>
          <w:p w:rsidR="00AF4115" w:rsidRPr="006E1E11" w:rsidRDefault="00AF4115" w:rsidP="00581BBE">
            <w:pPr>
              <w:rPr>
                <w:rFonts w:ascii="Arial" w:hAnsi="Arial" w:cs="Arial"/>
                <w:b w:val="0"/>
                <w:sz w:val="14"/>
                <w:szCs w:val="14"/>
              </w:rPr>
            </w:pPr>
          </w:p>
        </w:tc>
        <w:tc>
          <w:tcPr>
            <w:tcW w:w="1247" w:type="dxa"/>
            <w:tcBorders>
              <w:top w:val="single" w:sz="6" w:space="0" w:color="auto"/>
              <w:left w:val="nil"/>
              <w:bottom w:val="nil"/>
              <w:right w:val="nil"/>
            </w:tcBorders>
          </w:tcPr>
          <w:p w:rsidR="00AF4115" w:rsidRPr="006E1E11" w:rsidRDefault="00AF4115" w:rsidP="00581BBE">
            <w:pPr>
              <w:jc w:val="center"/>
              <w:rPr>
                <w:rFonts w:ascii="Arial" w:hAnsi="Arial" w:cs="Arial"/>
                <w:b w:val="0"/>
                <w:sz w:val="14"/>
                <w:szCs w:val="14"/>
              </w:rPr>
            </w:pPr>
            <w:r w:rsidRPr="006E1E11">
              <w:rPr>
                <w:rFonts w:ascii="Arial" w:hAnsi="Arial" w:cs="Arial"/>
                <w:b w:val="0"/>
                <w:sz w:val="14"/>
                <w:szCs w:val="14"/>
              </w:rPr>
              <w:t>(подпись)</w:t>
            </w:r>
          </w:p>
        </w:tc>
        <w:tc>
          <w:tcPr>
            <w:tcW w:w="198" w:type="dxa"/>
            <w:tcBorders>
              <w:top w:val="nil"/>
              <w:left w:val="nil"/>
              <w:bottom w:val="nil"/>
              <w:right w:val="nil"/>
            </w:tcBorders>
          </w:tcPr>
          <w:p w:rsidR="00AF4115" w:rsidRPr="006E1E11" w:rsidRDefault="00AF4115" w:rsidP="00581BBE">
            <w:pPr>
              <w:rPr>
                <w:rFonts w:ascii="Arial" w:hAnsi="Arial" w:cs="Arial"/>
                <w:b w:val="0"/>
                <w:sz w:val="14"/>
                <w:szCs w:val="14"/>
              </w:rPr>
            </w:pPr>
          </w:p>
        </w:tc>
        <w:tc>
          <w:tcPr>
            <w:tcW w:w="2780" w:type="dxa"/>
            <w:tcBorders>
              <w:top w:val="single" w:sz="6" w:space="0" w:color="auto"/>
              <w:left w:val="nil"/>
              <w:bottom w:val="nil"/>
              <w:right w:val="nil"/>
            </w:tcBorders>
          </w:tcPr>
          <w:p w:rsidR="00AF4115" w:rsidRPr="006E1E11" w:rsidRDefault="00AF4115" w:rsidP="00581BBE">
            <w:pPr>
              <w:jc w:val="center"/>
              <w:rPr>
                <w:rFonts w:ascii="Arial" w:hAnsi="Arial" w:cs="Arial"/>
                <w:b w:val="0"/>
                <w:sz w:val="14"/>
                <w:szCs w:val="14"/>
              </w:rPr>
            </w:pPr>
            <w:r w:rsidRPr="006E1E11">
              <w:rPr>
                <w:rFonts w:ascii="Arial" w:hAnsi="Arial" w:cs="Arial"/>
                <w:b w:val="0"/>
                <w:sz w:val="14"/>
                <w:szCs w:val="14"/>
              </w:rPr>
              <w:t>(расшифровка подписи)</w:t>
            </w:r>
          </w:p>
        </w:tc>
      </w:tr>
    </w:tbl>
    <w:p w:rsidR="00AF4115" w:rsidRDefault="00AF4115" w:rsidP="00AF4115">
      <w:pPr>
        <w:rPr>
          <w:rFonts w:ascii="Arial" w:hAnsi="Arial" w:cs="Arial"/>
          <w:sz w:val="18"/>
          <w:szCs w:val="18"/>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AF4115" w:rsidRPr="006E1E11" w:rsidTr="00581BBE">
        <w:tc>
          <w:tcPr>
            <w:tcW w:w="170" w:type="dxa"/>
            <w:tcBorders>
              <w:top w:val="nil"/>
              <w:left w:val="nil"/>
              <w:bottom w:val="nil"/>
              <w:right w:val="nil"/>
            </w:tcBorders>
            <w:vAlign w:val="bottom"/>
          </w:tcPr>
          <w:p w:rsidR="00AF4115" w:rsidRPr="006E1E11" w:rsidRDefault="00AF4115" w:rsidP="00581BBE">
            <w:pPr>
              <w:jc w:val="right"/>
              <w:rPr>
                <w:rFonts w:ascii="Arial" w:hAnsi="Arial" w:cs="Arial"/>
                <w:b w:val="0"/>
                <w:sz w:val="18"/>
                <w:szCs w:val="18"/>
              </w:rPr>
            </w:pPr>
            <w:r w:rsidRPr="006E1E11">
              <w:rPr>
                <w:rFonts w:ascii="Arial" w:hAnsi="Arial" w:cs="Arial"/>
                <w:b w:val="0"/>
                <w:sz w:val="18"/>
                <w:szCs w:val="18"/>
              </w:rPr>
              <w:t>“</w:t>
            </w:r>
          </w:p>
        </w:tc>
        <w:tc>
          <w:tcPr>
            <w:tcW w:w="397" w:type="dxa"/>
            <w:tcBorders>
              <w:top w:val="nil"/>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c>
          <w:tcPr>
            <w:tcW w:w="255" w:type="dxa"/>
            <w:tcBorders>
              <w:top w:val="nil"/>
              <w:left w:val="nil"/>
              <w:bottom w:val="nil"/>
              <w:right w:val="nil"/>
            </w:tcBorders>
            <w:vAlign w:val="bottom"/>
          </w:tcPr>
          <w:p w:rsidR="00AF4115" w:rsidRPr="006E1E11" w:rsidRDefault="00AF4115" w:rsidP="00581BBE">
            <w:pPr>
              <w:rPr>
                <w:rFonts w:ascii="Arial" w:hAnsi="Arial" w:cs="Arial"/>
                <w:b w:val="0"/>
                <w:sz w:val="18"/>
                <w:szCs w:val="18"/>
              </w:rPr>
            </w:pPr>
            <w:r w:rsidRPr="006E1E11">
              <w:rPr>
                <w:rFonts w:ascii="Arial" w:hAnsi="Arial" w:cs="Arial"/>
                <w:b w:val="0"/>
                <w:sz w:val="18"/>
                <w:szCs w:val="18"/>
              </w:rPr>
              <w:t>”</w:t>
            </w:r>
          </w:p>
        </w:tc>
        <w:tc>
          <w:tcPr>
            <w:tcW w:w="1418" w:type="dxa"/>
            <w:tcBorders>
              <w:top w:val="nil"/>
              <w:left w:val="nil"/>
              <w:bottom w:val="single" w:sz="6" w:space="0" w:color="auto"/>
              <w:right w:val="nil"/>
            </w:tcBorders>
            <w:vAlign w:val="bottom"/>
          </w:tcPr>
          <w:p w:rsidR="00AF4115" w:rsidRPr="006E1E11" w:rsidRDefault="00AF4115" w:rsidP="00581BBE">
            <w:pPr>
              <w:jc w:val="center"/>
              <w:rPr>
                <w:rFonts w:ascii="Arial" w:hAnsi="Arial" w:cs="Arial"/>
                <w:b w:val="0"/>
                <w:sz w:val="18"/>
                <w:szCs w:val="18"/>
              </w:rPr>
            </w:pPr>
          </w:p>
        </w:tc>
        <w:tc>
          <w:tcPr>
            <w:tcW w:w="340" w:type="dxa"/>
            <w:tcBorders>
              <w:top w:val="nil"/>
              <w:left w:val="nil"/>
              <w:bottom w:val="nil"/>
              <w:right w:val="nil"/>
            </w:tcBorders>
            <w:vAlign w:val="bottom"/>
          </w:tcPr>
          <w:p w:rsidR="00AF4115" w:rsidRPr="006E1E11" w:rsidRDefault="00AF4115" w:rsidP="00581BBE">
            <w:pPr>
              <w:jc w:val="right"/>
              <w:rPr>
                <w:rFonts w:ascii="Arial" w:hAnsi="Arial" w:cs="Arial"/>
                <w:b w:val="0"/>
                <w:sz w:val="18"/>
                <w:szCs w:val="18"/>
              </w:rPr>
            </w:pPr>
            <w:r w:rsidRPr="006E1E11">
              <w:rPr>
                <w:rFonts w:ascii="Arial" w:hAnsi="Arial" w:cs="Arial"/>
                <w:b w:val="0"/>
                <w:sz w:val="18"/>
                <w:szCs w:val="18"/>
              </w:rPr>
              <w:t>20</w:t>
            </w:r>
          </w:p>
        </w:tc>
        <w:tc>
          <w:tcPr>
            <w:tcW w:w="340" w:type="dxa"/>
            <w:tcBorders>
              <w:top w:val="nil"/>
              <w:left w:val="nil"/>
              <w:bottom w:val="single" w:sz="6" w:space="0" w:color="auto"/>
              <w:right w:val="nil"/>
            </w:tcBorders>
            <w:vAlign w:val="bottom"/>
          </w:tcPr>
          <w:p w:rsidR="00AF4115" w:rsidRPr="006E1E11" w:rsidRDefault="00AF4115" w:rsidP="00581BBE">
            <w:pPr>
              <w:rPr>
                <w:rFonts w:ascii="Arial" w:hAnsi="Arial" w:cs="Arial"/>
                <w:b w:val="0"/>
                <w:sz w:val="18"/>
                <w:szCs w:val="18"/>
              </w:rPr>
            </w:pPr>
          </w:p>
        </w:tc>
        <w:tc>
          <w:tcPr>
            <w:tcW w:w="340" w:type="dxa"/>
            <w:tcBorders>
              <w:top w:val="nil"/>
              <w:left w:val="nil"/>
              <w:bottom w:val="nil"/>
              <w:right w:val="nil"/>
            </w:tcBorders>
            <w:vAlign w:val="bottom"/>
          </w:tcPr>
          <w:p w:rsidR="00AF4115" w:rsidRPr="006E1E11" w:rsidRDefault="00AF4115" w:rsidP="00581BBE">
            <w:pPr>
              <w:ind w:left="57"/>
              <w:rPr>
                <w:rFonts w:ascii="Arial" w:hAnsi="Arial" w:cs="Arial"/>
                <w:b w:val="0"/>
                <w:sz w:val="18"/>
                <w:szCs w:val="18"/>
              </w:rPr>
            </w:pPr>
            <w:proofErr w:type="gramStart"/>
            <w:r w:rsidRPr="006E1E11">
              <w:rPr>
                <w:rFonts w:ascii="Arial" w:hAnsi="Arial" w:cs="Arial"/>
                <w:b w:val="0"/>
                <w:sz w:val="18"/>
                <w:szCs w:val="18"/>
              </w:rPr>
              <w:t>г</w:t>
            </w:r>
            <w:proofErr w:type="gramEnd"/>
            <w:r w:rsidRPr="006E1E11">
              <w:rPr>
                <w:rFonts w:ascii="Arial" w:hAnsi="Arial" w:cs="Arial"/>
                <w:b w:val="0"/>
                <w:sz w:val="18"/>
                <w:szCs w:val="18"/>
              </w:rPr>
              <w:t>.</w:t>
            </w:r>
          </w:p>
        </w:tc>
      </w:tr>
    </w:tbl>
    <w:p w:rsidR="00AF4115" w:rsidRPr="006E1E11" w:rsidRDefault="00AF4115" w:rsidP="00AF4115">
      <w:pPr>
        <w:spacing w:before="360"/>
        <w:ind w:firstLine="567"/>
        <w:rPr>
          <w:rFonts w:ascii="Arial" w:hAnsi="Arial" w:cs="Arial"/>
          <w:b w:val="0"/>
          <w:sz w:val="14"/>
          <w:szCs w:val="14"/>
        </w:rPr>
      </w:pPr>
      <w:r w:rsidRPr="006E1E11">
        <w:rPr>
          <w:rFonts w:ascii="Arial" w:hAnsi="Arial" w:cs="Arial"/>
          <w:b w:val="0"/>
          <w:sz w:val="14"/>
          <w:szCs w:val="14"/>
        </w:rPr>
        <w:t>Примечания</w:t>
      </w:r>
    </w:p>
    <w:p w:rsidR="00AF4115" w:rsidRPr="006E1E11" w:rsidRDefault="00AF4115" w:rsidP="00AF4115">
      <w:pPr>
        <w:ind w:firstLine="567"/>
        <w:rPr>
          <w:rFonts w:ascii="Arial" w:hAnsi="Arial" w:cs="Arial"/>
          <w:b w:val="0"/>
          <w:sz w:val="14"/>
          <w:szCs w:val="14"/>
        </w:rPr>
      </w:pPr>
      <w:r w:rsidRPr="006E1E11">
        <w:rPr>
          <w:rFonts w:ascii="Arial" w:hAnsi="Arial" w:cs="Arial"/>
          <w:b w:val="0"/>
          <w:sz w:val="14"/>
          <w:szCs w:val="14"/>
        </w:rPr>
        <w:t>1. Указывается номер соответствующего пояснения к бухгалтерскому балансу и отчету о финансовых результатах.</w:t>
      </w:r>
    </w:p>
    <w:p w:rsidR="00AF4115" w:rsidRPr="006E1E11" w:rsidRDefault="00AF4115" w:rsidP="00AF4115">
      <w:pPr>
        <w:ind w:firstLine="567"/>
        <w:jc w:val="both"/>
        <w:rPr>
          <w:rFonts w:ascii="Arial" w:hAnsi="Arial" w:cs="Arial"/>
          <w:b w:val="0"/>
          <w:sz w:val="14"/>
          <w:szCs w:val="14"/>
        </w:rPr>
      </w:pPr>
      <w:r w:rsidRPr="006E1E11">
        <w:rPr>
          <w:rFonts w:ascii="Arial" w:hAnsi="Arial" w:cs="Arial"/>
          <w:b w:val="0"/>
          <w:sz w:val="14"/>
          <w:szCs w:val="14"/>
        </w:rPr>
        <w:t xml:space="preserve">2. </w:t>
      </w:r>
      <w:proofErr w:type="gramStart"/>
      <w:r w:rsidRPr="006E1E11">
        <w:rPr>
          <w:rFonts w:ascii="Arial" w:hAnsi="Arial" w:cs="Arial"/>
          <w:b w:val="0"/>
          <w:sz w:val="14"/>
          <w:szCs w:val="14"/>
        </w:rPr>
        <w:t>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финансовых результатах общей суммой с</w:t>
      </w:r>
      <w:proofErr w:type="gramEnd"/>
      <w:r w:rsidRPr="006E1E11">
        <w:rPr>
          <w:rFonts w:ascii="Arial" w:hAnsi="Arial" w:cs="Arial"/>
          <w:b w:val="0"/>
          <w:sz w:val="14"/>
          <w:szCs w:val="14"/>
        </w:rPr>
        <w:t xml:space="preserve"> раскрытием в пояснениях к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w:t>
      </w:r>
      <w:r w:rsidRPr="006E1E11">
        <w:rPr>
          <w:rFonts w:ascii="Arial" w:hAnsi="Arial" w:cs="Arial"/>
          <w:b w:val="0"/>
          <w:sz w:val="14"/>
          <w:szCs w:val="14"/>
        </w:rPr>
        <w:t>и</w:t>
      </w:r>
      <w:r w:rsidRPr="006E1E11">
        <w:rPr>
          <w:rFonts w:ascii="Arial" w:hAnsi="Arial" w:cs="Arial"/>
          <w:b w:val="0"/>
          <w:sz w:val="14"/>
          <w:szCs w:val="14"/>
        </w:rPr>
        <w:t>нансовых результатов ее деятельности.</w:t>
      </w:r>
    </w:p>
    <w:p w:rsidR="00AF4115" w:rsidRPr="006E1E11" w:rsidRDefault="00AF4115" w:rsidP="00AF4115">
      <w:pPr>
        <w:ind w:firstLine="567"/>
        <w:jc w:val="both"/>
        <w:rPr>
          <w:rFonts w:ascii="Arial" w:hAnsi="Arial" w:cs="Arial"/>
          <w:b w:val="0"/>
          <w:sz w:val="14"/>
          <w:szCs w:val="14"/>
        </w:rPr>
      </w:pPr>
      <w:r w:rsidRPr="006E1E11">
        <w:rPr>
          <w:rFonts w:ascii="Arial" w:hAnsi="Arial" w:cs="Arial"/>
          <w:b w:val="0"/>
          <w:sz w:val="14"/>
          <w:szCs w:val="14"/>
        </w:rPr>
        <w:t>3. Указывается отчетный период.</w:t>
      </w:r>
    </w:p>
    <w:p w:rsidR="00AF4115" w:rsidRPr="006E1E11" w:rsidRDefault="00AF4115" w:rsidP="00AF4115">
      <w:pPr>
        <w:ind w:firstLine="567"/>
        <w:jc w:val="both"/>
        <w:rPr>
          <w:rFonts w:ascii="Arial" w:hAnsi="Arial" w:cs="Arial"/>
          <w:b w:val="0"/>
          <w:sz w:val="14"/>
          <w:szCs w:val="14"/>
        </w:rPr>
      </w:pPr>
      <w:r w:rsidRPr="006E1E11">
        <w:rPr>
          <w:rFonts w:ascii="Arial" w:hAnsi="Arial" w:cs="Arial"/>
          <w:b w:val="0"/>
          <w:sz w:val="14"/>
          <w:szCs w:val="14"/>
        </w:rPr>
        <w:t>4. Указывается период предыдущего года, аналогичный отчетному периоду.</w:t>
      </w:r>
    </w:p>
    <w:p w:rsidR="00AF4115" w:rsidRPr="006E1E11" w:rsidRDefault="00AF4115" w:rsidP="00AF4115">
      <w:pPr>
        <w:ind w:firstLine="567"/>
        <w:jc w:val="both"/>
        <w:rPr>
          <w:rFonts w:ascii="Arial" w:hAnsi="Arial" w:cs="Arial"/>
          <w:b w:val="0"/>
          <w:sz w:val="14"/>
          <w:szCs w:val="14"/>
        </w:rPr>
      </w:pPr>
      <w:r w:rsidRPr="006E1E11">
        <w:rPr>
          <w:rFonts w:ascii="Arial" w:hAnsi="Arial" w:cs="Arial"/>
          <w:b w:val="0"/>
          <w:sz w:val="14"/>
          <w:szCs w:val="14"/>
        </w:rPr>
        <w:t>5. Выручка отражается за минусом налога на добавленную стоимость, акцизов.</w:t>
      </w:r>
    </w:p>
    <w:p w:rsidR="00AF4115" w:rsidRPr="006E1E11" w:rsidRDefault="00AF4115" w:rsidP="00AF4115">
      <w:pPr>
        <w:ind w:firstLine="567"/>
        <w:jc w:val="both"/>
        <w:rPr>
          <w:rFonts w:ascii="Arial" w:hAnsi="Arial" w:cs="Arial"/>
          <w:b w:val="0"/>
          <w:sz w:val="14"/>
          <w:szCs w:val="14"/>
        </w:rPr>
      </w:pPr>
      <w:r w:rsidRPr="006E1E11">
        <w:rPr>
          <w:rFonts w:ascii="Arial" w:hAnsi="Arial" w:cs="Arial"/>
          <w:b w:val="0"/>
          <w:sz w:val="14"/>
          <w:szCs w:val="14"/>
        </w:rPr>
        <w:t>6. Совокупный финансовый результат периода определяется как сумма строк "Чистая прибыль (убыток)", "Результат от переоценки вн</w:t>
      </w:r>
      <w:r w:rsidRPr="006E1E11">
        <w:rPr>
          <w:rFonts w:ascii="Arial" w:hAnsi="Arial" w:cs="Arial"/>
          <w:b w:val="0"/>
          <w:sz w:val="14"/>
          <w:szCs w:val="14"/>
        </w:rPr>
        <w:t>е</w:t>
      </w:r>
      <w:r w:rsidRPr="006E1E11">
        <w:rPr>
          <w:rFonts w:ascii="Arial" w:hAnsi="Arial" w:cs="Arial"/>
          <w:b w:val="0"/>
          <w:sz w:val="14"/>
          <w:szCs w:val="14"/>
        </w:rPr>
        <w:t>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AF4115" w:rsidRDefault="00AF4115" w:rsidP="006E1E11">
      <w:pPr>
        <w:spacing w:line="360" w:lineRule="auto"/>
        <w:rPr>
          <w:sz w:val="28"/>
          <w:szCs w:val="28"/>
        </w:rPr>
      </w:pPr>
    </w:p>
    <w:p w:rsidR="00297D4F" w:rsidRPr="00297D4F" w:rsidRDefault="00297D4F" w:rsidP="00297D4F">
      <w:pPr>
        <w:spacing w:line="360" w:lineRule="auto"/>
        <w:jc w:val="right"/>
        <w:rPr>
          <w:b w:val="0"/>
          <w:sz w:val="28"/>
          <w:szCs w:val="28"/>
        </w:rPr>
      </w:pPr>
      <w:r>
        <w:rPr>
          <w:b w:val="0"/>
          <w:sz w:val="28"/>
          <w:szCs w:val="28"/>
        </w:rPr>
        <w:lastRenderedPageBreak/>
        <w:t>Прилож</w:t>
      </w:r>
      <w:r w:rsidR="003D0977">
        <w:rPr>
          <w:b w:val="0"/>
          <w:sz w:val="28"/>
          <w:szCs w:val="28"/>
        </w:rPr>
        <w:t>ение Г</w:t>
      </w:r>
    </w:p>
    <w:p w:rsidR="00297D4F" w:rsidRDefault="00653C5E" w:rsidP="00297D4F">
      <w:pPr>
        <w:spacing w:line="360" w:lineRule="auto"/>
        <w:jc w:val="right"/>
        <w:rPr>
          <w:sz w:val="28"/>
          <w:szCs w:val="28"/>
        </w:rPr>
      </w:pPr>
      <w:r>
        <w:rPr>
          <w:noProof/>
          <w:sz w:val="28"/>
          <w:szCs w:val="28"/>
        </w:rPr>
        <w:pict>
          <v:group id="_x0000_s1548" style="position:absolute;left:0;text-align:left;margin-left:6.45pt;margin-top:4.65pt;width:471pt;height:496.85pt;z-index:251728896" coordorigin="1830,1369" coordsize="9420,9937">
            <v:rect id="_x0000_s1549" style="position:absolute;left:1830;top:1369;width:9420;height:660">
              <v:textbox style="mso-next-textbox:#_x0000_s1549">
                <w:txbxContent>
                  <w:p w:rsidR="007B4F12" w:rsidRPr="00297D4F" w:rsidRDefault="007B4F12" w:rsidP="00297D4F">
                    <w:pPr>
                      <w:jc w:val="center"/>
                      <w:rPr>
                        <w:b w:val="0"/>
                      </w:rPr>
                    </w:pPr>
                    <w:r w:rsidRPr="00297D4F">
                      <w:rPr>
                        <w:b w:val="0"/>
                      </w:rPr>
                      <w:t>Стадии предварительной оценки системы учета, контроль производства и затрат</w:t>
                    </w:r>
                  </w:p>
                </w:txbxContent>
              </v:textbox>
            </v:rect>
            <v:rect id="_x0000_s1550" style="position:absolute;left:6540;top:2029;width:2400;height:810">
              <v:textbox style="mso-next-textbox:#_x0000_s1550">
                <w:txbxContent>
                  <w:p w:rsidR="007B4F12" w:rsidRPr="00297D4F" w:rsidRDefault="007B4F12" w:rsidP="00297D4F">
                    <w:pPr>
                      <w:jc w:val="center"/>
                      <w:rPr>
                        <w:b w:val="0"/>
                      </w:rPr>
                    </w:pPr>
                    <w:r w:rsidRPr="00297D4F">
                      <w:rPr>
                        <w:b w:val="0"/>
                      </w:rPr>
                      <w:t>Тестирование</w:t>
                    </w:r>
                  </w:p>
                </w:txbxContent>
              </v:textbox>
            </v:rect>
            <v:rect id="_x0000_s1551" style="position:absolute;left:8940;top:2029;width:2310;height:810">
              <v:textbox style="mso-next-textbox:#_x0000_s1551">
                <w:txbxContent>
                  <w:p w:rsidR="007B4F12" w:rsidRPr="00297D4F" w:rsidRDefault="007B4F12" w:rsidP="00297D4F">
                    <w:pPr>
                      <w:jc w:val="center"/>
                      <w:rPr>
                        <w:b w:val="0"/>
                      </w:rPr>
                    </w:pPr>
                    <w:r w:rsidRPr="00297D4F">
                      <w:rPr>
                        <w:b w:val="0"/>
                      </w:rPr>
                      <w:t>Выводы</w:t>
                    </w:r>
                  </w:p>
                </w:txbxContent>
              </v:textbox>
            </v:rect>
            <v:rect id="_x0000_s1552" style="position:absolute;left:4230;top:2029;width:2310;height:810">
              <v:textbox style="mso-next-textbox:#_x0000_s1552">
                <w:txbxContent>
                  <w:p w:rsidR="007B4F12" w:rsidRPr="00297D4F" w:rsidRDefault="007B4F12" w:rsidP="00297D4F">
                    <w:pPr>
                      <w:jc w:val="center"/>
                      <w:rPr>
                        <w:b w:val="0"/>
                      </w:rPr>
                    </w:pPr>
                    <w:r w:rsidRPr="00297D4F">
                      <w:rPr>
                        <w:b w:val="0"/>
                      </w:rPr>
                      <w:t>Оценка</w:t>
                    </w:r>
                  </w:p>
                </w:txbxContent>
              </v:textbox>
            </v:rect>
            <v:rect id="_x0000_s1553" style="position:absolute;left:1830;top:2029;width:2400;height:810">
              <v:textbox style="mso-next-textbox:#_x0000_s1553">
                <w:txbxContent>
                  <w:p w:rsidR="007B4F12" w:rsidRPr="00297D4F" w:rsidRDefault="007B4F12" w:rsidP="00297D4F">
                    <w:pPr>
                      <w:jc w:val="center"/>
                      <w:rPr>
                        <w:b w:val="0"/>
                      </w:rPr>
                    </w:pPr>
                    <w:r w:rsidRPr="00297D4F">
                      <w:rPr>
                        <w:b w:val="0"/>
                      </w:rPr>
                      <w:t>Изучение</w:t>
                    </w:r>
                  </w:p>
                </w:txbxContent>
              </v:textbox>
            </v:rect>
            <v:group id="_x0000_s1554" style="position:absolute;left:1830;top:3394;width:9420;height:2786" coordorigin="1830,10155" coordsize="9420,2400">
              <v:rect id="_x0000_s1555" style="position:absolute;left:1830;top:10155;width:9420;height:705">
                <v:textbox style="mso-next-textbox:#_x0000_s1555">
                  <w:txbxContent>
                    <w:p w:rsidR="007B4F12" w:rsidRPr="00124554" w:rsidRDefault="007B4F12" w:rsidP="00297D4F">
                      <w:pPr>
                        <w:jc w:val="center"/>
                      </w:pPr>
                      <w:r w:rsidRPr="00297D4F">
                        <w:rPr>
                          <w:b w:val="0"/>
                        </w:rPr>
                        <w:t>Стадии аналитических процедур</w:t>
                      </w:r>
                    </w:p>
                  </w:txbxContent>
                </v:textbox>
              </v:rect>
              <v:group id="_x0000_s1556" style="position:absolute;left:1830;top:10860;width:9420;height:1695" coordorigin="1830,10860" coordsize="9420,1965">
                <v:rect id="_x0000_s1557" style="position:absolute;left:8940;top:10860;width:2310;height:1965">
                  <v:textbox style="mso-next-textbox:#_x0000_s1557">
                    <w:txbxContent>
                      <w:p w:rsidR="007B4F12" w:rsidRPr="00297D4F" w:rsidRDefault="007B4F12" w:rsidP="00297D4F">
                        <w:pPr>
                          <w:rPr>
                            <w:b w:val="0"/>
                          </w:rPr>
                        </w:pPr>
                        <w:r w:rsidRPr="00297D4F">
                          <w:rPr>
                            <w:b w:val="0"/>
                          </w:rPr>
                          <w:t>Выводы и рек</w:t>
                        </w:r>
                        <w:r w:rsidRPr="00297D4F">
                          <w:rPr>
                            <w:b w:val="0"/>
                          </w:rPr>
                          <w:t>о</w:t>
                        </w:r>
                        <w:r w:rsidRPr="00297D4F">
                          <w:rPr>
                            <w:b w:val="0"/>
                          </w:rPr>
                          <w:t>мендации хозяйс</w:t>
                        </w:r>
                        <w:r w:rsidRPr="00297D4F">
                          <w:rPr>
                            <w:b w:val="0"/>
                          </w:rPr>
                          <w:t>т</w:t>
                        </w:r>
                        <w:r w:rsidRPr="00297D4F">
                          <w:rPr>
                            <w:b w:val="0"/>
                          </w:rPr>
                          <w:t>вующему субъе</w:t>
                        </w:r>
                        <w:r w:rsidRPr="00297D4F">
                          <w:rPr>
                            <w:b w:val="0"/>
                          </w:rPr>
                          <w:t>к</w:t>
                        </w:r>
                        <w:r w:rsidRPr="00297D4F">
                          <w:rPr>
                            <w:b w:val="0"/>
                          </w:rPr>
                          <w:t>ту. Разработка управленческих решений</w:t>
                        </w:r>
                      </w:p>
                    </w:txbxContent>
                  </v:textbox>
                </v:rect>
                <v:rect id="_x0000_s1558" style="position:absolute;left:6540;top:10860;width:2400;height:1965">
                  <v:textbox style="mso-next-textbox:#_x0000_s1558">
                    <w:txbxContent>
                      <w:p w:rsidR="007B4F12" w:rsidRPr="00297D4F" w:rsidRDefault="007B4F12" w:rsidP="00297D4F">
                        <w:pPr>
                          <w:rPr>
                            <w:b w:val="0"/>
                          </w:rPr>
                        </w:pPr>
                        <w:r w:rsidRPr="00297D4F">
                          <w:rPr>
                            <w:b w:val="0"/>
                          </w:rPr>
                          <w:t>Анализ статей би</w:t>
                        </w:r>
                        <w:r w:rsidRPr="00297D4F">
                          <w:rPr>
                            <w:b w:val="0"/>
                          </w:rPr>
                          <w:t>о</w:t>
                        </w:r>
                        <w:r w:rsidRPr="00297D4F">
                          <w:rPr>
                            <w:b w:val="0"/>
                          </w:rPr>
                          <w:t>логических затрат, затрат на произво</w:t>
                        </w:r>
                        <w:r w:rsidRPr="00297D4F">
                          <w:rPr>
                            <w:b w:val="0"/>
                          </w:rPr>
                          <w:t>д</w:t>
                        </w:r>
                        <w:r w:rsidRPr="00297D4F">
                          <w:rPr>
                            <w:b w:val="0"/>
                          </w:rPr>
                          <w:t xml:space="preserve">ство и структуры себестоимости </w:t>
                        </w:r>
                      </w:p>
                    </w:txbxContent>
                  </v:textbox>
                </v:rect>
                <v:rect id="_x0000_s1559" style="position:absolute;left:4230;top:10860;width:2310;height:1965">
                  <v:textbox style="mso-next-textbox:#_x0000_s1559">
                    <w:txbxContent>
                      <w:p w:rsidR="007B4F12" w:rsidRPr="00297D4F" w:rsidRDefault="007B4F12" w:rsidP="00297D4F">
                        <w:pPr>
                          <w:rPr>
                            <w:b w:val="0"/>
                          </w:rPr>
                        </w:pPr>
                        <w:r w:rsidRPr="00297D4F">
                          <w:rPr>
                            <w:b w:val="0"/>
                          </w:rPr>
                          <w:t>Анализ показат</w:t>
                        </w:r>
                        <w:r w:rsidRPr="00297D4F">
                          <w:rPr>
                            <w:b w:val="0"/>
                          </w:rPr>
                          <w:t>е</w:t>
                        </w:r>
                        <w:r w:rsidRPr="00297D4F">
                          <w:rPr>
                            <w:b w:val="0"/>
                          </w:rPr>
                          <w:t>лей динамики пр</w:t>
                        </w:r>
                        <w:r w:rsidRPr="00297D4F">
                          <w:rPr>
                            <w:b w:val="0"/>
                          </w:rPr>
                          <w:t>о</w:t>
                        </w:r>
                        <w:r w:rsidRPr="00297D4F">
                          <w:rPr>
                            <w:b w:val="0"/>
                          </w:rPr>
                          <w:t>изводства проду</w:t>
                        </w:r>
                        <w:r w:rsidRPr="00297D4F">
                          <w:rPr>
                            <w:b w:val="0"/>
                          </w:rPr>
                          <w:t>к</w:t>
                        </w:r>
                        <w:r w:rsidRPr="00297D4F">
                          <w:rPr>
                            <w:b w:val="0"/>
                          </w:rPr>
                          <w:t>ц</w:t>
                        </w:r>
                        <w:proofErr w:type="gramStart"/>
                        <w:r w:rsidRPr="00297D4F">
                          <w:rPr>
                            <w:b w:val="0"/>
                          </w:rPr>
                          <w:t>ии и ее</w:t>
                        </w:r>
                        <w:proofErr w:type="gramEnd"/>
                        <w:r w:rsidRPr="00297D4F">
                          <w:rPr>
                            <w:b w:val="0"/>
                          </w:rPr>
                          <w:t xml:space="preserve"> себесто</w:t>
                        </w:r>
                        <w:r w:rsidRPr="00297D4F">
                          <w:rPr>
                            <w:b w:val="0"/>
                          </w:rPr>
                          <w:t>и</w:t>
                        </w:r>
                        <w:r w:rsidRPr="00297D4F">
                          <w:rPr>
                            <w:b w:val="0"/>
                          </w:rPr>
                          <w:t xml:space="preserve">мости </w:t>
                        </w:r>
                      </w:p>
                    </w:txbxContent>
                  </v:textbox>
                </v:rect>
                <v:rect id="_x0000_s1560" style="position:absolute;left:1830;top:10860;width:2400;height:1965">
                  <v:textbox style="mso-next-textbox:#_x0000_s1560">
                    <w:txbxContent>
                      <w:p w:rsidR="007B4F12" w:rsidRPr="00297D4F" w:rsidRDefault="007B4F12" w:rsidP="00297D4F">
                        <w:pPr>
                          <w:rPr>
                            <w:b w:val="0"/>
                          </w:rPr>
                        </w:pPr>
                        <w:r w:rsidRPr="00297D4F">
                          <w:rPr>
                            <w:b w:val="0"/>
                          </w:rPr>
                          <w:t>Анализ факторов, влияющих на пр</w:t>
                        </w:r>
                        <w:r w:rsidRPr="00297D4F">
                          <w:rPr>
                            <w:b w:val="0"/>
                          </w:rPr>
                          <w:t>о</w:t>
                        </w:r>
                        <w:r w:rsidRPr="00297D4F">
                          <w:rPr>
                            <w:b w:val="0"/>
                          </w:rPr>
                          <w:t>изводство проду</w:t>
                        </w:r>
                        <w:r w:rsidRPr="00297D4F">
                          <w:rPr>
                            <w:b w:val="0"/>
                          </w:rPr>
                          <w:t>к</w:t>
                        </w:r>
                        <w:r w:rsidRPr="00297D4F">
                          <w:rPr>
                            <w:b w:val="0"/>
                          </w:rPr>
                          <w:t>ц</w:t>
                        </w:r>
                        <w:proofErr w:type="gramStart"/>
                        <w:r w:rsidRPr="00297D4F">
                          <w:rPr>
                            <w:b w:val="0"/>
                          </w:rPr>
                          <w:t>ии и ее</w:t>
                        </w:r>
                        <w:proofErr w:type="gramEnd"/>
                        <w:r w:rsidRPr="00297D4F">
                          <w:rPr>
                            <w:b w:val="0"/>
                          </w:rPr>
                          <w:t xml:space="preserve"> себесто</w:t>
                        </w:r>
                        <w:r w:rsidRPr="00297D4F">
                          <w:rPr>
                            <w:b w:val="0"/>
                          </w:rPr>
                          <w:t>и</w:t>
                        </w:r>
                        <w:r w:rsidRPr="00297D4F">
                          <w:rPr>
                            <w:b w:val="0"/>
                          </w:rPr>
                          <w:t>мость</w:t>
                        </w:r>
                      </w:p>
                    </w:txbxContent>
                  </v:textbox>
                </v:rect>
              </v:group>
            </v:group>
            <v:group id="_x0000_s1561" style="position:absolute;left:1830;top:6735;width:9420;height:4571" coordorigin="1830,1609" coordsize="9420,4571">
              <v:rect id="_x0000_s1562" style="position:absolute;left:1830;top:1609;width:9420;height:645">
                <v:textbox style="mso-next-textbox:#_x0000_s1562">
                  <w:txbxContent>
                    <w:p w:rsidR="007B4F12" w:rsidRPr="00124554" w:rsidRDefault="007B4F12" w:rsidP="00297D4F">
                      <w:pPr>
                        <w:jc w:val="center"/>
                      </w:pPr>
                      <w:r w:rsidRPr="00297D4F">
                        <w:rPr>
                          <w:b w:val="0"/>
                        </w:rPr>
                        <w:t>Стадии контрольных процедур (проверок)</w:t>
                      </w:r>
                    </w:p>
                  </w:txbxContent>
                </v:textbox>
              </v:rect>
              <v:rect id="_x0000_s1563" style="position:absolute;left:1830;top:2254;width:1710;height:3926">
                <v:textbox style="mso-next-textbox:#_x0000_s1563">
                  <w:txbxContent>
                    <w:p w:rsidR="007B4F12" w:rsidRPr="00297D4F" w:rsidRDefault="007B4F12" w:rsidP="00297D4F">
                      <w:pPr>
                        <w:jc w:val="both"/>
                        <w:rPr>
                          <w:b w:val="0"/>
                        </w:rPr>
                      </w:pPr>
                      <w:r w:rsidRPr="00297D4F">
                        <w:rPr>
                          <w:b w:val="0"/>
                        </w:rPr>
                        <w:t>Контроль обоснова</w:t>
                      </w:r>
                      <w:r w:rsidRPr="00297D4F">
                        <w:rPr>
                          <w:b w:val="0"/>
                        </w:rPr>
                        <w:t>н</w:t>
                      </w:r>
                      <w:r w:rsidRPr="00297D4F">
                        <w:rPr>
                          <w:b w:val="0"/>
                        </w:rPr>
                        <w:t>ности орг</w:t>
                      </w:r>
                      <w:r w:rsidRPr="00297D4F">
                        <w:rPr>
                          <w:b w:val="0"/>
                        </w:rPr>
                        <w:t>а</w:t>
                      </w:r>
                      <w:r w:rsidRPr="00297D4F">
                        <w:rPr>
                          <w:b w:val="0"/>
                        </w:rPr>
                        <w:t>низации ан</w:t>
                      </w:r>
                      <w:r w:rsidRPr="00297D4F">
                        <w:rPr>
                          <w:b w:val="0"/>
                        </w:rPr>
                        <w:t>а</w:t>
                      </w:r>
                      <w:r w:rsidRPr="00297D4F">
                        <w:rPr>
                          <w:b w:val="0"/>
                        </w:rPr>
                        <w:t>литического учета биол</w:t>
                      </w:r>
                      <w:r w:rsidRPr="00297D4F">
                        <w:rPr>
                          <w:b w:val="0"/>
                        </w:rPr>
                        <w:t>о</w:t>
                      </w:r>
                      <w:r w:rsidRPr="00297D4F">
                        <w:rPr>
                          <w:b w:val="0"/>
                        </w:rPr>
                        <w:t>гических з</w:t>
                      </w:r>
                      <w:r w:rsidRPr="00297D4F">
                        <w:rPr>
                          <w:b w:val="0"/>
                        </w:rPr>
                        <w:t>а</w:t>
                      </w:r>
                      <w:r w:rsidRPr="00297D4F">
                        <w:rPr>
                          <w:b w:val="0"/>
                        </w:rPr>
                        <w:t>трат и вых</w:t>
                      </w:r>
                      <w:r w:rsidRPr="00297D4F">
                        <w:rPr>
                          <w:b w:val="0"/>
                        </w:rPr>
                        <w:t>о</w:t>
                      </w:r>
                      <w:r w:rsidRPr="00297D4F">
                        <w:rPr>
                          <w:b w:val="0"/>
                        </w:rPr>
                        <w:t>да продукции</w:t>
                      </w:r>
                    </w:p>
                  </w:txbxContent>
                </v:textbox>
              </v:rect>
              <v:rect id="_x0000_s1564" style="position:absolute;left:3540;top:2254;width:1725;height:3926">
                <v:textbox style="mso-next-textbox:#_x0000_s1564">
                  <w:txbxContent>
                    <w:p w:rsidR="007B4F12" w:rsidRPr="00297D4F" w:rsidRDefault="007B4F12" w:rsidP="00297D4F">
                      <w:pPr>
                        <w:jc w:val="both"/>
                        <w:rPr>
                          <w:b w:val="0"/>
                        </w:rPr>
                      </w:pPr>
                      <w:r w:rsidRPr="00297D4F">
                        <w:rPr>
                          <w:b w:val="0"/>
                        </w:rPr>
                        <w:t>Проверка д</w:t>
                      </w:r>
                      <w:r w:rsidRPr="00297D4F">
                        <w:rPr>
                          <w:b w:val="0"/>
                        </w:rPr>
                        <w:t>о</w:t>
                      </w:r>
                      <w:r w:rsidRPr="00297D4F">
                        <w:rPr>
                          <w:b w:val="0"/>
                        </w:rPr>
                        <w:t>кументир</w:t>
                      </w:r>
                      <w:r w:rsidRPr="00297D4F">
                        <w:rPr>
                          <w:b w:val="0"/>
                        </w:rPr>
                        <w:t>о</w:t>
                      </w:r>
                      <w:r w:rsidRPr="00297D4F">
                        <w:rPr>
                          <w:b w:val="0"/>
                        </w:rPr>
                        <w:t>вания, отр</w:t>
                      </w:r>
                      <w:r w:rsidRPr="00297D4F">
                        <w:rPr>
                          <w:b w:val="0"/>
                        </w:rPr>
                        <w:t>а</w:t>
                      </w:r>
                      <w:r w:rsidRPr="00297D4F">
                        <w:rPr>
                          <w:b w:val="0"/>
                        </w:rPr>
                        <w:t>жения опер</w:t>
                      </w:r>
                      <w:r w:rsidRPr="00297D4F">
                        <w:rPr>
                          <w:b w:val="0"/>
                        </w:rPr>
                        <w:t>а</w:t>
                      </w:r>
                      <w:r w:rsidRPr="00297D4F">
                        <w:rPr>
                          <w:b w:val="0"/>
                        </w:rPr>
                        <w:t xml:space="preserve">ций на счетах и в регистрах учета </w:t>
                      </w:r>
                    </w:p>
                  </w:txbxContent>
                </v:textbox>
              </v:rect>
              <v:rect id="_x0000_s1565" style="position:absolute;left:5265;top:2254;width:2565;height:3926">
                <v:textbox style="mso-next-textbox:#_x0000_s1565">
                  <w:txbxContent>
                    <w:p w:rsidR="007B4F12" w:rsidRPr="00297D4F" w:rsidRDefault="007B4F12" w:rsidP="00297D4F">
                      <w:pPr>
                        <w:jc w:val="both"/>
                        <w:rPr>
                          <w:b w:val="0"/>
                        </w:rPr>
                      </w:pPr>
                      <w:r w:rsidRPr="00297D4F">
                        <w:rPr>
                          <w:b w:val="0"/>
                        </w:rPr>
                        <w:t>Проверка обоснова</w:t>
                      </w:r>
                      <w:r w:rsidRPr="00297D4F">
                        <w:rPr>
                          <w:b w:val="0"/>
                        </w:rPr>
                        <w:t>н</w:t>
                      </w:r>
                      <w:r w:rsidRPr="00297D4F">
                        <w:rPr>
                          <w:b w:val="0"/>
                        </w:rPr>
                        <w:t>ности начисления о</w:t>
                      </w:r>
                      <w:r w:rsidRPr="00297D4F">
                        <w:rPr>
                          <w:b w:val="0"/>
                        </w:rPr>
                        <w:t>п</w:t>
                      </w:r>
                      <w:r w:rsidRPr="00297D4F">
                        <w:rPr>
                          <w:b w:val="0"/>
                        </w:rPr>
                        <w:t>латы труда работн</w:t>
                      </w:r>
                      <w:r w:rsidRPr="00297D4F">
                        <w:rPr>
                          <w:b w:val="0"/>
                        </w:rPr>
                        <w:t>и</w:t>
                      </w:r>
                      <w:r w:rsidRPr="00297D4F">
                        <w:rPr>
                          <w:b w:val="0"/>
                        </w:rPr>
                        <w:t>кам, правильности начисления аморт</w:t>
                      </w:r>
                      <w:r w:rsidRPr="00297D4F">
                        <w:rPr>
                          <w:b w:val="0"/>
                        </w:rPr>
                        <w:t>и</w:t>
                      </w:r>
                      <w:r w:rsidRPr="00297D4F">
                        <w:rPr>
                          <w:b w:val="0"/>
                        </w:rPr>
                        <w:t>зации и учета затрат на ремонт основных средств, обоснова</w:t>
                      </w:r>
                      <w:r w:rsidRPr="00297D4F">
                        <w:rPr>
                          <w:b w:val="0"/>
                        </w:rPr>
                        <w:t>н</w:t>
                      </w:r>
                      <w:r w:rsidRPr="00297D4F">
                        <w:rPr>
                          <w:b w:val="0"/>
                        </w:rPr>
                        <w:t>ности отнесения на биологические затр</w:t>
                      </w:r>
                      <w:r w:rsidRPr="00297D4F">
                        <w:rPr>
                          <w:b w:val="0"/>
                        </w:rPr>
                        <w:t>а</w:t>
                      </w:r>
                      <w:r w:rsidRPr="00297D4F">
                        <w:rPr>
                          <w:b w:val="0"/>
                        </w:rPr>
                        <w:t>ты косвенных и н</w:t>
                      </w:r>
                      <w:r w:rsidRPr="00297D4F">
                        <w:rPr>
                          <w:b w:val="0"/>
                        </w:rPr>
                        <w:t>а</w:t>
                      </w:r>
                      <w:r w:rsidRPr="00297D4F">
                        <w:rPr>
                          <w:b w:val="0"/>
                        </w:rPr>
                        <w:t>кладных расходов</w:t>
                      </w:r>
                    </w:p>
                  </w:txbxContent>
                </v:textbox>
              </v:rect>
              <v:rect id="_x0000_s1566" style="position:absolute;left:7830;top:2254;width:1710;height:3926">
                <v:textbox style="mso-next-textbox:#_x0000_s1566">
                  <w:txbxContent>
                    <w:p w:rsidR="007B4F12" w:rsidRPr="00297D4F" w:rsidRDefault="007B4F12" w:rsidP="00297D4F">
                      <w:pPr>
                        <w:jc w:val="both"/>
                        <w:rPr>
                          <w:b w:val="0"/>
                        </w:rPr>
                      </w:pPr>
                      <w:r w:rsidRPr="00297D4F">
                        <w:rPr>
                          <w:b w:val="0"/>
                        </w:rPr>
                        <w:t>Контроль полноты принятия к учету и пр</w:t>
                      </w:r>
                      <w:r w:rsidRPr="00297D4F">
                        <w:rPr>
                          <w:b w:val="0"/>
                        </w:rPr>
                        <w:t>а</w:t>
                      </w:r>
                      <w:r w:rsidRPr="00297D4F">
                        <w:rPr>
                          <w:b w:val="0"/>
                        </w:rPr>
                        <w:t>вильности исчисления себестоим</w:t>
                      </w:r>
                      <w:r w:rsidRPr="00297D4F">
                        <w:rPr>
                          <w:b w:val="0"/>
                        </w:rPr>
                        <w:t>о</w:t>
                      </w:r>
                      <w:r w:rsidRPr="00297D4F">
                        <w:rPr>
                          <w:b w:val="0"/>
                        </w:rPr>
                        <w:t>сти проду</w:t>
                      </w:r>
                      <w:r w:rsidRPr="00297D4F">
                        <w:rPr>
                          <w:b w:val="0"/>
                        </w:rPr>
                        <w:t>к</w:t>
                      </w:r>
                      <w:r w:rsidRPr="00297D4F">
                        <w:rPr>
                          <w:b w:val="0"/>
                        </w:rPr>
                        <w:t xml:space="preserve">ции </w:t>
                      </w:r>
                    </w:p>
                  </w:txbxContent>
                </v:textbox>
              </v:rect>
              <v:rect id="_x0000_s1567" style="position:absolute;left:9540;top:2254;width:1710;height:3926">
                <v:textbox style="mso-next-textbox:#_x0000_s1567">
                  <w:txbxContent>
                    <w:p w:rsidR="007B4F12" w:rsidRPr="00297D4F" w:rsidRDefault="007B4F12" w:rsidP="00297D4F">
                      <w:pPr>
                        <w:jc w:val="both"/>
                        <w:rPr>
                          <w:b w:val="0"/>
                        </w:rPr>
                      </w:pPr>
                      <w:r w:rsidRPr="00297D4F">
                        <w:rPr>
                          <w:b w:val="0"/>
                        </w:rPr>
                        <w:t>Оформление результатов контроля, выводы и разработка управленч</w:t>
                      </w:r>
                      <w:r w:rsidRPr="00297D4F">
                        <w:rPr>
                          <w:b w:val="0"/>
                        </w:rPr>
                        <w:t>е</w:t>
                      </w:r>
                      <w:r w:rsidRPr="00297D4F">
                        <w:rPr>
                          <w:b w:val="0"/>
                        </w:rPr>
                        <w:t>ских реш</w:t>
                      </w:r>
                      <w:r w:rsidRPr="00297D4F">
                        <w:rPr>
                          <w:b w:val="0"/>
                        </w:rPr>
                        <w:t>е</w:t>
                      </w:r>
                      <w:r w:rsidRPr="00297D4F">
                        <w:rPr>
                          <w:b w:val="0"/>
                        </w:rPr>
                        <w:t>ний, их пре</w:t>
                      </w:r>
                      <w:r w:rsidRPr="00297D4F">
                        <w:rPr>
                          <w:b w:val="0"/>
                        </w:rPr>
                        <w:t>д</w:t>
                      </w:r>
                      <w:r w:rsidRPr="00297D4F">
                        <w:rPr>
                          <w:b w:val="0"/>
                        </w:rPr>
                        <w:t>ставление аппарату управления</w:t>
                      </w:r>
                    </w:p>
                  </w:txbxContent>
                </v:textbox>
              </v:rect>
            </v:group>
            <v:shape id="_x0000_s1568" type="#_x0000_t32" style="position:absolute;left:3000;top:2839;width:0;height:555" o:connectortype="straight">
              <v:stroke endarrow="block"/>
            </v:shape>
            <v:shape id="_x0000_s1569" type="#_x0000_t32" style="position:absolute;left:5400;top:2839;width:0;height:555" o:connectortype="straight">
              <v:stroke endarrow="block"/>
            </v:shape>
            <v:shape id="_x0000_s1570" type="#_x0000_t32" style="position:absolute;left:7740;top:2839;width:0;height:555" o:connectortype="straight">
              <v:stroke endarrow="block"/>
            </v:shape>
            <v:shape id="_x0000_s1571" type="#_x0000_t32" style="position:absolute;left:10080;top:2839;width:0;height:555" o:connectortype="straight">
              <v:stroke endarrow="block"/>
            </v:shape>
            <v:shape id="_x0000_s1572" type="#_x0000_t32" style="position:absolute;left:3000;top:6180;width:0;height:555" o:connectortype="straight">
              <v:stroke endarrow="block"/>
            </v:shape>
            <v:shape id="_x0000_s1573" type="#_x0000_t32" style="position:absolute;left:5400;top:6180;width:0;height:555" o:connectortype="straight">
              <v:stroke endarrow="block"/>
            </v:shape>
            <v:shape id="_x0000_s1574" type="#_x0000_t32" style="position:absolute;left:7740;top:6180;width:0;height:555" o:connectortype="straight">
              <v:stroke endarrow="block"/>
            </v:shape>
            <v:shape id="_x0000_s1575" type="#_x0000_t32" style="position:absolute;left:10155;top:6180;width:0;height:555" o:connectortype="straight">
              <v:stroke endarrow="block"/>
            </v:shape>
          </v:group>
        </w:pict>
      </w: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jc w:val="right"/>
        <w:rPr>
          <w:sz w:val="28"/>
          <w:szCs w:val="28"/>
        </w:rPr>
      </w:pPr>
    </w:p>
    <w:p w:rsidR="00297D4F" w:rsidRDefault="00297D4F" w:rsidP="00297D4F">
      <w:pPr>
        <w:spacing w:line="360" w:lineRule="auto"/>
        <w:rPr>
          <w:sz w:val="28"/>
          <w:szCs w:val="28"/>
        </w:rPr>
      </w:pPr>
    </w:p>
    <w:p w:rsidR="00297D4F" w:rsidRPr="00297D4F" w:rsidRDefault="003D0977" w:rsidP="00297D4F">
      <w:pPr>
        <w:spacing w:line="360" w:lineRule="auto"/>
        <w:jc w:val="right"/>
        <w:rPr>
          <w:b w:val="0"/>
          <w:sz w:val="28"/>
          <w:szCs w:val="28"/>
        </w:rPr>
      </w:pPr>
      <w:r>
        <w:rPr>
          <w:b w:val="0"/>
          <w:sz w:val="28"/>
          <w:szCs w:val="28"/>
        </w:rPr>
        <w:lastRenderedPageBreak/>
        <w:t>Приложение</w:t>
      </w:r>
      <w:proofErr w:type="gramStart"/>
      <w:r>
        <w:rPr>
          <w:b w:val="0"/>
          <w:sz w:val="28"/>
          <w:szCs w:val="28"/>
        </w:rPr>
        <w:t xml:space="preserve"> Д</w:t>
      </w:r>
      <w:proofErr w:type="gramEnd"/>
    </w:p>
    <w:tbl>
      <w:tblPr>
        <w:tblW w:w="5000" w:type="pct"/>
        <w:tblCellMar>
          <w:top w:w="15" w:type="dxa"/>
          <w:left w:w="15" w:type="dxa"/>
          <w:bottom w:w="15" w:type="dxa"/>
          <w:right w:w="15" w:type="dxa"/>
        </w:tblCellMar>
        <w:tblLook w:val="04A0"/>
      </w:tblPr>
      <w:tblGrid>
        <w:gridCol w:w="9780"/>
      </w:tblGrid>
      <w:tr w:rsidR="00C90E93" w:rsidRPr="006D15C4" w:rsidTr="00C90E93">
        <w:tc>
          <w:tcPr>
            <w:tcW w:w="0" w:type="auto"/>
            <w:tcBorders>
              <w:top w:val="nil"/>
              <w:left w:val="nil"/>
              <w:bottom w:val="nil"/>
              <w:right w:val="nil"/>
            </w:tcBorders>
            <w:tcMar>
              <w:top w:w="29" w:type="dxa"/>
              <w:left w:w="71" w:type="dxa"/>
              <w:bottom w:w="29" w:type="dxa"/>
              <w:right w:w="71" w:type="dxa"/>
            </w:tcMar>
            <w:hideMark/>
          </w:tcPr>
          <w:p w:rsidR="00C90E93" w:rsidRPr="00C90E93" w:rsidRDefault="00C90E93" w:rsidP="00C90E93">
            <w:pPr>
              <w:jc w:val="center"/>
              <w:rPr>
                <w:b w:val="0"/>
                <w:sz w:val="28"/>
                <w:szCs w:val="28"/>
              </w:rPr>
            </w:pPr>
            <w:r w:rsidRPr="00C90E93">
              <w:rPr>
                <w:b w:val="0"/>
                <w:sz w:val="28"/>
                <w:szCs w:val="28"/>
              </w:rPr>
              <w:t>Калькуляционный лист № 1</w:t>
            </w:r>
          </w:p>
        </w:tc>
      </w:tr>
      <w:tr w:rsidR="00C90E93" w:rsidRPr="006D15C4" w:rsidTr="00C90E93">
        <w:tc>
          <w:tcPr>
            <w:tcW w:w="0" w:type="auto"/>
            <w:tcBorders>
              <w:top w:val="nil"/>
              <w:left w:val="nil"/>
              <w:bottom w:val="nil"/>
              <w:right w:val="nil"/>
            </w:tcBorders>
            <w:tcMar>
              <w:top w:w="29" w:type="dxa"/>
              <w:left w:w="71" w:type="dxa"/>
              <w:bottom w:w="29" w:type="dxa"/>
              <w:right w:w="71" w:type="dxa"/>
            </w:tcMar>
            <w:hideMark/>
          </w:tcPr>
          <w:p w:rsidR="00C90E93" w:rsidRPr="00C90E93" w:rsidRDefault="00C90E93" w:rsidP="00C90E93">
            <w:pPr>
              <w:jc w:val="center"/>
              <w:rPr>
                <w:b w:val="0"/>
                <w:sz w:val="28"/>
                <w:szCs w:val="28"/>
              </w:rPr>
            </w:pPr>
            <w:r w:rsidRPr="00C90E93">
              <w:rPr>
                <w:b w:val="0"/>
                <w:sz w:val="28"/>
                <w:szCs w:val="28"/>
              </w:rPr>
              <w:t xml:space="preserve">исчисления фактической себестоимости </w:t>
            </w:r>
          </w:p>
        </w:tc>
      </w:tr>
      <w:tr w:rsidR="00C90E93" w:rsidRPr="006D15C4" w:rsidTr="00C90E93">
        <w:tc>
          <w:tcPr>
            <w:tcW w:w="0" w:type="auto"/>
            <w:tcBorders>
              <w:top w:val="nil"/>
              <w:left w:val="nil"/>
              <w:bottom w:val="nil"/>
              <w:right w:val="nil"/>
            </w:tcBorders>
            <w:tcMar>
              <w:top w:w="29" w:type="dxa"/>
              <w:left w:w="71" w:type="dxa"/>
              <w:bottom w:w="29" w:type="dxa"/>
              <w:right w:w="71" w:type="dxa"/>
            </w:tcMar>
            <w:hideMark/>
          </w:tcPr>
          <w:p w:rsidR="00C90E93" w:rsidRPr="00C90E93" w:rsidRDefault="00C90E93" w:rsidP="00C90E93">
            <w:pPr>
              <w:jc w:val="center"/>
              <w:rPr>
                <w:b w:val="0"/>
                <w:sz w:val="28"/>
                <w:szCs w:val="28"/>
              </w:rPr>
            </w:pPr>
            <w:r w:rsidRPr="00C90E93">
              <w:rPr>
                <w:b w:val="0"/>
                <w:sz w:val="28"/>
                <w:szCs w:val="28"/>
              </w:rPr>
              <w:t xml:space="preserve">(для продукции молочного скотоводства) </w:t>
            </w:r>
          </w:p>
        </w:tc>
      </w:tr>
      <w:tr w:rsidR="00C90E93" w:rsidRPr="006D15C4" w:rsidTr="00C90E93">
        <w:tc>
          <w:tcPr>
            <w:tcW w:w="0" w:type="auto"/>
            <w:tcBorders>
              <w:top w:val="outset" w:sz="2" w:space="0" w:color="auto"/>
              <w:left w:val="outset" w:sz="2" w:space="0" w:color="auto"/>
              <w:bottom w:val="single" w:sz="6" w:space="0" w:color="333333"/>
              <w:right w:val="outset" w:sz="2" w:space="0" w:color="auto"/>
            </w:tcBorders>
            <w:tcMar>
              <w:top w:w="29" w:type="dxa"/>
              <w:left w:w="71" w:type="dxa"/>
              <w:bottom w:w="29" w:type="dxa"/>
              <w:right w:w="71" w:type="dxa"/>
            </w:tcMar>
            <w:hideMark/>
          </w:tcPr>
          <w:p w:rsidR="00C90E93" w:rsidRPr="00C90E93" w:rsidRDefault="00C90E93" w:rsidP="00C90E93">
            <w:pPr>
              <w:jc w:val="center"/>
              <w:rPr>
                <w:b w:val="0"/>
                <w:sz w:val="28"/>
                <w:szCs w:val="28"/>
              </w:rPr>
            </w:pPr>
            <w:r w:rsidRPr="00C90E93">
              <w:rPr>
                <w:b w:val="0"/>
                <w:sz w:val="28"/>
                <w:szCs w:val="28"/>
              </w:rPr>
              <w:t>молока и приплода </w:t>
            </w:r>
          </w:p>
        </w:tc>
      </w:tr>
      <w:tr w:rsidR="00C90E93" w:rsidRPr="006D15C4" w:rsidTr="00C90E93">
        <w:tc>
          <w:tcPr>
            <w:tcW w:w="0" w:type="auto"/>
            <w:tcBorders>
              <w:top w:val="single" w:sz="6" w:space="0" w:color="333333"/>
              <w:left w:val="outset" w:sz="2" w:space="0" w:color="auto"/>
              <w:bottom w:val="outset" w:sz="2" w:space="0" w:color="auto"/>
              <w:right w:val="outset" w:sz="2" w:space="0" w:color="auto"/>
            </w:tcBorders>
            <w:tcMar>
              <w:top w:w="29" w:type="dxa"/>
              <w:left w:w="71" w:type="dxa"/>
              <w:bottom w:w="29" w:type="dxa"/>
              <w:right w:w="71" w:type="dxa"/>
            </w:tcMar>
            <w:hideMark/>
          </w:tcPr>
          <w:p w:rsidR="00C90E93" w:rsidRPr="00C90E93" w:rsidRDefault="00C90E93" w:rsidP="00C90E93">
            <w:pPr>
              <w:jc w:val="center"/>
              <w:rPr>
                <w:b w:val="0"/>
                <w:sz w:val="28"/>
                <w:szCs w:val="28"/>
              </w:rPr>
            </w:pPr>
            <w:r w:rsidRPr="00C90E93">
              <w:rPr>
                <w:b w:val="0"/>
                <w:sz w:val="28"/>
                <w:szCs w:val="28"/>
              </w:rPr>
              <w:t xml:space="preserve">(наименование продукции, работ, услуг) </w:t>
            </w:r>
          </w:p>
        </w:tc>
      </w:tr>
      <w:tr w:rsidR="00C90E93" w:rsidRPr="006D15C4" w:rsidTr="00C90E93">
        <w:tc>
          <w:tcPr>
            <w:tcW w:w="0" w:type="auto"/>
            <w:tcBorders>
              <w:top w:val="nil"/>
              <w:left w:val="nil"/>
              <w:bottom w:val="nil"/>
              <w:right w:val="nil"/>
            </w:tcBorders>
            <w:tcMar>
              <w:top w:w="29" w:type="dxa"/>
              <w:left w:w="71" w:type="dxa"/>
              <w:bottom w:w="29" w:type="dxa"/>
              <w:right w:w="71" w:type="dxa"/>
            </w:tcMar>
            <w:hideMark/>
          </w:tcPr>
          <w:p w:rsidR="00C90E93" w:rsidRPr="00C90E93" w:rsidRDefault="00C90E93" w:rsidP="00C90E93">
            <w:pPr>
              <w:jc w:val="center"/>
              <w:rPr>
                <w:b w:val="0"/>
                <w:sz w:val="28"/>
                <w:szCs w:val="28"/>
              </w:rPr>
            </w:pPr>
            <w:r w:rsidRPr="00C90E93">
              <w:rPr>
                <w:b w:val="0"/>
                <w:sz w:val="28"/>
                <w:szCs w:val="28"/>
              </w:rPr>
              <w:t>за 01.01.2016 – 31.12.2016 г.</w:t>
            </w:r>
          </w:p>
        </w:tc>
      </w:tr>
      <w:tr w:rsidR="00C90E93" w:rsidRPr="006D15C4" w:rsidTr="00C90E93">
        <w:tc>
          <w:tcPr>
            <w:tcW w:w="0" w:type="auto"/>
            <w:tcBorders>
              <w:top w:val="nil"/>
              <w:left w:val="nil"/>
              <w:bottom w:val="nil"/>
              <w:right w:val="nil"/>
            </w:tcBorders>
            <w:tcMar>
              <w:top w:w="29" w:type="dxa"/>
              <w:left w:w="71" w:type="dxa"/>
              <w:bottom w:w="29" w:type="dxa"/>
              <w:right w:w="71" w:type="dxa"/>
            </w:tcMar>
            <w:hideMark/>
          </w:tcPr>
          <w:p w:rsidR="00C90E93" w:rsidRPr="00C90E93" w:rsidRDefault="00C90E93" w:rsidP="00C90E93">
            <w:pPr>
              <w:jc w:val="center"/>
              <w:rPr>
                <w:b w:val="0"/>
                <w:sz w:val="28"/>
                <w:szCs w:val="28"/>
              </w:rPr>
            </w:pPr>
            <w:r w:rsidRPr="00C90E93">
              <w:rPr>
                <w:b w:val="0"/>
                <w:sz w:val="28"/>
                <w:szCs w:val="28"/>
              </w:rPr>
              <w:t xml:space="preserve">(отчетный период) </w:t>
            </w:r>
          </w:p>
        </w:tc>
      </w:tr>
    </w:tbl>
    <w:p w:rsidR="00C90E93" w:rsidRPr="00C90E93" w:rsidRDefault="00C90E93" w:rsidP="00C90E93">
      <w:pPr>
        <w:rPr>
          <w:b w:val="0"/>
        </w:rPr>
      </w:pPr>
    </w:p>
    <w:p w:rsidR="00C90E93" w:rsidRPr="00C90E93" w:rsidRDefault="00C90E93" w:rsidP="00C90E93">
      <w:pPr>
        <w:rPr>
          <w:b w:val="0"/>
          <w:u w:val="single"/>
        </w:rPr>
      </w:pPr>
      <w:r w:rsidRPr="00C90E93">
        <w:rPr>
          <w:b w:val="0"/>
        </w:rPr>
        <w:t xml:space="preserve">Объект учета                          </w:t>
      </w:r>
      <w:r>
        <w:rPr>
          <w:b w:val="0"/>
        </w:rPr>
        <w:t xml:space="preserve">                         </w:t>
      </w:r>
      <w:r w:rsidRPr="00C90E93">
        <w:rPr>
          <w:b w:val="0"/>
        </w:rPr>
        <w:t xml:space="preserve">Вид животных   </w:t>
      </w:r>
      <w:r w:rsidRPr="00C90E93">
        <w:rPr>
          <w:b w:val="0"/>
          <w:u w:val="single"/>
        </w:rPr>
        <w:t>Молочный крупный рогатый скот</w:t>
      </w:r>
    </w:p>
    <w:p w:rsidR="00C90E93" w:rsidRPr="00C90E93" w:rsidRDefault="00C90E93" w:rsidP="00C90E93">
      <w:pPr>
        <w:rPr>
          <w:b w:val="0"/>
        </w:rPr>
      </w:pPr>
      <w:r w:rsidRPr="00C90E93">
        <w:rPr>
          <w:b w:val="0"/>
        </w:rPr>
        <w:t xml:space="preserve">затрат </w:t>
      </w:r>
      <w:r w:rsidRPr="00C90E93">
        <w:rPr>
          <w:b w:val="0"/>
          <w:u w:val="single"/>
        </w:rPr>
        <w:t>Основное стадо молочного скота</w:t>
      </w:r>
      <w:r w:rsidRPr="00C90E93">
        <w:rPr>
          <w:b w:val="0"/>
        </w:rPr>
        <w:t xml:space="preserve">     </w:t>
      </w:r>
      <w:r>
        <w:rPr>
          <w:b w:val="0"/>
        </w:rPr>
        <w:t xml:space="preserve"> </w:t>
      </w:r>
      <w:r w:rsidRPr="00C90E93">
        <w:rPr>
          <w:b w:val="0"/>
        </w:rPr>
        <w:t xml:space="preserve">Количество голов  </w:t>
      </w:r>
      <w:r w:rsidRPr="00C90E93">
        <w:rPr>
          <w:b w:val="0"/>
          <w:u w:val="single"/>
        </w:rPr>
        <w:t>1080</w:t>
      </w:r>
      <w:r>
        <w:rPr>
          <w:b w:val="0"/>
          <w:u w:val="single"/>
        </w:rPr>
        <w:t xml:space="preserve"> </w:t>
      </w:r>
      <w:r>
        <w:rPr>
          <w:b w:val="0"/>
        </w:rPr>
        <w:t>голов</w:t>
      </w:r>
    </w:p>
    <w:p w:rsidR="00C90E93" w:rsidRPr="00C90E93" w:rsidRDefault="00653C5E" w:rsidP="00C90E93">
      <w:pPr>
        <w:rPr>
          <w:b w:val="0"/>
        </w:rPr>
      </w:pPr>
      <w:r>
        <w:rPr>
          <w:b w:val="0"/>
          <w:noProof/>
        </w:rPr>
        <w:pict>
          <v:shape id="_x0000_s1546" type="#_x0000_t32" style="position:absolute;margin-left:262.95pt;margin-top:4.9pt;width:78.75pt;height:0;z-index:251727872" o:connectortype="straight"/>
        </w:pict>
      </w:r>
      <w:r w:rsidR="00C90E93" w:rsidRPr="00C90E93">
        <w:rPr>
          <w:b w:val="0"/>
        </w:rPr>
        <w:t xml:space="preserve">                                                </w:t>
      </w:r>
      <w:r w:rsidR="001E7BED">
        <w:rPr>
          <w:b w:val="0"/>
        </w:rPr>
        <w:t xml:space="preserve">                          </w:t>
      </w:r>
      <w:r w:rsidR="00C90E93" w:rsidRPr="00C90E93">
        <w:rPr>
          <w:b w:val="0"/>
        </w:rPr>
        <w:t xml:space="preserve">Падеж </w:t>
      </w:r>
      <w:proofErr w:type="spellStart"/>
      <w:r w:rsidR="00C90E93">
        <w:rPr>
          <w:b w:val="0"/>
        </w:rPr>
        <w:t>_______________</w:t>
      </w:r>
      <w:r w:rsidR="00C90E93" w:rsidRPr="00C90E93">
        <w:rPr>
          <w:b w:val="0"/>
        </w:rPr>
        <w:t>голов</w:t>
      </w:r>
      <w:proofErr w:type="spellEnd"/>
    </w:p>
    <w:p w:rsidR="00C90E93" w:rsidRPr="00C90E93" w:rsidRDefault="00C90E93" w:rsidP="00C90E93">
      <w:pPr>
        <w:rPr>
          <w:b w:val="0"/>
        </w:rPr>
      </w:pPr>
      <w:r w:rsidRPr="00C90E93">
        <w:rPr>
          <w:b w:val="0"/>
        </w:rPr>
        <w:t xml:space="preserve">                                                                         </w:t>
      </w:r>
      <w:r w:rsidR="001E7BED">
        <w:rPr>
          <w:b w:val="0"/>
        </w:rPr>
        <w:t xml:space="preserve"> </w:t>
      </w:r>
      <w:r w:rsidRPr="00C90E93">
        <w:rPr>
          <w:b w:val="0"/>
        </w:rPr>
        <w:t xml:space="preserve">Получено продукции:  </w:t>
      </w:r>
    </w:p>
    <w:p w:rsidR="00C90E93" w:rsidRPr="00C90E93" w:rsidRDefault="00C90E93" w:rsidP="00C90E93">
      <w:pPr>
        <w:rPr>
          <w:b w:val="0"/>
        </w:rPr>
      </w:pPr>
      <w:r w:rsidRPr="00C90E93">
        <w:rPr>
          <w:b w:val="0"/>
        </w:rPr>
        <w:t xml:space="preserve">                                                 </w:t>
      </w:r>
      <w:r w:rsidR="001E7BED">
        <w:rPr>
          <w:b w:val="0"/>
        </w:rPr>
        <w:t xml:space="preserve">                         </w:t>
      </w:r>
      <w:r w:rsidRPr="00C90E93">
        <w:rPr>
          <w:b w:val="0"/>
        </w:rPr>
        <w:t>молоко _</w:t>
      </w:r>
      <w:r w:rsidRPr="00C90E93">
        <w:rPr>
          <w:b w:val="0"/>
          <w:u w:val="single"/>
        </w:rPr>
        <w:t>70850_</w:t>
      </w:r>
      <w:r w:rsidRPr="00C90E93">
        <w:rPr>
          <w:b w:val="0"/>
        </w:rPr>
        <w:t xml:space="preserve"> </w:t>
      </w:r>
      <w:proofErr w:type="spellStart"/>
      <w:r w:rsidRPr="00C90E93">
        <w:rPr>
          <w:b w:val="0"/>
        </w:rPr>
        <w:t>ц</w:t>
      </w:r>
      <w:proofErr w:type="spellEnd"/>
      <w:r w:rsidRPr="00C90E93">
        <w:rPr>
          <w:b w:val="0"/>
        </w:rPr>
        <w:t xml:space="preserve"> </w:t>
      </w:r>
    </w:p>
    <w:p w:rsidR="00C90E93" w:rsidRPr="00C90E93" w:rsidRDefault="00C90E93" w:rsidP="00C90E93">
      <w:pPr>
        <w:rPr>
          <w:b w:val="0"/>
        </w:rPr>
      </w:pPr>
      <w:r w:rsidRPr="00C90E93">
        <w:rPr>
          <w:b w:val="0"/>
        </w:rPr>
        <w:t xml:space="preserve">                                                                     </w:t>
      </w:r>
      <w:r w:rsidR="001E7BED">
        <w:rPr>
          <w:b w:val="0"/>
        </w:rPr>
        <w:t xml:space="preserve">     </w:t>
      </w:r>
      <w:r w:rsidRPr="00C90E93">
        <w:rPr>
          <w:b w:val="0"/>
        </w:rPr>
        <w:t>приплод _</w:t>
      </w:r>
      <w:r w:rsidRPr="00C90E93">
        <w:rPr>
          <w:b w:val="0"/>
          <w:u w:val="single"/>
        </w:rPr>
        <w:t>1000_</w:t>
      </w:r>
      <w:r w:rsidRPr="00C90E93">
        <w:rPr>
          <w:b w:val="0"/>
        </w:rPr>
        <w:t xml:space="preserve"> голов</w:t>
      </w:r>
    </w:p>
    <w:p w:rsidR="00C90E93" w:rsidRPr="00C90E93" w:rsidRDefault="00C90E93" w:rsidP="00C90E93">
      <w:pPr>
        <w:rPr>
          <w:b w:val="0"/>
          <w:u w:val="single"/>
        </w:rPr>
      </w:pPr>
      <w:r w:rsidRPr="00C90E93">
        <w:rPr>
          <w:b w:val="0"/>
        </w:rPr>
        <w:t xml:space="preserve">                                                            </w:t>
      </w:r>
      <w:r w:rsidR="001E7BED">
        <w:rPr>
          <w:b w:val="0"/>
        </w:rPr>
        <w:t xml:space="preserve">              </w:t>
      </w:r>
      <w:r w:rsidRPr="00C90E93">
        <w:rPr>
          <w:b w:val="0"/>
        </w:rPr>
        <w:t>Получено сопряженной (побочной) продукции</w:t>
      </w:r>
      <w:r w:rsidRPr="00C90E93">
        <w:rPr>
          <w:b w:val="0"/>
        </w:rPr>
        <w:tab/>
        <w:t xml:space="preserve">              </w:t>
      </w:r>
      <w:r w:rsidRPr="00C90E93">
        <w:rPr>
          <w:b w:val="0"/>
        </w:rPr>
        <w:tab/>
        <w:t xml:space="preserve">                                       </w:t>
      </w:r>
      <w:r w:rsidRPr="00C90E93">
        <w:rPr>
          <w:b w:val="0"/>
          <w:u w:val="single"/>
        </w:rPr>
        <w:t>75600_ц</w:t>
      </w:r>
    </w:p>
    <w:p w:rsidR="00C90E93" w:rsidRPr="00C90E93" w:rsidRDefault="00C90E93" w:rsidP="00C90E93">
      <w:pPr>
        <w:rPr>
          <w:b w:val="0"/>
        </w:rPr>
      </w:pPr>
      <w:r w:rsidRPr="00C90E93">
        <w:rPr>
          <w:b w:val="0"/>
        </w:rPr>
        <w:t xml:space="preserve">                                                                                 </w:t>
      </w:r>
    </w:p>
    <w:p w:rsidR="00C90E93" w:rsidRPr="00C90E93" w:rsidRDefault="00C90E93" w:rsidP="00C90E93">
      <w:pPr>
        <w:pStyle w:val="a4"/>
        <w:numPr>
          <w:ilvl w:val="0"/>
          <w:numId w:val="50"/>
        </w:numPr>
        <w:spacing w:after="0" w:line="240" w:lineRule="auto"/>
        <w:rPr>
          <w:rFonts w:ascii="Times New Roman" w:hAnsi="Times New Roman" w:cs="Times New Roman"/>
          <w:sz w:val="28"/>
          <w:szCs w:val="28"/>
        </w:rPr>
      </w:pPr>
      <w:r w:rsidRPr="00C90E93">
        <w:rPr>
          <w:rFonts w:ascii="Times New Roman" w:hAnsi="Times New Roman" w:cs="Times New Roman"/>
          <w:sz w:val="28"/>
          <w:szCs w:val="28"/>
        </w:rPr>
        <w:t xml:space="preserve">Затраты на производство      </w:t>
      </w:r>
    </w:p>
    <w:p w:rsidR="00C90E93" w:rsidRPr="00C90E93" w:rsidRDefault="00C90E93" w:rsidP="00C90E93">
      <w:pPr>
        <w:pStyle w:val="a4"/>
        <w:spacing w:after="0" w:line="240" w:lineRule="auto"/>
        <w:ind w:left="825"/>
        <w:rPr>
          <w:rFonts w:ascii="Times New Roman" w:hAnsi="Times New Roman" w:cs="Times New Roman"/>
          <w:highlight w:val="yellow"/>
        </w:rPr>
      </w:pPr>
      <w:r w:rsidRPr="00C90E93">
        <w:rPr>
          <w:rFonts w:ascii="Times New Roman" w:hAnsi="Times New Roman" w:cs="Times New Roman"/>
          <w:highlight w:val="yellow"/>
        </w:rPr>
        <w:t xml:space="preserve">                </w:t>
      </w:r>
    </w:p>
    <w:tbl>
      <w:tblPr>
        <w:tblW w:w="5000" w:type="pct"/>
        <w:tblInd w:w="-56" w:type="dxa"/>
        <w:tblCellMar>
          <w:top w:w="15" w:type="dxa"/>
          <w:left w:w="15" w:type="dxa"/>
          <w:bottom w:w="15" w:type="dxa"/>
          <w:right w:w="15" w:type="dxa"/>
        </w:tblCellMar>
        <w:tblLook w:val="04A0"/>
      </w:tblPr>
      <w:tblGrid>
        <w:gridCol w:w="505"/>
        <w:gridCol w:w="4722"/>
        <w:gridCol w:w="4441"/>
      </w:tblGrid>
      <w:tr w:rsidR="00C90E93" w:rsidRPr="00C90E93" w:rsidTr="00C90E93">
        <w:trPr>
          <w:trHeight w:val="598"/>
        </w:trPr>
        <w:tc>
          <w:tcPr>
            <w:tcW w:w="0" w:type="auto"/>
            <w:tcBorders>
              <w:top w:val="single" w:sz="4" w:space="0" w:color="auto"/>
              <w:left w:val="single" w:sz="6" w:space="0" w:color="333333"/>
              <w:bottom w:val="outset" w:sz="2" w:space="0" w:color="auto"/>
              <w:right w:val="single" w:sz="6" w:space="0" w:color="333333"/>
            </w:tcBorders>
            <w:vAlign w:val="center"/>
            <w:hideMark/>
          </w:tcPr>
          <w:p w:rsidR="00C90E93" w:rsidRPr="00C90E93" w:rsidRDefault="00C90E93" w:rsidP="00C90E93">
            <w:pPr>
              <w:jc w:val="center"/>
              <w:rPr>
                <w:b w:val="0"/>
              </w:rPr>
            </w:pPr>
            <w:r w:rsidRPr="00C90E93">
              <w:rPr>
                <w:b w:val="0"/>
              </w:rPr>
              <w:t>№</w:t>
            </w:r>
          </w:p>
          <w:p w:rsidR="00C90E93" w:rsidRPr="00C90E93" w:rsidRDefault="00C90E93" w:rsidP="00C90E93">
            <w:pPr>
              <w:jc w:val="center"/>
              <w:rPr>
                <w:b w:val="0"/>
              </w:rPr>
            </w:pPr>
            <w:r w:rsidRPr="00C90E93">
              <w:rPr>
                <w:b w:val="0"/>
              </w:rPr>
              <w:t>п/п</w:t>
            </w:r>
          </w:p>
        </w:tc>
        <w:tc>
          <w:tcPr>
            <w:tcW w:w="2442" w:type="pct"/>
            <w:tcBorders>
              <w:top w:val="single" w:sz="4" w:space="0" w:color="auto"/>
              <w:left w:val="single" w:sz="6" w:space="0" w:color="333333"/>
              <w:right w:val="single" w:sz="6" w:space="0" w:color="333333"/>
            </w:tcBorders>
            <w:vAlign w:val="center"/>
            <w:hideMark/>
          </w:tcPr>
          <w:p w:rsidR="00C90E93" w:rsidRPr="00C90E93" w:rsidRDefault="00C90E93" w:rsidP="00C90E93">
            <w:pPr>
              <w:jc w:val="center"/>
              <w:rPr>
                <w:b w:val="0"/>
              </w:rPr>
            </w:pPr>
            <w:r w:rsidRPr="00C90E93">
              <w:rPr>
                <w:b w:val="0"/>
              </w:rPr>
              <w:t>Статьи затрат</w:t>
            </w:r>
          </w:p>
        </w:tc>
        <w:tc>
          <w:tcPr>
            <w:tcW w:w="2297" w:type="pct"/>
            <w:tcBorders>
              <w:top w:val="single" w:sz="4" w:space="0" w:color="auto"/>
              <w:right w:val="single" w:sz="4" w:space="0" w:color="auto"/>
            </w:tcBorders>
            <w:shd w:val="clear" w:color="auto" w:fill="auto"/>
            <w:vAlign w:val="center"/>
          </w:tcPr>
          <w:p w:rsidR="00C90E93" w:rsidRPr="00C90E93" w:rsidRDefault="00C90E93" w:rsidP="00C90E93">
            <w:pPr>
              <w:jc w:val="center"/>
              <w:rPr>
                <w:b w:val="0"/>
                <w:lang w:val="en-US"/>
              </w:rPr>
            </w:pPr>
            <w:r w:rsidRPr="00C90E93">
              <w:rPr>
                <w:b w:val="0"/>
              </w:rPr>
              <w:t xml:space="preserve">Фактические затраты, </w:t>
            </w:r>
            <w:proofErr w:type="spellStart"/>
            <w:r w:rsidRPr="00C90E93">
              <w:rPr>
                <w:b w:val="0"/>
              </w:rPr>
              <w:t>руб</w:t>
            </w:r>
            <w:proofErr w:type="spellEnd"/>
            <w:r w:rsidRPr="00C90E93">
              <w:rPr>
                <w:b w:val="0"/>
                <w:lang w:val="en-US"/>
              </w:rPr>
              <w:t>.</w:t>
            </w:r>
          </w:p>
        </w:tc>
      </w:tr>
      <w:tr w:rsidR="00C90E93" w:rsidRPr="00C90E93" w:rsidTr="00C90E93">
        <w:trPr>
          <w:trHeight w:val="350"/>
        </w:trPr>
        <w:tc>
          <w:tcPr>
            <w:tcW w:w="0" w:type="auto"/>
            <w:tcBorders>
              <w:top w:val="single" w:sz="6" w:space="0" w:color="333333"/>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1. </w:t>
            </w:r>
          </w:p>
        </w:tc>
        <w:tc>
          <w:tcPr>
            <w:tcW w:w="2442" w:type="pct"/>
            <w:tcBorders>
              <w:top w:val="single" w:sz="6" w:space="0" w:color="333333"/>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Материальные ресурсы, в том числе: </w:t>
            </w:r>
          </w:p>
        </w:tc>
        <w:tc>
          <w:tcPr>
            <w:tcW w:w="2297" w:type="pct"/>
            <w:tcBorders>
              <w:top w:val="single" w:sz="6" w:space="0" w:color="333333"/>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61 876 861</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средства защиты животных</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7 249 831</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корма собственного производства</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40 968 371</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корма покупные</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4 449 338</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lang w:val="en-US"/>
              </w:rPr>
            </w:pPr>
            <w:bookmarkStart w:id="73" w:name="l409"/>
            <w:bookmarkEnd w:id="73"/>
            <w:r w:rsidRPr="00C90E93">
              <w:rPr>
                <w:b w:val="0"/>
              </w:rPr>
              <w:t>- нефтепродукты</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97 603</w:t>
            </w:r>
          </w:p>
        </w:tc>
      </w:tr>
      <w:tr w:rsidR="00C90E93" w:rsidRPr="00C90E93" w:rsidTr="00C90E93">
        <w:trPr>
          <w:trHeight w:val="283"/>
        </w:trPr>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топливо и энергия</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vAlign w:val="bottom"/>
            <w:hideMark/>
          </w:tcPr>
          <w:p w:rsidR="00C90E93" w:rsidRPr="00C90E93" w:rsidRDefault="00C90E93" w:rsidP="00C90E93">
            <w:pPr>
              <w:jc w:val="center"/>
              <w:rPr>
                <w:b w:val="0"/>
                <w:color w:val="000000"/>
              </w:rPr>
            </w:pPr>
            <w:r w:rsidRPr="00C90E93">
              <w:rPr>
                <w:b w:val="0"/>
                <w:color w:val="000000"/>
              </w:rPr>
              <w:t>5 960 831</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 работы и услуги сторонних организаций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3 150 887</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2.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Оплата труда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19 107 366</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3.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Отчисления на социальные нужды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5 732 209</w:t>
            </w:r>
          </w:p>
        </w:tc>
      </w:tr>
      <w:tr w:rsidR="00C90E93" w:rsidRPr="00C90E93" w:rsidTr="00C90E93">
        <w:trPr>
          <w:trHeight w:val="232"/>
        </w:trPr>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4.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Содержание основных средств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vAlign w:val="bottom"/>
            <w:hideMark/>
          </w:tcPr>
          <w:p w:rsidR="00C90E93" w:rsidRPr="00C90E93" w:rsidRDefault="00C90E93" w:rsidP="00C90E93">
            <w:pPr>
              <w:jc w:val="center"/>
              <w:rPr>
                <w:b w:val="0"/>
                <w:color w:val="000000"/>
              </w:rPr>
            </w:pPr>
            <w:r w:rsidRPr="00C90E93">
              <w:rPr>
                <w:b w:val="0"/>
                <w:color w:val="000000"/>
              </w:rPr>
              <w:t>11 679 218</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5.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Работы и услуги вспомогательных прои</w:t>
            </w:r>
            <w:r w:rsidRPr="00C90E93">
              <w:rPr>
                <w:b w:val="0"/>
              </w:rPr>
              <w:t>з</w:t>
            </w:r>
            <w:r w:rsidRPr="00C90E93">
              <w:rPr>
                <w:b w:val="0"/>
              </w:rPr>
              <w:t xml:space="preserve">водств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15 393 697</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6.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Прочие затраты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49 005 189</w:t>
            </w:r>
          </w:p>
        </w:tc>
      </w:tr>
      <w:tr w:rsidR="00C90E93" w:rsidRPr="00C90E93" w:rsidTr="00C90E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rPr>
                <w:b w:val="0"/>
              </w:rPr>
            </w:pPr>
            <w:r w:rsidRPr="00C90E93">
              <w:rPr>
                <w:b w:val="0"/>
              </w:rPr>
              <w:t xml:space="preserve">Всего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C90E93" w:rsidRPr="00C90E93" w:rsidRDefault="00C90E93" w:rsidP="00C90E93">
            <w:pPr>
              <w:jc w:val="center"/>
              <w:rPr>
                <w:b w:val="0"/>
              </w:rPr>
            </w:pPr>
            <w:r w:rsidRPr="00C90E93">
              <w:rPr>
                <w:b w:val="0"/>
              </w:rPr>
              <w:t>162 794 540</w:t>
            </w:r>
          </w:p>
        </w:tc>
      </w:tr>
    </w:tbl>
    <w:p w:rsidR="00C90E93" w:rsidRPr="00C90E93" w:rsidRDefault="00C90E93" w:rsidP="00C90E93">
      <w:pPr>
        <w:pStyle w:val="a4"/>
        <w:rPr>
          <w:rFonts w:ascii="Times New Roman" w:hAnsi="Times New Roman" w:cs="Times New Roman"/>
          <w:sz w:val="20"/>
          <w:szCs w:val="20"/>
          <w:highlight w:val="yellow"/>
        </w:rPr>
      </w:pPr>
    </w:p>
    <w:p w:rsidR="00C90E93" w:rsidRPr="00C90E93" w:rsidRDefault="00C90E93" w:rsidP="00C90E93">
      <w:pPr>
        <w:pStyle w:val="a4"/>
        <w:rPr>
          <w:rFonts w:ascii="Times New Roman" w:hAnsi="Times New Roman" w:cs="Times New Roman"/>
          <w:sz w:val="28"/>
          <w:szCs w:val="28"/>
          <w:highlight w:val="yellow"/>
        </w:rPr>
      </w:pPr>
    </w:p>
    <w:p w:rsidR="00C90E93" w:rsidRPr="00C90E93" w:rsidRDefault="00C90E93" w:rsidP="00C90E93">
      <w:pPr>
        <w:pStyle w:val="a4"/>
        <w:rPr>
          <w:rFonts w:ascii="Times New Roman" w:hAnsi="Times New Roman" w:cs="Times New Roman"/>
          <w:sz w:val="28"/>
          <w:szCs w:val="28"/>
          <w:highlight w:val="yellow"/>
        </w:rPr>
      </w:pPr>
    </w:p>
    <w:p w:rsidR="00C90E93" w:rsidRPr="00C90E93" w:rsidRDefault="00C90E93" w:rsidP="00C90E93">
      <w:pPr>
        <w:pStyle w:val="a4"/>
        <w:rPr>
          <w:rFonts w:ascii="Times New Roman" w:hAnsi="Times New Roman" w:cs="Times New Roman"/>
          <w:sz w:val="28"/>
          <w:szCs w:val="28"/>
          <w:highlight w:val="yellow"/>
        </w:rPr>
      </w:pPr>
    </w:p>
    <w:p w:rsidR="00C90E93" w:rsidRPr="00C90E93" w:rsidRDefault="00C90E93" w:rsidP="00C90E93">
      <w:pPr>
        <w:pStyle w:val="a4"/>
        <w:rPr>
          <w:rFonts w:ascii="Times New Roman" w:hAnsi="Times New Roman" w:cs="Times New Roman"/>
          <w:sz w:val="28"/>
          <w:szCs w:val="28"/>
          <w:highlight w:val="yellow"/>
        </w:rPr>
      </w:pPr>
    </w:p>
    <w:p w:rsidR="00C90E93" w:rsidRPr="00C90E93" w:rsidRDefault="00C90E93" w:rsidP="00C90E93">
      <w:pPr>
        <w:pStyle w:val="a4"/>
        <w:rPr>
          <w:rFonts w:ascii="Times New Roman" w:hAnsi="Times New Roman" w:cs="Times New Roman"/>
          <w:sz w:val="28"/>
          <w:szCs w:val="28"/>
          <w:highlight w:val="yellow"/>
        </w:rPr>
      </w:pPr>
    </w:p>
    <w:p w:rsidR="00C90E93" w:rsidRPr="00C90E93" w:rsidRDefault="00C90E93" w:rsidP="00C90E93">
      <w:pPr>
        <w:pStyle w:val="a4"/>
        <w:rPr>
          <w:rFonts w:ascii="Times New Roman" w:hAnsi="Times New Roman" w:cs="Times New Roman"/>
          <w:sz w:val="28"/>
          <w:szCs w:val="28"/>
          <w:highlight w:val="yellow"/>
        </w:rPr>
      </w:pPr>
    </w:p>
    <w:p w:rsidR="00C90E93" w:rsidRPr="00297D4F" w:rsidRDefault="003D0977" w:rsidP="00297D4F">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w:t>
      </w:r>
      <w:proofErr w:type="gramStart"/>
      <w:r>
        <w:rPr>
          <w:rFonts w:ascii="Times New Roman" w:hAnsi="Times New Roman" w:cs="Times New Roman"/>
          <w:sz w:val="28"/>
          <w:szCs w:val="28"/>
        </w:rPr>
        <w:t xml:space="preserve"> Д</w:t>
      </w:r>
      <w:proofErr w:type="gramEnd"/>
    </w:p>
    <w:p w:rsidR="00C90E93" w:rsidRPr="00C90E93" w:rsidRDefault="00C90E93" w:rsidP="00C90E93">
      <w:pPr>
        <w:pStyle w:val="a4"/>
        <w:numPr>
          <w:ilvl w:val="0"/>
          <w:numId w:val="50"/>
        </w:numPr>
        <w:rPr>
          <w:rFonts w:ascii="Times New Roman" w:hAnsi="Times New Roman" w:cs="Times New Roman"/>
          <w:sz w:val="28"/>
          <w:szCs w:val="28"/>
        </w:rPr>
      </w:pPr>
      <w:r w:rsidRPr="00C90E93">
        <w:rPr>
          <w:rFonts w:ascii="Times New Roman" w:eastAsia="Times New Roman" w:hAnsi="Times New Roman" w:cs="Times New Roman"/>
          <w:color w:val="000000"/>
          <w:sz w:val="28"/>
          <w:szCs w:val="28"/>
          <w:lang w:eastAsia="ru-RU"/>
        </w:rPr>
        <w:t>Расчет себестоимости калькуляционного объекта и калькуляционной единиц:</w:t>
      </w:r>
    </w:p>
    <w:tbl>
      <w:tblPr>
        <w:tblStyle w:val="ab"/>
        <w:tblW w:w="0" w:type="auto"/>
        <w:tblLook w:val="04A0"/>
      </w:tblPr>
      <w:tblGrid>
        <w:gridCol w:w="2392"/>
        <w:gridCol w:w="2393"/>
        <w:gridCol w:w="2393"/>
        <w:gridCol w:w="2569"/>
      </w:tblGrid>
      <w:tr w:rsidR="00C90E93" w:rsidRPr="00C90E93" w:rsidTr="009504A5">
        <w:tc>
          <w:tcPr>
            <w:tcW w:w="2392" w:type="dxa"/>
            <w:vAlign w:val="center"/>
          </w:tcPr>
          <w:p w:rsidR="00C90E93" w:rsidRPr="002775AF" w:rsidRDefault="00C90E93" w:rsidP="00C90E93">
            <w:pPr>
              <w:spacing w:line="240" w:lineRule="exact"/>
              <w:jc w:val="center"/>
              <w:rPr>
                <w:b w:val="0"/>
                <w:sz w:val="24"/>
                <w:szCs w:val="24"/>
              </w:rPr>
            </w:pPr>
            <w:r w:rsidRPr="002775AF">
              <w:rPr>
                <w:b w:val="0"/>
                <w:sz w:val="24"/>
                <w:szCs w:val="24"/>
              </w:rPr>
              <w:t>Показатели</w:t>
            </w:r>
          </w:p>
        </w:tc>
        <w:tc>
          <w:tcPr>
            <w:tcW w:w="2393" w:type="dxa"/>
            <w:vAlign w:val="center"/>
          </w:tcPr>
          <w:p w:rsidR="00C90E93" w:rsidRPr="002775AF" w:rsidRDefault="00C90E93" w:rsidP="00C90E93">
            <w:pPr>
              <w:spacing w:line="240" w:lineRule="exact"/>
              <w:jc w:val="center"/>
              <w:rPr>
                <w:b w:val="0"/>
                <w:sz w:val="24"/>
                <w:szCs w:val="24"/>
              </w:rPr>
            </w:pPr>
            <w:r w:rsidRPr="002775AF">
              <w:rPr>
                <w:b w:val="0"/>
                <w:sz w:val="24"/>
                <w:szCs w:val="24"/>
              </w:rPr>
              <w:t>Количество (в ед. измерения)</w:t>
            </w:r>
          </w:p>
        </w:tc>
        <w:tc>
          <w:tcPr>
            <w:tcW w:w="2393" w:type="dxa"/>
            <w:vAlign w:val="center"/>
          </w:tcPr>
          <w:p w:rsidR="00C90E93" w:rsidRPr="002775AF" w:rsidRDefault="00C90E93" w:rsidP="00C90E93">
            <w:pPr>
              <w:spacing w:line="240" w:lineRule="exact"/>
              <w:jc w:val="center"/>
              <w:rPr>
                <w:b w:val="0"/>
                <w:sz w:val="24"/>
                <w:szCs w:val="24"/>
              </w:rPr>
            </w:pPr>
            <w:r w:rsidRPr="002775AF">
              <w:rPr>
                <w:b w:val="0"/>
                <w:sz w:val="24"/>
                <w:szCs w:val="24"/>
              </w:rPr>
              <w:t>Затраты, тыс. руб.</w:t>
            </w:r>
          </w:p>
        </w:tc>
        <w:tc>
          <w:tcPr>
            <w:tcW w:w="2569" w:type="dxa"/>
            <w:vAlign w:val="center"/>
          </w:tcPr>
          <w:p w:rsidR="00C90E93" w:rsidRPr="002775AF" w:rsidRDefault="00C90E93" w:rsidP="00C90E93">
            <w:pPr>
              <w:spacing w:line="240" w:lineRule="exact"/>
              <w:jc w:val="center"/>
              <w:rPr>
                <w:b w:val="0"/>
                <w:sz w:val="24"/>
                <w:szCs w:val="24"/>
              </w:rPr>
            </w:pPr>
            <w:r w:rsidRPr="002775AF">
              <w:rPr>
                <w:b w:val="0"/>
                <w:sz w:val="24"/>
                <w:szCs w:val="24"/>
              </w:rPr>
              <w:t>Себестоимость един</w:t>
            </w:r>
            <w:r w:rsidRPr="002775AF">
              <w:rPr>
                <w:b w:val="0"/>
                <w:sz w:val="24"/>
                <w:szCs w:val="24"/>
              </w:rPr>
              <w:t>и</w:t>
            </w:r>
            <w:r w:rsidRPr="002775AF">
              <w:rPr>
                <w:b w:val="0"/>
                <w:sz w:val="24"/>
                <w:szCs w:val="24"/>
              </w:rPr>
              <w:t>цы продукции, руб.</w:t>
            </w:r>
          </w:p>
        </w:tc>
      </w:tr>
      <w:tr w:rsidR="00C90E93" w:rsidRPr="00C90E93" w:rsidTr="009504A5">
        <w:tc>
          <w:tcPr>
            <w:tcW w:w="2392" w:type="dxa"/>
            <w:vAlign w:val="center"/>
          </w:tcPr>
          <w:p w:rsidR="00C90E93" w:rsidRPr="002775AF" w:rsidRDefault="00C90E93" w:rsidP="00C90E93">
            <w:pPr>
              <w:spacing w:line="240" w:lineRule="exact"/>
              <w:rPr>
                <w:b w:val="0"/>
                <w:sz w:val="24"/>
                <w:szCs w:val="24"/>
              </w:rPr>
            </w:pPr>
            <w:r w:rsidRPr="002775AF">
              <w:rPr>
                <w:b w:val="0"/>
                <w:sz w:val="24"/>
                <w:szCs w:val="24"/>
              </w:rPr>
              <w:t>Затраты на прои</w:t>
            </w:r>
            <w:r w:rsidRPr="002775AF">
              <w:rPr>
                <w:b w:val="0"/>
                <w:sz w:val="24"/>
                <w:szCs w:val="24"/>
              </w:rPr>
              <w:t>з</w:t>
            </w:r>
            <w:r w:rsidRPr="002775AF">
              <w:rPr>
                <w:b w:val="0"/>
                <w:sz w:val="24"/>
                <w:szCs w:val="24"/>
              </w:rPr>
              <w:t xml:space="preserve">водство в молочном скотоводстве </w:t>
            </w:r>
          </w:p>
        </w:tc>
        <w:tc>
          <w:tcPr>
            <w:tcW w:w="2393" w:type="dxa"/>
            <w:vAlign w:val="center"/>
          </w:tcPr>
          <w:p w:rsidR="00C90E93" w:rsidRPr="002775AF" w:rsidRDefault="00C90E93" w:rsidP="00C90E93">
            <w:pPr>
              <w:spacing w:line="240" w:lineRule="exact"/>
              <w:jc w:val="center"/>
              <w:rPr>
                <w:b w:val="0"/>
                <w:sz w:val="24"/>
                <w:szCs w:val="24"/>
              </w:rPr>
            </w:pPr>
            <w:r w:rsidRPr="002775AF">
              <w:rPr>
                <w:b w:val="0"/>
                <w:sz w:val="24"/>
                <w:szCs w:val="24"/>
              </w:rPr>
              <w:t>-</w:t>
            </w:r>
          </w:p>
        </w:tc>
        <w:tc>
          <w:tcPr>
            <w:tcW w:w="2393" w:type="dxa"/>
            <w:vAlign w:val="center"/>
          </w:tcPr>
          <w:p w:rsidR="00C90E93" w:rsidRPr="002775AF" w:rsidRDefault="00C90E93" w:rsidP="00C90E93">
            <w:pPr>
              <w:spacing w:line="240" w:lineRule="exact"/>
              <w:jc w:val="center"/>
              <w:rPr>
                <w:b w:val="0"/>
                <w:sz w:val="24"/>
                <w:szCs w:val="24"/>
              </w:rPr>
            </w:pPr>
            <w:r w:rsidRPr="002775AF">
              <w:rPr>
                <w:b w:val="0"/>
                <w:color w:val="000000"/>
                <w:sz w:val="24"/>
                <w:szCs w:val="24"/>
                <w:shd w:val="clear" w:color="auto" w:fill="FFFFFF"/>
              </w:rPr>
              <w:t>163 656</w:t>
            </w:r>
          </w:p>
        </w:tc>
        <w:tc>
          <w:tcPr>
            <w:tcW w:w="2569" w:type="dxa"/>
            <w:vAlign w:val="center"/>
          </w:tcPr>
          <w:p w:rsidR="00C90E93" w:rsidRPr="002775AF" w:rsidRDefault="00C90E93" w:rsidP="00C90E93">
            <w:pPr>
              <w:spacing w:line="240" w:lineRule="exact"/>
              <w:jc w:val="center"/>
              <w:rPr>
                <w:b w:val="0"/>
                <w:sz w:val="24"/>
                <w:szCs w:val="24"/>
              </w:rPr>
            </w:pPr>
            <w:r w:rsidRPr="002775AF">
              <w:rPr>
                <w:b w:val="0"/>
                <w:sz w:val="24"/>
                <w:szCs w:val="24"/>
              </w:rPr>
              <w:t>-</w:t>
            </w:r>
          </w:p>
        </w:tc>
      </w:tr>
      <w:tr w:rsidR="00C90E93" w:rsidRPr="00C90E93" w:rsidTr="009504A5">
        <w:trPr>
          <w:trHeight w:val="920"/>
        </w:trPr>
        <w:tc>
          <w:tcPr>
            <w:tcW w:w="2392" w:type="dxa"/>
            <w:vAlign w:val="center"/>
          </w:tcPr>
          <w:p w:rsidR="00C90E93" w:rsidRPr="002775AF" w:rsidRDefault="00C90E93" w:rsidP="00C90E93">
            <w:pPr>
              <w:spacing w:line="240" w:lineRule="exact"/>
              <w:rPr>
                <w:b w:val="0"/>
                <w:sz w:val="24"/>
                <w:szCs w:val="24"/>
              </w:rPr>
            </w:pPr>
            <w:r w:rsidRPr="002775AF">
              <w:rPr>
                <w:b w:val="0"/>
                <w:sz w:val="24"/>
                <w:szCs w:val="24"/>
              </w:rPr>
              <w:t>Получено за год:</w:t>
            </w:r>
          </w:p>
          <w:p w:rsidR="00C90E93" w:rsidRPr="002775AF" w:rsidRDefault="00C90E93" w:rsidP="00C90E93">
            <w:pPr>
              <w:pStyle w:val="a4"/>
              <w:spacing w:line="240" w:lineRule="exact"/>
              <w:ind w:left="450"/>
              <w:rPr>
                <w:rFonts w:ascii="Times New Roman" w:hAnsi="Times New Roman" w:cs="Times New Roman"/>
                <w:sz w:val="24"/>
                <w:szCs w:val="24"/>
              </w:rPr>
            </w:pPr>
            <w:r w:rsidRPr="002775AF">
              <w:rPr>
                <w:rFonts w:ascii="Times New Roman" w:hAnsi="Times New Roman" w:cs="Times New Roman"/>
                <w:sz w:val="24"/>
                <w:szCs w:val="24"/>
              </w:rPr>
              <w:t xml:space="preserve">молоко, </w:t>
            </w:r>
            <w:proofErr w:type="spellStart"/>
            <w:r w:rsidRPr="002775AF">
              <w:rPr>
                <w:rFonts w:ascii="Times New Roman" w:hAnsi="Times New Roman" w:cs="Times New Roman"/>
                <w:sz w:val="24"/>
                <w:szCs w:val="24"/>
              </w:rPr>
              <w:t>ц</w:t>
            </w:r>
            <w:proofErr w:type="spellEnd"/>
          </w:p>
          <w:p w:rsidR="00C90E93" w:rsidRPr="002775AF" w:rsidRDefault="00C90E93" w:rsidP="00C90E93">
            <w:pPr>
              <w:pStyle w:val="a4"/>
              <w:spacing w:line="240" w:lineRule="exact"/>
              <w:ind w:left="450"/>
              <w:rPr>
                <w:rFonts w:ascii="Times New Roman" w:hAnsi="Times New Roman" w:cs="Times New Roman"/>
                <w:sz w:val="24"/>
                <w:szCs w:val="24"/>
              </w:rPr>
            </w:pPr>
            <w:r w:rsidRPr="002775AF">
              <w:rPr>
                <w:rFonts w:ascii="Times New Roman" w:hAnsi="Times New Roman" w:cs="Times New Roman"/>
                <w:sz w:val="24"/>
                <w:szCs w:val="24"/>
              </w:rPr>
              <w:t xml:space="preserve">приплод, гол.  </w:t>
            </w:r>
          </w:p>
        </w:tc>
        <w:tc>
          <w:tcPr>
            <w:tcW w:w="2393" w:type="dxa"/>
            <w:vAlign w:val="center"/>
          </w:tcPr>
          <w:p w:rsidR="00C90E93" w:rsidRPr="002775AF" w:rsidRDefault="00C90E93" w:rsidP="00C90E93">
            <w:pPr>
              <w:spacing w:line="240" w:lineRule="exact"/>
              <w:jc w:val="center"/>
              <w:rPr>
                <w:b w:val="0"/>
                <w:sz w:val="24"/>
                <w:szCs w:val="24"/>
              </w:rPr>
            </w:pPr>
            <w:r w:rsidRPr="002775AF">
              <w:rPr>
                <w:b w:val="0"/>
                <w:color w:val="000000"/>
                <w:sz w:val="24"/>
                <w:szCs w:val="24"/>
                <w:shd w:val="clear" w:color="auto" w:fill="FFFFFF"/>
              </w:rPr>
              <w:t>70 850</w:t>
            </w:r>
          </w:p>
          <w:p w:rsidR="00C90E93" w:rsidRPr="002775AF" w:rsidRDefault="00C90E93" w:rsidP="00C90E93">
            <w:pPr>
              <w:spacing w:line="240" w:lineRule="exact"/>
              <w:jc w:val="center"/>
              <w:rPr>
                <w:b w:val="0"/>
                <w:sz w:val="24"/>
                <w:szCs w:val="24"/>
              </w:rPr>
            </w:pPr>
            <w:r w:rsidRPr="002775AF">
              <w:rPr>
                <w:b w:val="0"/>
                <w:color w:val="000000"/>
                <w:sz w:val="24"/>
                <w:szCs w:val="24"/>
                <w:shd w:val="clear" w:color="auto" w:fill="FFFFFF"/>
              </w:rPr>
              <w:t>1 000</w:t>
            </w:r>
          </w:p>
        </w:tc>
        <w:tc>
          <w:tcPr>
            <w:tcW w:w="2393" w:type="dxa"/>
            <w:vAlign w:val="center"/>
          </w:tcPr>
          <w:p w:rsidR="00C90E93" w:rsidRPr="002775AF" w:rsidRDefault="00C90E93" w:rsidP="00C90E93">
            <w:pPr>
              <w:spacing w:line="240" w:lineRule="exact"/>
              <w:jc w:val="center"/>
              <w:rPr>
                <w:b w:val="0"/>
                <w:sz w:val="24"/>
                <w:szCs w:val="24"/>
              </w:rPr>
            </w:pPr>
            <w:r w:rsidRPr="002775AF">
              <w:rPr>
                <w:b w:val="0"/>
                <w:sz w:val="24"/>
                <w:szCs w:val="24"/>
              </w:rPr>
              <w:t>-</w:t>
            </w:r>
          </w:p>
          <w:p w:rsidR="00C90E93" w:rsidRPr="002775AF" w:rsidRDefault="00C90E93" w:rsidP="00C90E93">
            <w:pPr>
              <w:spacing w:line="240" w:lineRule="exact"/>
              <w:jc w:val="center"/>
              <w:rPr>
                <w:b w:val="0"/>
                <w:sz w:val="24"/>
                <w:szCs w:val="24"/>
              </w:rPr>
            </w:pPr>
            <w:r w:rsidRPr="002775AF">
              <w:rPr>
                <w:b w:val="0"/>
                <w:sz w:val="24"/>
                <w:szCs w:val="24"/>
              </w:rPr>
              <w:t>-</w:t>
            </w:r>
          </w:p>
        </w:tc>
        <w:tc>
          <w:tcPr>
            <w:tcW w:w="2569" w:type="dxa"/>
            <w:vAlign w:val="center"/>
          </w:tcPr>
          <w:p w:rsidR="00C90E93" w:rsidRPr="002775AF" w:rsidRDefault="00C90E93" w:rsidP="00C90E93">
            <w:pPr>
              <w:spacing w:line="240" w:lineRule="exact"/>
              <w:jc w:val="center"/>
              <w:rPr>
                <w:b w:val="0"/>
                <w:sz w:val="24"/>
                <w:szCs w:val="24"/>
              </w:rPr>
            </w:pPr>
            <w:r w:rsidRPr="002775AF">
              <w:rPr>
                <w:b w:val="0"/>
                <w:sz w:val="24"/>
                <w:szCs w:val="24"/>
              </w:rPr>
              <w:t>-</w:t>
            </w:r>
          </w:p>
          <w:p w:rsidR="00C90E93" w:rsidRPr="002775AF" w:rsidRDefault="00C90E93" w:rsidP="00C90E93">
            <w:pPr>
              <w:spacing w:line="240" w:lineRule="exact"/>
              <w:jc w:val="center"/>
              <w:rPr>
                <w:b w:val="0"/>
                <w:sz w:val="24"/>
                <w:szCs w:val="24"/>
              </w:rPr>
            </w:pPr>
            <w:r w:rsidRPr="002775AF">
              <w:rPr>
                <w:b w:val="0"/>
                <w:sz w:val="24"/>
                <w:szCs w:val="24"/>
              </w:rPr>
              <w:t>-</w:t>
            </w:r>
          </w:p>
        </w:tc>
      </w:tr>
      <w:tr w:rsidR="00C90E93" w:rsidRPr="00C90E93" w:rsidTr="009504A5">
        <w:trPr>
          <w:trHeight w:val="1775"/>
        </w:trPr>
        <w:tc>
          <w:tcPr>
            <w:tcW w:w="2392" w:type="dxa"/>
            <w:vAlign w:val="center"/>
          </w:tcPr>
          <w:p w:rsidR="00C90E93" w:rsidRPr="002775AF" w:rsidRDefault="00C90E93" w:rsidP="00C90E93">
            <w:pPr>
              <w:spacing w:line="240" w:lineRule="exact"/>
              <w:rPr>
                <w:b w:val="0"/>
                <w:sz w:val="24"/>
                <w:szCs w:val="24"/>
              </w:rPr>
            </w:pPr>
            <w:r w:rsidRPr="002775AF">
              <w:rPr>
                <w:b w:val="0"/>
                <w:sz w:val="24"/>
                <w:szCs w:val="24"/>
              </w:rPr>
              <w:t>Затраты на прои</w:t>
            </w:r>
            <w:r w:rsidRPr="002775AF">
              <w:rPr>
                <w:b w:val="0"/>
                <w:sz w:val="24"/>
                <w:szCs w:val="24"/>
              </w:rPr>
              <w:t>з</w:t>
            </w:r>
            <w:r w:rsidRPr="002775AF">
              <w:rPr>
                <w:b w:val="0"/>
                <w:sz w:val="24"/>
                <w:szCs w:val="24"/>
              </w:rPr>
              <w:t>водство в основном молочном скотово</w:t>
            </w:r>
            <w:r w:rsidRPr="002775AF">
              <w:rPr>
                <w:b w:val="0"/>
                <w:sz w:val="24"/>
                <w:szCs w:val="24"/>
              </w:rPr>
              <w:t>д</w:t>
            </w:r>
            <w:r w:rsidRPr="002775AF">
              <w:rPr>
                <w:b w:val="0"/>
                <w:sz w:val="24"/>
                <w:szCs w:val="24"/>
              </w:rPr>
              <w:t xml:space="preserve">стве, за вычетом стоимости побочной продукции из них отнесено </w:t>
            </w:r>
            <w:proofErr w:type="gramStart"/>
            <w:r w:rsidRPr="002775AF">
              <w:rPr>
                <w:b w:val="0"/>
                <w:sz w:val="24"/>
                <w:szCs w:val="24"/>
              </w:rPr>
              <w:t>на</w:t>
            </w:r>
            <w:proofErr w:type="gramEnd"/>
            <w:r w:rsidRPr="002775AF">
              <w:rPr>
                <w:b w:val="0"/>
                <w:sz w:val="24"/>
                <w:szCs w:val="24"/>
              </w:rPr>
              <w:t>:</w:t>
            </w:r>
          </w:p>
          <w:p w:rsidR="00C90E93" w:rsidRPr="002775AF" w:rsidRDefault="00C90E93" w:rsidP="00C90E93">
            <w:pPr>
              <w:pStyle w:val="a4"/>
              <w:spacing w:line="240" w:lineRule="exact"/>
              <w:ind w:left="450"/>
              <w:rPr>
                <w:rFonts w:ascii="Times New Roman" w:hAnsi="Times New Roman" w:cs="Times New Roman"/>
                <w:sz w:val="24"/>
                <w:szCs w:val="24"/>
              </w:rPr>
            </w:pPr>
            <w:r w:rsidRPr="002775AF">
              <w:rPr>
                <w:rFonts w:ascii="Times New Roman" w:hAnsi="Times New Roman" w:cs="Times New Roman"/>
                <w:sz w:val="24"/>
                <w:szCs w:val="24"/>
              </w:rPr>
              <w:t xml:space="preserve">молоко (93%), </w:t>
            </w:r>
          </w:p>
          <w:p w:rsidR="00C90E93" w:rsidRPr="002775AF" w:rsidRDefault="00C90E93" w:rsidP="00C90E93">
            <w:pPr>
              <w:pStyle w:val="a4"/>
              <w:spacing w:line="240" w:lineRule="exact"/>
              <w:ind w:left="450"/>
              <w:rPr>
                <w:rFonts w:ascii="Times New Roman" w:hAnsi="Times New Roman" w:cs="Times New Roman"/>
                <w:sz w:val="24"/>
                <w:szCs w:val="24"/>
              </w:rPr>
            </w:pPr>
            <w:r w:rsidRPr="002775AF">
              <w:rPr>
                <w:rFonts w:ascii="Times New Roman" w:hAnsi="Times New Roman" w:cs="Times New Roman"/>
                <w:sz w:val="24"/>
                <w:szCs w:val="24"/>
              </w:rPr>
              <w:t xml:space="preserve">приплод (7%), </w:t>
            </w:r>
          </w:p>
        </w:tc>
        <w:tc>
          <w:tcPr>
            <w:tcW w:w="2393" w:type="dxa"/>
            <w:vAlign w:val="center"/>
          </w:tcPr>
          <w:p w:rsidR="00C90E93" w:rsidRPr="002775AF" w:rsidRDefault="00C90E93" w:rsidP="00C90E93">
            <w:pPr>
              <w:spacing w:line="240" w:lineRule="exact"/>
              <w:jc w:val="center"/>
              <w:rPr>
                <w:b w:val="0"/>
                <w:sz w:val="24"/>
                <w:szCs w:val="24"/>
              </w:rPr>
            </w:pPr>
            <w:r w:rsidRPr="002775AF">
              <w:rPr>
                <w:b w:val="0"/>
                <w:sz w:val="24"/>
                <w:szCs w:val="24"/>
              </w:rPr>
              <w:t>_</w:t>
            </w:r>
          </w:p>
          <w:p w:rsidR="00C90E93" w:rsidRPr="002775AF" w:rsidRDefault="00C90E93" w:rsidP="00C90E93">
            <w:pPr>
              <w:spacing w:line="240" w:lineRule="exact"/>
              <w:jc w:val="center"/>
              <w:rPr>
                <w:b w:val="0"/>
                <w:sz w:val="24"/>
                <w:szCs w:val="24"/>
              </w:rPr>
            </w:pPr>
          </w:p>
          <w:p w:rsidR="00C90E93" w:rsidRPr="002775AF" w:rsidRDefault="00C90E93" w:rsidP="00C90E93">
            <w:pPr>
              <w:spacing w:line="240" w:lineRule="exact"/>
              <w:jc w:val="center"/>
              <w:rPr>
                <w:b w:val="0"/>
                <w:sz w:val="24"/>
                <w:szCs w:val="24"/>
              </w:rPr>
            </w:pPr>
          </w:p>
          <w:p w:rsidR="00C90E93" w:rsidRPr="002775AF" w:rsidRDefault="00C90E93" w:rsidP="00C90E93">
            <w:pPr>
              <w:spacing w:line="240" w:lineRule="exact"/>
              <w:jc w:val="center"/>
              <w:rPr>
                <w:b w:val="0"/>
                <w:sz w:val="24"/>
                <w:szCs w:val="24"/>
              </w:rPr>
            </w:pPr>
            <w:r w:rsidRPr="002775AF">
              <w:rPr>
                <w:b w:val="0"/>
                <w:sz w:val="24"/>
                <w:szCs w:val="24"/>
              </w:rPr>
              <w:t>_</w:t>
            </w:r>
          </w:p>
          <w:p w:rsidR="00C90E93" w:rsidRPr="002775AF" w:rsidRDefault="00C90E93" w:rsidP="00C90E93">
            <w:pPr>
              <w:spacing w:line="240" w:lineRule="exact"/>
              <w:jc w:val="center"/>
              <w:rPr>
                <w:b w:val="0"/>
                <w:sz w:val="24"/>
                <w:szCs w:val="24"/>
              </w:rPr>
            </w:pPr>
            <w:r w:rsidRPr="002775AF">
              <w:rPr>
                <w:b w:val="0"/>
                <w:sz w:val="24"/>
                <w:szCs w:val="24"/>
              </w:rPr>
              <w:t>_</w:t>
            </w:r>
          </w:p>
        </w:tc>
        <w:tc>
          <w:tcPr>
            <w:tcW w:w="2393" w:type="dxa"/>
            <w:vAlign w:val="center"/>
          </w:tcPr>
          <w:p w:rsidR="00C90E93" w:rsidRPr="002775AF" w:rsidRDefault="00C90E93" w:rsidP="00C90E93">
            <w:pPr>
              <w:spacing w:line="240" w:lineRule="exact"/>
              <w:jc w:val="center"/>
              <w:rPr>
                <w:b w:val="0"/>
                <w:color w:val="000000"/>
                <w:sz w:val="24"/>
                <w:szCs w:val="24"/>
                <w:shd w:val="clear" w:color="auto" w:fill="FFFFFF"/>
              </w:rPr>
            </w:pPr>
          </w:p>
          <w:p w:rsidR="00C90E93" w:rsidRPr="002775AF" w:rsidRDefault="00C90E93" w:rsidP="00C90E93">
            <w:pPr>
              <w:spacing w:line="240" w:lineRule="exact"/>
              <w:jc w:val="center"/>
              <w:rPr>
                <w:b w:val="0"/>
                <w:color w:val="000000"/>
                <w:sz w:val="24"/>
                <w:szCs w:val="24"/>
                <w:shd w:val="clear" w:color="auto" w:fill="FFFFFF"/>
              </w:rPr>
            </w:pPr>
          </w:p>
          <w:p w:rsidR="00C90E93" w:rsidRPr="002775AF" w:rsidRDefault="00C90E93" w:rsidP="00C90E93">
            <w:pPr>
              <w:spacing w:line="240" w:lineRule="exact"/>
              <w:jc w:val="center"/>
              <w:rPr>
                <w:b w:val="0"/>
                <w:bCs/>
                <w:color w:val="000000"/>
                <w:sz w:val="24"/>
                <w:szCs w:val="24"/>
              </w:rPr>
            </w:pPr>
            <w:r w:rsidRPr="002775AF">
              <w:rPr>
                <w:b w:val="0"/>
                <w:color w:val="000000"/>
                <w:sz w:val="24"/>
                <w:szCs w:val="24"/>
                <w:shd w:val="clear" w:color="auto" w:fill="FFFFFF"/>
              </w:rPr>
              <w:t>162 794</w:t>
            </w:r>
          </w:p>
          <w:p w:rsidR="00C90E93" w:rsidRPr="002775AF" w:rsidRDefault="00C90E93" w:rsidP="00C90E93">
            <w:pPr>
              <w:spacing w:line="240" w:lineRule="exact"/>
              <w:jc w:val="center"/>
              <w:rPr>
                <w:b w:val="0"/>
                <w:bCs/>
                <w:color w:val="000000"/>
                <w:sz w:val="24"/>
                <w:szCs w:val="24"/>
              </w:rPr>
            </w:pPr>
          </w:p>
          <w:p w:rsidR="00C90E93" w:rsidRPr="002775AF" w:rsidRDefault="00C90E93" w:rsidP="00C90E93">
            <w:pPr>
              <w:spacing w:line="240" w:lineRule="exact"/>
              <w:rPr>
                <w:b w:val="0"/>
                <w:bCs/>
                <w:color w:val="000000"/>
                <w:sz w:val="24"/>
                <w:szCs w:val="24"/>
              </w:rPr>
            </w:pPr>
          </w:p>
          <w:p w:rsidR="00C90E93" w:rsidRPr="002775AF" w:rsidRDefault="00C90E93" w:rsidP="00C90E93">
            <w:pPr>
              <w:spacing w:line="240" w:lineRule="exact"/>
              <w:rPr>
                <w:b w:val="0"/>
                <w:bCs/>
                <w:color w:val="000000"/>
                <w:sz w:val="24"/>
                <w:szCs w:val="24"/>
              </w:rPr>
            </w:pPr>
          </w:p>
          <w:p w:rsidR="00C90E93" w:rsidRPr="002775AF" w:rsidRDefault="00C90E93" w:rsidP="00C90E93">
            <w:pPr>
              <w:spacing w:line="240" w:lineRule="exact"/>
              <w:jc w:val="center"/>
              <w:rPr>
                <w:b w:val="0"/>
                <w:bCs/>
                <w:color w:val="000000"/>
                <w:sz w:val="24"/>
                <w:szCs w:val="24"/>
              </w:rPr>
            </w:pPr>
            <w:r w:rsidRPr="002775AF">
              <w:rPr>
                <w:b w:val="0"/>
                <w:bCs/>
                <w:color w:val="000000"/>
                <w:sz w:val="24"/>
                <w:szCs w:val="24"/>
              </w:rPr>
              <w:t>151 398</w:t>
            </w:r>
          </w:p>
          <w:p w:rsidR="00C90E93" w:rsidRPr="002775AF" w:rsidRDefault="00C90E93" w:rsidP="00C90E93">
            <w:pPr>
              <w:spacing w:line="240" w:lineRule="exact"/>
              <w:jc w:val="center"/>
              <w:rPr>
                <w:b w:val="0"/>
                <w:bCs/>
                <w:color w:val="000000"/>
                <w:sz w:val="24"/>
                <w:szCs w:val="24"/>
              </w:rPr>
            </w:pPr>
            <w:r w:rsidRPr="002775AF">
              <w:rPr>
                <w:b w:val="0"/>
                <w:bCs/>
                <w:color w:val="000000"/>
                <w:sz w:val="24"/>
                <w:szCs w:val="24"/>
              </w:rPr>
              <w:t>11 396</w:t>
            </w:r>
          </w:p>
          <w:p w:rsidR="00C90E93" w:rsidRPr="002775AF" w:rsidRDefault="00C90E93" w:rsidP="00C90E93">
            <w:pPr>
              <w:spacing w:line="240" w:lineRule="exact"/>
              <w:jc w:val="center"/>
              <w:rPr>
                <w:b w:val="0"/>
                <w:sz w:val="24"/>
                <w:szCs w:val="24"/>
              </w:rPr>
            </w:pPr>
          </w:p>
        </w:tc>
        <w:tc>
          <w:tcPr>
            <w:tcW w:w="2569" w:type="dxa"/>
            <w:vAlign w:val="center"/>
          </w:tcPr>
          <w:p w:rsidR="00C90E93" w:rsidRPr="002775AF" w:rsidRDefault="00C90E93" w:rsidP="00C90E93">
            <w:pPr>
              <w:spacing w:line="240" w:lineRule="exact"/>
              <w:jc w:val="center"/>
              <w:rPr>
                <w:b w:val="0"/>
                <w:sz w:val="24"/>
                <w:szCs w:val="24"/>
              </w:rPr>
            </w:pPr>
            <w:r w:rsidRPr="002775AF">
              <w:rPr>
                <w:b w:val="0"/>
                <w:sz w:val="24"/>
                <w:szCs w:val="24"/>
              </w:rPr>
              <w:t>_</w:t>
            </w:r>
          </w:p>
          <w:p w:rsidR="00C90E93" w:rsidRPr="002775AF" w:rsidRDefault="00C90E93" w:rsidP="00C90E93">
            <w:pPr>
              <w:spacing w:line="240" w:lineRule="exact"/>
              <w:jc w:val="center"/>
              <w:rPr>
                <w:b w:val="0"/>
                <w:sz w:val="24"/>
                <w:szCs w:val="24"/>
              </w:rPr>
            </w:pPr>
          </w:p>
          <w:p w:rsidR="00C90E93" w:rsidRPr="002775AF" w:rsidRDefault="00C90E93" w:rsidP="00C90E93">
            <w:pPr>
              <w:spacing w:line="240" w:lineRule="exact"/>
              <w:jc w:val="center"/>
              <w:rPr>
                <w:b w:val="0"/>
                <w:sz w:val="24"/>
                <w:szCs w:val="24"/>
              </w:rPr>
            </w:pPr>
          </w:p>
          <w:p w:rsidR="00C90E93" w:rsidRPr="002775AF" w:rsidRDefault="00C90E93" w:rsidP="00C90E93">
            <w:pPr>
              <w:spacing w:line="240" w:lineRule="exact"/>
              <w:jc w:val="center"/>
              <w:rPr>
                <w:b w:val="0"/>
                <w:sz w:val="24"/>
                <w:szCs w:val="24"/>
              </w:rPr>
            </w:pPr>
            <w:r w:rsidRPr="002775AF">
              <w:rPr>
                <w:b w:val="0"/>
                <w:sz w:val="24"/>
                <w:szCs w:val="24"/>
              </w:rPr>
              <w:t>_</w:t>
            </w:r>
          </w:p>
          <w:p w:rsidR="00C90E93" w:rsidRPr="002775AF" w:rsidRDefault="00C90E93" w:rsidP="00C90E93">
            <w:pPr>
              <w:spacing w:line="240" w:lineRule="exact"/>
              <w:jc w:val="center"/>
              <w:rPr>
                <w:b w:val="0"/>
                <w:sz w:val="24"/>
                <w:szCs w:val="24"/>
              </w:rPr>
            </w:pPr>
            <w:r w:rsidRPr="002775AF">
              <w:rPr>
                <w:b w:val="0"/>
                <w:sz w:val="24"/>
                <w:szCs w:val="24"/>
              </w:rPr>
              <w:t>_</w:t>
            </w:r>
          </w:p>
        </w:tc>
      </w:tr>
      <w:tr w:rsidR="00C90E93" w:rsidRPr="00C90E93" w:rsidTr="009504A5">
        <w:trPr>
          <w:trHeight w:val="955"/>
        </w:trPr>
        <w:tc>
          <w:tcPr>
            <w:tcW w:w="2392" w:type="dxa"/>
            <w:vAlign w:val="center"/>
          </w:tcPr>
          <w:p w:rsidR="00C90E93" w:rsidRPr="002775AF" w:rsidRDefault="00C90E93" w:rsidP="00C90E93">
            <w:pPr>
              <w:spacing w:line="240" w:lineRule="exact"/>
              <w:rPr>
                <w:b w:val="0"/>
                <w:sz w:val="24"/>
                <w:szCs w:val="24"/>
              </w:rPr>
            </w:pPr>
            <w:r w:rsidRPr="002775AF">
              <w:rPr>
                <w:b w:val="0"/>
                <w:sz w:val="24"/>
                <w:szCs w:val="24"/>
              </w:rPr>
              <w:t>Себестоимость:</w:t>
            </w:r>
          </w:p>
          <w:p w:rsidR="00C90E93" w:rsidRPr="002775AF" w:rsidRDefault="00C90E93" w:rsidP="00C90E93">
            <w:pPr>
              <w:spacing w:line="240" w:lineRule="exact"/>
              <w:rPr>
                <w:b w:val="0"/>
                <w:sz w:val="24"/>
                <w:szCs w:val="24"/>
              </w:rPr>
            </w:pPr>
            <w:r w:rsidRPr="002775AF">
              <w:rPr>
                <w:b w:val="0"/>
                <w:sz w:val="24"/>
                <w:szCs w:val="24"/>
              </w:rPr>
              <w:t>1 центнера молока</w:t>
            </w:r>
          </w:p>
          <w:p w:rsidR="00C90E93" w:rsidRPr="002775AF" w:rsidRDefault="00C90E93" w:rsidP="00C90E93">
            <w:pPr>
              <w:spacing w:line="240" w:lineRule="exact"/>
              <w:rPr>
                <w:b w:val="0"/>
                <w:sz w:val="24"/>
                <w:szCs w:val="24"/>
              </w:rPr>
            </w:pPr>
            <w:r w:rsidRPr="002775AF">
              <w:rPr>
                <w:b w:val="0"/>
                <w:sz w:val="24"/>
                <w:szCs w:val="24"/>
              </w:rPr>
              <w:t xml:space="preserve">1 головы приплода </w:t>
            </w:r>
          </w:p>
        </w:tc>
        <w:tc>
          <w:tcPr>
            <w:tcW w:w="2393" w:type="dxa"/>
            <w:vAlign w:val="center"/>
          </w:tcPr>
          <w:p w:rsidR="00C90E93" w:rsidRPr="002775AF" w:rsidRDefault="00C90E93" w:rsidP="00C90E93">
            <w:pPr>
              <w:spacing w:line="240" w:lineRule="exact"/>
              <w:jc w:val="center"/>
              <w:rPr>
                <w:b w:val="0"/>
                <w:sz w:val="24"/>
                <w:szCs w:val="24"/>
              </w:rPr>
            </w:pPr>
            <w:r w:rsidRPr="002775AF">
              <w:rPr>
                <w:b w:val="0"/>
                <w:sz w:val="24"/>
                <w:szCs w:val="24"/>
              </w:rPr>
              <w:t>_</w:t>
            </w:r>
          </w:p>
          <w:p w:rsidR="00C90E93" w:rsidRPr="002775AF" w:rsidRDefault="00C90E93" w:rsidP="00C90E93">
            <w:pPr>
              <w:spacing w:line="240" w:lineRule="exact"/>
              <w:jc w:val="center"/>
              <w:rPr>
                <w:b w:val="0"/>
                <w:sz w:val="24"/>
                <w:szCs w:val="24"/>
              </w:rPr>
            </w:pPr>
            <w:r w:rsidRPr="002775AF">
              <w:rPr>
                <w:b w:val="0"/>
                <w:sz w:val="24"/>
                <w:szCs w:val="24"/>
              </w:rPr>
              <w:t>_</w:t>
            </w:r>
          </w:p>
        </w:tc>
        <w:tc>
          <w:tcPr>
            <w:tcW w:w="2393" w:type="dxa"/>
            <w:vAlign w:val="center"/>
          </w:tcPr>
          <w:p w:rsidR="00C90E93" w:rsidRPr="002775AF" w:rsidRDefault="00C90E93" w:rsidP="00C90E93">
            <w:pPr>
              <w:spacing w:line="240" w:lineRule="exact"/>
              <w:jc w:val="center"/>
              <w:rPr>
                <w:b w:val="0"/>
                <w:sz w:val="24"/>
                <w:szCs w:val="24"/>
              </w:rPr>
            </w:pPr>
            <w:r w:rsidRPr="002775AF">
              <w:rPr>
                <w:b w:val="0"/>
                <w:sz w:val="24"/>
                <w:szCs w:val="24"/>
              </w:rPr>
              <w:t>_</w:t>
            </w:r>
          </w:p>
          <w:p w:rsidR="00C90E93" w:rsidRPr="002775AF" w:rsidRDefault="00C90E93" w:rsidP="00C90E93">
            <w:pPr>
              <w:spacing w:line="240" w:lineRule="exact"/>
              <w:jc w:val="center"/>
              <w:rPr>
                <w:b w:val="0"/>
                <w:sz w:val="24"/>
                <w:szCs w:val="24"/>
              </w:rPr>
            </w:pPr>
            <w:r w:rsidRPr="002775AF">
              <w:rPr>
                <w:b w:val="0"/>
                <w:sz w:val="24"/>
                <w:szCs w:val="24"/>
              </w:rPr>
              <w:t>_</w:t>
            </w:r>
          </w:p>
        </w:tc>
        <w:tc>
          <w:tcPr>
            <w:tcW w:w="2569" w:type="dxa"/>
            <w:vAlign w:val="center"/>
          </w:tcPr>
          <w:p w:rsidR="00C90E93" w:rsidRPr="002775AF" w:rsidRDefault="00C90E93" w:rsidP="00C90E93">
            <w:pPr>
              <w:spacing w:line="240" w:lineRule="exact"/>
              <w:jc w:val="center"/>
              <w:rPr>
                <w:b w:val="0"/>
                <w:sz w:val="24"/>
                <w:szCs w:val="24"/>
              </w:rPr>
            </w:pPr>
            <w:r w:rsidRPr="002775AF">
              <w:rPr>
                <w:b w:val="0"/>
                <w:sz w:val="24"/>
                <w:szCs w:val="24"/>
              </w:rPr>
              <w:t>2 137</w:t>
            </w:r>
          </w:p>
          <w:p w:rsidR="00C90E93" w:rsidRPr="002775AF" w:rsidRDefault="00C90E93" w:rsidP="00C90E93">
            <w:pPr>
              <w:spacing w:line="240" w:lineRule="exact"/>
              <w:jc w:val="center"/>
              <w:rPr>
                <w:b w:val="0"/>
                <w:sz w:val="24"/>
                <w:szCs w:val="24"/>
              </w:rPr>
            </w:pPr>
            <w:r w:rsidRPr="002775AF">
              <w:rPr>
                <w:b w:val="0"/>
                <w:sz w:val="24"/>
                <w:szCs w:val="24"/>
              </w:rPr>
              <w:t>11 396</w:t>
            </w:r>
          </w:p>
        </w:tc>
      </w:tr>
    </w:tbl>
    <w:p w:rsidR="00C90E93" w:rsidRPr="00C90E93" w:rsidRDefault="00C90E93" w:rsidP="00C90E93">
      <w:pPr>
        <w:shd w:val="clear" w:color="auto" w:fill="FFFFFF"/>
        <w:spacing w:line="257" w:lineRule="atLeast"/>
        <w:textAlignment w:val="top"/>
        <w:rPr>
          <w:b w:val="0"/>
          <w:sz w:val="20"/>
          <w:szCs w:val="20"/>
          <w:lang w:val="en-US"/>
        </w:rPr>
      </w:pPr>
    </w:p>
    <w:p w:rsidR="00C90E93" w:rsidRPr="00C90E93" w:rsidRDefault="00C90E93" w:rsidP="00C90E93">
      <w:pPr>
        <w:pStyle w:val="a4"/>
        <w:numPr>
          <w:ilvl w:val="0"/>
          <w:numId w:val="50"/>
        </w:numPr>
        <w:shd w:val="clear" w:color="auto" w:fill="FFFFFF"/>
        <w:spacing w:after="0" w:line="257" w:lineRule="atLeast"/>
        <w:textAlignment w:val="top"/>
        <w:rPr>
          <w:rFonts w:ascii="Times New Roman" w:eastAsia="Times New Roman" w:hAnsi="Times New Roman" w:cs="Times New Roman"/>
          <w:color w:val="000000"/>
          <w:sz w:val="28"/>
          <w:szCs w:val="28"/>
          <w:lang w:eastAsia="ru-RU"/>
        </w:rPr>
      </w:pPr>
      <w:r w:rsidRPr="00C90E93">
        <w:rPr>
          <w:rFonts w:ascii="Times New Roman" w:eastAsia="Times New Roman" w:hAnsi="Times New Roman" w:cs="Times New Roman"/>
          <w:color w:val="000000"/>
          <w:sz w:val="28"/>
          <w:szCs w:val="28"/>
          <w:lang w:eastAsia="ru-RU"/>
        </w:rPr>
        <w:t>Корректирование плановой себестоимости продукции до уровня факт</w:t>
      </w:r>
      <w:r w:rsidRPr="00C90E93">
        <w:rPr>
          <w:rFonts w:ascii="Times New Roman" w:eastAsia="Times New Roman" w:hAnsi="Times New Roman" w:cs="Times New Roman"/>
          <w:color w:val="000000"/>
          <w:sz w:val="28"/>
          <w:szCs w:val="28"/>
          <w:lang w:eastAsia="ru-RU"/>
        </w:rPr>
        <w:t>и</w:t>
      </w:r>
      <w:r w:rsidRPr="00C90E93">
        <w:rPr>
          <w:rFonts w:ascii="Times New Roman" w:eastAsia="Times New Roman" w:hAnsi="Times New Roman" w:cs="Times New Roman"/>
          <w:color w:val="000000"/>
          <w:sz w:val="28"/>
          <w:szCs w:val="28"/>
          <w:lang w:eastAsia="ru-RU"/>
        </w:rPr>
        <w:t>ческой</w:t>
      </w:r>
      <w:r w:rsidRPr="00C90E93">
        <w:rPr>
          <w:rFonts w:ascii="Times New Roman" w:eastAsia="Times New Roman" w:hAnsi="Times New Roman" w:cs="Times New Roman"/>
          <w:color w:val="000000"/>
          <w:sz w:val="28"/>
          <w:szCs w:val="28"/>
          <w:lang w:eastAsia="ru-RU"/>
        </w:rPr>
        <w:br/>
        <w:t> </w:t>
      </w:r>
    </w:p>
    <w:tbl>
      <w:tblPr>
        <w:tblStyle w:val="ab"/>
        <w:tblW w:w="9747" w:type="dxa"/>
        <w:tblLayout w:type="fixed"/>
        <w:tblLook w:val="04A0"/>
      </w:tblPr>
      <w:tblGrid>
        <w:gridCol w:w="602"/>
        <w:gridCol w:w="1138"/>
        <w:gridCol w:w="920"/>
        <w:gridCol w:w="992"/>
        <w:gridCol w:w="1377"/>
        <w:gridCol w:w="1012"/>
        <w:gridCol w:w="1297"/>
        <w:gridCol w:w="992"/>
        <w:gridCol w:w="1417"/>
      </w:tblGrid>
      <w:tr w:rsidR="00C90E93" w:rsidRPr="00C90E93" w:rsidTr="00C90E93">
        <w:trPr>
          <w:trHeight w:val="620"/>
        </w:trPr>
        <w:tc>
          <w:tcPr>
            <w:tcW w:w="602" w:type="dxa"/>
            <w:vMerge w:val="restart"/>
            <w:vAlign w:val="center"/>
          </w:tcPr>
          <w:p w:rsidR="00C90E93" w:rsidRPr="00C90E93" w:rsidRDefault="00C90E93" w:rsidP="00C90E93">
            <w:pPr>
              <w:spacing w:line="240" w:lineRule="atLeast"/>
              <w:jc w:val="center"/>
              <w:rPr>
                <w:b w:val="0"/>
                <w:sz w:val="24"/>
                <w:szCs w:val="24"/>
              </w:rPr>
            </w:pPr>
            <w:bookmarkStart w:id="74" w:name="l412"/>
            <w:bookmarkEnd w:id="74"/>
            <w:r w:rsidRPr="00C90E93">
              <w:rPr>
                <w:b w:val="0"/>
                <w:sz w:val="24"/>
                <w:szCs w:val="24"/>
              </w:rPr>
              <w:t>№ п/п</w:t>
            </w:r>
          </w:p>
        </w:tc>
        <w:tc>
          <w:tcPr>
            <w:tcW w:w="1138" w:type="dxa"/>
            <w:vMerge w:val="restart"/>
            <w:vAlign w:val="center"/>
          </w:tcPr>
          <w:p w:rsidR="00C90E93" w:rsidRPr="00C90E93" w:rsidRDefault="00C90E93" w:rsidP="00C90E93">
            <w:pPr>
              <w:spacing w:line="240" w:lineRule="atLeast"/>
              <w:jc w:val="center"/>
              <w:rPr>
                <w:b w:val="0"/>
                <w:sz w:val="24"/>
                <w:szCs w:val="24"/>
              </w:rPr>
            </w:pPr>
            <w:r w:rsidRPr="00C90E93">
              <w:rPr>
                <w:b w:val="0"/>
                <w:sz w:val="24"/>
                <w:szCs w:val="24"/>
              </w:rPr>
              <w:t>Наим</w:t>
            </w:r>
            <w:r w:rsidRPr="00C90E93">
              <w:rPr>
                <w:b w:val="0"/>
                <w:sz w:val="24"/>
                <w:szCs w:val="24"/>
              </w:rPr>
              <w:t>е</w:t>
            </w:r>
            <w:r w:rsidRPr="00C90E93">
              <w:rPr>
                <w:b w:val="0"/>
                <w:sz w:val="24"/>
                <w:szCs w:val="24"/>
              </w:rPr>
              <w:t>нование проду</w:t>
            </w:r>
            <w:r w:rsidRPr="00C90E93">
              <w:rPr>
                <w:b w:val="0"/>
                <w:sz w:val="24"/>
                <w:szCs w:val="24"/>
              </w:rPr>
              <w:t>к</w:t>
            </w:r>
            <w:r w:rsidRPr="00C90E93">
              <w:rPr>
                <w:b w:val="0"/>
                <w:sz w:val="24"/>
                <w:szCs w:val="24"/>
              </w:rPr>
              <w:t>ции</w:t>
            </w:r>
          </w:p>
        </w:tc>
        <w:tc>
          <w:tcPr>
            <w:tcW w:w="920" w:type="dxa"/>
            <w:vMerge w:val="restart"/>
            <w:vAlign w:val="center"/>
          </w:tcPr>
          <w:p w:rsidR="00C90E93" w:rsidRPr="00C90E93" w:rsidRDefault="00C90E93" w:rsidP="00C90E93">
            <w:pPr>
              <w:spacing w:line="240" w:lineRule="atLeast"/>
              <w:jc w:val="center"/>
              <w:rPr>
                <w:b w:val="0"/>
              </w:rPr>
            </w:pPr>
            <w:r w:rsidRPr="00C90E93">
              <w:rPr>
                <w:b w:val="0"/>
              </w:rPr>
              <w:t>Кол</w:t>
            </w:r>
            <w:r w:rsidRPr="00C90E93">
              <w:rPr>
                <w:b w:val="0"/>
              </w:rPr>
              <w:t>и</w:t>
            </w:r>
            <w:r w:rsidRPr="00C90E93">
              <w:rPr>
                <w:b w:val="0"/>
              </w:rPr>
              <w:t>чество пр</w:t>
            </w:r>
            <w:r w:rsidRPr="00C90E93">
              <w:rPr>
                <w:b w:val="0"/>
              </w:rPr>
              <w:t>о</w:t>
            </w:r>
            <w:r w:rsidRPr="00C90E93">
              <w:rPr>
                <w:b w:val="0"/>
              </w:rPr>
              <w:t>дукции</w:t>
            </w:r>
          </w:p>
        </w:tc>
        <w:tc>
          <w:tcPr>
            <w:tcW w:w="2369" w:type="dxa"/>
            <w:gridSpan w:val="2"/>
            <w:vAlign w:val="center"/>
          </w:tcPr>
          <w:p w:rsidR="00C90E93" w:rsidRPr="00C90E93" w:rsidRDefault="00C90E93" w:rsidP="00C90E93">
            <w:pPr>
              <w:spacing w:line="240" w:lineRule="atLeast"/>
              <w:jc w:val="center"/>
              <w:rPr>
                <w:b w:val="0"/>
                <w:sz w:val="24"/>
                <w:szCs w:val="24"/>
              </w:rPr>
            </w:pPr>
            <w:r w:rsidRPr="00C90E93">
              <w:rPr>
                <w:b w:val="0"/>
                <w:sz w:val="24"/>
                <w:szCs w:val="24"/>
              </w:rPr>
              <w:t>Фактическая себ</w:t>
            </w:r>
            <w:r w:rsidRPr="00C90E93">
              <w:rPr>
                <w:b w:val="0"/>
                <w:sz w:val="24"/>
                <w:szCs w:val="24"/>
              </w:rPr>
              <w:t>е</w:t>
            </w:r>
            <w:r w:rsidRPr="00C90E93">
              <w:rPr>
                <w:b w:val="0"/>
                <w:sz w:val="24"/>
                <w:szCs w:val="24"/>
              </w:rPr>
              <w:t>стоимость, руб.</w:t>
            </w:r>
          </w:p>
        </w:tc>
        <w:tc>
          <w:tcPr>
            <w:tcW w:w="2309" w:type="dxa"/>
            <w:gridSpan w:val="2"/>
            <w:vAlign w:val="center"/>
          </w:tcPr>
          <w:p w:rsidR="00C90E93" w:rsidRPr="00C90E93" w:rsidRDefault="00C90E93" w:rsidP="00C90E93">
            <w:pPr>
              <w:spacing w:line="240" w:lineRule="atLeast"/>
              <w:jc w:val="center"/>
              <w:rPr>
                <w:b w:val="0"/>
                <w:sz w:val="24"/>
                <w:szCs w:val="24"/>
              </w:rPr>
            </w:pPr>
            <w:r w:rsidRPr="00C90E93">
              <w:rPr>
                <w:b w:val="0"/>
                <w:sz w:val="24"/>
                <w:szCs w:val="24"/>
              </w:rPr>
              <w:t>Себестоимость в плановой оценке, руб.</w:t>
            </w:r>
          </w:p>
        </w:tc>
        <w:tc>
          <w:tcPr>
            <w:tcW w:w="2409" w:type="dxa"/>
            <w:gridSpan w:val="2"/>
            <w:vAlign w:val="center"/>
          </w:tcPr>
          <w:p w:rsidR="00C90E93" w:rsidRPr="00C90E93" w:rsidRDefault="00C90E93" w:rsidP="00C90E93">
            <w:pPr>
              <w:spacing w:line="240" w:lineRule="atLeast"/>
              <w:jc w:val="center"/>
              <w:rPr>
                <w:b w:val="0"/>
                <w:sz w:val="24"/>
                <w:szCs w:val="24"/>
              </w:rPr>
            </w:pPr>
            <w:r w:rsidRPr="00C90E93">
              <w:rPr>
                <w:b w:val="0"/>
                <w:sz w:val="24"/>
                <w:szCs w:val="24"/>
              </w:rPr>
              <w:t>Калькуляционная разница, руб.</w:t>
            </w:r>
          </w:p>
        </w:tc>
      </w:tr>
      <w:tr w:rsidR="00C90E93" w:rsidRPr="00C90E93" w:rsidTr="00C90E93">
        <w:trPr>
          <w:trHeight w:val="192"/>
        </w:trPr>
        <w:tc>
          <w:tcPr>
            <w:tcW w:w="602" w:type="dxa"/>
            <w:vMerge/>
            <w:vAlign w:val="center"/>
          </w:tcPr>
          <w:p w:rsidR="00C90E93" w:rsidRPr="00C90E93" w:rsidRDefault="00C90E93" w:rsidP="00C90E93">
            <w:pPr>
              <w:spacing w:line="240" w:lineRule="atLeast"/>
              <w:jc w:val="center"/>
              <w:rPr>
                <w:b w:val="0"/>
                <w:sz w:val="24"/>
                <w:szCs w:val="24"/>
              </w:rPr>
            </w:pPr>
          </w:p>
        </w:tc>
        <w:tc>
          <w:tcPr>
            <w:tcW w:w="1138" w:type="dxa"/>
            <w:vMerge/>
            <w:vAlign w:val="center"/>
          </w:tcPr>
          <w:p w:rsidR="00C90E93" w:rsidRPr="00C90E93" w:rsidRDefault="00C90E93" w:rsidP="00C90E93">
            <w:pPr>
              <w:spacing w:line="240" w:lineRule="atLeast"/>
              <w:jc w:val="center"/>
              <w:rPr>
                <w:b w:val="0"/>
                <w:sz w:val="24"/>
                <w:szCs w:val="24"/>
              </w:rPr>
            </w:pPr>
          </w:p>
        </w:tc>
        <w:tc>
          <w:tcPr>
            <w:tcW w:w="920" w:type="dxa"/>
            <w:vMerge/>
            <w:vAlign w:val="center"/>
          </w:tcPr>
          <w:p w:rsidR="00C90E93" w:rsidRPr="00C90E93" w:rsidRDefault="00C90E93" w:rsidP="00C90E93">
            <w:pPr>
              <w:spacing w:line="240" w:lineRule="atLeast"/>
              <w:jc w:val="center"/>
              <w:rPr>
                <w:b w:val="0"/>
              </w:rPr>
            </w:pP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един</w:t>
            </w:r>
            <w:r w:rsidRPr="00C90E93">
              <w:rPr>
                <w:b w:val="0"/>
                <w:sz w:val="24"/>
                <w:szCs w:val="24"/>
              </w:rPr>
              <w:t>и</w:t>
            </w:r>
            <w:r w:rsidRPr="00C90E93">
              <w:rPr>
                <w:b w:val="0"/>
                <w:sz w:val="24"/>
                <w:szCs w:val="24"/>
              </w:rPr>
              <w:t>цы пр</w:t>
            </w:r>
            <w:r w:rsidRPr="00C90E93">
              <w:rPr>
                <w:b w:val="0"/>
                <w:sz w:val="24"/>
                <w:szCs w:val="24"/>
              </w:rPr>
              <w:t>о</w:t>
            </w:r>
            <w:r w:rsidRPr="00C90E93">
              <w:rPr>
                <w:b w:val="0"/>
                <w:sz w:val="24"/>
                <w:szCs w:val="24"/>
              </w:rPr>
              <w:t>дукции</w:t>
            </w:r>
          </w:p>
        </w:tc>
        <w:tc>
          <w:tcPr>
            <w:tcW w:w="1377" w:type="dxa"/>
            <w:vAlign w:val="center"/>
          </w:tcPr>
          <w:p w:rsidR="00C90E93" w:rsidRPr="00C90E93" w:rsidRDefault="00C90E93" w:rsidP="00C90E93">
            <w:pPr>
              <w:spacing w:line="240" w:lineRule="atLeast"/>
              <w:jc w:val="center"/>
              <w:rPr>
                <w:b w:val="0"/>
                <w:sz w:val="24"/>
                <w:szCs w:val="24"/>
              </w:rPr>
            </w:pPr>
            <w:r w:rsidRPr="00C90E93">
              <w:rPr>
                <w:b w:val="0"/>
                <w:sz w:val="24"/>
                <w:szCs w:val="24"/>
              </w:rPr>
              <w:t>всей пр</w:t>
            </w:r>
            <w:r w:rsidRPr="00C90E93">
              <w:rPr>
                <w:b w:val="0"/>
                <w:sz w:val="24"/>
                <w:szCs w:val="24"/>
              </w:rPr>
              <w:t>о</w:t>
            </w:r>
            <w:r w:rsidRPr="00C90E93">
              <w:rPr>
                <w:b w:val="0"/>
                <w:sz w:val="24"/>
                <w:szCs w:val="24"/>
              </w:rPr>
              <w:t>дукции</w:t>
            </w:r>
          </w:p>
        </w:tc>
        <w:tc>
          <w:tcPr>
            <w:tcW w:w="1012" w:type="dxa"/>
            <w:vAlign w:val="center"/>
          </w:tcPr>
          <w:p w:rsidR="00C90E93" w:rsidRPr="00C90E93" w:rsidRDefault="00C90E93" w:rsidP="00C90E93">
            <w:pPr>
              <w:spacing w:line="240" w:lineRule="atLeast"/>
              <w:jc w:val="center"/>
              <w:rPr>
                <w:b w:val="0"/>
                <w:sz w:val="24"/>
                <w:szCs w:val="24"/>
              </w:rPr>
            </w:pPr>
            <w:r w:rsidRPr="00C90E93">
              <w:rPr>
                <w:b w:val="0"/>
                <w:sz w:val="24"/>
                <w:szCs w:val="24"/>
              </w:rPr>
              <w:t>един</w:t>
            </w:r>
            <w:r w:rsidRPr="00C90E93">
              <w:rPr>
                <w:b w:val="0"/>
                <w:sz w:val="24"/>
                <w:szCs w:val="24"/>
              </w:rPr>
              <w:t>и</w:t>
            </w:r>
            <w:r w:rsidRPr="00C90E93">
              <w:rPr>
                <w:b w:val="0"/>
                <w:sz w:val="24"/>
                <w:szCs w:val="24"/>
              </w:rPr>
              <w:t>цы пр</w:t>
            </w:r>
            <w:r w:rsidRPr="00C90E93">
              <w:rPr>
                <w:b w:val="0"/>
                <w:sz w:val="24"/>
                <w:szCs w:val="24"/>
              </w:rPr>
              <w:t>о</w:t>
            </w:r>
            <w:r w:rsidRPr="00C90E93">
              <w:rPr>
                <w:b w:val="0"/>
                <w:sz w:val="24"/>
                <w:szCs w:val="24"/>
              </w:rPr>
              <w:t>дукции</w:t>
            </w:r>
          </w:p>
        </w:tc>
        <w:tc>
          <w:tcPr>
            <w:tcW w:w="1297" w:type="dxa"/>
            <w:vAlign w:val="center"/>
          </w:tcPr>
          <w:p w:rsidR="00C90E93" w:rsidRPr="00C90E93" w:rsidRDefault="00C90E93" w:rsidP="00C90E93">
            <w:pPr>
              <w:spacing w:line="240" w:lineRule="atLeast"/>
              <w:jc w:val="center"/>
              <w:rPr>
                <w:b w:val="0"/>
                <w:sz w:val="24"/>
                <w:szCs w:val="24"/>
              </w:rPr>
            </w:pPr>
            <w:r w:rsidRPr="00C90E93">
              <w:rPr>
                <w:b w:val="0"/>
                <w:sz w:val="24"/>
                <w:szCs w:val="24"/>
              </w:rPr>
              <w:t>всей пр</w:t>
            </w:r>
            <w:r w:rsidRPr="00C90E93">
              <w:rPr>
                <w:b w:val="0"/>
                <w:sz w:val="24"/>
                <w:szCs w:val="24"/>
              </w:rPr>
              <w:t>о</w:t>
            </w:r>
            <w:r w:rsidRPr="00C90E93">
              <w:rPr>
                <w:b w:val="0"/>
                <w:sz w:val="24"/>
                <w:szCs w:val="24"/>
              </w:rPr>
              <w:t>дукции</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един</w:t>
            </w:r>
            <w:r w:rsidRPr="00C90E93">
              <w:rPr>
                <w:b w:val="0"/>
                <w:sz w:val="24"/>
                <w:szCs w:val="24"/>
              </w:rPr>
              <w:t>и</w:t>
            </w:r>
            <w:r w:rsidRPr="00C90E93">
              <w:rPr>
                <w:b w:val="0"/>
                <w:sz w:val="24"/>
                <w:szCs w:val="24"/>
              </w:rPr>
              <w:t>цы пр</w:t>
            </w:r>
            <w:r w:rsidRPr="00C90E93">
              <w:rPr>
                <w:b w:val="0"/>
                <w:sz w:val="24"/>
                <w:szCs w:val="24"/>
              </w:rPr>
              <w:t>о</w:t>
            </w:r>
            <w:r w:rsidRPr="00C90E93">
              <w:rPr>
                <w:b w:val="0"/>
                <w:sz w:val="24"/>
                <w:szCs w:val="24"/>
              </w:rPr>
              <w:t>дукции</w:t>
            </w:r>
          </w:p>
        </w:tc>
        <w:tc>
          <w:tcPr>
            <w:tcW w:w="1417" w:type="dxa"/>
            <w:vAlign w:val="center"/>
          </w:tcPr>
          <w:p w:rsidR="00C90E93" w:rsidRPr="00C90E93" w:rsidRDefault="00C90E93" w:rsidP="00C90E93">
            <w:pPr>
              <w:spacing w:line="240" w:lineRule="atLeast"/>
              <w:jc w:val="center"/>
              <w:rPr>
                <w:b w:val="0"/>
                <w:sz w:val="24"/>
                <w:szCs w:val="24"/>
              </w:rPr>
            </w:pPr>
            <w:r w:rsidRPr="00C90E93">
              <w:rPr>
                <w:b w:val="0"/>
                <w:sz w:val="24"/>
                <w:szCs w:val="24"/>
              </w:rPr>
              <w:t>всей пр</w:t>
            </w:r>
            <w:r w:rsidRPr="00C90E93">
              <w:rPr>
                <w:b w:val="0"/>
                <w:sz w:val="24"/>
                <w:szCs w:val="24"/>
              </w:rPr>
              <w:t>о</w:t>
            </w:r>
            <w:r w:rsidRPr="00C90E93">
              <w:rPr>
                <w:b w:val="0"/>
                <w:sz w:val="24"/>
                <w:szCs w:val="24"/>
              </w:rPr>
              <w:t>дукции</w:t>
            </w:r>
          </w:p>
        </w:tc>
      </w:tr>
      <w:tr w:rsidR="00C90E93" w:rsidRPr="00C90E93" w:rsidTr="00C90E93">
        <w:trPr>
          <w:trHeight w:val="1078"/>
        </w:trPr>
        <w:tc>
          <w:tcPr>
            <w:tcW w:w="602" w:type="dxa"/>
            <w:vAlign w:val="center"/>
          </w:tcPr>
          <w:p w:rsidR="00C90E93" w:rsidRPr="00C90E93" w:rsidRDefault="00C90E93" w:rsidP="00C90E93">
            <w:pPr>
              <w:spacing w:line="240" w:lineRule="atLeast"/>
              <w:jc w:val="center"/>
              <w:rPr>
                <w:b w:val="0"/>
                <w:sz w:val="24"/>
                <w:szCs w:val="24"/>
              </w:rPr>
            </w:pPr>
            <w:r w:rsidRPr="00C90E93">
              <w:rPr>
                <w:b w:val="0"/>
                <w:sz w:val="24"/>
                <w:szCs w:val="24"/>
              </w:rPr>
              <w:t>1</w:t>
            </w:r>
          </w:p>
        </w:tc>
        <w:tc>
          <w:tcPr>
            <w:tcW w:w="1138" w:type="dxa"/>
          </w:tcPr>
          <w:p w:rsidR="00C90E93" w:rsidRPr="00C90E93" w:rsidRDefault="00C90E93" w:rsidP="00C90E93">
            <w:pPr>
              <w:spacing w:line="240" w:lineRule="atLeast"/>
              <w:jc w:val="both"/>
              <w:rPr>
                <w:b w:val="0"/>
                <w:sz w:val="24"/>
                <w:szCs w:val="24"/>
              </w:rPr>
            </w:pPr>
            <w:r w:rsidRPr="00C90E93">
              <w:rPr>
                <w:b w:val="0"/>
                <w:sz w:val="24"/>
                <w:szCs w:val="24"/>
              </w:rPr>
              <w:t xml:space="preserve">Молоко, </w:t>
            </w:r>
            <w:proofErr w:type="spellStart"/>
            <w:r w:rsidRPr="00C90E93">
              <w:rPr>
                <w:b w:val="0"/>
                <w:sz w:val="24"/>
                <w:szCs w:val="24"/>
              </w:rPr>
              <w:t>ц</w:t>
            </w:r>
            <w:proofErr w:type="spellEnd"/>
            <w:r w:rsidRPr="00C90E93">
              <w:rPr>
                <w:b w:val="0"/>
                <w:sz w:val="24"/>
                <w:szCs w:val="24"/>
              </w:rPr>
              <w:t xml:space="preserve">. всего, в т.ч. из них: </w:t>
            </w:r>
          </w:p>
        </w:tc>
        <w:tc>
          <w:tcPr>
            <w:tcW w:w="920" w:type="dxa"/>
            <w:vAlign w:val="center"/>
          </w:tcPr>
          <w:p w:rsidR="00C90E93" w:rsidRPr="00C90E93" w:rsidRDefault="00C90E93" w:rsidP="00C90E93">
            <w:pPr>
              <w:spacing w:line="240" w:lineRule="atLeast"/>
              <w:jc w:val="center"/>
              <w:rPr>
                <w:b w:val="0"/>
                <w:sz w:val="24"/>
                <w:szCs w:val="24"/>
              </w:rPr>
            </w:pPr>
            <w:r w:rsidRPr="00C90E93">
              <w:rPr>
                <w:b w:val="0"/>
                <w:sz w:val="24"/>
                <w:szCs w:val="24"/>
              </w:rPr>
              <w:t>70850</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2137</w:t>
            </w:r>
          </w:p>
        </w:tc>
        <w:tc>
          <w:tcPr>
            <w:tcW w:w="1377" w:type="dxa"/>
            <w:vAlign w:val="center"/>
          </w:tcPr>
          <w:p w:rsidR="00C90E93" w:rsidRPr="00C90E93" w:rsidRDefault="00C90E93" w:rsidP="00C90E93">
            <w:pPr>
              <w:spacing w:line="240" w:lineRule="atLeast"/>
              <w:jc w:val="center"/>
              <w:rPr>
                <w:b w:val="0"/>
                <w:sz w:val="24"/>
                <w:szCs w:val="24"/>
              </w:rPr>
            </w:pPr>
            <w:r w:rsidRPr="00C90E93">
              <w:rPr>
                <w:b w:val="0"/>
                <w:sz w:val="24"/>
                <w:szCs w:val="24"/>
              </w:rPr>
              <w:t>151398420</w:t>
            </w:r>
          </w:p>
        </w:tc>
        <w:tc>
          <w:tcPr>
            <w:tcW w:w="1012" w:type="dxa"/>
            <w:vAlign w:val="center"/>
          </w:tcPr>
          <w:p w:rsidR="00C90E93" w:rsidRPr="00C90E93" w:rsidRDefault="00C90E93" w:rsidP="00C90E93">
            <w:pPr>
              <w:spacing w:line="240" w:lineRule="atLeast"/>
              <w:jc w:val="center"/>
              <w:rPr>
                <w:b w:val="0"/>
                <w:sz w:val="24"/>
                <w:szCs w:val="24"/>
              </w:rPr>
            </w:pPr>
            <w:r w:rsidRPr="00C90E93">
              <w:rPr>
                <w:b w:val="0"/>
                <w:sz w:val="24"/>
                <w:szCs w:val="24"/>
              </w:rPr>
              <w:t>1980</w:t>
            </w:r>
          </w:p>
        </w:tc>
        <w:tc>
          <w:tcPr>
            <w:tcW w:w="1297" w:type="dxa"/>
            <w:vAlign w:val="center"/>
          </w:tcPr>
          <w:p w:rsidR="00C90E93" w:rsidRPr="00C90E93" w:rsidRDefault="00C90E93" w:rsidP="00C90E93">
            <w:pPr>
              <w:spacing w:line="240" w:lineRule="atLeast"/>
              <w:jc w:val="center"/>
              <w:rPr>
                <w:b w:val="0"/>
                <w:sz w:val="24"/>
                <w:szCs w:val="24"/>
              </w:rPr>
            </w:pPr>
            <w:r w:rsidRPr="00C90E93">
              <w:rPr>
                <w:b w:val="0"/>
                <w:sz w:val="24"/>
                <w:szCs w:val="24"/>
              </w:rPr>
              <w:t>140283000</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+157</w:t>
            </w:r>
          </w:p>
        </w:tc>
        <w:tc>
          <w:tcPr>
            <w:tcW w:w="1417" w:type="dxa"/>
            <w:vAlign w:val="center"/>
          </w:tcPr>
          <w:p w:rsidR="00C90E93" w:rsidRPr="00C90E93" w:rsidRDefault="00C90E93" w:rsidP="00C90E93">
            <w:pPr>
              <w:spacing w:line="240" w:lineRule="atLeast"/>
              <w:jc w:val="center"/>
              <w:rPr>
                <w:b w:val="0"/>
              </w:rPr>
            </w:pPr>
            <w:r w:rsidRPr="00C90E93">
              <w:rPr>
                <w:b w:val="0"/>
              </w:rPr>
              <w:t>+11115420</w:t>
            </w:r>
          </w:p>
        </w:tc>
      </w:tr>
      <w:tr w:rsidR="00C90E93" w:rsidRPr="00C90E93" w:rsidTr="00C90E93">
        <w:trPr>
          <w:trHeight w:val="435"/>
        </w:trPr>
        <w:tc>
          <w:tcPr>
            <w:tcW w:w="602" w:type="dxa"/>
            <w:vAlign w:val="center"/>
          </w:tcPr>
          <w:p w:rsidR="00C90E93" w:rsidRPr="00C90E93" w:rsidRDefault="00C90E93" w:rsidP="00C90E93">
            <w:pPr>
              <w:spacing w:line="240" w:lineRule="atLeast"/>
              <w:jc w:val="center"/>
              <w:rPr>
                <w:b w:val="0"/>
              </w:rPr>
            </w:pPr>
            <w:r w:rsidRPr="00C90E93">
              <w:rPr>
                <w:b w:val="0"/>
              </w:rPr>
              <w:t>1.1</w:t>
            </w:r>
          </w:p>
        </w:tc>
        <w:tc>
          <w:tcPr>
            <w:tcW w:w="1138" w:type="dxa"/>
            <w:vAlign w:val="center"/>
          </w:tcPr>
          <w:p w:rsidR="00C90E93" w:rsidRPr="00C90E93" w:rsidRDefault="00C90E93" w:rsidP="00C90E93">
            <w:pPr>
              <w:spacing w:line="240" w:lineRule="atLeast"/>
              <w:rPr>
                <w:b w:val="0"/>
              </w:rPr>
            </w:pPr>
            <w:r w:rsidRPr="00C90E93">
              <w:rPr>
                <w:b w:val="0"/>
              </w:rPr>
              <w:t>-продано</w:t>
            </w:r>
          </w:p>
        </w:tc>
        <w:tc>
          <w:tcPr>
            <w:tcW w:w="920" w:type="dxa"/>
            <w:vAlign w:val="center"/>
          </w:tcPr>
          <w:p w:rsidR="00C90E93" w:rsidRPr="00C90E93" w:rsidRDefault="00C90E93" w:rsidP="00C90E93">
            <w:pPr>
              <w:spacing w:line="240" w:lineRule="atLeast"/>
              <w:jc w:val="center"/>
              <w:rPr>
                <w:b w:val="0"/>
                <w:sz w:val="24"/>
                <w:szCs w:val="24"/>
              </w:rPr>
            </w:pPr>
            <w:r w:rsidRPr="00C90E93">
              <w:rPr>
                <w:b w:val="0"/>
                <w:sz w:val="24"/>
                <w:szCs w:val="24"/>
              </w:rPr>
              <w:t>62116</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2137</w:t>
            </w:r>
          </w:p>
        </w:tc>
        <w:tc>
          <w:tcPr>
            <w:tcW w:w="1377" w:type="dxa"/>
            <w:vAlign w:val="center"/>
          </w:tcPr>
          <w:p w:rsidR="00C90E93" w:rsidRPr="00C90E93" w:rsidRDefault="00C90E93" w:rsidP="00C90E93">
            <w:pPr>
              <w:spacing w:line="240" w:lineRule="atLeast"/>
              <w:jc w:val="center"/>
              <w:rPr>
                <w:b w:val="0"/>
                <w:sz w:val="24"/>
                <w:szCs w:val="24"/>
              </w:rPr>
            </w:pPr>
            <w:r w:rsidRPr="00C90E93">
              <w:rPr>
                <w:b w:val="0"/>
                <w:sz w:val="24"/>
                <w:szCs w:val="24"/>
              </w:rPr>
              <w:t>132741892</w:t>
            </w:r>
          </w:p>
        </w:tc>
        <w:tc>
          <w:tcPr>
            <w:tcW w:w="1012" w:type="dxa"/>
            <w:vAlign w:val="center"/>
          </w:tcPr>
          <w:p w:rsidR="00C90E93" w:rsidRPr="00C90E93" w:rsidRDefault="00C90E93" w:rsidP="00C90E93">
            <w:pPr>
              <w:spacing w:line="240" w:lineRule="atLeast"/>
              <w:jc w:val="center"/>
              <w:rPr>
                <w:b w:val="0"/>
                <w:sz w:val="24"/>
                <w:szCs w:val="24"/>
              </w:rPr>
            </w:pPr>
            <w:r w:rsidRPr="00C90E93">
              <w:rPr>
                <w:b w:val="0"/>
                <w:sz w:val="24"/>
                <w:szCs w:val="24"/>
              </w:rPr>
              <w:t>1980</w:t>
            </w:r>
          </w:p>
        </w:tc>
        <w:tc>
          <w:tcPr>
            <w:tcW w:w="1297" w:type="dxa"/>
            <w:vAlign w:val="center"/>
          </w:tcPr>
          <w:p w:rsidR="00C90E93" w:rsidRPr="00C90E93" w:rsidRDefault="00C90E93" w:rsidP="00C90E93">
            <w:pPr>
              <w:spacing w:line="240" w:lineRule="atLeast"/>
              <w:jc w:val="center"/>
              <w:rPr>
                <w:b w:val="0"/>
                <w:sz w:val="24"/>
                <w:szCs w:val="24"/>
              </w:rPr>
            </w:pPr>
            <w:r w:rsidRPr="00C90E93">
              <w:rPr>
                <w:b w:val="0"/>
                <w:sz w:val="24"/>
                <w:szCs w:val="24"/>
              </w:rPr>
              <w:t>122989680</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+157</w:t>
            </w:r>
          </w:p>
        </w:tc>
        <w:tc>
          <w:tcPr>
            <w:tcW w:w="1417" w:type="dxa"/>
            <w:vAlign w:val="center"/>
          </w:tcPr>
          <w:p w:rsidR="00C90E93" w:rsidRPr="00C90E93" w:rsidRDefault="00C90E93" w:rsidP="00C90E93">
            <w:pPr>
              <w:spacing w:line="240" w:lineRule="atLeast"/>
              <w:jc w:val="center"/>
              <w:rPr>
                <w:b w:val="0"/>
                <w:sz w:val="24"/>
                <w:szCs w:val="24"/>
              </w:rPr>
            </w:pPr>
            <w:r w:rsidRPr="00C90E93">
              <w:rPr>
                <w:b w:val="0"/>
                <w:sz w:val="24"/>
                <w:szCs w:val="24"/>
              </w:rPr>
              <w:t>+9752212</w:t>
            </w:r>
          </w:p>
        </w:tc>
      </w:tr>
      <w:tr w:rsidR="00C90E93" w:rsidRPr="00C90E93" w:rsidTr="00C90E93">
        <w:trPr>
          <w:trHeight w:val="487"/>
        </w:trPr>
        <w:tc>
          <w:tcPr>
            <w:tcW w:w="602" w:type="dxa"/>
            <w:vAlign w:val="center"/>
          </w:tcPr>
          <w:p w:rsidR="00C90E93" w:rsidRPr="00C90E93" w:rsidRDefault="00C90E93" w:rsidP="00C90E93">
            <w:pPr>
              <w:spacing w:line="240" w:lineRule="atLeast"/>
              <w:jc w:val="center"/>
              <w:rPr>
                <w:b w:val="0"/>
              </w:rPr>
            </w:pPr>
            <w:r w:rsidRPr="00C90E93">
              <w:rPr>
                <w:b w:val="0"/>
              </w:rPr>
              <w:t>1.2</w:t>
            </w:r>
          </w:p>
        </w:tc>
        <w:tc>
          <w:tcPr>
            <w:tcW w:w="1138" w:type="dxa"/>
            <w:vAlign w:val="center"/>
          </w:tcPr>
          <w:p w:rsidR="00C90E93" w:rsidRPr="00C90E93" w:rsidRDefault="00C90E93" w:rsidP="00C90E93">
            <w:pPr>
              <w:spacing w:line="240" w:lineRule="atLeast"/>
              <w:rPr>
                <w:b w:val="0"/>
              </w:rPr>
            </w:pPr>
            <w:r w:rsidRPr="00C90E93">
              <w:rPr>
                <w:b w:val="0"/>
              </w:rPr>
              <w:t>-на в</w:t>
            </w:r>
            <w:r w:rsidRPr="00C90E93">
              <w:rPr>
                <w:b w:val="0"/>
              </w:rPr>
              <w:t>ы</w:t>
            </w:r>
            <w:r w:rsidRPr="00C90E93">
              <w:rPr>
                <w:b w:val="0"/>
              </w:rPr>
              <w:t>пойку телятам</w:t>
            </w:r>
          </w:p>
        </w:tc>
        <w:tc>
          <w:tcPr>
            <w:tcW w:w="920" w:type="dxa"/>
            <w:vAlign w:val="center"/>
          </w:tcPr>
          <w:p w:rsidR="00C90E93" w:rsidRPr="00C90E93" w:rsidRDefault="00C90E93" w:rsidP="00C90E93">
            <w:pPr>
              <w:spacing w:line="240" w:lineRule="atLeast"/>
              <w:jc w:val="center"/>
              <w:rPr>
                <w:b w:val="0"/>
                <w:sz w:val="24"/>
                <w:szCs w:val="24"/>
              </w:rPr>
            </w:pPr>
            <w:r w:rsidRPr="00C90E93">
              <w:rPr>
                <w:b w:val="0"/>
                <w:sz w:val="24"/>
                <w:szCs w:val="24"/>
              </w:rPr>
              <w:t>8734</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2137</w:t>
            </w:r>
          </w:p>
        </w:tc>
        <w:tc>
          <w:tcPr>
            <w:tcW w:w="1377" w:type="dxa"/>
            <w:vAlign w:val="center"/>
          </w:tcPr>
          <w:p w:rsidR="00C90E93" w:rsidRPr="00C90E93" w:rsidRDefault="00C90E93" w:rsidP="00C90E93">
            <w:pPr>
              <w:spacing w:line="240" w:lineRule="atLeast"/>
              <w:jc w:val="center"/>
              <w:rPr>
                <w:b w:val="0"/>
                <w:sz w:val="24"/>
                <w:szCs w:val="24"/>
              </w:rPr>
            </w:pPr>
            <w:r w:rsidRPr="00C90E93">
              <w:rPr>
                <w:b w:val="0"/>
                <w:sz w:val="24"/>
                <w:szCs w:val="24"/>
              </w:rPr>
              <w:t>18664558</w:t>
            </w:r>
          </w:p>
        </w:tc>
        <w:tc>
          <w:tcPr>
            <w:tcW w:w="1012" w:type="dxa"/>
            <w:vAlign w:val="center"/>
          </w:tcPr>
          <w:p w:rsidR="00C90E93" w:rsidRPr="00C90E93" w:rsidRDefault="00C90E93" w:rsidP="00C90E93">
            <w:pPr>
              <w:spacing w:line="240" w:lineRule="atLeast"/>
              <w:jc w:val="center"/>
              <w:rPr>
                <w:b w:val="0"/>
                <w:sz w:val="24"/>
                <w:szCs w:val="24"/>
              </w:rPr>
            </w:pPr>
            <w:r w:rsidRPr="00C90E93">
              <w:rPr>
                <w:b w:val="0"/>
                <w:sz w:val="24"/>
                <w:szCs w:val="24"/>
              </w:rPr>
              <w:t>1980</w:t>
            </w:r>
          </w:p>
        </w:tc>
        <w:tc>
          <w:tcPr>
            <w:tcW w:w="1297" w:type="dxa"/>
            <w:vAlign w:val="center"/>
          </w:tcPr>
          <w:p w:rsidR="00C90E93" w:rsidRPr="00C90E93" w:rsidRDefault="00C90E93" w:rsidP="00C90E93">
            <w:pPr>
              <w:spacing w:line="240" w:lineRule="atLeast"/>
              <w:jc w:val="center"/>
              <w:rPr>
                <w:b w:val="0"/>
                <w:sz w:val="24"/>
                <w:szCs w:val="24"/>
              </w:rPr>
            </w:pPr>
            <w:r w:rsidRPr="00C90E93">
              <w:rPr>
                <w:b w:val="0"/>
                <w:sz w:val="24"/>
                <w:szCs w:val="24"/>
              </w:rPr>
              <w:t>17293320</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+157</w:t>
            </w:r>
          </w:p>
        </w:tc>
        <w:tc>
          <w:tcPr>
            <w:tcW w:w="1417" w:type="dxa"/>
            <w:vAlign w:val="center"/>
          </w:tcPr>
          <w:p w:rsidR="00C90E93" w:rsidRPr="00C90E93" w:rsidRDefault="00C90E93" w:rsidP="00C90E93">
            <w:pPr>
              <w:spacing w:line="240" w:lineRule="atLeast"/>
              <w:jc w:val="center"/>
              <w:rPr>
                <w:b w:val="0"/>
                <w:sz w:val="24"/>
                <w:szCs w:val="24"/>
              </w:rPr>
            </w:pPr>
            <w:r w:rsidRPr="00C90E93">
              <w:rPr>
                <w:b w:val="0"/>
                <w:sz w:val="24"/>
                <w:szCs w:val="24"/>
              </w:rPr>
              <w:t>+1371238</w:t>
            </w:r>
          </w:p>
        </w:tc>
      </w:tr>
      <w:tr w:rsidR="00C90E93" w:rsidRPr="00C90E93" w:rsidTr="00C90E93">
        <w:trPr>
          <w:trHeight w:val="532"/>
        </w:trPr>
        <w:tc>
          <w:tcPr>
            <w:tcW w:w="602" w:type="dxa"/>
            <w:vAlign w:val="center"/>
          </w:tcPr>
          <w:p w:rsidR="00C90E93" w:rsidRPr="00C90E93" w:rsidRDefault="00C90E93" w:rsidP="00C90E93">
            <w:pPr>
              <w:spacing w:line="240" w:lineRule="atLeast"/>
              <w:jc w:val="center"/>
              <w:rPr>
                <w:b w:val="0"/>
                <w:sz w:val="24"/>
                <w:szCs w:val="24"/>
              </w:rPr>
            </w:pPr>
            <w:r w:rsidRPr="00C90E93">
              <w:rPr>
                <w:b w:val="0"/>
                <w:sz w:val="24"/>
                <w:szCs w:val="24"/>
              </w:rPr>
              <w:t>2</w:t>
            </w:r>
          </w:p>
        </w:tc>
        <w:tc>
          <w:tcPr>
            <w:tcW w:w="1138" w:type="dxa"/>
          </w:tcPr>
          <w:p w:rsidR="00C90E93" w:rsidRPr="00C90E93" w:rsidRDefault="00C90E93" w:rsidP="00C90E93">
            <w:pPr>
              <w:spacing w:line="240" w:lineRule="atLeast"/>
              <w:jc w:val="both"/>
              <w:rPr>
                <w:b w:val="0"/>
                <w:sz w:val="24"/>
                <w:szCs w:val="24"/>
              </w:rPr>
            </w:pPr>
            <w:r w:rsidRPr="00C90E93">
              <w:rPr>
                <w:b w:val="0"/>
                <w:sz w:val="24"/>
                <w:szCs w:val="24"/>
              </w:rPr>
              <w:t>Пр</w:t>
            </w:r>
            <w:r w:rsidRPr="00C90E93">
              <w:rPr>
                <w:b w:val="0"/>
                <w:sz w:val="24"/>
                <w:szCs w:val="24"/>
              </w:rPr>
              <w:t>и</w:t>
            </w:r>
            <w:r w:rsidRPr="00C90E93">
              <w:rPr>
                <w:b w:val="0"/>
                <w:sz w:val="24"/>
                <w:szCs w:val="24"/>
              </w:rPr>
              <w:t xml:space="preserve">плод, гол. </w:t>
            </w:r>
          </w:p>
        </w:tc>
        <w:tc>
          <w:tcPr>
            <w:tcW w:w="920" w:type="dxa"/>
            <w:vAlign w:val="center"/>
          </w:tcPr>
          <w:p w:rsidR="00C90E93" w:rsidRPr="00C90E93" w:rsidRDefault="00C90E93" w:rsidP="00C90E93">
            <w:pPr>
              <w:spacing w:line="240" w:lineRule="atLeast"/>
              <w:jc w:val="center"/>
              <w:rPr>
                <w:b w:val="0"/>
                <w:sz w:val="24"/>
                <w:szCs w:val="24"/>
              </w:rPr>
            </w:pPr>
            <w:r w:rsidRPr="00C90E93">
              <w:rPr>
                <w:b w:val="0"/>
                <w:sz w:val="24"/>
                <w:szCs w:val="24"/>
              </w:rPr>
              <w:t>1000</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11396</w:t>
            </w:r>
          </w:p>
        </w:tc>
        <w:tc>
          <w:tcPr>
            <w:tcW w:w="1377" w:type="dxa"/>
            <w:vAlign w:val="center"/>
          </w:tcPr>
          <w:p w:rsidR="00C90E93" w:rsidRPr="00C90E93" w:rsidRDefault="00C90E93" w:rsidP="00C90E93">
            <w:pPr>
              <w:spacing w:line="240" w:lineRule="atLeast"/>
              <w:jc w:val="center"/>
              <w:rPr>
                <w:b w:val="0"/>
                <w:sz w:val="24"/>
                <w:szCs w:val="24"/>
              </w:rPr>
            </w:pPr>
            <w:r w:rsidRPr="00C90E93">
              <w:rPr>
                <w:b w:val="0"/>
                <w:sz w:val="24"/>
                <w:szCs w:val="24"/>
              </w:rPr>
              <w:t>11396000</w:t>
            </w:r>
          </w:p>
        </w:tc>
        <w:tc>
          <w:tcPr>
            <w:tcW w:w="1012" w:type="dxa"/>
            <w:vAlign w:val="center"/>
          </w:tcPr>
          <w:p w:rsidR="00C90E93" w:rsidRPr="00C90E93" w:rsidRDefault="00C90E93" w:rsidP="00C90E93">
            <w:pPr>
              <w:spacing w:line="240" w:lineRule="atLeast"/>
              <w:jc w:val="center"/>
              <w:rPr>
                <w:b w:val="0"/>
                <w:sz w:val="24"/>
                <w:szCs w:val="24"/>
              </w:rPr>
            </w:pPr>
            <w:r w:rsidRPr="00C90E93">
              <w:rPr>
                <w:b w:val="0"/>
                <w:sz w:val="24"/>
                <w:szCs w:val="24"/>
              </w:rPr>
              <w:t>10835</w:t>
            </w:r>
          </w:p>
        </w:tc>
        <w:tc>
          <w:tcPr>
            <w:tcW w:w="1297" w:type="dxa"/>
            <w:vAlign w:val="center"/>
          </w:tcPr>
          <w:p w:rsidR="00C90E93" w:rsidRPr="00C90E93" w:rsidRDefault="00C90E93" w:rsidP="00C90E93">
            <w:pPr>
              <w:spacing w:line="240" w:lineRule="atLeast"/>
              <w:jc w:val="center"/>
              <w:rPr>
                <w:b w:val="0"/>
                <w:sz w:val="24"/>
                <w:szCs w:val="24"/>
              </w:rPr>
            </w:pPr>
            <w:r w:rsidRPr="00C90E93">
              <w:rPr>
                <w:b w:val="0"/>
                <w:sz w:val="24"/>
                <w:szCs w:val="24"/>
              </w:rPr>
              <w:t>10835000</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+561</w:t>
            </w:r>
          </w:p>
        </w:tc>
        <w:tc>
          <w:tcPr>
            <w:tcW w:w="1417" w:type="dxa"/>
            <w:vAlign w:val="center"/>
          </w:tcPr>
          <w:p w:rsidR="00C90E93" w:rsidRPr="00C90E93" w:rsidRDefault="00C90E93" w:rsidP="00C90E93">
            <w:pPr>
              <w:spacing w:line="240" w:lineRule="atLeast"/>
              <w:jc w:val="center"/>
              <w:rPr>
                <w:b w:val="0"/>
                <w:sz w:val="24"/>
                <w:szCs w:val="24"/>
              </w:rPr>
            </w:pPr>
            <w:r w:rsidRPr="00C90E93">
              <w:rPr>
                <w:b w:val="0"/>
                <w:sz w:val="24"/>
                <w:szCs w:val="24"/>
              </w:rPr>
              <w:t>+561000</w:t>
            </w:r>
          </w:p>
        </w:tc>
      </w:tr>
      <w:tr w:rsidR="00C90E93" w:rsidRPr="00C90E93" w:rsidTr="00C90E93">
        <w:trPr>
          <w:trHeight w:val="546"/>
        </w:trPr>
        <w:tc>
          <w:tcPr>
            <w:tcW w:w="602" w:type="dxa"/>
            <w:vAlign w:val="center"/>
          </w:tcPr>
          <w:p w:rsidR="00C90E93" w:rsidRPr="00C90E93" w:rsidRDefault="00C90E93" w:rsidP="00C90E93">
            <w:pPr>
              <w:spacing w:line="240" w:lineRule="atLeast"/>
              <w:jc w:val="center"/>
              <w:rPr>
                <w:b w:val="0"/>
                <w:sz w:val="24"/>
                <w:szCs w:val="24"/>
              </w:rPr>
            </w:pPr>
            <w:r w:rsidRPr="00C90E93">
              <w:rPr>
                <w:b w:val="0"/>
                <w:sz w:val="24"/>
                <w:szCs w:val="24"/>
              </w:rPr>
              <w:t>3</w:t>
            </w:r>
          </w:p>
        </w:tc>
        <w:tc>
          <w:tcPr>
            <w:tcW w:w="1138" w:type="dxa"/>
            <w:vAlign w:val="center"/>
          </w:tcPr>
          <w:p w:rsidR="00C90E93" w:rsidRPr="00C90E93" w:rsidRDefault="00C90E93" w:rsidP="00C90E93">
            <w:pPr>
              <w:spacing w:line="240" w:lineRule="atLeast"/>
              <w:jc w:val="center"/>
              <w:rPr>
                <w:b w:val="0"/>
                <w:sz w:val="24"/>
                <w:szCs w:val="24"/>
              </w:rPr>
            </w:pPr>
            <w:r w:rsidRPr="00C90E93">
              <w:rPr>
                <w:b w:val="0"/>
                <w:sz w:val="24"/>
                <w:szCs w:val="24"/>
              </w:rPr>
              <w:t>Итого</w:t>
            </w:r>
          </w:p>
        </w:tc>
        <w:tc>
          <w:tcPr>
            <w:tcW w:w="920" w:type="dxa"/>
            <w:vAlign w:val="center"/>
          </w:tcPr>
          <w:p w:rsidR="00C90E93" w:rsidRPr="00C90E93" w:rsidRDefault="00C90E93" w:rsidP="00C90E93">
            <w:pPr>
              <w:spacing w:line="240" w:lineRule="atLeast"/>
              <w:jc w:val="center"/>
              <w:rPr>
                <w:b w:val="0"/>
              </w:rPr>
            </w:pPr>
            <w:r w:rsidRPr="00C90E93">
              <w:rPr>
                <w:b w:val="0"/>
              </w:rPr>
              <w:t>Х</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Х</w:t>
            </w:r>
          </w:p>
        </w:tc>
        <w:tc>
          <w:tcPr>
            <w:tcW w:w="1377" w:type="dxa"/>
            <w:vAlign w:val="center"/>
          </w:tcPr>
          <w:p w:rsidR="00C90E93" w:rsidRPr="00C90E93" w:rsidRDefault="00C90E93" w:rsidP="00C90E93">
            <w:pPr>
              <w:spacing w:line="240" w:lineRule="atLeast"/>
              <w:jc w:val="center"/>
              <w:rPr>
                <w:b w:val="0"/>
                <w:sz w:val="24"/>
                <w:szCs w:val="24"/>
              </w:rPr>
            </w:pPr>
            <w:r w:rsidRPr="00C90E93">
              <w:rPr>
                <w:b w:val="0"/>
                <w:sz w:val="24"/>
                <w:szCs w:val="24"/>
              </w:rPr>
              <w:t>162794420</w:t>
            </w:r>
          </w:p>
        </w:tc>
        <w:tc>
          <w:tcPr>
            <w:tcW w:w="1012" w:type="dxa"/>
            <w:vAlign w:val="center"/>
          </w:tcPr>
          <w:p w:rsidR="00C90E93" w:rsidRPr="00C90E93" w:rsidRDefault="00C90E93" w:rsidP="00C90E93">
            <w:pPr>
              <w:spacing w:line="240" w:lineRule="atLeast"/>
              <w:jc w:val="center"/>
              <w:rPr>
                <w:b w:val="0"/>
                <w:sz w:val="24"/>
                <w:szCs w:val="24"/>
              </w:rPr>
            </w:pPr>
            <w:r w:rsidRPr="00C90E93">
              <w:rPr>
                <w:b w:val="0"/>
                <w:sz w:val="24"/>
                <w:szCs w:val="24"/>
              </w:rPr>
              <w:t>Х</w:t>
            </w:r>
          </w:p>
        </w:tc>
        <w:tc>
          <w:tcPr>
            <w:tcW w:w="1297" w:type="dxa"/>
            <w:vAlign w:val="center"/>
          </w:tcPr>
          <w:p w:rsidR="00C90E93" w:rsidRPr="00C90E93" w:rsidRDefault="00C90E93" w:rsidP="00C90E93">
            <w:pPr>
              <w:spacing w:line="240" w:lineRule="atLeast"/>
              <w:jc w:val="center"/>
              <w:rPr>
                <w:b w:val="0"/>
                <w:sz w:val="24"/>
                <w:szCs w:val="24"/>
              </w:rPr>
            </w:pPr>
            <w:r w:rsidRPr="00C90E93">
              <w:rPr>
                <w:b w:val="0"/>
                <w:sz w:val="24"/>
                <w:szCs w:val="24"/>
              </w:rPr>
              <w:t>151118000</w:t>
            </w:r>
          </w:p>
        </w:tc>
        <w:tc>
          <w:tcPr>
            <w:tcW w:w="992" w:type="dxa"/>
            <w:vAlign w:val="center"/>
          </w:tcPr>
          <w:p w:rsidR="00C90E93" w:rsidRPr="00C90E93" w:rsidRDefault="00C90E93" w:rsidP="00C90E93">
            <w:pPr>
              <w:spacing w:line="240" w:lineRule="atLeast"/>
              <w:jc w:val="center"/>
              <w:rPr>
                <w:b w:val="0"/>
                <w:sz w:val="24"/>
                <w:szCs w:val="24"/>
              </w:rPr>
            </w:pPr>
            <w:r w:rsidRPr="00C90E93">
              <w:rPr>
                <w:b w:val="0"/>
                <w:sz w:val="24"/>
                <w:szCs w:val="24"/>
              </w:rPr>
              <w:t>Х</w:t>
            </w:r>
          </w:p>
        </w:tc>
        <w:tc>
          <w:tcPr>
            <w:tcW w:w="1417" w:type="dxa"/>
            <w:vAlign w:val="center"/>
          </w:tcPr>
          <w:p w:rsidR="00C90E93" w:rsidRPr="00C90E93" w:rsidRDefault="00C90E93" w:rsidP="00C90E93">
            <w:pPr>
              <w:spacing w:line="240" w:lineRule="atLeast"/>
              <w:jc w:val="center"/>
              <w:rPr>
                <w:b w:val="0"/>
              </w:rPr>
            </w:pPr>
            <w:r w:rsidRPr="00C90E93">
              <w:rPr>
                <w:b w:val="0"/>
              </w:rPr>
              <w:t>+11676420</w:t>
            </w:r>
          </w:p>
        </w:tc>
      </w:tr>
    </w:tbl>
    <w:p w:rsidR="001E7BED" w:rsidRDefault="001E7BED" w:rsidP="001E7BED">
      <w:pPr>
        <w:pStyle w:val="a4"/>
        <w:shd w:val="clear" w:color="auto" w:fill="FFFFFF"/>
        <w:spacing w:after="0" w:line="257" w:lineRule="atLeast"/>
        <w:ind w:left="825"/>
        <w:textAlignment w:val="top"/>
        <w:rPr>
          <w:rFonts w:ascii="Times New Roman" w:eastAsia="Times New Roman" w:hAnsi="Times New Roman" w:cs="Times New Roman"/>
          <w:color w:val="000000"/>
          <w:sz w:val="28"/>
          <w:szCs w:val="28"/>
          <w:lang w:eastAsia="ru-RU"/>
        </w:rPr>
      </w:pPr>
    </w:p>
    <w:p w:rsidR="00325BC0" w:rsidRDefault="00325BC0" w:rsidP="00297D4F">
      <w:pPr>
        <w:pStyle w:val="a4"/>
        <w:shd w:val="clear" w:color="auto" w:fill="FFFFFF"/>
        <w:spacing w:after="0" w:line="257" w:lineRule="atLeast"/>
        <w:ind w:left="825"/>
        <w:jc w:val="right"/>
        <w:textAlignment w:val="top"/>
        <w:rPr>
          <w:rFonts w:ascii="Times New Roman" w:eastAsia="Times New Roman" w:hAnsi="Times New Roman" w:cs="Times New Roman"/>
          <w:color w:val="000000"/>
          <w:sz w:val="28"/>
          <w:szCs w:val="28"/>
          <w:lang w:eastAsia="ru-RU"/>
        </w:rPr>
      </w:pPr>
    </w:p>
    <w:p w:rsidR="00297D4F" w:rsidRDefault="004A39BA" w:rsidP="00297D4F">
      <w:pPr>
        <w:pStyle w:val="a4"/>
        <w:shd w:val="clear" w:color="auto" w:fill="FFFFFF"/>
        <w:spacing w:after="0" w:line="257" w:lineRule="atLeast"/>
        <w:ind w:left="825"/>
        <w:jc w:val="right"/>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Продолжение П</w:t>
      </w:r>
      <w:r w:rsidR="003D0977">
        <w:rPr>
          <w:rFonts w:ascii="Times New Roman" w:eastAsia="Times New Roman" w:hAnsi="Times New Roman" w:cs="Times New Roman"/>
          <w:color w:val="000000"/>
          <w:sz w:val="28"/>
          <w:szCs w:val="28"/>
          <w:lang w:eastAsia="ru-RU"/>
        </w:rPr>
        <w:t>риложения</w:t>
      </w:r>
      <w:proofErr w:type="gramStart"/>
      <w:r w:rsidR="003D0977">
        <w:rPr>
          <w:rFonts w:ascii="Times New Roman" w:eastAsia="Times New Roman" w:hAnsi="Times New Roman" w:cs="Times New Roman"/>
          <w:color w:val="000000"/>
          <w:sz w:val="28"/>
          <w:szCs w:val="28"/>
          <w:lang w:eastAsia="ru-RU"/>
        </w:rPr>
        <w:t xml:space="preserve"> Д</w:t>
      </w:r>
      <w:proofErr w:type="gramEnd"/>
    </w:p>
    <w:p w:rsidR="00C90E93" w:rsidRPr="00C90E93" w:rsidRDefault="00C90E93" w:rsidP="00C90E93">
      <w:pPr>
        <w:pStyle w:val="a4"/>
        <w:numPr>
          <w:ilvl w:val="0"/>
          <w:numId w:val="50"/>
        </w:numPr>
        <w:shd w:val="clear" w:color="auto" w:fill="FFFFFF"/>
        <w:spacing w:after="0" w:line="257" w:lineRule="atLeast"/>
        <w:textAlignment w:val="top"/>
        <w:rPr>
          <w:rFonts w:ascii="Times New Roman" w:eastAsia="Times New Roman" w:hAnsi="Times New Roman" w:cs="Times New Roman"/>
          <w:color w:val="000000"/>
          <w:sz w:val="28"/>
          <w:szCs w:val="28"/>
          <w:lang w:eastAsia="ru-RU"/>
        </w:rPr>
      </w:pPr>
      <w:r w:rsidRPr="00C90E93">
        <w:rPr>
          <w:rFonts w:ascii="Times New Roman" w:eastAsia="Times New Roman" w:hAnsi="Times New Roman" w:cs="Times New Roman"/>
          <w:color w:val="000000"/>
          <w:sz w:val="28"/>
          <w:szCs w:val="28"/>
          <w:lang w:eastAsia="ru-RU"/>
        </w:rPr>
        <w:t>Списание калькуляционной разницы </w:t>
      </w:r>
      <w:r w:rsidRPr="00C90E93">
        <w:rPr>
          <w:rFonts w:ascii="Times New Roman" w:eastAsia="Times New Roman" w:hAnsi="Times New Roman" w:cs="Times New Roman"/>
          <w:color w:val="000000"/>
          <w:sz w:val="28"/>
          <w:szCs w:val="28"/>
          <w:lang w:eastAsia="ru-RU"/>
        </w:rPr>
        <w:br/>
        <w:t> </w:t>
      </w:r>
    </w:p>
    <w:tbl>
      <w:tblPr>
        <w:tblStyle w:val="ab"/>
        <w:tblW w:w="0" w:type="auto"/>
        <w:tblLook w:val="04A0"/>
      </w:tblPr>
      <w:tblGrid>
        <w:gridCol w:w="675"/>
        <w:gridCol w:w="3969"/>
        <w:gridCol w:w="2268"/>
        <w:gridCol w:w="1471"/>
        <w:gridCol w:w="1364"/>
      </w:tblGrid>
      <w:tr w:rsidR="00C90E93" w:rsidRPr="00C90E93" w:rsidTr="002775AF">
        <w:trPr>
          <w:trHeight w:val="585"/>
        </w:trPr>
        <w:tc>
          <w:tcPr>
            <w:tcW w:w="675" w:type="dxa"/>
            <w:vMerge w:val="restart"/>
            <w:vAlign w:val="center"/>
          </w:tcPr>
          <w:p w:rsidR="00C90E93" w:rsidRPr="00C90E93" w:rsidRDefault="00C90E93" w:rsidP="00C90E93">
            <w:pPr>
              <w:spacing w:line="240" w:lineRule="atLeast"/>
              <w:jc w:val="center"/>
              <w:rPr>
                <w:b w:val="0"/>
                <w:sz w:val="24"/>
                <w:szCs w:val="24"/>
              </w:rPr>
            </w:pPr>
            <w:bookmarkStart w:id="75" w:name="l414"/>
            <w:bookmarkEnd w:id="75"/>
            <w:r w:rsidRPr="00C90E93">
              <w:rPr>
                <w:b w:val="0"/>
                <w:sz w:val="24"/>
                <w:szCs w:val="24"/>
              </w:rPr>
              <w:t>№  п/п</w:t>
            </w:r>
          </w:p>
        </w:tc>
        <w:tc>
          <w:tcPr>
            <w:tcW w:w="3969" w:type="dxa"/>
            <w:vMerge w:val="restart"/>
            <w:vAlign w:val="center"/>
          </w:tcPr>
          <w:p w:rsidR="00C90E93" w:rsidRPr="00C90E93" w:rsidRDefault="00C90E93" w:rsidP="00C90E93">
            <w:pPr>
              <w:spacing w:line="240" w:lineRule="atLeast"/>
              <w:jc w:val="center"/>
              <w:rPr>
                <w:b w:val="0"/>
                <w:sz w:val="24"/>
                <w:szCs w:val="24"/>
              </w:rPr>
            </w:pPr>
            <w:r w:rsidRPr="00C90E93">
              <w:rPr>
                <w:b w:val="0"/>
                <w:sz w:val="24"/>
                <w:szCs w:val="24"/>
              </w:rPr>
              <w:t>Содержание хозяйственной         операции</w:t>
            </w:r>
          </w:p>
        </w:tc>
        <w:tc>
          <w:tcPr>
            <w:tcW w:w="2268" w:type="dxa"/>
            <w:vMerge w:val="restart"/>
            <w:vAlign w:val="center"/>
          </w:tcPr>
          <w:p w:rsidR="00C90E93" w:rsidRPr="00C90E93" w:rsidRDefault="00C90E93" w:rsidP="00C90E93">
            <w:pPr>
              <w:spacing w:line="240" w:lineRule="atLeast"/>
              <w:jc w:val="center"/>
              <w:rPr>
                <w:b w:val="0"/>
                <w:sz w:val="24"/>
                <w:szCs w:val="24"/>
              </w:rPr>
            </w:pPr>
            <w:r w:rsidRPr="00C90E93">
              <w:rPr>
                <w:b w:val="0"/>
                <w:sz w:val="24"/>
                <w:szCs w:val="24"/>
              </w:rPr>
              <w:t>Сумма, руб.</w:t>
            </w:r>
          </w:p>
        </w:tc>
        <w:tc>
          <w:tcPr>
            <w:tcW w:w="2835" w:type="dxa"/>
            <w:gridSpan w:val="2"/>
            <w:vAlign w:val="center"/>
          </w:tcPr>
          <w:p w:rsidR="00C90E93" w:rsidRPr="00C90E93" w:rsidRDefault="00C90E93" w:rsidP="00C90E93">
            <w:pPr>
              <w:spacing w:line="240" w:lineRule="atLeast"/>
              <w:jc w:val="center"/>
              <w:rPr>
                <w:b w:val="0"/>
                <w:sz w:val="24"/>
                <w:szCs w:val="24"/>
              </w:rPr>
            </w:pPr>
            <w:r w:rsidRPr="00C90E93">
              <w:rPr>
                <w:b w:val="0"/>
                <w:sz w:val="24"/>
                <w:szCs w:val="24"/>
              </w:rPr>
              <w:t>Корреспонденция счетов</w:t>
            </w:r>
          </w:p>
        </w:tc>
      </w:tr>
      <w:tr w:rsidR="00C90E93" w:rsidRPr="00C90E93" w:rsidTr="002775AF">
        <w:trPr>
          <w:trHeight w:val="240"/>
        </w:trPr>
        <w:tc>
          <w:tcPr>
            <w:tcW w:w="675" w:type="dxa"/>
            <w:vMerge/>
            <w:vAlign w:val="center"/>
          </w:tcPr>
          <w:p w:rsidR="00C90E93" w:rsidRPr="00C90E93" w:rsidRDefault="00C90E93" w:rsidP="00C90E93">
            <w:pPr>
              <w:spacing w:line="240" w:lineRule="atLeast"/>
              <w:jc w:val="center"/>
              <w:rPr>
                <w:b w:val="0"/>
                <w:sz w:val="24"/>
                <w:szCs w:val="24"/>
              </w:rPr>
            </w:pPr>
          </w:p>
        </w:tc>
        <w:tc>
          <w:tcPr>
            <w:tcW w:w="3969" w:type="dxa"/>
            <w:vMerge/>
            <w:vAlign w:val="center"/>
          </w:tcPr>
          <w:p w:rsidR="00C90E93" w:rsidRPr="00C90E93" w:rsidRDefault="00C90E93" w:rsidP="00C90E93">
            <w:pPr>
              <w:spacing w:line="240" w:lineRule="atLeast"/>
              <w:jc w:val="center"/>
              <w:rPr>
                <w:b w:val="0"/>
                <w:sz w:val="24"/>
                <w:szCs w:val="24"/>
              </w:rPr>
            </w:pPr>
          </w:p>
        </w:tc>
        <w:tc>
          <w:tcPr>
            <w:tcW w:w="2268" w:type="dxa"/>
            <w:vMerge/>
            <w:vAlign w:val="center"/>
          </w:tcPr>
          <w:p w:rsidR="00C90E93" w:rsidRPr="00C90E93" w:rsidRDefault="00C90E93" w:rsidP="00C90E93">
            <w:pPr>
              <w:spacing w:line="240" w:lineRule="atLeast"/>
              <w:jc w:val="center"/>
              <w:rPr>
                <w:b w:val="0"/>
                <w:sz w:val="24"/>
                <w:szCs w:val="24"/>
              </w:rPr>
            </w:pPr>
          </w:p>
        </w:tc>
        <w:tc>
          <w:tcPr>
            <w:tcW w:w="1471" w:type="dxa"/>
            <w:vAlign w:val="center"/>
          </w:tcPr>
          <w:p w:rsidR="00C90E93" w:rsidRPr="00C90E93" w:rsidRDefault="00C90E93" w:rsidP="00C90E93">
            <w:pPr>
              <w:spacing w:line="240" w:lineRule="atLeast"/>
              <w:jc w:val="center"/>
              <w:rPr>
                <w:b w:val="0"/>
                <w:sz w:val="24"/>
                <w:szCs w:val="24"/>
              </w:rPr>
            </w:pPr>
            <w:r w:rsidRPr="00C90E93">
              <w:rPr>
                <w:b w:val="0"/>
                <w:sz w:val="24"/>
                <w:szCs w:val="24"/>
              </w:rPr>
              <w:t>дебет</w:t>
            </w:r>
          </w:p>
        </w:tc>
        <w:tc>
          <w:tcPr>
            <w:tcW w:w="1364" w:type="dxa"/>
            <w:vAlign w:val="center"/>
          </w:tcPr>
          <w:p w:rsidR="00C90E93" w:rsidRPr="00C90E93" w:rsidRDefault="00C90E93" w:rsidP="00C90E93">
            <w:pPr>
              <w:spacing w:line="240" w:lineRule="atLeast"/>
              <w:jc w:val="center"/>
              <w:rPr>
                <w:b w:val="0"/>
                <w:sz w:val="24"/>
                <w:szCs w:val="24"/>
              </w:rPr>
            </w:pPr>
            <w:r w:rsidRPr="00C90E93">
              <w:rPr>
                <w:b w:val="0"/>
                <w:sz w:val="24"/>
                <w:szCs w:val="24"/>
              </w:rPr>
              <w:t>кредит</w:t>
            </w:r>
          </w:p>
        </w:tc>
      </w:tr>
      <w:tr w:rsidR="00C90E93" w:rsidRPr="00C90E93" w:rsidTr="002775AF">
        <w:tc>
          <w:tcPr>
            <w:tcW w:w="675" w:type="dxa"/>
            <w:vAlign w:val="center"/>
          </w:tcPr>
          <w:p w:rsidR="00C90E93" w:rsidRPr="00C90E93" w:rsidRDefault="00C90E93" w:rsidP="00C90E93">
            <w:pPr>
              <w:spacing w:line="240" w:lineRule="atLeast"/>
              <w:jc w:val="center"/>
              <w:rPr>
                <w:b w:val="0"/>
                <w:sz w:val="24"/>
                <w:szCs w:val="24"/>
              </w:rPr>
            </w:pPr>
            <w:r w:rsidRPr="00C90E93">
              <w:rPr>
                <w:b w:val="0"/>
                <w:sz w:val="24"/>
                <w:szCs w:val="24"/>
              </w:rPr>
              <w:t>1</w:t>
            </w:r>
          </w:p>
        </w:tc>
        <w:tc>
          <w:tcPr>
            <w:tcW w:w="3969" w:type="dxa"/>
          </w:tcPr>
          <w:p w:rsidR="00C90E93" w:rsidRPr="00C90E93" w:rsidRDefault="00C90E93" w:rsidP="00C90E93">
            <w:pPr>
              <w:spacing w:line="240" w:lineRule="atLeast"/>
              <w:jc w:val="both"/>
              <w:rPr>
                <w:b w:val="0"/>
                <w:sz w:val="24"/>
                <w:szCs w:val="24"/>
              </w:rPr>
            </w:pPr>
            <w:r w:rsidRPr="00C90E93">
              <w:rPr>
                <w:b w:val="0"/>
                <w:sz w:val="24"/>
                <w:szCs w:val="24"/>
              </w:rPr>
              <w:t xml:space="preserve">Списана калькуляционная разница по проданному молоку </w:t>
            </w:r>
          </w:p>
        </w:tc>
        <w:tc>
          <w:tcPr>
            <w:tcW w:w="2268" w:type="dxa"/>
            <w:vAlign w:val="center"/>
          </w:tcPr>
          <w:p w:rsidR="00C90E93" w:rsidRPr="00C90E93" w:rsidRDefault="00C90E93" w:rsidP="00C90E93">
            <w:pPr>
              <w:spacing w:line="240" w:lineRule="atLeast"/>
              <w:jc w:val="center"/>
              <w:rPr>
                <w:b w:val="0"/>
                <w:sz w:val="24"/>
                <w:szCs w:val="24"/>
              </w:rPr>
            </w:pPr>
            <w:r w:rsidRPr="00C90E93">
              <w:rPr>
                <w:b w:val="0"/>
                <w:sz w:val="24"/>
                <w:szCs w:val="24"/>
              </w:rPr>
              <w:t>9752212</w:t>
            </w:r>
          </w:p>
        </w:tc>
        <w:tc>
          <w:tcPr>
            <w:tcW w:w="1471" w:type="dxa"/>
            <w:vAlign w:val="center"/>
          </w:tcPr>
          <w:p w:rsidR="00C90E93" w:rsidRPr="00C90E93" w:rsidRDefault="00C90E93" w:rsidP="00C90E93">
            <w:pPr>
              <w:spacing w:line="240" w:lineRule="atLeast"/>
              <w:jc w:val="center"/>
              <w:rPr>
                <w:b w:val="0"/>
                <w:sz w:val="24"/>
                <w:szCs w:val="24"/>
              </w:rPr>
            </w:pPr>
            <w:r w:rsidRPr="00C90E93">
              <w:rPr>
                <w:b w:val="0"/>
                <w:sz w:val="24"/>
                <w:szCs w:val="24"/>
              </w:rPr>
              <w:t>90.02.3</w:t>
            </w:r>
          </w:p>
        </w:tc>
        <w:tc>
          <w:tcPr>
            <w:tcW w:w="1364" w:type="dxa"/>
            <w:vAlign w:val="center"/>
          </w:tcPr>
          <w:p w:rsidR="00C90E93" w:rsidRPr="00C90E93" w:rsidRDefault="00C90E93" w:rsidP="00C90E93">
            <w:pPr>
              <w:spacing w:line="240" w:lineRule="atLeast"/>
              <w:jc w:val="center"/>
              <w:rPr>
                <w:b w:val="0"/>
                <w:sz w:val="24"/>
                <w:szCs w:val="24"/>
              </w:rPr>
            </w:pPr>
            <w:r w:rsidRPr="00C90E93">
              <w:rPr>
                <w:b w:val="0"/>
                <w:sz w:val="24"/>
                <w:szCs w:val="24"/>
              </w:rPr>
              <w:t>43</w:t>
            </w:r>
          </w:p>
        </w:tc>
      </w:tr>
      <w:tr w:rsidR="00C90E93" w:rsidRPr="00C90E93" w:rsidTr="002775AF">
        <w:tc>
          <w:tcPr>
            <w:tcW w:w="675" w:type="dxa"/>
            <w:vAlign w:val="center"/>
          </w:tcPr>
          <w:p w:rsidR="00C90E93" w:rsidRPr="00C90E93" w:rsidRDefault="00C90E93" w:rsidP="00C90E93">
            <w:pPr>
              <w:spacing w:line="240" w:lineRule="atLeast"/>
              <w:jc w:val="center"/>
              <w:rPr>
                <w:b w:val="0"/>
                <w:sz w:val="24"/>
                <w:szCs w:val="24"/>
              </w:rPr>
            </w:pPr>
            <w:r w:rsidRPr="00C90E93">
              <w:rPr>
                <w:b w:val="0"/>
                <w:sz w:val="24"/>
                <w:szCs w:val="24"/>
              </w:rPr>
              <w:t>2</w:t>
            </w:r>
          </w:p>
        </w:tc>
        <w:tc>
          <w:tcPr>
            <w:tcW w:w="3969" w:type="dxa"/>
          </w:tcPr>
          <w:p w:rsidR="00C90E93" w:rsidRPr="00C90E93" w:rsidRDefault="00C90E93" w:rsidP="00C90E93">
            <w:pPr>
              <w:spacing w:line="240" w:lineRule="atLeast"/>
              <w:jc w:val="both"/>
              <w:rPr>
                <w:b w:val="0"/>
                <w:sz w:val="24"/>
                <w:szCs w:val="24"/>
              </w:rPr>
            </w:pPr>
            <w:r w:rsidRPr="00C90E93">
              <w:rPr>
                <w:b w:val="0"/>
                <w:sz w:val="24"/>
                <w:szCs w:val="24"/>
              </w:rPr>
              <w:t xml:space="preserve">Списана калькуляционная разница по молоку, скормленному телятам </w:t>
            </w:r>
          </w:p>
        </w:tc>
        <w:tc>
          <w:tcPr>
            <w:tcW w:w="2268" w:type="dxa"/>
            <w:vAlign w:val="center"/>
          </w:tcPr>
          <w:p w:rsidR="00C90E93" w:rsidRPr="00C90E93" w:rsidRDefault="00C90E93" w:rsidP="00C90E93">
            <w:pPr>
              <w:spacing w:line="240" w:lineRule="atLeast"/>
              <w:jc w:val="center"/>
              <w:rPr>
                <w:b w:val="0"/>
                <w:sz w:val="24"/>
                <w:szCs w:val="24"/>
              </w:rPr>
            </w:pPr>
            <w:r w:rsidRPr="00C90E93">
              <w:rPr>
                <w:b w:val="0"/>
                <w:sz w:val="24"/>
                <w:szCs w:val="24"/>
              </w:rPr>
              <w:t>1371238</w:t>
            </w:r>
          </w:p>
        </w:tc>
        <w:tc>
          <w:tcPr>
            <w:tcW w:w="1471" w:type="dxa"/>
            <w:vAlign w:val="center"/>
          </w:tcPr>
          <w:p w:rsidR="00C90E93" w:rsidRPr="00C90E93" w:rsidRDefault="00C90E93" w:rsidP="00C90E93">
            <w:pPr>
              <w:spacing w:line="240" w:lineRule="atLeast"/>
              <w:jc w:val="center"/>
              <w:rPr>
                <w:b w:val="0"/>
                <w:sz w:val="24"/>
                <w:szCs w:val="24"/>
              </w:rPr>
            </w:pPr>
            <w:r w:rsidRPr="00C90E93">
              <w:rPr>
                <w:b w:val="0"/>
                <w:sz w:val="24"/>
                <w:szCs w:val="24"/>
              </w:rPr>
              <w:t>20.01.2 «Молодняк КРС»</w:t>
            </w:r>
          </w:p>
        </w:tc>
        <w:tc>
          <w:tcPr>
            <w:tcW w:w="1364" w:type="dxa"/>
            <w:vAlign w:val="center"/>
          </w:tcPr>
          <w:p w:rsidR="00C90E93" w:rsidRPr="00C90E93" w:rsidRDefault="00C90E93" w:rsidP="00C90E93">
            <w:pPr>
              <w:spacing w:line="240" w:lineRule="atLeast"/>
              <w:jc w:val="center"/>
              <w:rPr>
                <w:b w:val="0"/>
                <w:sz w:val="24"/>
                <w:szCs w:val="24"/>
              </w:rPr>
            </w:pPr>
            <w:r w:rsidRPr="00C90E93">
              <w:rPr>
                <w:b w:val="0"/>
                <w:sz w:val="24"/>
                <w:szCs w:val="24"/>
              </w:rPr>
              <w:t>43</w:t>
            </w:r>
          </w:p>
        </w:tc>
      </w:tr>
      <w:tr w:rsidR="00C90E93" w:rsidRPr="00C90E93" w:rsidTr="002775AF">
        <w:tc>
          <w:tcPr>
            <w:tcW w:w="675" w:type="dxa"/>
            <w:vAlign w:val="center"/>
          </w:tcPr>
          <w:p w:rsidR="00C90E93" w:rsidRPr="00C90E93" w:rsidRDefault="00C90E93" w:rsidP="00C90E93">
            <w:pPr>
              <w:spacing w:line="240" w:lineRule="atLeast"/>
              <w:jc w:val="center"/>
              <w:rPr>
                <w:b w:val="0"/>
                <w:sz w:val="24"/>
                <w:szCs w:val="24"/>
              </w:rPr>
            </w:pPr>
            <w:r w:rsidRPr="00C90E93">
              <w:rPr>
                <w:b w:val="0"/>
                <w:sz w:val="24"/>
                <w:szCs w:val="24"/>
              </w:rPr>
              <w:t>3</w:t>
            </w:r>
          </w:p>
        </w:tc>
        <w:tc>
          <w:tcPr>
            <w:tcW w:w="3969" w:type="dxa"/>
          </w:tcPr>
          <w:p w:rsidR="00C90E93" w:rsidRPr="00C90E93" w:rsidRDefault="00C90E93" w:rsidP="00C90E93">
            <w:pPr>
              <w:spacing w:line="240" w:lineRule="atLeast"/>
              <w:jc w:val="both"/>
              <w:rPr>
                <w:b w:val="0"/>
                <w:sz w:val="24"/>
                <w:szCs w:val="24"/>
              </w:rPr>
            </w:pPr>
            <w:r w:rsidRPr="00C90E93">
              <w:rPr>
                <w:b w:val="0"/>
                <w:sz w:val="24"/>
                <w:szCs w:val="24"/>
              </w:rPr>
              <w:t xml:space="preserve">Списана калькуляционная разница по приплоду </w:t>
            </w:r>
          </w:p>
        </w:tc>
        <w:tc>
          <w:tcPr>
            <w:tcW w:w="2268" w:type="dxa"/>
            <w:vAlign w:val="center"/>
          </w:tcPr>
          <w:p w:rsidR="00C90E93" w:rsidRPr="00C90E93" w:rsidRDefault="00C90E93" w:rsidP="00C90E93">
            <w:pPr>
              <w:spacing w:line="240" w:lineRule="atLeast"/>
              <w:jc w:val="center"/>
              <w:rPr>
                <w:b w:val="0"/>
                <w:sz w:val="24"/>
                <w:szCs w:val="24"/>
              </w:rPr>
            </w:pPr>
            <w:r w:rsidRPr="00C90E93">
              <w:rPr>
                <w:b w:val="0"/>
                <w:sz w:val="24"/>
                <w:szCs w:val="24"/>
              </w:rPr>
              <w:t>561000</w:t>
            </w:r>
          </w:p>
        </w:tc>
        <w:tc>
          <w:tcPr>
            <w:tcW w:w="1471" w:type="dxa"/>
            <w:vAlign w:val="center"/>
          </w:tcPr>
          <w:p w:rsidR="00C90E93" w:rsidRPr="00C90E93" w:rsidRDefault="00C90E93" w:rsidP="00C90E93">
            <w:pPr>
              <w:spacing w:line="240" w:lineRule="atLeast"/>
              <w:jc w:val="center"/>
              <w:rPr>
                <w:b w:val="0"/>
                <w:sz w:val="24"/>
                <w:szCs w:val="24"/>
              </w:rPr>
            </w:pPr>
            <w:r w:rsidRPr="00C90E93">
              <w:rPr>
                <w:b w:val="0"/>
                <w:sz w:val="24"/>
                <w:szCs w:val="24"/>
              </w:rPr>
              <w:t>11</w:t>
            </w:r>
          </w:p>
        </w:tc>
        <w:tc>
          <w:tcPr>
            <w:tcW w:w="1364" w:type="dxa"/>
            <w:vAlign w:val="center"/>
          </w:tcPr>
          <w:p w:rsidR="00C90E93" w:rsidRPr="00C90E93" w:rsidRDefault="00C90E93" w:rsidP="00C90E93">
            <w:pPr>
              <w:spacing w:line="240" w:lineRule="atLeast"/>
              <w:jc w:val="center"/>
              <w:rPr>
                <w:b w:val="0"/>
                <w:sz w:val="24"/>
                <w:szCs w:val="24"/>
              </w:rPr>
            </w:pPr>
            <w:r w:rsidRPr="00C90E93">
              <w:rPr>
                <w:b w:val="0"/>
                <w:sz w:val="24"/>
                <w:szCs w:val="24"/>
              </w:rPr>
              <w:t>20.01.2</w:t>
            </w:r>
          </w:p>
        </w:tc>
      </w:tr>
    </w:tbl>
    <w:p w:rsidR="00C90E93" w:rsidRPr="00C90E93" w:rsidRDefault="00C90E93" w:rsidP="00C90E93">
      <w:pPr>
        <w:rPr>
          <w:b w:val="0"/>
          <w:lang w:val="en-US"/>
        </w:rPr>
      </w:pPr>
    </w:p>
    <w:p w:rsidR="00C90E93" w:rsidRPr="00C90E93" w:rsidRDefault="00C90E93" w:rsidP="00C90E93">
      <w:pPr>
        <w:pStyle w:val="a4"/>
        <w:ind w:left="825"/>
        <w:rPr>
          <w:rFonts w:ascii="Times New Roman" w:hAnsi="Times New Roman" w:cs="Times New Roman"/>
          <w:sz w:val="20"/>
          <w:szCs w:val="20"/>
          <w:lang w:val="en-US"/>
        </w:rPr>
      </w:pPr>
    </w:p>
    <w:p w:rsidR="00AC2922" w:rsidRPr="00C90E93" w:rsidRDefault="00AC2922" w:rsidP="00AC2922">
      <w:pPr>
        <w:spacing w:line="360" w:lineRule="auto"/>
        <w:ind w:firstLine="720"/>
        <w:jc w:val="center"/>
        <w:rPr>
          <w:b w:val="0"/>
          <w:sz w:val="28"/>
          <w:szCs w:val="28"/>
        </w:rPr>
      </w:pPr>
    </w:p>
    <w:p w:rsidR="00AC2922" w:rsidRPr="00C90E93" w:rsidRDefault="00AC2922" w:rsidP="00AC2922">
      <w:pPr>
        <w:spacing w:line="360" w:lineRule="auto"/>
        <w:ind w:firstLine="720"/>
        <w:jc w:val="center"/>
        <w:rPr>
          <w:b w:val="0"/>
          <w:sz w:val="28"/>
          <w:szCs w:val="28"/>
        </w:rPr>
      </w:pPr>
    </w:p>
    <w:p w:rsidR="00AC2922" w:rsidRPr="00C90E93" w:rsidRDefault="00AC2922" w:rsidP="00AC2922">
      <w:pPr>
        <w:spacing w:line="360" w:lineRule="auto"/>
        <w:ind w:firstLine="720"/>
        <w:jc w:val="center"/>
        <w:rPr>
          <w:b w:val="0"/>
          <w:sz w:val="28"/>
          <w:szCs w:val="28"/>
        </w:rPr>
      </w:pPr>
    </w:p>
    <w:p w:rsidR="00AC2922" w:rsidRPr="00C90E93" w:rsidRDefault="00AC2922" w:rsidP="00AC2922">
      <w:pPr>
        <w:spacing w:line="360" w:lineRule="auto"/>
        <w:ind w:firstLine="720"/>
        <w:jc w:val="center"/>
        <w:rPr>
          <w:b w:val="0"/>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AC2922" w:rsidRDefault="00AC2922" w:rsidP="00AC2922">
      <w:pPr>
        <w:spacing w:line="360" w:lineRule="auto"/>
        <w:ind w:firstLine="720"/>
        <w:jc w:val="center"/>
        <w:rPr>
          <w:sz w:val="28"/>
          <w:szCs w:val="28"/>
        </w:rPr>
      </w:pPr>
    </w:p>
    <w:p w:rsidR="00012ACE" w:rsidRPr="00325BC0" w:rsidRDefault="00012ACE" w:rsidP="00325BC0">
      <w:pPr>
        <w:rPr>
          <w:sz w:val="28"/>
          <w:szCs w:val="28"/>
        </w:rPr>
        <w:sectPr w:rsidR="00012ACE" w:rsidRPr="00325BC0" w:rsidSect="0023194E">
          <w:headerReference w:type="default" r:id="rId18"/>
          <w:headerReference w:type="first" r:id="rId19"/>
          <w:footerReference w:type="first" r:id="rId20"/>
          <w:pgSz w:w="11906" w:h="16838"/>
          <w:pgMar w:top="1134" w:right="567" w:bottom="1134" w:left="1701" w:header="709" w:footer="709" w:gutter="0"/>
          <w:pgNumType w:start="0"/>
          <w:cols w:space="708"/>
          <w:titlePg/>
          <w:docGrid w:linePitch="360"/>
        </w:sectPr>
      </w:pPr>
    </w:p>
    <w:p w:rsidR="00AC2922" w:rsidRPr="00AC2922" w:rsidRDefault="00653C5E" w:rsidP="003D0977">
      <w:pPr>
        <w:spacing w:line="360" w:lineRule="auto"/>
        <w:rPr>
          <w:sz w:val="28"/>
          <w:szCs w:val="28"/>
        </w:rPr>
      </w:pPr>
      <w:r>
        <w:rPr>
          <w:noProof/>
          <w:sz w:val="28"/>
          <w:szCs w:val="28"/>
        </w:rPr>
        <w:lastRenderedPageBreak/>
        <w:pict>
          <v:group id="_x0000_s1585" style="position:absolute;margin-left:4.8pt;margin-top:22.5pt;width:706.5pt;height:449.05pt;z-index:251735040" coordorigin="975,742" coordsize="14439,8981">
            <v:group id="_x0000_s1586" style="position:absolute;left:975;top:742;width:14439;height:8981" coordorigin="975,742" coordsize="14439,8981">
              <v:rect id="_x0000_s1587" style="position:absolute;left:2038;top:742;width:12497;height:720" strokecolor="white [3212]">
                <v:textbox style="mso-next-textbox:#_x0000_s1587">
                  <w:txbxContent>
                    <w:p w:rsidR="007B4F12" w:rsidRPr="004A39BA" w:rsidRDefault="007B4F12" w:rsidP="004A39BA">
                      <w:pPr>
                        <w:jc w:val="center"/>
                        <w:rPr>
                          <w:b w:val="0"/>
                          <w:sz w:val="28"/>
                          <w:szCs w:val="28"/>
                        </w:rPr>
                      </w:pPr>
                      <w:r w:rsidRPr="004A39BA">
                        <w:rPr>
                          <w:b w:val="0"/>
                          <w:sz w:val="28"/>
                          <w:szCs w:val="28"/>
                        </w:rPr>
                        <w:t>Организационная структур</w:t>
                      </w:r>
                      <w:proofErr w:type="gramStart"/>
                      <w:r w:rsidRPr="004A39BA">
                        <w:rPr>
                          <w:b w:val="0"/>
                          <w:sz w:val="28"/>
                          <w:szCs w:val="28"/>
                        </w:rPr>
                        <w:t>а ООО</w:t>
                      </w:r>
                      <w:proofErr w:type="gramEnd"/>
                      <w:r w:rsidRPr="004A39BA">
                        <w:rPr>
                          <w:b w:val="0"/>
                          <w:sz w:val="28"/>
                          <w:szCs w:val="28"/>
                        </w:rPr>
                        <w:t xml:space="preserve"> «Первый май»</w:t>
                      </w:r>
                    </w:p>
                  </w:txbxContent>
                </v:textbox>
              </v:rect>
              <v:shape id="_x0000_s1588" type="#_x0000_t32" style="position:absolute;left:10294;top:7083;width:291;height:0" o:connectortype="straight">
                <v:stroke endarrow="block"/>
              </v:shape>
              <v:shape id="_x0000_s1589" type="#_x0000_t32" style="position:absolute;left:7266;top:9414;width:291;height:0" o:connectortype="straight">
                <v:stroke endarrow="block"/>
              </v:shape>
              <v:rect id="_x0000_s1590" style="position:absolute;left:7557;top:9003;width:1800;height:720">
                <v:textbox style="mso-next-textbox:#_x0000_s1590">
                  <w:txbxContent>
                    <w:p w:rsidR="007B4F12" w:rsidRPr="004A39BA" w:rsidRDefault="007B4F12" w:rsidP="004A39BA">
                      <w:pPr>
                        <w:jc w:val="center"/>
                        <w:rPr>
                          <w:b w:val="0"/>
                        </w:rPr>
                      </w:pPr>
                      <w:r w:rsidRPr="004A39BA">
                        <w:rPr>
                          <w:b w:val="0"/>
                        </w:rPr>
                        <w:t>Склад ГСМ</w:t>
                      </w:r>
                    </w:p>
                  </w:txbxContent>
                </v:textbox>
              </v:rect>
              <v:rect id="_x0000_s1591" style="position:absolute;left:4528;top:4593;width:1800;height:750">
                <v:textbox style="mso-next-textbox:#_x0000_s1591">
                  <w:txbxContent>
                    <w:p w:rsidR="007B4F12" w:rsidRPr="004A39BA" w:rsidRDefault="007B4F12" w:rsidP="004A39BA">
                      <w:pPr>
                        <w:jc w:val="center"/>
                        <w:rPr>
                          <w:b w:val="0"/>
                        </w:rPr>
                      </w:pPr>
                      <w:r w:rsidRPr="004A39BA">
                        <w:rPr>
                          <w:b w:val="0"/>
                        </w:rPr>
                        <w:t>Ветеринарная служба</w:t>
                      </w:r>
                    </w:p>
                  </w:txbxContent>
                </v:textbox>
              </v:rect>
              <v:rect id="_x0000_s1592" style="position:absolute;left:4528;top:5713;width:1800;height:750">
                <v:textbox style="mso-next-textbox:#_x0000_s1592">
                  <w:txbxContent>
                    <w:p w:rsidR="007B4F12" w:rsidRPr="004A39BA" w:rsidRDefault="007B4F12" w:rsidP="004A39BA">
                      <w:pPr>
                        <w:jc w:val="center"/>
                        <w:rPr>
                          <w:b w:val="0"/>
                        </w:rPr>
                      </w:pPr>
                      <w:r w:rsidRPr="004A39BA">
                        <w:rPr>
                          <w:b w:val="0"/>
                        </w:rPr>
                        <w:t>Зоотехнич</w:t>
                      </w:r>
                      <w:r w:rsidRPr="004A39BA">
                        <w:rPr>
                          <w:b w:val="0"/>
                        </w:rPr>
                        <w:t>е</w:t>
                      </w:r>
                      <w:r w:rsidRPr="004A39BA">
                        <w:rPr>
                          <w:b w:val="0"/>
                        </w:rPr>
                        <w:t>ская служба</w:t>
                      </w:r>
                    </w:p>
                  </w:txbxContent>
                </v:textbox>
              </v:rect>
              <v:rect id="_x0000_s1593" style="position:absolute;left:4528;top:6833;width:1800;height:750">
                <v:textbox style="mso-next-textbox:#_x0000_s1593">
                  <w:txbxContent>
                    <w:p w:rsidR="007B4F12" w:rsidRPr="004A39BA" w:rsidRDefault="007B4F12" w:rsidP="004A39BA">
                      <w:pPr>
                        <w:jc w:val="center"/>
                        <w:rPr>
                          <w:b w:val="0"/>
                        </w:rPr>
                      </w:pPr>
                      <w:r w:rsidRPr="004A39BA">
                        <w:rPr>
                          <w:b w:val="0"/>
                        </w:rPr>
                        <w:t>МТФ</w:t>
                      </w:r>
                    </w:p>
                  </w:txbxContent>
                </v:textbox>
              </v:rect>
              <v:rect id="_x0000_s1594" style="position:absolute;left:4528;top:7953;width:1800;height:1050">
                <v:textbox style="mso-next-textbox:#_x0000_s1594">
                  <w:txbxContent>
                    <w:p w:rsidR="007B4F12" w:rsidRPr="004A39BA" w:rsidRDefault="007B4F12" w:rsidP="004A39BA">
                      <w:pPr>
                        <w:jc w:val="center"/>
                        <w:rPr>
                          <w:b w:val="0"/>
                        </w:rPr>
                      </w:pPr>
                      <w:r w:rsidRPr="004A39BA">
                        <w:rPr>
                          <w:b w:val="0"/>
                        </w:rPr>
                        <w:t>Ферма по в</w:t>
                      </w:r>
                      <w:r w:rsidRPr="004A39BA">
                        <w:rPr>
                          <w:b w:val="0"/>
                        </w:rPr>
                        <w:t>ы</w:t>
                      </w:r>
                      <w:r w:rsidRPr="004A39BA">
                        <w:rPr>
                          <w:b w:val="0"/>
                        </w:rPr>
                        <w:t>ращиванию молодняка</w:t>
                      </w:r>
                    </w:p>
                  </w:txbxContent>
                </v:textbox>
              </v:rect>
              <v:rect id="_x0000_s1595" style="position:absolute;left:7557;top:4593;width:1800;height:750">
                <v:textbox style="mso-next-textbox:#_x0000_s1595">
                  <w:txbxContent>
                    <w:p w:rsidR="007B4F12" w:rsidRPr="004A39BA" w:rsidRDefault="007B4F12" w:rsidP="004A39BA">
                      <w:pPr>
                        <w:jc w:val="center"/>
                        <w:rPr>
                          <w:b w:val="0"/>
                        </w:rPr>
                      </w:pPr>
                      <w:r w:rsidRPr="004A39BA">
                        <w:rPr>
                          <w:b w:val="0"/>
                        </w:rPr>
                        <w:t>Автопарк</w:t>
                      </w:r>
                    </w:p>
                  </w:txbxContent>
                </v:textbox>
              </v:rect>
              <v:rect id="_x0000_s1596" style="position:absolute;left:7557;top:5713;width:1800;height:750">
                <v:textbox style="mso-next-textbox:#_x0000_s1596">
                  <w:txbxContent>
                    <w:p w:rsidR="007B4F12" w:rsidRPr="004A39BA" w:rsidRDefault="007B4F12" w:rsidP="004A39BA">
                      <w:pPr>
                        <w:jc w:val="center"/>
                        <w:rPr>
                          <w:b w:val="0"/>
                        </w:rPr>
                      </w:pPr>
                      <w:r w:rsidRPr="004A39BA">
                        <w:rPr>
                          <w:b w:val="0"/>
                        </w:rPr>
                        <w:t>Ремонтная мастерская</w:t>
                      </w:r>
                    </w:p>
                  </w:txbxContent>
                </v:textbox>
              </v:rect>
              <v:rect id="_x0000_s1597" style="position:absolute;left:7557;top:6833;width:1800;height:750">
                <v:textbox style="mso-next-textbox:#_x0000_s1597">
                  <w:txbxContent>
                    <w:p w:rsidR="007B4F12" w:rsidRPr="004A39BA" w:rsidRDefault="007B4F12" w:rsidP="004A39BA">
                      <w:pPr>
                        <w:jc w:val="center"/>
                        <w:rPr>
                          <w:b w:val="0"/>
                        </w:rPr>
                      </w:pPr>
                      <w:r w:rsidRPr="004A39BA">
                        <w:rPr>
                          <w:b w:val="0"/>
                        </w:rPr>
                        <w:t xml:space="preserve">Заправка </w:t>
                      </w:r>
                    </w:p>
                  </w:txbxContent>
                </v:textbox>
              </v:rect>
              <v:rect id="_x0000_s1598" style="position:absolute;left:7557;top:7953;width:1800;height:750">
                <v:textbox style="mso-next-textbox:#_x0000_s1598">
                  <w:txbxContent>
                    <w:p w:rsidR="007B4F12" w:rsidRPr="004A39BA" w:rsidRDefault="007B4F12" w:rsidP="004A39BA">
                      <w:pPr>
                        <w:jc w:val="center"/>
                        <w:rPr>
                          <w:b w:val="0"/>
                        </w:rPr>
                      </w:pPr>
                      <w:r w:rsidRPr="004A39BA">
                        <w:rPr>
                          <w:b w:val="0"/>
                        </w:rPr>
                        <w:t>Склад запа</w:t>
                      </w:r>
                      <w:r w:rsidRPr="004A39BA">
                        <w:rPr>
                          <w:b w:val="0"/>
                        </w:rPr>
                        <w:t>с</w:t>
                      </w:r>
                      <w:r w:rsidRPr="004A39BA">
                        <w:rPr>
                          <w:b w:val="0"/>
                        </w:rPr>
                        <w:t xml:space="preserve">ных частей </w:t>
                      </w:r>
                    </w:p>
                  </w:txbxContent>
                </v:textbox>
              </v:rect>
              <v:rect id="_x0000_s1599" style="position:absolute;left:10585;top:6728;width:1800;height:750">
                <v:textbox style="mso-next-textbox:#_x0000_s1599">
                  <w:txbxContent>
                    <w:p w:rsidR="007B4F12" w:rsidRPr="004A39BA" w:rsidRDefault="007B4F12" w:rsidP="004A39BA">
                      <w:pPr>
                        <w:jc w:val="center"/>
                        <w:rPr>
                          <w:b w:val="0"/>
                        </w:rPr>
                      </w:pPr>
                      <w:r w:rsidRPr="004A39BA">
                        <w:rPr>
                          <w:b w:val="0"/>
                        </w:rPr>
                        <w:t xml:space="preserve">Газовая служба </w:t>
                      </w:r>
                    </w:p>
                  </w:txbxContent>
                </v:textbox>
              </v:rect>
              <v:shape id="_x0000_s1600" type="#_x0000_t32" style="position:absolute;left:2115;top:2583;width:0;height:555;flip:y" o:connectortype="straight"/>
              <v:shape id="_x0000_s1601" type="#_x0000_t32" style="position:absolute;left:14205;top:2583;width:0;height:555;flip:y" o:connectortype="straight"/>
              <v:shape id="_x0000_s1602" type="#_x0000_t32" style="position:absolute;left:4237;top:4914;width:291;height:0" o:connectortype="straight">
                <v:stroke endarrow="block"/>
              </v:shape>
              <v:shape id="_x0000_s1603" type="#_x0000_t32" style="position:absolute;left:4237;top:6018;width:291;height:0" o:connectortype="straight">
                <v:stroke endarrow="block"/>
              </v:shape>
              <v:shape id="_x0000_s1604" type="#_x0000_t32" style="position:absolute;left:4237;top:7158;width:291;height:0" o:connectortype="straight">
                <v:stroke endarrow="block"/>
              </v:shape>
              <v:shape id="_x0000_s1605" type="#_x0000_t32" style="position:absolute;left:4237;top:8433;width:291;height:0" o:connectortype="straight">
                <v:stroke endarrow="block"/>
              </v:shape>
              <v:shape id="_x0000_s1606" type="#_x0000_t32" style="position:absolute;left:4237;top:4222;width:0;height:4211" o:connectortype="straight"/>
              <v:shape id="_x0000_s1607" type="#_x0000_t32" style="position:absolute;left:7266;top:4914;width:291;height:0" o:connectortype="straight">
                <v:stroke endarrow="block"/>
              </v:shape>
              <v:shape id="_x0000_s1608" type="#_x0000_t32" style="position:absolute;left:7266;top:6018;width:291;height:0" o:connectortype="straight">
                <v:stroke endarrow="block"/>
              </v:shape>
              <v:shape id="_x0000_s1609" type="#_x0000_t32" style="position:absolute;left:7266;top:7158;width:291;height:0" o:connectortype="straight">
                <v:stroke endarrow="block"/>
              </v:shape>
              <v:shape id="_x0000_s1610" type="#_x0000_t32" style="position:absolute;left:7266;top:8268;width:291;height:0" o:connectortype="straight">
                <v:stroke endarrow="block"/>
              </v:shape>
              <v:shape id="_x0000_s1611" type="#_x0000_t32" style="position:absolute;left:7266;top:4222;width:0;height:5192" o:connectortype="straight"/>
              <v:shape id="_x0000_s1612" type="#_x0000_t32" style="position:absolute;left:10294;top:5013;width:291;height:0" o:connectortype="straight">
                <v:stroke endarrow="block"/>
              </v:shape>
              <v:shape id="_x0000_s1613" type="#_x0000_t32" style="position:absolute;left:13323;top:4914;width:291;height:0" o:connectortype="straight">
                <v:stroke endarrow="block"/>
              </v:shape>
              <v:shape id="_x0000_s1614" type="#_x0000_t32" style="position:absolute;left:13323;top:6108;width:291;height:0" o:connectortype="straight">
                <v:stroke endarrow="block"/>
              </v:shape>
              <v:shape id="_x0000_s1615" type="#_x0000_t32" style="position:absolute;left:13323;top:4252;width:0;height:2906" o:connectortype="straight"/>
              <v:rect id="_x0000_s1616" style="position:absolute;left:10585;top:4593;width:1800;height:750">
                <v:textbox style="mso-next-textbox:#_x0000_s1616">
                  <w:txbxContent>
                    <w:p w:rsidR="007B4F12" w:rsidRPr="004A39BA" w:rsidRDefault="007B4F12" w:rsidP="004A39BA">
                      <w:pPr>
                        <w:jc w:val="center"/>
                        <w:rPr>
                          <w:b w:val="0"/>
                        </w:rPr>
                      </w:pPr>
                      <w:r w:rsidRPr="004A39BA">
                        <w:rPr>
                          <w:b w:val="0"/>
                        </w:rPr>
                        <w:t xml:space="preserve">Столовая </w:t>
                      </w:r>
                    </w:p>
                  </w:txbxContent>
                </v:textbox>
              </v:rect>
              <v:rect id="_x0000_s1617" style="position:absolute;left:10585;top:5713;width:1800;height:750">
                <v:textbox style="mso-next-textbox:#_x0000_s1617">
                  <w:txbxContent>
                    <w:p w:rsidR="007B4F12" w:rsidRPr="004A39BA" w:rsidRDefault="007B4F12" w:rsidP="004A39BA">
                      <w:pPr>
                        <w:jc w:val="center"/>
                        <w:rPr>
                          <w:b w:val="0"/>
                        </w:rPr>
                      </w:pPr>
                      <w:r w:rsidRPr="004A39BA">
                        <w:rPr>
                          <w:b w:val="0"/>
                        </w:rPr>
                        <w:t xml:space="preserve">Строительная бригада </w:t>
                      </w:r>
                    </w:p>
                  </w:txbxContent>
                </v:textbox>
              </v:rect>
              <v:shape id="_x0000_s1618" type="#_x0000_t32" style="position:absolute;left:10294;top:6108;width:291;height:0" o:connectortype="straight">
                <v:stroke endarrow="block"/>
              </v:shape>
              <v:shape id="_x0000_s1619" type="#_x0000_t32" style="position:absolute;left:10294;top:4203;width:0;height:2880" o:connectortype="straight"/>
              <v:shape id="_x0000_s1620" type="#_x0000_t32" style="position:absolute;left:1134;top:4203;width:0;height:1905" o:connectortype="straight"/>
              <v:shape id="_x0000_s1621" type="#_x0000_t32" style="position:absolute;left:1134;top:4914;width:291;height:0" o:connectortype="straight">
                <v:stroke endarrow="block"/>
              </v:shape>
              <v:shape id="_x0000_s1622" type="#_x0000_t32" style="position:absolute;left:1134;top:6108;width:291;height:0" o:connectortype="straight">
                <v:stroke endarrow="block"/>
              </v:shape>
              <v:rect id="_x0000_s1623" style="position:absolute;left:13614;top:4593;width:1800;height:750">
                <v:textbox style="mso-next-textbox:#_x0000_s1623">
                  <w:txbxContent>
                    <w:p w:rsidR="007B4F12" w:rsidRPr="004A39BA" w:rsidRDefault="007B4F12" w:rsidP="004A39BA">
                      <w:pPr>
                        <w:jc w:val="center"/>
                        <w:rPr>
                          <w:b w:val="0"/>
                        </w:rPr>
                      </w:pPr>
                      <w:r w:rsidRPr="004A39BA">
                        <w:rPr>
                          <w:b w:val="0"/>
                        </w:rPr>
                        <w:t xml:space="preserve">Бухгалтерия </w:t>
                      </w:r>
                    </w:p>
                  </w:txbxContent>
                </v:textbox>
              </v:rect>
              <v:rect id="_x0000_s1624" style="position:absolute;left:13614;top:6723;width:1800;height:1065">
                <v:textbox style="mso-next-textbox:#_x0000_s1624">
                  <w:txbxContent>
                    <w:p w:rsidR="007B4F12" w:rsidRPr="004A39BA" w:rsidRDefault="007B4F12" w:rsidP="004A39BA">
                      <w:pPr>
                        <w:jc w:val="center"/>
                        <w:rPr>
                          <w:b w:val="0"/>
                        </w:rPr>
                      </w:pPr>
                      <w:r w:rsidRPr="004A39BA">
                        <w:rPr>
                          <w:b w:val="0"/>
                        </w:rPr>
                        <w:t>Планово-экономич</w:t>
                      </w:r>
                      <w:r w:rsidRPr="004A39BA">
                        <w:rPr>
                          <w:b w:val="0"/>
                        </w:rPr>
                        <w:t>е</w:t>
                      </w:r>
                      <w:r w:rsidRPr="004A39BA">
                        <w:rPr>
                          <w:b w:val="0"/>
                        </w:rPr>
                        <w:t>ский отдел</w:t>
                      </w:r>
                    </w:p>
                  </w:txbxContent>
                </v:textbox>
              </v:rect>
              <v:rect id="_x0000_s1625" style="position:absolute;left:13614;top:5698;width:1800;height:750">
                <v:textbox style="mso-next-textbox:#_x0000_s1625">
                  <w:txbxContent>
                    <w:p w:rsidR="007B4F12" w:rsidRPr="004A39BA" w:rsidRDefault="007B4F12" w:rsidP="004A39BA">
                      <w:pPr>
                        <w:jc w:val="center"/>
                        <w:rPr>
                          <w:b w:val="0"/>
                        </w:rPr>
                      </w:pPr>
                      <w:r w:rsidRPr="004A39BA">
                        <w:rPr>
                          <w:b w:val="0"/>
                        </w:rPr>
                        <w:t xml:space="preserve">Отдел кадров </w:t>
                      </w:r>
                    </w:p>
                  </w:txbxContent>
                </v:textbox>
              </v:rect>
              <v:rect id="_x0000_s1626" style="position:absolute;left:975;top:3138;width:2325;height:1065">
                <v:textbox style="mso-next-textbox:#_x0000_s1626">
                  <w:txbxContent>
                    <w:p w:rsidR="007B4F12" w:rsidRPr="004A39BA" w:rsidRDefault="007B4F12" w:rsidP="004A39BA">
                      <w:pPr>
                        <w:jc w:val="center"/>
                        <w:rPr>
                          <w:b w:val="0"/>
                        </w:rPr>
                      </w:pPr>
                      <w:r w:rsidRPr="004A39BA">
                        <w:rPr>
                          <w:b w:val="0"/>
                        </w:rPr>
                        <w:t>Цех растениево</w:t>
                      </w:r>
                      <w:r w:rsidRPr="004A39BA">
                        <w:rPr>
                          <w:b w:val="0"/>
                        </w:rPr>
                        <w:t>д</w:t>
                      </w:r>
                      <w:r w:rsidRPr="004A39BA">
                        <w:rPr>
                          <w:b w:val="0"/>
                        </w:rPr>
                        <w:t xml:space="preserve">ства </w:t>
                      </w:r>
                    </w:p>
                  </w:txbxContent>
                </v:textbox>
              </v:rect>
              <v:rect id="_x0000_s1627" style="position:absolute;left:4003;top:3138;width:2325;height:1065">
                <v:textbox style="mso-next-textbox:#_x0000_s1627">
                  <w:txbxContent>
                    <w:p w:rsidR="007B4F12" w:rsidRPr="004A39BA" w:rsidRDefault="007B4F12" w:rsidP="004A39BA">
                      <w:pPr>
                        <w:jc w:val="center"/>
                        <w:rPr>
                          <w:b w:val="0"/>
                        </w:rPr>
                      </w:pPr>
                      <w:r w:rsidRPr="004A39BA">
                        <w:rPr>
                          <w:b w:val="0"/>
                        </w:rPr>
                        <w:t>Цех животново</w:t>
                      </w:r>
                      <w:r w:rsidRPr="004A39BA">
                        <w:rPr>
                          <w:b w:val="0"/>
                        </w:rPr>
                        <w:t>д</w:t>
                      </w:r>
                      <w:r w:rsidRPr="004A39BA">
                        <w:rPr>
                          <w:b w:val="0"/>
                        </w:rPr>
                        <w:t>ства</w:t>
                      </w:r>
                    </w:p>
                  </w:txbxContent>
                </v:textbox>
              </v:rect>
              <v:rect id="_x0000_s1628" style="position:absolute;left:7032;top:3138;width:2325;height:1065;mso-position-horizontal-relative:margin">
                <v:textbox style="mso-next-textbox:#_x0000_s1628">
                  <w:txbxContent>
                    <w:p w:rsidR="007B4F12" w:rsidRPr="004A39BA" w:rsidRDefault="007B4F12" w:rsidP="004A39BA">
                      <w:pPr>
                        <w:spacing w:line="80" w:lineRule="atLeast"/>
                        <w:jc w:val="center"/>
                        <w:rPr>
                          <w:b w:val="0"/>
                        </w:rPr>
                      </w:pPr>
                      <w:r w:rsidRPr="004A39BA">
                        <w:rPr>
                          <w:b w:val="0"/>
                        </w:rPr>
                        <w:t xml:space="preserve">Цех </w:t>
                      </w:r>
                    </w:p>
                    <w:p w:rsidR="007B4F12" w:rsidRPr="004A39BA" w:rsidRDefault="007B4F12" w:rsidP="004A39BA">
                      <w:pPr>
                        <w:spacing w:line="80" w:lineRule="atLeast"/>
                        <w:jc w:val="center"/>
                        <w:rPr>
                          <w:b w:val="0"/>
                        </w:rPr>
                      </w:pPr>
                      <w:r w:rsidRPr="004A39BA">
                        <w:rPr>
                          <w:b w:val="0"/>
                        </w:rPr>
                        <w:t xml:space="preserve">механизации </w:t>
                      </w:r>
                    </w:p>
                  </w:txbxContent>
                </v:textbox>
              </v:rect>
              <v:rect id="_x0000_s1629" style="position:absolute;left:10060;top:3138;width:2325;height:1065;mso-position-horizontal-relative:margin">
                <v:textbox style="mso-next-textbox:#_x0000_s1629">
                  <w:txbxContent>
                    <w:p w:rsidR="007B4F12" w:rsidRPr="004A39BA" w:rsidRDefault="007B4F12" w:rsidP="004A39BA">
                      <w:pPr>
                        <w:jc w:val="center"/>
                        <w:rPr>
                          <w:b w:val="0"/>
                        </w:rPr>
                      </w:pPr>
                      <w:r w:rsidRPr="004A39BA">
                        <w:rPr>
                          <w:b w:val="0"/>
                        </w:rPr>
                        <w:t xml:space="preserve">Вспомогательные и обслуживающие подразделения </w:t>
                      </w:r>
                    </w:p>
                  </w:txbxContent>
                </v:textbox>
              </v:rect>
              <v:rect id="_x0000_s1630" style="position:absolute;left:13089;top:3157;width:2325;height:1065">
                <v:textbox style="mso-next-textbox:#_x0000_s1630">
                  <w:txbxContent>
                    <w:p w:rsidR="007B4F12" w:rsidRPr="004A39BA" w:rsidRDefault="007B4F12" w:rsidP="004A39BA">
                      <w:pPr>
                        <w:jc w:val="center"/>
                        <w:rPr>
                          <w:b w:val="0"/>
                        </w:rPr>
                      </w:pPr>
                      <w:r w:rsidRPr="004A39BA">
                        <w:rPr>
                          <w:b w:val="0"/>
                        </w:rPr>
                        <w:t>Администрати</w:t>
                      </w:r>
                      <w:r w:rsidRPr="004A39BA">
                        <w:rPr>
                          <w:b w:val="0"/>
                        </w:rPr>
                        <w:t>в</w:t>
                      </w:r>
                      <w:r w:rsidRPr="004A39BA">
                        <w:rPr>
                          <w:b w:val="0"/>
                        </w:rPr>
                        <w:t xml:space="preserve">ное подразделение  </w:t>
                      </w:r>
                    </w:p>
                  </w:txbxContent>
                </v:textbox>
              </v:rect>
              <v:rect id="_x0000_s1631" style="position:absolute;left:5978;top:1481;width:4545;height:630;mso-position-vertical-relative:margin">
                <v:textbox style="mso-next-textbox:#_x0000_s1631">
                  <w:txbxContent>
                    <w:p w:rsidR="007B4F12" w:rsidRPr="004A39BA" w:rsidRDefault="007B4F12" w:rsidP="004A39BA">
                      <w:pPr>
                        <w:jc w:val="center"/>
                        <w:rPr>
                          <w:b w:val="0"/>
                          <w:sz w:val="28"/>
                          <w:szCs w:val="28"/>
                        </w:rPr>
                      </w:pPr>
                      <w:r w:rsidRPr="004A39BA">
                        <w:rPr>
                          <w:b w:val="0"/>
                          <w:sz w:val="28"/>
                          <w:szCs w:val="28"/>
                        </w:rPr>
                        <w:t>ООО «Первый май»</w:t>
                      </w:r>
                    </w:p>
                  </w:txbxContent>
                </v:textbox>
              </v:rect>
              <v:shape id="_x0000_s1632" type="#_x0000_t32" style="position:absolute;left:8220;top:2111;width:0;height:491;mso-position-horizontal-relative:margin" o:connectortype="straight"/>
              <v:shape id="_x0000_s1633" type="#_x0000_t32" style="position:absolute;left:2115;top:2583;width:12090;height:0" o:connectortype="straight"/>
              <v:shape id="_x0000_s1634" type="#_x0000_t32" style="position:absolute;left:5190;top:2602;width:0;height:536" o:connectortype="straight"/>
              <v:shape id="_x0000_s1635" type="#_x0000_t32" style="position:absolute;left:11220;top:2602;width:0;height:536;flip:y" o:connectortype="straight"/>
            </v:group>
            <v:shape id="_x0000_s1636" type="#_x0000_t32" style="position:absolute;left:13323;top:7158;width:291;height:0" o:connectortype="straight">
              <v:stroke endarrow="block"/>
            </v:shape>
            <v:rect id="_x0000_s1637" style="position:absolute;left:1425;top:4593;width:1875;height:672">
              <v:textbox style="mso-next-textbox:#_x0000_s1637">
                <w:txbxContent>
                  <w:p w:rsidR="007B4F12" w:rsidRPr="004A39BA" w:rsidRDefault="007B4F12" w:rsidP="004A39BA">
                    <w:pPr>
                      <w:rPr>
                        <w:b w:val="0"/>
                      </w:rPr>
                    </w:pPr>
                    <w:r w:rsidRPr="004A39BA">
                      <w:rPr>
                        <w:b w:val="0"/>
                      </w:rPr>
                      <w:t>Агрономич</w:t>
                    </w:r>
                    <w:r w:rsidRPr="004A39BA">
                      <w:rPr>
                        <w:b w:val="0"/>
                      </w:rPr>
                      <w:t>е</w:t>
                    </w:r>
                    <w:r w:rsidRPr="004A39BA">
                      <w:rPr>
                        <w:b w:val="0"/>
                      </w:rPr>
                      <w:t xml:space="preserve">ская служба </w:t>
                    </w:r>
                  </w:p>
                </w:txbxContent>
              </v:textbox>
            </v:rect>
            <v:rect id="_x0000_s1638" style="position:absolute;left:1425;top:5776;width:1875;height:672">
              <v:textbox style="mso-next-textbox:#_x0000_s1638">
                <w:txbxContent>
                  <w:p w:rsidR="007B4F12" w:rsidRPr="004A39BA" w:rsidRDefault="007B4F12" w:rsidP="004A39BA">
                    <w:pPr>
                      <w:rPr>
                        <w:b w:val="0"/>
                      </w:rPr>
                    </w:pPr>
                    <w:r w:rsidRPr="004A39BA">
                      <w:rPr>
                        <w:b w:val="0"/>
                      </w:rPr>
                      <w:t xml:space="preserve">Зерновой ток </w:t>
                    </w:r>
                  </w:p>
                </w:txbxContent>
              </v:textbox>
            </v:rect>
            <v:shape id="_x0000_s1639" type="#_x0000_t32" style="position:absolute;left:8220;top:2583;width:0;height:555;flip:y;mso-position-horizontal-relative:margin" o:connectortype="straight"/>
          </v:group>
        </w:pict>
      </w:r>
    </w:p>
    <w:p w:rsidR="00A56DC5" w:rsidRDefault="00A56DC5" w:rsidP="00102642">
      <w:pPr>
        <w:pStyle w:val="21"/>
        <w:tabs>
          <w:tab w:val="left" w:pos="567"/>
        </w:tabs>
        <w:spacing w:after="0" w:line="360" w:lineRule="auto"/>
        <w:ind w:left="0"/>
        <w:jc w:val="both"/>
        <w:rPr>
          <w:b w:val="0"/>
          <w:sz w:val="28"/>
          <w:szCs w:val="28"/>
        </w:rPr>
      </w:pPr>
    </w:p>
    <w:p w:rsidR="009C64D6" w:rsidRDefault="009C64D6" w:rsidP="004A39BA">
      <w:pPr>
        <w:spacing w:after="200" w:line="276" w:lineRule="auto"/>
        <w:rPr>
          <w:b w:val="0"/>
          <w:sz w:val="28"/>
          <w:szCs w:val="28"/>
        </w:rPr>
      </w:pPr>
    </w:p>
    <w:p w:rsidR="009C64D6" w:rsidRDefault="00653C5E">
      <w:pPr>
        <w:spacing w:after="200" w:line="276" w:lineRule="auto"/>
        <w:rPr>
          <w:b w:val="0"/>
          <w:sz w:val="28"/>
          <w:szCs w:val="28"/>
        </w:rPr>
      </w:pPr>
      <w:r>
        <w:rPr>
          <w:b w:val="0"/>
          <w:noProof/>
          <w:sz w:val="28"/>
          <w:szCs w:val="28"/>
        </w:rPr>
        <w:pict>
          <v:shape id="_x0000_s1640" type="#_x0000_t202" style="position:absolute;margin-left:712.8pt;margin-top:314.35pt;width:45.75pt;height:113.1pt;z-index:251736064;mso-width-relative:margin;mso-height-relative:margin" filled="f" stroked="f" strokecolor="white [3212]">
            <v:textbox style="layout-flow:vertical;mso-next-textbox:#_x0000_s1640">
              <w:txbxContent>
                <w:p w:rsidR="007B4F12" w:rsidRPr="00F73C5D" w:rsidRDefault="007B4F12" w:rsidP="004A39BA">
                  <w:pPr>
                    <w:jc w:val="center"/>
                    <w:rPr>
                      <w:b w:val="0"/>
                      <w:sz w:val="30"/>
                      <w:szCs w:val="30"/>
                    </w:rPr>
                  </w:pPr>
                  <w:r w:rsidRPr="00F73C5D">
                    <w:rPr>
                      <w:b w:val="0"/>
                      <w:sz w:val="30"/>
                      <w:szCs w:val="30"/>
                    </w:rPr>
                    <w:t>Приложение</w:t>
                  </w:r>
                  <w:proofErr w:type="gramStart"/>
                  <w:r w:rsidRPr="00F73C5D">
                    <w:rPr>
                      <w:b w:val="0"/>
                      <w:sz w:val="30"/>
                      <w:szCs w:val="30"/>
                    </w:rPr>
                    <w:t xml:space="preserve"> Е</w:t>
                  </w:r>
                  <w:proofErr w:type="gramEnd"/>
                </w:p>
              </w:txbxContent>
            </v:textbox>
          </v:shape>
        </w:pict>
      </w:r>
      <w:r>
        <w:rPr>
          <w:b w:val="0"/>
          <w:noProof/>
          <w:sz w:val="28"/>
          <w:szCs w:val="28"/>
        </w:rPr>
        <w:pict>
          <v:shape id="_x0000_s1711" type="#_x0000_t202" style="position:absolute;margin-left:724.8pt;margin-top:142.35pt;width:33.75pt;height:60pt;z-index:251740160;mso-position-horizontal-relative:margin;mso-width-relative:margin;mso-height-relative:margin" filled="f" stroked="f" strokecolor="white [3212]">
            <v:textbox style="layout-flow:vertical;mso-next-textbox:#_x0000_s1711">
              <w:txbxContent>
                <w:p w:rsidR="007B4F12" w:rsidRPr="00F73C5D" w:rsidRDefault="007B4F12" w:rsidP="00F73C5D">
                  <w:pPr>
                    <w:jc w:val="center"/>
                  </w:pPr>
                  <w:r w:rsidRPr="00F73C5D">
                    <w:t>10</w:t>
                  </w:r>
                  <w:r>
                    <w:t>3</w:t>
                  </w:r>
                </w:p>
              </w:txbxContent>
            </v:textbox>
            <w10:wrap anchorx="margin"/>
          </v:shape>
        </w:pict>
      </w:r>
      <w:r w:rsidR="009C64D6">
        <w:rPr>
          <w:b w:val="0"/>
          <w:sz w:val="28"/>
          <w:szCs w:val="28"/>
        </w:rPr>
        <w:br w:type="page"/>
      </w:r>
    </w:p>
    <w:p w:rsidR="009C64D6" w:rsidRDefault="009C64D6" w:rsidP="009C64D6">
      <w:pPr>
        <w:spacing w:after="200" w:line="276" w:lineRule="auto"/>
        <w:jc w:val="center"/>
        <w:rPr>
          <w:b w:val="0"/>
          <w:sz w:val="28"/>
          <w:szCs w:val="28"/>
        </w:rPr>
      </w:pPr>
    </w:p>
    <w:p w:rsidR="00A56DC5" w:rsidRPr="009C64D6" w:rsidRDefault="00653C5E" w:rsidP="009C64D6">
      <w:pPr>
        <w:jc w:val="center"/>
        <w:rPr>
          <w:b w:val="0"/>
          <w:sz w:val="28"/>
          <w:szCs w:val="28"/>
        </w:rPr>
      </w:pPr>
      <w:r>
        <w:rPr>
          <w:b w:val="0"/>
          <w:noProof/>
          <w:sz w:val="28"/>
          <w:szCs w:val="28"/>
        </w:rPr>
        <w:pict>
          <v:shape id="_x0000_s1709" type="#_x0000_t202" style="position:absolute;left:0;text-align:left;margin-left:723.3pt;margin-top:175.95pt;width:33.75pt;height:60pt;z-index:251739136;mso-position-horizontal-relative:margin;mso-width-relative:margin;mso-height-relative:margin" filled="f" stroked="f" strokecolor="white [3212]">
            <v:textbox style="layout-flow:vertical;mso-next-textbox:#_x0000_s1709">
              <w:txbxContent>
                <w:p w:rsidR="007B4F12" w:rsidRPr="00F73C5D" w:rsidRDefault="007B4F12" w:rsidP="00F73C5D">
                  <w:pPr>
                    <w:jc w:val="center"/>
                  </w:pPr>
                  <w:r w:rsidRPr="00F73C5D">
                    <w:t>104</w:t>
                  </w:r>
                </w:p>
              </w:txbxContent>
            </v:textbox>
            <w10:wrap anchorx="margin"/>
          </v:shape>
        </w:pict>
      </w:r>
      <w:r>
        <w:rPr>
          <w:b w:val="0"/>
          <w:noProof/>
          <w:sz w:val="28"/>
          <w:szCs w:val="28"/>
        </w:rPr>
        <w:pict>
          <v:shape id="_x0000_s1706" type="#_x0000_t202" style="position:absolute;left:0;text-align:left;margin-left:712.05pt;margin-top:350.85pt;width:45.75pt;height:140.1pt;z-index:251738112;mso-width-relative:margin;mso-height-relative:margin" filled="f" stroked="f" strokecolor="white [3212]">
            <v:textbox style="layout-flow:vertical;mso-next-textbox:#_x0000_s1706">
              <w:txbxContent>
                <w:p w:rsidR="007B4F12" w:rsidRPr="00F73C5D" w:rsidRDefault="007B4F12" w:rsidP="009C64D6">
                  <w:pPr>
                    <w:jc w:val="center"/>
                    <w:rPr>
                      <w:b w:val="0"/>
                      <w:sz w:val="30"/>
                      <w:szCs w:val="30"/>
                    </w:rPr>
                  </w:pPr>
                  <w:r w:rsidRPr="00F73C5D">
                    <w:rPr>
                      <w:b w:val="0"/>
                      <w:sz w:val="30"/>
                      <w:szCs w:val="30"/>
                    </w:rPr>
                    <w:t>Приложение</w:t>
                  </w:r>
                  <w:proofErr w:type="gramStart"/>
                  <w:r w:rsidRPr="00F73C5D">
                    <w:rPr>
                      <w:b w:val="0"/>
                      <w:sz w:val="30"/>
                      <w:szCs w:val="30"/>
                    </w:rPr>
                    <w:t xml:space="preserve"> Ж</w:t>
                  </w:r>
                  <w:proofErr w:type="gramEnd"/>
                </w:p>
              </w:txbxContent>
            </v:textbox>
          </v:shape>
        </w:pict>
      </w:r>
      <w:r>
        <w:rPr>
          <w:b w:val="0"/>
          <w:noProof/>
          <w:sz w:val="28"/>
          <w:szCs w:val="28"/>
        </w:rPr>
        <w:pict>
          <v:group id="_x0000_s1641" style="position:absolute;left:0;text-align:left;margin-left:-1.1pt;margin-top:31.45pt;width:724.4pt;height:439.5pt;z-index:251737088" coordorigin="474,1494" coordsize="15730,9360">
            <v:group id="_x0000_s1642" style="position:absolute;left:474;top:1494;width:15730;height:9360" coordorigin="474,1494" coordsize="15730,9360">
              <v:group id="_x0000_s1643" style="position:absolute;left:694;top:1854;width:14300;height:8460" coordorigin="694,1854" coordsize="14300,8460">
                <v:shape id="_x0000_s1644" type="#_x0000_t32" style="position:absolute;left:3362;top:1854;width:2973;height:1440;flip:x y" o:connectortype="straight">
                  <v:stroke endarrow="block"/>
                </v:shape>
                <v:shape id="_x0000_s1645" type="#_x0000_t32" style="position:absolute;left:3362;top:3041;width:2973;height:253;flip:x y" o:connectortype="straight">
                  <v:stroke endarrow="block"/>
                </v:shape>
                <v:shape id="_x0000_s1646" type="#_x0000_t32" style="position:absolute;left:3362;top:3294;width:2973;height:934;flip:x" o:connectortype="straight">
                  <v:stroke endarrow="block"/>
                </v:shape>
                <v:shape id="_x0000_s1647" type="#_x0000_t32" style="position:absolute;left:10501;top:1854;width:2953;height:1440;flip:y" o:connectortype="straight">
                  <v:stroke endarrow="block"/>
                </v:shape>
                <v:shape id="_x0000_s1648" type="#_x0000_t32" style="position:absolute;left:10501;top:3294;width:2953;height:934" o:connectortype="straight">
                  <v:stroke endarrow="block"/>
                </v:shape>
                <v:shape id="_x0000_s1649" type="#_x0000_t32" style="position:absolute;left:8419;top:3707;width:0;height:1396;mso-position-horizontal:center;mso-position-horizontal-relative:margin" o:connectortype="straight"/>
                <v:shape id="_x0000_s1650" type="#_x0000_t32" style="position:absolute;left:1794;top:5095;width:13200;height:8" o:connectortype="straight"/>
                <v:shape id="_x0000_s1651" type="#_x0000_t32" style="position:absolute;left:1794;top:5095;width:0;height:720" o:connectortype="straight">
                  <v:stroke endarrow="block"/>
                </v:shape>
                <v:shape id="_x0000_s1652" type="#_x0000_t32" style="position:absolute;left:5094;top:5095;width:0;height:721" o:connectortype="straight">
                  <v:stroke endarrow="block"/>
                </v:shape>
                <v:shape id="_x0000_s1653" type="#_x0000_t32" style="position:absolute;left:8419;top:5093;width:0;height:721" o:connectortype="straight">
                  <v:stroke endarrow="block"/>
                </v:shape>
                <v:shape id="_x0000_s1654" type="#_x0000_t32" style="position:absolute;left:11694;top:5103;width:0;height:721" o:connectortype="straight">
                  <v:stroke endarrow="block"/>
                </v:shape>
                <v:shape id="_x0000_s1655" type="#_x0000_t32" style="position:absolute;left:14994;top:5103;width:0;height:721" o:connectortype="straight">
                  <v:stroke endarrow="block"/>
                </v:shape>
                <v:shape id="_x0000_s1656" type="#_x0000_t32" style="position:absolute;left:10501;top:3041;width:2953;height:253;flip:y" o:connectortype="straight">
                  <v:stroke endarrow="block"/>
                </v:shape>
                <v:shape id="_x0000_s1657" type="#_x0000_t32" style="position:absolute;left:694;top:6534;width:0;height:1620" o:connectortype="straight"/>
                <v:shape id="_x0000_s1658" type="#_x0000_t32" style="position:absolute;left:694;top:7254;width:373;height:0" o:connectortype="straight">
                  <v:stroke endarrow="block"/>
                </v:shape>
                <v:shape id="_x0000_s1659" type="#_x0000_t32" style="position:absolute;left:694;top:8154;width:373;height:0" o:connectortype="straight">
                  <v:stroke endarrow="block"/>
                </v:shape>
                <v:shape id="_x0000_s1660" type="#_x0000_t32" style="position:absolute;left:3994;top:7254;width:373;height:0" o:connectortype="straight">
                  <v:stroke endarrow="block"/>
                </v:shape>
                <v:shape id="_x0000_s1661" type="#_x0000_t32" style="position:absolute;left:3994;top:8154;width:373;height:0" o:connectortype="straight">
                  <v:stroke endarrow="block"/>
                </v:shape>
                <v:shape id="_x0000_s1662" type="#_x0000_t32" style="position:absolute;left:3994;top:9234;width:373;height:0" o:connectortype="straight">
                  <v:stroke endarrow="block"/>
                </v:shape>
                <v:shape id="_x0000_s1663" type="#_x0000_t32" style="position:absolute;left:7294;top:7254;width:373;height:0" o:connectortype="straight">
                  <v:stroke endarrow="block"/>
                </v:shape>
                <v:shape id="_x0000_s1664" type="#_x0000_t32" style="position:absolute;left:10594;top:7254;width:373;height:0" o:connectortype="straight">
                  <v:stroke endarrow="block"/>
                </v:shape>
                <v:shape id="_x0000_s1665" type="#_x0000_t32" style="position:absolute;left:7294;top:8154;width:373;height:0" o:connectortype="straight">
                  <v:stroke endarrow="block"/>
                </v:shape>
                <v:shape id="_x0000_s1666" type="#_x0000_t32" style="position:absolute;left:10594;top:8154;width:373;height:0" o:connectortype="straight">
                  <v:stroke endarrow="block"/>
                </v:shape>
                <v:shape id="_x0000_s1667" type="#_x0000_t32" style="position:absolute;left:10594;top:9234;width:373;height:0" o:connectortype="straight">
                  <v:stroke endarrow="block"/>
                </v:shape>
                <v:shape id="_x0000_s1668" type="#_x0000_t32" style="position:absolute;left:10594;top:10314;width:373;height:0" o:connectortype="straight">
                  <v:stroke endarrow="block"/>
                </v:shape>
                <v:shape id="_x0000_s1669" type="#_x0000_t32" style="position:absolute;left:3994;top:6535;width:0;height:2699" o:connectortype="straight"/>
                <v:shape id="_x0000_s1670" type="#_x0000_t32" style="position:absolute;left:7294;top:6534;width:0;height:1620" o:connectortype="straight"/>
                <v:shape id="_x0000_s1671" type="#_x0000_t32" style="position:absolute;left:10594;top:6534;width:1;height:3780" o:connectortype="straight"/>
                <v:shape id="_x0000_s1672" type="#_x0000_t32" style="position:absolute;left:14994;top:6534;width:0;height:360" o:connectortype="straight">
                  <v:stroke endarrow="block"/>
                </v:shape>
                <v:shape id="_x0000_s1673" type="#_x0000_t32" style="position:absolute;left:13894;top:8154;width:373;height:0" o:connectortype="straight">
                  <v:stroke endarrow="block"/>
                </v:shape>
                <v:shape id="_x0000_s1674" type="#_x0000_t32" style="position:absolute;left:13894;top:9234;width:373;height:0" o:connectortype="straight">
                  <v:stroke endarrow="block"/>
                </v:shape>
                <v:shape id="_x0000_s1675" type="#_x0000_t32" style="position:absolute;left:13894;top:7254;width:1;height:1980" o:connectortype="straight"/>
                <v:shape id="_x0000_s1676" type="#_x0000_t32" style="position:absolute;left:13894;top:7254;width:373;height:0;flip:x" o:connectortype="straight"/>
              </v:group>
              <v:group id="_x0000_s1677" style="position:absolute;left:474;top:1494;width:15730;height:9360" coordorigin="474,1494" coordsize="15730,9360">
                <v:rect id="_x0000_s1678" style="position:absolute;left:6335;top:2951;width:4166;height:764;mso-position-horizontal:center;mso-position-horizontal-relative:margin;mso-position-vertical-relative:margin">
                  <v:textbox style="mso-next-textbox:#_x0000_s1678">
                    <w:txbxContent>
                      <w:p w:rsidR="007B4F12" w:rsidRPr="009C64D6" w:rsidRDefault="007B4F12" w:rsidP="009C64D6">
                        <w:pPr>
                          <w:jc w:val="center"/>
                          <w:rPr>
                            <w:b w:val="0"/>
                            <w:sz w:val="28"/>
                            <w:szCs w:val="28"/>
                          </w:rPr>
                        </w:pPr>
                        <w:r w:rsidRPr="009C64D6">
                          <w:rPr>
                            <w:b w:val="0"/>
                            <w:sz w:val="28"/>
                            <w:szCs w:val="28"/>
                          </w:rPr>
                          <w:t>Директор ООО «Первый май»</w:t>
                        </w:r>
                      </w:p>
                    </w:txbxContent>
                  </v:textbox>
                </v:rect>
                <v:rect id="_x0000_s1679" style="position:absolute;left:1067;top:2664;width:2295;height:737;mso-position-horizontal-relative:margin">
                  <v:textbox style="mso-next-textbox:#_x0000_s1679">
                    <w:txbxContent>
                      <w:p w:rsidR="007B4F12" w:rsidRPr="00C90E93" w:rsidRDefault="007B4F12" w:rsidP="009C64D6">
                        <w:pPr>
                          <w:jc w:val="center"/>
                          <w:rPr>
                            <w:b w:val="0"/>
                          </w:rPr>
                        </w:pPr>
                        <w:r w:rsidRPr="00C90E93">
                          <w:rPr>
                            <w:b w:val="0"/>
                          </w:rPr>
                          <w:t xml:space="preserve">Секретарь </w:t>
                        </w:r>
                      </w:p>
                    </w:txbxContent>
                  </v:textbox>
                </v:rect>
                <v:rect id="_x0000_s1680" style="position:absolute;left:1067;top:3834;width:2295;height:737;mso-position-horizontal-relative:margin">
                  <v:textbox style="mso-next-textbox:#_x0000_s1680">
                    <w:txbxContent>
                      <w:p w:rsidR="007B4F12" w:rsidRPr="00C90E93" w:rsidRDefault="007B4F12" w:rsidP="009C64D6">
                        <w:pPr>
                          <w:jc w:val="center"/>
                          <w:rPr>
                            <w:b w:val="0"/>
                          </w:rPr>
                        </w:pPr>
                        <w:r w:rsidRPr="00C90E93">
                          <w:rPr>
                            <w:b w:val="0"/>
                          </w:rPr>
                          <w:t>Специалист по кадрам</w:t>
                        </w:r>
                      </w:p>
                    </w:txbxContent>
                  </v:textbox>
                </v:rect>
                <v:rect id="_x0000_s1681" style="position:absolute;left:1067;top:1494;width:2295;height:737;mso-position-horizontal-relative:margin">
                  <v:textbox style="mso-next-textbox:#_x0000_s1681">
                    <w:txbxContent>
                      <w:p w:rsidR="007B4F12" w:rsidRPr="00C90E93" w:rsidRDefault="007B4F12" w:rsidP="009C64D6">
                        <w:pPr>
                          <w:jc w:val="center"/>
                          <w:rPr>
                            <w:b w:val="0"/>
                          </w:rPr>
                        </w:pPr>
                        <w:r w:rsidRPr="00C90E93">
                          <w:rPr>
                            <w:b w:val="0"/>
                          </w:rPr>
                          <w:t>Главный экон</w:t>
                        </w:r>
                        <w:r w:rsidRPr="00C90E93">
                          <w:rPr>
                            <w:b w:val="0"/>
                          </w:rPr>
                          <w:t>о</w:t>
                        </w:r>
                        <w:r w:rsidRPr="00C90E93">
                          <w:rPr>
                            <w:b w:val="0"/>
                          </w:rPr>
                          <w:t xml:space="preserve">мист </w:t>
                        </w:r>
                      </w:p>
                    </w:txbxContent>
                  </v:textbox>
                </v:rect>
                <v:rect id="_x0000_s1682" style="position:absolute;left:13454;top:1494;width:2295;height:737;mso-position-horizontal-relative:margin">
                  <v:textbox style="mso-next-textbox:#_x0000_s1682">
                    <w:txbxContent>
                      <w:p w:rsidR="007B4F12" w:rsidRPr="00C90E93" w:rsidRDefault="007B4F12" w:rsidP="009C64D6">
                        <w:pPr>
                          <w:jc w:val="center"/>
                          <w:rPr>
                            <w:b w:val="0"/>
                          </w:rPr>
                        </w:pPr>
                        <w:r w:rsidRPr="00C90E93">
                          <w:rPr>
                            <w:b w:val="0"/>
                          </w:rPr>
                          <w:t xml:space="preserve">Специалист по охране труда </w:t>
                        </w:r>
                      </w:p>
                    </w:txbxContent>
                  </v:textbox>
                </v:rect>
                <v:rect id="_x0000_s1683" style="position:absolute;left:13454;top:2664;width:2295;height:737;mso-position-horizontal-relative:margin">
                  <v:textbox style="mso-next-textbox:#_x0000_s1683">
                    <w:txbxContent>
                      <w:p w:rsidR="007B4F12" w:rsidRPr="00C90E93" w:rsidRDefault="007B4F12" w:rsidP="009C64D6">
                        <w:pPr>
                          <w:jc w:val="center"/>
                          <w:rPr>
                            <w:b w:val="0"/>
                          </w:rPr>
                        </w:pPr>
                        <w:r>
                          <w:t>Д</w:t>
                        </w:r>
                        <w:r w:rsidRPr="00C90E93">
                          <w:rPr>
                            <w:b w:val="0"/>
                          </w:rPr>
                          <w:t xml:space="preserve">испетчер </w:t>
                        </w:r>
                      </w:p>
                    </w:txbxContent>
                  </v:textbox>
                </v:rect>
                <v:rect id="_x0000_s1684" style="position:absolute;left:474;top:5815;width:2530;height:720">
                  <v:textbox style="mso-next-textbox:#_x0000_s1684">
                    <w:txbxContent>
                      <w:p w:rsidR="007B4F12" w:rsidRPr="00C90E93" w:rsidRDefault="007B4F12" w:rsidP="009C64D6">
                        <w:pPr>
                          <w:jc w:val="center"/>
                          <w:rPr>
                            <w:b w:val="0"/>
                          </w:rPr>
                        </w:pPr>
                        <w:r w:rsidRPr="00C90E93">
                          <w:rPr>
                            <w:b w:val="0"/>
                          </w:rPr>
                          <w:t>Главный агроном</w:t>
                        </w:r>
                      </w:p>
                    </w:txbxContent>
                  </v:textbox>
                </v:rect>
                <v:rect id="_x0000_s1685" style="position:absolute;left:3774;top:5814;width:2530;height:720">
                  <v:textbox style="mso-next-textbox:#_x0000_s1685">
                    <w:txbxContent>
                      <w:p w:rsidR="007B4F12" w:rsidRPr="00C90E93" w:rsidRDefault="007B4F12" w:rsidP="009C64D6">
                        <w:pPr>
                          <w:jc w:val="center"/>
                          <w:rPr>
                            <w:b w:val="0"/>
                          </w:rPr>
                        </w:pPr>
                        <w:r w:rsidRPr="00C90E93">
                          <w:rPr>
                            <w:b w:val="0"/>
                          </w:rPr>
                          <w:t>Главный зоотехник</w:t>
                        </w:r>
                      </w:p>
                    </w:txbxContent>
                  </v:textbox>
                </v:rect>
                <v:rect id="_x0000_s1686" style="position:absolute;left:7074;top:5814;width:2530;height:720">
                  <v:textbox style="mso-next-textbox:#_x0000_s1686">
                    <w:txbxContent>
                      <w:p w:rsidR="007B4F12" w:rsidRPr="00C90E93" w:rsidRDefault="007B4F12" w:rsidP="009C64D6">
                        <w:pPr>
                          <w:jc w:val="center"/>
                          <w:rPr>
                            <w:b w:val="0"/>
                          </w:rPr>
                        </w:pPr>
                        <w:r w:rsidRPr="00C90E93">
                          <w:rPr>
                            <w:b w:val="0"/>
                          </w:rPr>
                          <w:t>Главный ветврач</w:t>
                        </w:r>
                      </w:p>
                    </w:txbxContent>
                  </v:textbox>
                </v:rect>
                <v:rect id="_x0000_s1687" style="position:absolute;left:10374;top:5814;width:2530;height:720">
                  <v:textbox style="mso-next-textbox:#_x0000_s1687">
                    <w:txbxContent>
                      <w:p w:rsidR="007B4F12" w:rsidRPr="00C90E93" w:rsidRDefault="007B4F12" w:rsidP="009C64D6">
                        <w:pPr>
                          <w:jc w:val="center"/>
                          <w:rPr>
                            <w:b w:val="0"/>
                          </w:rPr>
                        </w:pPr>
                        <w:r w:rsidRPr="00C90E93">
                          <w:rPr>
                            <w:b w:val="0"/>
                          </w:rPr>
                          <w:t xml:space="preserve">Главный инженер </w:t>
                        </w:r>
                      </w:p>
                    </w:txbxContent>
                  </v:textbox>
                </v:rect>
                <v:rect id="_x0000_s1688" style="position:absolute;left:13674;top:5814;width:2530;height:720">
                  <v:textbox style="mso-next-textbox:#_x0000_s1688">
                    <w:txbxContent>
                      <w:p w:rsidR="007B4F12" w:rsidRPr="00881405" w:rsidRDefault="007B4F12" w:rsidP="009C64D6">
                        <w:pPr>
                          <w:jc w:val="center"/>
                        </w:pPr>
                        <w:r w:rsidRPr="00C90E93">
                          <w:rPr>
                            <w:b w:val="0"/>
                          </w:rPr>
                          <w:t>Главный</w:t>
                        </w:r>
                        <w:r>
                          <w:t xml:space="preserve"> б</w:t>
                        </w:r>
                        <w:r w:rsidRPr="00C90E93">
                          <w:rPr>
                            <w:b w:val="0"/>
                          </w:rPr>
                          <w:t>ухгалтер</w:t>
                        </w:r>
                      </w:p>
                    </w:txbxContent>
                  </v:textbox>
                </v:rect>
                <v:rect id="_x0000_s1689" style="position:absolute;left:13454;top:3834;width:2295;height:737;mso-position-horizontal-relative:margin">
                  <v:textbox style="mso-next-textbox:#_x0000_s1689">
                    <w:txbxContent>
                      <w:p w:rsidR="007B4F12" w:rsidRPr="00C90E93" w:rsidRDefault="007B4F12" w:rsidP="009C64D6">
                        <w:pPr>
                          <w:jc w:val="center"/>
                          <w:rPr>
                            <w:b w:val="0"/>
                          </w:rPr>
                        </w:pPr>
                        <w:r w:rsidRPr="00C90E93">
                          <w:rPr>
                            <w:b w:val="0"/>
                          </w:rPr>
                          <w:t>Старший прораб</w:t>
                        </w:r>
                      </w:p>
                    </w:txbxContent>
                  </v:textbox>
                </v:rect>
                <v:rect id="_x0000_s1690" style="position:absolute;left:1067;top:6894;width:1937;height:720">
                  <v:textbox style="mso-next-textbox:#_x0000_s1690">
                    <w:txbxContent>
                      <w:p w:rsidR="007B4F12" w:rsidRPr="00C90E93" w:rsidRDefault="007B4F12" w:rsidP="009C64D6">
                        <w:pPr>
                          <w:jc w:val="center"/>
                          <w:rPr>
                            <w:b w:val="0"/>
                          </w:rPr>
                        </w:pPr>
                        <w:r w:rsidRPr="00C90E93">
                          <w:rPr>
                            <w:b w:val="0"/>
                          </w:rPr>
                          <w:t>Агроном по семеноводс</w:t>
                        </w:r>
                        <w:r w:rsidRPr="00C90E93">
                          <w:rPr>
                            <w:b w:val="0"/>
                          </w:rPr>
                          <w:t>т</w:t>
                        </w:r>
                        <w:r w:rsidRPr="00C90E93">
                          <w:rPr>
                            <w:b w:val="0"/>
                          </w:rPr>
                          <w:t>ву</w:t>
                        </w:r>
                      </w:p>
                    </w:txbxContent>
                  </v:textbox>
                </v:rect>
                <v:rect id="_x0000_s1691" style="position:absolute;left:1067;top:7854;width:1937;height:720">
                  <v:textbox style="mso-next-textbox:#_x0000_s1691">
                    <w:txbxContent>
                      <w:p w:rsidR="007B4F12" w:rsidRPr="00C90E93" w:rsidRDefault="007B4F12" w:rsidP="009C64D6">
                        <w:pPr>
                          <w:jc w:val="center"/>
                          <w:rPr>
                            <w:b w:val="0"/>
                          </w:rPr>
                        </w:pPr>
                        <w:r w:rsidRPr="00C90E93">
                          <w:rPr>
                            <w:b w:val="0"/>
                          </w:rPr>
                          <w:t xml:space="preserve">Начальник </w:t>
                        </w:r>
                        <w:proofErr w:type="spellStart"/>
                        <w:r w:rsidRPr="00C90E93">
                          <w:rPr>
                            <w:b w:val="0"/>
                          </w:rPr>
                          <w:t>зерноко</w:t>
                        </w:r>
                        <w:r w:rsidRPr="00C90E93">
                          <w:rPr>
                            <w:b w:val="0"/>
                          </w:rPr>
                          <w:t>м</w:t>
                        </w:r>
                        <w:r w:rsidRPr="00C90E93">
                          <w:rPr>
                            <w:b w:val="0"/>
                          </w:rPr>
                          <w:t>плекса</w:t>
                        </w:r>
                        <w:proofErr w:type="spellEnd"/>
                      </w:p>
                    </w:txbxContent>
                  </v:textbox>
                </v:rect>
                <v:rect id="_x0000_s1692" style="position:absolute;left:4367;top:6894;width:1937;height:720">
                  <v:textbox style="mso-next-textbox:#_x0000_s1692">
                    <w:txbxContent>
                      <w:p w:rsidR="007B4F12" w:rsidRPr="00C90E93" w:rsidRDefault="007B4F12" w:rsidP="009C64D6">
                        <w:pPr>
                          <w:jc w:val="center"/>
                          <w:rPr>
                            <w:b w:val="0"/>
                          </w:rPr>
                        </w:pPr>
                        <w:r w:rsidRPr="00C90E93">
                          <w:rPr>
                            <w:b w:val="0"/>
                          </w:rPr>
                          <w:t>Зоотехник-селекционер</w:t>
                        </w:r>
                      </w:p>
                    </w:txbxContent>
                  </v:textbox>
                </v:rect>
                <v:rect id="_x0000_s1693" style="position:absolute;left:4367;top:7854;width:1937;height:720">
                  <v:textbox style="mso-next-textbox:#_x0000_s1693">
                    <w:txbxContent>
                      <w:p w:rsidR="007B4F12" w:rsidRPr="00C90E93" w:rsidRDefault="007B4F12" w:rsidP="009C64D6">
                        <w:pPr>
                          <w:jc w:val="center"/>
                          <w:rPr>
                            <w:b w:val="0"/>
                          </w:rPr>
                        </w:pPr>
                        <w:r w:rsidRPr="00C90E93">
                          <w:rPr>
                            <w:b w:val="0"/>
                          </w:rPr>
                          <w:t>Зоотехник-ветеринар</w:t>
                        </w:r>
                      </w:p>
                    </w:txbxContent>
                  </v:textbox>
                </v:rect>
                <v:rect id="_x0000_s1694" style="position:absolute;left:7667;top:6894;width:1937;height:720">
                  <v:textbox style="mso-next-textbox:#_x0000_s1694">
                    <w:txbxContent>
                      <w:p w:rsidR="007B4F12" w:rsidRPr="00C90E93" w:rsidRDefault="007B4F12" w:rsidP="009C64D6">
                        <w:pPr>
                          <w:jc w:val="center"/>
                          <w:rPr>
                            <w:b w:val="0"/>
                          </w:rPr>
                        </w:pPr>
                        <w:r w:rsidRPr="00C90E93">
                          <w:rPr>
                            <w:b w:val="0"/>
                          </w:rPr>
                          <w:t>Ветврач</w:t>
                        </w:r>
                      </w:p>
                    </w:txbxContent>
                  </v:textbox>
                </v:rect>
                <v:rect id="_x0000_s1695" style="position:absolute;left:4367;top:8874;width:1937;height:720">
                  <v:textbox style="mso-next-textbox:#_x0000_s1695">
                    <w:txbxContent>
                      <w:p w:rsidR="007B4F12" w:rsidRPr="00C90E93" w:rsidRDefault="007B4F12" w:rsidP="009C64D6">
                        <w:pPr>
                          <w:jc w:val="center"/>
                          <w:rPr>
                            <w:b w:val="0"/>
                          </w:rPr>
                        </w:pPr>
                        <w:r w:rsidRPr="00C90E93">
                          <w:rPr>
                            <w:b w:val="0"/>
                          </w:rPr>
                          <w:t>Заведующий МТФ</w:t>
                        </w:r>
                      </w:p>
                    </w:txbxContent>
                  </v:textbox>
                </v:rect>
                <v:rect id="_x0000_s1696" style="position:absolute;left:7667;top:7854;width:1937;height:720">
                  <v:textbox style="mso-next-textbox:#_x0000_s1696">
                    <w:txbxContent>
                      <w:p w:rsidR="007B4F12" w:rsidRPr="00C90E93" w:rsidRDefault="007B4F12" w:rsidP="009C64D6">
                        <w:pPr>
                          <w:jc w:val="center"/>
                          <w:rPr>
                            <w:b w:val="0"/>
                          </w:rPr>
                        </w:pPr>
                        <w:proofErr w:type="spellStart"/>
                        <w:r w:rsidRPr="00C90E93">
                          <w:rPr>
                            <w:b w:val="0"/>
                          </w:rPr>
                          <w:t>Ветсанитар</w:t>
                        </w:r>
                        <w:proofErr w:type="spellEnd"/>
                      </w:p>
                    </w:txbxContent>
                  </v:textbox>
                </v:rect>
                <v:rect id="_x0000_s1697" style="position:absolute;left:10967;top:9774;width:1937;height:1080">
                  <v:textbox style="mso-next-textbox:#_x0000_s1697">
                    <w:txbxContent>
                      <w:p w:rsidR="007B4F12" w:rsidRPr="00C90E93" w:rsidRDefault="007B4F12" w:rsidP="009C64D6">
                        <w:pPr>
                          <w:jc w:val="center"/>
                          <w:rPr>
                            <w:b w:val="0"/>
                          </w:rPr>
                        </w:pPr>
                        <w:r w:rsidRPr="00C90E93">
                          <w:rPr>
                            <w:b w:val="0"/>
                          </w:rPr>
                          <w:t xml:space="preserve">Заведующий ремонтной мастерской </w:t>
                        </w:r>
                      </w:p>
                    </w:txbxContent>
                  </v:textbox>
                </v:rect>
                <v:rect id="_x0000_s1698" style="position:absolute;left:10967;top:7854;width:1937;height:720">
                  <v:textbox style="mso-next-textbox:#_x0000_s1698">
                    <w:txbxContent>
                      <w:p w:rsidR="007B4F12" w:rsidRPr="00C90E93" w:rsidRDefault="007B4F12" w:rsidP="009C64D6">
                        <w:pPr>
                          <w:jc w:val="center"/>
                          <w:rPr>
                            <w:b w:val="0"/>
                          </w:rPr>
                        </w:pPr>
                        <w:r w:rsidRPr="00C90E93">
                          <w:rPr>
                            <w:b w:val="0"/>
                          </w:rPr>
                          <w:t>Заведующий складом ГСМ</w:t>
                        </w:r>
                      </w:p>
                    </w:txbxContent>
                  </v:textbox>
                </v:rect>
                <v:rect id="_x0000_s1699" style="position:absolute;left:10967;top:8814;width:1937;height:720">
                  <v:textbox style="mso-next-textbox:#_x0000_s1699">
                    <w:txbxContent>
                      <w:p w:rsidR="007B4F12" w:rsidRPr="00C90E93" w:rsidRDefault="007B4F12" w:rsidP="009C64D6">
                        <w:pPr>
                          <w:jc w:val="center"/>
                          <w:rPr>
                            <w:b w:val="0"/>
                          </w:rPr>
                        </w:pPr>
                        <w:r w:rsidRPr="00C90E93">
                          <w:rPr>
                            <w:b w:val="0"/>
                          </w:rPr>
                          <w:t xml:space="preserve">Кладовщик запчастей </w:t>
                        </w:r>
                      </w:p>
                    </w:txbxContent>
                  </v:textbox>
                </v:rect>
                <v:rect id="_x0000_s1700" style="position:absolute;left:10967;top:6894;width:1937;height:720">
                  <v:textbox style="mso-next-textbox:#_x0000_s1700">
                    <w:txbxContent>
                      <w:p w:rsidR="007B4F12" w:rsidRPr="00C90E93" w:rsidRDefault="007B4F12" w:rsidP="009C64D6">
                        <w:pPr>
                          <w:jc w:val="center"/>
                          <w:rPr>
                            <w:b w:val="0"/>
                          </w:rPr>
                        </w:pPr>
                        <w:r w:rsidRPr="00C90E93">
                          <w:rPr>
                            <w:b w:val="0"/>
                          </w:rPr>
                          <w:t xml:space="preserve">Инженер-энергетик </w:t>
                        </w:r>
                      </w:p>
                    </w:txbxContent>
                  </v:textbox>
                </v:rect>
                <v:rect id="_x0000_s1701" style="position:absolute;left:14267;top:6894;width:1937;height:720">
                  <v:textbox style="mso-next-textbox:#_x0000_s1701">
                    <w:txbxContent>
                      <w:p w:rsidR="007B4F12" w:rsidRPr="00C90E93" w:rsidRDefault="007B4F12" w:rsidP="009C64D6">
                        <w:pPr>
                          <w:jc w:val="center"/>
                          <w:rPr>
                            <w:b w:val="0"/>
                          </w:rPr>
                        </w:pPr>
                        <w:r w:rsidRPr="00C90E93">
                          <w:rPr>
                            <w:b w:val="0"/>
                          </w:rPr>
                          <w:t xml:space="preserve">Заместитель гл. бухгалтера </w:t>
                        </w:r>
                      </w:p>
                    </w:txbxContent>
                  </v:textbox>
                </v:rect>
                <v:rect id="_x0000_s1702" style="position:absolute;left:14267;top:7854;width:1937;height:720">
                  <v:textbox style="mso-next-textbox:#_x0000_s1702">
                    <w:txbxContent>
                      <w:p w:rsidR="007B4F12" w:rsidRPr="00C90E93" w:rsidRDefault="007B4F12" w:rsidP="009C64D6">
                        <w:pPr>
                          <w:jc w:val="center"/>
                          <w:rPr>
                            <w:b w:val="0"/>
                          </w:rPr>
                        </w:pPr>
                        <w:r>
                          <w:rPr>
                            <w:b w:val="0"/>
                          </w:rPr>
                          <w:t>Бухгалтеры</w:t>
                        </w:r>
                        <w:r w:rsidRPr="00C90E93">
                          <w:rPr>
                            <w:b w:val="0"/>
                          </w:rPr>
                          <w:t xml:space="preserve"> </w:t>
                        </w:r>
                      </w:p>
                    </w:txbxContent>
                  </v:textbox>
                </v:rect>
                <v:rect id="_x0000_s1703" style="position:absolute;left:14267;top:8814;width:1937;height:720">
                  <v:textbox style="mso-next-textbox:#_x0000_s1703">
                    <w:txbxContent>
                      <w:p w:rsidR="007B4F12" w:rsidRPr="00C90E93" w:rsidRDefault="007B4F12" w:rsidP="009C64D6">
                        <w:pPr>
                          <w:jc w:val="center"/>
                          <w:rPr>
                            <w:b w:val="0"/>
                          </w:rPr>
                        </w:pPr>
                        <w:r w:rsidRPr="00C90E93">
                          <w:rPr>
                            <w:b w:val="0"/>
                          </w:rPr>
                          <w:t xml:space="preserve">Кассир </w:t>
                        </w:r>
                      </w:p>
                    </w:txbxContent>
                  </v:textbox>
                </v:rect>
              </v:group>
              <v:rect id="_x0000_s1704" style="position:absolute;left:6304;top:1635;width:4197;height:819">
                <v:textbox style="mso-next-textbox:#_x0000_s1704">
                  <w:txbxContent>
                    <w:p w:rsidR="007B4F12" w:rsidRPr="009C64D6" w:rsidRDefault="007B4F12" w:rsidP="009C64D6">
                      <w:pPr>
                        <w:jc w:val="center"/>
                        <w:rPr>
                          <w:b w:val="0"/>
                          <w:sz w:val="28"/>
                          <w:szCs w:val="28"/>
                        </w:rPr>
                      </w:pPr>
                      <w:r w:rsidRPr="009C64D6">
                        <w:rPr>
                          <w:b w:val="0"/>
                          <w:sz w:val="28"/>
                          <w:szCs w:val="28"/>
                        </w:rPr>
                        <w:t>Общее собрание участников ООО «Первый май»</w:t>
                      </w:r>
                    </w:p>
                  </w:txbxContent>
                </v:textbox>
              </v:rect>
            </v:group>
            <v:shape id="_x0000_s1705" type="#_x0000_t32" style="position:absolute;left:8419;top:2454;width:0;height:497" o:connectortype="straight">
              <v:stroke endarrow="block"/>
            </v:shape>
          </v:group>
        </w:pict>
      </w:r>
      <w:r w:rsidR="009C64D6" w:rsidRPr="009C64D6">
        <w:rPr>
          <w:b w:val="0"/>
          <w:sz w:val="28"/>
          <w:szCs w:val="28"/>
        </w:rPr>
        <w:t>Структура управления ООО «Первый май»</w:t>
      </w:r>
    </w:p>
    <w:sectPr w:rsidR="00A56DC5" w:rsidRPr="009C64D6" w:rsidSect="00012ACE">
      <w:pgSz w:w="16838" w:h="11906" w:orient="landscape"/>
      <w:pgMar w:top="567"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A3C" w:rsidRDefault="00525A3C" w:rsidP="00F62BFB">
      <w:r>
        <w:separator/>
      </w:r>
    </w:p>
  </w:endnote>
  <w:endnote w:type="continuationSeparator" w:id="0">
    <w:p w:rsidR="00525A3C" w:rsidRDefault="00525A3C" w:rsidP="00F62B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ragmatica">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12" w:rsidRDefault="007B4F12">
    <w:pPr>
      <w:pStyle w:val="a9"/>
    </w:pPr>
  </w:p>
  <w:p w:rsidR="007B4F12" w:rsidRDefault="007B4F12">
    <w:pPr>
      <w:pStyle w:val="a9"/>
    </w:pPr>
  </w:p>
  <w:p w:rsidR="007B4F12" w:rsidRDefault="007B4F12" w:rsidP="009504A5">
    <w:pPr>
      <w:pStyle w:val="a9"/>
      <w:tabs>
        <w:tab w:val="clear" w:pos="4677"/>
        <w:tab w:val="clear" w:pos="9355"/>
        <w:tab w:val="left" w:pos="39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A3C" w:rsidRDefault="00525A3C" w:rsidP="00F62BFB">
      <w:r>
        <w:separator/>
      </w:r>
    </w:p>
  </w:footnote>
  <w:footnote w:type="continuationSeparator" w:id="0">
    <w:p w:rsidR="00525A3C" w:rsidRDefault="00525A3C" w:rsidP="00F62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126"/>
      <w:docPartObj>
        <w:docPartGallery w:val="Page Numbers (Top of Page)"/>
        <w:docPartUnique/>
      </w:docPartObj>
    </w:sdtPr>
    <w:sdtContent>
      <w:p w:rsidR="007B4F12" w:rsidRDefault="007B4F12">
        <w:pPr>
          <w:pStyle w:val="a7"/>
          <w:jc w:val="center"/>
        </w:pPr>
        <w:fldSimple w:instr=" PAGE   \* MERGEFORMAT ">
          <w:r w:rsidR="009F4E5C">
            <w:rPr>
              <w:noProof/>
            </w:rPr>
            <w:t>104</w:t>
          </w:r>
        </w:fldSimple>
      </w:p>
    </w:sdtContent>
  </w:sdt>
  <w:p w:rsidR="007B4F12" w:rsidRDefault="007B4F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113"/>
      <w:docPartObj>
        <w:docPartGallery w:val="Page Numbers (Top of Page)"/>
        <w:docPartUnique/>
      </w:docPartObj>
    </w:sdtPr>
    <w:sdtContent>
      <w:p w:rsidR="007B4F12" w:rsidRDefault="007B4F12">
        <w:pPr>
          <w:pStyle w:val="a7"/>
          <w:jc w:val="center"/>
        </w:pPr>
        <w:fldSimple w:instr=" PAGE   \* MERGEFORMAT ">
          <w:r w:rsidR="009F4E5C">
            <w:rPr>
              <w:noProof/>
            </w:rPr>
            <w:t>103</w:t>
          </w:r>
        </w:fldSimple>
      </w:p>
    </w:sdtContent>
  </w:sdt>
  <w:p w:rsidR="007B4F12" w:rsidRDefault="007B4F1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735"/>
    <w:multiLevelType w:val="hybridMultilevel"/>
    <w:tmpl w:val="8CDA0DE8"/>
    <w:lvl w:ilvl="0" w:tplc="A6DE2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D1C4F"/>
    <w:multiLevelType w:val="hybridMultilevel"/>
    <w:tmpl w:val="6748AA4A"/>
    <w:lvl w:ilvl="0" w:tplc="A6DE21F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11E23063"/>
    <w:multiLevelType w:val="hybridMultilevel"/>
    <w:tmpl w:val="E70097E2"/>
    <w:lvl w:ilvl="0" w:tplc="A6DE21F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
    <w:nsid w:val="170B390E"/>
    <w:multiLevelType w:val="multilevel"/>
    <w:tmpl w:val="379A72A2"/>
    <w:lvl w:ilvl="0">
      <w:start w:val="1"/>
      <w:numFmt w:val="decimal"/>
      <w:lvlText w:val="%1."/>
      <w:lvlJc w:val="left"/>
      <w:pPr>
        <w:ind w:left="1267" w:hanging="360"/>
      </w:pPr>
    </w:lvl>
    <w:lvl w:ilvl="1">
      <w:start w:val="3"/>
      <w:numFmt w:val="decimal"/>
      <w:isLgl/>
      <w:lvlText w:val="%1.%2"/>
      <w:lvlJc w:val="left"/>
      <w:pPr>
        <w:ind w:left="1357" w:hanging="45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87" w:hanging="108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347" w:hanging="144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707" w:hanging="1800"/>
      </w:pPr>
      <w:rPr>
        <w:rFonts w:hint="default"/>
      </w:rPr>
    </w:lvl>
    <w:lvl w:ilvl="8">
      <w:start w:val="1"/>
      <w:numFmt w:val="decimal"/>
      <w:isLgl/>
      <w:lvlText w:val="%1.%2.%3.%4.%5.%6.%7.%8.%9"/>
      <w:lvlJc w:val="left"/>
      <w:pPr>
        <w:ind w:left="3067" w:hanging="2160"/>
      </w:pPr>
      <w:rPr>
        <w:rFonts w:hint="default"/>
      </w:rPr>
    </w:lvl>
  </w:abstractNum>
  <w:abstractNum w:abstractNumId="4">
    <w:nsid w:val="1AD05F64"/>
    <w:multiLevelType w:val="hybridMultilevel"/>
    <w:tmpl w:val="A3C68894"/>
    <w:lvl w:ilvl="0" w:tplc="A6DE2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63B62"/>
    <w:multiLevelType w:val="hybridMultilevel"/>
    <w:tmpl w:val="3DE6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33807"/>
    <w:multiLevelType w:val="hybridMultilevel"/>
    <w:tmpl w:val="1408C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E97636"/>
    <w:multiLevelType w:val="hybridMultilevel"/>
    <w:tmpl w:val="6E6EEA88"/>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824DC"/>
    <w:multiLevelType w:val="hybridMultilevel"/>
    <w:tmpl w:val="9154D928"/>
    <w:lvl w:ilvl="0" w:tplc="A6DE21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1D5579"/>
    <w:multiLevelType w:val="hybridMultilevel"/>
    <w:tmpl w:val="4036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86889"/>
    <w:multiLevelType w:val="hybridMultilevel"/>
    <w:tmpl w:val="F2D46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3535E"/>
    <w:multiLevelType w:val="multilevel"/>
    <w:tmpl w:val="8878D020"/>
    <w:lvl w:ilvl="0">
      <w:start w:val="1"/>
      <w:numFmt w:val="decimal"/>
      <w:lvlText w:val="%1."/>
      <w:lvlJc w:val="left"/>
      <w:pPr>
        <w:ind w:left="720" w:hanging="360"/>
      </w:pPr>
      <w:rPr>
        <w:rFonts w:hint="default"/>
      </w:rPr>
    </w:lvl>
    <w:lvl w:ilvl="1">
      <w:start w:val="3"/>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AFC4C35"/>
    <w:multiLevelType w:val="hybridMultilevel"/>
    <w:tmpl w:val="AFC2420C"/>
    <w:lvl w:ilvl="0" w:tplc="A6DE2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4571EB"/>
    <w:multiLevelType w:val="multilevel"/>
    <w:tmpl w:val="9590633C"/>
    <w:lvl w:ilvl="0">
      <w:start w:val="1"/>
      <w:numFmt w:val="decimal"/>
      <w:lvlText w:val="%1."/>
      <w:lvlJc w:val="left"/>
      <w:pPr>
        <w:ind w:left="1267" w:hanging="360"/>
      </w:pPr>
    </w:lvl>
    <w:lvl w:ilvl="1">
      <w:start w:val="2"/>
      <w:numFmt w:val="decimal"/>
      <w:isLgl/>
      <w:lvlText w:val="%1.%2"/>
      <w:lvlJc w:val="left"/>
      <w:pPr>
        <w:ind w:left="126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87" w:hanging="108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347" w:hanging="144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707" w:hanging="1800"/>
      </w:pPr>
      <w:rPr>
        <w:rFonts w:hint="default"/>
      </w:rPr>
    </w:lvl>
    <w:lvl w:ilvl="8">
      <w:start w:val="1"/>
      <w:numFmt w:val="decimal"/>
      <w:isLgl/>
      <w:lvlText w:val="%1.%2.%3.%4.%5.%6.%7.%8.%9"/>
      <w:lvlJc w:val="left"/>
      <w:pPr>
        <w:ind w:left="3067" w:hanging="2160"/>
      </w:pPr>
      <w:rPr>
        <w:rFonts w:hint="default"/>
      </w:rPr>
    </w:lvl>
  </w:abstractNum>
  <w:abstractNum w:abstractNumId="14">
    <w:nsid w:val="2E7921BC"/>
    <w:multiLevelType w:val="multilevel"/>
    <w:tmpl w:val="EED4E8B0"/>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37AC731B"/>
    <w:multiLevelType w:val="hybridMultilevel"/>
    <w:tmpl w:val="570AB384"/>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6">
    <w:nsid w:val="37AD309F"/>
    <w:multiLevelType w:val="hybridMultilevel"/>
    <w:tmpl w:val="F7BEFC48"/>
    <w:lvl w:ilvl="0" w:tplc="A6DE21F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7">
    <w:nsid w:val="38780E9D"/>
    <w:multiLevelType w:val="hybridMultilevel"/>
    <w:tmpl w:val="2F1E0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985BEC"/>
    <w:multiLevelType w:val="hybridMultilevel"/>
    <w:tmpl w:val="5964DE24"/>
    <w:lvl w:ilvl="0" w:tplc="8FA0581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686E25"/>
    <w:multiLevelType w:val="hybridMultilevel"/>
    <w:tmpl w:val="B802BD88"/>
    <w:lvl w:ilvl="0" w:tplc="A6DE2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1A0016"/>
    <w:multiLevelType w:val="multilevel"/>
    <w:tmpl w:val="CF26737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A979D1"/>
    <w:multiLevelType w:val="hybridMultilevel"/>
    <w:tmpl w:val="389291E2"/>
    <w:lvl w:ilvl="0" w:tplc="A6DE2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6F079B"/>
    <w:multiLevelType w:val="hybridMultilevel"/>
    <w:tmpl w:val="DC8A2B50"/>
    <w:lvl w:ilvl="0" w:tplc="A6DE21F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3">
    <w:nsid w:val="41E70D63"/>
    <w:multiLevelType w:val="hybridMultilevel"/>
    <w:tmpl w:val="8E60A07E"/>
    <w:lvl w:ilvl="0" w:tplc="A6DE2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032DF7"/>
    <w:multiLevelType w:val="hybridMultilevel"/>
    <w:tmpl w:val="1CB47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6C2BA3"/>
    <w:multiLevelType w:val="hybridMultilevel"/>
    <w:tmpl w:val="9A10C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DC2ECF"/>
    <w:multiLevelType w:val="hybridMultilevel"/>
    <w:tmpl w:val="52086A40"/>
    <w:lvl w:ilvl="0" w:tplc="A6DE2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9851F6"/>
    <w:multiLevelType w:val="hybridMultilevel"/>
    <w:tmpl w:val="EE50F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37152"/>
    <w:multiLevelType w:val="hybridMultilevel"/>
    <w:tmpl w:val="6CF43AE6"/>
    <w:lvl w:ilvl="0" w:tplc="A6DE2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5826BE"/>
    <w:multiLevelType w:val="multilevel"/>
    <w:tmpl w:val="F4227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F5534E9"/>
    <w:multiLevelType w:val="hybridMultilevel"/>
    <w:tmpl w:val="17FC91E0"/>
    <w:lvl w:ilvl="0" w:tplc="C9D0C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B10E14"/>
    <w:multiLevelType w:val="hybridMultilevel"/>
    <w:tmpl w:val="6E46F044"/>
    <w:lvl w:ilvl="0" w:tplc="A6DE21FC">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32">
    <w:nsid w:val="502D0B1E"/>
    <w:multiLevelType w:val="hybridMultilevel"/>
    <w:tmpl w:val="8D428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2C1DEC"/>
    <w:multiLevelType w:val="hybridMultilevel"/>
    <w:tmpl w:val="45B81600"/>
    <w:lvl w:ilvl="0" w:tplc="A6DE2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5946766"/>
    <w:multiLevelType w:val="hybridMultilevel"/>
    <w:tmpl w:val="1262875A"/>
    <w:lvl w:ilvl="0" w:tplc="A6DE21F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5">
    <w:nsid w:val="58394533"/>
    <w:multiLevelType w:val="hybridMultilevel"/>
    <w:tmpl w:val="CBA8847C"/>
    <w:lvl w:ilvl="0" w:tplc="A6DE21F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6">
    <w:nsid w:val="5C7D7286"/>
    <w:multiLevelType w:val="hybridMultilevel"/>
    <w:tmpl w:val="45202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E17CE8"/>
    <w:multiLevelType w:val="hybridMultilevel"/>
    <w:tmpl w:val="65307CD6"/>
    <w:lvl w:ilvl="0" w:tplc="8FA0581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1D5E1C"/>
    <w:multiLevelType w:val="hybridMultilevel"/>
    <w:tmpl w:val="6A3AAE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F2C58FB"/>
    <w:multiLevelType w:val="hybridMultilevel"/>
    <w:tmpl w:val="B046E1EE"/>
    <w:lvl w:ilvl="0" w:tplc="A6DE21F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0">
    <w:nsid w:val="60EA3ED5"/>
    <w:multiLevelType w:val="hybridMultilevel"/>
    <w:tmpl w:val="4EA68C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22448EB"/>
    <w:multiLevelType w:val="multilevel"/>
    <w:tmpl w:val="2F3EDD82"/>
    <w:lvl w:ilvl="0">
      <w:start w:val="1"/>
      <w:numFmt w:val="decimal"/>
      <w:lvlText w:val="%1."/>
      <w:lvlJc w:val="left"/>
      <w:pPr>
        <w:ind w:left="1429" w:hanging="360"/>
      </w:p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2">
    <w:nsid w:val="632D0BDB"/>
    <w:multiLevelType w:val="hybridMultilevel"/>
    <w:tmpl w:val="11FA2038"/>
    <w:lvl w:ilvl="0" w:tplc="A6DE2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5A6046"/>
    <w:multiLevelType w:val="hybridMultilevel"/>
    <w:tmpl w:val="D4D6AC14"/>
    <w:lvl w:ilvl="0" w:tplc="2CF411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314C69"/>
    <w:multiLevelType w:val="hybridMultilevel"/>
    <w:tmpl w:val="2EA243E2"/>
    <w:lvl w:ilvl="0" w:tplc="A6DE2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A9654A8"/>
    <w:multiLevelType w:val="hybridMultilevel"/>
    <w:tmpl w:val="90C6A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B62680"/>
    <w:multiLevelType w:val="hybridMultilevel"/>
    <w:tmpl w:val="5080AE88"/>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47">
    <w:nsid w:val="6AD1100B"/>
    <w:multiLevelType w:val="multilevel"/>
    <w:tmpl w:val="8E88A3A0"/>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8">
    <w:nsid w:val="6E894C6C"/>
    <w:multiLevelType w:val="hybridMultilevel"/>
    <w:tmpl w:val="217AAD3C"/>
    <w:lvl w:ilvl="0" w:tplc="FE6E5638">
      <w:start w:val="1"/>
      <w:numFmt w:val="upperRoman"/>
      <w:lvlText w:val="%1."/>
      <w:lvlJc w:val="left"/>
      <w:pPr>
        <w:ind w:left="825" w:hanging="72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9">
    <w:nsid w:val="710403BD"/>
    <w:multiLevelType w:val="hybridMultilevel"/>
    <w:tmpl w:val="22207EAC"/>
    <w:lvl w:ilvl="0" w:tplc="C9D0C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5CE1FC9"/>
    <w:multiLevelType w:val="hybridMultilevel"/>
    <w:tmpl w:val="4FEA4198"/>
    <w:lvl w:ilvl="0" w:tplc="A6DE2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D190131"/>
    <w:multiLevelType w:val="hybridMultilevel"/>
    <w:tmpl w:val="A50AF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B25D7D"/>
    <w:multiLevelType w:val="multilevel"/>
    <w:tmpl w:val="A2D66F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nsid w:val="7F1177DA"/>
    <w:multiLevelType w:val="hybridMultilevel"/>
    <w:tmpl w:val="55F8A6D4"/>
    <w:lvl w:ilvl="0" w:tplc="8FA0581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2"/>
  </w:num>
  <w:num w:numId="3">
    <w:abstractNumId w:val="50"/>
  </w:num>
  <w:num w:numId="4">
    <w:abstractNumId w:val="18"/>
  </w:num>
  <w:num w:numId="5">
    <w:abstractNumId w:val="6"/>
  </w:num>
  <w:num w:numId="6">
    <w:abstractNumId w:val="17"/>
  </w:num>
  <w:num w:numId="7">
    <w:abstractNumId w:val="36"/>
  </w:num>
  <w:num w:numId="8">
    <w:abstractNumId w:val="24"/>
  </w:num>
  <w:num w:numId="9">
    <w:abstractNumId w:val="32"/>
  </w:num>
  <w:num w:numId="10">
    <w:abstractNumId w:val="27"/>
  </w:num>
  <w:num w:numId="11">
    <w:abstractNumId w:val="5"/>
  </w:num>
  <w:num w:numId="12">
    <w:abstractNumId w:val="45"/>
  </w:num>
  <w:num w:numId="13">
    <w:abstractNumId w:val="47"/>
  </w:num>
  <w:num w:numId="14">
    <w:abstractNumId w:val="9"/>
  </w:num>
  <w:num w:numId="15">
    <w:abstractNumId w:val="10"/>
  </w:num>
  <w:num w:numId="16">
    <w:abstractNumId w:val="38"/>
  </w:num>
  <w:num w:numId="17">
    <w:abstractNumId w:val="21"/>
  </w:num>
  <w:num w:numId="18">
    <w:abstractNumId w:val="41"/>
  </w:num>
  <w:num w:numId="19">
    <w:abstractNumId w:val="26"/>
  </w:num>
  <w:num w:numId="20">
    <w:abstractNumId w:val="7"/>
  </w:num>
  <w:num w:numId="21">
    <w:abstractNumId w:val="2"/>
  </w:num>
  <w:num w:numId="22">
    <w:abstractNumId w:val="39"/>
  </w:num>
  <w:num w:numId="23">
    <w:abstractNumId w:val="46"/>
  </w:num>
  <w:num w:numId="24">
    <w:abstractNumId w:val="16"/>
  </w:num>
  <w:num w:numId="25">
    <w:abstractNumId w:val="31"/>
  </w:num>
  <w:num w:numId="26">
    <w:abstractNumId w:val="15"/>
  </w:num>
  <w:num w:numId="27">
    <w:abstractNumId w:val="1"/>
  </w:num>
  <w:num w:numId="28">
    <w:abstractNumId w:val="13"/>
  </w:num>
  <w:num w:numId="29">
    <w:abstractNumId w:val="22"/>
  </w:num>
  <w:num w:numId="30">
    <w:abstractNumId w:val="3"/>
  </w:num>
  <w:num w:numId="31">
    <w:abstractNumId w:val="34"/>
  </w:num>
  <w:num w:numId="32">
    <w:abstractNumId w:val="14"/>
  </w:num>
  <w:num w:numId="33">
    <w:abstractNumId w:val="4"/>
  </w:num>
  <w:num w:numId="34">
    <w:abstractNumId w:val="25"/>
  </w:num>
  <w:num w:numId="35">
    <w:abstractNumId w:val="42"/>
  </w:num>
  <w:num w:numId="36">
    <w:abstractNumId w:val="23"/>
  </w:num>
  <w:num w:numId="37">
    <w:abstractNumId w:val="30"/>
  </w:num>
  <w:num w:numId="38">
    <w:abstractNumId w:val="49"/>
  </w:num>
  <w:num w:numId="39">
    <w:abstractNumId w:val="29"/>
  </w:num>
  <w:num w:numId="40">
    <w:abstractNumId w:val="53"/>
  </w:num>
  <w:num w:numId="41">
    <w:abstractNumId w:val="37"/>
  </w:num>
  <w:num w:numId="42">
    <w:abstractNumId w:val="8"/>
  </w:num>
  <w:num w:numId="43">
    <w:abstractNumId w:val="35"/>
  </w:num>
  <w:num w:numId="44">
    <w:abstractNumId w:val="19"/>
  </w:num>
  <w:num w:numId="45">
    <w:abstractNumId w:val="0"/>
  </w:num>
  <w:num w:numId="46">
    <w:abstractNumId w:val="40"/>
  </w:num>
  <w:num w:numId="47">
    <w:abstractNumId w:val="51"/>
  </w:num>
  <w:num w:numId="48">
    <w:abstractNumId w:val="43"/>
  </w:num>
  <w:num w:numId="49">
    <w:abstractNumId w:val="28"/>
  </w:num>
  <w:num w:numId="50">
    <w:abstractNumId w:val="48"/>
  </w:num>
  <w:num w:numId="51">
    <w:abstractNumId w:val="44"/>
  </w:num>
  <w:num w:numId="52">
    <w:abstractNumId w:val="33"/>
  </w:num>
  <w:num w:numId="53">
    <w:abstractNumId w:val="11"/>
  </w:num>
  <w:num w:numId="54">
    <w:abstractNumId w:val="2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241"/>
  <w:characterSpacingControl w:val="doNotCompress"/>
  <w:hdrShapeDefaults>
    <o:shapedefaults v:ext="edit" spidmax="75778"/>
  </w:hdrShapeDefaults>
  <w:footnotePr>
    <w:footnote w:id="-1"/>
    <w:footnote w:id="0"/>
  </w:footnotePr>
  <w:endnotePr>
    <w:endnote w:id="-1"/>
    <w:endnote w:id="0"/>
  </w:endnotePr>
  <w:compat/>
  <w:rsids>
    <w:rsidRoot w:val="0031219A"/>
    <w:rsid w:val="00001BF9"/>
    <w:rsid w:val="00004699"/>
    <w:rsid w:val="00012ACE"/>
    <w:rsid w:val="00014447"/>
    <w:rsid w:val="000229CF"/>
    <w:rsid w:val="000256CD"/>
    <w:rsid w:val="00025A47"/>
    <w:rsid w:val="00032D77"/>
    <w:rsid w:val="00033369"/>
    <w:rsid w:val="0003626B"/>
    <w:rsid w:val="00036B86"/>
    <w:rsid w:val="00041478"/>
    <w:rsid w:val="000476EE"/>
    <w:rsid w:val="00052600"/>
    <w:rsid w:val="00056544"/>
    <w:rsid w:val="00056D7F"/>
    <w:rsid w:val="00057F0E"/>
    <w:rsid w:val="00064D49"/>
    <w:rsid w:val="00065B74"/>
    <w:rsid w:val="00065F65"/>
    <w:rsid w:val="0007003D"/>
    <w:rsid w:val="00072A9D"/>
    <w:rsid w:val="0007406A"/>
    <w:rsid w:val="000750FE"/>
    <w:rsid w:val="00077A98"/>
    <w:rsid w:val="00077D42"/>
    <w:rsid w:val="00080357"/>
    <w:rsid w:val="00082EA5"/>
    <w:rsid w:val="00083A5C"/>
    <w:rsid w:val="0008756A"/>
    <w:rsid w:val="000931D4"/>
    <w:rsid w:val="000936D6"/>
    <w:rsid w:val="000958FB"/>
    <w:rsid w:val="000A54D3"/>
    <w:rsid w:val="000A5DC7"/>
    <w:rsid w:val="000B4A3C"/>
    <w:rsid w:val="000B7F8D"/>
    <w:rsid w:val="000C5080"/>
    <w:rsid w:val="000C6772"/>
    <w:rsid w:val="000C75C4"/>
    <w:rsid w:val="000D335C"/>
    <w:rsid w:val="000E3900"/>
    <w:rsid w:val="000E43E8"/>
    <w:rsid w:val="000F222D"/>
    <w:rsid w:val="000F6040"/>
    <w:rsid w:val="00102642"/>
    <w:rsid w:val="00106584"/>
    <w:rsid w:val="00112F1F"/>
    <w:rsid w:val="00117FAB"/>
    <w:rsid w:val="00125368"/>
    <w:rsid w:val="00126673"/>
    <w:rsid w:val="00126A2D"/>
    <w:rsid w:val="00131C16"/>
    <w:rsid w:val="00133059"/>
    <w:rsid w:val="00133253"/>
    <w:rsid w:val="00133D03"/>
    <w:rsid w:val="00137C1B"/>
    <w:rsid w:val="00140BA4"/>
    <w:rsid w:val="0014157F"/>
    <w:rsid w:val="0014344A"/>
    <w:rsid w:val="00143F0C"/>
    <w:rsid w:val="00151BFC"/>
    <w:rsid w:val="00153B9D"/>
    <w:rsid w:val="00156A01"/>
    <w:rsid w:val="00162453"/>
    <w:rsid w:val="0016297A"/>
    <w:rsid w:val="001650D0"/>
    <w:rsid w:val="00171D63"/>
    <w:rsid w:val="00172614"/>
    <w:rsid w:val="00176763"/>
    <w:rsid w:val="00176CF8"/>
    <w:rsid w:val="00176E8A"/>
    <w:rsid w:val="0017784A"/>
    <w:rsid w:val="00182BE6"/>
    <w:rsid w:val="001865DF"/>
    <w:rsid w:val="00194F81"/>
    <w:rsid w:val="001A4D03"/>
    <w:rsid w:val="001A59EA"/>
    <w:rsid w:val="001B2AD0"/>
    <w:rsid w:val="001B4A23"/>
    <w:rsid w:val="001B4C02"/>
    <w:rsid w:val="001C2572"/>
    <w:rsid w:val="001D1664"/>
    <w:rsid w:val="001D3BA6"/>
    <w:rsid w:val="001D5B69"/>
    <w:rsid w:val="001D731E"/>
    <w:rsid w:val="001E06CA"/>
    <w:rsid w:val="001E1019"/>
    <w:rsid w:val="001E3EA2"/>
    <w:rsid w:val="001E7BED"/>
    <w:rsid w:val="001F4040"/>
    <w:rsid w:val="001F5229"/>
    <w:rsid w:val="001F6FE6"/>
    <w:rsid w:val="00200C28"/>
    <w:rsid w:val="00210026"/>
    <w:rsid w:val="00210E83"/>
    <w:rsid w:val="00212A34"/>
    <w:rsid w:val="00214516"/>
    <w:rsid w:val="00216A21"/>
    <w:rsid w:val="00217684"/>
    <w:rsid w:val="00217A04"/>
    <w:rsid w:val="00221D1F"/>
    <w:rsid w:val="00222D02"/>
    <w:rsid w:val="0022439D"/>
    <w:rsid w:val="00226EA6"/>
    <w:rsid w:val="00227035"/>
    <w:rsid w:val="0023171D"/>
    <w:rsid w:val="0023194E"/>
    <w:rsid w:val="002322B3"/>
    <w:rsid w:val="0023486F"/>
    <w:rsid w:val="002362D1"/>
    <w:rsid w:val="00240214"/>
    <w:rsid w:val="0024152F"/>
    <w:rsid w:val="00242C78"/>
    <w:rsid w:val="0024563A"/>
    <w:rsid w:val="00246A6A"/>
    <w:rsid w:val="00246F18"/>
    <w:rsid w:val="00257040"/>
    <w:rsid w:val="00262804"/>
    <w:rsid w:val="00263596"/>
    <w:rsid w:val="002775AF"/>
    <w:rsid w:val="0029100F"/>
    <w:rsid w:val="002920F6"/>
    <w:rsid w:val="002921E2"/>
    <w:rsid w:val="002950BC"/>
    <w:rsid w:val="0029554F"/>
    <w:rsid w:val="00296DD7"/>
    <w:rsid w:val="00297D4F"/>
    <w:rsid w:val="002A619C"/>
    <w:rsid w:val="002A6522"/>
    <w:rsid w:val="002B17FC"/>
    <w:rsid w:val="002B1A88"/>
    <w:rsid w:val="002B2A68"/>
    <w:rsid w:val="002B6DF6"/>
    <w:rsid w:val="002C23DB"/>
    <w:rsid w:val="002C73D1"/>
    <w:rsid w:val="002C7CDB"/>
    <w:rsid w:val="002D1D0D"/>
    <w:rsid w:val="002E0A69"/>
    <w:rsid w:val="002E0D8A"/>
    <w:rsid w:val="002E158C"/>
    <w:rsid w:val="002F0BD9"/>
    <w:rsid w:val="002F2FCB"/>
    <w:rsid w:val="00300F0A"/>
    <w:rsid w:val="00301A4F"/>
    <w:rsid w:val="00303585"/>
    <w:rsid w:val="00304D7B"/>
    <w:rsid w:val="00305B75"/>
    <w:rsid w:val="0031219A"/>
    <w:rsid w:val="00313BCF"/>
    <w:rsid w:val="00314700"/>
    <w:rsid w:val="003162F2"/>
    <w:rsid w:val="00321A94"/>
    <w:rsid w:val="00325BC0"/>
    <w:rsid w:val="003329E9"/>
    <w:rsid w:val="00335491"/>
    <w:rsid w:val="00345597"/>
    <w:rsid w:val="00351284"/>
    <w:rsid w:val="00352C41"/>
    <w:rsid w:val="003625D8"/>
    <w:rsid w:val="003647F7"/>
    <w:rsid w:val="00384EE9"/>
    <w:rsid w:val="00393547"/>
    <w:rsid w:val="0039426D"/>
    <w:rsid w:val="003A0C20"/>
    <w:rsid w:val="003A2CFC"/>
    <w:rsid w:val="003A307F"/>
    <w:rsid w:val="003A5F4E"/>
    <w:rsid w:val="003B1A7E"/>
    <w:rsid w:val="003B749D"/>
    <w:rsid w:val="003C0071"/>
    <w:rsid w:val="003C1F06"/>
    <w:rsid w:val="003C55F3"/>
    <w:rsid w:val="003C728A"/>
    <w:rsid w:val="003D0977"/>
    <w:rsid w:val="003E472C"/>
    <w:rsid w:val="003E732D"/>
    <w:rsid w:val="003F412D"/>
    <w:rsid w:val="003F6AA4"/>
    <w:rsid w:val="003F780D"/>
    <w:rsid w:val="00407577"/>
    <w:rsid w:val="00407AB7"/>
    <w:rsid w:val="004221B1"/>
    <w:rsid w:val="004236D6"/>
    <w:rsid w:val="00425DC8"/>
    <w:rsid w:val="00426A47"/>
    <w:rsid w:val="00426F64"/>
    <w:rsid w:val="00427E98"/>
    <w:rsid w:val="00440C09"/>
    <w:rsid w:val="004414E5"/>
    <w:rsid w:val="00441A3C"/>
    <w:rsid w:val="00455C2C"/>
    <w:rsid w:val="00456E76"/>
    <w:rsid w:val="00460148"/>
    <w:rsid w:val="004614FB"/>
    <w:rsid w:val="00470317"/>
    <w:rsid w:val="00474D04"/>
    <w:rsid w:val="00475EE6"/>
    <w:rsid w:val="00476D8E"/>
    <w:rsid w:val="00487005"/>
    <w:rsid w:val="0049371C"/>
    <w:rsid w:val="004A235C"/>
    <w:rsid w:val="004A39BA"/>
    <w:rsid w:val="004A5B15"/>
    <w:rsid w:val="004C0315"/>
    <w:rsid w:val="004C2D28"/>
    <w:rsid w:val="004C363F"/>
    <w:rsid w:val="004C3C72"/>
    <w:rsid w:val="004D365E"/>
    <w:rsid w:val="004D3B2D"/>
    <w:rsid w:val="004E1600"/>
    <w:rsid w:val="004E166D"/>
    <w:rsid w:val="004E4681"/>
    <w:rsid w:val="004E6420"/>
    <w:rsid w:val="004F1394"/>
    <w:rsid w:val="004F52BC"/>
    <w:rsid w:val="004F6630"/>
    <w:rsid w:val="004F6EE7"/>
    <w:rsid w:val="005008E0"/>
    <w:rsid w:val="00501329"/>
    <w:rsid w:val="00512C8A"/>
    <w:rsid w:val="00513DD3"/>
    <w:rsid w:val="005224F6"/>
    <w:rsid w:val="00525A3C"/>
    <w:rsid w:val="0052730B"/>
    <w:rsid w:val="005328AC"/>
    <w:rsid w:val="00535977"/>
    <w:rsid w:val="005404B3"/>
    <w:rsid w:val="005452D5"/>
    <w:rsid w:val="005512C4"/>
    <w:rsid w:val="00561E77"/>
    <w:rsid w:val="00561F03"/>
    <w:rsid w:val="00564627"/>
    <w:rsid w:val="00564B0F"/>
    <w:rsid w:val="00564C30"/>
    <w:rsid w:val="0056520D"/>
    <w:rsid w:val="00571F68"/>
    <w:rsid w:val="005754DE"/>
    <w:rsid w:val="00581BBE"/>
    <w:rsid w:val="0058281F"/>
    <w:rsid w:val="005A00E0"/>
    <w:rsid w:val="005A4889"/>
    <w:rsid w:val="005B30EA"/>
    <w:rsid w:val="005B4C46"/>
    <w:rsid w:val="005C000C"/>
    <w:rsid w:val="005C1B8F"/>
    <w:rsid w:val="005C2776"/>
    <w:rsid w:val="005C2E44"/>
    <w:rsid w:val="005C76E8"/>
    <w:rsid w:val="005D64C4"/>
    <w:rsid w:val="005D74CA"/>
    <w:rsid w:val="005D75FE"/>
    <w:rsid w:val="005D7646"/>
    <w:rsid w:val="005E260A"/>
    <w:rsid w:val="005E2BEA"/>
    <w:rsid w:val="005E397E"/>
    <w:rsid w:val="005E64E9"/>
    <w:rsid w:val="005F0661"/>
    <w:rsid w:val="005F124E"/>
    <w:rsid w:val="005F5141"/>
    <w:rsid w:val="005F5345"/>
    <w:rsid w:val="005F7A84"/>
    <w:rsid w:val="006002FE"/>
    <w:rsid w:val="00611563"/>
    <w:rsid w:val="00636DC4"/>
    <w:rsid w:val="006467E6"/>
    <w:rsid w:val="00647E88"/>
    <w:rsid w:val="00650342"/>
    <w:rsid w:val="00653C5E"/>
    <w:rsid w:val="00667EED"/>
    <w:rsid w:val="00670584"/>
    <w:rsid w:val="0067511F"/>
    <w:rsid w:val="00686DCD"/>
    <w:rsid w:val="00687F67"/>
    <w:rsid w:val="006920A6"/>
    <w:rsid w:val="00693865"/>
    <w:rsid w:val="00696E45"/>
    <w:rsid w:val="00697B75"/>
    <w:rsid w:val="006A065D"/>
    <w:rsid w:val="006A6940"/>
    <w:rsid w:val="006A7764"/>
    <w:rsid w:val="006B0DA4"/>
    <w:rsid w:val="006B13C2"/>
    <w:rsid w:val="006B44B0"/>
    <w:rsid w:val="006B4A8A"/>
    <w:rsid w:val="006C2635"/>
    <w:rsid w:val="006D06E2"/>
    <w:rsid w:val="006D10B0"/>
    <w:rsid w:val="006D3DCC"/>
    <w:rsid w:val="006D6CC7"/>
    <w:rsid w:val="006E195A"/>
    <w:rsid w:val="006E1E11"/>
    <w:rsid w:val="006E2A32"/>
    <w:rsid w:val="006E2D01"/>
    <w:rsid w:val="006E3755"/>
    <w:rsid w:val="006E7259"/>
    <w:rsid w:val="006F0CCD"/>
    <w:rsid w:val="006F3DCE"/>
    <w:rsid w:val="006F545F"/>
    <w:rsid w:val="006F5DAD"/>
    <w:rsid w:val="007039CD"/>
    <w:rsid w:val="00703CAA"/>
    <w:rsid w:val="00704B42"/>
    <w:rsid w:val="007224E2"/>
    <w:rsid w:val="0072300F"/>
    <w:rsid w:val="007249D5"/>
    <w:rsid w:val="0072618E"/>
    <w:rsid w:val="00726A22"/>
    <w:rsid w:val="00736367"/>
    <w:rsid w:val="00740DF6"/>
    <w:rsid w:val="00743832"/>
    <w:rsid w:val="00745EB3"/>
    <w:rsid w:val="00752049"/>
    <w:rsid w:val="00752619"/>
    <w:rsid w:val="007533BB"/>
    <w:rsid w:val="007539ED"/>
    <w:rsid w:val="00756EA5"/>
    <w:rsid w:val="007615FC"/>
    <w:rsid w:val="00766EF5"/>
    <w:rsid w:val="00771E27"/>
    <w:rsid w:val="007741DB"/>
    <w:rsid w:val="00775945"/>
    <w:rsid w:val="00776D78"/>
    <w:rsid w:val="007822E8"/>
    <w:rsid w:val="0078325B"/>
    <w:rsid w:val="0078551F"/>
    <w:rsid w:val="0078625F"/>
    <w:rsid w:val="0079265C"/>
    <w:rsid w:val="00796054"/>
    <w:rsid w:val="007B165A"/>
    <w:rsid w:val="007B2E54"/>
    <w:rsid w:val="007B2FB1"/>
    <w:rsid w:val="007B4F12"/>
    <w:rsid w:val="007B5C0A"/>
    <w:rsid w:val="007B609B"/>
    <w:rsid w:val="007C0973"/>
    <w:rsid w:val="007C11F6"/>
    <w:rsid w:val="007C1B5D"/>
    <w:rsid w:val="007C6830"/>
    <w:rsid w:val="007C7DC0"/>
    <w:rsid w:val="007D0149"/>
    <w:rsid w:val="007D124C"/>
    <w:rsid w:val="007D170E"/>
    <w:rsid w:val="007D1D8D"/>
    <w:rsid w:val="007D2393"/>
    <w:rsid w:val="007D4CE6"/>
    <w:rsid w:val="007E5802"/>
    <w:rsid w:val="007E5C3F"/>
    <w:rsid w:val="007E7922"/>
    <w:rsid w:val="007F1255"/>
    <w:rsid w:val="007F4DC6"/>
    <w:rsid w:val="008003E5"/>
    <w:rsid w:val="00804050"/>
    <w:rsid w:val="008048E9"/>
    <w:rsid w:val="00806F24"/>
    <w:rsid w:val="0081042B"/>
    <w:rsid w:val="0082012A"/>
    <w:rsid w:val="00820267"/>
    <w:rsid w:val="008225DA"/>
    <w:rsid w:val="00822F8B"/>
    <w:rsid w:val="008238FA"/>
    <w:rsid w:val="00823FD6"/>
    <w:rsid w:val="008252E4"/>
    <w:rsid w:val="008261FC"/>
    <w:rsid w:val="00827AF7"/>
    <w:rsid w:val="00834CB0"/>
    <w:rsid w:val="00835250"/>
    <w:rsid w:val="00835E8C"/>
    <w:rsid w:val="00837615"/>
    <w:rsid w:val="00844C09"/>
    <w:rsid w:val="008477A2"/>
    <w:rsid w:val="00861617"/>
    <w:rsid w:val="008640D1"/>
    <w:rsid w:val="00864110"/>
    <w:rsid w:val="0086678E"/>
    <w:rsid w:val="00867455"/>
    <w:rsid w:val="00871052"/>
    <w:rsid w:val="00873F3C"/>
    <w:rsid w:val="00882A8F"/>
    <w:rsid w:val="00884295"/>
    <w:rsid w:val="008946C9"/>
    <w:rsid w:val="008964BA"/>
    <w:rsid w:val="008A0ABB"/>
    <w:rsid w:val="008B1071"/>
    <w:rsid w:val="008C4FE6"/>
    <w:rsid w:val="008C587D"/>
    <w:rsid w:val="008D0B0E"/>
    <w:rsid w:val="008D19FD"/>
    <w:rsid w:val="008D1D66"/>
    <w:rsid w:val="008D5F72"/>
    <w:rsid w:val="008D66A1"/>
    <w:rsid w:val="008D7B58"/>
    <w:rsid w:val="008F0324"/>
    <w:rsid w:val="00902941"/>
    <w:rsid w:val="00906F7D"/>
    <w:rsid w:val="00911952"/>
    <w:rsid w:val="009211B5"/>
    <w:rsid w:val="00922582"/>
    <w:rsid w:val="0093203D"/>
    <w:rsid w:val="00935E63"/>
    <w:rsid w:val="00941014"/>
    <w:rsid w:val="009504A5"/>
    <w:rsid w:val="00950617"/>
    <w:rsid w:val="00960FF8"/>
    <w:rsid w:val="00963E41"/>
    <w:rsid w:val="00964E78"/>
    <w:rsid w:val="00970D12"/>
    <w:rsid w:val="00976DE3"/>
    <w:rsid w:val="0098299E"/>
    <w:rsid w:val="00987E00"/>
    <w:rsid w:val="00992BEE"/>
    <w:rsid w:val="009A2E8C"/>
    <w:rsid w:val="009A31A3"/>
    <w:rsid w:val="009A326C"/>
    <w:rsid w:val="009A4BD4"/>
    <w:rsid w:val="009A545F"/>
    <w:rsid w:val="009B00F8"/>
    <w:rsid w:val="009B3518"/>
    <w:rsid w:val="009C0A70"/>
    <w:rsid w:val="009C64D6"/>
    <w:rsid w:val="009C7929"/>
    <w:rsid w:val="009D162F"/>
    <w:rsid w:val="009D1869"/>
    <w:rsid w:val="009D1E75"/>
    <w:rsid w:val="009E4ED8"/>
    <w:rsid w:val="009E4F78"/>
    <w:rsid w:val="009E5B5E"/>
    <w:rsid w:val="009F2614"/>
    <w:rsid w:val="009F4E5C"/>
    <w:rsid w:val="009F59EE"/>
    <w:rsid w:val="00A01EAF"/>
    <w:rsid w:val="00A04077"/>
    <w:rsid w:val="00A265CF"/>
    <w:rsid w:val="00A3353B"/>
    <w:rsid w:val="00A40A3D"/>
    <w:rsid w:val="00A4406D"/>
    <w:rsid w:val="00A45B22"/>
    <w:rsid w:val="00A463D1"/>
    <w:rsid w:val="00A511F8"/>
    <w:rsid w:val="00A54470"/>
    <w:rsid w:val="00A56DC5"/>
    <w:rsid w:val="00A63A2B"/>
    <w:rsid w:val="00A64573"/>
    <w:rsid w:val="00A658E1"/>
    <w:rsid w:val="00A75A2B"/>
    <w:rsid w:val="00A77E67"/>
    <w:rsid w:val="00A80587"/>
    <w:rsid w:val="00A9024D"/>
    <w:rsid w:val="00A92D09"/>
    <w:rsid w:val="00A9430C"/>
    <w:rsid w:val="00A96CB1"/>
    <w:rsid w:val="00AA008A"/>
    <w:rsid w:val="00AA086E"/>
    <w:rsid w:val="00AA3683"/>
    <w:rsid w:val="00AA717B"/>
    <w:rsid w:val="00AB0CAC"/>
    <w:rsid w:val="00AB0D5A"/>
    <w:rsid w:val="00AB0EBB"/>
    <w:rsid w:val="00AC05ED"/>
    <w:rsid w:val="00AC2922"/>
    <w:rsid w:val="00AC4024"/>
    <w:rsid w:val="00AC56EF"/>
    <w:rsid w:val="00AC5A2D"/>
    <w:rsid w:val="00AC694D"/>
    <w:rsid w:val="00AD3786"/>
    <w:rsid w:val="00AD4C93"/>
    <w:rsid w:val="00AD527F"/>
    <w:rsid w:val="00AD6246"/>
    <w:rsid w:val="00AF4115"/>
    <w:rsid w:val="00AF5A4D"/>
    <w:rsid w:val="00AF7FB9"/>
    <w:rsid w:val="00B00A09"/>
    <w:rsid w:val="00B02CAF"/>
    <w:rsid w:val="00B14F09"/>
    <w:rsid w:val="00B224B0"/>
    <w:rsid w:val="00B2385C"/>
    <w:rsid w:val="00B362EE"/>
    <w:rsid w:val="00B3630E"/>
    <w:rsid w:val="00B5346B"/>
    <w:rsid w:val="00B55F96"/>
    <w:rsid w:val="00B62CA5"/>
    <w:rsid w:val="00B63E6F"/>
    <w:rsid w:val="00B6789E"/>
    <w:rsid w:val="00B758D1"/>
    <w:rsid w:val="00B86F01"/>
    <w:rsid w:val="00B925E6"/>
    <w:rsid w:val="00B96BA9"/>
    <w:rsid w:val="00BA08BF"/>
    <w:rsid w:val="00BA0AFC"/>
    <w:rsid w:val="00BB33BB"/>
    <w:rsid w:val="00BB4221"/>
    <w:rsid w:val="00BB6B42"/>
    <w:rsid w:val="00BC1B0B"/>
    <w:rsid w:val="00BC5D61"/>
    <w:rsid w:val="00BD03AB"/>
    <w:rsid w:val="00BD6E31"/>
    <w:rsid w:val="00BE5654"/>
    <w:rsid w:val="00BF2B07"/>
    <w:rsid w:val="00BF6DE9"/>
    <w:rsid w:val="00C106D3"/>
    <w:rsid w:val="00C110A2"/>
    <w:rsid w:val="00C153B2"/>
    <w:rsid w:val="00C24F66"/>
    <w:rsid w:val="00C26F3D"/>
    <w:rsid w:val="00C3043C"/>
    <w:rsid w:val="00C31418"/>
    <w:rsid w:val="00C40922"/>
    <w:rsid w:val="00C40FC7"/>
    <w:rsid w:val="00C46875"/>
    <w:rsid w:val="00C46E70"/>
    <w:rsid w:val="00C55F55"/>
    <w:rsid w:val="00C57268"/>
    <w:rsid w:val="00C60C54"/>
    <w:rsid w:val="00C62785"/>
    <w:rsid w:val="00C66A0D"/>
    <w:rsid w:val="00C70387"/>
    <w:rsid w:val="00C7222E"/>
    <w:rsid w:val="00C75BD8"/>
    <w:rsid w:val="00C770EE"/>
    <w:rsid w:val="00C80313"/>
    <w:rsid w:val="00C8079C"/>
    <w:rsid w:val="00C82AA4"/>
    <w:rsid w:val="00C837F5"/>
    <w:rsid w:val="00C84AAB"/>
    <w:rsid w:val="00C90E93"/>
    <w:rsid w:val="00C920C6"/>
    <w:rsid w:val="00C92F75"/>
    <w:rsid w:val="00C9440F"/>
    <w:rsid w:val="00CA3481"/>
    <w:rsid w:val="00CA726D"/>
    <w:rsid w:val="00CB27DC"/>
    <w:rsid w:val="00CB2D3C"/>
    <w:rsid w:val="00CB3FAB"/>
    <w:rsid w:val="00CB48D9"/>
    <w:rsid w:val="00CB61AE"/>
    <w:rsid w:val="00CB7A30"/>
    <w:rsid w:val="00CC0AC3"/>
    <w:rsid w:val="00CC3C19"/>
    <w:rsid w:val="00CC64E7"/>
    <w:rsid w:val="00CD127C"/>
    <w:rsid w:val="00CD6F8A"/>
    <w:rsid w:val="00CE3570"/>
    <w:rsid w:val="00CE5B66"/>
    <w:rsid w:val="00CF0A48"/>
    <w:rsid w:val="00CF2626"/>
    <w:rsid w:val="00CF3170"/>
    <w:rsid w:val="00CF6961"/>
    <w:rsid w:val="00D117ED"/>
    <w:rsid w:val="00D11F12"/>
    <w:rsid w:val="00D160CD"/>
    <w:rsid w:val="00D1693A"/>
    <w:rsid w:val="00D16CC9"/>
    <w:rsid w:val="00D23109"/>
    <w:rsid w:val="00D24CDD"/>
    <w:rsid w:val="00D25D4B"/>
    <w:rsid w:val="00D27DFE"/>
    <w:rsid w:val="00D33D32"/>
    <w:rsid w:val="00D35147"/>
    <w:rsid w:val="00D35A85"/>
    <w:rsid w:val="00D36041"/>
    <w:rsid w:val="00D472F2"/>
    <w:rsid w:val="00D50946"/>
    <w:rsid w:val="00D52F9C"/>
    <w:rsid w:val="00D61CA4"/>
    <w:rsid w:val="00D633C0"/>
    <w:rsid w:val="00D64268"/>
    <w:rsid w:val="00D643CF"/>
    <w:rsid w:val="00D74E53"/>
    <w:rsid w:val="00D778FE"/>
    <w:rsid w:val="00D80DEB"/>
    <w:rsid w:val="00D81645"/>
    <w:rsid w:val="00D84D2E"/>
    <w:rsid w:val="00D850C1"/>
    <w:rsid w:val="00D85DB1"/>
    <w:rsid w:val="00D85EEE"/>
    <w:rsid w:val="00D86E52"/>
    <w:rsid w:val="00D90920"/>
    <w:rsid w:val="00DA09F8"/>
    <w:rsid w:val="00DA45C0"/>
    <w:rsid w:val="00DD51BB"/>
    <w:rsid w:val="00DE157F"/>
    <w:rsid w:val="00DE17CC"/>
    <w:rsid w:val="00DE21E2"/>
    <w:rsid w:val="00DE24AB"/>
    <w:rsid w:val="00DE37C6"/>
    <w:rsid w:val="00DE4E54"/>
    <w:rsid w:val="00DF3493"/>
    <w:rsid w:val="00DF4990"/>
    <w:rsid w:val="00DF6555"/>
    <w:rsid w:val="00DF7E31"/>
    <w:rsid w:val="00E00F97"/>
    <w:rsid w:val="00E0392A"/>
    <w:rsid w:val="00E056D8"/>
    <w:rsid w:val="00E0609F"/>
    <w:rsid w:val="00E1019B"/>
    <w:rsid w:val="00E117C9"/>
    <w:rsid w:val="00E17A1E"/>
    <w:rsid w:val="00E20834"/>
    <w:rsid w:val="00E25F13"/>
    <w:rsid w:val="00E26672"/>
    <w:rsid w:val="00E35CDA"/>
    <w:rsid w:val="00E40924"/>
    <w:rsid w:val="00E44D76"/>
    <w:rsid w:val="00E47B86"/>
    <w:rsid w:val="00E54EB9"/>
    <w:rsid w:val="00E572CF"/>
    <w:rsid w:val="00E6006C"/>
    <w:rsid w:val="00E66F62"/>
    <w:rsid w:val="00E678F3"/>
    <w:rsid w:val="00E7615E"/>
    <w:rsid w:val="00E76831"/>
    <w:rsid w:val="00E77951"/>
    <w:rsid w:val="00E81FD0"/>
    <w:rsid w:val="00E8519B"/>
    <w:rsid w:val="00E92712"/>
    <w:rsid w:val="00E96B50"/>
    <w:rsid w:val="00EB0CE8"/>
    <w:rsid w:val="00EB10E1"/>
    <w:rsid w:val="00EB53B7"/>
    <w:rsid w:val="00EC04B0"/>
    <w:rsid w:val="00EC109A"/>
    <w:rsid w:val="00ED43DD"/>
    <w:rsid w:val="00EE0DCA"/>
    <w:rsid w:val="00EE1040"/>
    <w:rsid w:val="00EE6A02"/>
    <w:rsid w:val="00EF6349"/>
    <w:rsid w:val="00F0321A"/>
    <w:rsid w:val="00F14956"/>
    <w:rsid w:val="00F20E2D"/>
    <w:rsid w:val="00F2104B"/>
    <w:rsid w:val="00F238DA"/>
    <w:rsid w:val="00F249F2"/>
    <w:rsid w:val="00F3487A"/>
    <w:rsid w:val="00F47F02"/>
    <w:rsid w:val="00F50DBF"/>
    <w:rsid w:val="00F526ED"/>
    <w:rsid w:val="00F5283B"/>
    <w:rsid w:val="00F546CE"/>
    <w:rsid w:val="00F60399"/>
    <w:rsid w:val="00F61962"/>
    <w:rsid w:val="00F620D7"/>
    <w:rsid w:val="00F62269"/>
    <w:rsid w:val="00F62BFB"/>
    <w:rsid w:val="00F63D8E"/>
    <w:rsid w:val="00F64F2C"/>
    <w:rsid w:val="00F73C5D"/>
    <w:rsid w:val="00F85C30"/>
    <w:rsid w:val="00F90377"/>
    <w:rsid w:val="00F90F61"/>
    <w:rsid w:val="00F916A8"/>
    <w:rsid w:val="00F92B28"/>
    <w:rsid w:val="00F9665D"/>
    <w:rsid w:val="00F96D41"/>
    <w:rsid w:val="00FA47A7"/>
    <w:rsid w:val="00FA5E1A"/>
    <w:rsid w:val="00FA67CF"/>
    <w:rsid w:val="00FB18A1"/>
    <w:rsid w:val="00FB3F7A"/>
    <w:rsid w:val="00FB60A5"/>
    <w:rsid w:val="00FB6895"/>
    <w:rsid w:val="00FC499B"/>
    <w:rsid w:val="00FC6E84"/>
    <w:rsid w:val="00FD3F01"/>
    <w:rsid w:val="00FD6361"/>
    <w:rsid w:val="00FF2AB3"/>
    <w:rsid w:val="00FF2B11"/>
    <w:rsid w:val="00FF5126"/>
    <w:rsid w:val="00FF6E1E"/>
    <w:rsid w:val="00FF7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8"/>
    <o:shapelayout v:ext="edit">
      <o:idmap v:ext="edit" data="1"/>
      <o:rules v:ext="edit">
        <o:r id="V:Rule122" type="connector" idref="#_x0000_s1195"/>
        <o:r id="V:Rule123" type="connector" idref="#_x0000_s1212"/>
        <o:r id="V:Rule124" type="connector" idref="#_x0000_s1205"/>
        <o:r id="V:Rule125" type="connector" idref="#_x0000_s1671"/>
        <o:r id="V:Rule126" type="connector" idref="#_x0000_s1277"/>
        <o:r id="V:Rule127" type="connector" idref="#_x0000_s1270"/>
        <o:r id="V:Rule128" type="connector" idref="#_x0000_s1646"/>
        <o:r id="V:Rule129" type="connector" idref="#_x0000_s1186"/>
        <o:r id="V:Rule130" type="connector" idref="#_x0000_s1275"/>
        <o:r id="V:Rule131" type="connector" idref="#_x0000_s1568"/>
        <o:r id="V:Rule132" type="connector" idref="#_x0000_s1653"/>
        <o:r id="V:Rule133" type="connector" idref="#_x0000_s1661"/>
        <o:r id="V:Rule134" type="connector" idref="#_x0000_s1656"/>
        <o:r id="V:Rule135" type="connector" idref="#_x0000_s1669"/>
        <o:r id="V:Rule136" type="connector" idref="#_x0000_s1655"/>
        <o:r id="V:Rule137" type="connector" idref="#_x0000_s1662"/>
        <o:r id="V:Rule138" type="connector" idref="#_x0000_s1199"/>
        <o:r id="V:Rule139" type="connector" idref="#_x0000_s1705"/>
        <o:r id="V:Rule140" type="connector" idref="#_x0000_s1187"/>
        <o:r id="V:Rule141" type="connector" idref="#_x0000_s1665"/>
        <o:r id="V:Rule142" type="connector" idref="#_x0000_s1274"/>
        <o:r id="V:Rule143" type="connector" idref="#_x0000_s1216"/>
        <o:r id="V:Rule144" type="connector" idref="#_x0000_s1633"/>
        <o:r id="V:Rule145" type="connector" idref="#_x0000_s1612"/>
        <o:r id="V:Rule146" type="connector" idref="#_x0000_s1670"/>
        <o:r id="V:Rule147" type="connector" idref="#_x0000_s1607"/>
        <o:r id="V:Rule148" type="connector" idref="#_x0000_s1573"/>
        <o:r id="V:Rule149" type="connector" idref="#_x0000_s1266"/>
        <o:r id="V:Rule150" type="connector" idref="#_x0000_s1649"/>
        <o:r id="V:Rule151" type="connector" idref="#_x0000_s1635"/>
        <o:r id="V:Rule152" type="connector" idref="#_x0000_s1603"/>
        <o:r id="V:Rule153" type="connector" idref="#_x0000_s1219"/>
        <o:r id="V:Rule154" type="connector" idref="#_x0000_s1601"/>
        <o:r id="V:Rule155" type="connector" idref="#_x0000_s1652"/>
        <o:r id="V:Rule156" type="connector" idref="#_x0000_s1218"/>
        <o:r id="V:Rule157" type="connector" idref="#_x0000_s1667"/>
        <o:r id="V:Rule158" type="connector" idref="#_x0000_s1217"/>
        <o:r id="V:Rule159" type="connector" idref="#_x0000_s1281"/>
        <o:r id="V:Rule160" type="connector" idref="#_x0000_s1615"/>
        <o:r id="V:Rule161" type="connector" idref="#_x0000_s1651"/>
        <o:r id="V:Rule162" type="connector" idref="#_x0000_s1650"/>
        <o:r id="V:Rule163" type="connector" idref="#_x0000_s1269"/>
        <o:r id="V:Rule164" type="connector" idref="#_x0000_s1673"/>
        <o:r id="V:Rule165" type="connector" idref="#_x0000_s1268"/>
        <o:r id="V:Rule166" type="connector" idref="#_x0000_s1608"/>
        <o:r id="V:Rule167" type="connector" idref="#_x0000_s1613"/>
        <o:r id="V:Rule168" type="connector" idref="#_x0000_s1204"/>
        <o:r id="V:Rule169" type="connector" idref="#_x0000_s1210"/>
        <o:r id="V:Rule170" type="connector" idref="#_x0000_s1589"/>
        <o:r id="V:Rule171" type="connector" idref="#_x0000_s1666"/>
        <o:r id="V:Rule172" type="connector" idref="#_x0000_s1658"/>
        <o:r id="V:Rule173" type="connector" idref="#_x0000_s1208"/>
        <o:r id="V:Rule174" type="connector" idref="#_x0000_s1654"/>
        <o:r id="V:Rule175" type="connector" idref="#_x0000_s1284"/>
        <o:r id="V:Rule176" type="connector" idref="#_x0000_s1283"/>
        <o:r id="V:Rule177" type="connector" idref="#_x0000_s1648"/>
        <o:r id="V:Rule178" type="connector" idref="#_x0000_s1546"/>
        <o:r id="V:Rule179" type="connector" idref="#_x0000_s1614"/>
        <o:r id="V:Rule180" type="connector" idref="#_x0000_s1647"/>
        <o:r id="V:Rule181" type="connector" idref="#_x0000_s1676"/>
        <o:r id="V:Rule182" type="connector" idref="#_x0000_s1606"/>
        <o:r id="V:Rule183" type="connector" idref="#_x0000_s1588"/>
        <o:r id="V:Rule184" type="connector" idref="#_x0000_s1675"/>
        <o:r id="V:Rule185" type="connector" idref="#_x0000_s1201"/>
        <o:r id="V:Rule186" type="connector" idref="#_x0000_s1203"/>
        <o:r id="V:Rule187" type="connector" idref="#_x0000_s1645"/>
        <o:r id="V:Rule188" type="connector" idref="#_x0000_s1659"/>
        <o:r id="V:Rule189" type="connector" idref="#_x0000_s1609"/>
        <o:r id="V:Rule190" type="connector" idref="#_x0000_s1610"/>
        <o:r id="V:Rule191" type="connector" idref="#_x0000_s1672"/>
        <o:r id="V:Rule192" type="connector" idref="#_x0000_s1189"/>
        <o:r id="V:Rule193" type="connector" idref="#_x0000_s1271"/>
        <o:r id="V:Rule194" type="connector" idref="#_x0000_s1188"/>
        <o:r id="V:Rule195" type="connector" idref="#_x0000_s1273"/>
        <o:r id="V:Rule196" type="connector" idref="#_x0000_s1194"/>
        <o:r id="V:Rule197" type="connector" idref="#_x0000_s1664"/>
        <o:r id="V:Rule198" type="connector" idref="#_x0000_s1620"/>
        <o:r id="V:Rule199" type="connector" idref="#_x0000_s1209"/>
        <o:r id="V:Rule200" type="connector" idref="#_x0000_s1570"/>
        <o:r id="V:Rule201" type="connector" idref="#_x0000_s1621"/>
        <o:r id="V:Rule202" type="connector" idref="#_x0000_s1280"/>
        <o:r id="V:Rule203" type="connector" idref="#_x0000_s1575"/>
        <o:r id="V:Rule204" type="connector" idref="#_x0000_s1215"/>
        <o:r id="V:Rule205" type="connector" idref="#_x0000_s1632"/>
        <o:r id="V:Rule206" type="connector" idref="#_x0000_s1196"/>
        <o:r id="V:Rule207" type="connector" idref="#_x0000_s1611"/>
        <o:r id="V:Rule208" type="connector" idref="#_x0000_s1619"/>
        <o:r id="V:Rule209" type="connector" idref="#_x0000_s1569"/>
        <o:r id="V:Rule210" type="connector" idref="#_x0000_s1572"/>
        <o:r id="V:Rule211" type="connector" idref="#_x0000_s1674"/>
        <o:r id="V:Rule212" type="connector" idref="#_x0000_s1600"/>
        <o:r id="V:Rule213" type="connector" idref="#_x0000_s1605"/>
        <o:r id="V:Rule214" type="connector" idref="#_x0000_s1634"/>
        <o:r id="V:Rule215" type="connector" idref="#_x0000_s1211"/>
        <o:r id="V:Rule216" type="connector" idref="#_x0000_s1206"/>
        <o:r id="V:Rule217" type="connector" idref="#_x0000_s1657"/>
        <o:r id="V:Rule218" type="connector" idref="#_x0000_s1604"/>
        <o:r id="V:Rule219" type="connector" idref="#_x0000_s1207"/>
        <o:r id="V:Rule220" type="connector" idref="#_x0000_s1618"/>
        <o:r id="V:Rule221" type="connector" idref="#_x0000_s1574"/>
        <o:r id="V:Rule222" type="connector" idref="#_x0000_s1636"/>
        <o:r id="V:Rule223" type="connector" idref="#_x0000_s1198"/>
        <o:r id="V:Rule224" type="connector" idref="#_x0000_s1279"/>
        <o:r id="V:Rule225" type="connector" idref="#_x0000_s1668"/>
        <o:r id="V:Rule226" type="connector" idref="#_x0000_s1267"/>
        <o:r id="V:Rule227" type="connector" idref="#_x0000_s1602"/>
        <o:r id="V:Rule228" type="connector" idref="#_x0000_s1272"/>
        <o:r id="V:Rule229" type="connector" idref="#_x0000_s1278"/>
        <o:r id="V:Rule230" type="connector" idref="#_x0000_s1571"/>
        <o:r id="V:Rule231" type="connector" idref="#_x0000_s1197"/>
        <o:r id="V:Rule232" type="connector" idref="#_x0000_s1200"/>
        <o:r id="V:Rule233" type="connector" idref="#_x0000_s1276"/>
        <o:r id="V:Rule234" type="connector" idref="#_x0000_s1639"/>
        <o:r id="V:Rule235" type="connector" idref="#_x0000_s1663"/>
        <o:r id="V:Rule236" type="connector" idref="#_x0000_s1622"/>
        <o:r id="V:Rule237" type="connector" idref="#_x0000_s1214"/>
        <o:r id="V:Rule238" type="connector" idref="#_x0000_s1213"/>
        <o:r id="V:Rule239" type="connector" idref="#_x0000_s1282"/>
        <o:r id="V:Rule240" type="connector" idref="#_x0000_s1202"/>
        <o:r id="V:Rule241" type="connector" idref="#_x0000_s1660"/>
        <o:r id="V:Rule242" type="connector" idref="#_x0000_s1644"/>
      </o:rules>
      <o:regrouptable v:ext="edit">
        <o:entry new="1" old="0"/>
        <o:entry new="2" old="1"/>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9A"/>
    <w:pPr>
      <w:spacing w:after="0" w:line="240" w:lineRule="auto"/>
    </w:pPr>
    <w:rPr>
      <w:rFonts w:ascii="Times New Roman" w:eastAsia="Times New Roman" w:hAnsi="Times New Roman" w:cs="Times New Roman"/>
      <w:b/>
      <w:sz w:val="24"/>
      <w:szCs w:val="24"/>
      <w:lang w:eastAsia="ru-RU"/>
    </w:rPr>
  </w:style>
  <w:style w:type="paragraph" w:styleId="1">
    <w:name w:val="heading 1"/>
    <w:basedOn w:val="a"/>
    <w:link w:val="10"/>
    <w:uiPriority w:val="9"/>
    <w:qFormat/>
    <w:rsid w:val="00036B86"/>
    <w:pPr>
      <w:spacing w:before="100" w:beforeAutospacing="1" w:after="100" w:afterAutospacing="1"/>
      <w:outlineLvl w:val="0"/>
    </w:pPr>
    <w:rPr>
      <w:bCs/>
      <w:kern w:val="36"/>
      <w:sz w:val="48"/>
      <w:szCs w:val="48"/>
    </w:rPr>
  </w:style>
  <w:style w:type="paragraph" w:styleId="2">
    <w:name w:val="heading 2"/>
    <w:basedOn w:val="a"/>
    <w:next w:val="a"/>
    <w:link w:val="20"/>
    <w:uiPriority w:val="9"/>
    <w:unhideWhenUsed/>
    <w:qFormat/>
    <w:rsid w:val="008D19FD"/>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D36041"/>
    <w:pPr>
      <w:spacing w:after="0" w:line="240" w:lineRule="auto"/>
    </w:pPr>
    <w:rPr>
      <w:rFonts w:ascii="Times New Roman" w:eastAsia="Calibri" w:hAnsi="Times New Roman" w:cs="Times New Roman"/>
      <w:sz w:val="24"/>
      <w:szCs w:val="20"/>
      <w:lang w:eastAsia="ru-RU"/>
    </w:rPr>
  </w:style>
  <w:style w:type="paragraph" w:styleId="a4">
    <w:name w:val="List Paragraph"/>
    <w:basedOn w:val="a"/>
    <w:uiPriority w:val="34"/>
    <w:qFormat/>
    <w:rsid w:val="00D36041"/>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Default">
    <w:name w:val="Default"/>
    <w:rsid w:val="00D360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036B86"/>
    <w:rPr>
      <w:rFonts w:ascii="Times New Roman" w:eastAsia="Times New Roman" w:hAnsi="Times New Roman" w:cs="Times New Roman"/>
      <w:b/>
      <w:bCs/>
      <w:kern w:val="36"/>
      <w:sz w:val="48"/>
      <w:szCs w:val="48"/>
      <w:lang w:eastAsia="ru-RU"/>
    </w:rPr>
  </w:style>
  <w:style w:type="paragraph" w:styleId="a5">
    <w:name w:val="Body Text"/>
    <w:basedOn w:val="a"/>
    <w:link w:val="a6"/>
    <w:rsid w:val="00036B86"/>
    <w:rPr>
      <w:b w:val="0"/>
      <w:sz w:val="28"/>
      <w:szCs w:val="20"/>
    </w:rPr>
  </w:style>
  <w:style w:type="character" w:customStyle="1" w:styleId="a6">
    <w:name w:val="Основной текст Знак"/>
    <w:basedOn w:val="a0"/>
    <w:link w:val="a5"/>
    <w:rsid w:val="00036B86"/>
    <w:rPr>
      <w:rFonts w:ascii="Times New Roman" w:eastAsia="Times New Roman" w:hAnsi="Times New Roman" w:cs="Times New Roman"/>
      <w:sz w:val="28"/>
      <w:szCs w:val="20"/>
      <w:lang w:eastAsia="ru-RU"/>
    </w:rPr>
  </w:style>
  <w:style w:type="paragraph" w:customStyle="1" w:styleId="214">
    <w:name w:val="С2.14 б ОТ"/>
    <w:basedOn w:val="a"/>
    <w:link w:val="2140"/>
    <w:rsid w:val="00036B86"/>
    <w:pPr>
      <w:widowControl w:val="0"/>
    </w:pPr>
    <w:rPr>
      <w:b w:val="0"/>
      <w:sz w:val="28"/>
    </w:rPr>
  </w:style>
  <w:style w:type="character" w:customStyle="1" w:styleId="2140">
    <w:name w:val="С2.14 б ОТ Знак"/>
    <w:basedOn w:val="a0"/>
    <w:link w:val="214"/>
    <w:rsid w:val="00036B86"/>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8D19FD"/>
    <w:rPr>
      <w:rFonts w:asciiTheme="majorHAnsi" w:eastAsiaTheme="majorEastAsia" w:hAnsiTheme="majorHAnsi" w:cstheme="majorBidi"/>
      <w:bCs/>
      <w:color w:val="4F81BD" w:themeColor="accent1"/>
      <w:sz w:val="26"/>
      <w:szCs w:val="26"/>
      <w:lang w:eastAsia="ru-RU"/>
    </w:rPr>
  </w:style>
  <w:style w:type="paragraph" w:styleId="a7">
    <w:name w:val="header"/>
    <w:basedOn w:val="a"/>
    <w:link w:val="a8"/>
    <w:uiPriority w:val="99"/>
    <w:unhideWhenUsed/>
    <w:rsid w:val="00F62BFB"/>
    <w:pPr>
      <w:tabs>
        <w:tab w:val="center" w:pos="4677"/>
        <w:tab w:val="right" w:pos="9355"/>
      </w:tabs>
    </w:pPr>
  </w:style>
  <w:style w:type="character" w:customStyle="1" w:styleId="a8">
    <w:name w:val="Верхний колонтитул Знак"/>
    <w:basedOn w:val="a0"/>
    <w:link w:val="a7"/>
    <w:uiPriority w:val="99"/>
    <w:rsid w:val="00F62BFB"/>
    <w:rPr>
      <w:rFonts w:ascii="Times New Roman" w:eastAsia="Times New Roman" w:hAnsi="Times New Roman" w:cs="Times New Roman"/>
      <w:b/>
      <w:sz w:val="24"/>
      <w:szCs w:val="24"/>
      <w:lang w:eastAsia="ru-RU"/>
    </w:rPr>
  </w:style>
  <w:style w:type="paragraph" w:styleId="a9">
    <w:name w:val="footer"/>
    <w:basedOn w:val="a"/>
    <w:link w:val="aa"/>
    <w:uiPriority w:val="99"/>
    <w:unhideWhenUsed/>
    <w:rsid w:val="00F62BFB"/>
    <w:pPr>
      <w:tabs>
        <w:tab w:val="center" w:pos="4677"/>
        <w:tab w:val="right" w:pos="9355"/>
      </w:tabs>
    </w:pPr>
  </w:style>
  <w:style w:type="character" w:customStyle="1" w:styleId="aa">
    <w:name w:val="Нижний колонтитул Знак"/>
    <w:basedOn w:val="a0"/>
    <w:link w:val="a9"/>
    <w:uiPriority w:val="99"/>
    <w:rsid w:val="00F62BFB"/>
    <w:rPr>
      <w:rFonts w:ascii="Times New Roman" w:eastAsia="Times New Roman" w:hAnsi="Times New Roman" w:cs="Times New Roman"/>
      <w:b/>
      <w:sz w:val="24"/>
      <w:szCs w:val="24"/>
      <w:lang w:eastAsia="ru-RU"/>
    </w:rPr>
  </w:style>
  <w:style w:type="table" w:styleId="ab">
    <w:name w:val="Table Grid"/>
    <w:basedOn w:val="a1"/>
    <w:uiPriority w:val="59"/>
    <w:rsid w:val="00AD5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0C5080"/>
    <w:rPr>
      <w:b/>
      <w:bCs/>
    </w:rPr>
  </w:style>
  <w:style w:type="character" w:customStyle="1" w:styleId="apple-converted-space">
    <w:name w:val="apple-converted-space"/>
    <w:basedOn w:val="a0"/>
    <w:rsid w:val="000C5080"/>
  </w:style>
  <w:style w:type="character" w:customStyle="1" w:styleId="FontStyle68">
    <w:name w:val="Font Style68"/>
    <w:basedOn w:val="a0"/>
    <w:uiPriority w:val="99"/>
    <w:rsid w:val="000C5080"/>
    <w:rPr>
      <w:rFonts w:ascii="Times New Roman" w:hAnsi="Times New Roman" w:cs="Times New Roman"/>
      <w:sz w:val="18"/>
      <w:szCs w:val="18"/>
    </w:rPr>
  </w:style>
  <w:style w:type="paragraph" w:customStyle="1" w:styleId="Style22">
    <w:name w:val="Style22"/>
    <w:basedOn w:val="a"/>
    <w:uiPriority w:val="99"/>
    <w:rsid w:val="000C5080"/>
    <w:pPr>
      <w:widowControl w:val="0"/>
      <w:autoSpaceDE w:val="0"/>
      <w:autoSpaceDN w:val="0"/>
      <w:adjustRightInd w:val="0"/>
      <w:spacing w:line="232" w:lineRule="exact"/>
    </w:pPr>
    <w:rPr>
      <w:rFonts w:ascii="Tahoma" w:hAnsi="Tahoma" w:cs="Tahoma"/>
      <w:b w:val="0"/>
    </w:rPr>
  </w:style>
  <w:style w:type="paragraph" w:customStyle="1" w:styleId="ConsPlusCell">
    <w:name w:val="ConsPlusCell"/>
    <w:uiPriority w:val="99"/>
    <w:rsid w:val="00A9430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1">
    <w:name w:val="Body Text Indent 2"/>
    <w:basedOn w:val="a"/>
    <w:link w:val="22"/>
    <w:uiPriority w:val="99"/>
    <w:unhideWhenUsed/>
    <w:rsid w:val="009A4BD4"/>
    <w:pPr>
      <w:spacing w:after="120" w:line="480" w:lineRule="auto"/>
      <w:ind w:left="283"/>
    </w:pPr>
  </w:style>
  <w:style w:type="character" w:customStyle="1" w:styleId="22">
    <w:name w:val="Основной текст с отступом 2 Знак"/>
    <w:basedOn w:val="a0"/>
    <w:link w:val="21"/>
    <w:uiPriority w:val="99"/>
    <w:rsid w:val="009A4BD4"/>
    <w:rPr>
      <w:rFonts w:ascii="Times New Roman" w:eastAsia="Times New Roman" w:hAnsi="Times New Roman" w:cs="Times New Roman"/>
      <w:b/>
      <w:sz w:val="24"/>
      <w:szCs w:val="24"/>
      <w:lang w:eastAsia="ru-RU"/>
    </w:rPr>
  </w:style>
  <w:style w:type="paragraph" w:styleId="ad">
    <w:name w:val="Balloon Text"/>
    <w:basedOn w:val="a"/>
    <w:link w:val="ae"/>
    <w:uiPriority w:val="99"/>
    <w:semiHidden/>
    <w:unhideWhenUsed/>
    <w:rsid w:val="00056544"/>
    <w:rPr>
      <w:rFonts w:ascii="Tahoma" w:hAnsi="Tahoma" w:cs="Tahoma"/>
      <w:sz w:val="16"/>
      <w:szCs w:val="16"/>
    </w:rPr>
  </w:style>
  <w:style w:type="character" w:customStyle="1" w:styleId="ae">
    <w:name w:val="Текст выноски Знак"/>
    <w:basedOn w:val="a0"/>
    <w:link w:val="ad"/>
    <w:uiPriority w:val="99"/>
    <w:semiHidden/>
    <w:rsid w:val="00056544"/>
    <w:rPr>
      <w:rFonts w:ascii="Tahoma" w:eastAsia="Times New Roman" w:hAnsi="Tahoma" w:cs="Tahoma"/>
      <w:b/>
      <w:sz w:val="16"/>
      <w:szCs w:val="16"/>
      <w:lang w:eastAsia="ru-RU"/>
    </w:rPr>
  </w:style>
  <w:style w:type="paragraph" w:customStyle="1" w:styleId="af">
    <w:name w:val="номер табл"/>
    <w:basedOn w:val="a"/>
    <w:rsid w:val="001E06CA"/>
    <w:pPr>
      <w:widowControl w:val="0"/>
      <w:autoSpaceDE w:val="0"/>
      <w:autoSpaceDN w:val="0"/>
      <w:adjustRightInd w:val="0"/>
      <w:ind w:left="113"/>
      <w:jc w:val="right"/>
    </w:pPr>
    <w:rPr>
      <w:rFonts w:ascii="Pragmatica" w:hAnsi="Pragmatica"/>
      <w:b w:val="0"/>
      <w:i/>
      <w:iCs/>
      <w:sz w:val="20"/>
      <w:szCs w:val="20"/>
    </w:rPr>
  </w:style>
  <w:style w:type="paragraph" w:customStyle="1" w:styleId="af0">
    <w:name w:val="таб заг"/>
    <w:rsid w:val="001E06CA"/>
    <w:pPr>
      <w:widowControl w:val="0"/>
      <w:autoSpaceDE w:val="0"/>
      <w:autoSpaceDN w:val="0"/>
      <w:adjustRightInd w:val="0"/>
      <w:spacing w:before="113" w:after="113" w:line="240" w:lineRule="auto"/>
      <w:jc w:val="center"/>
    </w:pPr>
    <w:rPr>
      <w:rFonts w:ascii="Pragmatica" w:eastAsia="Times New Roman" w:hAnsi="Pragmatica" w:cs="Times New Roman"/>
      <w:b/>
      <w:bCs/>
      <w:sz w:val="20"/>
      <w:szCs w:val="20"/>
      <w:lang w:eastAsia="ru-RU"/>
    </w:rPr>
  </w:style>
  <w:style w:type="paragraph" w:styleId="af1">
    <w:name w:val="Body Text Indent"/>
    <w:basedOn w:val="a"/>
    <w:link w:val="af2"/>
    <w:uiPriority w:val="99"/>
    <w:semiHidden/>
    <w:unhideWhenUsed/>
    <w:rsid w:val="00470317"/>
    <w:pPr>
      <w:spacing w:after="120"/>
      <w:ind w:left="283"/>
    </w:pPr>
  </w:style>
  <w:style w:type="character" w:customStyle="1" w:styleId="af2">
    <w:name w:val="Основной текст с отступом Знак"/>
    <w:basedOn w:val="a0"/>
    <w:link w:val="af1"/>
    <w:uiPriority w:val="99"/>
    <w:semiHidden/>
    <w:rsid w:val="00470317"/>
    <w:rPr>
      <w:rFonts w:ascii="Times New Roman" w:eastAsia="Times New Roman" w:hAnsi="Times New Roman" w:cs="Times New Roman"/>
      <w:b/>
      <w:sz w:val="24"/>
      <w:szCs w:val="24"/>
      <w:lang w:eastAsia="ru-RU"/>
    </w:rPr>
  </w:style>
  <w:style w:type="paragraph" w:customStyle="1" w:styleId="af3">
    <w:name w:val="Показатель"/>
    <w:basedOn w:val="a"/>
    <w:autoRedefine/>
    <w:rsid w:val="00B758D1"/>
    <w:pPr>
      <w:jc w:val="center"/>
    </w:pPr>
    <w:rPr>
      <w:b w:val="0"/>
    </w:rPr>
  </w:style>
  <w:style w:type="paragraph" w:styleId="af4">
    <w:name w:val="Normal (Web)"/>
    <w:aliases w:val="Обычный (Web)"/>
    <w:basedOn w:val="a"/>
    <w:link w:val="af5"/>
    <w:uiPriority w:val="99"/>
    <w:unhideWhenUsed/>
    <w:rsid w:val="00B55F96"/>
    <w:pPr>
      <w:spacing w:before="100" w:beforeAutospacing="1" w:after="100" w:afterAutospacing="1"/>
    </w:pPr>
    <w:rPr>
      <w:b w:val="0"/>
    </w:rPr>
  </w:style>
  <w:style w:type="character" w:customStyle="1" w:styleId="af5">
    <w:name w:val="Обычный (веб) Знак"/>
    <w:aliases w:val="Обычный (Web) Знак"/>
    <w:link w:val="af4"/>
    <w:rsid w:val="00B55F96"/>
    <w:rPr>
      <w:rFonts w:ascii="Times New Roman" w:eastAsia="Times New Roman" w:hAnsi="Times New Roman" w:cs="Times New Roman"/>
      <w:sz w:val="24"/>
      <w:szCs w:val="24"/>
      <w:lang w:eastAsia="ru-RU"/>
    </w:rPr>
  </w:style>
  <w:style w:type="paragraph" w:styleId="af6">
    <w:name w:val="No Spacing"/>
    <w:uiPriority w:val="1"/>
    <w:qFormat/>
    <w:rsid w:val="007D2393"/>
    <w:pPr>
      <w:spacing w:after="0" w:line="240" w:lineRule="auto"/>
    </w:pPr>
    <w:rPr>
      <w:rFonts w:ascii="Calibri" w:eastAsia="Calibri" w:hAnsi="Calibri" w:cs="Times New Roman"/>
    </w:rPr>
  </w:style>
  <w:style w:type="paragraph" w:styleId="af7">
    <w:name w:val="TOC Heading"/>
    <w:basedOn w:val="1"/>
    <w:next w:val="a"/>
    <w:uiPriority w:val="39"/>
    <w:unhideWhenUsed/>
    <w:qFormat/>
    <w:rsid w:val="00AB0CA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6C2635"/>
    <w:pPr>
      <w:tabs>
        <w:tab w:val="right" w:leader="dot" w:pos="9628"/>
      </w:tabs>
      <w:spacing w:after="100"/>
    </w:pPr>
    <w:rPr>
      <w:noProof/>
      <w:sz w:val="28"/>
      <w:szCs w:val="28"/>
    </w:rPr>
  </w:style>
  <w:style w:type="paragraph" w:styleId="23">
    <w:name w:val="toc 2"/>
    <w:basedOn w:val="a"/>
    <w:next w:val="a"/>
    <w:autoRedefine/>
    <w:uiPriority w:val="39"/>
    <w:unhideWhenUsed/>
    <w:qFormat/>
    <w:rsid w:val="00A54470"/>
    <w:pPr>
      <w:tabs>
        <w:tab w:val="left" w:pos="709"/>
        <w:tab w:val="right" w:leader="dot" w:pos="9628"/>
      </w:tabs>
      <w:spacing w:after="100"/>
      <w:ind w:left="240"/>
    </w:pPr>
  </w:style>
  <w:style w:type="character" w:styleId="af8">
    <w:name w:val="Hyperlink"/>
    <w:basedOn w:val="a0"/>
    <w:uiPriority w:val="99"/>
    <w:unhideWhenUsed/>
    <w:rsid w:val="00AB0CAC"/>
    <w:rPr>
      <w:color w:val="0000FF" w:themeColor="hyperlink"/>
      <w:u w:val="single"/>
    </w:rPr>
  </w:style>
  <w:style w:type="paragraph" w:styleId="3">
    <w:name w:val="toc 3"/>
    <w:basedOn w:val="a"/>
    <w:next w:val="a"/>
    <w:autoRedefine/>
    <w:uiPriority w:val="39"/>
    <w:semiHidden/>
    <w:unhideWhenUsed/>
    <w:qFormat/>
    <w:rsid w:val="006C2635"/>
    <w:pPr>
      <w:spacing w:after="100" w:line="276" w:lineRule="auto"/>
      <w:ind w:left="440"/>
    </w:pPr>
    <w:rPr>
      <w:rFonts w:asciiTheme="minorHAnsi" w:eastAsiaTheme="minorEastAsia" w:hAnsiTheme="minorHAnsi" w:cstheme="minorBidi"/>
      <w:b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246154906">
      <w:bodyDiv w:val="1"/>
      <w:marLeft w:val="0"/>
      <w:marRight w:val="0"/>
      <w:marTop w:val="0"/>
      <w:marBottom w:val="0"/>
      <w:divBdr>
        <w:top w:val="none" w:sz="0" w:space="0" w:color="auto"/>
        <w:left w:val="none" w:sz="0" w:space="0" w:color="auto"/>
        <w:bottom w:val="none" w:sz="0" w:space="0" w:color="auto"/>
        <w:right w:val="none" w:sz="0" w:space="0" w:color="auto"/>
      </w:divBdr>
    </w:div>
    <w:div w:id="310182309">
      <w:bodyDiv w:val="1"/>
      <w:marLeft w:val="0"/>
      <w:marRight w:val="0"/>
      <w:marTop w:val="0"/>
      <w:marBottom w:val="0"/>
      <w:divBdr>
        <w:top w:val="none" w:sz="0" w:space="0" w:color="auto"/>
        <w:left w:val="none" w:sz="0" w:space="0" w:color="auto"/>
        <w:bottom w:val="none" w:sz="0" w:space="0" w:color="auto"/>
        <w:right w:val="none" w:sz="0" w:space="0" w:color="auto"/>
      </w:divBdr>
    </w:div>
    <w:div w:id="315842413">
      <w:bodyDiv w:val="1"/>
      <w:marLeft w:val="0"/>
      <w:marRight w:val="0"/>
      <w:marTop w:val="0"/>
      <w:marBottom w:val="0"/>
      <w:divBdr>
        <w:top w:val="none" w:sz="0" w:space="0" w:color="auto"/>
        <w:left w:val="none" w:sz="0" w:space="0" w:color="auto"/>
        <w:bottom w:val="none" w:sz="0" w:space="0" w:color="auto"/>
        <w:right w:val="none" w:sz="0" w:space="0" w:color="auto"/>
      </w:divBdr>
    </w:div>
    <w:div w:id="333920148">
      <w:bodyDiv w:val="1"/>
      <w:marLeft w:val="0"/>
      <w:marRight w:val="0"/>
      <w:marTop w:val="0"/>
      <w:marBottom w:val="0"/>
      <w:divBdr>
        <w:top w:val="none" w:sz="0" w:space="0" w:color="auto"/>
        <w:left w:val="none" w:sz="0" w:space="0" w:color="auto"/>
        <w:bottom w:val="none" w:sz="0" w:space="0" w:color="auto"/>
        <w:right w:val="none" w:sz="0" w:space="0" w:color="auto"/>
      </w:divBdr>
    </w:div>
    <w:div w:id="466122817">
      <w:bodyDiv w:val="1"/>
      <w:marLeft w:val="0"/>
      <w:marRight w:val="0"/>
      <w:marTop w:val="0"/>
      <w:marBottom w:val="0"/>
      <w:divBdr>
        <w:top w:val="none" w:sz="0" w:space="0" w:color="auto"/>
        <w:left w:val="none" w:sz="0" w:space="0" w:color="auto"/>
        <w:bottom w:val="none" w:sz="0" w:space="0" w:color="auto"/>
        <w:right w:val="none" w:sz="0" w:space="0" w:color="auto"/>
      </w:divBdr>
    </w:div>
    <w:div w:id="498738311">
      <w:bodyDiv w:val="1"/>
      <w:marLeft w:val="0"/>
      <w:marRight w:val="0"/>
      <w:marTop w:val="0"/>
      <w:marBottom w:val="0"/>
      <w:divBdr>
        <w:top w:val="none" w:sz="0" w:space="0" w:color="auto"/>
        <w:left w:val="none" w:sz="0" w:space="0" w:color="auto"/>
        <w:bottom w:val="none" w:sz="0" w:space="0" w:color="auto"/>
        <w:right w:val="none" w:sz="0" w:space="0" w:color="auto"/>
      </w:divBdr>
    </w:div>
    <w:div w:id="641496943">
      <w:bodyDiv w:val="1"/>
      <w:marLeft w:val="0"/>
      <w:marRight w:val="0"/>
      <w:marTop w:val="0"/>
      <w:marBottom w:val="0"/>
      <w:divBdr>
        <w:top w:val="none" w:sz="0" w:space="0" w:color="auto"/>
        <w:left w:val="none" w:sz="0" w:space="0" w:color="auto"/>
        <w:bottom w:val="none" w:sz="0" w:space="0" w:color="auto"/>
        <w:right w:val="none" w:sz="0" w:space="0" w:color="auto"/>
      </w:divBdr>
    </w:div>
    <w:div w:id="677196171">
      <w:bodyDiv w:val="1"/>
      <w:marLeft w:val="0"/>
      <w:marRight w:val="0"/>
      <w:marTop w:val="0"/>
      <w:marBottom w:val="0"/>
      <w:divBdr>
        <w:top w:val="none" w:sz="0" w:space="0" w:color="auto"/>
        <w:left w:val="none" w:sz="0" w:space="0" w:color="auto"/>
        <w:bottom w:val="none" w:sz="0" w:space="0" w:color="auto"/>
        <w:right w:val="none" w:sz="0" w:space="0" w:color="auto"/>
      </w:divBdr>
    </w:div>
    <w:div w:id="686714703">
      <w:bodyDiv w:val="1"/>
      <w:marLeft w:val="0"/>
      <w:marRight w:val="0"/>
      <w:marTop w:val="0"/>
      <w:marBottom w:val="0"/>
      <w:divBdr>
        <w:top w:val="none" w:sz="0" w:space="0" w:color="auto"/>
        <w:left w:val="none" w:sz="0" w:space="0" w:color="auto"/>
        <w:bottom w:val="none" w:sz="0" w:space="0" w:color="auto"/>
        <w:right w:val="none" w:sz="0" w:space="0" w:color="auto"/>
      </w:divBdr>
    </w:div>
    <w:div w:id="692193615">
      <w:bodyDiv w:val="1"/>
      <w:marLeft w:val="0"/>
      <w:marRight w:val="0"/>
      <w:marTop w:val="0"/>
      <w:marBottom w:val="0"/>
      <w:divBdr>
        <w:top w:val="none" w:sz="0" w:space="0" w:color="auto"/>
        <w:left w:val="none" w:sz="0" w:space="0" w:color="auto"/>
        <w:bottom w:val="none" w:sz="0" w:space="0" w:color="auto"/>
        <w:right w:val="none" w:sz="0" w:space="0" w:color="auto"/>
      </w:divBdr>
    </w:div>
    <w:div w:id="701978000">
      <w:bodyDiv w:val="1"/>
      <w:marLeft w:val="0"/>
      <w:marRight w:val="0"/>
      <w:marTop w:val="0"/>
      <w:marBottom w:val="0"/>
      <w:divBdr>
        <w:top w:val="none" w:sz="0" w:space="0" w:color="auto"/>
        <w:left w:val="none" w:sz="0" w:space="0" w:color="auto"/>
        <w:bottom w:val="none" w:sz="0" w:space="0" w:color="auto"/>
        <w:right w:val="none" w:sz="0" w:space="0" w:color="auto"/>
      </w:divBdr>
    </w:div>
    <w:div w:id="726880135">
      <w:bodyDiv w:val="1"/>
      <w:marLeft w:val="0"/>
      <w:marRight w:val="0"/>
      <w:marTop w:val="0"/>
      <w:marBottom w:val="0"/>
      <w:divBdr>
        <w:top w:val="none" w:sz="0" w:space="0" w:color="auto"/>
        <w:left w:val="none" w:sz="0" w:space="0" w:color="auto"/>
        <w:bottom w:val="none" w:sz="0" w:space="0" w:color="auto"/>
        <w:right w:val="none" w:sz="0" w:space="0" w:color="auto"/>
      </w:divBdr>
    </w:div>
    <w:div w:id="743375716">
      <w:bodyDiv w:val="1"/>
      <w:marLeft w:val="0"/>
      <w:marRight w:val="0"/>
      <w:marTop w:val="0"/>
      <w:marBottom w:val="0"/>
      <w:divBdr>
        <w:top w:val="none" w:sz="0" w:space="0" w:color="auto"/>
        <w:left w:val="none" w:sz="0" w:space="0" w:color="auto"/>
        <w:bottom w:val="none" w:sz="0" w:space="0" w:color="auto"/>
        <w:right w:val="none" w:sz="0" w:space="0" w:color="auto"/>
      </w:divBdr>
    </w:div>
    <w:div w:id="786125980">
      <w:bodyDiv w:val="1"/>
      <w:marLeft w:val="0"/>
      <w:marRight w:val="0"/>
      <w:marTop w:val="0"/>
      <w:marBottom w:val="0"/>
      <w:divBdr>
        <w:top w:val="none" w:sz="0" w:space="0" w:color="auto"/>
        <w:left w:val="none" w:sz="0" w:space="0" w:color="auto"/>
        <w:bottom w:val="none" w:sz="0" w:space="0" w:color="auto"/>
        <w:right w:val="none" w:sz="0" w:space="0" w:color="auto"/>
      </w:divBdr>
    </w:div>
    <w:div w:id="826163770">
      <w:bodyDiv w:val="1"/>
      <w:marLeft w:val="0"/>
      <w:marRight w:val="0"/>
      <w:marTop w:val="0"/>
      <w:marBottom w:val="0"/>
      <w:divBdr>
        <w:top w:val="none" w:sz="0" w:space="0" w:color="auto"/>
        <w:left w:val="none" w:sz="0" w:space="0" w:color="auto"/>
        <w:bottom w:val="none" w:sz="0" w:space="0" w:color="auto"/>
        <w:right w:val="none" w:sz="0" w:space="0" w:color="auto"/>
      </w:divBdr>
    </w:div>
    <w:div w:id="878054224">
      <w:bodyDiv w:val="1"/>
      <w:marLeft w:val="0"/>
      <w:marRight w:val="0"/>
      <w:marTop w:val="0"/>
      <w:marBottom w:val="0"/>
      <w:divBdr>
        <w:top w:val="none" w:sz="0" w:space="0" w:color="auto"/>
        <w:left w:val="none" w:sz="0" w:space="0" w:color="auto"/>
        <w:bottom w:val="none" w:sz="0" w:space="0" w:color="auto"/>
        <w:right w:val="none" w:sz="0" w:space="0" w:color="auto"/>
      </w:divBdr>
    </w:div>
    <w:div w:id="931549477">
      <w:bodyDiv w:val="1"/>
      <w:marLeft w:val="0"/>
      <w:marRight w:val="0"/>
      <w:marTop w:val="0"/>
      <w:marBottom w:val="0"/>
      <w:divBdr>
        <w:top w:val="none" w:sz="0" w:space="0" w:color="auto"/>
        <w:left w:val="none" w:sz="0" w:space="0" w:color="auto"/>
        <w:bottom w:val="none" w:sz="0" w:space="0" w:color="auto"/>
        <w:right w:val="none" w:sz="0" w:space="0" w:color="auto"/>
      </w:divBdr>
    </w:div>
    <w:div w:id="1086422031">
      <w:bodyDiv w:val="1"/>
      <w:marLeft w:val="0"/>
      <w:marRight w:val="0"/>
      <w:marTop w:val="0"/>
      <w:marBottom w:val="0"/>
      <w:divBdr>
        <w:top w:val="none" w:sz="0" w:space="0" w:color="auto"/>
        <w:left w:val="none" w:sz="0" w:space="0" w:color="auto"/>
        <w:bottom w:val="none" w:sz="0" w:space="0" w:color="auto"/>
        <w:right w:val="none" w:sz="0" w:space="0" w:color="auto"/>
      </w:divBdr>
    </w:div>
    <w:div w:id="1149175611">
      <w:bodyDiv w:val="1"/>
      <w:marLeft w:val="0"/>
      <w:marRight w:val="0"/>
      <w:marTop w:val="0"/>
      <w:marBottom w:val="0"/>
      <w:divBdr>
        <w:top w:val="none" w:sz="0" w:space="0" w:color="auto"/>
        <w:left w:val="none" w:sz="0" w:space="0" w:color="auto"/>
        <w:bottom w:val="none" w:sz="0" w:space="0" w:color="auto"/>
        <w:right w:val="none" w:sz="0" w:space="0" w:color="auto"/>
      </w:divBdr>
    </w:div>
    <w:div w:id="1350058775">
      <w:bodyDiv w:val="1"/>
      <w:marLeft w:val="0"/>
      <w:marRight w:val="0"/>
      <w:marTop w:val="0"/>
      <w:marBottom w:val="0"/>
      <w:divBdr>
        <w:top w:val="none" w:sz="0" w:space="0" w:color="auto"/>
        <w:left w:val="none" w:sz="0" w:space="0" w:color="auto"/>
        <w:bottom w:val="none" w:sz="0" w:space="0" w:color="auto"/>
        <w:right w:val="none" w:sz="0" w:space="0" w:color="auto"/>
      </w:divBdr>
    </w:div>
    <w:div w:id="1352027181">
      <w:bodyDiv w:val="1"/>
      <w:marLeft w:val="0"/>
      <w:marRight w:val="0"/>
      <w:marTop w:val="0"/>
      <w:marBottom w:val="0"/>
      <w:divBdr>
        <w:top w:val="none" w:sz="0" w:space="0" w:color="auto"/>
        <w:left w:val="none" w:sz="0" w:space="0" w:color="auto"/>
        <w:bottom w:val="none" w:sz="0" w:space="0" w:color="auto"/>
        <w:right w:val="none" w:sz="0" w:space="0" w:color="auto"/>
      </w:divBdr>
    </w:div>
    <w:div w:id="1353994181">
      <w:bodyDiv w:val="1"/>
      <w:marLeft w:val="0"/>
      <w:marRight w:val="0"/>
      <w:marTop w:val="0"/>
      <w:marBottom w:val="0"/>
      <w:divBdr>
        <w:top w:val="none" w:sz="0" w:space="0" w:color="auto"/>
        <w:left w:val="none" w:sz="0" w:space="0" w:color="auto"/>
        <w:bottom w:val="none" w:sz="0" w:space="0" w:color="auto"/>
        <w:right w:val="none" w:sz="0" w:space="0" w:color="auto"/>
      </w:divBdr>
    </w:div>
    <w:div w:id="1456024003">
      <w:bodyDiv w:val="1"/>
      <w:marLeft w:val="0"/>
      <w:marRight w:val="0"/>
      <w:marTop w:val="0"/>
      <w:marBottom w:val="0"/>
      <w:divBdr>
        <w:top w:val="none" w:sz="0" w:space="0" w:color="auto"/>
        <w:left w:val="none" w:sz="0" w:space="0" w:color="auto"/>
        <w:bottom w:val="none" w:sz="0" w:space="0" w:color="auto"/>
        <w:right w:val="none" w:sz="0" w:space="0" w:color="auto"/>
      </w:divBdr>
    </w:div>
    <w:div w:id="1533420911">
      <w:bodyDiv w:val="1"/>
      <w:marLeft w:val="0"/>
      <w:marRight w:val="0"/>
      <w:marTop w:val="0"/>
      <w:marBottom w:val="0"/>
      <w:divBdr>
        <w:top w:val="none" w:sz="0" w:space="0" w:color="auto"/>
        <w:left w:val="none" w:sz="0" w:space="0" w:color="auto"/>
        <w:bottom w:val="none" w:sz="0" w:space="0" w:color="auto"/>
        <w:right w:val="none" w:sz="0" w:space="0" w:color="auto"/>
      </w:divBdr>
    </w:div>
    <w:div w:id="1565138867">
      <w:bodyDiv w:val="1"/>
      <w:marLeft w:val="0"/>
      <w:marRight w:val="0"/>
      <w:marTop w:val="0"/>
      <w:marBottom w:val="0"/>
      <w:divBdr>
        <w:top w:val="none" w:sz="0" w:space="0" w:color="auto"/>
        <w:left w:val="none" w:sz="0" w:space="0" w:color="auto"/>
        <w:bottom w:val="none" w:sz="0" w:space="0" w:color="auto"/>
        <w:right w:val="none" w:sz="0" w:space="0" w:color="auto"/>
      </w:divBdr>
    </w:div>
    <w:div w:id="1658340442">
      <w:bodyDiv w:val="1"/>
      <w:marLeft w:val="0"/>
      <w:marRight w:val="0"/>
      <w:marTop w:val="0"/>
      <w:marBottom w:val="0"/>
      <w:divBdr>
        <w:top w:val="none" w:sz="0" w:space="0" w:color="auto"/>
        <w:left w:val="none" w:sz="0" w:space="0" w:color="auto"/>
        <w:bottom w:val="none" w:sz="0" w:space="0" w:color="auto"/>
        <w:right w:val="none" w:sz="0" w:space="0" w:color="auto"/>
      </w:divBdr>
    </w:div>
    <w:div w:id="1824001997">
      <w:bodyDiv w:val="1"/>
      <w:marLeft w:val="0"/>
      <w:marRight w:val="0"/>
      <w:marTop w:val="0"/>
      <w:marBottom w:val="0"/>
      <w:divBdr>
        <w:top w:val="none" w:sz="0" w:space="0" w:color="auto"/>
        <w:left w:val="none" w:sz="0" w:space="0" w:color="auto"/>
        <w:bottom w:val="none" w:sz="0" w:space="0" w:color="auto"/>
        <w:right w:val="none" w:sz="0" w:space="0" w:color="auto"/>
      </w:divBdr>
    </w:div>
    <w:div w:id="1846893746">
      <w:bodyDiv w:val="1"/>
      <w:marLeft w:val="0"/>
      <w:marRight w:val="0"/>
      <w:marTop w:val="0"/>
      <w:marBottom w:val="0"/>
      <w:divBdr>
        <w:top w:val="none" w:sz="0" w:space="0" w:color="auto"/>
        <w:left w:val="none" w:sz="0" w:space="0" w:color="auto"/>
        <w:bottom w:val="none" w:sz="0" w:space="0" w:color="auto"/>
        <w:right w:val="none" w:sz="0" w:space="0" w:color="auto"/>
      </w:divBdr>
    </w:div>
    <w:div w:id="2001691589">
      <w:bodyDiv w:val="1"/>
      <w:marLeft w:val="0"/>
      <w:marRight w:val="0"/>
      <w:marTop w:val="0"/>
      <w:marBottom w:val="0"/>
      <w:divBdr>
        <w:top w:val="none" w:sz="0" w:space="0" w:color="auto"/>
        <w:left w:val="none" w:sz="0" w:space="0" w:color="auto"/>
        <w:bottom w:val="none" w:sz="0" w:space="0" w:color="auto"/>
        <w:right w:val="none" w:sz="0" w:space="0" w:color="auto"/>
      </w:divBdr>
    </w:div>
    <w:div w:id="2004091285">
      <w:bodyDiv w:val="1"/>
      <w:marLeft w:val="0"/>
      <w:marRight w:val="0"/>
      <w:marTop w:val="0"/>
      <w:marBottom w:val="0"/>
      <w:divBdr>
        <w:top w:val="none" w:sz="0" w:space="0" w:color="auto"/>
        <w:left w:val="none" w:sz="0" w:space="0" w:color="auto"/>
        <w:bottom w:val="none" w:sz="0" w:space="0" w:color="auto"/>
        <w:right w:val="none" w:sz="0" w:space="0" w:color="auto"/>
      </w:divBdr>
    </w:div>
    <w:div w:id="20581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6084/5ab584f76bfbd54f7fc4dc683268792e12080d8a/" TargetMode="External"/><Relationship Id="rId13" Type="http://schemas.openxmlformats.org/officeDocument/2006/relationships/hyperlink" Target="http://www.consultant.ru/document/cons_doc_LAW_56084/5ab584f76bfbd54f7fc4dc683268792e12080d8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27937/e973ff7c9e556c0f6be3995f1badd72cbf516d4d/" TargetMode="External"/><Relationship Id="rId17" Type="http://schemas.openxmlformats.org/officeDocument/2006/relationships/hyperlink" Target="consultantplus://offline/ref=22AF1A0FE3257FF8F4972FB727E4A894A9D4AACA845E4F6FD6D4F32EDDFDCD8252407F967FE0C62CdDO5G" TargetMode="External"/><Relationship Id="rId2" Type="http://schemas.openxmlformats.org/officeDocument/2006/relationships/numbering" Target="numbering.xml"/><Relationship Id="rId16" Type="http://schemas.openxmlformats.org/officeDocument/2006/relationships/hyperlink" Target="consultantplus://offline/ref=22AF1A0FE3257FF8F4972FB727E4A894A9D4AACA845E4F6FD6D4F32EDDFDCD8252407F967FE0C62CdDO5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7937/57b9aa802389852b29d96d1cd5419be38b82d7f9/" TargetMode="External"/><Relationship Id="rId5" Type="http://schemas.openxmlformats.org/officeDocument/2006/relationships/webSettings" Target="webSettings.xml"/><Relationship Id="rId15" Type="http://schemas.openxmlformats.org/officeDocument/2006/relationships/hyperlink" Target="consultantplus://offline/ref=22AF1A0FE3257FF8F4972FB727E4A894A9D4AACA845E4F6FD6D4F32EDDFDCD8252407F967FE0C62CdDO5G" TargetMode="External"/><Relationship Id="rId10" Type="http://schemas.openxmlformats.org/officeDocument/2006/relationships/hyperlink" Target="http://www.consultant.ru/document/cons_doc_LAW_27937/37deb8e6d2af8f99cfa4965723b5933b0cc990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27937/7c55a4e5ba8ba29a774fe41976046e484d657542/"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1046;&#1077;&#1085;&#1103;\&#1042;&#1050;&#1056;\List_Microsoft_Excel_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plotArea>
      <c:layout/>
      <c:lineChart>
        <c:grouping val="standard"/>
        <c:ser>
          <c:idx val="0"/>
          <c:order val="0"/>
          <c:tx>
            <c:v>Исходные данные </c:v>
          </c:tx>
          <c:marker>
            <c:symbol val="none"/>
          </c:marker>
          <c:trendline>
            <c:name>Линия тренда </c:name>
            <c:spPr>
              <a:ln w="12700" cmpd="sng">
                <a:solidFill>
                  <a:srgbClr val="002060"/>
                </a:solidFill>
                <a:prstDash val="solid"/>
              </a:ln>
            </c:spPr>
            <c:trendlineType val="linear"/>
            <c:dispEq val="1"/>
            <c:trendlineLbl>
              <c:layout>
                <c:manualLayout>
                  <c:x val="0.31119110214979095"/>
                  <c:y val="0.39036226961190723"/>
                </c:manualLayout>
              </c:layout>
              <c:numFmt formatCode="General" sourceLinked="0"/>
              <c:txPr>
                <a:bodyPr/>
                <a:lstStyle/>
                <a:p>
                  <a:pPr>
                    <a:defRPr sz="1200">
                      <a:latin typeface="Times New Roman" pitchFamily="18" charset="0"/>
                      <a:cs typeface="Times New Roman" pitchFamily="18" charset="0"/>
                    </a:defRPr>
                  </a:pPr>
                  <a:endParaRPr lang="ru-RU"/>
                </a:p>
              </c:txPr>
            </c:trendlineLbl>
          </c:trendline>
          <c:cat>
            <c:numRef>
              <c:f>Динамика!$A$5:$A$12</c:f>
              <c:numCache>
                <c:formatCode>General</c:formatCode>
                <c:ptCount val="8"/>
                <c:pt idx="0">
                  <c:v>2009</c:v>
                </c:pt>
                <c:pt idx="1">
                  <c:v>2010</c:v>
                </c:pt>
                <c:pt idx="2">
                  <c:v>2011</c:v>
                </c:pt>
                <c:pt idx="3">
                  <c:v>2012</c:v>
                </c:pt>
                <c:pt idx="4">
                  <c:v>2013</c:v>
                </c:pt>
                <c:pt idx="5">
                  <c:v>2014</c:v>
                </c:pt>
                <c:pt idx="6">
                  <c:v>2015</c:v>
                </c:pt>
                <c:pt idx="7">
                  <c:v>2016</c:v>
                </c:pt>
              </c:numCache>
            </c:numRef>
          </c:cat>
          <c:val>
            <c:numRef>
              <c:f>Динамика!$B$5:$B$12</c:f>
              <c:numCache>
                <c:formatCode>#,##0.00</c:formatCode>
                <c:ptCount val="8"/>
                <c:pt idx="0">
                  <c:v>800</c:v>
                </c:pt>
                <c:pt idx="1">
                  <c:v>1210</c:v>
                </c:pt>
                <c:pt idx="2">
                  <c:v>1298</c:v>
                </c:pt>
                <c:pt idx="3">
                  <c:v>1339</c:v>
                </c:pt>
                <c:pt idx="4">
                  <c:v>1325</c:v>
                </c:pt>
                <c:pt idx="5">
                  <c:v>1460</c:v>
                </c:pt>
                <c:pt idx="6">
                  <c:v>1980</c:v>
                </c:pt>
                <c:pt idx="7">
                  <c:v>2137</c:v>
                </c:pt>
              </c:numCache>
            </c:numRef>
          </c:val>
        </c:ser>
        <c:hiLowLines/>
        <c:marker val="1"/>
        <c:axId val="65788544"/>
        <c:axId val="66975616"/>
      </c:lineChart>
      <c:catAx>
        <c:axId val="65788544"/>
        <c:scaling>
          <c:orientation val="minMax"/>
        </c:scaling>
        <c:axPos val="b"/>
        <c:majorGridlines/>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Год</a:t>
                </a:r>
              </a:p>
            </c:rich>
          </c:tx>
        </c:title>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66975616"/>
        <c:crosses val="autoZero"/>
        <c:auto val="1"/>
        <c:lblAlgn val="ctr"/>
        <c:lblOffset val="100"/>
      </c:catAx>
      <c:valAx>
        <c:axId val="66975616"/>
        <c:scaling>
          <c:orientation val="minMax"/>
        </c:scaling>
        <c:axPos val="l"/>
        <c:majorGridlines/>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Себестоимость 1 ц. молока</a:t>
                </a:r>
              </a:p>
            </c:rich>
          </c:tx>
        </c:title>
        <c:numFmt formatCode="#,##0.00" sourceLinked="1"/>
        <c:tickLblPos val="nextTo"/>
        <c:txPr>
          <a:bodyPr/>
          <a:lstStyle/>
          <a:p>
            <a:pPr>
              <a:defRPr sz="1000">
                <a:latin typeface="Times New Roman" pitchFamily="18" charset="0"/>
                <a:cs typeface="Times New Roman" pitchFamily="18" charset="0"/>
              </a:defRPr>
            </a:pPr>
            <a:endParaRPr lang="ru-RU"/>
          </a:p>
        </c:txPr>
        <c:crossAx val="65788544"/>
        <c:crosses val="autoZero"/>
        <c:crossBetween val="between"/>
      </c:valAx>
    </c:plotArea>
    <c:legend>
      <c:legendPos val="r"/>
      <c:layout>
        <c:manualLayout>
          <c:xMode val="edge"/>
          <c:yMode val="edge"/>
          <c:x val="0.74195090319592405"/>
          <c:y val="0.42982709283689574"/>
          <c:w val="0.24432360660799754"/>
          <c:h val="0.12707855135831367"/>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4BB5F5-0CED-4200-9750-7A677BBA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5862</TotalTime>
  <Pages>105</Pages>
  <Words>26473</Words>
  <Characters>150902</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Евген</cp:lastModifiedBy>
  <cp:revision>64</cp:revision>
  <cp:lastPrinted>2017-06-07T18:00:00Z</cp:lastPrinted>
  <dcterms:created xsi:type="dcterms:W3CDTF">2017-04-24T17:02:00Z</dcterms:created>
  <dcterms:modified xsi:type="dcterms:W3CDTF">2017-06-07T20:30:00Z</dcterms:modified>
</cp:coreProperties>
</file>