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Default Extension="png" ContentType="image/png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diagrams/drawing4.xml" ContentType="application/vnd.ms-office.drawingml.diagramDrawing+xml"/>
  <Override PartName="/word/diagrams/drawing3.xml" ContentType="application/vnd.ms-office.drawingml.diagramDrawing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Default Extension="xlsx" ContentType="application/vnd.openxmlformats-officedocument.spreadsheetml.sheet"/>
  <Override PartName="/word/charts/chart3.xml" ContentType="application/vnd.openxmlformats-officedocument.drawingml.chart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charts/chart1.xml" ContentType="application/vnd.openxmlformats-officedocument.drawingml.char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06A" w:rsidRPr="0025406A" w:rsidRDefault="0025406A" w:rsidP="0025406A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</w:pPr>
      <w:r w:rsidRPr="0025406A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МИНИСТЕРСТВО СЕЛЬСКОГО ХОЗЯЙСТВА РОССИЙСКОЙ ФЕДЕРАЦИИ</w:t>
      </w:r>
    </w:p>
    <w:p w:rsidR="0025406A" w:rsidRPr="0025406A" w:rsidRDefault="0025406A" w:rsidP="0025406A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</w:pPr>
      <w:r w:rsidRPr="0025406A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ФЕДЕРАЛЬНОЕ ГОСУДАРСТВЕННОЕ БЮДЖЕТНОЕ</w:t>
      </w:r>
    </w:p>
    <w:p w:rsidR="0025406A" w:rsidRPr="0025406A" w:rsidRDefault="0025406A" w:rsidP="002540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406A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ОБРАЗОВАТЕЛЬНОЕ УЧРЕЖДЕНИЕ </w:t>
      </w:r>
      <w:r w:rsidRPr="0025406A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ВЫСШЕГО ОБРАЗОВАНИЯ</w:t>
      </w:r>
    </w:p>
    <w:p w:rsidR="0025406A" w:rsidRPr="0025406A" w:rsidRDefault="0025406A" w:rsidP="0025406A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</w:pPr>
      <w:r w:rsidRPr="0025406A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«ИЖЕВСКАЯ ГОСУДАРСТВЕННАЯ СЕЛЬСКОХОЗЯЙСТВЕННАЯ  АКАДЕМИЯ»</w:t>
      </w:r>
    </w:p>
    <w:p w:rsidR="0025406A" w:rsidRPr="0025406A" w:rsidRDefault="0025406A" w:rsidP="0025406A">
      <w:pPr>
        <w:shd w:val="clear" w:color="auto" w:fill="FFFFFF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5406A" w:rsidRPr="0025406A" w:rsidRDefault="0025406A" w:rsidP="0025406A">
      <w:pPr>
        <w:shd w:val="clear" w:color="auto" w:fill="FFFFFF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40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Кафедра </w:t>
      </w:r>
      <w:r w:rsidRPr="002540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организации производства и предпринимательства</w:t>
      </w:r>
    </w:p>
    <w:p w:rsidR="0025406A" w:rsidRPr="0025406A" w:rsidRDefault="0025406A" w:rsidP="0025406A">
      <w:pPr>
        <w:shd w:val="clear" w:color="auto" w:fill="FFFFFF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406A" w:rsidRPr="0025406A" w:rsidRDefault="0025406A" w:rsidP="0025406A">
      <w:pPr>
        <w:shd w:val="clear" w:color="auto" w:fill="FFFFFF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40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ДОПУСКАЕТСЯ  К ЗАЩИТЕ</w:t>
      </w:r>
    </w:p>
    <w:p w:rsidR="0025406A" w:rsidRPr="0025406A" w:rsidRDefault="0025406A" w:rsidP="0025406A">
      <w:pPr>
        <w:shd w:val="clear" w:color="auto" w:fill="FFFFFF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40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Зав.кафедрой,</w:t>
      </w:r>
    </w:p>
    <w:p w:rsidR="0025406A" w:rsidRPr="0025406A" w:rsidRDefault="0025406A" w:rsidP="0025406A">
      <w:pPr>
        <w:shd w:val="clear" w:color="auto" w:fill="FFFFFF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40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доцент  Цыпляков П.А. </w:t>
      </w:r>
    </w:p>
    <w:p w:rsidR="0025406A" w:rsidRPr="0025406A" w:rsidRDefault="0025406A" w:rsidP="0025406A">
      <w:pPr>
        <w:shd w:val="clear" w:color="auto" w:fill="FFFFFF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40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</w:t>
      </w:r>
    </w:p>
    <w:p w:rsidR="0025406A" w:rsidRPr="0025406A" w:rsidRDefault="00881043" w:rsidP="0025406A">
      <w:pPr>
        <w:shd w:val="clear" w:color="auto" w:fill="FFFFFF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«_____»____________2017</w:t>
      </w:r>
      <w:r w:rsidR="0025406A" w:rsidRPr="002540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5406A" w:rsidRPr="0025406A" w:rsidRDefault="0025406A" w:rsidP="0025406A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5406A" w:rsidRPr="0025406A" w:rsidRDefault="0025406A" w:rsidP="0025406A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5406A" w:rsidRPr="0025406A" w:rsidRDefault="0025406A" w:rsidP="0025406A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5406A" w:rsidRPr="0025406A" w:rsidRDefault="0025406A" w:rsidP="0025406A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5406A" w:rsidRPr="0025406A" w:rsidRDefault="0025406A" w:rsidP="0025406A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5406A" w:rsidRPr="0025406A" w:rsidRDefault="0025406A" w:rsidP="0025406A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5406A" w:rsidRPr="0025406A" w:rsidRDefault="0025406A" w:rsidP="0025406A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5406A" w:rsidRPr="0025406A" w:rsidRDefault="0025406A" w:rsidP="0025406A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540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ВЫПУСКНАЯ КВАЛИФИКАЦИОННАЯ РАБОТА</w:t>
      </w:r>
    </w:p>
    <w:p w:rsidR="0025406A" w:rsidRDefault="0025406A" w:rsidP="0025406A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40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тему:</w:t>
      </w:r>
      <w:r w:rsidRPr="002540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2540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Совершенствование маркетинговой</w:t>
      </w:r>
    </w:p>
    <w:p w:rsidR="0025406A" w:rsidRPr="0025406A" w:rsidRDefault="0025406A" w:rsidP="0025406A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40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деятельности ОАО «МИЛКОМ» г. Ижевска Удмуртской Республики»</w:t>
      </w:r>
    </w:p>
    <w:p w:rsidR="0025406A" w:rsidRPr="0025406A" w:rsidRDefault="0025406A" w:rsidP="0025406A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5A93" w:rsidRDefault="00AC5A93" w:rsidP="00AC5A93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Направление подготовки «Менеджмент»</w:t>
      </w:r>
    </w:p>
    <w:p w:rsidR="00AC5A93" w:rsidRDefault="00AC5A93" w:rsidP="00AC5A93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Направленность Менеджмент организации</w:t>
      </w:r>
    </w:p>
    <w:p w:rsidR="0025406A" w:rsidRPr="0025406A" w:rsidRDefault="0025406A" w:rsidP="002540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5406A" w:rsidRPr="0025406A" w:rsidRDefault="0025406A" w:rsidP="002540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5406A" w:rsidRPr="0025406A" w:rsidRDefault="0025406A" w:rsidP="002540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5406A" w:rsidRPr="0025406A" w:rsidRDefault="0025406A" w:rsidP="002540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40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Выпускник _______________________________________________ </w:t>
      </w:r>
      <w:r w:rsidR="0088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Д.В.Метелев</w:t>
      </w:r>
    </w:p>
    <w:p w:rsidR="0025406A" w:rsidRPr="0025406A" w:rsidRDefault="0025406A" w:rsidP="002540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406A" w:rsidRPr="0025406A" w:rsidRDefault="0025406A" w:rsidP="002540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40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Научный руководитель,</w:t>
      </w:r>
    </w:p>
    <w:p w:rsidR="0025406A" w:rsidRPr="0025406A" w:rsidRDefault="0025406A" w:rsidP="002540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40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доцент   _________________________________________________  И.Л.Иванов</w:t>
      </w:r>
    </w:p>
    <w:p w:rsidR="0025406A" w:rsidRPr="0025406A" w:rsidRDefault="0025406A" w:rsidP="002540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5406A" w:rsidRPr="0025406A" w:rsidRDefault="0025406A" w:rsidP="002540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5406A" w:rsidRPr="0025406A" w:rsidRDefault="0025406A" w:rsidP="002540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5406A" w:rsidRPr="0025406A" w:rsidRDefault="0025406A" w:rsidP="0025406A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406A" w:rsidRPr="0025406A" w:rsidRDefault="0025406A" w:rsidP="0025406A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406A" w:rsidRPr="0025406A" w:rsidRDefault="0025406A" w:rsidP="0025406A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406A" w:rsidRPr="0025406A" w:rsidRDefault="0025406A" w:rsidP="0025406A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406A" w:rsidRPr="0025406A" w:rsidRDefault="0025406A" w:rsidP="0025406A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406A" w:rsidRPr="0025406A" w:rsidRDefault="0025406A" w:rsidP="0025406A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406A" w:rsidRPr="0025406A" w:rsidRDefault="0025406A" w:rsidP="0025406A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406A" w:rsidRPr="0025406A" w:rsidRDefault="0025406A" w:rsidP="0025406A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406A" w:rsidRPr="0025406A" w:rsidRDefault="0025406A" w:rsidP="0025406A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406A" w:rsidRPr="0025406A" w:rsidRDefault="0025406A" w:rsidP="0025406A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406A">
        <w:rPr>
          <w:rFonts w:ascii="Times New Roman" w:eastAsia="Times New Roman" w:hAnsi="Times New Roman" w:cs="Times New Roman"/>
          <w:sz w:val="28"/>
          <w:szCs w:val="28"/>
          <w:lang w:eastAsia="ru-RU"/>
        </w:rPr>
        <w:t>Ижевск 201</w:t>
      </w:r>
      <w:r w:rsidR="00881043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</w:p>
    <w:p w:rsidR="00B001A7" w:rsidRPr="00387CEA" w:rsidRDefault="00664989" w:rsidP="00F875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1C6638" w:rsidRPr="00387CEA" w:rsidRDefault="001C6638" w:rsidP="00F875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7CEA">
        <w:rPr>
          <w:rFonts w:ascii="Times New Roman" w:hAnsi="Times New Roman" w:cs="Times New Roman"/>
          <w:sz w:val="28"/>
          <w:szCs w:val="28"/>
        </w:rPr>
        <w:t>ВВЕДЕНИЕ</w:t>
      </w:r>
      <w:r w:rsidR="00D17729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……………………………………………………………………….....3</w:t>
      </w:r>
    </w:p>
    <w:p w:rsidR="00627489" w:rsidRPr="00387CEA" w:rsidRDefault="00373482" w:rsidP="00F875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1. </w:t>
      </w:r>
      <w:r w:rsidR="00627489" w:rsidRPr="00387CEA">
        <w:rPr>
          <w:rFonts w:ascii="Times New Roman" w:hAnsi="Times New Roman" w:cs="Times New Roman"/>
          <w:sz w:val="28"/>
          <w:szCs w:val="28"/>
        </w:rPr>
        <w:t>ТЕОРЕТИЧЕСКИЕ АСПЕКТЫ ОРГАНИЗАЦИИ МАРКЕТИНГ</w:t>
      </w:r>
      <w:r w:rsidR="00627489" w:rsidRPr="00387CEA">
        <w:rPr>
          <w:rFonts w:ascii="Times New Roman" w:hAnsi="Times New Roman" w:cs="Times New Roman"/>
          <w:sz w:val="28"/>
          <w:szCs w:val="28"/>
        </w:rPr>
        <w:t>О</w:t>
      </w:r>
      <w:r w:rsidR="00627489" w:rsidRPr="00387CEA">
        <w:rPr>
          <w:rFonts w:ascii="Times New Roman" w:hAnsi="Times New Roman" w:cs="Times New Roman"/>
          <w:sz w:val="28"/>
          <w:szCs w:val="28"/>
        </w:rPr>
        <w:t>ВОЙ ДЕЯТЕЛЬНОСТИ НА МОЛОКОПЕРЕРАБАТЫВАЮЩИХ ПРЕДПР</w:t>
      </w:r>
      <w:r w:rsidR="00627489" w:rsidRPr="00387CEA">
        <w:rPr>
          <w:rFonts w:ascii="Times New Roman" w:hAnsi="Times New Roman" w:cs="Times New Roman"/>
          <w:sz w:val="28"/>
          <w:szCs w:val="28"/>
        </w:rPr>
        <w:t>И</w:t>
      </w:r>
      <w:r w:rsidR="00627489" w:rsidRPr="00387CEA">
        <w:rPr>
          <w:rFonts w:ascii="Times New Roman" w:hAnsi="Times New Roman" w:cs="Times New Roman"/>
          <w:sz w:val="28"/>
          <w:szCs w:val="28"/>
        </w:rPr>
        <w:t>ЯТИЯХ</w:t>
      </w:r>
      <w:r w:rsidR="00D17729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……………………………………………………………………………....5</w:t>
      </w:r>
    </w:p>
    <w:p w:rsidR="001C6638" w:rsidRPr="00387CEA" w:rsidRDefault="00627489" w:rsidP="00F875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7CEA">
        <w:rPr>
          <w:rFonts w:ascii="Times New Roman" w:hAnsi="Times New Roman" w:cs="Times New Roman"/>
          <w:sz w:val="28"/>
          <w:szCs w:val="28"/>
        </w:rPr>
        <w:t>1.1</w:t>
      </w:r>
      <w:r w:rsidR="001C6638" w:rsidRPr="00387CEA">
        <w:rPr>
          <w:rFonts w:ascii="Times New Roman" w:hAnsi="Times New Roman" w:cs="Times New Roman"/>
          <w:sz w:val="28"/>
          <w:szCs w:val="28"/>
        </w:rPr>
        <w:t xml:space="preserve"> Объективная необходимость использования маркетинговых исследований для изучения рынка продуктов питания</w:t>
      </w:r>
      <w:r w:rsidR="00D17729">
        <w:rPr>
          <w:rFonts w:ascii="Times New Roman" w:hAnsi="Times New Roman" w:cs="Times New Roman"/>
          <w:sz w:val="28"/>
          <w:szCs w:val="28"/>
        </w:rPr>
        <w:t>………………………………………....5</w:t>
      </w:r>
    </w:p>
    <w:p w:rsidR="001C6638" w:rsidRPr="00387CEA" w:rsidRDefault="00627489" w:rsidP="00F875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7CEA">
        <w:rPr>
          <w:rFonts w:ascii="Times New Roman" w:hAnsi="Times New Roman" w:cs="Times New Roman"/>
          <w:sz w:val="28"/>
          <w:szCs w:val="28"/>
        </w:rPr>
        <w:t>1.</w:t>
      </w:r>
      <w:r w:rsidR="00295D4E">
        <w:rPr>
          <w:rFonts w:ascii="Times New Roman" w:hAnsi="Times New Roman" w:cs="Times New Roman"/>
          <w:sz w:val="28"/>
          <w:szCs w:val="28"/>
        </w:rPr>
        <w:t xml:space="preserve">2 </w:t>
      </w:r>
      <w:r w:rsidR="001C6638" w:rsidRPr="00387CEA">
        <w:rPr>
          <w:rFonts w:ascii="Times New Roman" w:hAnsi="Times New Roman" w:cs="Times New Roman"/>
          <w:sz w:val="28"/>
          <w:szCs w:val="28"/>
        </w:rPr>
        <w:t>Особенности организации маркетинга на перерабатывающих предприят</w:t>
      </w:r>
      <w:r w:rsidR="001C6638" w:rsidRPr="00387CEA">
        <w:rPr>
          <w:rFonts w:ascii="Times New Roman" w:hAnsi="Times New Roman" w:cs="Times New Roman"/>
          <w:sz w:val="28"/>
          <w:szCs w:val="28"/>
        </w:rPr>
        <w:t>и</w:t>
      </w:r>
      <w:r w:rsidR="001C6638" w:rsidRPr="00387CEA">
        <w:rPr>
          <w:rFonts w:ascii="Times New Roman" w:hAnsi="Times New Roman" w:cs="Times New Roman"/>
          <w:sz w:val="28"/>
          <w:szCs w:val="28"/>
        </w:rPr>
        <w:t>ях</w:t>
      </w:r>
      <w:r w:rsidR="00A93AF0"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..........................................................................................................................9</w:t>
      </w:r>
    </w:p>
    <w:p w:rsidR="008C4A41" w:rsidRPr="00387CEA" w:rsidRDefault="008C4A41" w:rsidP="00F875AA">
      <w:pPr>
        <w:pStyle w:val="11"/>
        <w:rPr>
          <w:noProof/>
          <w:sz w:val="28"/>
          <w:szCs w:val="28"/>
        </w:rPr>
      </w:pPr>
      <w:r w:rsidRPr="00387CEA">
        <w:rPr>
          <w:noProof/>
          <w:sz w:val="28"/>
          <w:szCs w:val="28"/>
        </w:rPr>
        <w:t>2 ХАРАКТЕРИСТИКА ОАО «МИЛКОМ</w:t>
      </w:r>
      <w:r w:rsidR="00EE26B9" w:rsidRPr="00387CEA">
        <w:rPr>
          <w:noProof/>
          <w:sz w:val="28"/>
          <w:szCs w:val="28"/>
        </w:rPr>
        <w:t>»</w:t>
      </w:r>
      <w:r w:rsidR="00D17729">
        <w:rPr>
          <w:noProof/>
          <w:sz w:val="28"/>
          <w:szCs w:val="28"/>
        </w:rPr>
        <w:t>……………………………………....</w:t>
      </w:r>
      <w:r w:rsidR="00A93AF0">
        <w:rPr>
          <w:noProof/>
          <w:sz w:val="28"/>
          <w:szCs w:val="28"/>
        </w:rPr>
        <w:t>13</w:t>
      </w:r>
    </w:p>
    <w:p w:rsidR="008C4A41" w:rsidRPr="00387CEA" w:rsidRDefault="00D432BF" w:rsidP="00F875AA">
      <w:pPr>
        <w:pStyle w:val="11"/>
        <w:rPr>
          <w:noProof/>
          <w:sz w:val="28"/>
          <w:szCs w:val="28"/>
        </w:rPr>
      </w:pPr>
      <w:r>
        <w:rPr>
          <w:noProof/>
          <w:sz w:val="28"/>
          <w:szCs w:val="28"/>
        </w:rPr>
        <w:t>2.1 Организационно- правовая</w:t>
      </w:r>
      <w:r w:rsidR="00387CEA" w:rsidRPr="00387CEA">
        <w:rPr>
          <w:noProof/>
          <w:sz w:val="28"/>
          <w:szCs w:val="28"/>
        </w:rPr>
        <w:t xml:space="preserve"> характеристика</w:t>
      </w:r>
      <w:r w:rsidR="008C4A41" w:rsidRPr="00387CEA">
        <w:rPr>
          <w:noProof/>
          <w:sz w:val="28"/>
          <w:szCs w:val="28"/>
        </w:rPr>
        <w:t xml:space="preserve"> ОАО «МИЛКОМ</w:t>
      </w:r>
      <w:r w:rsidR="00EE26B9" w:rsidRPr="00387CEA">
        <w:rPr>
          <w:noProof/>
          <w:sz w:val="28"/>
          <w:szCs w:val="28"/>
        </w:rPr>
        <w:t>»</w:t>
      </w:r>
      <w:r w:rsidR="00D17729">
        <w:rPr>
          <w:noProof/>
          <w:sz w:val="28"/>
          <w:szCs w:val="28"/>
        </w:rPr>
        <w:t>………..</w:t>
      </w:r>
      <w:r w:rsidR="00EB02B3">
        <w:rPr>
          <w:noProof/>
          <w:sz w:val="28"/>
          <w:szCs w:val="28"/>
        </w:rPr>
        <w:t>....</w:t>
      </w:r>
      <w:r w:rsidR="00D17729">
        <w:rPr>
          <w:noProof/>
          <w:sz w:val="28"/>
          <w:szCs w:val="28"/>
        </w:rPr>
        <w:t>13</w:t>
      </w:r>
    </w:p>
    <w:p w:rsidR="008C4A41" w:rsidRPr="00387CEA" w:rsidRDefault="00387CEA" w:rsidP="00F875AA">
      <w:pPr>
        <w:pStyle w:val="11"/>
        <w:rPr>
          <w:noProof/>
          <w:sz w:val="28"/>
          <w:szCs w:val="28"/>
        </w:rPr>
      </w:pPr>
      <w:r w:rsidRPr="00387CEA">
        <w:rPr>
          <w:noProof/>
          <w:sz w:val="28"/>
          <w:szCs w:val="28"/>
        </w:rPr>
        <w:t>2.2</w:t>
      </w:r>
      <w:r w:rsidR="008C4A41" w:rsidRPr="00387CEA">
        <w:rPr>
          <w:noProof/>
          <w:sz w:val="28"/>
          <w:szCs w:val="28"/>
        </w:rPr>
        <w:t xml:space="preserve"> Экономическая характеристика ОАО «МИЛКОМ</w:t>
      </w:r>
      <w:r w:rsidR="00EE26B9" w:rsidRPr="00387CEA">
        <w:rPr>
          <w:noProof/>
          <w:sz w:val="28"/>
          <w:szCs w:val="28"/>
        </w:rPr>
        <w:t>»</w:t>
      </w:r>
      <w:r w:rsidR="00D17729">
        <w:rPr>
          <w:noProof/>
          <w:sz w:val="28"/>
          <w:szCs w:val="28"/>
        </w:rPr>
        <w:t>…………………….</w:t>
      </w:r>
      <w:r w:rsidR="00EB02B3">
        <w:rPr>
          <w:noProof/>
          <w:sz w:val="28"/>
          <w:szCs w:val="28"/>
        </w:rPr>
        <w:t>....</w:t>
      </w:r>
      <w:r w:rsidR="00D17729">
        <w:rPr>
          <w:noProof/>
          <w:sz w:val="28"/>
          <w:szCs w:val="28"/>
        </w:rPr>
        <w:t>.16</w:t>
      </w:r>
    </w:p>
    <w:p w:rsidR="00387CEA" w:rsidRPr="00387CEA" w:rsidRDefault="00A55EFD" w:rsidP="00F875AA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2.3 Характеристика маркетинговой стратегии</w:t>
      </w:r>
      <w:r w:rsidR="00387CEA" w:rsidRPr="00387CEA">
        <w:rPr>
          <w:rFonts w:ascii="Times New Roman" w:hAnsi="Times New Roman" w:cs="Times New Roman"/>
          <w:sz w:val="28"/>
          <w:szCs w:val="28"/>
          <w:lang w:eastAsia="ru-RU"/>
        </w:rPr>
        <w:t xml:space="preserve"> ОАО «МИЛКОМ»</w:t>
      </w:r>
      <w:r w:rsidR="00D17729">
        <w:rPr>
          <w:rFonts w:ascii="Times New Roman" w:hAnsi="Times New Roman" w:cs="Times New Roman"/>
          <w:sz w:val="28"/>
          <w:szCs w:val="28"/>
          <w:lang w:eastAsia="ru-RU"/>
        </w:rPr>
        <w:t>………….</w:t>
      </w:r>
      <w:r w:rsidR="00EB02B3">
        <w:rPr>
          <w:rFonts w:ascii="Times New Roman" w:hAnsi="Times New Roman" w:cs="Times New Roman"/>
          <w:sz w:val="28"/>
          <w:szCs w:val="28"/>
          <w:lang w:eastAsia="ru-RU"/>
        </w:rPr>
        <w:t>....</w:t>
      </w:r>
      <w:r w:rsidR="00D17729">
        <w:rPr>
          <w:rFonts w:ascii="Times New Roman" w:hAnsi="Times New Roman" w:cs="Times New Roman"/>
          <w:sz w:val="28"/>
          <w:szCs w:val="28"/>
          <w:lang w:eastAsia="ru-RU"/>
        </w:rPr>
        <w:t>.27</w:t>
      </w:r>
    </w:p>
    <w:p w:rsidR="001C6638" w:rsidRPr="00387CEA" w:rsidRDefault="00387CEA" w:rsidP="00F875AA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387CEA">
        <w:rPr>
          <w:rFonts w:ascii="Times New Roman" w:hAnsi="Times New Roman" w:cs="Times New Roman"/>
          <w:sz w:val="28"/>
          <w:szCs w:val="28"/>
        </w:rPr>
        <w:t>2.</w:t>
      </w:r>
      <w:r w:rsidR="00C74F59" w:rsidRPr="00387CEA">
        <w:rPr>
          <w:rFonts w:ascii="Times New Roman" w:hAnsi="Times New Roman" w:cs="Times New Roman"/>
          <w:sz w:val="28"/>
          <w:szCs w:val="28"/>
        </w:rPr>
        <w:t>3</w:t>
      </w:r>
      <w:r w:rsidR="001C6638" w:rsidRPr="00387CEA">
        <w:rPr>
          <w:rFonts w:ascii="Times New Roman" w:hAnsi="Times New Roman" w:cs="Times New Roman"/>
          <w:sz w:val="28"/>
          <w:szCs w:val="28"/>
        </w:rPr>
        <w:t>.1 Анализ рынков сбыта</w:t>
      </w:r>
      <w:r w:rsidR="008C4A41" w:rsidRPr="00387CEA">
        <w:rPr>
          <w:rFonts w:ascii="Times New Roman" w:hAnsi="Times New Roman" w:cs="Times New Roman"/>
          <w:noProof/>
          <w:sz w:val="28"/>
          <w:szCs w:val="28"/>
        </w:rPr>
        <w:t>ОАО «МИЛКОМ»</w:t>
      </w:r>
      <w:r w:rsidR="00D17729">
        <w:rPr>
          <w:rFonts w:ascii="Times New Roman" w:hAnsi="Times New Roman" w:cs="Times New Roman"/>
          <w:noProof/>
          <w:sz w:val="28"/>
          <w:szCs w:val="28"/>
        </w:rPr>
        <w:t>………………………………</w:t>
      </w:r>
      <w:r w:rsidR="00EB02B3">
        <w:rPr>
          <w:rFonts w:ascii="Times New Roman" w:hAnsi="Times New Roman" w:cs="Times New Roman"/>
          <w:noProof/>
          <w:sz w:val="28"/>
          <w:szCs w:val="28"/>
        </w:rPr>
        <w:t>.....</w:t>
      </w:r>
      <w:r w:rsidR="00D17729">
        <w:rPr>
          <w:rFonts w:ascii="Times New Roman" w:hAnsi="Times New Roman" w:cs="Times New Roman"/>
          <w:noProof/>
          <w:sz w:val="28"/>
          <w:szCs w:val="28"/>
        </w:rPr>
        <w:t>.27</w:t>
      </w:r>
    </w:p>
    <w:p w:rsidR="00472F0B" w:rsidRPr="00387CEA" w:rsidRDefault="00387CEA" w:rsidP="00F875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7CEA">
        <w:rPr>
          <w:rFonts w:ascii="Times New Roman" w:hAnsi="Times New Roman" w:cs="Times New Roman"/>
          <w:noProof/>
          <w:sz w:val="28"/>
          <w:szCs w:val="28"/>
        </w:rPr>
        <w:t>2.</w:t>
      </w:r>
      <w:r w:rsidR="00472F0B" w:rsidRPr="00387CEA">
        <w:rPr>
          <w:rFonts w:ascii="Times New Roman" w:hAnsi="Times New Roman" w:cs="Times New Roman"/>
          <w:noProof/>
          <w:sz w:val="28"/>
          <w:szCs w:val="28"/>
        </w:rPr>
        <w:t>3.2 Анализ стратегии маркетинга ОАО «МИЛКОМ»</w:t>
      </w:r>
      <w:r w:rsidR="00D17729">
        <w:rPr>
          <w:rFonts w:ascii="Times New Roman" w:hAnsi="Times New Roman" w:cs="Times New Roman"/>
          <w:noProof/>
          <w:sz w:val="28"/>
          <w:szCs w:val="28"/>
        </w:rPr>
        <w:t>……………………...</w:t>
      </w:r>
      <w:r w:rsidR="00EB02B3">
        <w:rPr>
          <w:rFonts w:ascii="Times New Roman" w:hAnsi="Times New Roman" w:cs="Times New Roman"/>
          <w:noProof/>
          <w:sz w:val="28"/>
          <w:szCs w:val="28"/>
        </w:rPr>
        <w:t>....</w:t>
      </w:r>
      <w:r w:rsidR="00D17729">
        <w:rPr>
          <w:rFonts w:ascii="Times New Roman" w:hAnsi="Times New Roman" w:cs="Times New Roman"/>
          <w:noProof/>
          <w:sz w:val="28"/>
          <w:szCs w:val="28"/>
        </w:rPr>
        <w:t>30</w:t>
      </w:r>
    </w:p>
    <w:p w:rsidR="00B728FC" w:rsidRDefault="00387CEA" w:rsidP="00F875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7CEA">
        <w:rPr>
          <w:rFonts w:ascii="Times New Roman" w:hAnsi="Times New Roman" w:cs="Times New Roman"/>
          <w:sz w:val="28"/>
          <w:szCs w:val="28"/>
        </w:rPr>
        <w:t>2.</w:t>
      </w:r>
      <w:r w:rsidR="00C74F59" w:rsidRPr="00387CEA">
        <w:rPr>
          <w:rFonts w:ascii="Times New Roman" w:hAnsi="Times New Roman" w:cs="Times New Roman"/>
          <w:sz w:val="28"/>
          <w:szCs w:val="28"/>
        </w:rPr>
        <w:t>3</w:t>
      </w:r>
      <w:r w:rsidR="00472F0B" w:rsidRPr="00387CEA">
        <w:rPr>
          <w:rFonts w:ascii="Times New Roman" w:hAnsi="Times New Roman" w:cs="Times New Roman"/>
          <w:sz w:val="28"/>
          <w:szCs w:val="28"/>
        </w:rPr>
        <w:t>.3</w:t>
      </w:r>
      <w:r w:rsidR="00C1237F">
        <w:rPr>
          <w:rFonts w:ascii="Times New Roman" w:hAnsi="Times New Roman" w:cs="Times New Roman"/>
          <w:sz w:val="28"/>
          <w:szCs w:val="28"/>
        </w:rPr>
        <w:t>Анализ конкурентного положения ОАО «МИЛКОМ»</w:t>
      </w:r>
      <w:r w:rsidR="00D17729">
        <w:rPr>
          <w:rFonts w:ascii="Times New Roman" w:hAnsi="Times New Roman" w:cs="Times New Roman"/>
          <w:sz w:val="28"/>
          <w:szCs w:val="28"/>
        </w:rPr>
        <w:t>………………..</w:t>
      </w:r>
      <w:r w:rsidR="00EB02B3">
        <w:rPr>
          <w:rFonts w:ascii="Times New Roman" w:hAnsi="Times New Roman" w:cs="Times New Roman"/>
          <w:sz w:val="28"/>
          <w:szCs w:val="28"/>
        </w:rPr>
        <w:t>....</w:t>
      </w:r>
      <w:r w:rsidR="00A93AF0">
        <w:rPr>
          <w:rFonts w:ascii="Times New Roman" w:hAnsi="Times New Roman" w:cs="Times New Roman"/>
          <w:sz w:val="28"/>
          <w:szCs w:val="28"/>
        </w:rPr>
        <w:t>.35</w:t>
      </w:r>
    </w:p>
    <w:p w:rsidR="001C6638" w:rsidRPr="00387CEA" w:rsidRDefault="00387CEA" w:rsidP="00F875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7CEA">
        <w:rPr>
          <w:rFonts w:ascii="Times New Roman" w:hAnsi="Times New Roman" w:cs="Times New Roman"/>
          <w:sz w:val="28"/>
          <w:szCs w:val="28"/>
        </w:rPr>
        <w:t>ГЛАВА 3</w:t>
      </w:r>
      <w:r w:rsidR="00774B43">
        <w:rPr>
          <w:rFonts w:ascii="Times New Roman" w:hAnsi="Times New Roman" w:cs="Times New Roman"/>
          <w:sz w:val="28"/>
          <w:szCs w:val="28"/>
        </w:rPr>
        <w:t xml:space="preserve"> НАПРАВЛЕНИЯ СОВЕРШЕНСТВОВАНИЯ </w:t>
      </w:r>
      <w:r w:rsidR="008C4A41" w:rsidRPr="00387CEA">
        <w:rPr>
          <w:rFonts w:ascii="Times New Roman" w:hAnsi="Times New Roman" w:cs="Times New Roman"/>
          <w:sz w:val="28"/>
          <w:szCs w:val="28"/>
        </w:rPr>
        <w:t xml:space="preserve">МАРКЕТИНГОВОЙ </w:t>
      </w:r>
      <w:r w:rsidR="00D17729">
        <w:rPr>
          <w:rFonts w:ascii="Times New Roman" w:hAnsi="Times New Roman" w:cs="Times New Roman"/>
          <w:sz w:val="28"/>
          <w:szCs w:val="28"/>
        </w:rPr>
        <w:t>ДЕЯТЕЛЬНОСТИ В</w:t>
      </w:r>
      <w:r w:rsidR="008C4A41" w:rsidRPr="00387CEA">
        <w:rPr>
          <w:rFonts w:ascii="Times New Roman" w:hAnsi="Times New Roman" w:cs="Times New Roman"/>
          <w:sz w:val="28"/>
          <w:szCs w:val="28"/>
        </w:rPr>
        <w:t>ОАО «МИЛКОМ»</w:t>
      </w:r>
      <w:r w:rsidR="00D17729">
        <w:rPr>
          <w:rFonts w:ascii="Times New Roman" w:hAnsi="Times New Roman" w:cs="Times New Roman"/>
          <w:sz w:val="28"/>
          <w:szCs w:val="28"/>
        </w:rPr>
        <w:t>........…………………………….......</w:t>
      </w:r>
      <w:r w:rsidR="00EB02B3">
        <w:rPr>
          <w:rFonts w:ascii="Times New Roman" w:hAnsi="Times New Roman" w:cs="Times New Roman"/>
          <w:sz w:val="28"/>
          <w:szCs w:val="28"/>
        </w:rPr>
        <w:t>.....</w:t>
      </w:r>
      <w:r w:rsidR="00A93AF0">
        <w:rPr>
          <w:rFonts w:ascii="Times New Roman" w:hAnsi="Times New Roman" w:cs="Times New Roman"/>
          <w:sz w:val="28"/>
          <w:szCs w:val="28"/>
        </w:rPr>
        <w:t>40</w:t>
      </w:r>
    </w:p>
    <w:p w:rsidR="00B728FC" w:rsidRPr="00B728FC" w:rsidRDefault="00387CEA" w:rsidP="00F875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7CEA">
        <w:rPr>
          <w:rFonts w:ascii="Times New Roman" w:hAnsi="Times New Roman"/>
          <w:sz w:val="28"/>
        </w:rPr>
        <w:t>3</w:t>
      </w:r>
      <w:r w:rsidR="001C6638" w:rsidRPr="00387CEA">
        <w:rPr>
          <w:rFonts w:ascii="Times New Roman" w:hAnsi="Times New Roman"/>
          <w:sz w:val="28"/>
        </w:rPr>
        <w:t>.1</w:t>
      </w:r>
      <w:r w:rsidR="001C6638" w:rsidRPr="00B728FC">
        <w:rPr>
          <w:rFonts w:ascii="Times New Roman" w:hAnsi="Times New Roman" w:cs="Times New Roman"/>
        </w:rPr>
        <w:t xml:space="preserve">. </w:t>
      </w:r>
      <w:r w:rsidR="00B728FC" w:rsidRPr="00B728FC">
        <w:rPr>
          <w:rFonts w:ascii="Times New Roman" w:hAnsi="Times New Roman" w:cs="Times New Roman"/>
        </w:rPr>
        <w:t> </w:t>
      </w:r>
      <w:r w:rsidR="00774B43">
        <w:rPr>
          <w:rFonts w:ascii="Times New Roman" w:hAnsi="Times New Roman" w:cs="Times New Roman"/>
          <w:sz w:val="28"/>
          <w:szCs w:val="28"/>
        </w:rPr>
        <w:t>Совершенствование маркетингового отдела на ОАО «МИЛКОМ»</w:t>
      </w:r>
      <w:r w:rsidR="00D17729">
        <w:rPr>
          <w:rFonts w:ascii="Times New Roman" w:hAnsi="Times New Roman" w:cs="Times New Roman"/>
          <w:sz w:val="28"/>
          <w:szCs w:val="28"/>
        </w:rPr>
        <w:t>.......</w:t>
      </w:r>
      <w:r w:rsidR="00EB02B3">
        <w:rPr>
          <w:rFonts w:ascii="Times New Roman" w:hAnsi="Times New Roman" w:cs="Times New Roman"/>
          <w:sz w:val="28"/>
          <w:szCs w:val="28"/>
        </w:rPr>
        <w:t>...</w:t>
      </w:r>
      <w:r w:rsidR="00A93AF0">
        <w:rPr>
          <w:rFonts w:ascii="Times New Roman" w:hAnsi="Times New Roman" w:cs="Times New Roman"/>
          <w:sz w:val="28"/>
          <w:szCs w:val="28"/>
        </w:rPr>
        <w:t>40</w:t>
      </w:r>
    </w:p>
    <w:p w:rsidR="00B728FC" w:rsidRPr="00B728FC" w:rsidRDefault="00B728FC" w:rsidP="00F875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28FC">
        <w:rPr>
          <w:rFonts w:ascii="Times New Roman" w:hAnsi="Times New Roman" w:cs="Times New Roman"/>
          <w:sz w:val="28"/>
          <w:szCs w:val="28"/>
        </w:rPr>
        <w:t xml:space="preserve">3.2 </w:t>
      </w:r>
      <w:r w:rsidR="00774B43">
        <w:rPr>
          <w:rFonts w:ascii="Times New Roman" w:hAnsi="Times New Roman" w:cs="Times New Roman"/>
          <w:sz w:val="28"/>
          <w:szCs w:val="28"/>
        </w:rPr>
        <w:t xml:space="preserve"> Рекламная политика</w:t>
      </w:r>
      <w:r w:rsidR="00D17729"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</w:t>
      </w:r>
      <w:r w:rsidR="00EB02B3">
        <w:rPr>
          <w:rFonts w:ascii="Times New Roman" w:hAnsi="Times New Roman" w:cs="Times New Roman"/>
          <w:sz w:val="28"/>
          <w:szCs w:val="28"/>
        </w:rPr>
        <w:t>..</w:t>
      </w:r>
      <w:r w:rsidR="00A93AF0">
        <w:rPr>
          <w:rFonts w:ascii="Times New Roman" w:hAnsi="Times New Roman" w:cs="Times New Roman"/>
          <w:sz w:val="28"/>
          <w:szCs w:val="28"/>
        </w:rPr>
        <w:t>48</w:t>
      </w:r>
    </w:p>
    <w:p w:rsidR="001C6638" w:rsidRPr="00387CEA" w:rsidRDefault="00B728FC" w:rsidP="00F875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28FC">
        <w:rPr>
          <w:rFonts w:ascii="Times New Roman" w:hAnsi="Times New Roman" w:cs="Times New Roman"/>
          <w:sz w:val="28"/>
          <w:szCs w:val="28"/>
        </w:rPr>
        <w:t xml:space="preserve">3.3 </w:t>
      </w:r>
      <w:r w:rsidR="00774B43">
        <w:rPr>
          <w:rFonts w:ascii="Times New Roman" w:hAnsi="Times New Roman" w:cs="Times New Roman"/>
          <w:sz w:val="28"/>
          <w:szCs w:val="28"/>
        </w:rPr>
        <w:t>Экономический эффект от предложенных мероприятий</w:t>
      </w:r>
      <w:r w:rsidR="00D17729">
        <w:rPr>
          <w:rFonts w:ascii="Times New Roman" w:hAnsi="Times New Roman" w:cs="Times New Roman"/>
          <w:sz w:val="28"/>
          <w:szCs w:val="28"/>
        </w:rPr>
        <w:t>..........................</w:t>
      </w:r>
      <w:r w:rsidR="00EB02B3">
        <w:rPr>
          <w:rFonts w:ascii="Times New Roman" w:hAnsi="Times New Roman" w:cs="Times New Roman"/>
          <w:sz w:val="28"/>
          <w:szCs w:val="28"/>
        </w:rPr>
        <w:t>.5</w:t>
      </w:r>
      <w:r w:rsidR="00A93AF0">
        <w:rPr>
          <w:rFonts w:ascii="Times New Roman" w:hAnsi="Times New Roman" w:cs="Times New Roman"/>
          <w:sz w:val="28"/>
          <w:szCs w:val="28"/>
        </w:rPr>
        <w:t>3</w:t>
      </w:r>
    </w:p>
    <w:p w:rsidR="001C6638" w:rsidRPr="00387CEA" w:rsidRDefault="000E663E" w:rsidP="00F875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 И ПРЕДЛОЖЕНИЯ</w:t>
      </w:r>
      <w:r w:rsidR="00D17729">
        <w:rPr>
          <w:rFonts w:ascii="Times New Roman" w:hAnsi="Times New Roman" w:cs="Times New Roman"/>
          <w:sz w:val="28"/>
          <w:szCs w:val="28"/>
        </w:rPr>
        <w:t>.........................................................................</w:t>
      </w:r>
      <w:r w:rsidR="00EB02B3">
        <w:rPr>
          <w:rFonts w:ascii="Times New Roman" w:hAnsi="Times New Roman" w:cs="Times New Roman"/>
          <w:sz w:val="28"/>
          <w:szCs w:val="28"/>
        </w:rPr>
        <w:t>..</w:t>
      </w:r>
      <w:r w:rsidR="00A93AF0">
        <w:rPr>
          <w:rFonts w:ascii="Times New Roman" w:hAnsi="Times New Roman" w:cs="Times New Roman"/>
          <w:sz w:val="28"/>
          <w:szCs w:val="28"/>
        </w:rPr>
        <w:t>.57</w:t>
      </w:r>
    </w:p>
    <w:p w:rsidR="001C6638" w:rsidRPr="00387CEA" w:rsidRDefault="00EE26B9" w:rsidP="00F875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7CEA">
        <w:rPr>
          <w:rFonts w:ascii="Times New Roman" w:hAnsi="Times New Roman" w:cs="Times New Roman"/>
          <w:sz w:val="28"/>
          <w:szCs w:val="28"/>
        </w:rPr>
        <w:t>СПИСОК ИСПОЛЬЗОВАННЫХ ИСТОЧНИКОВ</w:t>
      </w:r>
      <w:r w:rsidR="00D17729">
        <w:rPr>
          <w:rFonts w:ascii="Times New Roman" w:hAnsi="Times New Roman" w:cs="Times New Roman"/>
          <w:sz w:val="28"/>
          <w:szCs w:val="28"/>
        </w:rPr>
        <w:t>..........................................</w:t>
      </w:r>
      <w:r w:rsidR="00EB02B3">
        <w:rPr>
          <w:rFonts w:ascii="Times New Roman" w:hAnsi="Times New Roman" w:cs="Times New Roman"/>
          <w:sz w:val="28"/>
          <w:szCs w:val="28"/>
        </w:rPr>
        <w:t>..</w:t>
      </w:r>
      <w:r w:rsidR="00A93AF0">
        <w:rPr>
          <w:rFonts w:ascii="Times New Roman" w:hAnsi="Times New Roman" w:cs="Times New Roman"/>
          <w:sz w:val="28"/>
          <w:szCs w:val="28"/>
        </w:rPr>
        <w:t>.59</w:t>
      </w:r>
    </w:p>
    <w:p w:rsidR="005D5EBA" w:rsidRPr="00387CEA" w:rsidRDefault="001C6638" w:rsidP="00F875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7CEA">
        <w:rPr>
          <w:rFonts w:ascii="Times New Roman" w:hAnsi="Times New Roman" w:cs="Times New Roman"/>
          <w:sz w:val="28"/>
          <w:szCs w:val="28"/>
        </w:rPr>
        <w:t>ПРИЛОЖЕНИЯ</w:t>
      </w:r>
      <w:r w:rsidR="00D17729"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</w:t>
      </w:r>
      <w:r w:rsidR="00EB02B3">
        <w:rPr>
          <w:rFonts w:ascii="Times New Roman" w:hAnsi="Times New Roman" w:cs="Times New Roman"/>
          <w:sz w:val="28"/>
          <w:szCs w:val="28"/>
        </w:rPr>
        <w:t>..</w:t>
      </w:r>
      <w:r w:rsidR="00A93AF0">
        <w:rPr>
          <w:rFonts w:ascii="Times New Roman" w:hAnsi="Times New Roman" w:cs="Times New Roman"/>
          <w:sz w:val="28"/>
          <w:szCs w:val="28"/>
        </w:rPr>
        <w:t>61</w:t>
      </w:r>
    </w:p>
    <w:p w:rsidR="00B001A7" w:rsidRPr="00387CEA" w:rsidRDefault="005D5EBA" w:rsidP="00F875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7CEA">
        <w:rPr>
          <w:rFonts w:ascii="Times New Roman" w:hAnsi="Times New Roman" w:cs="Times New Roman"/>
          <w:sz w:val="28"/>
          <w:szCs w:val="28"/>
        </w:rPr>
        <w:br w:type="page"/>
      </w:r>
      <w:r w:rsidRPr="00387CEA"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D15D60" w:rsidRPr="00387CEA" w:rsidRDefault="008A39C3" w:rsidP="00F875A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7CEA">
        <w:rPr>
          <w:rFonts w:ascii="Times New Roman" w:hAnsi="Times New Roman" w:cs="Times New Roman"/>
          <w:sz w:val="28"/>
          <w:szCs w:val="28"/>
        </w:rPr>
        <w:t xml:space="preserve">Переход на новую систему хозяйствования </w:t>
      </w:r>
      <w:r w:rsidR="002D51B8" w:rsidRPr="00387CEA">
        <w:rPr>
          <w:rFonts w:ascii="Times New Roman" w:hAnsi="Times New Roman" w:cs="Times New Roman"/>
          <w:sz w:val="28"/>
          <w:szCs w:val="28"/>
        </w:rPr>
        <w:t>коснулся</w:t>
      </w:r>
      <w:r w:rsidRPr="00387CEA">
        <w:rPr>
          <w:rFonts w:ascii="Times New Roman" w:hAnsi="Times New Roman" w:cs="Times New Roman"/>
          <w:sz w:val="28"/>
          <w:szCs w:val="28"/>
        </w:rPr>
        <w:t xml:space="preserve"> предприятия всех форм собственности. </w:t>
      </w:r>
      <w:r w:rsidR="002D51B8" w:rsidRPr="00387CEA">
        <w:rPr>
          <w:rFonts w:ascii="Times New Roman" w:hAnsi="Times New Roman" w:cs="Times New Roman"/>
          <w:sz w:val="28"/>
          <w:szCs w:val="28"/>
        </w:rPr>
        <w:t>Прежде</w:t>
      </w:r>
      <w:r w:rsidRPr="00387CEA">
        <w:rPr>
          <w:rFonts w:ascii="Times New Roman" w:hAnsi="Times New Roman" w:cs="Times New Roman"/>
          <w:sz w:val="28"/>
          <w:szCs w:val="28"/>
        </w:rPr>
        <w:t xml:space="preserve"> руководители предприятий даже </w:t>
      </w:r>
      <w:r w:rsidR="00B84119" w:rsidRPr="00387CEA">
        <w:rPr>
          <w:rFonts w:ascii="Times New Roman" w:hAnsi="Times New Roman" w:cs="Times New Roman"/>
          <w:sz w:val="28"/>
          <w:szCs w:val="28"/>
        </w:rPr>
        <w:t>не задумывались о конкуренции,</w:t>
      </w:r>
      <w:r w:rsidR="002D51B8" w:rsidRPr="00387CEA">
        <w:rPr>
          <w:rFonts w:ascii="Times New Roman" w:hAnsi="Times New Roman" w:cs="Times New Roman"/>
          <w:sz w:val="28"/>
          <w:szCs w:val="28"/>
        </w:rPr>
        <w:t>об увеличении эффективности, о повышении</w:t>
      </w:r>
      <w:r w:rsidRPr="00387CEA">
        <w:rPr>
          <w:rFonts w:ascii="Times New Roman" w:hAnsi="Times New Roman" w:cs="Times New Roman"/>
          <w:sz w:val="28"/>
          <w:szCs w:val="28"/>
        </w:rPr>
        <w:t xml:space="preserve"> прибыли, так как предприятия не являлись собственностью директора</w:t>
      </w:r>
      <w:r w:rsidR="00D45ECE" w:rsidRPr="00387CEA">
        <w:rPr>
          <w:rFonts w:ascii="Times New Roman" w:hAnsi="Times New Roman" w:cs="Times New Roman"/>
          <w:sz w:val="28"/>
          <w:szCs w:val="28"/>
        </w:rPr>
        <w:t>, начальника</w:t>
      </w:r>
      <w:r w:rsidRPr="00387CEA">
        <w:rPr>
          <w:rFonts w:ascii="Times New Roman" w:hAnsi="Times New Roman" w:cs="Times New Roman"/>
          <w:sz w:val="28"/>
          <w:szCs w:val="28"/>
        </w:rPr>
        <w:t xml:space="preserve"> или трудового коллектива. </w:t>
      </w:r>
      <w:r w:rsidR="002D51B8" w:rsidRPr="00387CEA">
        <w:rPr>
          <w:rFonts w:ascii="Times New Roman" w:hAnsi="Times New Roman" w:cs="Times New Roman"/>
          <w:sz w:val="28"/>
          <w:szCs w:val="28"/>
        </w:rPr>
        <w:t>Для того чтобы</w:t>
      </w:r>
      <w:r w:rsidRPr="00387CEA">
        <w:rPr>
          <w:rFonts w:ascii="Times New Roman" w:hAnsi="Times New Roman" w:cs="Times New Roman"/>
          <w:sz w:val="28"/>
          <w:szCs w:val="28"/>
        </w:rPr>
        <w:t xml:space="preserve"> выйти из кризисного и предкризисного состоя</w:t>
      </w:r>
      <w:r w:rsidR="00D45ECE" w:rsidRPr="00387CEA">
        <w:rPr>
          <w:rFonts w:ascii="Times New Roman" w:hAnsi="Times New Roman" w:cs="Times New Roman"/>
          <w:sz w:val="28"/>
          <w:szCs w:val="28"/>
        </w:rPr>
        <w:t>ния и стать конкурентоспособным</w:t>
      </w:r>
      <w:r w:rsidRPr="00387CEA">
        <w:rPr>
          <w:rFonts w:ascii="Times New Roman" w:hAnsi="Times New Roman" w:cs="Times New Roman"/>
          <w:sz w:val="28"/>
          <w:szCs w:val="28"/>
        </w:rPr>
        <w:t xml:space="preserve">, </w:t>
      </w:r>
      <w:r w:rsidR="00D45ECE" w:rsidRPr="00387CEA">
        <w:rPr>
          <w:rFonts w:ascii="Times New Roman" w:hAnsi="Times New Roman" w:cs="Times New Roman"/>
          <w:sz w:val="28"/>
          <w:szCs w:val="28"/>
        </w:rPr>
        <w:t xml:space="preserve">предприятию </w:t>
      </w:r>
      <w:r w:rsidRPr="00387CEA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2D51B8" w:rsidRPr="00387CEA">
        <w:rPr>
          <w:rFonts w:ascii="Times New Roman" w:hAnsi="Times New Roman" w:cs="Times New Roman"/>
          <w:sz w:val="28"/>
          <w:szCs w:val="28"/>
        </w:rPr>
        <w:t>реализовать</w:t>
      </w:r>
      <w:r w:rsidRPr="00387CEA">
        <w:rPr>
          <w:rFonts w:ascii="Times New Roman" w:hAnsi="Times New Roman" w:cs="Times New Roman"/>
          <w:sz w:val="28"/>
          <w:szCs w:val="28"/>
        </w:rPr>
        <w:t xml:space="preserve"> глобал</w:t>
      </w:r>
      <w:r w:rsidRPr="00387CEA">
        <w:rPr>
          <w:rFonts w:ascii="Times New Roman" w:hAnsi="Times New Roman" w:cs="Times New Roman"/>
          <w:sz w:val="28"/>
          <w:szCs w:val="28"/>
        </w:rPr>
        <w:t>ь</w:t>
      </w:r>
      <w:r w:rsidRPr="00387CEA">
        <w:rPr>
          <w:rFonts w:ascii="Times New Roman" w:hAnsi="Times New Roman" w:cs="Times New Roman"/>
          <w:sz w:val="28"/>
          <w:szCs w:val="28"/>
        </w:rPr>
        <w:t>ную модернизацию – и производства, и управления</w:t>
      </w:r>
      <w:r w:rsidR="00D45ECE" w:rsidRPr="00387CE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15D60" w:rsidRPr="00387CEA" w:rsidRDefault="008A39C3" w:rsidP="00F875A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7CEA">
        <w:rPr>
          <w:rFonts w:ascii="Times New Roman" w:hAnsi="Times New Roman" w:cs="Times New Roman"/>
          <w:sz w:val="28"/>
          <w:szCs w:val="28"/>
        </w:rPr>
        <w:t>Система управления – это совокупность принципов, методов, средств, форм и процессов управления. Необходимым звеном системы управления предприятий является маркетинговая деятельность. Именно она обеспечивает предприятию необходимый сбыт производимой продукции, что наполовин</w:t>
      </w:r>
      <w:r w:rsidR="00B84119" w:rsidRPr="00387CEA">
        <w:rPr>
          <w:rFonts w:ascii="Times New Roman" w:hAnsi="Times New Roman" w:cs="Times New Roman"/>
          <w:sz w:val="28"/>
          <w:szCs w:val="28"/>
        </w:rPr>
        <w:t>у я</w:t>
      </w:r>
      <w:r w:rsidR="00B84119" w:rsidRPr="00387CEA">
        <w:rPr>
          <w:rFonts w:ascii="Times New Roman" w:hAnsi="Times New Roman" w:cs="Times New Roman"/>
          <w:sz w:val="28"/>
          <w:szCs w:val="28"/>
        </w:rPr>
        <w:t>в</w:t>
      </w:r>
      <w:r w:rsidR="00B84119" w:rsidRPr="00387CEA">
        <w:rPr>
          <w:rFonts w:ascii="Times New Roman" w:hAnsi="Times New Roman" w:cs="Times New Roman"/>
          <w:sz w:val="28"/>
          <w:szCs w:val="28"/>
        </w:rPr>
        <w:t>ляется залогом успешного</w:t>
      </w:r>
      <w:r w:rsidRPr="00387CEA">
        <w:rPr>
          <w:rFonts w:ascii="Times New Roman" w:hAnsi="Times New Roman" w:cs="Times New Roman"/>
          <w:sz w:val="28"/>
          <w:szCs w:val="28"/>
        </w:rPr>
        <w:t xml:space="preserve"> функционирования</w:t>
      </w:r>
      <w:r w:rsidR="000713B0">
        <w:rPr>
          <w:rFonts w:ascii="Times New Roman" w:hAnsi="Times New Roman" w:cs="Times New Roman"/>
          <w:sz w:val="28"/>
          <w:szCs w:val="28"/>
        </w:rPr>
        <w:t xml:space="preserve"> [18</w:t>
      </w:r>
      <w:r w:rsidR="00484988" w:rsidRPr="00484988">
        <w:rPr>
          <w:rFonts w:ascii="Times New Roman" w:hAnsi="Times New Roman" w:cs="Times New Roman"/>
          <w:sz w:val="28"/>
          <w:szCs w:val="28"/>
        </w:rPr>
        <w:t xml:space="preserve">, </w:t>
      </w:r>
      <w:r w:rsidR="00484988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484988" w:rsidRPr="00484988">
        <w:rPr>
          <w:rFonts w:ascii="Times New Roman" w:hAnsi="Times New Roman" w:cs="Times New Roman"/>
          <w:sz w:val="28"/>
          <w:szCs w:val="28"/>
        </w:rPr>
        <w:t>56]</w:t>
      </w:r>
      <w:r w:rsidRPr="00387CEA">
        <w:rPr>
          <w:rFonts w:ascii="Times New Roman" w:hAnsi="Times New Roman" w:cs="Times New Roman"/>
          <w:sz w:val="28"/>
          <w:szCs w:val="28"/>
        </w:rPr>
        <w:t>. От эффективности ма</w:t>
      </w:r>
      <w:r w:rsidRPr="00387CEA">
        <w:rPr>
          <w:rFonts w:ascii="Times New Roman" w:hAnsi="Times New Roman" w:cs="Times New Roman"/>
          <w:sz w:val="28"/>
          <w:szCs w:val="28"/>
        </w:rPr>
        <w:t>р</w:t>
      </w:r>
      <w:r w:rsidRPr="00387CEA">
        <w:rPr>
          <w:rFonts w:ascii="Times New Roman" w:hAnsi="Times New Roman" w:cs="Times New Roman"/>
          <w:sz w:val="28"/>
          <w:szCs w:val="28"/>
        </w:rPr>
        <w:t>кетинговой деятельности напрямую зависит эффективность работы всего пре</w:t>
      </w:r>
      <w:r w:rsidRPr="00387CEA">
        <w:rPr>
          <w:rFonts w:ascii="Times New Roman" w:hAnsi="Times New Roman" w:cs="Times New Roman"/>
          <w:sz w:val="28"/>
          <w:szCs w:val="28"/>
        </w:rPr>
        <w:t>д</w:t>
      </w:r>
      <w:r w:rsidRPr="00387CEA">
        <w:rPr>
          <w:rFonts w:ascii="Times New Roman" w:hAnsi="Times New Roman" w:cs="Times New Roman"/>
          <w:sz w:val="28"/>
          <w:szCs w:val="28"/>
        </w:rPr>
        <w:t xml:space="preserve">приятия. </w:t>
      </w:r>
    </w:p>
    <w:p w:rsidR="00D45ECE" w:rsidRPr="00387CEA" w:rsidRDefault="008A39C3" w:rsidP="00F875A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7CEA">
        <w:rPr>
          <w:rFonts w:ascii="Times New Roman" w:hAnsi="Times New Roman" w:cs="Times New Roman"/>
          <w:sz w:val="28"/>
          <w:szCs w:val="28"/>
        </w:rPr>
        <w:t>Задачами маркетинга на данном этапе являются:</w:t>
      </w:r>
    </w:p>
    <w:p w:rsidR="00D45ECE" w:rsidRPr="00387CEA" w:rsidRDefault="00D45ECE" w:rsidP="00F875A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7CEA">
        <w:rPr>
          <w:rFonts w:ascii="Times New Roman" w:hAnsi="Times New Roman" w:cs="Times New Roman"/>
          <w:sz w:val="28"/>
          <w:szCs w:val="28"/>
        </w:rPr>
        <w:t>-</w:t>
      </w:r>
      <w:r w:rsidR="008A39C3" w:rsidRPr="00387CEA">
        <w:rPr>
          <w:rFonts w:ascii="Times New Roman" w:hAnsi="Times New Roman" w:cs="Times New Roman"/>
          <w:sz w:val="28"/>
          <w:szCs w:val="28"/>
        </w:rPr>
        <w:t xml:space="preserve"> выбор товара, производимого для рынка, определение его потребител</w:t>
      </w:r>
      <w:r w:rsidR="008A39C3" w:rsidRPr="00387CEA">
        <w:rPr>
          <w:rFonts w:ascii="Times New Roman" w:hAnsi="Times New Roman" w:cs="Times New Roman"/>
          <w:sz w:val="28"/>
          <w:szCs w:val="28"/>
        </w:rPr>
        <w:t>ь</w:t>
      </w:r>
      <w:r w:rsidR="008A39C3" w:rsidRPr="00387CEA">
        <w:rPr>
          <w:rFonts w:ascii="Times New Roman" w:hAnsi="Times New Roman" w:cs="Times New Roman"/>
          <w:sz w:val="28"/>
          <w:szCs w:val="28"/>
        </w:rPr>
        <w:t xml:space="preserve">ских свойств; </w:t>
      </w:r>
    </w:p>
    <w:p w:rsidR="00D45ECE" w:rsidRPr="00387CEA" w:rsidRDefault="00D45ECE" w:rsidP="00F875A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7CEA">
        <w:rPr>
          <w:rFonts w:ascii="Times New Roman" w:hAnsi="Times New Roman" w:cs="Times New Roman"/>
          <w:sz w:val="28"/>
          <w:szCs w:val="28"/>
        </w:rPr>
        <w:t xml:space="preserve">- </w:t>
      </w:r>
      <w:r w:rsidR="008A39C3" w:rsidRPr="00387CEA">
        <w:rPr>
          <w:rFonts w:ascii="Times New Roman" w:hAnsi="Times New Roman" w:cs="Times New Roman"/>
          <w:sz w:val="28"/>
          <w:szCs w:val="28"/>
        </w:rPr>
        <w:t>установление качественных параметров производства;</w:t>
      </w:r>
    </w:p>
    <w:p w:rsidR="00D45ECE" w:rsidRPr="00387CEA" w:rsidRDefault="00D45ECE" w:rsidP="00F875A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7CEA">
        <w:rPr>
          <w:rFonts w:ascii="Times New Roman" w:hAnsi="Times New Roman" w:cs="Times New Roman"/>
          <w:sz w:val="28"/>
          <w:szCs w:val="28"/>
        </w:rPr>
        <w:t xml:space="preserve">- контроль над </w:t>
      </w:r>
      <w:r w:rsidR="008A39C3" w:rsidRPr="00387CEA">
        <w:rPr>
          <w:rFonts w:ascii="Times New Roman" w:hAnsi="Times New Roman" w:cs="Times New Roman"/>
          <w:sz w:val="28"/>
          <w:szCs w:val="28"/>
        </w:rPr>
        <w:t>соблюдением действующих экологических и медицинских требований;</w:t>
      </w:r>
    </w:p>
    <w:p w:rsidR="00D45ECE" w:rsidRPr="00387CEA" w:rsidRDefault="00D45ECE" w:rsidP="00F875A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7CEA">
        <w:rPr>
          <w:rFonts w:ascii="Times New Roman" w:hAnsi="Times New Roman" w:cs="Times New Roman"/>
          <w:sz w:val="28"/>
          <w:szCs w:val="28"/>
        </w:rPr>
        <w:t>-</w:t>
      </w:r>
      <w:r w:rsidR="008A39C3" w:rsidRPr="00387CEA">
        <w:rPr>
          <w:rFonts w:ascii="Times New Roman" w:hAnsi="Times New Roman" w:cs="Times New Roman"/>
          <w:sz w:val="28"/>
          <w:szCs w:val="28"/>
        </w:rPr>
        <w:t>расчет необходимости привлечения дополнительных финансовых средств с указанием источников их получения);</w:t>
      </w:r>
    </w:p>
    <w:p w:rsidR="00D45ECE" w:rsidRPr="00387CEA" w:rsidRDefault="00D45ECE" w:rsidP="00F875A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7CEA">
        <w:rPr>
          <w:rFonts w:ascii="Times New Roman" w:hAnsi="Times New Roman" w:cs="Times New Roman"/>
          <w:sz w:val="28"/>
          <w:szCs w:val="28"/>
        </w:rPr>
        <w:t>- обоснование объемов и сроков производства продукции;</w:t>
      </w:r>
    </w:p>
    <w:p w:rsidR="00D45ECE" w:rsidRPr="00387CEA" w:rsidRDefault="00D45ECE" w:rsidP="00F875A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7CEA">
        <w:rPr>
          <w:rFonts w:ascii="Times New Roman" w:hAnsi="Times New Roman" w:cs="Times New Roman"/>
          <w:sz w:val="28"/>
          <w:szCs w:val="28"/>
        </w:rPr>
        <w:t>-</w:t>
      </w:r>
      <w:r w:rsidR="008A39C3" w:rsidRPr="00387CEA">
        <w:rPr>
          <w:rFonts w:ascii="Times New Roman" w:hAnsi="Times New Roman" w:cs="Times New Roman"/>
          <w:sz w:val="28"/>
          <w:szCs w:val="28"/>
        </w:rPr>
        <w:t xml:space="preserve"> требования к упаковке продукции; </w:t>
      </w:r>
    </w:p>
    <w:p w:rsidR="00D15D60" w:rsidRDefault="00373482" w:rsidP="00F875A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A39C3" w:rsidRPr="00387CEA">
        <w:rPr>
          <w:rFonts w:ascii="Times New Roman" w:hAnsi="Times New Roman" w:cs="Times New Roman"/>
          <w:sz w:val="28"/>
          <w:szCs w:val="28"/>
        </w:rPr>
        <w:t>разработка бизнес- плана, условий проведения коммерческих операций, а также многое другое.</w:t>
      </w:r>
    </w:p>
    <w:p w:rsidR="00373482" w:rsidRPr="00387CEA" w:rsidRDefault="00373482" w:rsidP="00F875AA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387CEA">
        <w:rPr>
          <w:sz w:val="28"/>
          <w:szCs w:val="28"/>
        </w:rPr>
        <w:t>Актуальность данной темы вызвана тем, что началом деятельности люб</w:t>
      </w:r>
      <w:r w:rsidRPr="00387CEA">
        <w:rPr>
          <w:sz w:val="28"/>
          <w:szCs w:val="28"/>
        </w:rPr>
        <w:t>о</w:t>
      </w:r>
      <w:r w:rsidRPr="00387CEA">
        <w:rPr>
          <w:sz w:val="28"/>
          <w:szCs w:val="28"/>
        </w:rPr>
        <w:t>го предприятия должны быть нужды и потребности покупателей. Это называе</w:t>
      </w:r>
      <w:r w:rsidRPr="00387CEA">
        <w:rPr>
          <w:sz w:val="28"/>
          <w:szCs w:val="28"/>
        </w:rPr>
        <w:t>т</w:t>
      </w:r>
      <w:r w:rsidRPr="00387CEA">
        <w:rPr>
          <w:sz w:val="28"/>
          <w:szCs w:val="28"/>
        </w:rPr>
        <w:lastRenderedPageBreak/>
        <w:t>ся рыночной ориентацией- приспособление кадровых, финансовых и матер</w:t>
      </w:r>
      <w:r w:rsidRPr="00387CEA">
        <w:rPr>
          <w:sz w:val="28"/>
          <w:szCs w:val="28"/>
        </w:rPr>
        <w:t>и</w:t>
      </w:r>
      <w:r w:rsidRPr="00387CEA">
        <w:rPr>
          <w:sz w:val="28"/>
          <w:szCs w:val="28"/>
        </w:rPr>
        <w:t>альных ресурсов компании к потребнос</w:t>
      </w:r>
      <w:r w:rsidR="00364E14">
        <w:rPr>
          <w:sz w:val="28"/>
          <w:szCs w:val="28"/>
        </w:rPr>
        <w:t>ти покупателей. В выбранном</w:t>
      </w:r>
      <w:r w:rsidRPr="00387CEA">
        <w:rPr>
          <w:sz w:val="28"/>
          <w:szCs w:val="28"/>
        </w:rPr>
        <w:t xml:space="preserve"> предпр</w:t>
      </w:r>
      <w:r w:rsidRPr="00387CEA">
        <w:rPr>
          <w:sz w:val="28"/>
          <w:szCs w:val="28"/>
        </w:rPr>
        <w:t>и</w:t>
      </w:r>
      <w:r w:rsidRPr="00387CEA">
        <w:rPr>
          <w:sz w:val="28"/>
          <w:szCs w:val="28"/>
        </w:rPr>
        <w:t>ятии есть специальный отдел маркетинга, который и занимается рыночной ор</w:t>
      </w:r>
      <w:r w:rsidRPr="00387CEA">
        <w:rPr>
          <w:sz w:val="28"/>
          <w:szCs w:val="28"/>
        </w:rPr>
        <w:t>и</w:t>
      </w:r>
      <w:r w:rsidRPr="00387CEA">
        <w:rPr>
          <w:sz w:val="28"/>
          <w:szCs w:val="28"/>
        </w:rPr>
        <w:t>ентацией.</w:t>
      </w:r>
    </w:p>
    <w:p w:rsidR="00D15D60" w:rsidRPr="00387CEA" w:rsidRDefault="008A39C3" w:rsidP="00F875A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7CEA">
        <w:rPr>
          <w:rFonts w:ascii="Times New Roman" w:hAnsi="Times New Roman" w:cs="Times New Roman"/>
          <w:sz w:val="28"/>
          <w:szCs w:val="28"/>
        </w:rPr>
        <w:t xml:space="preserve">Хотя экономисты выделяют различные пути </w:t>
      </w:r>
      <w:r w:rsidR="00DE3020" w:rsidRPr="00387CEA">
        <w:rPr>
          <w:rFonts w:ascii="Times New Roman" w:hAnsi="Times New Roman" w:cs="Times New Roman"/>
          <w:sz w:val="28"/>
          <w:szCs w:val="28"/>
        </w:rPr>
        <w:t>повышения</w:t>
      </w:r>
      <w:r w:rsidRPr="00387CEA">
        <w:rPr>
          <w:rFonts w:ascii="Times New Roman" w:hAnsi="Times New Roman" w:cs="Times New Roman"/>
          <w:sz w:val="28"/>
          <w:szCs w:val="28"/>
        </w:rPr>
        <w:t xml:space="preserve"> эффективности фирмы, концентрируется внимание именно на службе марк</w:t>
      </w:r>
      <w:r w:rsidR="00DE3020" w:rsidRPr="00387CEA">
        <w:rPr>
          <w:rFonts w:ascii="Times New Roman" w:hAnsi="Times New Roman" w:cs="Times New Roman"/>
          <w:sz w:val="28"/>
          <w:szCs w:val="28"/>
        </w:rPr>
        <w:t xml:space="preserve">етинга, на том, как специалисты </w:t>
      </w:r>
      <w:r w:rsidR="00D45ECE" w:rsidRPr="00387CEA">
        <w:rPr>
          <w:rFonts w:ascii="Times New Roman" w:hAnsi="Times New Roman" w:cs="Times New Roman"/>
          <w:sz w:val="28"/>
          <w:szCs w:val="28"/>
        </w:rPr>
        <w:t>отдела помогают предприятию</w:t>
      </w:r>
      <w:r w:rsidR="00DE3020" w:rsidRPr="00387CEA">
        <w:rPr>
          <w:rFonts w:ascii="Times New Roman" w:hAnsi="Times New Roman" w:cs="Times New Roman"/>
          <w:sz w:val="28"/>
          <w:szCs w:val="28"/>
        </w:rPr>
        <w:t xml:space="preserve"> повысить эффективность и</w:t>
      </w:r>
      <w:r w:rsidRPr="00387CEA">
        <w:rPr>
          <w:rFonts w:ascii="Times New Roman" w:hAnsi="Times New Roman" w:cs="Times New Roman"/>
          <w:sz w:val="28"/>
          <w:szCs w:val="28"/>
        </w:rPr>
        <w:t>, сле</w:t>
      </w:r>
      <w:r w:rsidR="00D45ECE" w:rsidRPr="00387CEA">
        <w:rPr>
          <w:rFonts w:ascii="Times New Roman" w:hAnsi="Times New Roman" w:cs="Times New Roman"/>
          <w:sz w:val="28"/>
          <w:szCs w:val="28"/>
        </w:rPr>
        <w:t>д</w:t>
      </w:r>
      <w:r w:rsidR="00D45ECE" w:rsidRPr="00387CEA">
        <w:rPr>
          <w:rFonts w:ascii="Times New Roman" w:hAnsi="Times New Roman" w:cs="Times New Roman"/>
          <w:sz w:val="28"/>
          <w:szCs w:val="28"/>
        </w:rPr>
        <w:t>о</w:t>
      </w:r>
      <w:r w:rsidR="00D45ECE" w:rsidRPr="00387CEA">
        <w:rPr>
          <w:rFonts w:ascii="Times New Roman" w:hAnsi="Times New Roman" w:cs="Times New Roman"/>
          <w:sz w:val="28"/>
          <w:szCs w:val="28"/>
        </w:rPr>
        <w:t>в</w:t>
      </w:r>
      <w:r w:rsidR="00DE3020" w:rsidRPr="00387CEA">
        <w:rPr>
          <w:rFonts w:ascii="Times New Roman" w:hAnsi="Times New Roman" w:cs="Times New Roman"/>
          <w:sz w:val="28"/>
          <w:szCs w:val="28"/>
        </w:rPr>
        <w:t>ательно,</w:t>
      </w:r>
      <w:r w:rsidR="00D45ECE" w:rsidRPr="00387CEA">
        <w:rPr>
          <w:rFonts w:ascii="Times New Roman" w:hAnsi="Times New Roman" w:cs="Times New Roman"/>
          <w:sz w:val="28"/>
          <w:szCs w:val="28"/>
        </w:rPr>
        <w:t xml:space="preserve"> прибыльность</w:t>
      </w:r>
      <w:r w:rsidRPr="00387CEA">
        <w:rPr>
          <w:rFonts w:ascii="Times New Roman" w:hAnsi="Times New Roman" w:cs="Times New Roman"/>
          <w:sz w:val="28"/>
          <w:szCs w:val="28"/>
        </w:rPr>
        <w:t xml:space="preserve">. Это все </w:t>
      </w:r>
      <w:r w:rsidR="00DE3020" w:rsidRPr="00387CEA">
        <w:rPr>
          <w:rFonts w:ascii="Times New Roman" w:hAnsi="Times New Roman" w:cs="Times New Roman"/>
          <w:sz w:val="28"/>
          <w:szCs w:val="28"/>
        </w:rPr>
        <w:t>доказывает</w:t>
      </w:r>
      <w:r w:rsidRPr="00387CEA">
        <w:rPr>
          <w:rFonts w:ascii="Times New Roman" w:hAnsi="Times New Roman" w:cs="Times New Roman"/>
          <w:sz w:val="28"/>
          <w:szCs w:val="28"/>
        </w:rPr>
        <w:t xml:space="preserve"> актуальность проблемы исслед</w:t>
      </w:r>
      <w:r w:rsidRPr="00387CEA">
        <w:rPr>
          <w:rFonts w:ascii="Times New Roman" w:hAnsi="Times New Roman" w:cs="Times New Roman"/>
          <w:sz w:val="28"/>
          <w:szCs w:val="28"/>
        </w:rPr>
        <w:t>о</w:t>
      </w:r>
      <w:r w:rsidRPr="00387CEA">
        <w:rPr>
          <w:rFonts w:ascii="Times New Roman" w:hAnsi="Times New Roman" w:cs="Times New Roman"/>
          <w:sz w:val="28"/>
          <w:szCs w:val="28"/>
        </w:rPr>
        <w:t>вания. Маркетинг является руководством к управлению, планированию в усл</w:t>
      </w:r>
      <w:r w:rsidRPr="00387CEA">
        <w:rPr>
          <w:rFonts w:ascii="Times New Roman" w:hAnsi="Times New Roman" w:cs="Times New Roman"/>
          <w:sz w:val="28"/>
          <w:szCs w:val="28"/>
        </w:rPr>
        <w:t>о</w:t>
      </w:r>
      <w:r w:rsidRPr="00387CEA">
        <w:rPr>
          <w:rFonts w:ascii="Times New Roman" w:hAnsi="Times New Roman" w:cs="Times New Roman"/>
          <w:sz w:val="28"/>
          <w:szCs w:val="28"/>
        </w:rPr>
        <w:t xml:space="preserve">виях рыночной экономики. </w:t>
      </w:r>
    </w:p>
    <w:p w:rsidR="00D15D60" w:rsidRPr="00387CEA" w:rsidRDefault="008A39C3" w:rsidP="00F875A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7CEA">
        <w:rPr>
          <w:rFonts w:ascii="Times New Roman" w:hAnsi="Times New Roman" w:cs="Times New Roman"/>
          <w:sz w:val="28"/>
          <w:szCs w:val="28"/>
        </w:rPr>
        <w:t xml:space="preserve"> Целью исследования является совершенствование организации прои</w:t>
      </w:r>
      <w:r w:rsidRPr="00387CEA">
        <w:rPr>
          <w:rFonts w:ascii="Times New Roman" w:hAnsi="Times New Roman" w:cs="Times New Roman"/>
          <w:sz w:val="28"/>
          <w:szCs w:val="28"/>
        </w:rPr>
        <w:t>з</w:t>
      </w:r>
      <w:r w:rsidRPr="00387CEA">
        <w:rPr>
          <w:rFonts w:ascii="Times New Roman" w:hAnsi="Times New Roman" w:cs="Times New Roman"/>
          <w:sz w:val="28"/>
          <w:szCs w:val="28"/>
        </w:rPr>
        <w:t>водственного маркетинга на основе анализа деятельности ОАО «МИЛКОМ». Для д</w:t>
      </w:r>
      <w:r w:rsidR="00373482">
        <w:rPr>
          <w:rFonts w:ascii="Times New Roman" w:hAnsi="Times New Roman" w:cs="Times New Roman"/>
          <w:sz w:val="28"/>
          <w:szCs w:val="28"/>
        </w:rPr>
        <w:t>остижения этой цели были поставлены</w:t>
      </w:r>
      <w:r w:rsidRPr="00387CEA">
        <w:rPr>
          <w:rFonts w:ascii="Times New Roman" w:hAnsi="Times New Roman" w:cs="Times New Roman"/>
          <w:sz w:val="28"/>
          <w:szCs w:val="28"/>
        </w:rPr>
        <w:t xml:space="preserve"> следующие задачи: </w:t>
      </w:r>
    </w:p>
    <w:p w:rsidR="00D15D60" w:rsidRPr="00387CEA" w:rsidRDefault="008A39C3" w:rsidP="00F875A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7CEA">
        <w:rPr>
          <w:rFonts w:ascii="Times New Roman" w:hAnsi="Times New Roman" w:cs="Times New Roman"/>
          <w:sz w:val="28"/>
          <w:szCs w:val="28"/>
        </w:rPr>
        <w:t>1. Охарактеризов</w:t>
      </w:r>
      <w:r w:rsidR="00373482">
        <w:rPr>
          <w:rFonts w:ascii="Times New Roman" w:hAnsi="Times New Roman" w:cs="Times New Roman"/>
          <w:sz w:val="28"/>
          <w:szCs w:val="28"/>
        </w:rPr>
        <w:t>ать роль маркетинга и обосновать</w:t>
      </w:r>
      <w:r w:rsidRPr="00387CEA">
        <w:rPr>
          <w:rFonts w:ascii="Times New Roman" w:hAnsi="Times New Roman" w:cs="Times New Roman"/>
          <w:sz w:val="28"/>
          <w:szCs w:val="28"/>
        </w:rPr>
        <w:t xml:space="preserve"> его необходимость в функционировании предприятия; </w:t>
      </w:r>
    </w:p>
    <w:p w:rsidR="00D15D60" w:rsidRPr="00387CEA" w:rsidRDefault="00373482" w:rsidP="00F875A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Проанализировать маркетинговую</w:t>
      </w:r>
      <w:r w:rsidR="008A39C3" w:rsidRPr="00387CEA">
        <w:rPr>
          <w:rFonts w:ascii="Times New Roman" w:hAnsi="Times New Roman" w:cs="Times New Roman"/>
          <w:sz w:val="28"/>
          <w:szCs w:val="28"/>
        </w:rPr>
        <w:t xml:space="preserve"> деятельность ОАО «МИЛКОМ»; </w:t>
      </w:r>
    </w:p>
    <w:p w:rsidR="00D15D60" w:rsidRPr="00387CEA" w:rsidRDefault="008A39C3" w:rsidP="00F875A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7CEA">
        <w:rPr>
          <w:rFonts w:ascii="Times New Roman" w:hAnsi="Times New Roman" w:cs="Times New Roman"/>
          <w:sz w:val="28"/>
          <w:szCs w:val="28"/>
        </w:rPr>
        <w:t xml:space="preserve">3. </w:t>
      </w:r>
      <w:r w:rsidR="00373482">
        <w:rPr>
          <w:rFonts w:ascii="Times New Roman" w:hAnsi="Times New Roman" w:cs="Times New Roman"/>
          <w:sz w:val="28"/>
          <w:szCs w:val="28"/>
        </w:rPr>
        <w:t>Установить</w:t>
      </w:r>
      <w:r w:rsidRPr="00387CEA">
        <w:rPr>
          <w:rFonts w:ascii="Times New Roman" w:hAnsi="Times New Roman" w:cs="Times New Roman"/>
          <w:sz w:val="28"/>
          <w:szCs w:val="28"/>
        </w:rPr>
        <w:t xml:space="preserve"> пути повышения конкурентоспособности предприятия.</w:t>
      </w:r>
    </w:p>
    <w:p w:rsidR="00D15D60" w:rsidRPr="00387CEA" w:rsidRDefault="00D15D60" w:rsidP="00F875AA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387CEA">
        <w:rPr>
          <w:sz w:val="28"/>
          <w:szCs w:val="28"/>
        </w:rPr>
        <w:t>Объектом работы является Открытое акционерное общество «МИ</w:t>
      </w:r>
      <w:r w:rsidRPr="00387CEA">
        <w:rPr>
          <w:sz w:val="28"/>
          <w:szCs w:val="28"/>
        </w:rPr>
        <w:t>Л</w:t>
      </w:r>
      <w:r w:rsidRPr="00387CEA">
        <w:rPr>
          <w:sz w:val="28"/>
          <w:szCs w:val="28"/>
        </w:rPr>
        <w:t>КОМ», которое находится по адресу: Удмуртская Республика, г. Ижевск, ул. Воткинское шоссе, д. 178. Данное предприятие специализируется на перер</w:t>
      </w:r>
      <w:r w:rsidRPr="00387CEA">
        <w:rPr>
          <w:sz w:val="28"/>
          <w:szCs w:val="28"/>
        </w:rPr>
        <w:t>а</w:t>
      </w:r>
      <w:r w:rsidRPr="00387CEA">
        <w:rPr>
          <w:sz w:val="28"/>
          <w:szCs w:val="28"/>
        </w:rPr>
        <w:t xml:space="preserve">ботке молока и выпуске молочной продукции. </w:t>
      </w:r>
    </w:p>
    <w:p w:rsidR="00D15D60" w:rsidRPr="00387CEA" w:rsidRDefault="00D15D60" w:rsidP="00295D4E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387CEA">
        <w:rPr>
          <w:sz w:val="28"/>
          <w:szCs w:val="28"/>
        </w:rPr>
        <w:t>Предмет исследования - маркетинговая деятельность предприятия.</w:t>
      </w:r>
    </w:p>
    <w:p w:rsidR="008B5813" w:rsidRDefault="008A39C3" w:rsidP="00F875A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7CEA">
        <w:rPr>
          <w:rFonts w:ascii="Times New Roman" w:hAnsi="Times New Roman" w:cs="Times New Roman"/>
          <w:sz w:val="28"/>
          <w:szCs w:val="28"/>
        </w:rPr>
        <w:t xml:space="preserve">При написании были использованы различные методы исследования, среди которых можно выделить такие как: монографический, </w:t>
      </w:r>
      <w:r w:rsidR="00DA672F" w:rsidRPr="00387CEA">
        <w:rPr>
          <w:rFonts w:ascii="Times New Roman" w:hAnsi="Times New Roman" w:cs="Times New Roman"/>
          <w:sz w:val="28"/>
          <w:szCs w:val="28"/>
        </w:rPr>
        <w:t xml:space="preserve">расчетно-конструктивный, </w:t>
      </w:r>
      <w:r w:rsidRPr="00387CEA">
        <w:rPr>
          <w:rFonts w:ascii="Times New Roman" w:hAnsi="Times New Roman" w:cs="Times New Roman"/>
          <w:sz w:val="28"/>
          <w:szCs w:val="28"/>
        </w:rPr>
        <w:t>статистико-экономический, анкетирование. Научно-</w:t>
      </w:r>
      <w:r w:rsidR="00D15D60" w:rsidRPr="00387CEA">
        <w:rPr>
          <w:rFonts w:ascii="Times New Roman" w:hAnsi="Times New Roman" w:cs="Times New Roman"/>
          <w:sz w:val="28"/>
          <w:szCs w:val="28"/>
        </w:rPr>
        <w:t xml:space="preserve"> теорет</w:t>
      </w:r>
      <w:r w:rsidR="00D15D60" w:rsidRPr="00387CEA">
        <w:rPr>
          <w:rFonts w:ascii="Times New Roman" w:hAnsi="Times New Roman" w:cs="Times New Roman"/>
          <w:sz w:val="28"/>
          <w:szCs w:val="28"/>
        </w:rPr>
        <w:t>и</w:t>
      </w:r>
      <w:r w:rsidR="00D15D60" w:rsidRPr="00387CEA">
        <w:rPr>
          <w:rFonts w:ascii="Times New Roman" w:hAnsi="Times New Roman" w:cs="Times New Roman"/>
          <w:sz w:val="28"/>
          <w:szCs w:val="28"/>
        </w:rPr>
        <w:t>ческой</w:t>
      </w:r>
      <w:r w:rsidRPr="00387CEA">
        <w:rPr>
          <w:rFonts w:ascii="Times New Roman" w:hAnsi="Times New Roman" w:cs="Times New Roman"/>
          <w:sz w:val="28"/>
          <w:szCs w:val="28"/>
        </w:rPr>
        <w:t xml:space="preserve"> базой для проведения исследований послужили труды отечественных и зарубежных ученых- экономистов, ма</w:t>
      </w:r>
      <w:r w:rsidR="00D15D60" w:rsidRPr="00387CEA">
        <w:rPr>
          <w:rFonts w:ascii="Times New Roman" w:hAnsi="Times New Roman" w:cs="Times New Roman"/>
          <w:sz w:val="28"/>
          <w:szCs w:val="28"/>
        </w:rPr>
        <w:t>тери</w:t>
      </w:r>
      <w:r w:rsidRPr="00387CEA">
        <w:rPr>
          <w:rFonts w:ascii="Times New Roman" w:hAnsi="Times New Roman" w:cs="Times New Roman"/>
          <w:sz w:val="28"/>
          <w:szCs w:val="28"/>
        </w:rPr>
        <w:t>алы и статистической отчетности, г</w:t>
      </w:r>
      <w:r w:rsidRPr="00387CEA">
        <w:rPr>
          <w:rFonts w:ascii="Times New Roman" w:hAnsi="Times New Roman" w:cs="Times New Roman"/>
          <w:sz w:val="28"/>
          <w:szCs w:val="28"/>
        </w:rPr>
        <w:t>о</w:t>
      </w:r>
      <w:r w:rsidRPr="00387CEA">
        <w:rPr>
          <w:rFonts w:ascii="Times New Roman" w:hAnsi="Times New Roman" w:cs="Times New Roman"/>
          <w:sz w:val="28"/>
          <w:szCs w:val="28"/>
        </w:rPr>
        <w:t>довые отчеты и бизнес-планы предприятия.</w:t>
      </w:r>
    </w:p>
    <w:p w:rsidR="00F875AA" w:rsidRPr="00387CEA" w:rsidRDefault="00F875AA" w:rsidP="00F875AA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116D1" w:rsidRPr="00387CEA" w:rsidRDefault="00D432BF" w:rsidP="00F875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ГЛАВА 1</w:t>
      </w:r>
      <w:r w:rsidR="003116D1" w:rsidRPr="00387CEA">
        <w:rPr>
          <w:rFonts w:ascii="Times New Roman" w:hAnsi="Times New Roman" w:cs="Times New Roman"/>
          <w:sz w:val="28"/>
          <w:szCs w:val="28"/>
        </w:rPr>
        <w:t>ТЕОРЕТИЧЕСКИЕ АСПЕКТЫ ОРГАНИЗАЦИИ МАРКЕТИНГ</w:t>
      </w:r>
      <w:r w:rsidR="003116D1" w:rsidRPr="00387CEA">
        <w:rPr>
          <w:rFonts w:ascii="Times New Roman" w:hAnsi="Times New Roman" w:cs="Times New Roman"/>
          <w:sz w:val="28"/>
          <w:szCs w:val="28"/>
        </w:rPr>
        <w:t>О</w:t>
      </w:r>
      <w:r w:rsidR="003116D1" w:rsidRPr="00387CEA">
        <w:rPr>
          <w:rFonts w:ascii="Times New Roman" w:hAnsi="Times New Roman" w:cs="Times New Roman"/>
          <w:sz w:val="28"/>
          <w:szCs w:val="28"/>
        </w:rPr>
        <w:t>ВОЙ ДЕЯТЕЛЬНОСТИ НА МОЛОКОПЕРЕРАБАТЫВАЮЩИХ ПРЕДПР</w:t>
      </w:r>
      <w:r w:rsidR="003116D1" w:rsidRPr="00387CEA">
        <w:rPr>
          <w:rFonts w:ascii="Times New Roman" w:hAnsi="Times New Roman" w:cs="Times New Roman"/>
          <w:sz w:val="28"/>
          <w:szCs w:val="28"/>
        </w:rPr>
        <w:t>И</w:t>
      </w:r>
      <w:r w:rsidR="003116D1" w:rsidRPr="00387CEA">
        <w:rPr>
          <w:rFonts w:ascii="Times New Roman" w:hAnsi="Times New Roman" w:cs="Times New Roman"/>
          <w:sz w:val="28"/>
          <w:szCs w:val="28"/>
        </w:rPr>
        <w:t>ЯТИЯХ</w:t>
      </w:r>
    </w:p>
    <w:p w:rsidR="001A562C" w:rsidRPr="00B6234A" w:rsidRDefault="001A562C" w:rsidP="00B6234A">
      <w:pPr>
        <w:pStyle w:val="af1"/>
        <w:numPr>
          <w:ilvl w:val="1"/>
          <w:numId w:val="26"/>
        </w:numPr>
        <w:spacing w:line="360" w:lineRule="auto"/>
        <w:jc w:val="both"/>
        <w:rPr>
          <w:sz w:val="28"/>
          <w:szCs w:val="28"/>
        </w:rPr>
      </w:pPr>
      <w:r w:rsidRPr="00B6234A">
        <w:rPr>
          <w:sz w:val="28"/>
          <w:szCs w:val="28"/>
        </w:rPr>
        <w:t>Объективная необходимость использования маркетинговых исследований для изучения рынка продуктов питания</w:t>
      </w:r>
    </w:p>
    <w:p w:rsidR="00C8270D" w:rsidRDefault="001A562C" w:rsidP="00F875A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7CEA">
        <w:rPr>
          <w:rFonts w:ascii="Times New Roman" w:hAnsi="Times New Roman" w:cs="Times New Roman"/>
          <w:sz w:val="28"/>
          <w:szCs w:val="28"/>
        </w:rPr>
        <w:t>Одним из определений маркетинга является «получение прибыли от удовлетворения потребностей». Поэтому одн</w:t>
      </w:r>
      <w:r w:rsidR="001218CA" w:rsidRPr="00387CEA">
        <w:rPr>
          <w:rFonts w:ascii="Times New Roman" w:hAnsi="Times New Roman" w:cs="Times New Roman"/>
          <w:sz w:val="28"/>
          <w:szCs w:val="28"/>
        </w:rPr>
        <w:t>ой из ключевых задач маркетинг</w:t>
      </w:r>
      <w:r w:rsidR="001218CA" w:rsidRPr="00387CEA">
        <w:rPr>
          <w:rFonts w:ascii="Times New Roman" w:hAnsi="Times New Roman" w:cs="Times New Roman"/>
          <w:sz w:val="28"/>
          <w:szCs w:val="28"/>
        </w:rPr>
        <w:t>о</w:t>
      </w:r>
      <w:r w:rsidR="001218CA" w:rsidRPr="00387CEA">
        <w:rPr>
          <w:rFonts w:ascii="Times New Roman" w:hAnsi="Times New Roman" w:cs="Times New Roman"/>
          <w:sz w:val="28"/>
          <w:szCs w:val="28"/>
        </w:rPr>
        <w:t>вой службы</w:t>
      </w:r>
      <w:r w:rsidRPr="00387CEA">
        <w:rPr>
          <w:rFonts w:ascii="Times New Roman" w:hAnsi="Times New Roman" w:cs="Times New Roman"/>
          <w:sz w:val="28"/>
          <w:szCs w:val="28"/>
        </w:rPr>
        <w:t xml:space="preserve"> является выявление и понимание потребностей рынка. </w:t>
      </w:r>
      <w:r w:rsidR="001218CA" w:rsidRPr="00387CEA">
        <w:rPr>
          <w:rFonts w:ascii="Times New Roman" w:hAnsi="Times New Roman" w:cs="Times New Roman"/>
          <w:sz w:val="28"/>
          <w:szCs w:val="28"/>
        </w:rPr>
        <w:t xml:space="preserve">Главным </w:t>
      </w:r>
      <w:r w:rsidRPr="00387CEA">
        <w:rPr>
          <w:rFonts w:ascii="Times New Roman" w:hAnsi="Times New Roman" w:cs="Times New Roman"/>
          <w:sz w:val="28"/>
          <w:szCs w:val="28"/>
        </w:rPr>
        <w:t>инструментом получения подобной информации являются маркетинговые и</w:t>
      </w:r>
      <w:r w:rsidRPr="00387CEA">
        <w:rPr>
          <w:rFonts w:ascii="Times New Roman" w:hAnsi="Times New Roman" w:cs="Times New Roman"/>
          <w:sz w:val="28"/>
          <w:szCs w:val="28"/>
        </w:rPr>
        <w:t>с</w:t>
      </w:r>
      <w:r w:rsidRPr="00387CEA">
        <w:rPr>
          <w:rFonts w:ascii="Times New Roman" w:hAnsi="Times New Roman" w:cs="Times New Roman"/>
          <w:sz w:val="28"/>
          <w:szCs w:val="28"/>
        </w:rPr>
        <w:t>следования. Для любой фирмы, стремящейся к успеху</w:t>
      </w:r>
      <w:r w:rsidR="001218CA" w:rsidRPr="00387CEA">
        <w:rPr>
          <w:rFonts w:ascii="Times New Roman" w:hAnsi="Times New Roman" w:cs="Times New Roman"/>
          <w:sz w:val="28"/>
          <w:szCs w:val="28"/>
        </w:rPr>
        <w:t xml:space="preserve"> на рынке</w:t>
      </w:r>
      <w:r w:rsidRPr="00387CEA">
        <w:rPr>
          <w:rFonts w:ascii="Times New Roman" w:hAnsi="Times New Roman" w:cs="Times New Roman"/>
          <w:sz w:val="28"/>
          <w:szCs w:val="28"/>
        </w:rPr>
        <w:t xml:space="preserve">, маркетинговые исследования выступают как начало и логическое </w:t>
      </w:r>
      <w:r w:rsidR="001218CA" w:rsidRPr="00387CEA">
        <w:rPr>
          <w:rFonts w:ascii="Times New Roman" w:hAnsi="Times New Roman" w:cs="Times New Roman"/>
          <w:sz w:val="28"/>
          <w:szCs w:val="28"/>
        </w:rPr>
        <w:t>окончание</w:t>
      </w:r>
      <w:r w:rsidRPr="00387CEA">
        <w:rPr>
          <w:rFonts w:ascii="Times New Roman" w:hAnsi="Times New Roman" w:cs="Times New Roman"/>
          <w:sz w:val="28"/>
          <w:szCs w:val="28"/>
        </w:rPr>
        <w:t xml:space="preserve"> любого цикла её маркетинговой деятельности. </w:t>
      </w:r>
      <w:r w:rsidR="001218CA" w:rsidRPr="00387CEA">
        <w:rPr>
          <w:rFonts w:ascii="Times New Roman" w:hAnsi="Times New Roman" w:cs="Times New Roman"/>
          <w:sz w:val="28"/>
          <w:szCs w:val="28"/>
        </w:rPr>
        <w:t>Изучения рынка значительно повышаютопред</w:t>
      </w:r>
      <w:r w:rsidR="001218CA" w:rsidRPr="00387CEA">
        <w:rPr>
          <w:rFonts w:ascii="Times New Roman" w:hAnsi="Times New Roman" w:cs="Times New Roman"/>
          <w:sz w:val="28"/>
          <w:szCs w:val="28"/>
        </w:rPr>
        <w:t>е</w:t>
      </w:r>
      <w:r w:rsidR="001218CA" w:rsidRPr="00387CEA">
        <w:rPr>
          <w:rFonts w:ascii="Times New Roman" w:hAnsi="Times New Roman" w:cs="Times New Roman"/>
          <w:sz w:val="28"/>
          <w:szCs w:val="28"/>
        </w:rPr>
        <w:t>ленность</w:t>
      </w:r>
      <w:r w:rsidRPr="00387CEA">
        <w:rPr>
          <w:rFonts w:ascii="Times New Roman" w:hAnsi="Times New Roman" w:cs="Times New Roman"/>
          <w:sz w:val="28"/>
          <w:szCs w:val="28"/>
        </w:rPr>
        <w:t xml:space="preserve"> при принятии важных маркетинговых решений, что позволяет эффе</w:t>
      </w:r>
      <w:r w:rsidRPr="00387CEA">
        <w:rPr>
          <w:rFonts w:ascii="Times New Roman" w:hAnsi="Times New Roman" w:cs="Times New Roman"/>
          <w:sz w:val="28"/>
          <w:szCs w:val="28"/>
        </w:rPr>
        <w:t>к</w:t>
      </w:r>
      <w:r w:rsidRPr="00387CEA">
        <w:rPr>
          <w:rFonts w:ascii="Times New Roman" w:hAnsi="Times New Roman" w:cs="Times New Roman"/>
          <w:sz w:val="28"/>
          <w:szCs w:val="28"/>
        </w:rPr>
        <w:t>тивно распределять экономический потенциал для достиже</w:t>
      </w:r>
      <w:r w:rsidR="002C4200">
        <w:rPr>
          <w:rFonts w:ascii="Times New Roman" w:hAnsi="Times New Roman" w:cs="Times New Roman"/>
          <w:sz w:val="28"/>
          <w:szCs w:val="28"/>
        </w:rPr>
        <w:t xml:space="preserve">ния новых высот в бизнесе </w:t>
      </w:r>
      <w:r w:rsidR="000713B0">
        <w:rPr>
          <w:rFonts w:ascii="Times New Roman" w:hAnsi="Times New Roman" w:cs="Times New Roman"/>
          <w:sz w:val="28"/>
          <w:szCs w:val="28"/>
        </w:rPr>
        <w:t>[16</w:t>
      </w:r>
      <w:r w:rsidR="002C4200">
        <w:rPr>
          <w:rFonts w:ascii="Times New Roman" w:hAnsi="Times New Roman" w:cs="Times New Roman"/>
          <w:sz w:val="28"/>
          <w:szCs w:val="28"/>
        </w:rPr>
        <w:t>, с.26</w:t>
      </w:r>
      <w:r w:rsidRPr="00387CEA">
        <w:rPr>
          <w:rFonts w:ascii="Times New Roman" w:hAnsi="Times New Roman" w:cs="Times New Roman"/>
          <w:sz w:val="28"/>
          <w:szCs w:val="28"/>
        </w:rPr>
        <w:t>]</w:t>
      </w:r>
      <w:r w:rsidR="002C4200">
        <w:rPr>
          <w:rFonts w:ascii="Times New Roman" w:hAnsi="Times New Roman" w:cs="Times New Roman"/>
          <w:sz w:val="28"/>
          <w:szCs w:val="28"/>
        </w:rPr>
        <w:t>.</w:t>
      </w:r>
    </w:p>
    <w:p w:rsidR="00D432BF" w:rsidRDefault="001A562C" w:rsidP="00F875A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7CEA">
        <w:rPr>
          <w:rFonts w:ascii="Times New Roman" w:hAnsi="Times New Roman" w:cs="Times New Roman"/>
          <w:sz w:val="28"/>
          <w:szCs w:val="28"/>
        </w:rPr>
        <w:t xml:space="preserve">Маркетинговые исследования, изучение внешней и внутренней среды и её регулярный мониторинг для любого предприятия является </w:t>
      </w:r>
      <w:r w:rsidR="001218CA" w:rsidRPr="00387CEA">
        <w:rPr>
          <w:rFonts w:ascii="Times New Roman" w:hAnsi="Times New Roman" w:cs="Times New Roman"/>
          <w:sz w:val="28"/>
          <w:szCs w:val="28"/>
        </w:rPr>
        <w:t>значимым</w:t>
      </w:r>
      <w:r w:rsidRPr="00387CEA">
        <w:rPr>
          <w:rFonts w:ascii="Times New Roman" w:hAnsi="Times New Roman" w:cs="Times New Roman"/>
          <w:sz w:val="28"/>
          <w:szCs w:val="28"/>
        </w:rPr>
        <w:t xml:space="preserve"> эл</w:t>
      </w:r>
      <w:r w:rsidRPr="00387CEA">
        <w:rPr>
          <w:rFonts w:ascii="Times New Roman" w:hAnsi="Times New Roman" w:cs="Times New Roman"/>
          <w:sz w:val="28"/>
          <w:szCs w:val="28"/>
        </w:rPr>
        <w:t>е</w:t>
      </w:r>
      <w:r w:rsidRPr="00387CEA">
        <w:rPr>
          <w:rFonts w:ascii="Times New Roman" w:hAnsi="Times New Roman" w:cs="Times New Roman"/>
          <w:sz w:val="28"/>
          <w:szCs w:val="28"/>
        </w:rPr>
        <w:t>ментом стратегии успешного развития в условиях рыночной экономики. Роль исследований возрастает многократно в условиях несформированности своего сегмента рынка или при неопределенности нового бизнеса</w:t>
      </w:r>
      <w:r w:rsidR="000713B0" w:rsidRPr="000713B0">
        <w:rPr>
          <w:rFonts w:ascii="Times New Roman" w:hAnsi="Times New Roman" w:cs="Times New Roman"/>
          <w:sz w:val="28"/>
          <w:szCs w:val="28"/>
        </w:rPr>
        <w:t xml:space="preserve">[10, </w:t>
      </w:r>
      <w:r w:rsidR="000713B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0713B0" w:rsidRPr="000713B0">
        <w:rPr>
          <w:rFonts w:ascii="Times New Roman" w:hAnsi="Times New Roman" w:cs="Times New Roman"/>
          <w:sz w:val="28"/>
          <w:szCs w:val="28"/>
        </w:rPr>
        <w:t>.480]</w:t>
      </w:r>
      <w:r w:rsidRPr="00387CEA">
        <w:rPr>
          <w:rFonts w:ascii="Times New Roman" w:hAnsi="Times New Roman" w:cs="Times New Roman"/>
          <w:sz w:val="28"/>
          <w:szCs w:val="28"/>
        </w:rPr>
        <w:t>.</w:t>
      </w:r>
    </w:p>
    <w:p w:rsidR="00F521AB" w:rsidRDefault="001A562C" w:rsidP="00F875A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7CEA">
        <w:rPr>
          <w:rFonts w:ascii="Times New Roman" w:hAnsi="Times New Roman" w:cs="Times New Roman"/>
          <w:sz w:val="28"/>
          <w:szCs w:val="28"/>
        </w:rPr>
        <w:t xml:space="preserve">Какое бы решение не принималось </w:t>
      </w:r>
      <w:r w:rsidR="001218CA" w:rsidRPr="00387CEA">
        <w:rPr>
          <w:rFonts w:ascii="Times New Roman" w:hAnsi="Times New Roman" w:cs="Times New Roman"/>
          <w:sz w:val="28"/>
          <w:szCs w:val="28"/>
        </w:rPr>
        <w:t>в организации</w:t>
      </w:r>
      <w:r w:rsidRPr="00387CEA">
        <w:rPr>
          <w:rFonts w:ascii="Times New Roman" w:hAnsi="Times New Roman" w:cs="Times New Roman"/>
          <w:sz w:val="28"/>
          <w:szCs w:val="28"/>
        </w:rPr>
        <w:t xml:space="preserve"> - предложить рынку с</w:t>
      </w:r>
      <w:r w:rsidRPr="00387CEA">
        <w:rPr>
          <w:rFonts w:ascii="Times New Roman" w:hAnsi="Times New Roman" w:cs="Times New Roman"/>
          <w:sz w:val="28"/>
          <w:szCs w:val="28"/>
        </w:rPr>
        <w:t>о</w:t>
      </w:r>
      <w:r w:rsidRPr="00387CEA">
        <w:rPr>
          <w:rFonts w:ascii="Times New Roman" w:hAnsi="Times New Roman" w:cs="Times New Roman"/>
          <w:sz w:val="28"/>
          <w:szCs w:val="28"/>
        </w:rPr>
        <w:t>вершенно новый продукт или выйти с уже сущест</w:t>
      </w:r>
      <w:r w:rsidR="001218CA" w:rsidRPr="00387CEA">
        <w:rPr>
          <w:rFonts w:ascii="Times New Roman" w:hAnsi="Times New Roman" w:cs="Times New Roman"/>
          <w:sz w:val="28"/>
          <w:szCs w:val="28"/>
        </w:rPr>
        <w:t xml:space="preserve">вующим на новый рынок – она </w:t>
      </w:r>
      <w:r w:rsidRPr="00387CEA">
        <w:rPr>
          <w:rFonts w:ascii="Times New Roman" w:hAnsi="Times New Roman" w:cs="Times New Roman"/>
          <w:sz w:val="28"/>
          <w:szCs w:val="28"/>
        </w:rPr>
        <w:t>столкнется с проблемой недостатка информации о конъюнктуре рынка и других необходимых составляющих для успешного функционирования. Марк</w:t>
      </w:r>
      <w:r w:rsidRPr="00387CEA">
        <w:rPr>
          <w:rFonts w:ascii="Times New Roman" w:hAnsi="Times New Roman" w:cs="Times New Roman"/>
          <w:sz w:val="28"/>
          <w:szCs w:val="28"/>
        </w:rPr>
        <w:t>е</w:t>
      </w:r>
      <w:r w:rsidRPr="00387CEA">
        <w:rPr>
          <w:rFonts w:ascii="Times New Roman" w:hAnsi="Times New Roman" w:cs="Times New Roman"/>
          <w:sz w:val="28"/>
          <w:szCs w:val="28"/>
        </w:rPr>
        <w:t>тинговые исследования</w:t>
      </w:r>
      <w:r w:rsidR="0015771F" w:rsidRPr="00387CEA">
        <w:rPr>
          <w:rFonts w:ascii="Times New Roman" w:hAnsi="Times New Roman" w:cs="Times New Roman"/>
          <w:sz w:val="28"/>
          <w:szCs w:val="28"/>
        </w:rPr>
        <w:t xml:space="preserve"> позволяют наладить непосредственный обмен</w:t>
      </w:r>
      <w:r w:rsidRPr="00387CEA">
        <w:rPr>
          <w:rFonts w:ascii="Times New Roman" w:hAnsi="Times New Roman" w:cs="Times New Roman"/>
          <w:sz w:val="28"/>
          <w:szCs w:val="28"/>
        </w:rPr>
        <w:t xml:space="preserve"> инфо</w:t>
      </w:r>
      <w:r w:rsidRPr="00387CEA">
        <w:rPr>
          <w:rFonts w:ascii="Times New Roman" w:hAnsi="Times New Roman" w:cs="Times New Roman"/>
          <w:sz w:val="28"/>
          <w:szCs w:val="28"/>
        </w:rPr>
        <w:t>р</w:t>
      </w:r>
      <w:r w:rsidRPr="00387CEA">
        <w:rPr>
          <w:rFonts w:ascii="Times New Roman" w:hAnsi="Times New Roman" w:cs="Times New Roman"/>
          <w:sz w:val="28"/>
          <w:szCs w:val="28"/>
        </w:rPr>
        <w:t>мацией ме</w:t>
      </w:r>
      <w:r w:rsidR="0015771F" w:rsidRPr="00387CEA">
        <w:rPr>
          <w:rFonts w:ascii="Times New Roman" w:hAnsi="Times New Roman" w:cs="Times New Roman"/>
          <w:sz w:val="28"/>
          <w:szCs w:val="28"/>
        </w:rPr>
        <w:t>жду производителем</w:t>
      </w:r>
      <w:r w:rsidRPr="00387CEA">
        <w:rPr>
          <w:rFonts w:ascii="Times New Roman" w:hAnsi="Times New Roman" w:cs="Times New Roman"/>
          <w:sz w:val="28"/>
          <w:szCs w:val="28"/>
        </w:rPr>
        <w:t xml:space="preserve"> и потребителем, появившегося в результате массо</w:t>
      </w:r>
      <w:r w:rsidR="0015771F" w:rsidRPr="00387CEA">
        <w:rPr>
          <w:rFonts w:ascii="Times New Roman" w:hAnsi="Times New Roman" w:cs="Times New Roman"/>
          <w:sz w:val="28"/>
          <w:szCs w:val="28"/>
        </w:rPr>
        <w:t xml:space="preserve">вого производства и массового </w:t>
      </w:r>
      <w:r w:rsidRPr="00387CEA">
        <w:rPr>
          <w:rFonts w:ascii="Times New Roman" w:hAnsi="Times New Roman" w:cs="Times New Roman"/>
          <w:sz w:val="28"/>
          <w:szCs w:val="28"/>
        </w:rPr>
        <w:t xml:space="preserve"> потребления</w:t>
      </w:r>
      <w:r w:rsidR="000713B0">
        <w:rPr>
          <w:rFonts w:ascii="Times New Roman" w:hAnsi="Times New Roman" w:cs="Times New Roman"/>
          <w:sz w:val="28"/>
          <w:szCs w:val="28"/>
        </w:rPr>
        <w:t>[</w:t>
      </w:r>
      <w:r w:rsidR="000713B0" w:rsidRPr="000713B0">
        <w:rPr>
          <w:rFonts w:ascii="Times New Roman" w:hAnsi="Times New Roman" w:cs="Times New Roman"/>
          <w:sz w:val="28"/>
          <w:szCs w:val="28"/>
        </w:rPr>
        <w:t>3</w:t>
      </w:r>
      <w:r w:rsidR="002C4200">
        <w:rPr>
          <w:rFonts w:ascii="Times New Roman" w:hAnsi="Times New Roman" w:cs="Times New Roman"/>
          <w:sz w:val="28"/>
          <w:szCs w:val="28"/>
        </w:rPr>
        <w:t>, с.240</w:t>
      </w:r>
      <w:r w:rsidRPr="00387CEA">
        <w:rPr>
          <w:rFonts w:ascii="Times New Roman" w:hAnsi="Times New Roman" w:cs="Times New Roman"/>
          <w:sz w:val="28"/>
          <w:szCs w:val="28"/>
        </w:rPr>
        <w:t>]</w:t>
      </w:r>
      <w:r w:rsidR="002C4200">
        <w:rPr>
          <w:rFonts w:ascii="Times New Roman" w:hAnsi="Times New Roman" w:cs="Times New Roman"/>
          <w:sz w:val="28"/>
          <w:szCs w:val="28"/>
        </w:rPr>
        <w:t>.</w:t>
      </w:r>
      <w:r w:rsidRPr="00387CEA">
        <w:rPr>
          <w:rFonts w:ascii="Times New Roman" w:hAnsi="Times New Roman" w:cs="Times New Roman"/>
          <w:sz w:val="28"/>
          <w:szCs w:val="28"/>
        </w:rPr>
        <w:t xml:space="preserve"> Проводить марк</w:t>
      </w:r>
      <w:r w:rsidRPr="00387CEA">
        <w:rPr>
          <w:rFonts w:ascii="Times New Roman" w:hAnsi="Times New Roman" w:cs="Times New Roman"/>
          <w:sz w:val="28"/>
          <w:szCs w:val="28"/>
        </w:rPr>
        <w:t>е</w:t>
      </w:r>
      <w:r w:rsidRPr="00387CEA">
        <w:rPr>
          <w:rFonts w:ascii="Times New Roman" w:hAnsi="Times New Roman" w:cs="Times New Roman"/>
          <w:sz w:val="28"/>
          <w:szCs w:val="28"/>
        </w:rPr>
        <w:t xml:space="preserve">тинговые исследования означает «прислушиваться к мнению потребителей». </w:t>
      </w:r>
    </w:p>
    <w:p w:rsidR="00C8270D" w:rsidRDefault="001A562C" w:rsidP="00F875A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7CEA">
        <w:rPr>
          <w:rFonts w:ascii="Times New Roman" w:hAnsi="Times New Roman" w:cs="Times New Roman"/>
          <w:sz w:val="28"/>
          <w:szCs w:val="28"/>
        </w:rPr>
        <w:lastRenderedPageBreak/>
        <w:t>Фирмы, производящие массовую продукцию, хотят знать, что</w:t>
      </w:r>
      <w:r w:rsidR="0015771F" w:rsidRPr="00387CEA">
        <w:rPr>
          <w:rFonts w:ascii="Times New Roman" w:hAnsi="Times New Roman" w:cs="Times New Roman"/>
          <w:sz w:val="28"/>
          <w:szCs w:val="28"/>
        </w:rPr>
        <w:t>из себя представляют их покупатели</w:t>
      </w:r>
      <w:r w:rsidRPr="00387CEA">
        <w:rPr>
          <w:rFonts w:ascii="Times New Roman" w:hAnsi="Times New Roman" w:cs="Times New Roman"/>
          <w:sz w:val="28"/>
          <w:szCs w:val="28"/>
        </w:rPr>
        <w:t>? Где их можно найти? Каковы их потребности? Ответы на эти и подобные им вопросы позволяют улучшить качество упра</w:t>
      </w:r>
      <w:r w:rsidR="0015771F" w:rsidRPr="00387CEA">
        <w:rPr>
          <w:rFonts w:ascii="Times New Roman" w:hAnsi="Times New Roman" w:cs="Times New Roman"/>
          <w:sz w:val="28"/>
          <w:szCs w:val="28"/>
        </w:rPr>
        <w:t>в</w:t>
      </w:r>
      <w:r w:rsidR="0015771F" w:rsidRPr="00387CEA">
        <w:rPr>
          <w:rFonts w:ascii="Times New Roman" w:hAnsi="Times New Roman" w:cs="Times New Roman"/>
          <w:sz w:val="28"/>
          <w:szCs w:val="28"/>
        </w:rPr>
        <w:t>ленческих решений, поскольку они</w:t>
      </w:r>
      <w:r w:rsidRPr="00387CEA">
        <w:rPr>
          <w:rFonts w:ascii="Times New Roman" w:hAnsi="Times New Roman" w:cs="Times New Roman"/>
          <w:sz w:val="28"/>
          <w:szCs w:val="28"/>
        </w:rPr>
        <w:t xml:space="preserve"> сокращают сферу связанного с ними риска. Маркетинговые исследования проводятся с целью получения полной и дост</w:t>
      </w:r>
      <w:r w:rsidRPr="00387CEA">
        <w:rPr>
          <w:rFonts w:ascii="Times New Roman" w:hAnsi="Times New Roman" w:cs="Times New Roman"/>
          <w:sz w:val="28"/>
          <w:szCs w:val="28"/>
        </w:rPr>
        <w:t>о</w:t>
      </w:r>
      <w:r w:rsidRPr="00387CEA">
        <w:rPr>
          <w:rFonts w:ascii="Times New Roman" w:hAnsi="Times New Roman" w:cs="Times New Roman"/>
          <w:sz w:val="28"/>
          <w:szCs w:val="28"/>
        </w:rPr>
        <w:t>верной информации, необходимой для определения объема и номенклатуры выпускаемых или закупаемых товаров и организации их адресной реализации конкретным группам потребителей</w:t>
      </w:r>
      <w:r w:rsidR="000713B0" w:rsidRPr="000713B0">
        <w:rPr>
          <w:rFonts w:ascii="Times New Roman" w:hAnsi="Times New Roman" w:cs="Times New Roman"/>
          <w:sz w:val="28"/>
          <w:szCs w:val="28"/>
        </w:rPr>
        <w:t xml:space="preserve"> [7,</w:t>
      </w:r>
      <w:r w:rsidR="000713B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0713B0" w:rsidRPr="000713B0">
        <w:rPr>
          <w:rFonts w:ascii="Times New Roman" w:hAnsi="Times New Roman" w:cs="Times New Roman"/>
          <w:sz w:val="28"/>
          <w:szCs w:val="28"/>
        </w:rPr>
        <w:t>.736]</w:t>
      </w:r>
      <w:r w:rsidRPr="00387CE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A562C" w:rsidRPr="00387CEA" w:rsidRDefault="001A562C" w:rsidP="00F875A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7CEA">
        <w:rPr>
          <w:rFonts w:ascii="Times New Roman" w:hAnsi="Times New Roman" w:cs="Times New Roman"/>
          <w:sz w:val="28"/>
          <w:szCs w:val="28"/>
        </w:rPr>
        <w:t>Маркетинговые исследования играют ключевую роль в проектировании новых товаров и услуг, распространении и рекламировании их наилуч</w:t>
      </w:r>
      <w:r w:rsidR="002C4200">
        <w:rPr>
          <w:rFonts w:ascii="Times New Roman" w:hAnsi="Times New Roman" w:cs="Times New Roman"/>
          <w:sz w:val="28"/>
          <w:szCs w:val="28"/>
        </w:rPr>
        <w:t>шим о</w:t>
      </w:r>
      <w:r w:rsidR="002C4200">
        <w:rPr>
          <w:rFonts w:ascii="Times New Roman" w:hAnsi="Times New Roman" w:cs="Times New Roman"/>
          <w:sz w:val="28"/>
          <w:szCs w:val="28"/>
        </w:rPr>
        <w:t>б</w:t>
      </w:r>
      <w:r w:rsidR="002C4200">
        <w:rPr>
          <w:rFonts w:ascii="Times New Roman" w:hAnsi="Times New Roman" w:cs="Times New Roman"/>
          <w:sz w:val="28"/>
          <w:szCs w:val="28"/>
        </w:rPr>
        <w:t xml:space="preserve">разом </w:t>
      </w:r>
      <w:r w:rsidRPr="00387CEA">
        <w:rPr>
          <w:rFonts w:ascii="Times New Roman" w:hAnsi="Times New Roman" w:cs="Times New Roman"/>
          <w:sz w:val="28"/>
          <w:szCs w:val="28"/>
        </w:rPr>
        <w:t>[25</w:t>
      </w:r>
      <w:r w:rsidR="002C4200">
        <w:rPr>
          <w:rFonts w:ascii="Times New Roman" w:hAnsi="Times New Roman" w:cs="Times New Roman"/>
          <w:sz w:val="28"/>
          <w:szCs w:val="28"/>
        </w:rPr>
        <w:t>, с.20</w:t>
      </w:r>
      <w:r w:rsidRPr="00387CEA">
        <w:rPr>
          <w:rFonts w:ascii="Times New Roman" w:hAnsi="Times New Roman" w:cs="Times New Roman"/>
          <w:sz w:val="28"/>
          <w:szCs w:val="28"/>
        </w:rPr>
        <w:t>]</w:t>
      </w:r>
      <w:r w:rsidR="002C4200">
        <w:rPr>
          <w:rFonts w:ascii="Times New Roman" w:hAnsi="Times New Roman" w:cs="Times New Roman"/>
          <w:sz w:val="28"/>
          <w:szCs w:val="28"/>
        </w:rPr>
        <w:t>.</w:t>
      </w:r>
      <w:r w:rsidRPr="00387CEA">
        <w:rPr>
          <w:rFonts w:ascii="Times New Roman" w:hAnsi="Times New Roman" w:cs="Times New Roman"/>
          <w:sz w:val="28"/>
          <w:szCs w:val="28"/>
        </w:rPr>
        <w:t xml:space="preserve"> Всевозможные предложения будут более обоснованы и дейс</w:t>
      </w:r>
      <w:r w:rsidRPr="00387CEA">
        <w:rPr>
          <w:rFonts w:ascii="Times New Roman" w:hAnsi="Times New Roman" w:cs="Times New Roman"/>
          <w:sz w:val="28"/>
          <w:szCs w:val="28"/>
        </w:rPr>
        <w:t>т</w:t>
      </w:r>
      <w:r w:rsidRPr="00387CEA">
        <w:rPr>
          <w:rFonts w:ascii="Times New Roman" w:hAnsi="Times New Roman" w:cs="Times New Roman"/>
          <w:sz w:val="28"/>
          <w:szCs w:val="28"/>
        </w:rPr>
        <w:t>вительно смогут обеспечить соответствующий эффект от их реализации, если тщательно продумать и спланировать весь процесс маркетингового исследов</w:t>
      </w:r>
      <w:r w:rsidRPr="00387CEA">
        <w:rPr>
          <w:rFonts w:ascii="Times New Roman" w:hAnsi="Times New Roman" w:cs="Times New Roman"/>
          <w:sz w:val="28"/>
          <w:szCs w:val="28"/>
        </w:rPr>
        <w:t>а</w:t>
      </w:r>
      <w:r w:rsidRPr="00387CEA">
        <w:rPr>
          <w:rFonts w:ascii="Times New Roman" w:hAnsi="Times New Roman" w:cs="Times New Roman"/>
          <w:sz w:val="28"/>
          <w:szCs w:val="28"/>
        </w:rPr>
        <w:t xml:space="preserve">ния. </w:t>
      </w:r>
      <w:r w:rsidR="000C22EE" w:rsidRPr="00387CEA">
        <w:rPr>
          <w:rFonts w:ascii="Times New Roman" w:hAnsi="Times New Roman" w:cs="Times New Roman"/>
          <w:sz w:val="28"/>
          <w:szCs w:val="28"/>
        </w:rPr>
        <w:t>С учетом выше изложенного обычно принято выделять ш</w:t>
      </w:r>
      <w:r w:rsidR="00664989">
        <w:rPr>
          <w:rFonts w:ascii="Times New Roman" w:hAnsi="Times New Roman" w:cs="Times New Roman"/>
          <w:sz w:val="28"/>
          <w:szCs w:val="28"/>
        </w:rPr>
        <w:t>есть основных этапов (Рисунок 1</w:t>
      </w:r>
      <w:r w:rsidR="000C22EE" w:rsidRPr="00387CEA">
        <w:rPr>
          <w:rFonts w:ascii="Times New Roman" w:hAnsi="Times New Roman" w:cs="Times New Roman"/>
          <w:sz w:val="28"/>
          <w:szCs w:val="28"/>
        </w:rPr>
        <w:t>).</w:t>
      </w:r>
    </w:p>
    <w:p w:rsidR="000C22EE" w:rsidRPr="00387CEA" w:rsidRDefault="00EB287E" w:rsidP="00F875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43.1pt;margin-top:56.95pt;width:54.2pt;height:98.7pt;flip:y;z-index:251658240" o:connectortype="straight" strokecolor="black [3200]" strokeweight="1pt">
            <v:stroke dashstyle="dash" endarrow="block"/>
            <v:shadow color="#868686"/>
          </v:shape>
        </w:pict>
      </w:r>
      <w:r w:rsidR="000C22EE" w:rsidRPr="00387C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29300" cy="3629025"/>
            <wp:effectExtent l="0" t="38100" r="0" b="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8B5813" w:rsidRPr="0059264A" w:rsidRDefault="00664989" w:rsidP="00F875AA">
      <w:pPr>
        <w:tabs>
          <w:tab w:val="left" w:pos="206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</w:t>
      </w:r>
      <w:r w:rsidR="000C22EE" w:rsidRPr="0059264A">
        <w:rPr>
          <w:rFonts w:ascii="Times New Roman" w:hAnsi="Times New Roman" w:cs="Times New Roman"/>
          <w:sz w:val="24"/>
          <w:szCs w:val="24"/>
        </w:rPr>
        <w:t xml:space="preserve"> — </w:t>
      </w:r>
      <w:r w:rsidR="000C22EE" w:rsidRPr="0059264A">
        <w:rPr>
          <w:rFonts w:ascii="Times New Roman" w:hAnsi="Times New Roman" w:cs="Times New Roman"/>
          <w:b/>
          <w:sz w:val="24"/>
          <w:szCs w:val="24"/>
        </w:rPr>
        <w:t>Основные этапы маркетингового исследования</w:t>
      </w:r>
    </w:p>
    <w:p w:rsidR="000C22EE" w:rsidRPr="00387CEA" w:rsidRDefault="000C22EE" w:rsidP="00F875AA">
      <w:pPr>
        <w:tabs>
          <w:tab w:val="left" w:pos="20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204D" w:rsidRPr="00387CEA" w:rsidRDefault="0059264A" w:rsidP="00F875A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0C22EE" w:rsidRPr="00387CEA">
        <w:rPr>
          <w:rFonts w:ascii="Times New Roman" w:hAnsi="Times New Roman" w:cs="Times New Roman"/>
          <w:sz w:val="28"/>
          <w:szCs w:val="28"/>
        </w:rPr>
        <w:t>Как видно из рисунка</w:t>
      </w:r>
      <w:r w:rsidRPr="0059264A">
        <w:rPr>
          <w:rFonts w:ascii="Times New Roman" w:hAnsi="Times New Roman" w:cs="Times New Roman"/>
          <w:sz w:val="28"/>
          <w:szCs w:val="28"/>
        </w:rPr>
        <w:t xml:space="preserve"> 1</w:t>
      </w:r>
      <w:r w:rsidR="00774B43">
        <w:rPr>
          <w:rFonts w:ascii="Times New Roman" w:hAnsi="Times New Roman" w:cs="Times New Roman"/>
          <w:sz w:val="28"/>
          <w:szCs w:val="28"/>
        </w:rPr>
        <w:t>, выделяют шесть</w:t>
      </w:r>
      <w:r w:rsidR="000C22EE" w:rsidRPr="00387CEA">
        <w:rPr>
          <w:rFonts w:ascii="Times New Roman" w:hAnsi="Times New Roman" w:cs="Times New Roman"/>
          <w:sz w:val="28"/>
          <w:szCs w:val="28"/>
        </w:rPr>
        <w:t xml:space="preserve"> основных этапов проведения маркетинговых исследований. При этом </w:t>
      </w:r>
      <w:r w:rsidR="00D5204D" w:rsidRPr="00387CEA">
        <w:rPr>
          <w:rFonts w:ascii="Times New Roman" w:hAnsi="Times New Roman" w:cs="Times New Roman"/>
          <w:sz w:val="28"/>
          <w:szCs w:val="28"/>
        </w:rPr>
        <w:t>начальным пунктом</w:t>
      </w:r>
      <w:r w:rsidR="000C22EE" w:rsidRPr="00387CEA">
        <w:rPr>
          <w:rFonts w:ascii="Times New Roman" w:hAnsi="Times New Roman" w:cs="Times New Roman"/>
          <w:sz w:val="28"/>
          <w:szCs w:val="28"/>
        </w:rPr>
        <w:t xml:space="preserve"> является опред</w:t>
      </w:r>
      <w:r w:rsidR="000C22EE" w:rsidRPr="00387CEA">
        <w:rPr>
          <w:rFonts w:ascii="Times New Roman" w:hAnsi="Times New Roman" w:cs="Times New Roman"/>
          <w:sz w:val="28"/>
          <w:szCs w:val="28"/>
        </w:rPr>
        <w:t>е</w:t>
      </w:r>
      <w:r w:rsidR="000C22EE" w:rsidRPr="00387CEA">
        <w:rPr>
          <w:rFonts w:ascii="Times New Roman" w:hAnsi="Times New Roman" w:cs="Times New Roman"/>
          <w:sz w:val="28"/>
          <w:szCs w:val="28"/>
        </w:rPr>
        <w:t>ление рыночной проблемы, в соответствии с которой будет разрабатываться план маркетингового исследования, а в заключение этого процесса – принятие маркетингового решения о дальнейшем развитии предприятия</w:t>
      </w:r>
      <w:r w:rsidR="000713B0" w:rsidRPr="000713B0">
        <w:rPr>
          <w:rFonts w:ascii="Times New Roman" w:hAnsi="Times New Roman" w:cs="Times New Roman"/>
          <w:sz w:val="28"/>
          <w:szCs w:val="28"/>
        </w:rPr>
        <w:t xml:space="preserve"> [17,</w:t>
      </w:r>
      <w:r w:rsidR="000713B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0713B0" w:rsidRPr="000713B0">
        <w:rPr>
          <w:rFonts w:ascii="Times New Roman" w:hAnsi="Times New Roman" w:cs="Times New Roman"/>
          <w:sz w:val="28"/>
          <w:szCs w:val="28"/>
        </w:rPr>
        <w:t>.128]</w:t>
      </w:r>
      <w:r w:rsidR="000C22EE" w:rsidRPr="00387CEA">
        <w:rPr>
          <w:rFonts w:ascii="Times New Roman" w:hAnsi="Times New Roman" w:cs="Times New Roman"/>
          <w:sz w:val="28"/>
          <w:szCs w:val="28"/>
        </w:rPr>
        <w:t>.</w:t>
      </w:r>
      <w:r w:rsidR="00D5204D" w:rsidRPr="00387CEA">
        <w:rPr>
          <w:rFonts w:ascii="Times New Roman" w:hAnsi="Times New Roman" w:cs="Times New Roman"/>
          <w:sz w:val="28"/>
          <w:szCs w:val="28"/>
        </w:rPr>
        <w:tab/>
      </w:r>
    </w:p>
    <w:p w:rsidR="0059264A" w:rsidRDefault="0059264A" w:rsidP="00F875A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C22EE" w:rsidRPr="00387CEA">
        <w:rPr>
          <w:rFonts w:ascii="Times New Roman" w:hAnsi="Times New Roman" w:cs="Times New Roman"/>
          <w:sz w:val="28"/>
          <w:szCs w:val="28"/>
        </w:rPr>
        <w:t xml:space="preserve">Из всех задач маркетингового исследования рынка продуктов питания самая </w:t>
      </w:r>
      <w:r w:rsidR="00D5204D" w:rsidRPr="00387CEA">
        <w:rPr>
          <w:rFonts w:ascii="Times New Roman" w:hAnsi="Times New Roman" w:cs="Times New Roman"/>
          <w:sz w:val="28"/>
          <w:szCs w:val="28"/>
        </w:rPr>
        <w:t>значимая</w:t>
      </w:r>
      <w:r w:rsidR="000C22EE" w:rsidRPr="00387CEA">
        <w:rPr>
          <w:rFonts w:ascii="Times New Roman" w:hAnsi="Times New Roman" w:cs="Times New Roman"/>
          <w:sz w:val="28"/>
          <w:szCs w:val="28"/>
        </w:rPr>
        <w:t xml:space="preserve"> – правильное определение проблемы исследования. Все ресу</w:t>
      </w:r>
      <w:r w:rsidR="000C22EE" w:rsidRPr="00387CEA">
        <w:rPr>
          <w:rFonts w:ascii="Times New Roman" w:hAnsi="Times New Roman" w:cs="Times New Roman"/>
          <w:sz w:val="28"/>
          <w:szCs w:val="28"/>
        </w:rPr>
        <w:t>р</w:t>
      </w:r>
      <w:r w:rsidR="000C22EE" w:rsidRPr="00387CEA">
        <w:rPr>
          <w:rFonts w:ascii="Times New Roman" w:hAnsi="Times New Roman" w:cs="Times New Roman"/>
          <w:sz w:val="28"/>
          <w:szCs w:val="28"/>
        </w:rPr>
        <w:t>сы, время и деньги будут потрачены вп</w:t>
      </w:r>
      <w:r w:rsidR="00D5204D" w:rsidRPr="00387CEA">
        <w:rPr>
          <w:rFonts w:ascii="Times New Roman" w:hAnsi="Times New Roman" w:cs="Times New Roman"/>
          <w:sz w:val="28"/>
          <w:szCs w:val="28"/>
        </w:rPr>
        <w:t>устую, если проблема неверно</w:t>
      </w:r>
      <w:r w:rsidR="000C22EE" w:rsidRPr="00387CEA">
        <w:rPr>
          <w:rFonts w:ascii="Times New Roman" w:hAnsi="Times New Roman" w:cs="Times New Roman"/>
          <w:sz w:val="28"/>
          <w:szCs w:val="28"/>
        </w:rPr>
        <w:t xml:space="preserve"> понята или плохо определена. Определение проблемы </w:t>
      </w:r>
      <w:r w:rsidR="00D5204D" w:rsidRPr="00387CEA">
        <w:rPr>
          <w:rFonts w:ascii="Times New Roman" w:hAnsi="Times New Roman" w:cs="Times New Roman"/>
          <w:sz w:val="28"/>
          <w:szCs w:val="28"/>
        </w:rPr>
        <w:t xml:space="preserve">охватывает </w:t>
      </w:r>
      <w:r w:rsidR="00EE26B9" w:rsidRPr="00387CEA">
        <w:rPr>
          <w:rFonts w:ascii="Times New Roman" w:hAnsi="Times New Roman" w:cs="Times New Roman"/>
          <w:sz w:val="28"/>
          <w:szCs w:val="28"/>
        </w:rPr>
        <w:t xml:space="preserve"> выделение </w:t>
      </w:r>
      <w:r w:rsidR="000C22EE" w:rsidRPr="00387CEA">
        <w:rPr>
          <w:rFonts w:ascii="Times New Roman" w:hAnsi="Times New Roman" w:cs="Times New Roman"/>
          <w:sz w:val="28"/>
          <w:szCs w:val="28"/>
        </w:rPr>
        <w:t>марк</w:t>
      </w:r>
      <w:r w:rsidR="000C22EE" w:rsidRPr="00387CEA">
        <w:rPr>
          <w:rFonts w:ascii="Times New Roman" w:hAnsi="Times New Roman" w:cs="Times New Roman"/>
          <w:sz w:val="28"/>
          <w:szCs w:val="28"/>
        </w:rPr>
        <w:t>е</w:t>
      </w:r>
      <w:r w:rsidR="000C22EE" w:rsidRPr="00387CEA">
        <w:rPr>
          <w:rFonts w:ascii="Times New Roman" w:hAnsi="Times New Roman" w:cs="Times New Roman"/>
          <w:sz w:val="28"/>
          <w:szCs w:val="28"/>
        </w:rPr>
        <w:t>тингового исследования в общем виде и определение её основных компоне</w:t>
      </w:r>
      <w:r w:rsidR="000C22EE" w:rsidRPr="00387CEA">
        <w:rPr>
          <w:rFonts w:ascii="Times New Roman" w:hAnsi="Times New Roman" w:cs="Times New Roman"/>
          <w:sz w:val="28"/>
          <w:szCs w:val="28"/>
        </w:rPr>
        <w:t>н</w:t>
      </w:r>
      <w:r w:rsidR="000C22EE" w:rsidRPr="00387CEA">
        <w:rPr>
          <w:rFonts w:ascii="Times New Roman" w:hAnsi="Times New Roman" w:cs="Times New Roman"/>
          <w:sz w:val="28"/>
          <w:szCs w:val="28"/>
        </w:rPr>
        <w:t>тов. Немаловажная роль принадлежит разработке плана, который детализирует ход выполнения процедуры исследования</w:t>
      </w:r>
      <w:r w:rsidR="000713B0" w:rsidRPr="000713B0">
        <w:rPr>
          <w:rFonts w:ascii="Times New Roman" w:hAnsi="Times New Roman" w:cs="Times New Roman"/>
          <w:sz w:val="28"/>
          <w:szCs w:val="28"/>
        </w:rPr>
        <w:t xml:space="preserve"> [21,</w:t>
      </w:r>
      <w:r w:rsidR="000713B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0713B0" w:rsidRPr="000713B0">
        <w:rPr>
          <w:rFonts w:ascii="Times New Roman" w:hAnsi="Times New Roman" w:cs="Times New Roman"/>
          <w:sz w:val="28"/>
          <w:szCs w:val="28"/>
        </w:rPr>
        <w:t>.25]</w:t>
      </w:r>
      <w:r w:rsidR="000C22EE" w:rsidRPr="00387CEA">
        <w:rPr>
          <w:rFonts w:ascii="Times New Roman" w:hAnsi="Times New Roman" w:cs="Times New Roman"/>
          <w:sz w:val="28"/>
          <w:szCs w:val="28"/>
        </w:rPr>
        <w:t>. После непосредственного сбора информации об интересующих нас продуктах питания происходит ее анализ и интерпретация.</w:t>
      </w:r>
    </w:p>
    <w:p w:rsidR="0059264A" w:rsidRDefault="0059264A" w:rsidP="00F875A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C22EE" w:rsidRPr="00387CEA">
        <w:rPr>
          <w:rFonts w:ascii="Times New Roman" w:hAnsi="Times New Roman" w:cs="Times New Roman"/>
          <w:sz w:val="28"/>
          <w:szCs w:val="28"/>
        </w:rPr>
        <w:t xml:space="preserve"> Обработка данных проводится в соответствии со сформулированными задачами исследования. При этом выделяют наиболее важные моменты иссл</w:t>
      </w:r>
      <w:r w:rsidR="000C22EE" w:rsidRPr="00387CEA">
        <w:rPr>
          <w:rFonts w:ascii="Times New Roman" w:hAnsi="Times New Roman" w:cs="Times New Roman"/>
          <w:sz w:val="28"/>
          <w:szCs w:val="28"/>
        </w:rPr>
        <w:t>е</w:t>
      </w:r>
      <w:r w:rsidR="000C22EE" w:rsidRPr="00387CEA">
        <w:rPr>
          <w:rFonts w:ascii="Times New Roman" w:hAnsi="Times New Roman" w:cs="Times New Roman"/>
          <w:sz w:val="28"/>
          <w:szCs w:val="28"/>
        </w:rPr>
        <w:t>дования, а исходные данные упорядочиваются, объединяются и сводятся в с</w:t>
      </w:r>
      <w:r w:rsidR="000C22EE" w:rsidRPr="00387CEA">
        <w:rPr>
          <w:rFonts w:ascii="Times New Roman" w:hAnsi="Times New Roman" w:cs="Times New Roman"/>
          <w:sz w:val="28"/>
          <w:szCs w:val="28"/>
        </w:rPr>
        <w:t>о</w:t>
      </w:r>
      <w:r w:rsidR="000C22EE" w:rsidRPr="00387CEA">
        <w:rPr>
          <w:rFonts w:ascii="Times New Roman" w:hAnsi="Times New Roman" w:cs="Times New Roman"/>
          <w:sz w:val="28"/>
          <w:szCs w:val="28"/>
        </w:rPr>
        <w:t>ответствующие таблицы. Далее подготавливается отчет о проведенном иссл</w:t>
      </w:r>
      <w:r w:rsidR="000C22EE" w:rsidRPr="00387CEA">
        <w:rPr>
          <w:rFonts w:ascii="Times New Roman" w:hAnsi="Times New Roman" w:cs="Times New Roman"/>
          <w:sz w:val="28"/>
          <w:szCs w:val="28"/>
        </w:rPr>
        <w:t>е</w:t>
      </w:r>
      <w:r w:rsidR="000C22EE" w:rsidRPr="00387CEA">
        <w:rPr>
          <w:rFonts w:ascii="Times New Roman" w:hAnsi="Times New Roman" w:cs="Times New Roman"/>
          <w:sz w:val="28"/>
          <w:szCs w:val="28"/>
        </w:rPr>
        <w:t>довании. Он содержит изложение всех выявленных в процессе исследования как позитивных, так и негативных для предприятия моментов, с учетом кот</w:t>
      </w:r>
      <w:r w:rsidR="000C22EE" w:rsidRPr="00387CEA">
        <w:rPr>
          <w:rFonts w:ascii="Times New Roman" w:hAnsi="Times New Roman" w:cs="Times New Roman"/>
          <w:sz w:val="28"/>
          <w:szCs w:val="28"/>
        </w:rPr>
        <w:t>о</w:t>
      </w:r>
      <w:r w:rsidR="000C22EE" w:rsidRPr="00387CEA">
        <w:rPr>
          <w:rFonts w:ascii="Times New Roman" w:hAnsi="Times New Roman" w:cs="Times New Roman"/>
          <w:sz w:val="28"/>
          <w:szCs w:val="28"/>
        </w:rPr>
        <w:t>рых формулируются определенные рекомендации, и дается их обоснование. З</w:t>
      </w:r>
      <w:r w:rsidR="000C22EE" w:rsidRPr="00387CEA">
        <w:rPr>
          <w:rFonts w:ascii="Times New Roman" w:hAnsi="Times New Roman" w:cs="Times New Roman"/>
          <w:sz w:val="28"/>
          <w:szCs w:val="28"/>
        </w:rPr>
        <w:t>а</w:t>
      </w:r>
      <w:r w:rsidR="000C22EE" w:rsidRPr="00387CEA">
        <w:rPr>
          <w:rFonts w:ascii="Times New Roman" w:hAnsi="Times New Roman" w:cs="Times New Roman"/>
          <w:sz w:val="28"/>
          <w:szCs w:val="28"/>
        </w:rPr>
        <w:t>ключительным этапом всей проведенной работы выступает принятие необх</w:t>
      </w:r>
      <w:r w:rsidR="000C22EE" w:rsidRPr="00387CEA">
        <w:rPr>
          <w:rFonts w:ascii="Times New Roman" w:hAnsi="Times New Roman" w:cs="Times New Roman"/>
          <w:sz w:val="28"/>
          <w:szCs w:val="28"/>
        </w:rPr>
        <w:t>о</w:t>
      </w:r>
      <w:r w:rsidR="000C22EE" w:rsidRPr="00387CEA">
        <w:rPr>
          <w:rFonts w:ascii="Times New Roman" w:hAnsi="Times New Roman" w:cs="Times New Roman"/>
          <w:sz w:val="28"/>
          <w:szCs w:val="28"/>
        </w:rPr>
        <w:t>димого маркетингового решения, однако, в случае, получения неадекватной или не полной информации целесообразным будет вернуться на первый этап и провести исследование заново с исправлением допустивших ошибок, что в свою очередь позволит</w:t>
      </w:r>
      <w:r w:rsidR="00D5204D" w:rsidRPr="00387CEA">
        <w:rPr>
          <w:rFonts w:ascii="Times New Roman" w:hAnsi="Times New Roman" w:cs="Times New Roman"/>
          <w:sz w:val="28"/>
          <w:szCs w:val="28"/>
        </w:rPr>
        <w:t xml:space="preserve"> максимально точно принять</w:t>
      </w:r>
      <w:r w:rsidR="002C4200">
        <w:rPr>
          <w:rFonts w:ascii="Times New Roman" w:hAnsi="Times New Roman" w:cs="Times New Roman"/>
          <w:sz w:val="28"/>
          <w:szCs w:val="28"/>
        </w:rPr>
        <w:t xml:space="preserve"> необходимое и важное р</w:t>
      </w:r>
      <w:r w:rsidR="002C4200">
        <w:rPr>
          <w:rFonts w:ascii="Times New Roman" w:hAnsi="Times New Roman" w:cs="Times New Roman"/>
          <w:sz w:val="28"/>
          <w:szCs w:val="28"/>
        </w:rPr>
        <w:t>е</w:t>
      </w:r>
      <w:r w:rsidR="000713B0">
        <w:rPr>
          <w:rFonts w:ascii="Times New Roman" w:hAnsi="Times New Roman" w:cs="Times New Roman"/>
          <w:sz w:val="28"/>
          <w:szCs w:val="28"/>
        </w:rPr>
        <w:t>шение [</w:t>
      </w:r>
      <w:r w:rsidR="000713B0" w:rsidRPr="000713B0">
        <w:rPr>
          <w:rFonts w:ascii="Times New Roman" w:hAnsi="Times New Roman" w:cs="Times New Roman"/>
          <w:sz w:val="28"/>
          <w:szCs w:val="28"/>
        </w:rPr>
        <w:t>9</w:t>
      </w:r>
      <w:r w:rsidR="007D1CA0">
        <w:rPr>
          <w:rFonts w:ascii="Times New Roman" w:hAnsi="Times New Roman" w:cs="Times New Roman"/>
          <w:sz w:val="28"/>
          <w:szCs w:val="28"/>
        </w:rPr>
        <w:t>,</w:t>
      </w:r>
      <w:r w:rsidR="002C4200">
        <w:rPr>
          <w:rFonts w:ascii="Times New Roman" w:hAnsi="Times New Roman" w:cs="Times New Roman"/>
          <w:sz w:val="28"/>
          <w:szCs w:val="28"/>
        </w:rPr>
        <w:t xml:space="preserve"> с</w:t>
      </w:r>
      <w:r w:rsidR="007D1CA0">
        <w:rPr>
          <w:rFonts w:ascii="Times New Roman" w:hAnsi="Times New Roman" w:cs="Times New Roman"/>
          <w:sz w:val="28"/>
          <w:szCs w:val="28"/>
        </w:rPr>
        <w:t>.</w:t>
      </w:r>
      <w:r w:rsidR="000713B0" w:rsidRPr="000713B0">
        <w:rPr>
          <w:rFonts w:ascii="Times New Roman" w:hAnsi="Times New Roman" w:cs="Times New Roman"/>
          <w:sz w:val="28"/>
          <w:szCs w:val="28"/>
        </w:rPr>
        <w:t>140</w:t>
      </w:r>
      <w:r w:rsidR="002C4200">
        <w:rPr>
          <w:rFonts w:ascii="Times New Roman" w:hAnsi="Times New Roman" w:cs="Times New Roman"/>
          <w:sz w:val="28"/>
          <w:szCs w:val="28"/>
        </w:rPr>
        <w:t>].</w:t>
      </w:r>
    </w:p>
    <w:p w:rsidR="00295D4E" w:rsidRDefault="0059264A" w:rsidP="00F875A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C22EE" w:rsidRPr="00387CEA">
        <w:rPr>
          <w:rFonts w:ascii="Times New Roman" w:hAnsi="Times New Roman" w:cs="Times New Roman"/>
          <w:sz w:val="28"/>
          <w:szCs w:val="28"/>
        </w:rPr>
        <w:t>Исследование рынка – самое распространенное направление в маркети</w:t>
      </w:r>
      <w:r w:rsidR="000C22EE" w:rsidRPr="00387CEA">
        <w:rPr>
          <w:rFonts w:ascii="Times New Roman" w:hAnsi="Times New Roman" w:cs="Times New Roman"/>
          <w:sz w:val="28"/>
          <w:szCs w:val="28"/>
        </w:rPr>
        <w:t>н</w:t>
      </w:r>
      <w:r w:rsidR="000C22EE" w:rsidRPr="00387CEA">
        <w:rPr>
          <w:rFonts w:ascii="Times New Roman" w:hAnsi="Times New Roman" w:cs="Times New Roman"/>
          <w:sz w:val="28"/>
          <w:szCs w:val="28"/>
        </w:rPr>
        <w:t>говых исследованиях. Оно проводится с целью определения потенциальной е</w:t>
      </w:r>
      <w:r w:rsidR="000C22EE" w:rsidRPr="00387CEA">
        <w:rPr>
          <w:rFonts w:ascii="Times New Roman" w:hAnsi="Times New Roman" w:cs="Times New Roman"/>
          <w:sz w:val="28"/>
          <w:szCs w:val="28"/>
        </w:rPr>
        <w:t>м</w:t>
      </w:r>
      <w:r w:rsidR="000C22EE" w:rsidRPr="00387CEA">
        <w:rPr>
          <w:rFonts w:ascii="Times New Roman" w:hAnsi="Times New Roman" w:cs="Times New Roman"/>
          <w:sz w:val="28"/>
          <w:szCs w:val="28"/>
        </w:rPr>
        <w:lastRenderedPageBreak/>
        <w:t>кости рынка продукции, как внутреннего, так и внешнего.</w:t>
      </w:r>
      <w:r w:rsidR="00D5204D" w:rsidRPr="00387CEA">
        <w:rPr>
          <w:rFonts w:ascii="Times New Roman" w:hAnsi="Times New Roman" w:cs="Times New Roman"/>
          <w:sz w:val="28"/>
          <w:szCs w:val="28"/>
        </w:rPr>
        <w:t>В ходе изучения о</w:t>
      </w:r>
      <w:r w:rsidR="00D5204D" w:rsidRPr="00387CEA">
        <w:rPr>
          <w:rFonts w:ascii="Times New Roman" w:hAnsi="Times New Roman" w:cs="Times New Roman"/>
          <w:sz w:val="28"/>
          <w:szCs w:val="28"/>
        </w:rPr>
        <w:t>п</w:t>
      </w:r>
      <w:r w:rsidR="00D5204D" w:rsidRPr="00387CEA">
        <w:rPr>
          <w:rFonts w:ascii="Times New Roman" w:hAnsi="Times New Roman" w:cs="Times New Roman"/>
          <w:sz w:val="28"/>
          <w:szCs w:val="28"/>
        </w:rPr>
        <w:t>ределяются</w:t>
      </w:r>
      <w:r w:rsidR="000C22EE" w:rsidRPr="00387CEA">
        <w:rPr>
          <w:rFonts w:ascii="Times New Roman" w:hAnsi="Times New Roman" w:cs="Times New Roman"/>
          <w:sz w:val="28"/>
          <w:szCs w:val="28"/>
        </w:rPr>
        <w:t xml:space="preserve"> размер рынка и его сегментация; рассчитывается удельный вес продукции, выпускаемой в изучаемом регионе; определяются объемы экспорта и импорта; исследуется структура, состав и организация работы сбытовой сети, обслуживающей рынок продуктов питания</w:t>
      </w:r>
      <w:r w:rsidR="000713B0" w:rsidRPr="000713B0">
        <w:rPr>
          <w:rFonts w:ascii="Times New Roman" w:hAnsi="Times New Roman" w:cs="Times New Roman"/>
          <w:sz w:val="28"/>
          <w:szCs w:val="28"/>
        </w:rPr>
        <w:t xml:space="preserve">[12, </w:t>
      </w:r>
      <w:r w:rsidR="000713B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0713B0" w:rsidRPr="000713B0">
        <w:rPr>
          <w:rFonts w:ascii="Times New Roman" w:hAnsi="Times New Roman" w:cs="Times New Roman"/>
          <w:sz w:val="28"/>
          <w:szCs w:val="28"/>
        </w:rPr>
        <w:t>.400]</w:t>
      </w:r>
      <w:r w:rsidR="000C22EE" w:rsidRPr="00387CE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9264A" w:rsidRDefault="00295D4E" w:rsidP="00F875A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C22EE" w:rsidRPr="00387CEA">
        <w:rPr>
          <w:rFonts w:ascii="Times New Roman" w:hAnsi="Times New Roman" w:cs="Times New Roman"/>
          <w:sz w:val="28"/>
          <w:szCs w:val="28"/>
        </w:rPr>
        <w:t>В рамках анализа рынка необходимо определить также характер и инте</w:t>
      </w:r>
      <w:r w:rsidR="000C22EE" w:rsidRPr="00387CEA">
        <w:rPr>
          <w:rFonts w:ascii="Times New Roman" w:hAnsi="Times New Roman" w:cs="Times New Roman"/>
          <w:sz w:val="28"/>
          <w:szCs w:val="28"/>
        </w:rPr>
        <w:t>н</w:t>
      </w:r>
      <w:r w:rsidR="000C22EE" w:rsidRPr="00387CEA">
        <w:rPr>
          <w:rFonts w:ascii="Times New Roman" w:hAnsi="Times New Roman" w:cs="Times New Roman"/>
          <w:sz w:val="28"/>
          <w:szCs w:val="28"/>
        </w:rPr>
        <w:t>сивность спроса по отдельным группам продуктов питания в отдельных реги</w:t>
      </w:r>
      <w:r w:rsidR="000C22EE" w:rsidRPr="00387CEA">
        <w:rPr>
          <w:rFonts w:ascii="Times New Roman" w:hAnsi="Times New Roman" w:cs="Times New Roman"/>
          <w:sz w:val="28"/>
          <w:szCs w:val="28"/>
        </w:rPr>
        <w:t>о</w:t>
      </w:r>
      <w:r w:rsidR="000C22EE" w:rsidRPr="00387CEA">
        <w:rPr>
          <w:rFonts w:ascii="Times New Roman" w:hAnsi="Times New Roman" w:cs="Times New Roman"/>
          <w:sz w:val="28"/>
          <w:szCs w:val="28"/>
        </w:rPr>
        <w:t>нах, что в свою очередь поможет получить ответ на следующие вопросы: где наиболее выгодно вести сбыт производимой продукции и в каких объемах ее необходимо производить во избежание ситуации перепроизводства и необосн</w:t>
      </w:r>
      <w:r w:rsidR="000C22EE" w:rsidRPr="00387CEA">
        <w:rPr>
          <w:rFonts w:ascii="Times New Roman" w:hAnsi="Times New Roman" w:cs="Times New Roman"/>
          <w:sz w:val="28"/>
          <w:szCs w:val="28"/>
        </w:rPr>
        <w:t>о</w:t>
      </w:r>
      <w:r w:rsidR="000C22EE" w:rsidRPr="00387CEA">
        <w:rPr>
          <w:rFonts w:ascii="Times New Roman" w:hAnsi="Times New Roman" w:cs="Times New Roman"/>
          <w:sz w:val="28"/>
          <w:szCs w:val="28"/>
        </w:rPr>
        <w:t>ванного перенасыщения рынка продуктами, которы</w:t>
      </w:r>
      <w:r w:rsidR="002C4200">
        <w:rPr>
          <w:rFonts w:ascii="Times New Roman" w:hAnsi="Times New Roman" w:cs="Times New Roman"/>
          <w:sz w:val="28"/>
          <w:szCs w:val="28"/>
        </w:rPr>
        <w:t xml:space="preserve">е не востребованы в полной мере </w:t>
      </w:r>
      <w:r w:rsidR="000C22EE" w:rsidRPr="00387CEA">
        <w:rPr>
          <w:rFonts w:ascii="Times New Roman" w:hAnsi="Times New Roman" w:cs="Times New Roman"/>
          <w:sz w:val="28"/>
          <w:szCs w:val="28"/>
        </w:rPr>
        <w:t>[2</w:t>
      </w:r>
      <w:r w:rsidR="000713B0" w:rsidRPr="000713B0">
        <w:rPr>
          <w:rFonts w:ascii="Times New Roman" w:hAnsi="Times New Roman" w:cs="Times New Roman"/>
          <w:sz w:val="28"/>
          <w:szCs w:val="28"/>
        </w:rPr>
        <w:t>6</w:t>
      </w:r>
      <w:r w:rsidR="002C4200">
        <w:rPr>
          <w:rFonts w:ascii="Times New Roman" w:hAnsi="Times New Roman" w:cs="Times New Roman"/>
          <w:sz w:val="28"/>
          <w:szCs w:val="28"/>
        </w:rPr>
        <w:t>, с.64</w:t>
      </w:r>
      <w:r w:rsidR="000C22EE" w:rsidRPr="00387CEA">
        <w:rPr>
          <w:rFonts w:ascii="Times New Roman" w:hAnsi="Times New Roman" w:cs="Times New Roman"/>
          <w:sz w:val="28"/>
          <w:szCs w:val="28"/>
        </w:rPr>
        <w:t>]</w:t>
      </w:r>
      <w:r w:rsidR="002C4200">
        <w:rPr>
          <w:rFonts w:ascii="Times New Roman" w:hAnsi="Times New Roman" w:cs="Times New Roman"/>
          <w:sz w:val="28"/>
          <w:szCs w:val="28"/>
        </w:rPr>
        <w:t>.</w:t>
      </w:r>
    </w:p>
    <w:p w:rsidR="0059264A" w:rsidRDefault="0059264A" w:rsidP="00F875A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C22EE" w:rsidRPr="00387CEA">
        <w:rPr>
          <w:rFonts w:ascii="Times New Roman" w:hAnsi="Times New Roman" w:cs="Times New Roman"/>
          <w:sz w:val="28"/>
          <w:szCs w:val="28"/>
        </w:rPr>
        <w:t>В результате анализа необходимо выявить те рынки и виды продукции, где у предприятия есть реальные конкурентные преимущества (по цене, качес</w:t>
      </w:r>
      <w:r w:rsidR="000C22EE" w:rsidRPr="00387CEA">
        <w:rPr>
          <w:rFonts w:ascii="Times New Roman" w:hAnsi="Times New Roman" w:cs="Times New Roman"/>
          <w:sz w:val="28"/>
          <w:szCs w:val="28"/>
        </w:rPr>
        <w:t>т</w:t>
      </w:r>
      <w:r w:rsidR="000C22EE" w:rsidRPr="00387CEA">
        <w:rPr>
          <w:rFonts w:ascii="Times New Roman" w:hAnsi="Times New Roman" w:cs="Times New Roman"/>
          <w:sz w:val="28"/>
          <w:szCs w:val="28"/>
        </w:rPr>
        <w:t>ву, ассортименту, уровню обслуживания и др.)</w:t>
      </w:r>
      <w:r w:rsidR="00397F90" w:rsidRPr="00387CEA">
        <w:rPr>
          <w:rFonts w:ascii="Times New Roman" w:hAnsi="Times New Roman" w:cs="Times New Roman"/>
          <w:sz w:val="28"/>
          <w:szCs w:val="28"/>
        </w:rPr>
        <w:t>. Не</w:t>
      </w:r>
      <w:r w:rsidR="000C22EE" w:rsidRPr="00387CEA">
        <w:rPr>
          <w:rFonts w:ascii="Times New Roman" w:hAnsi="Times New Roman" w:cs="Times New Roman"/>
          <w:sz w:val="28"/>
          <w:szCs w:val="28"/>
        </w:rPr>
        <w:t>маловажное значение при проведении анализа рынка продуктов питания придается изучению изменений доходов потребителей, так как именно доход потенциальных покупателей влияет на дальнейший рост потребления товаров данной группы не только в количественн</w:t>
      </w:r>
      <w:r w:rsidR="002C4200">
        <w:rPr>
          <w:rFonts w:ascii="Times New Roman" w:hAnsi="Times New Roman" w:cs="Times New Roman"/>
          <w:sz w:val="28"/>
          <w:szCs w:val="28"/>
        </w:rPr>
        <w:t xml:space="preserve">ом, но и качественном отношении </w:t>
      </w:r>
      <w:r w:rsidR="000C22EE" w:rsidRPr="00387CEA">
        <w:rPr>
          <w:rFonts w:ascii="Times New Roman" w:hAnsi="Times New Roman" w:cs="Times New Roman"/>
          <w:sz w:val="28"/>
          <w:szCs w:val="28"/>
        </w:rPr>
        <w:t>[4</w:t>
      </w:r>
      <w:r w:rsidR="002C4200">
        <w:rPr>
          <w:rFonts w:ascii="Times New Roman" w:hAnsi="Times New Roman" w:cs="Times New Roman"/>
          <w:sz w:val="28"/>
          <w:szCs w:val="28"/>
        </w:rPr>
        <w:t>, с.21</w:t>
      </w:r>
      <w:r w:rsidR="000C22EE" w:rsidRPr="00387CEA">
        <w:rPr>
          <w:rFonts w:ascii="Times New Roman" w:hAnsi="Times New Roman" w:cs="Times New Roman"/>
          <w:sz w:val="28"/>
          <w:szCs w:val="28"/>
        </w:rPr>
        <w:t>]</w:t>
      </w:r>
      <w:r w:rsidR="002C4200">
        <w:rPr>
          <w:rFonts w:ascii="Times New Roman" w:hAnsi="Times New Roman" w:cs="Times New Roman"/>
          <w:sz w:val="28"/>
          <w:szCs w:val="28"/>
        </w:rPr>
        <w:t>.</w:t>
      </w:r>
    </w:p>
    <w:p w:rsidR="000C22EE" w:rsidRPr="007D1CA0" w:rsidRDefault="0059264A" w:rsidP="00F875A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C22EE" w:rsidRPr="00387CEA">
        <w:rPr>
          <w:rFonts w:ascii="Times New Roman" w:hAnsi="Times New Roman" w:cs="Times New Roman"/>
          <w:sz w:val="28"/>
          <w:szCs w:val="28"/>
        </w:rPr>
        <w:t>Для получения сведений о возможных посредниках, с помощью которых предприятие будет в состоянии «присутствовать» на выбранных сырьевых и продовольственных рынках проводится изучение структуры рынка продуктов питания. Помимо различного рода коммерческих, торговых и иных посредн</w:t>
      </w:r>
      <w:r w:rsidR="000C22EE" w:rsidRPr="00387CEA">
        <w:rPr>
          <w:rFonts w:ascii="Times New Roman" w:hAnsi="Times New Roman" w:cs="Times New Roman"/>
          <w:sz w:val="28"/>
          <w:szCs w:val="28"/>
        </w:rPr>
        <w:t>и</w:t>
      </w:r>
      <w:r w:rsidR="000C22EE" w:rsidRPr="00387CEA">
        <w:rPr>
          <w:rFonts w:ascii="Times New Roman" w:hAnsi="Times New Roman" w:cs="Times New Roman"/>
          <w:sz w:val="28"/>
          <w:szCs w:val="28"/>
        </w:rPr>
        <w:t>ков предприятия должны иметь правильное представление о других, не менее важных и необходимых, «помощниках» в своей деятельности на том или ином рынке. К ним могут относит</w:t>
      </w:r>
      <w:r w:rsidR="00397F90" w:rsidRPr="00387CEA">
        <w:rPr>
          <w:rFonts w:ascii="Times New Roman" w:hAnsi="Times New Roman" w:cs="Times New Roman"/>
          <w:sz w:val="28"/>
          <w:szCs w:val="28"/>
        </w:rPr>
        <w:t>ь</w:t>
      </w:r>
      <w:r w:rsidR="000C22EE" w:rsidRPr="00387CEA">
        <w:rPr>
          <w:rFonts w:ascii="Times New Roman" w:hAnsi="Times New Roman" w:cs="Times New Roman"/>
          <w:sz w:val="28"/>
          <w:szCs w:val="28"/>
        </w:rPr>
        <w:t>ся транспортно-экспедиторские, рекламные, стр</w:t>
      </w:r>
      <w:r w:rsidR="000C22EE" w:rsidRPr="00387CEA">
        <w:rPr>
          <w:rFonts w:ascii="Times New Roman" w:hAnsi="Times New Roman" w:cs="Times New Roman"/>
          <w:sz w:val="28"/>
          <w:szCs w:val="28"/>
        </w:rPr>
        <w:t>а</w:t>
      </w:r>
      <w:r w:rsidR="000C22EE" w:rsidRPr="00387CEA">
        <w:rPr>
          <w:rFonts w:ascii="Times New Roman" w:hAnsi="Times New Roman" w:cs="Times New Roman"/>
          <w:sz w:val="28"/>
          <w:szCs w:val="28"/>
        </w:rPr>
        <w:t>ховые, юридические, финансовые, консалтинговые и многие другие компании и организации, создающие в своей совокупности маркетинговую инфраструктуру всего продовольственного рынка в целом</w:t>
      </w:r>
      <w:r w:rsidR="007D1CA0" w:rsidRPr="007D1CA0">
        <w:rPr>
          <w:rFonts w:ascii="Times New Roman" w:hAnsi="Times New Roman" w:cs="Times New Roman"/>
          <w:sz w:val="28"/>
          <w:szCs w:val="28"/>
        </w:rPr>
        <w:t xml:space="preserve">[13, </w:t>
      </w:r>
      <w:r w:rsidR="007D1CA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0C22EE" w:rsidRPr="00387CEA">
        <w:rPr>
          <w:rFonts w:ascii="Times New Roman" w:hAnsi="Times New Roman" w:cs="Times New Roman"/>
          <w:sz w:val="28"/>
          <w:szCs w:val="28"/>
        </w:rPr>
        <w:t>.</w:t>
      </w:r>
      <w:r w:rsidR="00777850" w:rsidRPr="00777850">
        <w:rPr>
          <w:rFonts w:ascii="Times New Roman" w:hAnsi="Times New Roman" w:cs="Times New Roman"/>
          <w:sz w:val="28"/>
          <w:szCs w:val="28"/>
        </w:rPr>
        <w:t>251</w:t>
      </w:r>
      <w:r w:rsidR="007D1CA0" w:rsidRPr="007D1CA0">
        <w:rPr>
          <w:rFonts w:ascii="Times New Roman" w:hAnsi="Times New Roman" w:cs="Times New Roman"/>
          <w:sz w:val="28"/>
          <w:szCs w:val="28"/>
        </w:rPr>
        <w:t>]</w:t>
      </w:r>
      <w:r w:rsidR="007D1CA0">
        <w:rPr>
          <w:rFonts w:ascii="Times New Roman" w:hAnsi="Times New Roman" w:cs="Times New Roman"/>
          <w:sz w:val="28"/>
          <w:szCs w:val="28"/>
        </w:rPr>
        <w:t>.</w:t>
      </w:r>
    </w:p>
    <w:p w:rsidR="00295D4E" w:rsidRDefault="00D17729" w:rsidP="00295D4E">
      <w:pPr>
        <w:tabs>
          <w:tab w:val="left" w:pos="58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7B1232">
        <w:rPr>
          <w:rFonts w:ascii="Times New Roman" w:hAnsi="Times New Roman" w:cs="Times New Roman"/>
          <w:sz w:val="28"/>
          <w:szCs w:val="28"/>
        </w:rPr>
        <w:t>.2</w:t>
      </w:r>
      <w:r w:rsidR="00792F80" w:rsidRPr="00387CEA">
        <w:rPr>
          <w:rFonts w:ascii="Times New Roman" w:hAnsi="Times New Roman" w:cs="Times New Roman"/>
          <w:sz w:val="28"/>
          <w:szCs w:val="28"/>
        </w:rPr>
        <w:t>. Особенности организации маркетинга на перерабатывающих предприятиях</w:t>
      </w:r>
    </w:p>
    <w:p w:rsidR="0059264A" w:rsidRDefault="003B48F3" w:rsidP="003B48F3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</w:t>
      </w:r>
      <w:r w:rsidR="00792F80" w:rsidRPr="00387CEA">
        <w:rPr>
          <w:rFonts w:ascii="Times New Roman" w:hAnsi="Times New Roman" w:cs="Times New Roman"/>
          <w:sz w:val="28"/>
          <w:szCs w:val="28"/>
        </w:rPr>
        <w:t>ынок продуктов питания является динамично развивающимся и сильно конкурентным рынком. Основой существования рынка выступает агропр</w:t>
      </w:r>
      <w:r w:rsidR="00792F80" w:rsidRPr="00387CEA">
        <w:rPr>
          <w:rFonts w:ascii="Times New Roman" w:hAnsi="Times New Roman" w:cs="Times New Roman"/>
          <w:sz w:val="28"/>
          <w:szCs w:val="28"/>
        </w:rPr>
        <w:t>о</w:t>
      </w:r>
      <w:r w:rsidR="00792F80" w:rsidRPr="00387CEA">
        <w:rPr>
          <w:rFonts w:ascii="Times New Roman" w:hAnsi="Times New Roman" w:cs="Times New Roman"/>
          <w:sz w:val="28"/>
          <w:szCs w:val="28"/>
        </w:rPr>
        <w:t>мышленный комплекс, базу которого составляют сельское хозяйство и перер</w:t>
      </w:r>
      <w:r w:rsidR="00792F80" w:rsidRPr="00387CEA">
        <w:rPr>
          <w:rFonts w:ascii="Times New Roman" w:hAnsi="Times New Roman" w:cs="Times New Roman"/>
          <w:sz w:val="28"/>
          <w:szCs w:val="28"/>
        </w:rPr>
        <w:t>а</w:t>
      </w:r>
      <w:r w:rsidR="00792F80" w:rsidRPr="00387CEA">
        <w:rPr>
          <w:rFonts w:ascii="Times New Roman" w:hAnsi="Times New Roman" w:cs="Times New Roman"/>
          <w:sz w:val="28"/>
          <w:szCs w:val="28"/>
        </w:rPr>
        <w:t>батывающая промышленность. Система производства и реализации продуктов питания ориентирована на максимальное удовлетв</w:t>
      </w:r>
      <w:r w:rsidR="00C4703E" w:rsidRPr="00387CEA">
        <w:rPr>
          <w:rFonts w:ascii="Times New Roman" w:hAnsi="Times New Roman" w:cs="Times New Roman"/>
          <w:sz w:val="28"/>
          <w:szCs w:val="28"/>
        </w:rPr>
        <w:t>орение потребностей пок</w:t>
      </w:r>
      <w:r w:rsidR="00C4703E" w:rsidRPr="00387CEA">
        <w:rPr>
          <w:rFonts w:ascii="Times New Roman" w:hAnsi="Times New Roman" w:cs="Times New Roman"/>
          <w:sz w:val="28"/>
          <w:szCs w:val="28"/>
        </w:rPr>
        <w:t>у</w:t>
      </w:r>
      <w:r w:rsidR="00C4703E" w:rsidRPr="00387CEA">
        <w:rPr>
          <w:rFonts w:ascii="Times New Roman" w:hAnsi="Times New Roman" w:cs="Times New Roman"/>
          <w:sz w:val="28"/>
          <w:szCs w:val="28"/>
        </w:rPr>
        <w:t>пателей</w:t>
      </w:r>
      <w:r w:rsidR="00792F80" w:rsidRPr="00387CEA">
        <w:rPr>
          <w:rFonts w:ascii="Times New Roman" w:hAnsi="Times New Roman" w:cs="Times New Roman"/>
          <w:sz w:val="28"/>
          <w:szCs w:val="28"/>
        </w:rPr>
        <w:t>. Перерабатывающие предприятия вын</w:t>
      </w:r>
      <w:r w:rsidR="007B1232">
        <w:rPr>
          <w:rFonts w:ascii="Times New Roman" w:hAnsi="Times New Roman" w:cs="Times New Roman"/>
          <w:sz w:val="28"/>
          <w:szCs w:val="28"/>
        </w:rPr>
        <w:t>уждены постоянно доказывать своё</w:t>
      </w:r>
      <w:r w:rsidR="00792F80" w:rsidRPr="00387CEA">
        <w:rPr>
          <w:rFonts w:ascii="Times New Roman" w:hAnsi="Times New Roman" w:cs="Times New Roman"/>
          <w:sz w:val="28"/>
          <w:szCs w:val="28"/>
        </w:rPr>
        <w:t xml:space="preserve"> превосходство перед многочисленными конкурентами</w:t>
      </w:r>
      <w:r w:rsidR="00777850" w:rsidRPr="00777850">
        <w:rPr>
          <w:rFonts w:ascii="Times New Roman" w:hAnsi="Times New Roman" w:cs="Times New Roman"/>
          <w:sz w:val="28"/>
          <w:szCs w:val="28"/>
        </w:rPr>
        <w:t xml:space="preserve"> [15, </w:t>
      </w:r>
      <w:r w:rsidR="0077785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777850" w:rsidRPr="00777850">
        <w:rPr>
          <w:rFonts w:ascii="Times New Roman" w:hAnsi="Times New Roman" w:cs="Times New Roman"/>
          <w:sz w:val="28"/>
          <w:szCs w:val="28"/>
        </w:rPr>
        <w:t>.383]</w:t>
      </w:r>
      <w:r w:rsidR="00792F80" w:rsidRPr="00387CEA">
        <w:rPr>
          <w:rFonts w:ascii="Times New Roman" w:hAnsi="Times New Roman" w:cs="Times New Roman"/>
          <w:sz w:val="28"/>
          <w:szCs w:val="28"/>
        </w:rPr>
        <w:t>. В р</w:t>
      </w:r>
      <w:r w:rsidR="00792F80" w:rsidRPr="00387CEA">
        <w:rPr>
          <w:rFonts w:ascii="Times New Roman" w:hAnsi="Times New Roman" w:cs="Times New Roman"/>
          <w:sz w:val="28"/>
          <w:szCs w:val="28"/>
        </w:rPr>
        <w:t>е</w:t>
      </w:r>
      <w:r w:rsidR="00792F80" w:rsidRPr="00387CEA">
        <w:rPr>
          <w:rFonts w:ascii="Times New Roman" w:hAnsi="Times New Roman" w:cs="Times New Roman"/>
          <w:sz w:val="28"/>
          <w:szCs w:val="28"/>
        </w:rPr>
        <w:t>зультате деятельности перерабатывающих предприятий активно происходит формирование сильных брендов, появляются новые марки, усиливается пр</w:t>
      </w:r>
      <w:r w:rsidR="00792F80" w:rsidRPr="00387CEA">
        <w:rPr>
          <w:rFonts w:ascii="Times New Roman" w:hAnsi="Times New Roman" w:cs="Times New Roman"/>
          <w:sz w:val="28"/>
          <w:szCs w:val="28"/>
        </w:rPr>
        <w:t>и</w:t>
      </w:r>
      <w:r w:rsidR="00792F80" w:rsidRPr="00387CEA">
        <w:rPr>
          <w:rFonts w:ascii="Times New Roman" w:hAnsi="Times New Roman" w:cs="Times New Roman"/>
          <w:sz w:val="28"/>
          <w:szCs w:val="28"/>
        </w:rPr>
        <w:t>сутствие конкурирующих производителей других областей и регионов.</w:t>
      </w:r>
    </w:p>
    <w:p w:rsidR="0059264A" w:rsidRDefault="0059264A" w:rsidP="00F875A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92F80" w:rsidRPr="00387CEA">
        <w:rPr>
          <w:rFonts w:ascii="Times New Roman" w:hAnsi="Times New Roman" w:cs="Times New Roman"/>
          <w:sz w:val="28"/>
          <w:szCs w:val="28"/>
        </w:rPr>
        <w:t>Предприятия сталкиваются с проблемой поиска новых клиентов, новых незакрытых сегментов рынка, высоким уровнем конкуренции, необходимостью повышения качества выпускаемой продукции, отсутствие информации о пре</w:t>
      </w:r>
      <w:r w:rsidR="00792F80" w:rsidRPr="00387CEA">
        <w:rPr>
          <w:rFonts w:ascii="Times New Roman" w:hAnsi="Times New Roman" w:cs="Times New Roman"/>
          <w:sz w:val="28"/>
          <w:szCs w:val="28"/>
        </w:rPr>
        <w:t>д</w:t>
      </w:r>
      <w:r w:rsidR="00792F80" w:rsidRPr="00387CEA">
        <w:rPr>
          <w:rFonts w:ascii="Times New Roman" w:hAnsi="Times New Roman" w:cs="Times New Roman"/>
          <w:sz w:val="28"/>
          <w:szCs w:val="28"/>
        </w:rPr>
        <w:t>почтениях потребителе</w:t>
      </w:r>
      <w:r w:rsidR="00777850">
        <w:rPr>
          <w:rFonts w:ascii="Times New Roman" w:hAnsi="Times New Roman" w:cs="Times New Roman"/>
          <w:sz w:val="28"/>
          <w:szCs w:val="28"/>
        </w:rPr>
        <w:t>й [</w:t>
      </w:r>
      <w:r w:rsidR="00777850" w:rsidRPr="00777850">
        <w:rPr>
          <w:rFonts w:ascii="Times New Roman" w:hAnsi="Times New Roman" w:cs="Times New Roman"/>
          <w:sz w:val="28"/>
          <w:szCs w:val="28"/>
        </w:rPr>
        <w:t>6</w:t>
      </w:r>
      <w:r w:rsidR="00951F63">
        <w:rPr>
          <w:rFonts w:ascii="Times New Roman" w:hAnsi="Times New Roman" w:cs="Times New Roman"/>
          <w:sz w:val="28"/>
          <w:szCs w:val="28"/>
        </w:rPr>
        <w:t>, с.317</w:t>
      </w:r>
      <w:r w:rsidR="00792F80" w:rsidRPr="00387CEA">
        <w:rPr>
          <w:rFonts w:ascii="Times New Roman" w:hAnsi="Times New Roman" w:cs="Times New Roman"/>
          <w:sz w:val="28"/>
          <w:szCs w:val="28"/>
        </w:rPr>
        <w:t>]. Для большинства предприятий перерабат</w:t>
      </w:r>
      <w:r w:rsidR="00792F80" w:rsidRPr="00387CEA">
        <w:rPr>
          <w:rFonts w:ascii="Times New Roman" w:hAnsi="Times New Roman" w:cs="Times New Roman"/>
          <w:sz w:val="28"/>
          <w:szCs w:val="28"/>
        </w:rPr>
        <w:t>ы</w:t>
      </w:r>
      <w:r w:rsidR="00792F80" w:rsidRPr="00387CEA">
        <w:rPr>
          <w:rFonts w:ascii="Times New Roman" w:hAnsi="Times New Roman" w:cs="Times New Roman"/>
          <w:sz w:val="28"/>
          <w:szCs w:val="28"/>
        </w:rPr>
        <w:t>вающей сферы сейчас соверш</w:t>
      </w:r>
      <w:r w:rsidR="00C4703E" w:rsidRPr="00387CEA">
        <w:rPr>
          <w:rFonts w:ascii="Times New Roman" w:hAnsi="Times New Roman" w:cs="Times New Roman"/>
          <w:sz w:val="28"/>
          <w:szCs w:val="28"/>
        </w:rPr>
        <w:t>енно очевидно, что даже качества</w:t>
      </w:r>
      <w:r w:rsidR="00792F80" w:rsidRPr="00387CEA">
        <w:rPr>
          <w:rFonts w:ascii="Times New Roman" w:hAnsi="Times New Roman" w:cs="Times New Roman"/>
          <w:sz w:val="28"/>
          <w:szCs w:val="28"/>
        </w:rPr>
        <w:t xml:space="preserve"> предлагаемых товаров и услуг становится недостаточно для их успешной реализации. Возн</w:t>
      </w:r>
      <w:r w:rsidR="00792F80" w:rsidRPr="00387CEA">
        <w:rPr>
          <w:rFonts w:ascii="Times New Roman" w:hAnsi="Times New Roman" w:cs="Times New Roman"/>
          <w:sz w:val="28"/>
          <w:szCs w:val="28"/>
        </w:rPr>
        <w:t>и</w:t>
      </w:r>
      <w:r w:rsidR="00792F80" w:rsidRPr="00387CEA">
        <w:rPr>
          <w:rFonts w:ascii="Times New Roman" w:hAnsi="Times New Roman" w:cs="Times New Roman"/>
          <w:sz w:val="28"/>
          <w:szCs w:val="28"/>
        </w:rPr>
        <w:t>кает необходимость поиска новых подходов к потребителю, использованию</w:t>
      </w:r>
      <w:r w:rsidR="00C4703E" w:rsidRPr="00387CEA">
        <w:rPr>
          <w:rFonts w:ascii="Times New Roman" w:hAnsi="Times New Roman" w:cs="Times New Roman"/>
          <w:sz w:val="28"/>
          <w:szCs w:val="28"/>
        </w:rPr>
        <w:t xml:space="preserve"> б</w:t>
      </w:r>
      <w:r w:rsidR="00C4703E" w:rsidRPr="00387CEA">
        <w:rPr>
          <w:rFonts w:ascii="Times New Roman" w:hAnsi="Times New Roman" w:cs="Times New Roman"/>
          <w:sz w:val="28"/>
          <w:szCs w:val="28"/>
        </w:rPr>
        <w:t>о</w:t>
      </w:r>
      <w:r w:rsidR="00C4703E" w:rsidRPr="00387CEA">
        <w:rPr>
          <w:rFonts w:ascii="Times New Roman" w:hAnsi="Times New Roman" w:cs="Times New Roman"/>
          <w:sz w:val="28"/>
          <w:szCs w:val="28"/>
        </w:rPr>
        <w:t>лее</w:t>
      </w:r>
      <w:r w:rsidR="00792F80" w:rsidRPr="00387CEA">
        <w:rPr>
          <w:rFonts w:ascii="Times New Roman" w:hAnsi="Times New Roman" w:cs="Times New Roman"/>
          <w:sz w:val="28"/>
          <w:szCs w:val="28"/>
        </w:rPr>
        <w:t xml:space="preserve"> современных методов продвижения продукции на рынок. Постепенно и</w:t>
      </w:r>
      <w:r w:rsidR="00792F80" w:rsidRPr="00387CEA">
        <w:rPr>
          <w:rFonts w:ascii="Times New Roman" w:hAnsi="Times New Roman" w:cs="Times New Roman"/>
          <w:sz w:val="28"/>
          <w:szCs w:val="28"/>
        </w:rPr>
        <w:t>с</w:t>
      </w:r>
      <w:r w:rsidR="00792F80" w:rsidRPr="00387CEA">
        <w:rPr>
          <w:rFonts w:ascii="Times New Roman" w:hAnsi="Times New Roman" w:cs="Times New Roman"/>
          <w:sz w:val="28"/>
          <w:szCs w:val="28"/>
        </w:rPr>
        <w:t>пользование маркетинговых подходов в деятельности отечественных предпр</w:t>
      </w:r>
      <w:r w:rsidR="00792F80" w:rsidRPr="00387CEA">
        <w:rPr>
          <w:rFonts w:ascii="Times New Roman" w:hAnsi="Times New Roman" w:cs="Times New Roman"/>
          <w:sz w:val="28"/>
          <w:szCs w:val="28"/>
        </w:rPr>
        <w:t>и</w:t>
      </w:r>
      <w:r w:rsidR="00792F80" w:rsidRPr="00387CEA">
        <w:rPr>
          <w:rFonts w:ascii="Times New Roman" w:hAnsi="Times New Roman" w:cs="Times New Roman"/>
          <w:sz w:val="28"/>
          <w:szCs w:val="28"/>
        </w:rPr>
        <w:t>ятий превращается в, своего рода</w:t>
      </w:r>
      <w:r w:rsidR="00C4703E" w:rsidRPr="00387CEA">
        <w:rPr>
          <w:rFonts w:ascii="Times New Roman" w:hAnsi="Times New Roman" w:cs="Times New Roman"/>
          <w:sz w:val="28"/>
          <w:szCs w:val="28"/>
        </w:rPr>
        <w:t>,</w:t>
      </w:r>
      <w:r w:rsidR="00792F80" w:rsidRPr="00387CEA">
        <w:rPr>
          <w:rFonts w:ascii="Times New Roman" w:hAnsi="Times New Roman" w:cs="Times New Roman"/>
          <w:sz w:val="28"/>
          <w:szCs w:val="28"/>
        </w:rPr>
        <w:t xml:space="preserve"> средство выживания на высоко конкурен</w:t>
      </w:r>
      <w:r w:rsidR="00792F80" w:rsidRPr="00387CEA">
        <w:rPr>
          <w:rFonts w:ascii="Times New Roman" w:hAnsi="Times New Roman" w:cs="Times New Roman"/>
          <w:sz w:val="28"/>
          <w:szCs w:val="28"/>
        </w:rPr>
        <w:t>т</w:t>
      </w:r>
      <w:r w:rsidR="00792F80" w:rsidRPr="00387CEA">
        <w:rPr>
          <w:rFonts w:ascii="Times New Roman" w:hAnsi="Times New Roman" w:cs="Times New Roman"/>
          <w:sz w:val="28"/>
          <w:szCs w:val="28"/>
        </w:rPr>
        <w:t>ном рынк</w:t>
      </w:r>
      <w:r w:rsidR="00C4703E" w:rsidRPr="00387CEA">
        <w:rPr>
          <w:rFonts w:ascii="Times New Roman" w:hAnsi="Times New Roman" w:cs="Times New Roman"/>
          <w:sz w:val="28"/>
          <w:szCs w:val="28"/>
        </w:rPr>
        <w:t>е продуктов питания, особенно</w:t>
      </w:r>
      <w:r w:rsidR="00792F80" w:rsidRPr="00387CEA">
        <w:rPr>
          <w:rFonts w:ascii="Times New Roman" w:hAnsi="Times New Roman" w:cs="Times New Roman"/>
          <w:sz w:val="28"/>
          <w:szCs w:val="28"/>
        </w:rPr>
        <w:t xml:space="preserve"> это касается продуктов молочной группы, производство которых отмечается в каждом регионе республики</w:t>
      </w:r>
      <w:r w:rsidR="00777850" w:rsidRPr="00777850">
        <w:rPr>
          <w:rFonts w:ascii="Times New Roman" w:hAnsi="Times New Roman" w:cs="Times New Roman"/>
          <w:sz w:val="28"/>
          <w:szCs w:val="28"/>
        </w:rPr>
        <w:t xml:space="preserve"> [11, </w:t>
      </w:r>
      <w:r w:rsidR="0077785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777850" w:rsidRPr="00777850">
        <w:rPr>
          <w:rFonts w:ascii="Times New Roman" w:hAnsi="Times New Roman" w:cs="Times New Roman"/>
          <w:sz w:val="28"/>
          <w:szCs w:val="28"/>
        </w:rPr>
        <w:t>.116]</w:t>
      </w:r>
      <w:r w:rsidR="00792F80" w:rsidRPr="00387CE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E30D0" w:rsidRDefault="0059264A" w:rsidP="00F875A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92F80" w:rsidRPr="00387CEA">
        <w:rPr>
          <w:rFonts w:ascii="Times New Roman" w:hAnsi="Times New Roman" w:cs="Times New Roman"/>
          <w:sz w:val="28"/>
          <w:szCs w:val="28"/>
        </w:rPr>
        <w:t>Маркетинг становится неотъемлемым звеном производственной цепочки, более того деятельность маркетинга распространяет свое влияние на все стадии воспроизводства. Основные задачи маркетинга на перерабатывающих предпр</w:t>
      </w:r>
      <w:r w:rsidR="00256773">
        <w:rPr>
          <w:rFonts w:ascii="Times New Roman" w:hAnsi="Times New Roman" w:cs="Times New Roman"/>
          <w:sz w:val="28"/>
          <w:szCs w:val="28"/>
        </w:rPr>
        <w:t>и</w:t>
      </w:r>
      <w:r w:rsidR="00256773">
        <w:rPr>
          <w:rFonts w:ascii="Times New Roman" w:hAnsi="Times New Roman" w:cs="Times New Roman"/>
          <w:sz w:val="28"/>
          <w:szCs w:val="28"/>
        </w:rPr>
        <w:t>ятиях определены в таблице 1</w:t>
      </w:r>
      <w:r w:rsidR="00664989">
        <w:rPr>
          <w:rFonts w:ascii="Times New Roman" w:hAnsi="Times New Roman" w:cs="Times New Roman"/>
          <w:sz w:val="28"/>
          <w:szCs w:val="28"/>
        </w:rPr>
        <w:t>.</w:t>
      </w:r>
    </w:p>
    <w:p w:rsidR="00593142" w:rsidRDefault="00593142" w:rsidP="00F875A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48F3" w:rsidRDefault="003B48F3" w:rsidP="00F875AA">
      <w:pPr>
        <w:tabs>
          <w:tab w:val="left" w:pos="206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1BD2" w:rsidRDefault="00101BD2" w:rsidP="00F875AA">
      <w:pPr>
        <w:tabs>
          <w:tab w:val="left" w:pos="206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30D0" w:rsidRPr="00D432BF" w:rsidRDefault="00256773" w:rsidP="00F875AA">
      <w:pPr>
        <w:tabs>
          <w:tab w:val="left" w:pos="206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32BF">
        <w:rPr>
          <w:rFonts w:ascii="Times New Roman" w:hAnsi="Times New Roman" w:cs="Times New Roman"/>
          <w:sz w:val="24"/>
          <w:szCs w:val="24"/>
        </w:rPr>
        <w:t>Таблица 1</w:t>
      </w:r>
      <w:r w:rsidR="00792F80" w:rsidRPr="00D432BF">
        <w:rPr>
          <w:rFonts w:ascii="Times New Roman" w:hAnsi="Times New Roman" w:cs="Times New Roman"/>
          <w:b/>
          <w:sz w:val="24"/>
          <w:szCs w:val="24"/>
        </w:rPr>
        <w:t xml:space="preserve"> – Задачи маркетинга на перерабатывающих предприятиях</w:t>
      </w:r>
    </w:p>
    <w:tbl>
      <w:tblPr>
        <w:tblStyle w:val="a6"/>
        <w:tblW w:w="0" w:type="auto"/>
        <w:tblLook w:val="04A0"/>
      </w:tblPr>
      <w:tblGrid>
        <w:gridCol w:w="3227"/>
        <w:gridCol w:w="6344"/>
      </w:tblGrid>
      <w:tr w:rsidR="00CE30D0" w:rsidRPr="00387CEA" w:rsidTr="00CE30D0">
        <w:tc>
          <w:tcPr>
            <w:tcW w:w="3227" w:type="dxa"/>
          </w:tcPr>
          <w:p w:rsidR="00CE30D0" w:rsidRPr="00D432BF" w:rsidRDefault="00CE30D0" w:rsidP="00F875AA">
            <w:pPr>
              <w:tabs>
                <w:tab w:val="left" w:pos="2068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D432BF">
              <w:rPr>
                <w:rFonts w:ascii="Times New Roman" w:hAnsi="Times New Roman" w:cs="Times New Roman"/>
                <w:b/>
              </w:rPr>
              <w:t>Стадия воспроизводства</w:t>
            </w:r>
          </w:p>
        </w:tc>
        <w:tc>
          <w:tcPr>
            <w:tcW w:w="6344" w:type="dxa"/>
          </w:tcPr>
          <w:p w:rsidR="00CE30D0" w:rsidRPr="00D432BF" w:rsidRDefault="00CE30D0" w:rsidP="00F875AA">
            <w:pPr>
              <w:tabs>
                <w:tab w:val="left" w:pos="2068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D432BF">
              <w:rPr>
                <w:rFonts w:ascii="Times New Roman" w:hAnsi="Times New Roman" w:cs="Times New Roman"/>
                <w:b/>
              </w:rPr>
              <w:t>Задача, решаемая посредством маркетинга</w:t>
            </w:r>
          </w:p>
        </w:tc>
      </w:tr>
      <w:tr w:rsidR="00CE30D0" w:rsidRPr="00387CEA" w:rsidTr="00CE30D0">
        <w:tc>
          <w:tcPr>
            <w:tcW w:w="3227" w:type="dxa"/>
          </w:tcPr>
          <w:p w:rsidR="00CE30D0" w:rsidRPr="00387CEA" w:rsidRDefault="00CE30D0" w:rsidP="00F875AA">
            <w:pPr>
              <w:tabs>
                <w:tab w:val="left" w:pos="206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7CEA">
              <w:rPr>
                <w:rFonts w:ascii="Times New Roman" w:hAnsi="Times New Roman" w:cs="Times New Roman"/>
                <w:sz w:val="24"/>
                <w:szCs w:val="24"/>
              </w:rPr>
              <w:t>Производство</w:t>
            </w:r>
          </w:p>
        </w:tc>
        <w:tc>
          <w:tcPr>
            <w:tcW w:w="6344" w:type="dxa"/>
          </w:tcPr>
          <w:p w:rsidR="00CE30D0" w:rsidRPr="00387CEA" w:rsidRDefault="00C4703E" w:rsidP="00F875AA">
            <w:pPr>
              <w:tabs>
                <w:tab w:val="left" w:pos="206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7CE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E30D0" w:rsidRPr="00387CEA">
              <w:rPr>
                <w:rFonts w:ascii="Times New Roman" w:hAnsi="Times New Roman" w:cs="Times New Roman"/>
                <w:sz w:val="24"/>
                <w:szCs w:val="24"/>
              </w:rPr>
              <w:t>Производство товаров, отвечающих высоким требованиям стандартов качества;</w:t>
            </w:r>
          </w:p>
          <w:p w:rsidR="00C4703E" w:rsidRPr="00387CEA" w:rsidRDefault="00C4703E" w:rsidP="00F875AA">
            <w:pPr>
              <w:tabs>
                <w:tab w:val="left" w:pos="206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7CE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E30D0" w:rsidRPr="00387CEA">
              <w:rPr>
                <w:rFonts w:ascii="Times New Roman" w:hAnsi="Times New Roman" w:cs="Times New Roman"/>
                <w:sz w:val="24"/>
                <w:szCs w:val="24"/>
              </w:rPr>
              <w:t xml:space="preserve"> Разработка новых продуктов и их производство; </w:t>
            </w:r>
          </w:p>
          <w:p w:rsidR="00CE30D0" w:rsidRPr="00387CEA" w:rsidRDefault="00C4703E" w:rsidP="00F875AA">
            <w:pPr>
              <w:tabs>
                <w:tab w:val="left" w:pos="206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7CE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E30D0" w:rsidRPr="00387CEA">
              <w:rPr>
                <w:rFonts w:ascii="Times New Roman" w:hAnsi="Times New Roman" w:cs="Times New Roman"/>
                <w:sz w:val="24"/>
                <w:szCs w:val="24"/>
              </w:rPr>
              <w:t>Разработка новых видов тары и упаковки товаров;</w:t>
            </w:r>
          </w:p>
          <w:p w:rsidR="00CE30D0" w:rsidRPr="00387CEA" w:rsidRDefault="00C4703E" w:rsidP="00F875AA">
            <w:pPr>
              <w:tabs>
                <w:tab w:val="left" w:pos="206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7CE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E30D0" w:rsidRPr="00387CEA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и поддержание марки, имиджа товаров. </w:t>
            </w:r>
          </w:p>
        </w:tc>
      </w:tr>
      <w:tr w:rsidR="00CE30D0" w:rsidRPr="00387CEA" w:rsidTr="00CE30D0">
        <w:tc>
          <w:tcPr>
            <w:tcW w:w="3227" w:type="dxa"/>
          </w:tcPr>
          <w:p w:rsidR="00CE30D0" w:rsidRPr="00387CEA" w:rsidRDefault="00CE30D0" w:rsidP="00F875AA">
            <w:pPr>
              <w:tabs>
                <w:tab w:val="left" w:pos="206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7CEA">
              <w:rPr>
                <w:rFonts w:ascii="Times New Roman" w:hAnsi="Times New Roman" w:cs="Times New Roman"/>
                <w:sz w:val="24"/>
                <w:szCs w:val="24"/>
              </w:rPr>
              <w:t>Распределение</w:t>
            </w:r>
          </w:p>
        </w:tc>
        <w:tc>
          <w:tcPr>
            <w:tcW w:w="6344" w:type="dxa"/>
          </w:tcPr>
          <w:p w:rsidR="00CE30D0" w:rsidRPr="00387CEA" w:rsidRDefault="00C4703E" w:rsidP="00F875AA">
            <w:pPr>
              <w:tabs>
                <w:tab w:val="left" w:pos="206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7CE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E30D0" w:rsidRPr="00387CEA">
              <w:rPr>
                <w:rFonts w:ascii="Times New Roman" w:hAnsi="Times New Roman" w:cs="Times New Roman"/>
                <w:sz w:val="24"/>
                <w:szCs w:val="24"/>
              </w:rPr>
              <w:t xml:space="preserve"> Активное участие в функционировании существующих и создание новых каналов распределений продукции;</w:t>
            </w:r>
          </w:p>
          <w:p w:rsidR="00CE30D0" w:rsidRPr="00387CEA" w:rsidRDefault="00C4703E" w:rsidP="00F875AA">
            <w:pPr>
              <w:tabs>
                <w:tab w:val="left" w:pos="206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7CE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E30D0" w:rsidRPr="00387CEA">
              <w:rPr>
                <w:rFonts w:ascii="Times New Roman" w:hAnsi="Times New Roman" w:cs="Times New Roman"/>
                <w:sz w:val="24"/>
                <w:szCs w:val="24"/>
              </w:rPr>
              <w:t xml:space="preserve"> Управление товарным ассортиментом; </w:t>
            </w:r>
          </w:p>
          <w:p w:rsidR="00CE30D0" w:rsidRPr="00387CEA" w:rsidRDefault="00C4703E" w:rsidP="00F875AA">
            <w:pPr>
              <w:tabs>
                <w:tab w:val="left" w:pos="206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7CE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E30D0" w:rsidRPr="00387CEA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Использование особых маркетинговых приемов: активная реклама, презентации и дегустации новых видов проду</w:t>
            </w:r>
            <w:r w:rsidR="00CE30D0" w:rsidRPr="00387CE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CE30D0" w:rsidRPr="00387CEA">
              <w:rPr>
                <w:rFonts w:ascii="Times New Roman" w:hAnsi="Times New Roman" w:cs="Times New Roman"/>
                <w:sz w:val="24"/>
                <w:szCs w:val="24"/>
              </w:rPr>
              <w:t>ции и т.д.</w:t>
            </w:r>
          </w:p>
        </w:tc>
      </w:tr>
      <w:tr w:rsidR="00CE30D0" w:rsidRPr="00387CEA" w:rsidTr="00CE30D0">
        <w:tc>
          <w:tcPr>
            <w:tcW w:w="3227" w:type="dxa"/>
          </w:tcPr>
          <w:p w:rsidR="00CE30D0" w:rsidRPr="00387CEA" w:rsidRDefault="00CE30D0" w:rsidP="00F875AA">
            <w:pPr>
              <w:tabs>
                <w:tab w:val="left" w:pos="206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7CEA">
              <w:rPr>
                <w:rFonts w:ascii="Times New Roman" w:hAnsi="Times New Roman" w:cs="Times New Roman"/>
                <w:sz w:val="24"/>
                <w:szCs w:val="24"/>
              </w:rPr>
              <w:t>Потребление</w:t>
            </w:r>
          </w:p>
        </w:tc>
        <w:tc>
          <w:tcPr>
            <w:tcW w:w="6344" w:type="dxa"/>
          </w:tcPr>
          <w:p w:rsidR="00C4703E" w:rsidRPr="00387CEA" w:rsidRDefault="00C4703E" w:rsidP="00F875AA">
            <w:pPr>
              <w:tabs>
                <w:tab w:val="left" w:pos="206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7CE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E30D0" w:rsidRPr="00387CEA">
              <w:rPr>
                <w:rFonts w:ascii="Times New Roman" w:hAnsi="Times New Roman" w:cs="Times New Roman"/>
                <w:sz w:val="24"/>
                <w:szCs w:val="24"/>
              </w:rPr>
              <w:t xml:space="preserve"> Удовлетворение потребностей; </w:t>
            </w:r>
          </w:p>
          <w:p w:rsidR="00C4703E" w:rsidRPr="00387CEA" w:rsidRDefault="00C4703E" w:rsidP="00F875AA">
            <w:pPr>
              <w:tabs>
                <w:tab w:val="left" w:pos="206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7CE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E30D0" w:rsidRPr="00387CEA">
              <w:rPr>
                <w:rFonts w:ascii="Times New Roman" w:hAnsi="Times New Roman" w:cs="Times New Roman"/>
                <w:sz w:val="24"/>
                <w:szCs w:val="24"/>
              </w:rPr>
              <w:t xml:space="preserve">Выявление позитивных и негативных качеств продукции в процессе потребления; </w:t>
            </w:r>
          </w:p>
          <w:p w:rsidR="00CE30D0" w:rsidRPr="00387CEA" w:rsidRDefault="00C4703E" w:rsidP="00F875AA">
            <w:pPr>
              <w:tabs>
                <w:tab w:val="left" w:pos="206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7CE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E30D0" w:rsidRPr="00387CEA">
              <w:rPr>
                <w:rFonts w:ascii="Times New Roman" w:hAnsi="Times New Roman" w:cs="Times New Roman"/>
                <w:sz w:val="24"/>
                <w:szCs w:val="24"/>
              </w:rPr>
              <w:t>Формирование потребностей.</w:t>
            </w:r>
          </w:p>
        </w:tc>
      </w:tr>
    </w:tbl>
    <w:p w:rsidR="0059264A" w:rsidRDefault="0059264A" w:rsidP="00F875AA">
      <w:pPr>
        <w:tabs>
          <w:tab w:val="left" w:pos="20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1232" w:rsidRDefault="0059264A" w:rsidP="00F875A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92F80" w:rsidRPr="00387CEA">
        <w:rPr>
          <w:rFonts w:ascii="Times New Roman" w:hAnsi="Times New Roman" w:cs="Times New Roman"/>
          <w:sz w:val="28"/>
          <w:szCs w:val="28"/>
        </w:rPr>
        <w:t>Таким образом, установлено, что в условиях современного способа х</w:t>
      </w:r>
      <w:r w:rsidR="00792F80" w:rsidRPr="00387CEA">
        <w:rPr>
          <w:rFonts w:ascii="Times New Roman" w:hAnsi="Times New Roman" w:cs="Times New Roman"/>
          <w:sz w:val="28"/>
          <w:szCs w:val="28"/>
        </w:rPr>
        <w:t>о</w:t>
      </w:r>
      <w:r w:rsidR="00792F80" w:rsidRPr="00387CEA">
        <w:rPr>
          <w:rFonts w:ascii="Times New Roman" w:hAnsi="Times New Roman" w:cs="Times New Roman"/>
          <w:sz w:val="28"/>
          <w:szCs w:val="28"/>
        </w:rPr>
        <w:t>зяйствования и производства продуктов питания, на всех стадиях процесса во</w:t>
      </w:r>
      <w:r w:rsidR="00792F80" w:rsidRPr="00387CEA">
        <w:rPr>
          <w:rFonts w:ascii="Times New Roman" w:hAnsi="Times New Roman" w:cs="Times New Roman"/>
          <w:sz w:val="28"/>
          <w:szCs w:val="28"/>
        </w:rPr>
        <w:t>с</w:t>
      </w:r>
      <w:r w:rsidR="00792F80" w:rsidRPr="00387CEA">
        <w:rPr>
          <w:rFonts w:ascii="Times New Roman" w:hAnsi="Times New Roman" w:cs="Times New Roman"/>
          <w:sz w:val="28"/>
          <w:szCs w:val="28"/>
        </w:rPr>
        <w:t>производства роль маркетинга признается неотъемлемой и незаменимой</w:t>
      </w:r>
      <w:r w:rsidR="00777850" w:rsidRPr="00777850">
        <w:rPr>
          <w:rFonts w:ascii="Times New Roman" w:hAnsi="Times New Roman" w:cs="Times New Roman"/>
          <w:sz w:val="28"/>
          <w:szCs w:val="28"/>
        </w:rPr>
        <w:t xml:space="preserve"> [14, </w:t>
      </w:r>
      <w:r w:rsidR="0077785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777850" w:rsidRPr="00777850">
        <w:rPr>
          <w:rFonts w:ascii="Times New Roman" w:hAnsi="Times New Roman" w:cs="Times New Roman"/>
          <w:sz w:val="28"/>
          <w:szCs w:val="28"/>
        </w:rPr>
        <w:t>.153].</w:t>
      </w:r>
      <w:r w:rsidR="00792F80" w:rsidRPr="00387CEA">
        <w:rPr>
          <w:rFonts w:ascii="Times New Roman" w:hAnsi="Times New Roman" w:cs="Times New Roman"/>
          <w:sz w:val="28"/>
          <w:szCs w:val="28"/>
        </w:rPr>
        <w:t xml:space="preserve"> На сегодняшний момент в условиях острой конкурентной борьбы очень важно осознать приоритетное направление в цепочке «производство – реализ</w:t>
      </w:r>
      <w:r w:rsidR="00792F80" w:rsidRPr="00387CEA">
        <w:rPr>
          <w:rFonts w:ascii="Times New Roman" w:hAnsi="Times New Roman" w:cs="Times New Roman"/>
          <w:sz w:val="28"/>
          <w:szCs w:val="28"/>
        </w:rPr>
        <w:t>а</w:t>
      </w:r>
      <w:r w:rsidR="00792F80" w:rsidRPr="00387CEA">
        <w:rPr>
          <w:rFonts w:ascii="Times New Roman" w:hAnsi="Times New Roman" w:cs="Times New Roman"/>
          <w:sz w:val="28"/>
          <w:szCs w:val="28"/>
        </w:rPr>
        <w:t>ция и потребление» осознавать главную задачу маркетинговой деятельности на предприятии, нужно не просто продавать то</w:t>
      </w:r>
      <w:r w:rsidR="00C4703E" w:rsidRPr="00387CEA">
        <w:rPr>
          <w:rFonts w:ascii="Times New Roman" w:hAnsi="Times New Roman" w:cs="Times New Roman"/>
          <w:sz w:val="28"/>
          <w:szCs w:val="28"/>
        </w:rPr>
        <w:t>,</w:t>
      </w:r>
      <w:r w:rsidR="00792F80" w:rsidRPr="00387CEA">
        <w:rPr>
          <w:rFonts w:ascii="Times New Roman" w:hAnsi="Times New Roman" w:cs="Times New Roman"/>
          <w:sz w:val="28"/>
          <w:szCs w:val="28"/>
        </w:rPr>
        <w:t xml:space="preserve"> что производится, а производить то</w:t>
      </w:r>
      <w:r w:rsidR="00C4703E" w:rsidRPr="00387CEA">
        <w:rPr>
          <w:rFonts w:ascii="Times New Roman" w:hAnsi="Times New Roman" w:cs="Times New Roman"/>
          <w:sz w:val="28"/>
          <w:szCs w:val="28"/>
        </w:rPr>
        <w:t>,</w:t>
      </w:r>
      <w:r w:rsidR="00792F80" w:rsidRPr="00387CEA">
        <w:rPr>
          <w:rFonts w:ascii="Times New Roman" w:hAnsi="Times New Roman" w:cs="Times New Roman"/>
          <w:sz w:val="28"/>
          <w:szCs w:val="28"/>
        </w:rPr>
        <w:t xml:space="preserve"> что продается. В этом случае роль маркетинга является залогом и своего р</w:t>
      </w:r>
      <w:r w:rsidR="00792F80" w:rsidRPr="00387CEA">
        <w:rPr>
          <w:rFonts w:ascii="Times New Roman" w:hAnsi="Times New Roman" w:cs="Times New Roman"/>
          <w:sz w:val="28"/>
          <w:szCs w:val="28"/>
        </w:rPr>
        <w:t>о</w:t>
      </w:r>
      <w:r w:rsidR="00792F80" w:rsidRPr="00387CEA">
        <w:rPr>
          <w:rFonts w:ascii="Times New Roman" w:hAnsi="Times New Roman" w:cs="Times New Roman"/>
          <w:sz w:val="28"/>
          <w:szCs w:val="28"/>
        </w:rPr>
        <w:t>да «гарантом» в успешном и эффективном функционировании предприятия. Маркетинг становится незаменимым средством в достижении поставленных целей предприятия</w:t>
      </w:r>
      <w:r w:rsidR="007D1CA0" w:rsidRPr="007D1CA0">
        <w:rPr>
          <w:rFonts w:ascii="Times New Roman" w:hAnsi="Times New Roman" w:cs="Times New Roman"/>
          <w:sz w:val="28"/>
          <w:szCs w:val="28"/>
        </w:rPr>
        <w:t xml:space="preserve">[27, </w:t>
      </w:r>
      <w:r w:rsidR="007D1CA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7D1CA0" w:rsidRPr="007D1CA0">
        <w:rPr>
          <w:rFonts w:ascii="Times New Roman" w:hAnsi="Times New Roman" w:cs="Times New Roman"/>
          <w:sz w:val="28"/>
          <w:szCs w:val="28"/>
        </w:rPr>
        <w:t>.113]</w:t>
      </w:r>
      <w:r w:rsidR="00792F80" w:rsidRPr="00387CE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E30D0" w:rsidRPr="00387CEA" w:rsidRDefault="0059264A" w:rsidP="00F875A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92F80" w:rsidRPr="00387CEA">
        <w:rPr>
          <w:rFonts w:ascii="Times New Roman" w:hAnsi="Times New Roman" w:cs="Times New Roman"/>
          <w:sz w:val="28"/>
          <w:szCs w:val="28"/>
        </w:rPr>
        <w:t>Основными проблемами в деятельности перерабатывающих предприятий являются:</w:t>
      </w:r>
    </w:p>
    <w:p w:rsidR="00CE30D0" w:rsidRPr="00387CEA" w:rsidRDefault="0059264A" w:rsidP="00F875AA">
      <w:pPr>
        <w:tabs>
          <w:tab w:val="left" w:pos="20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92F80" w:rsidRPr="00387CEA">
        <w:rPr>
          <w:rFonts w:ascii="Times New Roman" w:hAnsi="Times New Roman" w:cs="Times New Roman"/>
          <w:sz w:val="28"/>
          <w:szCs w:val="28"/>
        </w:rPr>
        <w:t>разработка коммуникационной политики;</w:t>
      </w:r>
    </w:p>
    <w:p w:rsidR="00CE30D0" w:rsidRPr="00387CEA" w:rsidRDefault="0059264A" w:rsidP="00F875AA">
      <w:pPr>
        <w:tabs>
          <w:tab w:val="left" w:pos="20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92F80" w:rsidRPr="00387CEA">
        <w:rPr>
          <w:rFonts w:ascii="Times New Roman" w:hAnsi="Times New Roman" w:cs="Times New Roman"/>
          <w:sz w:val="28"/>
          <w:szCs w:val="28"/>
        </w:rPr>
        <w:t xml:space="preserve">разработка товарной политики; </w:t>
      </w:r>
    </w:p>
    <w:p w:rsidR="00CE30D0" w:rsidRPr="00387CEA" w:rsidRDefault="0059264A" w:rsidP="00F875AA">
      <w:pPr>
        <w:tabs>
          <w:tab w:val="left" w:pos="20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92F80" w:rsidRPr="00387CEA">
        <w:rPr>
          <w:rFonts w:ascii="Times New Roman" w:hAnsi="Times New Roman" w:cs="Times New Roman"/>
          <w:sz w:val="28"/>
          <w:szCs w:val="28"/>
        </w:rPr>
        <w:t xml:space="preserve">совершенствование ценовой политики; </w:t>
      </w:r>
    </w:p>
    <w:p w:rsidR="00CE30D0" w:rsidRDefault="0059264A" w:rsidP="00F875AA">
      <w:pPr>
        <w:tabs>
          <w:tab w:val="left" w:pos="20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92F80" w:rsidRPr="00387CEA">
        <w:rPr>
          <w:rFonts w:ascii="Times New Roman" w:hAnsi="Times New Roman" w:cs="Times New Roman"/>
          <w:sz w:val="28"/>
          <w:szCs w:val="28"/>
        </w:rPr>
        <w:t xml:space="preserve">политика распределения. </w:t>
      </w:r>
    </w:p>
    <w:p w:rsidR="0059264A" w:rsidRDefault="0059264A" w:rsidP="00F875A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792F80" w:rsidRPr="00387CEA">
        <w:rPr>
          <w:rFonts w:ascii="Times New Roman" w:hAnsi="Times New Roman" w:cs="Times New Roman"/>
          <w:sz w:val="28"/>
          <w:szCs w:val="28"/>
        </w:rPr>
        <w:t>По актуальности проведения коммуникационной политике отводится л</w:t>
      </w:r>
      <w:r w:rsidR="00792F80" w:rsidRPr="00387CEA">
        <w:rPr>
          <w:rFonts w:ascii="Times New Roman" w:hAnsi="Times New Roman" w:cs="Times New Roman"/>
          <w:sz w:val="28"/>
          <w:szCs w:val="28"/>
        </w:rPr>
        <w:t>и</w:t>
      </w:r>
      <w:r w:rsidR="00792F80" w:rsidRPr="00387CEA">
        <w:rPr>
          <w:rFonts w:ascii="Times New Roman" w:hAnsi="Times New Roman" w:cs="Times New Roman"/>
          <w:sz w:val="28"/>
          <w:szCs w:val="28"/>
        </w:rPr>
        <w:t>дирующее место, что объясняется рекламной компанией, проводимой конк</w:t>
      </w:r>
      <w:r w:rsidR="00792F80" w:rsidRPr="00387CEA">
        <w:rPr>
          <w:rFonts w:ascii="Times New Roman" w:hAnsi="Times New Roman" w:cs="Times New Roman"/>
          <w:sz w:val="28"/>
          <w:szCs w:val="28"/>
        </w:rPr>
        <w:t>у</w:t>
      </w:r>
      <w:r w:rsidR="00792F80" w:rsidRPr="00387CEA">
        <w:rPr>
          <w:rFonts w:ascii="Times New Roman" w:hAnsi="Times New Roman" w:cs="Times New Roman"/>
          <w:sz w:val="28"/>
          <w:szCs w:val="28"/>
        </w:rPr>
        <w:t>рентами. Потребитель</w:t>
      </w:r>
      <w:r w:rsidR="00C4703E" w:rsidRPr="00387CEA">
        <w:rPr>
          <w:rFonts w:ascii="Times New Roman" w:hAnsi="Times New Roman" w:cs="Times New Roman"/>
          <w:sz w:val="28"/>
          <w:szCs w:val="28"/>
        </w:rPr>
        <w:t>,</w:t>
      </w:r>
      <w:r w:rsidR="00792F80" w:rsidRPr="00387CEA">
        <w:rPr>
          <w:rFonts w:ascii="Times New Roman" w:hAnsi="Times New Roman" w:cs="Times New Roman"/>
          <w:sz w:val="28"/>
          <w:szCs w:val="28"/>
        </w:rPr>
        <w:t xml:space="preserve"> подверженный всестороннему влиянию различных ре</w:t>
      </w:r>
      <w:r w:rsidR="00792F80" w:rsidRPr="00387CEA">
        <w:rPr>
          <w:rFonts w:ascii="Times New Roman" w:hAnsi="Times New Roman" w:cs="Times New Roman"/>
          <w:sz w:val="28"/>
          <w:szCs w:val="28"/>
        </w:rPr>
        <w:t>к</w:t>
      </w:r>
      <w:r w:rsidR="00792F80" w:rsidRPr="00387CEA">
        <w:rPr>
          <w:rFonts w:ascii="Times New Roman" w:hAnsi="Times New Roman" w:cs="Times New Roman"/>
          <w:sz w:val="28"/>
          <w:szCs w:val="28"/>
        </w:rPr>
        <w:t>ламных средств, приходя за покупкой, чаще отдает предпочтение не только к</w:t>
      </w:r>
      <w:r w:rsidR="00792F80" w:rsidRPr="00387CEA">
        <w:rPr>
          <w:rFonts w:ascii="Times New Roman" w:hAnsi="Times New Roman" w:cs="Times New Roman"/>
          <w:sz w:val="28"/>
          <w:szCs w:val="28"/>
        </w:rPr>
        <w:t>а</w:t>
      </w:r>
      <w:r w:rsidR="00792F80" w:rsidRPr="00387CEA">
        <w:rPr>
          <w:rFonts w:ascii="Times New Roman" w:hAnsi="Times New Roman" w:cs="Times New Roman"/>
          <w:sz w:val="28"/>
          <w:szCs w:val="28"/>
        </w:rPr>
        <w:t>честву товара, красочной упаковке и приемлемой для него цене, но и знаком</w:t>
      </w:r>
      <w:r w:rsidR="00792F80" w:rsidRPr="00387CEA">
        <w:rPr>
          <w:rFonts w:ascii="Times New Roman" w:hAnsi="Times New Roman" w:cs="Times New Roman"/>
          <w:sz w:val="28"/>
          <w:szCs w:val="28"/>
        </w:rPr>
        <w:t>о</w:t>
      </w:r>
      <w:r w:rsidR="00792F80" w:rsidRPr="00387CEA">
        <w:rPr>
          <w:rFonts w:ascii="Times New Roman" w:hAnsi="Times New Roman" w:cs="Times New Roman"/>
          <w:sz w:val="28"/>
          <w:szCs w:val="28"/>
        </w:rPr>
        <w:t>му названию, бренду, который так часто появляется на экране его телевизора, тем самым формируя у покупателя по средствам проводимых производителями рекламных компаний доверие к товаром под рекламируемой торговой маркой</w:t>
      </w:r>
      <w:r w:rsidR="00777850" w:rsidRPr="00777850">
        <w:rPr>
          <w:rFonts w:ascii="Times New Roman" w:hAnsi="Times New Roman" w:cs="Times New Roman"/>
          <w:sz w:val="28"/>
          <w:szCs w:val="28"/>
        </w:rPr>
        <w:t xml:space="preserve"> [5,</w:t>
      </w:r>
      <w:r w:rsidR="0077785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777850" w:rsidRPr="00777850">
        <w:rPr>
          <w:rFonts w:ascii="Times New Roman" w:hAnsi="Times New Roman" w:cs="Times New Roman"/>
          <w:sz w:val="28"/>
          <w:szCs w:val="28"/>
        </w:rPr>
        <w:t>.78]</w:t>
      </w:r>
      <w:r w:rsidR="00792F80" w:rsidRPr="00387CEA">
        <w:rPr>
          <w:rFonts w:ascii="Times New Roman" w:hAnsi="Times New Roman" w:cs="Times New Roman"/>
          <w:sz w:val="28"/>
          <w:szCs w:val="28"/>
        </w:rPr>
        <w:t>. Поэтому отечественные производители продуктов питания видят во</w:t>
      </w:r>
      <w:r w:rsidR="00792F80" w:rsidRPr="00387CEA">
        <w:rPr>
          <w:rFonts w:ascii="Times New Roman" w:hAnsi="Times New Roman" w:cs="Times New Roman"/>
          <w:sz w:val="28"/>
          <w:szCs w:val="28"/>
        </w:rPr>
        <w:t>з</w:t>
      </w:r>
      <w:r w:rsidR="00792F80" w:rsidRPr="00387CEA">
        <w:rPr>
          <w:rFonts w:ascii="Times New Roman" w:hAnsi="Times New Roman" w:cs="Times New Roman"/>
          <w:sz w:val="28"/>
          <w:szCs w:val="28"/>
        </w:rPr>
        <w:t>можность увеличения объемов продаж именно в проведении многочисле</w:t>
      </w:r>
      <w:r w:rsidR="001C4D18" w:rsidRPr="00387CEA">
        <w:rPr>
          <w:rFonts w:ascii="Times New Roman" w:hAnsi="Times New Roman" w:cs="Times New Roman"/>
          <w:sz w:val="28"/>
          <w:szCs w:val="28"/>
        </w:rPr>
        <w:t>нных рекламных компаний. Однако,</w:t>
      </w:r>
      <w:r w:rsidR="00792F80" w:rsidRPr="00387CEA">
        <w:rPr>
          <w:rFonts w:ascii="Times New Roman" w:hAnsi="Times New Roman" w:cs="Times New Roman"/>
          <w:sz w:val="28"/>
          <w:szCs w:val="28"/>
        </w:rPr>
        <w:t>такого рода действия приведут лишь к кратк</w:t>
      </w:r>
      <w:r w:rsidR="00792F80" w:rsidRPr="00387CEA">
        <w:rPr>
          <w:rFonts w:ascii="Times New Roman" w:hAnsi="Times New Roman" w:cs="Times New Roman"/>
          <w:sz w:val="28"/>
          <w:szCs w:val="28"/>
        </w:rPr>
        <w:t>о</w:t>
      </w:r>
      <w:r w:rsidR="00792F80" w:rsidRPr="00387CEA">
        <w:rPr>
          <w:rFonts w:ascii="Times New Roman" w:hAnsi="Times New Roman" w:cs="Times New Roman"/>
          <w:sz w:val="28"/>
          <w:szCs w:val="28"/>
        </w:rPr>
        <w:t>срочному увеличению прибыли. Должен разрабатываться весь комплекс марк</w:t>
      </w:r>
      <w:r w:rsidR="00792F80" w:rsidRPr="00387CEA">
        <w:rPr>
          <w:rFonts w:ascii="Times New Roman" w:hAnsi="Times New Roman" w:cs="Times New Roman"/>
          <w:sz w:val="28"/>
          <w:szCs w:val="28"/>
        </w:rPr>
        <w:t>е</w:t>
      </w:r>
      <w:r w:rsidR="00792F80" w:rsidRPr="00387CEA">
        <w:rPr>
          <w:rFonts w:ascii="Times New Roman" w:hAnsi="Times New Roman" w:cs="Times New Roman"/>
          <w:sz w:val="28"/>
          <w:szCs w:val="28"/>
        </w:rPr>
        <w:t>тинга для предприятия, основные элементы которого будут работать в единой системе</w:t>
      </w:r>
      <w:r w:rsidR="00777850">
        <w:rPr>
          <w:rFonts w:ascii="Times New Roman" w:hAnsi="Times New Roman" w:cs="Times New Roman"/>
          <w:sz w:val="28"/>
          <w:szCs w:val="28"/>
        </w:rPr>
        <w:t xml:space="preserve"> [</w:t>
      </w:r>
      <w:r w:rsidR="00777850" w:rsidRPr="00777850">
        <w:rPr>
          <w:rFonts w:ascii="Times New Roman" w:hAnsi="Times New Roman" w:cs="Times New Roman"/>
          <w:sz w:val="28"/>
          <w:szCs w:val="28"/>
        </w:rPr>
        <w:t>8</w:t>
      </w:r>
      <w:r w:rsidR="00951F63">
        <w:rPr>
          <w:rFonts w:ascii="Times New Roman" w:hAnsi="Times New Roman" w:cs="Times New Roman"/>
          <w:sz w:val="28"/>
          <w:szCs w:val="28"/>
        </w:rPr>
        <w:t>, с.462</w:t>
      </w:r>
      <w:r w:rsidR="002C4200">
        <w:rPr>
          <w:rFonts w:ascii="Times New Roman" w:hAnsi="Times New Roman" w:cs="Times New Roman"/>
          <w:sz w:val="28"/>
          <w:szCs w:val="28"/>
        </w:rPr>
        <w:t>].</w:t>
      </w:r>
    </w:p>
    <w:p w:rsidR="0059264A" w:rsidRDefault="0059264A" w:rsidP="00F875A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92F80" w:rsidRPr="00387CEA">
        <w:rPr>
          <w:rFonts w:ascii="Times New Roman" w:hAnsi="Times New Roman" w:cs="Times New Roman"/>
          <w:sz w:val="28"/>
          <w:szCs w:val="28"/>
        </w:rPr>
        <w:t xml:space="preserve">Актуальность разработки </w:t>
      </w:r>
      <w:r w:rsidR="00751E1C" w:rsidRPr="00387CEA">
        <w:rPr>
          <w:rFonts w:ascii="Times New Roman" w:hAnsi="Times New Roman" w:cs="Times New Roman"/>
          <w:sz w:val="28"/>
          <w:szCs w:val="28"/>
        </w:rPr>
        <w:t>товарной политики вытекает из</w:t>
      </w:r>
      <w:r w:rsidR="00792F80" w:rsidRPr="00387CEA">
        <w:rPr>
          <w:rFonts w:ascii="Times New Roman" w:hAnsi="Times New Roman" w:cs="Times New Roman"/>
          <w:sz w:val="28"/>
          <w:szCs w:val="28"/>
        </w:rPr>
        <w:t xml:space="preserve"> необходимости управления товарным ассортиментом. Производители отечественной товарной продукции столкнулись с проблемой «раздутого ассортимента», в то время как большинство европейских предприятий давно работают по пути создания и продвижения нескольких ассортиментных </w:t>
      </w:r>
      <w:r w:rsidR="00CE30D0" w:rsidRPr="00387CEA">
        <w:rPr>
          <w:rFonts w:ascii="Times New Roman" w:hAnsi="Times New Roman" w:cs="Times New Roman"/>
          <w:sz w:val="28"/>
          <w:szCs w:val="28"/>
        </w:rPr>
        <w:t>брендов</w:t>
      </w:r>
      <w:r w:rsidR="00792F80" w:rsidRPr="00387CEA">
        <w:rPr>
          <w:rFonts w:ascii="Times New Roman" w:hAnsi="Times New Roman" w:cs="Times New Roman"/>
          <w:sz w:val="28"/>
          <w:szCs w:val="28"/>
        </w:rPr>
        <w:t xml:space="preserve"> и специализации на прои</w:t>
      </w:r>
      <w:r w:rsidR="00792F80" w:rsidRPr="00387CEA">
        <w:rPr>
          <w:rFonts w:ascii="Times New Roman" w:hAnsi="Times New Roman" w:cs="Times New Roman"/>
          <w:sz w:val="28"/>
          <w:szCs w:val="28"/>
        </w:rPr>
        <w:t>з</w:t>
      </w:r>
      <w:r w:rsidR="00792F80" w:rsidRPr="00387CEA">
        <w:rPr>
          <w:rFonts w:ascii="Times New Roman" w:hAnsi="Times New Roman" w:cs="Times New Roman"/>
          <w:sz w:val="28"/>
          <w:szCs w:val="28"/>
        </w:rPr>
        <w:t>водстве отдельных продуктов, что позволяет им занимать свои конкурентные позиции на рынке</w:t>
      </w:r>
      <w:r w:rsidR="00777850">
        <w:rPr>
          <w:rFonts w:ascii="Times New Roman" w:hAnsi="Times New Roman" w:cs="Times New Roman"/>
          <w:sz w:val="28"/>
          <w:szCs w:val="28"/>
        </w:rPr>
        <w:t xml:space="preserve"> [1</w:t>
      </w:r>
      <w:r w:rsidR="00777850" w:rsidRPr="00777850">
        <w:rPr>
          <w:rFonts w:ascii="Times New Roman" w:hAnsi="Times New Roman" w:cs="Times New Roman"/>
          <w:sz w:val="28"/>
          <w:szCs w:val="28"/>
        </w:rPr>
        <w:t>9</w:t>
      </w:r>
      <w:r w:rsidR="003B48F3" w:rsidRPr="003B48F3">
        <w:rPr>
          <w:rFonts w:ascii="Times New Roman" w:hAnsi="Times New Roman" w:cs="Times New Roman"/>
          <w:sz w:val="28"/>
          <w:szCs w:val="28"/>
        </w:rPr>
        <w:t xml:space="preserve">, </w:t>
      </w:r>
      <w:r w:rsidR="003B48F3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3B48F3" w:rsidRPr="003B48F3">
        <w:rPr>
          <w:rFonts w:ascii="Times New Roman" w:hAnsi="Times New Roman" w:cs="Times New Roman"/>
          <w:sz w:val="28"/>
          <w:szCs w:val="28"/>
        </w:rPr>
        <w:t>.168]</w:t>
      </w:r>
      <w:r w:rsidR="00792F80" w:rsidRPr="00387CEA">
        <w:rPr>
          <w:rFonts w:ascii="Times New Roman" w:hAnsi="Times New Roman" w:cs="Times New Roman"/>
          <w:sz w:val="28"/>
          <w:szCs w:val="28"/>
        </w:rPr>
        <w:t>. Важная роль в маркетинге продуктов питания приобретает политика предприятия в области обеспечения качества и конк</w:t>
      </w:r>
      <w:r w:rsidR="00792F80" w:rsidRPr="00387CEA">
        <w:rPr>
          <w:rFonts w:ascii="Times New Roman" w:hAnsi="Times New Roman" w:cs="Times New Roman"/>
          <w:sz w:val="28"/>
          <w:szCs w:val="28"/>
        </w:rPr>
        <w:t>у</w:t>
      </w:r>
      <w:r w:rsidR="00792F80" w:rsidRPr="00387CEA">
        <w:rPr>
          <w:rFonts w:ascii="Times New Roman" w:hAnsi="Times New Roman" w:cs="Times New Roman"/>
          <w:sz w:val="28"/>
          <w:szCs w:val="28"/>
        </w:rPr>
        <w:t>рентоспособности продуктов питания. Так как с потреблением продуктов пит</w:t>
      </w:r>
      <w:r w:rsidR="00792F80" w:rsidRPr="00387CEA">
        <w:rPr>
          <w:rFonts w:ascii="Times New Roman" w:hAnsi="Times New Roman" w:cs="Times New Roman"/>
          <w:sz w:val="28"/>
          <w:szCs w:val="28"/>
        </w:rPr>
        <w:t>а</w:t>
      </w:r>
      <w:r w:rsidR="00792F80" w:rsidRPr="00387CEA">
        <w:rPr>
          <w:rFonts w:ascii="Times New Roman" w:hAnsi="Times New Roman" w:cs="Times New Roman"/>
          <w:sz w:val="28"/>
          <w:szCs w:val="28"/>
        </w:rPr>
        <w:t>ния непосредственно связано здоровье и жизнь потребителей, то на передний план выходят вопросы безопасности изготавливаемой продукции, следовател</w:t>
      </w:r>
      <w:r w:rsidR="00792F80" w:rsidRPr="00387CEA">
        <w:rPr>
          <w:rFonts w:ascii="Times New Roman" w:hAnsi="Times New Roman" w:cs="Times New Roman"/>
          <w:sz w:val="28"/>
          <w:szCs w:val="28"/>
        </w:rPr>
        <w:t>ь</w:t>
      </w:r>
      <w:r w:rsidR="00792F80" w:rsidRPr="00387CEA">
        <w:rPr>
          <w:rFonts w:ascii="Times New Roman" w:hAnsi="Times New Roman" w:cs="Times New Roman"/>
          <w:sz w:val="28"/>
          <w:szCs w:val="28"/>
        </w:rPr>
        <w:t>но, и требования обязательной сертификации, которая подтверждает соответс</w:t>
      </w:r>
      <w:r w:rsidR="00792F80" w:rsidRPr="00387CEA">
        <w:rPr>
          <w:rFonts w:ascii="Times New Roman" w:hAnsi="Times New Roman" w:cs="Times New Roman"/>
          <w:sz w:val="28"/>
          <w:szCs w:val="28"/>
        </w:rPr>
        <w:t>т</w:t>
      </w:r>
      <w:r w:rsidR="00792F80" w:rsidRPr="00387CEA">
        <w:rPr>
          <w:rFonts w:ascii="Times New Roman" w:hAnsi="Times New Roman" w:cs="Times New Roman"/>
          <w:sz w:val="28"/>
          <w:szCs w:val="28"/>
        </w:rPr>
        <w:t xml:space="preserve">вие продукта требованиям стандарта. </w:t>
      </w:r>
    </w:p>
    <w:p w:rsidR="0059264A" w:rsidRDefault="0059264A" w:rsidP="00F875A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92F80" w:rsidRPr="00387CEA">
        <w:rPr>
          <w:rFonts w:ascii="Times New Roman" w:hAnsi="Times New Roman" w:cs="Times New Roman"/>
          <w:sz w:val="28"/>
          <w:szCs w:val="28"/>
        </w:rPr>
        <w:t xml:space="preserve">Товарная политика предприятия-изготовителя продуктов питания требует особых действий по разработки и маркировки реализуемой продукции. Для </w:t>
      </w:r>
      <w:r w:rsidR="00792F80" w:rsidRPr="00387CEA">
        <w:rPr>
          <w:rFonts w:ascii="Times New Roman" w:hAnsi="Times New Roman" w:cs="Times New Roman"/>
          <w:sz w:val="28"/>
          <w:szCs w:val="28"/>
        </w:rPr>
        <w:lastRenderedPageBreak/>
        <w:t>привлечения внимания покупателяпродукты питания должны иметь яркую и оригинальную упаковку, которая, что не маловажно, способна выполнить ре</w:t>
      </w:r>
      <w:r w:rsidR="00792F80" w:rsidRPr="00387CEA">
        <w:rPr>
          <w:rFonts w:ascii="Times New Roman" w:hAnsi="Times New Roman" w:cs="Times New Roman"/>
          <w:sz w:val="28"/>
          <w:szCs w:val="28"/>
        </w:rPr>
        <w:t>к</w:t>
      </w:r>
      <w:r w:rsidR="002C4200">
        <w:rPr>
          <w:rFonts w:ascii="Times New Roman" w:hAnsi="Times New Roman" w:cs="Times New Roman"/>
          <w:sz w:val="28"/>
          <w:szCs w:val="28"/>
        </w:rPr>
        <w:t xml:space="preserve">ламную функцию, функцию общения </w:t>
      </w:r>
      <w:r w:rsidR="00777850">
        <w:rPr>
          <w:rFonts w:ascii="Times New Roman" w:hAnsi="Times New Roman" w:cs="Times New Roman"/>
          <w:sz w:val="28"/>
          <w:szCs w:val="28"/>
        </w:rPr>
        <w:t>[</w:t>
      </w:r>
      <w:r w:rsidR="00777850" w:rsidRPr="00777850">
        <w:rPr>
          <w:rFonts w:ascii="Times New Roman" w:hAnsi="Times New Roman" w:cs="Times New Roman"/>
          <w:sz w:val="28"/>
          <w:szCs w:val="28"/>
        </w:rPr>
        <w:t>20</w:t>
      </w:r>
      <w:r w:rsidR="00777850">
        <w:rPr>
          <w:rFonts w:ascii="Times New Roman" w:hAnsi="Times New Roman" w:cs="Times New Roman"/>
          <w:sz w:val="28"/>
          <w:szCs w:val="28"/>
        </w:rPr>
        <w:t>, с.</w:t>
      </w:r>
      <w:r w:rsidR="00777850" w:rsidRPr="00777850">
        <w:rPr>
          <w:rFonts w:ascii="Times New Roman" w:hAnsi="Times New Roman" w:cs="Times New Roman"/>
          <w:sz w:val="28"/>
          <w:szCs w:val="28"/>
        </w:rPr>
        <w:t>1</w:t>
      </w:r>
      <w:r w:rsidR="00951F63">
        <w:rPr>
          <w:rFonts w:ascii="Times New Roman" w:hAnsi="Times New Roman" w:cs="Times New Roman"/>
          <w:sz w:val="28"/>
          <w:szCs w:val="28"/>
        </w:rPr>
        <w:t>64</w:t>
      </w:r>
      <w:r w:rsidR="00792F80" w:rsidRPr="00387CEA">
        <w:rPr>
          <w:rFonts w:ascii="Times New Roman" w:hAnsi="Times New Roman" w:cs="Times New Roman"/>
          <w:sz w:val="28"/>
          <w:szCs w:val="28"/>
        </w:rPr>
        <w:t>]</w:t>
      </w:r>
      <w:r w:rsidR="002C4200">
        <w:rPr>
          <w:rFonts w:ascii="Times New Roman" w:hAnsi="Times New Roman" w:cs="Times New Roman"/>
          <w:sz w:val="28"/>
          <w:szCs w:val="28"/>
        </w:rPr>
        <w:t>.</w:t>
      </w:r>
      <w:r w:rsidR="00792F80" w:rsidRPr="00387CEA">
        <w:rPr>
          <w:rFonts w:ascii="Times New Roman" w:hAnsi="Times New Roman" w:cs="Times New Roman"/>
          <w:sz w:val="28"/>
          <w:szCs w:val="28"/>
        </w:rPr>
        <w:t xml:space="preserve"> Таким образом, упаковка пр</w:t>
      </w:r>
      <w:r w:rsidR="00792F80" w:rsidRPr="00387CEA">
        <w:rPr>
          <w:rFonts w:ascii="Times New Roman" w:hAnsi="Times New Roman" w:cs="Times New Roman"/>
          <w:sz w:val="28"/>
          <w:szCs w:val="28"/>
        </w:rPr>
        <w:t>о</w:t>
      </w:r>
      <w:r w:rsidR="00792F80" w:rsidRPr="00387CEA">
        <w:rPr>
          <w:rFonts w:ascii="Times New Roman" w:hAnsi="Times New Roman" w:cs="Times New Roman"/>
          <w:sz w:val="28"/>
          <w:szCs w:val="28"/>
        </w:rPr>
        <w:t>дуктов питания должна отвечать требованиям, предоставляемым непосредс</w:t>
      </w:r>
      <w:r w:rsidR="00792F80" w:rsidRPr="00387CEA">
        <w:rPr>
          <w:rFonts w:ascii="Times New Roman" w:hAnsi="Times New Roman" w:cs="Times New Roman"/>
          <w:sz w:val="28"/>
          <w:szCs w:val="28"/>
        </w:rPr>
        <w:t>т</w:t>
      </w:r>
      <w:r w:rsidR="00792F80" w:rsidRPr="00387CEA">
        <w:rPr>
          <w:rFonts w:ascii="Times New Roman" w:hAnsi="Times New Roman" w:cs="Times New Roman"/>
          <w:sz w:val="28"/>
          <w:szCs w:val="28"/>
        </w:rPr>
        <w:t xml:space="preserve">венными потребителями продукции, при этом предприятие должно учитывать и то, что упаковка должна облегчать транспортировку и хранение продукции, быть прочной и содержать всю необходимую информацию. </w:t>
      </w:r>
    </w:p>
    <w:p w:rsidR="0059264A" w:rsidRDefault="0059264A" w:rsidP="00F875A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92F80" w:rsidRPr="00387CEA">
        <w:rPr>
          <w:rFonts w:ascii="Times New Roman" w:hAnsi="Times New Roman" w:cs="Times New Roman"/>
          <w:sz w:val="28"/>
          <w:szCs w:val="28"/>
        </w:rPr>
        <w:t>Поскольку особо важным фактором при покупке продовольственных т</w:t>
      </w:r>
      <w:r w:rsidR="00792F80" w:rsidRPr="00387CEA">
        <w:rPr>
          <w:rFonts w:ascii="Times New Roman" w:hAnsi="Times New Roman" w:cs="Times New Roman"/>
          <w:sz w:val="28"/>
          <w:szCs w:val="28"/>
        </w:rPr>
        <w:t>о</w:t>
      </w:r>
      <w:r w:rsidR="00792F80" w:rsidRPr="00387CEA">
        <w:rPr>
          <w:rFonts w:ascii="Times New Roman" w:hAnsi="Times New Roman" w:cs="Times New Roman"/>
          <w:sz w:val="28"/>
          <w:szCs w:val="28"/>
        </w:rPr>
        <w:t>варов остается цена, актуальной является разработка ценовой политики. Сн</w:t>
      </w:r>
      <w:r w:rsidR="00792F80" w:rsidRPr="00387CEA">
        <w:rPr>
          <w:rFonts w:ascii="Times New Roman" w:hAnsi="Times New Roman" w:cs="Times New Roman"/>
          <w:sz w:val="28"/>
          <w:szCs w:val="28"/>
        </w:rPr>
        <w:t>и</w:t>
      </w:r>
      <w:r w:rsidR="00792F80" w:rsidRPr="00387CEA">
        <w:rPr>
          <w:rFonts w:ascii="Times New Roman" w:hAnsi="Times New Roman" w:cs="Times New Roman"/>
          <w:sz w:val="28"/>
          <w:szCs w:val="28"/>
        </w:rPr>
        <w:t>жение цен на продукты питания – лишь одно из главных направлений деятел</w:t>
      </w:r>
      <w:r w:rsidR="00792F80" w:rsidRPr="00387CEA">
        <w:rPr>
          <w:rFonts w:ascii="Times New Roman" w:hAnsi="Times New Roman" w:cs="Times New Roman"/>
          <w:sz w:val="28"/>
          <w:szCs w:val="28"/>
        </w:rPr>
        <w:t>ь</w:t>
      </w:r>
      <w:r w:rsidR="00792F80" w:rsidRPr="00387CEA">
        <w:rPr>
          <w:rFonts w:ascii="Times New Roman" w:hAnsi="Times New Roman" w:cs="Times New Roman"/>
          <w:sz w:val="28"/>
          <w:szCs w:val="28"/>
        </w:rPr>
        <w:t>ности эффективного маркетинга</w:t>
      </w:r>
      <w:r w:rsidR="00777850">
        <w:rPr>
          <w:rFonts w:ascii="Times New Roman" w:hAnsi="Times New Roman" w:cs="Times New Roman"/>
          <w:sz w:val="28"/>
          <w:szCs w:val="28"/>
        </w:rPr>
        <w:t xml:space="preserve"> [</w:t>
      </w:r>
      <w:r w:rsidR="00777850" w:rsidRPr="00777850">
        <w:rPr>
          <w:rFonts w:ascii="Times New Roman" w:hAnsi="Times New Roman" w:cs="Times New Roman"/>
          <w:sz w:val="28"/>
          <w:szCs w:val="28"/>
        </w:rPr>
        <w:t>24</w:t>
      </w:r>
      <w:r w:rsidR="007D1CA0" w:rsidRPr="007D1CA0">
        <w:rPr>
          <w:rFonts w:ascii="Times New Roman" w:hAnsi="Times New Roman" w:cs="Times New Roman"/>
          <w:sz w:val="28"/>
          <w:szCs w:val="28"/>
        </w:rPr>
        <w:t xml:space="preserve">, </w:t>
      </w:r>
      <w:r w:rsidR="007D1CA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7D1CA0" w:rsidRPr="007D1CA0">
        <w:rPr>
          <w:rFonts w:ascii="Times New Roman" w:hAnsi="Times New Roman" w:cs="Times New Roman"/>
          <w:sz w:val="28"/>
          <w:szCs w:val="28"/>
        </w:rPr>
        <w:t>.21]</w:t>
      </w:r>
      <w:r w:rsidR="00792F80" w:rsidRPr="00387CEA">
        <w:rPr>
          <w:rFonts w:ascii="Times New Roman" w:hAnsi="Times New Roman" w:cs="Times New Roman"/>
          <w:sz w:val="28"/>
          <w:szCs w:val="28"/>
        </w:rPr>
        <w:t>. При установлении цен прежде всего учитываются затраты на производство единицы продукции. Чем они меньше, тем выше при других равных условиях ценовая конкурентоспособность товара. В связи с тем, что не всегда является возможным изменение цен за счет умен</w:t>
      </w:r>
      <w:r w:rsidR="00792F80" w:rsidRPr="00387CEA">
        <w:rPr>
          <w:rFonts w:ascii="Times New Roman" w:hAnsi="Times New Roman" w:cs="Times New Roman"/>
          <w:sz w:val="28"/>
          <w:szCs w:val="28"/>
        </w:rPr>
        <w:t>ь</w:t>
      </w:r>
      <w:r w:rsidR="00792F80" w:rsidRPr="00387CEA">
        <w:rPr>
          <w:rFonts w:ascii="Times New Roman" w:hAnsi="Times New Roman" w:cs="Times New Roman"/>
          <w:sz w:val="28"/>
          <w:szCs w:val="28"/>
        </w:rPr>
        <w:t xml:space="preserve">шения издержек, предприятия </w:t>
      </w:r>
      <w:r w:rsidR="001C4D18" w:rsidRPr="00387CEA">
        <w:rPr>
          <w:rFonts w:ascii="Times New Roman" w:hAnsi="Times New Roman" w:cs="Times New Roman"/>
          <w:sz w:val="28"/>
          <w:szCs w:val="28"/>
        </w:rPr>
        <w:t xml:space="preserve">должны быть заинтересованы в </w:t>
      </w:r>
      <w:r w:rsidR="00792F80" w:rsidRPr="00387CEA">
        <w:rPr>
          <w:rFonts w:ascii="Times New Roman" w:hAnsi="Times New Roman" w:cs="Times New Roman"/>
          <w:sz w:val="28"/>
          <w:szCs w:val="28"/>
        </w:rPr>
        <w:t>формировании ценовой стратегии (система скидок, дифференцированных цен).</w:t>
      </w:r>
    </w:p>
    <w:p w:rsidR="00096E21" w:rsidRDefault="0059264A" w:rsidP="00F875A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92F80" w:rsidRPr="00387CEA">
        <w:rPr>
          <w:rFonts w:ascii="Times New Roman" w:hAnsi="Times New Roman" w:cs="Times New Roman"/>
          <w:sz w:val="28"/>
          <w:szCs w:val="28"/>
        </w:rPr>
        <w:t xml:space="preserve"> В сложившихся условиях хозяйствования разработка и реализация пол</w:t>
      </w:r>
      <w:r w:rsidR="00792F80" w:rsidRPr="00387CEA">
        <w:rPr>
          <w:rFonts w:ascii="Times New Roman" w:hAnsi="Times New Roman" w:cs="Times New Roman"/>
          <w:sz w:val="28"/>
          <w:szCs w:val="28"/>
        </w:rPr>
        <w:t>и</w:t>
      </w:r>
      <w:r w:rsidR="00792F80" w:rsidRPr="00387CEA">
        <w:rPr>
          <w:rFonts w:ascii="Times New Roman" w:hAnsi="Times New Roman" w:cs="Times New Roman"/>
          <w:sz w:val="28"/>
          <w:szCs w:val="28"/>
        </w:rPr>
        <w:t>тики распределения дает предприятию возможность выбирать оптимальные к</w:t>
      </w:r>
      <w:r w:rsidR="00792F80" w:rsidRPr="00387CEA">
        <w:rPr>
          <w:rFonts w:ascii="Times New Roman" w:hAnsi="Times New Roman" w:cs="Times New Roman"/>
          <w:sz w:val="28"/>
          <w:szCs w:val="28"/>
        </w:rPr>
        <w:t>а</w:t>
      </w:r>
      <w:r w:rsidR="00792F80" w:rsidRPr="00387CEA">
        <w:rPr>
          <w:rFonts w:ascii="Times New Roman" w:hAnsi="Times New Roman" w:cs="Times New Roman"/>
          <w:sz w:val="28"/>
          <w:szCs w:val="28"/>
        </w:rPr>
        <w:t>налы и схемы продвижения товаров, эффективно разрабатывать логистику. Так как товары пищевой промышленности отличаются непродолжительными ср</w:t>
      </w:r>
      <w:r w:rsidR="00792F80" w:rsidRPr="00387CEA">
        <w:rPr>
          <w:rFonts w:ascii="Times New Roman" w:hAnsi="Times New Roman" w:cs="Times New Roman"/>
          <w:sz w:val="28"/>
          <w:szCs w:val="28"/>
        </w:rPr>
        <w:t>о</w:t>
      </w:r>
      <w:r w:rsidR="00792F80" w:rsidRPr="00387CEA">
        <w:rPr>
          <w:rFonts w:ascii="Times New Roman" w:hAnsi="Times New Roman" w:cs="Times New Roman"/>
          <w:sz w:val="28"/>
          <w:szCs w:val="28"/>
        </w:rPr>
        <w:t>ками реализации</w:t>
      </w:r>
      <w:r w:rsidR="001C4D18" w:rsidRPr="00387CEA">
        <w:rPr>
          <w:rFonts w:ascii="Times New Roman" w:hAnsi="Times New Roman" w:cs="Times New Roman"/>
          <w:sz w:val="28"/>
          <w:szCs w:val="28"/>
        </w:rPr>
        <w:t>,</w:t>
      </w:r>
      <w:r w:rsidR="00792F80" w:rsidRPr="00387CEA">
        <w:rPr>
          <w:rFonts w:ascii="Times New Roman" w:hAnsi="Times New Roman" w:cs="Times New Roman"/>
          <w:sz w:val="28"/>
          <w:szCs w:val="28"/>
        </w:rPr>
        <w:t xml:space="preserve"> очень важно эффективно и наиболее рационально (с на</w:t>
      </w:r>
      <w:r w:rsidR="00792F80" w:rsidRPr="00387CEA">
        <w:rPr>
          <w:rFonts w:ascii="Times New Roman" w:hAnsi="Times New Roman" w:cs="Times New Roman"/>
          <w:sz w:val="28"/>
          <w:szCs w:val="28"/>
        </w:rPr>
        <w:t>и</w:t>
      </w:r>
      <w:r w:rsidR="00792F80" w:rsidRPr="00387CEA">
        <w:rPr>
          <w:rFonts w:ascii="Times New Roman" w:hAnsi="Times New Roman" w:cs="Times New Roman"/>
          <w:sz w:val="28"/>
          <w:szCs w:val="28"/>
        </w:rPr>
        <w:t>меньшими издержками) организовать процесс доставки продукции в торговые точки. Таким образом, наряду с общими особенностями маркетинговой де</w:t>
      </w:r>
      <w:r w:rsidR="00792F80" w:rsidRPr="00387CEA">
        <w:rPr>
          <w:rFonts w:ascii="Times New Roman" w:hAnsi="Times New Roman" w:cs="Times New Roman"/>
          <w:sz w:val="28"/>
          <w:szCs w:val="28"/>
        </w:rPr>
        <w:t>я</w:t>
      </w:r>
      <w:r w:rsidR="00792F80" w:rsidRPr="00387CEA">
        <w:rPr>
          <w:rFonts w:ascii="Times New Roman" w:hAnsi="Times New Roman" w:cs="Times New Roman"/>
          <w:sz w:val="28"/>
          <w:szCs w:val="28"/>
        </w:rPr>
        <w:t>тельности предприятий пищевой промышленности каждое из этих предприятий имеет свою специфику, которая зависит от вида изготавливаемых продуктов питания и особенностей отрасли</w:t>
      </w:r>
      <w:r w:rsidR="00777850">
        <w:rPr>
          <w:rFonts w:ascii="Times New Roman" w:hAnsi="Times New Roman" w:cs="Times New Roman"/>
          <w:sz w:val="28"/>
          <w:szCs w:val="28"/>
        </w:rPr>
        <w:t xml:space="preserve"> [</w:t>
      </w:r>
      <w:r w:rsidR="00777850" w:rsidRPr="00777850">
        <w:rPr>
          <w:rFonts w:ascii="Times New Roman" w:hAnsi="Times New Roman" w:cs="Times New Roman"/>
          <w:sz w:val="28"/>
          <w:szCs w:val="28"/>
        </w:rPr>
        <w:t>22</w:t>
      </w:r>
      <w:r w:rsidR="007D1CA0" w:rsidRPr="007D1CA0">
        <w:rPr>
          <w:rFonts w:ascii="Times New Roman" w:hAnsi="Times New Roman" w:cs="Times New Roman"/>
          <w:sz w:val="28"/>
          <w:szCs w:val="28"/>
        </w:rPr>
        <w:t xml:space="preserve">, </w:t>
      </w:r>
      <w:r w:rsidR="007D1CA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7D1CA0" w:rsidRPr="007D1CA0">
        <w:rPr>
          <w:rFonts w:ascii="Times New Roman" w:hAnsi="Times New Roman" w:cs="Times New Roman"/>
          <w:sz w:val="28"/>
          <w:szCs w:val="28"/>
        </w:rPr>
        <w:t>.34]</w:t>
      </w:r>
      <w:r w:rsidR="00792F80" w:rsidRPr="00387CEA">
        <w:rPr>
          <w:rFonts w:ascii="Times New Roman" w:hAnsi="Times New Roman" w:cs="Times New Roman"/>
          <w:sz w:val="28"/>
          <w:szCs w:val="28"/>
        </w:rPr>
        <w:t>.</w:t>
      </w:r>
    </w:p>
    <w:p w:rsidR="007B1232" w:rsidRDefault="007B1232" w:rsidP="00F875AA">
      <w:pPr>
        <w:tabs>
          <w:tab w:val="left" w:pos="20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1D2B" w:rsidRDefault="00281D2B" w:rsidP="00F875AA">
      <w:pPr>
        <w:tabs>
          <w:tab w:val="left" w:pos="20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5EFD" w:rsidRDefault="00A55EFD" w:rsidP="00F875AA">
      <w:pPr>
        <w:tabs>
          <w:tab w:val="left" w:pos="20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0BB0" w:rsidRPr="00256773" w:rsidRDefault="008F403F" w:rsidP="00F875AA">
      <w:pPr>
        <w:pStyle w:val="11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2</w:t>
      </w:r>
      <w:r w:rsidR="00370BB0" w:rsidRPr="00256773">
        <w:rPr>
          <w:noProof/>
          <w:sz w:val="28"/>
          <w:szCs w:val="28"/>
        </w:rPr>
        <w:t xml:space="preserve"> ХАРАКТЕРИСТИКА ОАО «МИЛКОМ»</w:t>
      </w:r>
    </w:p>
    <w:p w:rsidR="00370BB0" w:rsidRDefault="008F403F" w:rsidP="00F875AA">
      <w:pPr>
        <w:pStyle w:val="11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2.1 Организационно- правовая </w:t>
      </w:r>
      <w:r w:rsidR="00256773">
        <w:rPr>
          <w:noProof/>
          <w:sz w:val="28"/>
          <w:szCs w:val="28"/>
        </w:rPr>
        <w:t>характеристика</w:t>
      </w:r>
      <w:r w:rsidR="00370BB0" w:rsidRPr="00256773">
        <w:rPr>
          <w:noProof/>
          <w:sz w:val="28"/>
          <w:szCs w:val="28"/>
        </w:rPr>
        <w:t xml:space="preserve"> ОАО «МИЛКОМ»</w:t>
      </w:r>
    </w:p>
    <w:p w:rsidR="0059264A" w:rsidRDefault="00E673BF" w:rsidP="00F875A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87CEA">
        <w:rPr>
          <w:rFonts w:ascii="Times New Roman" w:eastAsia="Calibri" w:hAnsi="Times New Roman" w:cs="Times New Roman"/>
          <w:sz w:val="28"/>
          <w:szCs w:val="28"/>
        </w:rPr>
        <w:t>Откры</w:t>
      </w:r>
      <w:r w:rsidR="003554E4" w:rsidRPr="00387CEA">
        <w:rPr>
          <w:rFonts w:ascii="Times New Roman" w:eastAsia="Calibri" w:hAnsi="Times New Roman" w:cs="Times New Roman"/>
          <w:sz w:val="28"/>
          <w:szCs w:val="28"/>
        </w:rPr>
        <w:t>тое акционерное общество «МИЛКОМ</w:t>
      </w:r>
      <w:r w:rsidRPr="00387CEA">
        <w:rPr>
          <w:rFonts w:ascii="Times New Roman" w:eastAsia="Calibri" w:hAnsi="Times New Roman" w:cs="Times New Roman"/>
          <w:sz w:val="28"/>
          <w:szCs w:val="28"/>
        </w:rPr>
        <w:t>» является юридическим лицом, созданным, зарегистрированным и осуществляющим свою деятельность в соответствии с законодательством Российской Федерации. Общество имеет статус коммерческой организации</w:t>
      </w:r>
      <w:r w:rsidR="000322C5" w:rsidRPr="00387CEA">
        <w:rPr>
          <w:rFonts w:ascii="Times New Roman" w:hAnsi="Times New Roman" w:cs="Times New Roman"/>
          <w:sz w:val="28"/>
          <w:szCs w:val="28"/>
        </w:rPr>
        <w:t>, уставный капитал которой разделен на о</w:t>
      </w:r>
      <w:r w:rsidR="000322C5" w:rsidRPr="00387CEA">
        <w:rPr>
          <w:rFonts w:ascii="Times New Roman" w:hAnsi="Times New Roman" w:cs="Times New Roman"/>
          <w:sz w:val="28"/>
          <w:szCs w:val="28"/>
        </w:rPr>
        <w:t>п</w:t>
      </w:r>
      <w:r w:rsidR="000322C5" w:rsidRPr="00387CEA">
        <w:rPr>
          <w:rFonts w:ascii="Times New Roman" w:hAnsi="Times New Roman" w:cs="Times New Roman"/>
          <w:sz w:val="28"/>
          <w:szCs w:val="28"/>
        </w:rPr>
        <w:t>ределенное количество акций, удостоверяющих обязательственные права а</w:t>
      </w:r>
      <w:r w:rsidR="000322C5" w:rsidRPr="00387CEA">
        <w:rPr>
          <w:rFonts w:ascii="Times New Roman" w:hAnsi="Times New Roman" w:cs="Times New Roman"/>
          <w:sz w:val="28"/>
          <w:szCs w:val="28"/>
        </w:rPr>
        <w:t>к</w:t>
      </w:r>
      <w:r w:rsidR="000322C5" w:rsidRPr="00387CEA">
        <w:rPr>
          <w:rFonts w:ascii="Times New Roman" w:hAnsi="Times New Roman" w:cs="Times New Roman"/>
          <w:sz w:val="28"/>
          <w:szCs w:val="28"/>
        </w:rPr>
        <w:t>ционеров</w:t>
      </w:r>
      <w:r w:rsidR="00A17F16" w:rsidRPr="00387CEA">
        <w:rPr>
          <w:rFonts w:ascii="Times New Roman" w:hAnsi="Times New Roman" w:cs="Times New Roman"/>
          <w:sz w:val="28"/>
          <w:szCs w:val="28"/>
        </w:rPr>
        <w:t xml:space="preserve"> Общества. Общество является полным правопреемником ОАО «Ке</w:t>
      </w:r>
      <w:r w:rsidR="00A17F16" w:rsidRPr="00387CEA">
        <w:rPr>
          <w:rFonts w:ascii="Times New Roman" w:hAnsi="Times New Roman" w:cs="Times New Roman"/>
          <w:sz w:val="28"/>
          <w:szCs w:val="28"/>
        </w:rPr>
        <w:t>з</w:t>
      </w:r>
      <w:r w:rsidR="00A17F16" w:rsidRPr="00387CEA">
        <w:rPr>
          <w:rFonts w:ascii="Times New Roman" w:hAnsi="Times New Roman" w:cs="Times New Roman"/>
          <w:sz w:val="28"/>
          <w:szCs w:val="28"/>
        </w:rPr>
        <w:t>скийсырзавод», ОАО «Молочный комбинат «Сарапул- молоко»», ОАО «Гл</w:t>
      </w:r>
      <w:r w:rsidR="00A17F16" w:rsidRPr="00387CEA">
        <w:rPr>
          <w:rFonts w:ascii="Times New Roman" w:hAnsi="Times New Roman" w:cs="Times New Roman"/>
          <w:sz w:val="28"/>
          <w:szCs w:val="28"/>
        </w:rPr>
        <w:t>а</w:t>
      </w:r>
      <w:r w:rsidR="00A17F16" w:rsidRPr="00387CEA">
        <w:rPr>
          <w:rFonts w:ascii="Times New Roman" w:hAnsi="Times New Roman" w:cs="Times New Roman"/>
          <w:sz w:val="28"/>
          <w:szCs w:val="28"/>
        </w:rPr>
        <w:t xml:space="preserve">зов- молоко», ЗАО «ИММАР». </w:t>
      </w:r>
      <w:r w:rsidR="003554E4" w:rsidRPr="00387CEA">
        <w:rPr>
          <w:rFonts w:ascii="Times New Roman" w:eastAsia="Calibri" w:hAnsi="Times New Roman" w:cs="Times New Roman"/>
          <w:sz w:val="28"/>
          <w:szCs w:val="28"/>
        </w:rPr>
        <w:t xml:space="preserve"> Место нахождения ОАО «МИЛКОМ</w:t>
      </w:r>
      <w:r w:rsidRPr="00387CEA">
        <w:rPr>
          <w:rFonts w:ascii="Times New Roman" w:eastAsia="Calibri" w:hAnsi="Times New Roman" w:cs="Times New Roman"/>
          <w:sz w:val="28"/>
          <w:szCs w:val="28"/>
        </w:rPr>
        <w:t>»: Росси</w:t>
      </w:r>
      <w:r w:rsidRPr="00387CEA">
        <w:rPr>
          <w:rFonts w:ascii="Times New Roman" w:eastAsia="Calibri" w:hAnsi="Times New Roman" w:cs="Times New Roman"/>
          <w:sz w:val="28"/>
          <w:szCs w:val="28"/>
        </w:rPr>
        <w:t>й</w:t>
      </w:r>
      <w:r w:rsidRPr="00387CEA">
        <w:rPr>
          <w:rFonts w:ascii="Times New Roman" w:eastAsia="Calibri" w:hAnsi="Times New Roman" w:cs="Times New Roman"/>
          <w:sz w:val="28"/>
          <w:szCs w:val="28"/>
        </w:rPr>
        <w:t>ская Федерация, Удмуртская республика, 426039, г.Ижевск, Воткинское шоссе, 178.</w:t>
      </w:r>
    </w:p>
    <w:p w:rsidR="0059264A" w:rsidRDefault="003554E4" w:rsidP="00F875A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264A">
        <w:rPr>
          <w:rFonts w:ascii="Times New Roman" w:hAnsi="Times New Roman" w:cs="Times New Roman"/>
          <w:sz w:val="28"/>
          <w:szCs w:val="28"/>
        </w:rPr>
        <w:t>Основные виды деятельности организации:</w:t>
      </w:r>
    </w:p>
    <w:p w:rsidR="0059264A" w:rsidRPr="0059264A" w:rsidRDefault="0059264A" w:rsidP="00F875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64A">
        <w:rPr>
          <w:rFonts w:ascii="Times New Roman" w:hAnsi="Times New Roman" w:cs="Times New Roman"/>
          <w:sz w:val="28"/>
          <w:szCs w:val="28"/>
        </w:rPr>
        <w:t xml:space="preserve">– </w:t>
      </w:r>
      <w:r w:rsidR="003554E4" w:rsidRPr="0059264A">
        <w:rPr>
          <w:rFonts w:ascii="Times New Roman" w:hAnsi="Times New Roman" w:cs="Times New Roman"/>
          <w:sz w:val="28"/>
          <w:szCs w:val="28"/>
        </w:rPr>
        <w:t>Производство и реализация молочной и иной пищевой продукции</w:t>
      </w:r>
    </w:p>
    <w:p w:rsidR="0059264A" w:rsidRPr="0059264A" w:rsidRDefault="0059264A" w:rsidP="00F875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64A">
        <w:rPr>
          <w:rFonts w:ascii="Times New Roman" w:hAnsi="Times New Roman" w:cs="Times New Roman"/>
          <w:sz w:val="28"/>
          <w:szCs w:val="28"/>
        </w:rPr>
        <w:t>–</w:t>
      </w:r>
      <w:r w:rsidR="003554E4" w:rsidRPr="0059264A">
        <w:rPr>
          <w:rFonts w:ascii="Times New Roman" w:hAnsi="Times New Roman" w:cs="Times New Roman"/>
          <w:sz w:val="28"/>
          <w:szCs w:val="28"/>
        </w:rPr>
        <w:t>Организация и оказание услуг по внедрению и освоению новых технологий, новых видов продукции</w:t>
      </w:r>
    </w:p>
    <w:p w:rsidR="003554E4" w:rsidRPr="0059264A" w:rsidRDefault="0059264A" w:rsidP="00F875A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264A">
        <w:rPr>
          <w:rFonts w:ascii="Times New Roman" w:hAnsi="Times New Roman" w:cs="Times New Roman"/>
          <w:sz w:val="28"/>
          <w:szCs w:val="28"/>
        </w:rPr>
        <w:t>–</w:t>
      </w:r>
      <w:r w:rsidR="003554E4" w:rsidRPr="0059264A">
        <w:rPr>
          <w:rFonts w:ascii="Times New Roman" w:hAnsi="Times New Roman" w:cs="Times New Roman"/>
          <w:sz w:val="28"/>
          <w:szCs w:val="28"/>
        </w:rPr>
        <w:t>Производство проектных, ремонтно-строительных и пусково- наладочных р</w:t>
      </w:r>
      <w:r w:rsidR="003554E4" w:rsidRPr="0059264A">
        <w:rPr>
          <w:rFonts w:ascii="Times New Roman" w:hAnsi="Times New Roman" w:cs="Times New Roman"/>
          <w:sz w:val="28"/>
          <w:szCs w:val="28"/>
        </w:rPr>
        <w:t>а</w:t>
      </w:r>
      <w:r w:rsidR="003554E4" w:rsidRPr="0059264A">
        <w:rPr>
          <w:rFonts w:ascii="Times New Roman" w:hAnsi="Times New Roman" w:cs="Times New Roman"/>
          <w:sz w:val="28"/>
          <w:szCs w:val="28"/>
        </w:rPr>
        <w:t>бот</w:t>
      </w:r>
    </w:p>
    <w:p w:rsidR="003554E4" w:rsidRPr="0059264A" w:rsidRDefault="0059264A" w:rsidP="00F875AA">
      <w:pPr>
        <w:pStyle w:val="12"/>
        <w:widowControl w:val="0"/>
        <w:shd w:val="clear" w:color="auto" w:fill="auto"/>
        <w:tabs>
          <w:tab w:val="left" w:pos="355"/>
        </w:tabs>
        <w:suppressAutoHyphens/>
        <w:spacing w:before="0" w:line="36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– </w:t>
      </w:r>
      <w:r w:rsidR="003554E4" w:rsidRPr="0059264A">
        <w:rPr>
          <w:rFonts w:cs="Times New Roman"/>
          <w:sz w:val="28"/>
          <w:szCs w:val="28"/>
        </w:rPr>
        <w:t xml:space="preserve">Оказание транспортно-экспедиционных услуг </w:t>
      </w:r>
    </w:p>
    <w:p w:rsidR="003554E4" w:rsidRPr="0059264A" w:rsidRDefault="0059264A" w:rsidP="00F875AA">
      <w:pPr>
        <w:pStyle w:val="12"/>
        <w:widowControl w:val="0"/>
        <w:shd w:val="clear" w:color="auto" w:fill="auto"/>
        <w:tabs>
          <w:tab w:val="left" w:pos="355"/>
        </w:tabs>
        <w:suppressAutoHyphens/>
        <w:spacing w:before="0" w:line="36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– </w:t>
      </w:r>
      <w:r w:rsidR="003554E4" w:rsidRPr="0059264A">
        <w:rPr>
          <w:rFonts w:cs="Times New Roman"/>
          <w:sz w:val="28"/>
          <w:szCs w:val="28"/>
        </w:rPr>
        <w:t>Внешнеэкономическая деятельность в любых формах</w:t>
      </w:r>
    </w:p>
    <w:p w:rsidR="003554E4" w:rsidRPr="0059264A" w:rsidRDefault="0059264A" w:rsidP="00F875AA">
      <w:pPr>
        <w:pStyle w:val="12"/>
        <w:widowControl w:val="0"/>
        <w:shd w:val="clear" w:color="auto" w:fill="auto"/>
        <w:tabs>
          <w:tab w:val="left" w:pos="355"/>
        </w:tabs>
        <w:suppressAutoHyphens/>
        <w:spacing w:before="0" w:line="36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– </w:t>
      </w:r>
      <w:r w:rsidR="003554E4" w:rsidRPr="0059264A">
        <w:rPr>
          <w:rFonts w:cs="Times New Roman"/>
          <w:sz w:val="28"/>
          <w:szCs w:val="28"/>
        </w:rPr>
        <w:t xml:space="preserve">Осуществление экспортных и импортных операций </w:t>
      </w:r>
    </w:p>
    <w:p w:rsidR="003554E4" w:rsidRDefault="0059264A" w:rsidP="00F875AA">
      <w:pPr>
        <w:pStyle w:val="12"/>
        <w:widowControl w:val="0"/>
        <w:shd w:val="clear" w:color="auto" w:fill="auto"/>
        <w:tabs>
          <w:tab w:val="left" w:pos="355"/>
        </w:tabs>
        <w:suppressAutoHyphens/>
        <w:spacing w:before="0" w:line="36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– </w:t>
      </w:r>
      <w:r w:rsidR="003554E4" w:rsidRPr="0059264A">
        <w:rPr>
          <w:rFonts w:cs="Times New Roman"/>
          <w:sz w:val="28"/>
          <w:szCs w:val="28"/>
        </w:rPr>
        <w:t>Любые иные виды деятельности, не запрещенные действующим законодательство.</w:t>
      </w:r>
    </w:p>
    <w:p w:rsidR="00484988" w:rsidRPr="0059264A" w:rsidRDefault="00484988" w:rsidP="00F875AA">
      <w:pPr>
        <w:pStyle w:val="12"/>
        <w:widowControl w:val="0"/>
        <w:shd w:val="clear" w:color="auto" w:fill="auto"/>
        <w:tabs>
          <w:tab w:val="left" w:pos="355"/>
        </w:tabs>
        <w:suppressAutoHyphens/>
        <w:spacing w:before="0" w:line="36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  <w:t>Организационная структура ОАО «МИЛКОМ» представлена в приложении 1.</w:t>
      </w:r>
    </w:p>
    <w:p w:rsidR="008813E6" w:rsidRDefault="005667AD" w:rsidP="00F875AA">
      <w:pPr>
        <w:shd w:val="clear" w:color="auto" w:fill="FFFFFF" w:themeFill="background1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9F9F9"/>
        </w:rPr>
      </w:pPr>
      <w:r w:rsidRPr="00387CEA">
        <w:rPr>
          <w:rFonts w:ascii="Times New Roman" w:hAnsi="Times New Roman" w:cs="Times New Roman"/>
          <w:sz w:val="28"/>
          <w:szCs w:val="28"/>
          <w:shd w:val="clear" w:color="auto" w:fill="F9F9F9"/>
        </w:rPr>
        <w:t>Высшим органом управления общества является общее собрание акци</w:t>
      </w:r>
      <w:r w:rsidRPr="00387CEA">
        <w:rPr>
          <w:rFonts w:ascii="Times New Roman" w:hAnsi="Times New Roman" w:cs="Times New Roman"/>
          <w:sz w:val="28"/>
          <w:szCs w:val="28"/>
          <w:shd w:val="clear" w:color="auto" w:fill="F9F9F9"/>
        </w:rPr>
        <w:t>о</w:t>
      </w:r>
      <w:r w:rsidRPr="00387CEA">
        <w:rPr>
          <w:rFonts w:ascii="Times New Roman" w:hAnsi="Times New Roman" w:cs="Times New Roman"/>
          <w:sz w:val="28"/>
          <w:szCs w:val="28"/>
          <w:shd w:val="clear" w:color="auto" w:fill="F9F9F9"/>
        </w:rPr>
        <w:t>неров. Общество обязано ежегодно проводить годовое общее собрание акци</w:t>
      </w:r>
      <w:r w:rsidRPr="00387CEA">
        <w:rPr>
          <w:rFonts w:ascii="Times New Roman" w:hAnsi="Times New Roman" w:cs="Times New Roman"/>
          <w:sz w:val="28"/>
          <w:szCs w:val="28"/>
          <w:shd w:val="clear" w:color="auto" w:fill="F9F9F9"/>
        </w:rPr>
        <w:t>о</w:t>
      </w:r>
      <w:r w:rsidRPr="00387CEA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неров в сроки, устанавливаемые уставом Общества, но не ранее, чем через два месяца и не позднее, чем через шесть месяцев после окончания финансового </w:t>
      </w:r>
      <w:r w:rsidRPr="00387CEA">
        <w:rPr>
          <w:rFonts w:ascii="Times New Roman" w:hAnsi="Times New Roman" w:cs="Times New Roman"/>
          <w:sz w:val="28"/>
          <w:szCs w:val="28"/>
          <w:shd w:val="clear" w:color="auto" w:fill="F9F9F9"/>
        </w:rPr>
        <w:lastRenderedPageBreak/>
        <w:t>года. На годовом общем собрании акционеров должны решаться вопросы об избрании совета директоров Общества, ревизионной комиссии Общества, у</w:t>
      </w:r>
      <w:r w:rsidRPr="00387CEA">
        <w:rPr>
          <w:rFonts w:ascii="Times New Roman" w:hAnsi="Times New Roman" w:cs="Times New Roman"/>
          <w:sz w:val="28"/>
          <w:szCs w:val="28"/>
          <w:shd w:val="clear" w:color="auto" w:fill="F9F9F9"/>
        </w:rPr>
        <w:t>т</w:t>
      </w:r>
      <w:r w:rsidRPr="00387CEA">
        <w:rPr>
          <w:rFonts w:ascii="Times New Roman" w:hAnsi="Times New Roman" w:cs="Times New Roman"/>
          <w:sz w:val="28"/>
          <w:szCs w:val="28"/>
          <w:shd w:val="clear" w:color="auto" w:fill="F9F9F9"/>
        </w:rPr>
        <w:t>верждении аудитора Общества и другие вопросы, предусмотренные Федерал</w:t>
      </w:r>
      <w:r w:rsidRPr="00387CEA">
        <w:rPr>
          <w:rFonts w:ascii="Times New Roman" w:hAnsi="Times New Roman" w:cs="Times New Roman"/>
          <w:sz w:val="28"/>
          <w:szCs w:val="28"/>
          <w:shd w:val="clear" w:color="auto" w:fill="F9F9F9"/>
        </w:rPr>
        <w:t>ь</w:t>
      </w:r>
      <w:r w:rsidRPr="00387CEA">
        <w:rPr>
          <w:rFonts w:ascii="Times New Roman" w:hAnsi="Times New Roman" w:cs="Times New Roman"/>
          <w:sz w:val="28"/>
          <w:szCs w:val="28"/>
          <w:shd w:val="clear" w:color="auto" w:fill="F9F9F9"/>
        </w:rPr>
        <w:t>ным Законом, а также могут решаться иные вопросы, отнесенные к компете</w:t>
      </w:r>
      <w:r w:rsidRPr="00387CEA">
        <w:rPr>
          <w:rFonts w:ascii="Times New Roman" w:hAnsi="Times New Roman" w:cs="Times New Roman"/>
          <w:sz w:val="28"/>
          <w:szCs w:val="28"/>
          <w:shd w:val="clear" w:color="auto" w:fill="F9F9F9"/>
        </w:rPr>
        <w:t>н</w:t>
      </w:r>
      <w:r w:rsidRPr="00387CEA">
        <w:rPr>
          <w:rFonts w:ascii="Times New Roman" w:hAnsi="Times New Roman" w:cs="Times New Roman"/>
          <w:sz w:val="28"/>
          <w:szCs w:val="28"/>
          <w:shd w:val="clear" w:color="auto" w:fill="F9F9F9"/>
        </w:rPr>
        <w:t>ции общего собрания акционеров</w:t>
      </w:r>
      <w:r w:rsidR="00777850" w:rsidRPr="00777850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 [2, </w:t>
      </w:r>
      <w:r w:rsidR="00777850">
        <w:rPr>
          <w:rFonts w:ascii="Times New Roman" w:hAnsi="Times New Roman" w:cs="Times New Roman"/>
          <w:sz w:val="28"/>
          <w:szCs w:val="28"/>
          <w:shd w:val="clear" w:color="auto" w:fill="F9F9F9"/>
          <w:lang w:val="en-US"/>
        </w:rPr>
        <w:t>c</w:t>
      </w:r>
      <w:r w:rsidR="00777850" w:rsidRPr="00777850">
        <w:rPr>
          <w:rFonts w:ascii="Times New Roman" w:hAnsi="Times New Roman" w:cs="Times New Roman"/>
          <w:sz w:val="28"/>
          <w:szCs w:val="28"/>
          <w:shd w:val="clear" w:color="auto" w:fill="F9F9F9"/>
        </w:rPr>
        <w:t>.80].</w:t>
      </w:r>
    </w:p>
    <w:p w:rsidR="005667AD" w:rsidRPr="00281D2B" w:rsidRDefault="005667AD" w:rsidP="003B48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1D2B">
        <w:rPr>
          <w:rFonts w:ascii="Times New Roman" w:hAnsi="Times New Roman" w:cs="Times New Roman"/>
          <w:sz w:val="28"/>
          <w:szCs w:val="28"/>
        </w:rPr>
        <w:t>Проводимые помимо годового общие собрания акционеров являются внеочередными. Вопросы, отнесенные к компетенции общего собрания акци</w:t>
      </w:r>
      <w:r w:rsidRPr="00281D2B">
        <w:rPr>
          <w:rFonts w:ascii="Times New Roman" w:hAnsi="Times New Roman" w:cs="Times New Roman"/>
          <w:sz w:val="28"/>
          <w:szCs w:val="28"/>
        </w:rPr>
        <w:t>о</w:t>
      </w:r>
      <w:r w:rsidRPr="00281D2B">
        <w:rPr>
          <w:rFonts w:ascii="Times New Roman" w:hAnsi="Times New Roman" w:cs="Times New Roman"/>
          <w:sz w:val="28"/>
          <w:szCs w:val="28"/>
        </w:rPr>
        <w:t>неров, не могут быть переданы на решение исполнительному органу общества и совету директоров общества, за исключением вопросов, предусмотренных федеральным законом. Совет директоров осуществляет общее руководство де</w:t>
      </w:r>
      <w:r w:rsidRPr="00281D2B">
        <w:rPr>
          <w:rFonts w:ascii="Times New Roman" w:hAnsi="Times New Roman" w:cs="Times New Roman"/>
          <w:sz w:val="28"/>
          <w:szCs w:val="28"/>
        </w:rPr>
        <w:t>я</w:t>
      </w:r>
      <w:r w:rsidRPr="00281D2B">
        <w:rPr>
          <w:rFonts w:ascii="Times New Roman" w:hAnsi="Times New Roman" w:cs="Times New Roman"/>
          <w:sz w:val="28"/>
          <w:szCs w:val="28"/>
        </w:rPr>
        <w:t>тельностью акционерного общества, за исключением вопросов, отнесенных к компетенции общего собрания акционеров.</w:t>
      </w:r>
      <w:r w:rsidRPr="00281D2B">
        <w:rPr>
          <w:rFonts w:ascii="Times New Roman" w:hAnsi="Times New Roman" w:cs="Times New Roman"/>
          <w:sz w:val="28"/>
          <w:szCs w:val="28"/>
        </w:rPr>
        <w:br/>
        <w:t>Руководство текущей деятельностью общества осуществляется единоличным исполнительным органом (генеральным директором)</w:t>
      </w:r>
      <w:r w:rsidR="00777850" w:rsidRPr="00777850">
        <w:rPr>
          <w:rFonts w:ascii="Times New Roman" w:hAnsi="Times New Roman" w:cs="Times New Roman"/>
          <w:sz w:val="28"/>
          <w:szCs w:val="28"/>
        </w:rPr>
        <w:t xml:space="preserve"> [1,</w:t>
      </w:r>
      <w:r w:rsidR="0077785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777850" w:rsidRPr="00777850">
        <w:rPr>
          <w:rFonts w:ascii="Times New Roman" w:hAnsi="Times New Roman" w:cs="Times New Roman"/>
          <w:sz w:val="28"/>
          <w:szCs w:val="28"/>
        </w:rPr>
        <w:t>.512]</w:t>
      </w:r>
      <w:r w:rsidRPr="00281D2B">
        <w:rPr>
          <w:rFonts w:ascii="Times New Roman" w:hAnsi="Times New Roman" w:cs="Times New Roman"/>
          <w:sz w:val="28"/>
          <w:szCs w:val="28"/>
        </w:rPr>
        <w:t>. Исполнител</w:t>
      </w:r>
      <w:r w:rsidRPr="00281D2B">
        <w:rPr>
          <w:rFonts w:ascii="Times New Roman" w:hAnsi="Times New Roman" w:cs="Times New Roman"/>
          <w:sz w:val="28"/>
          <w:szCs w:val="28"/>
        </w:rPr>
        <w:t>ь</w:t>
      </w:r>
      <w:r w:rsidRPr="00281D2B">
        <w:rPr>
          <w:rFonts w:ascii="Times New Roman" w:hAnsi="Times New Roman" w:cs="Times New Roman"/>
          <w:sz w:val="28"/>
          <w:szCs w:val="28"/>
        </w:rPr>
        <w:t>ный орган подотчетен совету директоров общества и общему собранию акци</w:t>
      </w:r>
      <w:r w:rsidRPr="00281D2B">
        <w:rPr>
          <w:rFonts w:ascii="Times New Roman" w:hAnsi="Times New Roman" w:cs="Times New Roman"/>
          <w:sz w:val="28"/>
          <w:szCs w:val="28"/>
        </w:rPr>
        <w:t>о</w:t>
      </w:r>
      <w:r w:rsidRPr="00281D2B">
        <w:rPr>
          <w:rFonts w:ascii="Times New Roman" w:hAnsi="Times New Roman" w:cs="Times New Roman"/>
          <w:sz w:val="28"/>
          <w:szCs w:val="28"/>
        </w:rPr>
        <w:t>неров.</w:t>
      </w:r>
    </w:p>
    <w:p w:rsidR="005667AD" w:rsidRPr="00387CEA" w:rsidRDefault="005667AD" w:rsidP="00281D2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7CEA">
        <w:rPr>
          <w:rFonts w:ascii="Times New Roman" w:hAnsi="Times New Roman" w:cs="Times New Roman"/>
          <w:sz w:val="28"/>
          <w:szCs w:val="28"/>
        </w:rPr>
        <w:t>Основной целью Общества является извлечение прибыли, а также удо</w:t>
      </w:r>
      <w:r w:rsidRPr="00387CEA">
        <w:rPr>
          <w:rFonts w:ascii="Times New Roman" w:hAnsi="Times New Roman" w:cs="Times New Roman"/>
          <w:sz w:val="28"/>
          <w:szCs w:val="28"/>
        </w:rPr>
        <w:t>в</w:t>
      </w:r>
      <w:r w:rsidRPr="00387CEA">
        <w:rPr>
          <w:rFonts w:ascii="Times New Roman" w:hAnsi="Times New Roman" w:cs="Times New Roman"/>
          <w:sz w:val="28"/>
          <w:szCs w:val="28"/>
        </w:rPr>
        <w:t>летворение потребностей потребителей в продукции для увеличения имущества собственников и создания хороших условий труда для работников Общества.</w:t>
      </w:r>
    </w:p>
    <w:p w:rsidR="005667AD" w:rsidRPr="00387CEA" w:rsidRDefault="005667AD" w:rsidP="00F875A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7CEA">
        <w:rPr>
          <w:rFonts w:ascii="Times New Roman" w:hAnsi="Times New Roman" w:cs="Times New Roman"/>
          <w:sz w:val="28"/>
          <w:szCs w:val="28"/>
        </w:rPr>
        <w:t>Руководство ОАО «МИЛКОМ» осуществляется в соответствии с закон</w:t>
      </w:r>
      <w:r w:rsidRPr="00387CEA">
        <w:rPr>
          <w:rFonts w:ascii="Times New Roman" w:hAnsi="Times New Roman" w:cs="Times New Roman"/>
          <w:sz w:val="28"/>
          <w:szCs w:val="28"/>
        </w:rPr>
        <w:t>о</w:t>
      </w:r>
      <w:r w:rsidRPr="00387CEA">
        <w:rPr>
          <w:rFonts w:ascii="Times New Roman" w:hAnsi="Times New Roman" w:cs="Times New Roman"/>
          <w:sz w:val="28"/>
          <w:szCs w:val="28"/>
        </w:rPr>
        <w:t>дательством Российской Федерации и уставом. ОАО «МИЛКОМ» самосто</w:t>
      </w:r>
      <w:r w:rsidRPr="00387CEA">
        <w:rPr>
          <w:rFonts w:ascii="Times New Roman" w:hAnsi="Times New Roman" w:cs="Times New Roman"/>
          <w:sz w:val="28"/>
          <w:szCs w:val="28"/>
        </w:rPr>
        <w:t>я</w:t>
      </w:r>
      <w:r w:rsidRPr="00387CEA">
        <w:rPr>
          <w:rFonts w:ascii="Times New Roman" w:hAnsi="Times New Roman" w:cs="Times New Roman"/>
          <w:sz w:val="28"/>
          <w:szCs w:val="28"/>
        </w:rPr>
        <w:t>тельно определяет структуру управления и затраты на их содержание.</w:t>
      </w:r>
    </w:p>
    <w:p w:rsidR="005667AD" w:rsidRPr="00387CEA" w:rsidRDefault="005667AD" w:rsidP="00F875A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7CEA">
        <w:rPr>
          <w:rFonts w:ascii="Times New Roman" w:hAnsi="Times New Roman" w:cs="Times New Roman"/>
          <w:sz w:val="28"/>
          <w:szCs w:val="28"/>
        </w:rPr>
        <w:t>В основе формирования функциональной структуры управления лежит принцип полноправного распорядительства: каждый руководитель имеет право давать указания по вопросам, входящим в его компетенцию. Это создает усл</w:t>
      </w:r>
      <w:r w:rsidRPr="00387CEA">
        <w:rPr>
          <w:rFonts w:ascii="Times New Roman" w:hAnsi="Times New Roman" w:cs="Times New Roman"/>
          <w:sz w:val="28"/>
          <w:szCs w:val="28"/>
        </w:rPr>
        <w:t>о</w:t>
      </w:r>
      <w:r w:rsidRPr="00387CEA">
        <w:rPr>
          <w:rFonts w:ascii="Times New Roman" w:hAnsi="Times New Roman" w:cs="Times New Roman"/>
          <w:sz w:val="28"/>
          <w:szCs w:val="28"/>
        </w:rPr>
        <w:t>вия для формирования аппаратов специалистов, которые в силу своей комп</w:t>
      </w:r>
      <w:r w:rsidRPr="00387CEA">
        <w:rPr>
          <w:rFonts w:ascii="Times New Roman" w:hAnsi="Times New Roman" w:cs="Times New Roman"/>
          <w:sz w:val="28"/>
          <w:szCs w:val="28"/>
        </w:rPr>
        <w:t>е</w:t>
      </w:r>
      <w:r w:rsidRPr="00387CEA">
        <w:rPr>
          <w:rFonts w:ascii="Times New Roman" w:hAnsi="Times New Roman" w:cs="Times New Roman"/>
          <w:sz w:val="28"/>
          <w:szCs w:val="28"/>
        </w:rPr>
        <w:t>тенции отвечают только за определенный участок работы. Такая децентрализ</w:t>
      </w:r>
      <w:r w:rsidRPr="00387CEA">
        <w:rPr>
          <w:rFonts w:ascii="Times New Roman" w:hAnsi="Times New Roman" w:cs="Times New Roman"/>
          <w:sz w:val="28"/>
          <w:szCs w:val="28"/>
        </w:rPr>
        <w:t>а</w:t>
      </w:r>
      <w:r w:rsidRPr="00387CEA">
        <w:rPr>
          <w:rFonts w:ascii="Times New Roman" w:hAnsi="Times New Roman" w:cs="Times New Roman"/>
          <w:sz w:val="28"/>
          <w:szCs w:val="28"/>
        </w:rPr>
        <w:t xml:space="preserve">ция работ между подразделениями позволяет ликвидировать дублирование в решении задач управления отдельными службами и создает возможность для </w:t>
      </w:r>
      <w:r w:rsidRPr="00387CEA">
        <w:rPr>
          <w:rFonts w:ascii="Times New Roman" w:hAnsi="Times New Roman" w:cs="Times New Roman"/>
          <w:sz w:val="28"/>
          <w:szCs w:val="28"/>
        </w:rPr>
        <w:lastRenderedPageBreak/>
        <w:t>специализации подразделений по выполнению работ, единых по содержанию и технологии, что значительно повышает эффективность функционирования а</w:t>
      </w:r>
      <w:r w:rsidRPr="00387CEA">
        <w:rPr>
          <w:rFonts w:ascii="Times New Roman" w:hAnsi="Times New Roman" w:cs="Times New Roman"/>
          <w:sz w:val="28"/>
          <w:szCs w:val="28"/>
        </w:rPr>
        <w:t>п</w:t>
      </w:r>
      <w:r w:rsidRPr="00387CEA">
        <w:rPr>
          <w:rFonts w:ascii="Times New Roman" w:hAnsi="Times New Roman" w:cs="Times New Roman"/>
          <w:sz w:val="28"/>
          <w:szCs w:val="28"/>
        </w:rPr>
        <w:t>парата управления</w:t>
      </w:r>
      <w:r w:rsidR="00777850">
        <w:rPr>
          <w:rFonts w:ascii="Times New Roman" w:hAnsi="Times New Roman" w:cs="Times New Roman"/>
          <w:sz w:val="28"/>
          <w:szCs w:val="28"/>
        </w:rPr>
        <w:t xml:space="preserve"> [</w:t>
      </w:r>
      <w:r w:rsidR="00777850" w:rsidRPr="00777850">
        <w:rPr>
          <w:rFonts w:ascii="Times New Roman" w:hAnsi="Times New Roman" w:cs="Times New Roman"/>
          <w:sz w:val="28"/>
          <w:szCs w:val="28"/>
        </w:rPr>
        <w:t>23</w:t>
      </w:r>
      <w:r w:rsidR="003B48F3" w:rsidRPr="003B48F3">
        <w:rPr>
          <w:rFonts w:ascii="Times New Roman" w:hAnsi="Times New Roman" w:cs="Times New Roman"/>
          <w:sz w:val="28"/>
          <w:szCs w:val="28"/>
        </w:rPr>
        <w:t xml:space="preserve">, </w:t>
      </w:r>
      <w:r w:rsidR="003B48F3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777850">
        <w:rPr>
          <w:rFonts w:ascii="Times New Roman" w:hAnsi="Times New Roman" w:cs="Times New Roman"/>
          <w:sz w:val="28"/>
          <w:szCs w:val="28"/>
        </w:rPr>
        <w:t>.3</w:t>
      </w:r>
      <w:r w:rsidR="00777850" w:rsidRPr="00777850">
        <w:rPr>
          <w:rFonts w:ascii="Times New Roman" w:hAnsi="Times New Roman" w:cs="Times New Roman"/>
          <w:sz w:val="28"/>
          <w:szCs w:val="28"/>
        </w:rPr>
        <w:t>32</w:t>
      </w:r>
      <w:r w:rsidR="003B48F3" w:rsidRPr="003B48F3">
        <w:rPr>
          <w:rFonts w:ascii="Times New Roman" w:hAnsi="Times New Roman" w:cs="Times New Roman"/>
          <w:sz w:val="28"/>
          <w:szCs w:val="28"/>
        </w:rPr>
        <w:t>]</w:t>
      </w:r>
      <w:r w:rsidRPr="00387CEA">
        <w:rPr>
          <w:rFonts w:ascii="Times New Roman" w:hAnsi="Times New Roman" w:cs="Times New Roman"/>
          <w:sz w:val="28"/>
          <w:szCs w:val="28"/>
        </w:rPr>
        <w:t>.</w:t>
      </w:r>
    </w:p>
    <w:p w:rsidR="005667AD" w:rsidRPr="00387CEA" w:rsidRDefault="005667AD" w:rsidP="00F875A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7CEA">
        <w:rPr>
          <w:rFonts w:ascii="Times New Roman" w:hAnsi="Times New Roman" w:cs="Times New Roman"/>
          <w:sz w:val="28"/>
          <w:szCs w:val="28"/>
        </w:rPr>
        <w:t>Вместе с тем функциональная структура имеет ряд недостатков:</w:t>
      </w:r>
    </w:p>
    <w:p w:rsidR="005667AD" w:rsidRPr="00387CEA" w:rsidRDefault="0059264A" w:rsidP="00F875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667AD" w:rsidRPr="00387CEA">
        <w:rPr>
          <w:rFonts w:ascii="Times New Roman" w:hAnsi="Times New Roman" w:cs="Times New Roman"/>
          <w:sz w:val="28"/>
          <w:szCs w:val="28"/>
        </w:rPr>
        <w:t>принцип полноправного распорядительства в определенной степени нарушает принцип единоначалия. Каждый исполнитель получает указания, одновременно идущие по нескольким каналам связи от разных руководителей. Таким образом, функциональная специализация работ разрывает управленческий процесс, ед</w:t>
      </w:r>
      <w:r w:rsidR="005667AD" w:rsidRPr="00387CEA">
        <w:rPr>
          <w:rFonts w:ascii="Times New Roman" w:hAnsi="Times New Roman" w:cs="Times New Roman"/>
          <w:sz w:val="28"/>
          <w:szCs w:val="28"/>
        </w:rPr>
        <w:t>и</w:t>
      </w:r>
      <w:r w:rsidR="005667AD" w:rsidRPr="00387CEA">
        <w:rPr>
          <w:rFonts w:ascii="Times New Roman" w:hAnsi="Times New Roman" w:cs="Times New Roman"/>
          <w:sz w:val="28"/>
          <w:szCs w:val="28"/>
        </w:rPr>
        <w:t>ный по своей сути;</w:t>
      </w:r>
    </w:p>
    <w:p w:rsidR="005667AD" w:rsidRPr="00387CEA" w:rsidRDefault="0059264A" w:rsidP="00F875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5667AD" w:rsidRPr="00387CEA">
        <w:rPr>
          <w:rFonts w:ascii="Times New Roman" w:hAnsi="Times New Roman" w:cs="Times New Roman"/>
          <w:sz w:val="28"/>
          <w:szCs w:val="28"/>
        </w:rPr>
        <w:t xml:space="preserve"> построенная по линейно-функциональному принципу структура управления способствует развитию психологической обособленности отдельных руковод</w:t>
      </w:r>
      <w:r w:rsidR="005667AD" w:rsidRPr="00387CEA">
        <w:rPr>
          <w:rFonts w:ascii="Times New Roman" w:hAnsi="Times New Roman" w:cs="Times New Roman"/>
          <w:sz w:val="28"/>
          <w:szCs w:val="28"/>
        </w:rPr>
        <w:t>и</w:t>
      </w:r>
      <w:r w:rsidR="005667AD" w:rsidRPr="00387CEA">
        <w:rPr>
          <w:rFonts w:ascii="Times New Roman" w:hAnsi="Times New Roman" w:cs="Times New Roman"/>
          <w:sz w:val="28"/>
          <w:szCs w:val="28"/>
        </w:rPr>
        <w:t>телей, считающих задачи своих подразделений задачами первостепенной ва</w:t>
      </w:r>
      <w:r w:rsidR="005667AD" w:rsidRPr="00387CEA">
        <w:rPr>
          <w:rFonts w:ascii="Times New Roman" w:hAnsi="Times New Roman" w:cs="Times New Roman"/>
          <w:sz w:val="28"/>
          <w:szCs w:val="28"/>
        </w:rPr>
        <w:t>ж</w:t>
      </w:r>
      <w:r w:rsidR="005667AD" w:rsidRPr="00387CEA">
        <w:rPr>
          <w:rFonts w:ascii="Times New Roman" w:hAnsi="Times New Roman" w:cs="Times New Roman"/>
          <w:sz w:val="28"/>
          <w:szCs w:val="28"/>
        </w:rPr>
        <w:t>ности. Отсюда - ослабление горизонтальных связей и необходимость контрол</w:t>
      </w:r>
      <w:r w:rsidR="005667AD" w:rsidRPr="00387CEA">
        <w:rPr>
          <w:rFonts w:ascii="Times New Roman" w:hAnsi="Times New Roman" w:cs="Times New Roman"/>
          <w:sz w:val="28"/>
          <w:szCs w:val="28"/>
        </w:rPr>
        <w:t>и</w:t>
      </w:r>
      <w:r w:rsidR="005667AD" w:rsidRPr="00387CEA">
        <w:rPr>
          <w:rFonts w:ascii="Times New Roman" w:hAnsi="Times New Roman" w:cs="Times New Roman"/>
          <w:sz w:val="28"/>
          <w:szCs w:val="28"/>
        </w:rPr>
        <w:t>рующего и интегрирующего органа</w:t>
      </w:r>
      <w:r w:rsidR="00777850" w:rsidRPr="00777850">
        <w:rPr>
          <w:rFonts w:ascii="Times New Roman" w:hAnsi="Times New Roman" w:cs="Times New Roman"/>
          <w:sz w:val="28"/>
          <w:szCs w:val="28"/>
        </w:rPr>
        <w:t xml:space="preserve"> [28,</w:t>
      </w:r>
      <w:r w:rsidR="0077785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777850" w:rsidRPr="00777850">
        <w:rPr>
          <w:rFonts w:ascii="Times New Roman" w:hAnsi="Times New Roman" w:cs="Times New Roman"/>
          <w:sz w:val="28"/>
          <w:szCs w:val="28"/>
        </w:rPr>
        <w:t>.154]</w:t>
      </w:r>
      <w:r w:rsidR="005667AD" w:rsidRPr="00387CEA">
        <w:rPr>
          <w:rFonts w:ascii="Times New Roman" w:hAnsi="Times New Roman" w:cs="Times New Roman"/>
          <w:sz w:val="28"/>
          <w:szCs w:val="28"/>
        </w:rPr>
        <w:t>.</w:t>
      </w:r>
    </w:p>
    <w:p w:rsidR="005667AD" w:rsidRPr="00387CEA" w:rsidRDefault="005667AD" w:rsidP="00F875A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7CEA">
        <w:rPr>
          <w:rFonts w:ascii="Times New Roman" w:hAnsi="Times New Roman" w:cs="Times New Roman"/>
          <w:sz w:val="28"/>
          <w:szCs w:val="28"/>
        </w:rPr>
        <w:t>Генеральный директор ОАО «МИЛКОМ» координирует работу всей фирмы, определяя стратегию и тактику организации на перспективу, и бл</w:t>
      </w:r>
      <w:r w:rsidRPr="00387CEA">
        <w:rPr>
          <w:rFonts w:ascii="Times New Roman" w:hAnsi="Times New Roman" w:cs="Times New Roman"/>
          <w:sz w:val="28"/>
          <w:szCs w:val="28"/>
        </w:rPr>
        <w:t>и</w:t>
      </w:r>
      <w:r w:rsidRPr="00387CEA">
        <w:rPr>
          <w:rFonts w:ascii="Times New Roman" w:hAnsi="Times New Roman" w:cs="Times New Roman"/>
          <w:sz w:val="28"/>
          <w:szCs w:val="28"/>
        </w:rPr>
        <w:t>жайшее время. Именно он занимается вопросами кадровой политики предпр</w:t>
      </w:r>
      <w:r w:rsidRPr="00387CEA">
        <w:rPr>
          <w:rFonts w:ascii="Times New Roman" w:hAnsi="Times New Roman" w:cs="Times New Roman"/>
          <w:sz w:val="28"/>
          <w:szCs w:val="28"/>
        </w:rPr>
        <w:t>и</w:t>
      </w:r>
      <w:r w:rsidRPr="00387CEA">
        <w:rPr>
          <w:rFonts w:ascii="Times New Roman" w:hAnsi="Times New Roman" w:cs="Times New Roman"/>
          <w:sz w:val="28"/>
          <w:szCs w:val="28"/>
        </w:rPr>
        <w:t>ятия: расстановка персонала в соответствии с производственной необходим</w:t>
      </w:r>
      <w:r w:rsidRPr="00387CEA">
        <w:rPr>
          <w:rFonts w:ascii="Times New Roman" w:hAnsi="Times New Roman" w:cs="Times New Roman"/>
          <w:sz w:val="28"/>
          <w:szCs w:val="28"/>
        </w:rPr>
        <w:t>о</w:t>
      </w:r>
      <w:r w:rsidRPr="00387CEA">
        <w:rPr>
          <w:rFonts w:ascii="Times New Roman" w:hAnsi="Times New Roman" w:cs="Times New Roman"/>
          <w:sz w:val="28"/>
          <w:szCs w:val="28"/>
        </w:rPr>
        <w:t>сти, повышения квалификации сотрудников, стратегией развития всей фирмы.</w:t>
      </w:r>
    </w:p>
    <w:p w:rsidR="001C4D18" w:rsidRPr="00387CEA" w:rsidRDefault="008813E6" w:rsidP="00F875A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67FB8" w:rsidRPr="00387CEA">
        <w:rPr>
          <w:rFonts w:ascii="Times New Roman" w:hAnsi="Times New Roman" w:cs="Times New Roman"/>
          <w:sz w:val="28"/>
          <w:szCs w:val="28"/>
        </w:rPr>
        <w:t>В соответствии с уставом ОАО «МИЛКОМ»  органами упра</w:t>
      </w:r>
      <w:r w:rsidR="001C4D18" w:rsidRPr="00387CEA">
        <w:rPr>
          <w:rFonts w:ascii="Times New Roman" w:hAnsi="Times New Roman" w:cs="Times New Roman"/>
          <w:sz w:val="28"/>
          <w:szCs w:val="28"/>
        </w:rPr>
        <w:t>вления общ</w:t>
      </w:r>
      <w:r w:rsidR="001C4D18" w:rsidRPr="00387CEA">
        <w:rPr>
          <w:rFonts w:ascii="Times New Roman" w:hAnsi="Times New Roman" w:cs="Times New Roman"/>
          <w:sz w:val="28"/>
          <w:szCs w:val="28"/>
        </w:rPr>
        <w:t>е</w:t>
      </w:r>
      <w:r w:rsidR="001C4D18" w:rsidRPr="00387CEA">
        <w:rPr>
          <w:rFonts w:ascii="Times New Roman" w:hAnsi="Times New Roman" w:cs="Times New Roman"/>
          <w:sz w:val="28"/>
          <w:szCs w:val="28"/>
        </w:rPr>
        <w:t xml:space="preserve">ством являются:    </w:t>
      </w:r>
    </w:p>
    <w:p w:rsidR="001C4D18" w:rsidRPr="00387CEA" w:rsidRDefault="0059264A" w:rsidP="00F875AA">
      <w:pPr>
        <w:tabs>
          <w:tab w:val="left" w:pos="20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C67FB8" w:rsidRPr="00387CEA">
        <w:rPr>
          <w:rFonts w:ascii="Times New Roman" w:hAnsi="Times New Roman" w:cs="Times New Roman"/>
          <w:sz w:val="28"/>
          <w:szCs w:val="28"/>
        </w:rPr>
        <w:t xml:space="preserve"> Общее собрание акционеров;</w:t>
      </w:r>
    </w:p>
    <w:p w:rsidR="00C67FB8" w:rsidRPr="00387CEA" w:rsidRDefault="0059264A" w:rsidP="00F875AA">
      <w:pPr>
        <w:tabs>
          <w:tab w:val="left" w:pos="20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256773">
        <w:rPr>
          <w:rFonts w:ascii="Times New Roman" w:hAnsi="Times New Roman" w:cs="Times New Roman"/>
          <w:sz w:val="28"/>
          <w:szCs w:val="28"/>
        </w:rPr>
        <w:t>С</w:t>
      </w:r>
      <w:r w:rsidR="00C67FB8" w:rsidRPr="00387CEA">
        <w:rPr>
          <w:rFonts w:ascii="Times New Roman" w:hAnsi="Times New Roman" w:cs="Times New Roman"/>
          <w:sz w:val="28"/>
          <w:szCs w:val="28"/>
        </w:rPr>
        <w:t xml:space="preserve">овет директоров; </w:t>
      </w:r>
    </w:p>
    <w:p w:rsidR="00C67FB8" w:rsidRPr="00387CEA" w:rsidRDefault="0059264A" w:rsidP="00F875AA">
      <w:pPr>
        <w:tabs>
          <w:tab w:val="left" w:pos="20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C67FB8" w:rsidRPr="00387CEA">
        <w:rPr>
          <w:rFonts w:ascii="Times New Roman" w:hAnsi="Times New Roman" w:cs="Times New Roman"/>
          <w:sz w:val="28"/>
          <w:szCs w:val="28"/>
        </w:rPr>
        <w:t xml:space="preserve">Единоличный исполнительный орган – Управляющая организация.     </w:t>
      </w:r>
    </w:p>
    <w:p w:rsidR="00370BB0" w:rsidRPr="00387CEA" w:rsidRDefault="008813E6" w:rsidP="00F875A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67FB8" w:rsidRPr="00387CEA">
        <w:rPr>
          <w:rFonts w:ascii="Times New Roman" w:hAnsi="Times New Roman" w:cs="Times New Roman"/>
          <w:sz w:val="28"/>
          <w:szCs w:val="28"/>
        </w:rPr>
        <w:t>Решением общего собрания акционеров состав Совета директоров  у</w:t>
      </w:r>
      <w:r w:rsidR="00C67FB8" w:rsidRPr="00387CEA">
        <w:rPr>
          <w:rFonts w:ascii="Times New Roman" w:hAnsi="Times New Roman" w:cs="Times New Roman"/>
          <w:sz w:val="28"/>
          <w:szCs w:val="28"/>
        </w:rPr>
        <w:t>т</w:t>
      </w:r>
      <w:r w:rsidR="00C67FB8" w:rsidRPr="00387CEA">
        <w:rPr>
          <w:rFonts w:ascii="Times New Roman" w:hAnsi="Times New Roman" w:cs="Times New Roman"/>
          <w:sz w:val="28"/>
          <w:szCs w:val="28"/>
        </w:rPr>
        <w:t>вержден в количестве  пяти членов.</w:t>
      </w:r>
    </w:p>
    <w:p w:rsidR="00180A77" w:rsidRDefault="00180A77" w:rsidP="00F875A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14CC8" w:rsidRPr="00387CEA">
        <w:rPr>
          <w:rFonts w:ascii="Times New Roman" w:hAnsi="Times New Roman" w:cs="Times New Roman"/>
          <w:sz w:val="28"/>
          <w:szCs w:val="28"/>
        </w:rPr>
        <w:t>Руководство текущей деятельностью Общества осуществляется един</w:t>
      </w:r>
      <w:r w:rsidR="00D14CC8" w:rsidRPr="00387CEA">
        <w:rPr>
          <w:rFonts w:ascii="Times New Roman" w:hAnsi="Times New Roman" w:cs="Times New Roman"/>
          <w:sz w:val="28"/>
          <w:szCs w:val="28"/>
        </w:rPr>
        <w:t>о</w:t>
      </w:r>
      <w:r w:rsidR="00D14CC8" w:rsidRPr="00387CEA">
        <w:rPr>
          <w:rFonts w:ascii="Times New Roman" w:hAnsi="Times New Roman" w:cs="Times New Roman"/>
          <w:sz w:val="28"/>
          <w:szCs w:val="28"/>
        </w:rPr>
        <w:t>личным исполнительным органом – Управляющей организацией ООО «К</w:t>
      </w:r>
      <w:r w:rsidR="00D14CC8" w:rsidRPr="00387CEA">
        <w:rPr>
          <w:rFonts w:ascii="Times New Roman" w:hAnsi="Times New Roman" w:cs="Times New Roman"/>
          <w:sz w:val="28"/>
          <w:szCs w:val="28"/>
        </w:rPr>
        <w:t>О</w:t>
      </w:r>
      <w:r w:rsidR="00D14CC8" w:rsidRPr="00387CEA">
        <w:rPr>
          <w:rFonts w:ascii="Times New Roman" w:hAnsi="Times New Roman" w:cs="Times New Roman"/>
          <w:sz w:val="28"/>
          <w:szCs w:val="28"/>
        </w:rPr>
        <w:t xml:space="preserve">МОС ГРУПП». </w:t>
      </w:r>
    </w:p>
    <w:p w:rsidR="00180A77" w:rsidRDefault="00180A77" w:rsidP="00F875A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D14CC8" w:rsidRPr="00387CEA">
        <w:rPr>
          <w:rFonts w:ascii="Times New Roman" w:hAnsi="Times New Roman" w:cs="Times New Roman"/>
          <w:sz w:val="28"/>
          <w:szCs w:val="28"/>
        </w:rPr>
        <w:t>Единоличный исполнительный орган Общества подотчетен Общему со</w:t>
      </w:r>
      <w:r w:rsidR="00D14CC8" w:rsidRPr="00387CEA">
        <w:rPr>
          <w:rFonts w:ascii="Times New Roman" w:hAnsi="Times New Roman" w:cs="Times New Roman"/>
          <w:sz w:val="28"/>
          <w:szCs w:val="28"/>
        </w:rPr>
        <w:t>б</w:t>
      </w:r>
      <w:r w:rsidR="00D14CC8" w:rsidRPr="00387CEA">
        <w:rPr>
          <w:rFonts w:ascii="Times New Roman" w:hAnsi="Times New Roman" w:cs="Times New Roman"/>
          <w:sz w:val="28"/>
          <w:szCs w:val="28"/>
        </w:rPr>
        <w:t>ранию акционеров и Совету директоров Общества. К компетенции единоли</w:t>
      </w:r>
      <w:r w:rsidR="00D14CC8" w:rsidRPr="00387CEA">
        <w:rPr>
          <w:rFonts w:ascii="Times New Roman" w:hAnsi="Times New Roman" w:cs="Times New Roman"/>
          <w:sz w:val="28"/>
          <w:szCs w:val="28"/>
        </w:rPr>
        <w:t>ч</w:t>
      </w:r>
      <w:r w:rsidR="00D14CC8" w:rsidRPr="00387CEA">
        <w:rPr>
          <w:rFonts w:ascii="Times New Roman" w:hAnsi="Times New Roman" w:cs="Times New Roman"/>
          <w:sz w:val="28"/>
          <w:szCs w:val="28"/>
        </w:rPr>
        <w:t>ного исполнительного Общества относятся все вопросы руководства текущей деятельностью Общества, за исключением вопросов, отнесенных к компете</w:t>
      </w:r>
      <w:r w:rsidR="00D14CC8" w:rsidRPr="00387CEA">
        <w:rPr>
          <w:rFonts w:ascii="Times New Roman" w:hAnsi="Times New Roman" w:cs="Times New Roman"/>
          <w:sz w:val="28"/>
          <w:szCs w:val="28"/>
        </w:rPr>
        <w:t>н</w:t>
      </w:r>
      <w:r w:rsidR="00D14CC8" w:rsidRPr="00387CEA">
        <w:rPr>
          <w:rFonts w:ascii="Times New Roman" w:hAnsi="Times New Roman" w:cs="Times New Roman"/>
          <w:sz w:val="28"/>
          <w:szCs w:val="28"/>
        </w:rPr>
        <w:t xml:space="preserve">ции Общего собрания акционеров и  Совета директоров Общества.  Права и обязанности  по осуществлению руководства текущей деятельностью Общества переданы по доверенности Управляющему и  определяются законодательством Российской Федерации, Уставом и трудовым договором. </w:t>
      </w:r>
    </w:p>
    <w:p w:rsidR="00D14CC8" w:rsidRPr="00387CEA" w:rsidRDefault="00180A77" w:rsidP="00F875A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14CC8" w:rsidRPr="00387CEA">
        <w:rPr>
          <w:rFonts w:ascii="Times New Roman" w:hAnsi="Times New Roman" w:cs="Times New Roman"/>
          <w:sz w:val="28"/>
          <w:szCs w:val="28"/>
        </w:rPr>
        <w:t>Для осуществления контроля за финансово-хозя</w:t>
      </w:r>
      <w:r>
        <w:rPr>
          <w:rFonts w:ascii="Times New Roman" w:hAnsi="Times New Roman" w:cs="Times New Roman"/>
          <w:sz w:val="28"/>
          <w:szCs w:val="28"/>
        </w:rPr>
        <w:t>йственной деятельностью Общества</w:t>
      </w:r>
      <w:r w:rsidR="00D14CC8" w:rsidRPr="00387CEA">
        <w:rPr>
          <w:rFonts w:ascii="Times New Roman" w:hAnsi="Times New Roman" w:cs="Times New Roman"/>
          <w:sz w:val="28"/>
          <w:szCs w:val="28"/>
        </w:rPr>
        <w:t xml:space="preserve"> образована Ревизионная комиссия Общества  в составе  трех человек  на срок до следующего годового Общего собрания акционеров.   </w:t>
      </w:r>
    </w:p>
    <w:p w:rsidR="001C4D18" w:rsidRPr="00387CEA" w:rsidRDefault="001C4D18" w:rsidP="00F875AA">
      <w:pPr>
        <w:tabs>
          <w:tab w:val="left" w:pos="206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4D18" w:rsidRPr="00387CEA" w:rsidRDefault="001C4D18" w:rsidP="00F875AA">
      <w:pPr>
        <w:pStyle w:val="11"/>
        <w:rPr>
          <w:noProof/>
          <w:sz w:val="28"/>
          <w:szCs w:val="28"/>
        </w:rPr>
      </w:pPr>
      <w:r w:rsidRPr="00387CEA">
        <w:rPr>
          <w:noProof/>
          <w:sz w:val="28"/>
          <w:szCs w:val="28"/>
        </w:rPr>
        <w:t>2</w:t>
      </w:r>
      <w:r w:rsidR="00256773">
        <w:rPr>
          <w:noProof/>
          <w:sz w:val="28"/>
          <w:szCs w:val="28"/>
        </w:rPr>
        <w:t>.2</w:t>
      </w:r>
      <w:r w:rsidRPr="00387CEA">
        <w:rPr>
          <w:noProof/>
          <w:sz w:val="28"/>
          <w:szCs w:val="28"/>
        </w:rPr>
        <w:t xml:space="preserve"> Экономическая характеристика ОАО «МИЛКОМ»</w:t>
      </w:r>
    </w:p>
    <w:p w:rsidR="0034748D" w:rsidRDefault="0034748D" w:rsidP="00F875A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0"/>
        </w:rPr>
      </w:pPr>
      <w:r w:rsidRPr="0034748D">
        <w:rPr>
          <w:rFonts w:ascii="Times New Roman" w:hAnsi="Times New Roman" w:cs="Times New Roman"/>
          <w:sz w:val="28"/>
          <w:szCs w:val="20"/>
        </w:rPr>
        <w:t>Выручку</w:t>
      </w:r>
      <w:r w:rsidR="00180A77">
        <w:rPr>
          <w:rFonts w:ascii="Times New Roman" w:hAnsi="Times New Roman" w:cs="Times New Roman"/>
          <w:sz w:val="28"/>
          <w:szCs w:val="20"/>
        </w:rPr>
        <w:t xml:space="preserve">ОАО «МИЛКОМ» </w:t>
      </w:r>
      <w:r w:rsidR="008F403F">
        <w:rPr>
          <w:rFonts w:ascii="Times New Roman" w:hAnsi="Times New Roman" w:cs="Times New Roman"/>
          <w:sz w:val="28"/>
          <w:szCs w:val="20"/>
        </w:rPr>
        <w:t xml:space="preserve"> от реализации </w:t>
      </w:r>
      <w:r w:rsidR="00814C2C">
        <w:rPr>
          <w:rFonts w:ascii="Times New Roman" w:hAnsi="Times New Roman" w:cs="Times New Roman"/>
          <w:sz w:val="28"/>
          <w:szCs w:val="20"/>
        </w:rPr>
        <w:t xml:space="preserve">товаров, продукции, услуг в 2013 </w:t>
      </w:r>
      <w:r w:rsidRPr="0034748D">
        <w:rPr>
          <w:rFonts w:ascii="Times New Roman" w:hAnsi="Times New Roman" w:cs="Times New Roman"/>
          <w:sz w:val="28"/>
          <w:szCs w:val="20"/>
        </w:rPr>
        <w:t xml:space="preserve"> г.</w:t>
      </w:r>
      <w:r w:rsidR="00814C2C">
        <w:rPr>
          <w:rFonts w:ascii="Times New Roman" w:hAnsi="Times New Roman" w:cs="Times New Roman"/>
          <w:sz w:val="28"/>
          <w:szCs w:val="20"/>
        </w:rPr>
        <w:t xml:space="preserve"> И 2015г. </w:t>
      </w:r>
      <w:r w:rsidRPr="0034748D">
        <w:rPr>
          <w:rFonts w:ascii="Times New Roman" w:hAnsi="Times New Roman" w:cs="Times New Roman"/>
          <w:sz w:val="28"/>
          <w:szCs w:val="20"/>
        </w:rPr>
        <w:t xml:space="preserve"> можно представить в виде информации по операционному сегменту: </w:t>
      </w:r>
    </w:p>
    <w:p w:rsidR="00281D2B" w:rsidRDefault="00281D2B" w:rsidP="00F875A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0"/>
        </w:rPr>
      </w:pPr>
    </w:p>
    <w:p w:rsidR="008F403F" w:rsidRPr="008F403F" w:rsidRDefault="008F403F" w:rsidP="00281D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</w:t>
      </w:r>
      <w:r w:rsidR="006F5339">
        <w:rPr>
          <w:rFonts w:ascii="Times New Roman" w:hAnsi="Times New Roman" w:cs="Times New Roman"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8F403F">
        <w:rPr>
          <w:rFonts w:ascii="Times New Roman" w:hAnsi="Times New Roman" w:cs="Times New Roman"/>
          <w:b/>
          <w:sz w:val="24"/>
          <w:szCs w:val="24"/>
        </w:rPr>
        <w:t>Операционный сегмент ОАО «МИЛКОМ»</w:t>
      </w:r>
    </w:p>
    <w:tbl>
      <w:tblPr>
        <w:tblStyle w:val="a6"/>
        <w:tblW w:w="0" w:type="auto"/>
        <w:tblLook w:val="04A0"/>
      </w:tblPr>
      <w:tblGrid>
        <w:gridCol w:w="2610"/>
        <w:gridCol w:w="1893"/>
        <w:gridCol w:w="1255"/>
        <w:gridCol w:w="2080"/>
        <w:gridCol w:w="1733"/>
      </w:tblGrid>
      <w:tr w:rsidR="00814C2C" w:rsidTr="00814C2C">
        <w:tc>
          <w:tcPr>
            <w:tcW w:w="2610" w:type="dxa"/>
          </w:tcPr>
          <w:p w:rsidR="00814C2C" w:rsidRPr="008F403F" w:rsidRDefault="00814C2C" w:rsidP="00F875AA">
            <w:pPr>
              <w:tabs>
                <w:tab w:val="right" w:pos="3393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8F403F">
              <w:rPr>
                <w:rFonts w:ascii="Times New Roman" w:hAnsi="Times New Roman" w:cs="Times New Roman"/>
                <w:b/>
              </w:rPr>
              <w:t>Вид деятельности</w:t>
            </w:r>
            <w:r>
              <w:rPr>
                <w:rFonts w:ascii="Times New Roman" w:hAnsi="Times New Roman" w:cs="Times New Roman"/>
                <w:b/>
              </w:rPr>
              <w:tab/>
            </w:r>
          </w:p>
        </w:tc>
        <w:tc>
          <w:tcPr>
            <w:tcW w:w="1893" w:type="dxa"/>
          </w:tcPr>
          <w:p w:rsidR="00814C2C" w:rsidRPr="008F403F" w:rsidRDefault="00814C2C" w:rsidP="00F875AA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Выручка от реализации в 2013г. (тыс.руб.)</w:t>
            </w:r>
          </w:p>
        </w:tc>
        <w:tc>
          <w:tcPr>
            <w:tcW w:w="1255" w:type="dxa"/>
          </w:tcPr>
          <w:p w:rsidR="00814C2C" w:rsidRPr="008F403F" w:rsidRDefault="00814C2C" w:rsidP="00F875AA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2080" w:type="dxa"/>
          </w:tcPr>
          <w:p w:rsidR="00814C2C" w:rsidRPr="008F403F" w:rsidRDefault="00814C2C" w:rsidP="00F875A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F403F">
              <w:rPr>
                <w:rFonts w:ascii="Times New Roman" w:hAnsi="Times New Roman" w:cs="Times New Roman"/>
                <w:b/>
              </w:rPr>
              <w:t>Выручка от ре</w:t>
            </w:r>
            <w:r w:rsidRPr="008F403F">
              <w:rPr>
                <w:rFonts w:ascii="Times New Roman" w:hAnsi="Times New Roman" w:cs="Times New Roman"/>
                <w:b/>
              </w:rPr>
              <w:t>а</w:t>
            </w:r>
            <w:r w:rsidRPr="008F403F">
              <w:rPr>
                <w:rFonts w:ascii="Times New Roman" w:hAnsi="Times New Roman" w:cs="Times New Roman"/>
                <w:b/>
              </w:rPr>
              <w:t xml:space="preserve">лизации </w:t>
            </w:r>
            <w:r>
              <w:rPr>
                <w:rFonts w:ascii="Times New Roman" w:hAnsi="Times New Roman" w:cs="Times New Roman"/>
                <w:b/>
              </w:rPr>
              <w:t>в 2015г.</w:t>
            </w:r>
            <w:r w:rsidRPr="008F403F">
              <w:rPr>
                <w:rFonts w:ascii="Times New Roman" w:hAnsi="Times New Roman" w:cs="Times New Roman"/>
                <w:b/>
              </w:rPr>
              <w:t xml:space="preserve"> (тыс. руб.)</w:t>
            </w:r>
          </w:p>
        </w:tc>
        <w:tc>
          <w:tcPr>
            <w:tcW w:w="1733" w:type="dxa"/>
          </w:tcPr>
          <w:p w:rsidR="00814C2C" w:rsidRPr="008F403F" w:rsidRDefault="00814C2C" w:rsidP="00F875A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F403F">
              <w:rPr>
                <w:rFonts w:ascii="Times New Roman" w:hAnsi="Times New Roman" w:cs="Times New Roman"/>
                <w:b/>
              </w:rPr>
              <w:t>%</w:t>
            </w:r>
          </w:p>
        </w:tc>
      </w:tr>
      <w:tr w:rsidR="00814C2C" w:rsidTr="00814C2C">
        <w:tc>
          <w:tcPr>
            <w:tcW w:w="2610" w:type="dxa"/>
          </w:tcPr>
          <w:p w:rsidR="00814C2C" w:rsidRPr="0034748D" w:rsidRDefault="00814C2C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48D">
              <w:rPr>
                <w:rFonts w:ascii="Times New Roman" w:hAnsi="Times New Roman" w:cs="Times New Roman"/>
                <w:sz w:val="24"/>
                <w:szCs w:val="24"/>
              </w:rPr>
              <w:t>Производство моло</w:t>
            </w:r>
            <w:r w:rsidRPr="0034748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34748D">
              <w:rPr>
                <w:rFonts w:ascii="Times New Roman" w:hAnsi="Times New Roman" w:cs="Times New Roman"/>
                <w:sz w:val="24"/>
                <w:szCs w:val="24"/>
              </w:rPr>
              <w:t>ной продукции</w:t>
            </w:r>
          </w:p>
        </w:tc>
        <w:tc>
          <w:tcPr>
            <w:tcW w:w="1893" w:type="dxa"/>
          </w:tcPr>
          <w:p w:rsidR="00814C2C" w:rsidRPr="0034748D" w:rsidRDefault="00814C2C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4960053</w:t>
            </w:r>
          </w:p>
        </w:tc>
        <w:tc>
          <w:tcPr>
            <w:tcW w:w="1255" w:type="dxa"/>
          </w:tcPr>
          <w:p w:rsidR="00814C2C" w:rsidRPr="0034748D" w:rsidRDefault="00814C2C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97,79</w:t>
            </w:r>
          </w:p>
        </w:tc>
        <w:tc>
          <w:tcPr>
            <w:tcW w:w="2080" w:type="dxa"/>
          </w:tcPr>
          <w:p w:rsidR="00814C2C" w:rsidRPr="0034748D" w:rsidRDefault="00814C2C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12144</w:t>
            </w:r>
            <w:r w:rsidRPr="0034748D">
              <w:rPr>
                <w:rFonts w:ascii="Times New Roman" w:hAnsi="Times New Roman" w:cs="Times New Roman"/>
                <w:sz w:val="24"/>
                <w:szCs w:val="24"/>
              </w:rPr>
              <w:t xml:space="preserve">747 </w:t>
            </w:r>
          </w:p>
        </w:tc>
        <w:tc>
          <w:tcPr>
            <w:tcW w:w="1733" w:type="dxa"/>
          </w:tcPr>
          <w:p w:rsidR="00814C2C" w:rsidRPr="0034748D" w:rsidRDefault="00814C2C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48D">
              <w:rPr>
                <w:rFonts w:ascii="Times New Roman" w:hAnsi="Times New Roman" w:cs="Times New Roman"/>
                <w:sz w:val="24"/>
                <w:szCs w:val="24"/>
              </w:rPr>
              <w:t>97,31</w:t>
            </w:r>
          </w:p>
        </w:tc>
      </w:tr>
      <w:tr w:rsidR="00814C2C" w:rsidTr="00814C2C">
        <w:tc>
          <w:tcPr>
            <w:tcW w:w="2610" w:type="dxa"/>
          </w:tcPr>
          <w:p w:rsidR="00814C2C" w:rsidRPr="0034748D" w:rsidRDefault="00814C2C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48D">
              <w:rPr>
                <w:rFonts w:ascii="Times New Roman" w:hAnsi="Times New Roman" w:cs="Times New Roman"/>
                <w:sz w:val="24"/>
                <w:szCs w:val="24"/>
              </w:rPr>
              <w:t>Прочие операции</w:t>
            </w:r>
          </w:p>
        </w:tc>
        <w:tc>
          <w:tcPr>
            <w:tcW w:w="1893" w:type="dxa"/>
          </w:tcPr>
          <w:p w:rsidR="00814C2C" w:rsidRPr="0034748D" w:rsidRDefault="00814C2C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112094</w:t>
            </w:r>
          </w:p>
        </w:tc>
        <w:tc>
          <w:tcPr>
            <w:tcW w:w="1255" w:type="dxa"/>
          </w:tcPr>
          <w:p w:rsidR="00814C2C" w:rsidRPr="0034748D" w:rsidRDefault="00814C2C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2,21</w:t>
            </w:r>
          </w:p>
        </w:tc>
        <w:tc>
          <w:tcPr>
            <w:tcW w:w="2080" w:type="dxa"/>
          </w:tcPr>
          <w:p w:rsidR="00814C2C" w:rsidRPr="0034748D" w:rsidRDefault="00814C2C" w:rsidP="00914D63">
            <w:pPr>
              <w:tabs>
                <w:tab w:val="left" w:pos="11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335</w:t>
            </w:r>
            <w:r w:rsidRPr="0034748D">
              <w:rPr>
                <w:rFonts w:ascii="Times New Roman" w:hAnsi="Times New Roman" w:cs="Times New Roman"/>
                <w:sz w:val="24"/>
                <w:szCs w:val="24"/>
              </w:rPr>
              <w:t>533</w:t>
            </w:r>
            <w:r w:rsidR="00914D6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733" w:type="dxa"/>
          </w:tcPr>
          <w:p w:rsidR="00814C2C" w:rsidRPr="0034748D" w:rsidRDefault="00814C2C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48D">
              <w:rPr>
                <w:rFonts w:ascii="Times New Roman" w:hAnsi="Times New Roman" w:cs="Times New Roman"/>
                <w:sz w:val="24"/>
                <w:szCs w:val="24"/>
              </w:rPr>
              <w:t xml:space="preserve">2,69  </w:t>
            </w:r>
          </w:p>
        </w:tc>
      </w:tr>
    </w:tbl>
    <w:p w:rsidR="0034748D" w:rsidRDefault="0034748D" w:rsidP="00F875A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0"/>
        </w:rPr>
      </w:pPr>
    </w:p>
    <w:p w:rsidR="0034748D" w:rsidRDefault="0034748D" w:rsidP="00F875A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0"/>
        </w:rPr>
      </w:pPr>
      <w:r w:rsidRPr="0034748D">
        <w:rPr>
          <w:rFonts w:ascii="Times New Roman" w:hAnsi="Times New Roman" w:cs="Times New Roman"/>
          <w:sz w:val="28"/>
          <w:szCs w:val="20"/>
        </w:rPr>
        <w:t>Из представленной в операционном сегмент</w:t>
      </w:r>
      <w:r w:rsidR="00814C2C">
        <w:rPr>
          <w:rFonts w:ascii="Times New Roman" w:hAnsi="Times New Roman" w:cs="Times New Roman"/>
          <w:sz w:val="28"/>
          <w:szCs w:val="20"/>
        </w:rPr>
        <w:t>е информации следует, что 97 % выручки Общества</w:t>
      </w:r>
      <w:r w:rsidRPr="0034748D">
        <w:rPr>
          <w:rFonts w:ascii="Times New Roman" w:hAnsi="Times New Roman" w:cs="Times New Roman"/>
          <w:sz w:val="28"/>
          <w:szCs w:val="20"/>
        </w:rPr>
        <w:t xml:space="preserve"> получено от производства и поставок молочной проду</w:t>
      </w:r>
      <w:r w:rsidRPr="0034748D">
        <w:rPr>
          <w:rFonts w:ascii="Times New Roman" w:hAnsi="Times New Roman" w:cs="Times New Roman"/>
          <w:sz w:val="28"/>
          <w:szCs w:val="20"/>
        </w:rPr>
        <w:t>к</w:t>
      </w:r>
      <w:r w:rsidRPr="0034748D">
        <w:rPr>
          <w:rFonts w:ascii="Times New Roman" w:hAnsi="Times New Roman" w:cs="Times New Roman"/>
          <w:sz w:val="28"/>
          <w:szCs w:val="20"/>
        </w:rPr>
        <w:t>ции собственного производства.</w:t>
      </w:r>
      <w:r w:rsidR="00180A77">
        <w:rPr>
          <w:rFonts w:ascii="Times New Roman" w:hAnsi="Times New Roman" w:cs="Times New Roman"/>
          <w:sz w:val="28"/>
          <w:szCs w:val="20"/>
        </w:rPr>
        <w:t xml:space="preserve"> Следовательно, основным направлением де</w:t>
      </w:r>
      <w:r w:rsidR="00180A77">
        <w:rPr>
          <w:rFonts w:ascii="Times New Roman" w:hAnsi="Times New Roman" w:cs="Times New Roman"/>
          <w:sz w:val="28"/>
          <w:szCs w:val="20"/>
        </w:rPr>
        <w:t>я</w:t>
      </w:r>
      <w:r w:rsidR="00180A77">
        <w:rPr>
          <w:rFonts w:ascii="Times New Roman" w:hAnsi="Times New Roman" w:cs="Times New Roman"/>
          <w:sz w:val="28"/>
          <w:szCs w:val="20"/>
        </w:rPr>
        <w:t xml:space="preserve">тельности является производство и реализация молочной продукции. </w:t>
      </w:r>
    </w:p>
    <w:p w:rsidR="008A4063" w:rsidRDefault="008A4063" w:rsidP="00F875A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0"/>
        </w:rPr>
      </w:pPr>
      <w:r w:rsidRPr="00387CEA">
        <w:rPr>
          <w:rFonts w:ascii="Times New Roman" w:hAnsi="Times New Roman" w:cs="Times New Roman"/>
          <w:sz w:val="28"/>
          <w:szCs w:val="20"/>
        </w:rPr>
        <w:t>Экономические показатели деятельности организации включают  отдел</w:t>
      </w:r>
      <w:r w:rsidRPr="00387CEA">
        <w:rPr>
          <w:rFonts w:ascii="Times New Roman" w:hAnsi="Times New Roman" w:cs="Times New Roman"/>
          <w:sz w:val="28"/>
          <w:szCs w:val="20"/>
        </w:rPr>
        <w:t>ь</w:t>
      </w:r>
      <w:r w:rsidRPr="00387CEA">
        <w:rPr>
          <w:rFonts w:ascii="Times New Roman" w:hAnsi="Times New Roman" w:cs="Times New Roman"/>
          <w:sz w:val="28"/>
          <w:szCs w:val="20"/>
        </w:rPr>
        <w:t>ные компоненты. Анализ экономических показателей деятельности организ</w:t>
      </w:r>
      <w:r w:rsidRPr="00387CEA">
        <w:rPr>
          <w:rFonts w:ascii="Times New Roman" w:hAnsi="Times New Roman" w:cs="Times New Roman"/>
          <w:sz w:val="28"/>
          <w:szCs w:val="20"/>
        </w:rPr>
        <w:t>а</w:t>
      </w:r>
      <w:r w:rsidRPr="00387CEA">
        <w:rPr>
          <w:rFonts w:ascii="Times New Roman" w:hAnsi="Times New Roman" w:cs="Times New Roman"/>
          <w:sz w:val="28"/>
          <w:szCs w:val="20"/>
        </w:rPr>
        <w:t xml:space="preserve">ции проводится с целью получения данных об уровне развития организации, </w:t>
      </w:r>
      <w:r w:rsidRPr="00387CEA">
        <w:rPr>
          <w:rFonts w:ascii="Times New Roman" w:hAnsi="Times New Roman" w:cs="Times New Roman"/>
          <w:sz w:val="28"/>
          <w:szCs w:val="20"/>
        </w:rPr>
        <w:lastRenderedPageBreak/>
        <w:t>эффективности ее деятельности. На основании этих данных делаются выводы о возможных путях улучшения работы организации и повышения ее эффекти</w:t>
      </w:r>
      <w:r w:rsidRPr="00387CEA">
        <w:rPr>
          <w:rFonts w:ascii="Times New Roman" w:hAnsi="Times New Roman" w:cs="Times New Roman"/>
          <w:sz w:val="28"/>
          <w:szCs w:val="20"/>
        </w:rPr>
        <w:t>в</w:t>
      </w:r>
      <w:r w:rsidR="00777850">
        <w:rPr>
          <w:rFonts w:ascii="Times New Roman" w:hAnsi="Times New Roman" w:cs="Times New Roman"/>
          <w:sz w:val="28"/>
          <w:szCs w:val="20"/>
        </w:rPr>
        <w:t>ности [</w:t>
      </w:r>
      <w:r w:rsidR="00777850" w:rsidRPr="00777850">
        <w:rPr>
          <w:rFonts w:ascii="Times New Roman" w:hAnsi="Times New Roman" w:cs="Times New Roman"/>
          <w:sz w:val="28"/>
          <w:szCs w:val="20"/>
        </w:rPr>
        <w:t>31</w:t>
      </w:r>
      <w:r w:rsidR="007D1CA0" w:rsidRPr="007D1CA0">
        <w:rPr>
          <w:rFonts w:ascii="Times New Roman" w:hAnsi="Times New Roman" w:cs="Times New Roman"/>
          <w:sz w:val="28"/>
          <w:szCs w:val="20"/>
        </w:rPr>
        <w:t xml:space="preserve">, </w:t>
      </w:r>
      <w:r w:rsidR="007D1CA0">
        <w:rPr>
          <w:rFonts w:ascii="Times New Roman" w:hAnsi="Times New Roman" w:cs="Times New Roman"/>
          <w:sz w:val="28"/>
          <w:szCs w:val="20"/>
          <w:lang w:val="en-US"/>
        </w:rPr>
        <w:t>c</w:t>
      </w:r>
      <w:r w:rsidR="007D1CA0" w:rsidRPr="007D1CA0">
        <w:rPr>
          <w:rFonts w:ascii="Times New Roman" w:hAnsi="Times New Roman" w:cs="Times New Roman"/>
          <w:sz w:val="28"/>
          <w:szCs w:val="20"/>
        </w:rPr>
        <w:t>.27</w:t>
      </w:r>
      <w:r w:rsidRPr="00387CEA">
        <w:rPr>
          <w:rFonts w:ascii="Times New Roman" w:hAnsi="Times New Roman" w:cs="Times New Roman"/>
          <w:sz w:val="28"/>
          <w:szCs w:val="20"/>
        </w:rPr>
        <w:t>].</w:t>
      </w:r>
    </w:p>
    <w:p w:rsidR="001C4D18" w:rsidRPr="00387CEA" w:rsidRDefault="001C4D18" w:rsidP="00F875A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0"/>
        </w:rPr>
      </w:pPr>
      <w:r w:rsidRPr="00387CEA">
        <w:rPr>
          <w:rFonts w:ascii="Times New Roman" w:hAnsi="Times New Roman" w:cs="Times New Roman"/>
          <w:sz w:val="28"/>
          <w:szCs w:val="20"/>
        </w:rPr>
        <w:t>Источником для анализа деятельности предприятия служат годовые отч</w:t>
      </w:r>
      <w:r w:rsidRPr="00387CEA">
        <w:rPr>
          <w:rFonts w:ascii="Times New Roman" w:hAnsi="Times New Roman" w:cs="Times New Roman"/>
          <w:sz w:val="28"/>
          <w:szCs w:val="20"/>
        </w:rPr>
        <w:t>е</w:t>
      </w:r>
      <w:r w:rsidRPr="00387CEA">
        <w:rPr>
          <w:rFonts w:ascii="Times New Roman" w:hAnsi="Times New Roman" w:cs="Times New Roman"/>
          <w:sz w:val="28"/>
          <w:szCs w:val="20"/>
        </w:rPr>
        <w:t>ты и планы предприятия. На основании г</w:t>
      </w:r>
      <w:r w:rsidR="004F54DB" w:rsidRPr="00387CEA">
        <w:rPr>
          <w:rFonts w:ascii="Times New Roman" w:hAnsi="Times New Roman" w:cs="Times New Roman"/>
          <w:sz w:val="28"/>
          <w:szCs w:val="20"/>
        </w:rPr>
        <w:t xml:space="preserve">одовых отчетов и планов ОАО «МИЛКОМ» </w:t>
      </w:r>
      <w:r w:rsidRPr="00387CEA">
        <w:rPr>
          <w:rFonts w:ascii="Times New Roman" w:hAnsi="Times New Roman" w:cs="Times New Roman"/>
          <w:sz w:val="28"/>
          <w:szCs w:val="20"/>
        </w:rPr>
        <w:t xml:space="preserve"> дадим экономическую характеристику х</w:t>
      </w:r>
      <w:r w:rsidR="004F54DB" w:rsidRPr="00387CEA">
        <w:rPr>
          <w:rFonts w:ascii="Times New Roman" w:hAnsi="Times New Roman" w:cs="Times New Roman"/>
          <w:sz w:val="28"/>
          <w:szCs w:val="20"/>
        </w:rPr>
        <w:t>озяйства за три года</w:t>
      </w:r>
      <w:r w:rsidRPr="00387CEA">
        <w:rPr>
          <w:rFonts w:ascii="Times New Roman" w:hAnsi="Times New Roman" w:cs="Times New Roman"/>
          <w:sz w:val="28"/>
          <w:szCs w:val="20"/>
        </w:rPr>
        <w:t>.</w:t>
      </w:r>
    </w:p>
    <w:p w:rsidR="001C4D18" w:rsidRDefault="006435C9" w:rsidP="00F875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Основные производственно- экономические показатели </w:t>
      </w:r>
      <w:r w:rsidR="004F54DB" w:rsidRPr="00387CEA">
        <w:rPr>
          <w:rFonts w:ascii="Times New Roman" w:hAnsi="Times New Roman" w:cs="Times New Roman"/>
          <w:sz w:val="28"/>
          <w:szCs w:val="20"/>
        </w:rPr>
        <w:t xml:space="preserve">ОАО «МИЛКОМ» </w:t>
      </w:r>
      <w:r w:rsidR="00664989">
        <w:rPr>
          <w:rFonts w:ascii="Times New Roman" w:hAnsi="Times New Roman" w:cs="Times New Roman"/>
          <w:sz w:val="28"/>
          <w:szCs w:val="20"/>
        </w:rPr>
        <w:t xml:space="preserve"> представлены в таблиц</w:t>
      </w:r>
      <w:r w:rsidR="00071437">
        <w:rPr>
          <w:rFonts w:ascii="Times New Roman" w:hAnsi="Times New Roman" w:cs="Times New Roman"/>
          <w:sz w:val="28"/>
          <w:szCs w:val="20"/>
        </w:rPr>
        <w:t>е</w:t>
      </w:r>
      <w:r w:rsidR="006F5339">
        <w:rPr>
          <w:rFonts w:ascii="Times New Roman" w:hAnsi="Times New Roman" w:cs="Times New Roman"/>
          <w:sz w:val="28"/>
          <w:szCs w:val="20"/>
        </w:rPr>
        <w:t>3</w:t>
      </w:r>
      <w:r w:rsidR="0059264A">
        <w:rPr>
          <w:rFonts w:ascii="Times New Roman" w:hAnsi="Times New Roman" w:cs="Times New Roman"/>
          <w:sz w:val="28"/>
          <w:szCs w:val="20"/>
        </w:rPr>
        <w:t>.</w:t>
      </w:r>
    </w:p>
    <w:p w:rsidR="00071437" w:rsidRDefault="00071437" w:rsidP="00F875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0"/>
        </w:rPr>
      </w:pPr>
    </w:p>
    <w:p w:rsidR="00F969C3" w:rsidRPr="005177A2" w:rsidRDefault="006F5339" w:rsidP="00F875A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3 </w:t>
      </w:r>
      <w:r w:rsidR="00F969C3" w:rsidRPr="005177A2">
        <w:rPr>
          <w:rFonts w:ascii="Times New Roman" w:hAnsi="Times New Roman" w:cs="Times New Roman"/>
          <w:sz w:val="24"/>
          <w:szCs w:val="24"/>
        </w:rPr>
        <w:t xml:space="preserve">– </w:t>
      </w:r>
      <w:r w:rsidR="006435C9">
        <w:rPr>
          <w:rFonts w:ascii="Times New Roman" w:hAnsi="Times New Roman" w:cs="Times New Roman"/>
          <w:b/>
          <w:sz w:val="24"/>
          <w:szCs w:val="24"/>
        </w:rPr>
        <w:t>Основныепроизводственно- экономические показатели ОАО «МИЛКОМ»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936"/>
        <w:gridCol w:w="1417"/>
        <w:gridCol w:w="1667"/>
        <w:gridCol w:w="1275"/>
        <w:gridCol w:w="1276"/>
      </w:tblGrid>
      <w:tr w:rsidR="00F969C3" w:rsidRPr="005177A2" w:rsidTr="005177A2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9C3" w:rsidRPr="005177A2" w:rsidRDefault="00F969C3" w:rsidP="00F875A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F969C3" w:rsidRPr="005177A2" w:rsidRDefault="00F969C3" w:rsidP="00F875A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177A2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9C3" w:rsidRPr="005177A2" w:rsidRDefault="00F969C3" w:rsidP="00F875AA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  <w:p w:rsidR="00F969C3" w:rsidRPr="005177A2" w:rsidRDefault="00F969C3" w:rsidP="00F875A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177A2">
              <w:rPr>
                <w:rFonts w:ascii="Times New Roman" w:hAnsi="Times New Roman" w:cs="Times New Roman"/>
                <w:b/>
              </w:rPr>
              <w:t>2013г.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9C3" w:rsidRPr="005177A2" w:rsidRDefault="00F969C3" w:rsidP="00F875AA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  <w:p w:rsidR="00F969C3" w:rsidRPr="005177A2" w:rsidRDefault="00F969C3" w:rsidP="00F875A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177A2">
              <w:rPr>
                <w:rFonts w:ascii="Times New Roman" w:hAnsi="Times New Roman" w:cs="Times New Roman"/>
                <w:b/>
              </w:rPr>
              <w:t>2014г.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9C3" w:rsidRPr="005177A2" w:rsidRDefault="00F969C3" w:rsidP="00F875AA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  <w:p w:rsidR="00F969C3" w:rsidRPr="005177A2" w:rsidRDefault="00F969C3" w:rsidP="00F875A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177A2">
              <w:rPr>
                <w:rFonts w:ascii="Times New Roman" w:hAnsi="Times New Roman" w:cs="Times New Roman"/>
                <w:b/>
              </w:rPr>
              <w:t>2015г.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9C3" w:rsidRPr="005177A2" w:rsidRDefault="00F969C3" w:rsidP="00F875AA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5177A2">
              <w:rPr>
                <w:rFonts w:ascii="Times New Roman" w:hAnsi="Times New Roman" w:cs="Times New Roman"/>
                <w:b/>
              </w:rPr>
              <w:t>2015г. к 2013г., %</w:t>
            </w:r>
          </w:p>
        </w:tc>
      </w:tr>
      <w:tr w:rsidR="00F969C3" w:rsidRPr="005177A2" w:rsidTr="005177A2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9C3" w:rsidRPr="005177A2" w:rsidRDefault="00F969C3" w:rsidP="00F875A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77A2">
              <w:rPr>
                <w:rFonts w:ascii="Times New Roman" w:hAnsi="Times New Roman" w:cs="Times New Roman"/>
                <w:sz w:val="24"/>
                <w:szCs w:val="24"/>
              </w:rPr>
              <w:t>Среднегодовая численность рабо</w:t>
            </w:r>
            <w:r w:rsidRPr="005177A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5177A2">
              <w:rPr>
                <w:rFonts w:ascii="Times New Roman" w:hAnsi="Times New Roman" w:cs="Times New Roman"/>
                <w:sz w:val="24"/>
                <w:szCs w:val="24"/>
              </w:rPr>
              <w:t>ников, чел.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9C3" w:rsidRPr="005177A2" w:rsidRDefault="006D576F" w:rsidP="00F875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7A2">
              <w:rPr>
                <w:rFonts w:ascii="Times New Roman" w:hAnsi="Times New Roman" w:cs="Times New Roman"/>
                <w:sz w:val="24"/>
                <w:szCs w:val="24"/>
              </w:rPr>
              <w:t>1127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9C3" w:rsidRPr="005177A2" w:rsidRDefault="006D576F" w:rsidP="00F875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7A2">
              <w:rPr>
                <w:rFonts w:ascii="Times New Roman" w:hAnsi="Times New Roman" w:cs="Times New Roman"/>
                <w:sz w:val="24"/>
                <w:szCs w:val="24"/>
              </w:rPr>
              <w:t>2134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9C3" w:rsidRPr="005177A2" w:rsidRDefault="006D576F" w:rsidP="00F875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7A2">
              <w:rPr>
                <w:rFonts w:ascii="Times New Roman" w:hAnsi="Times New Roman" w:cs="Times New Roman"/>
                <w:sz w:val="24"/>
                <w:szCs w:val="24"/>
              </w:rPr>
              <w:t>2218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9C3" w:rsidRPr="005177A2" w:rsidRDefault="006D576F" w:rsidP="00F875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7A2">
              <w:rPr>
                <w:rFonts w:ascii="Times New Roman" w:hAnsi="Times New Roman" w:cs="Times New Roman"/>
                <w:sz w:val="24"/>
                <w:szCs w:val="24"/>
              </w:rPr>
              <w:t>196,8</w:t>
            </w:r>
          </w:p>
        </w:tc>
      </w:tr>
      <w:tr w:rsidR="00F969C3" w:rsidRPr="005177A2" w:rsidTr="005177A2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9C3" w:rsidRPr="005177A2" w:rsidRDefault="00F969C3" w:rsidP="00F875A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77A2">
              <w:rPr>
                <w:rFonts w:ascii="Times New Roman" w:hAnsi="Times New Roman" w:cs="Times New Roman"/>
                <w:sz w:val="24"/>
                <w:szCs w:val="24"/>
              </w:rPr>
              <w:t>Среднегодовая стоимость основных производственных фондов, тыс. руб.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9C3" w:rsidRPr="005177A2" w:rsidRDefault="006D576F" w:rsidP="00F875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7A2">
              <w:rPr>
                <w:rFonts w:ascii="Times New Roman" w:hAnsi="Times New Roman" w:cs="Times New Roman"/>
                <w:sz w:val="24"/>
                <w:szCs w:val="24"/>
              </w:rPr>
              <w:t>1534120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9C3" w:rsidRPr="005177A2" w:rsidRDefault="006D576F" w:rsidP="00F875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7A2">
              <w:rPr>
                <w:rFonts w:ascii="Times New Roman" w:hAnsi="Times New Roman" w:cs="Times New Roman"/>
                <w:sz w:val="24"/>
                <w:szCs w:val="24"/>
              </w:rPr>
              <w:t>1493026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9C3" w:rsidRPr="005177A2" w:rsidRDefault="006D576F" w:rsidP="00F875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7A2">
              <w:rPr>
                <w:rFonts w:ascii="Times New Roman" w:hAnsi="Times New Roman" w:cs="Times New Roman"/>
                <w:sz w:val="24"/>
                <w:szCs w:val="24"/>
              </w:rPr>
              <w:t>1683211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9C3" w:rsidRPr="005177A2" w:rsidRDefault="00D7597A" w:rsidP="00F875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7A2">
              <w:rPr>
                <w:rFonts w:ascii="Times New Roman" w:hAnsi="Times New Roman" w:cs="Times New Roman"/>
                <w:sz w:val="24"/>
                <w:szCs w:val="24"/>
              </w:rPr>
              <w:t>109,7</w:t>
            </w:r>
          </w:p>
        </w:tc>
      </w:tr>
      <w:tr w:rsidR="00F969C3" w:rsidRPr="005177A2" w:rsidTr="005177A2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9C3" w:rsidRPr="005177A2" w:rsidRDefault="00F969C3" w:rsidP="00F875A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77A2">
              <w:rPr>
                <w:rFonts w:ascii="Times New Roman" w:hAnsi="Times New Roman" w:cs="Times New Roman"/>
                <w:sz w:val="24"/>
                <w:szCs w:val="24"/>
              </w:rPr>
              <w:t>Среднегодовая стоимость оборо</w:t>
            </w:r>
            <w:r w:rsidRPr="005177A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5177A2">
              <w:rPr>
                <w:rFonts w:ascii="Times New Roman" w:hAnsi="Times New Roman" w:cs="Times New Roman"/>
                <w:sz w:val="24"/>
                <w:szCs w:val="24"/>
              </w:rPr>
              <w:t>ных средств, тыс. руб.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9C3" w:rsidRPr="005177A2" w:rsidRDefault="00D86137" w:rsidP="00F875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7A2">
              <w:rPr>
                <w:rFonts w:ascii="Times New Roman" w:hAnsi="Times New Roman" w:cs="Times New Roman"/>
                <w:sz w:val="24"/>
                <w:szCs w:val="24"/>
              </w:rPr>
              <w:t>2547141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9C3" w:rsidRPr="005177A2" w:rsidRDefault="00D86137" w:rsidP="00F875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7A2">
              <w:rPr>
                <w:rFonts w:ascii="Times New Roman" w:hAnsi="Times New Roman" w:cs="Times New Roman"/>
                <w:sz w:val="24"/>
                <w:szCs w:val="24"/>
              </w:rPr>
              <w:t>3293013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9C3" w:rsidRPr="005177A2" w:rsidRDefault="00D86137" w:rsidP="00F875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7A2">
              <w:rPr>
                <w:rFonts w:ascii="Times New Roman" w:hAnsi="Times New Roman" w:cs="Times New Roman"/>
                <w:sz w:val="24"/>
                <w:szCs w:val="24"/>
              </w:rPr>
              <w:t>4416773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9C3" w:rsidRPr="005177A2" w:rsidRDefault="00D86137" w:rsidP="00F875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7A2">
              <w:rPr>
                <w:rFonts w:ascii="Times New Roman" w:hAnsi="Times New Roman" w:cs="Times New Roman"/>
                <w:sz w:val="24"/>
                <w:szCs w:val="24"/>
              </w:rPr>
              <w:t>173,4</w:t>
            </w:r>
          </w:p>
        </w:tc>
      </w:tr>
      <w:tr w:rsidR="00F969C3" w:rsidRPr="005177A2" w:rsidTr="005177A2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9C3" w:rsidRPr="005177A2" w:rsidRDefault="00F969C3" w:rsidP="00F875A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77A2">
              <w:rPr>
                <w:rFonts w:ascii="Times New Roman" w:hAnsi="Times New Roman" w:cs="Times New Roman"/>
                <w:sz w:val="24"/>
                <w:szCs w:val="24"/>
              </w:rPr>
              <w:t>Полная себестоимость реализова</w:t>
            </w:r>
            <w:r w:rsidRPr="005177A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177A2">
              <w:rPr>
                <w:rFonts w:ascii="Times New Roman" w:hAnsi="Times New Roman" w:cs="Times New Roman"/>
                <w:sz w:val="24"/>
                <w:szCs w:val="24"/>
              </w:rPr>
              <w:t>ной продукции, тыс. руб.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9C3" w:rsidRPr="005177A2" w:rsidRDefault="007B25B7" w:rsidP="00F875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7A2">
              <w:rPr>
                <w:rFonts w:ascii="Times New Roman" w:hAnsi="Times New Roman" w:cs="Times New Roman"/>
                <w:sz w:val="24"/>
                <w:szCs w:val="24"/>
              </w:rPr>
              <w:t>4162972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9C3" w:rsidRPr="005177A2" w:rsidRDefault="007B25B7" w:rsidP="00F875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7A2">
              <w:rPr>
                <w:rFonts w:ascii="Times New Roman" w:hAnsi="Times New Roman" w:cs="Times New Roman"/>
                <w:sz w:val="24"/>
                <w:szCs w:val="24"/>
              </w:rPr>
              <w:t>8379120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9C3" w:rsidRPr="005177A2" w:rsidRDefault="007B25B7" w:rsidP="00F875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7A2">
              <w:rPr>
                <w:rFonts w:ascii="Times New Roman" w:hAnsi="Times New Roman" w:cs="Times New Roman"/>
                <w:sz w:val="24"/>
                <w:szCs w:val="24"/>
              </w:rPr>
              <w:t>9443313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9C3" w:rsidRPr="005177A2" w:rsidRDefault="007B25B7" w:rsidP="00F875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7A2">
              <w:rPr>
                <w:rFonts w:ascii="Times New Roman" w:hAnsi="Times New Roman" w:cs="Times New Roman"/>
                <w:sz w:val="24"/>
                <w:szCs w:val="24"/>
              </w:rPr>
              <w:t>226,8</w:t>
            </w:r>
          </w:p>
        </w:tc>
      </w:tr>
      <w:tr w:rsidR="00F969C3" w:rsidRPr="005177A2" w:rsidTr="005177A2">
        <w:trPr>
          <w:trHeight w:val="199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9C3" w:rsidRPr="005177A2" w:rsidRDefault="00F969C3" w:rsidP="00F875A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77A2">
              <w:rPr>
                <w:rFonts w:ascii="Times New Roman" w:hAnsi="Times New Roman" w:cs="Times New Roman"/>
                <w:sz w:val="24"/>
                <w:szCs w:val="24"/>
              </w:rPr>
              <w:t>Выручка от реализации продукции, тыс. руб.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9C3" w:rsidRPr="005177A2" w:rsidRDefault="007B25B7" w:rsidP="00F875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7A2">
              <w:rPr>
                <w:rFonts w:ascii="Times New Roman" w:hAnsi="Times New Roman" w:cs="Times New Roman"/>
                <w:sz w:val="24"/>
                <w:szCs w:val="24"/>
              </w:rPr>
              <w:t>5072147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9C3" w:rsidRPr="005177A2" w:rsidRDefault="007B25B7" w:rsidP="00F875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7A2">
              <w:rPr>
                <w:rFonts w:ascii="Times New Roman" w:hAnsi="Times New Roman" w:cs="Times New Roman"/>
                <w:sz w:val="24"/>
                <w:szCs w:val="24"/>
              </w:rPr>
              <w:t>10732103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9C3" w:rsidRPr="005177A2" w:rsidRDefault="007B25B7" w:rsidP="00F875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7A2">
              <w:rPr>
                <w:rFonts w:ascii="Times New Roman" w:hAnsi="Times New Roman" w:cs="Times New Roman"/>
                <w:sz w:val="24"/>
                <w:szCs w:val="24"/>
              </w:rPr>
              <w:t>12480280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9C3" w:rsidRPr="005177A2" w:rsidRDefault="007B25B7" w:rsidP="00F875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7A2">
              <w:rPr>
                <w:rFonts w:ascii="Times New Roman" w:hAnsi="Times New Roman" w:cs="Times New Roman"/>
                <w:sz w:val="24"/>
                <w:szCs w:val="24"/>
              </w:rPr>
              <w:t>246,1</w:t>
            </w:r>
          </w:p>
        </w:tc>
      </w:tr>
      <w:tr w:rsidR="00F969C3" w:rsidRPr="005177A2" w:rsidTr="00E07422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9C3" w:rsidRPr="005177A2" w:rsidRDefault="00F969C3" w:rsidP="00F875A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77A2">
              <w:rPr>
                <w:rFonts w:ascii="Times New Roman" w:hAnsi="Times New Roman" w:cs="Times New Roman"/>
                <w:sz w:val="24"/>
                <w:szCs w:val="24"/>
              </w:rPr>
              <w:t>Прибыль от реализации продукции,  тыс. руб.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9C3" w:rsidRPr="005177A2" w:rsidRDefault="007B25B7" w:rsidP="00F875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7A2">
              <w:rPr>
                <w:rFonts w:ascii="Times New Roman" w:hAnsi="Times New Roman" w:cs="Times New Roman"/>
                <w:sz w:val="24"/>
                <w:szCs w:val="24"/>
              </w:rPr>
              <w:t>405324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9C3" w:rsidRPr="005177A2" w:rsidRDefault="007B25B7" w:rsidP="00F875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7A2">
              <w:rPr>
                <w:rFonts w:ascii="Times New Roman" w:hAnsi="Times New Roman" w:cs="Times New Roman"/>
                <w:sz w:val="24"/>
                <w:szCs w:val="24"/>
              </w:rPr>
              <w:t>1038415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9C3" w:rsidRPr="005177A2" w:rsidRDefault="007B25B7" w:rsidP="00F875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7A2">
              <w:rPr>
                <w:rFonts w:ascii="Times New Roman" w:hAnsi="Times New Roman" w:cs="Times New Roman"/>
                <w:sz w:val="24"/>
                <w:szCs w:val="24"/>
              </w:rPr>
              <w:t>1456384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9C3" w:rsidRPr="005177A2" w:rsidRDefault="007B25B7" w:rsidP="00F875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7A2">
              <w:rPr>
                <w:rFonts w:ascii="Times New Roman" w:hAnsi="Times New Roman" w:cs="Times New Roman"/>
                <w:sz w:val="24"/>
                <w:szCs w:val="24"/>
              </w:rPr>
              <w:t>359,3</w:t>
            </w:r>
          </w:p>
        </w:tc>
      </w:tr>
      <w:tr w:rsidR="00A00446" w:rsidRPr="005177A2" w:rsidTr="00E07422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446" w:rsidRPr="005177A2" w:rsidRDefault="00A00446" w:rsidP="00F875A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Чистая прибыль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446" w:rsidRPr="00EC777D" w:rsidRDefault="00A00446" w:rsidP="00F875AA">
            <w:pPr>
              <w:tabs>
                <w:tab w:val="left" w:pos="133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229832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446" w:rsidRPr="00EC777D" w:rsidRDefault="00A00446" w:rsidP="00F875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750705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446" w:rsidRPr="00EC777D" w:rsidRDefault="00A00446" w:rsidP="00F875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884445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446" w:rsidRPr="00EC777D" w:rsidRDefault="00A00446" w:rsidP="00F875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384,8</w:t>
            </w:r>
          </w:p>
        </w:tc>
      </w:tr>
      <w:tr w:rsidR="00A00446" w:rsidRPr="005177A2" w:rsidTr="00E07422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446" w:rsidRPr="005177A2" w:rsidRDefault="00A00446" w:rsidP="00F875A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77A2">
              <w:rPr>
                <w:rFonts w:ascii="Times New Roman" w:hAnsi="Times New Roman" w:cs="Times New Roman"/>
                <w:sz w:val="24"/>
                <w:szCs w:val="24"/>
              </w:rPr>
              <w:t>Коэффициент рентабельности пр</w:t>
            </w:r>
            <w:r w:rsidRPr="005177A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177A2">
              <w:rPr>
                <w:rFonts w:ascii="Times New Roman" w:hAnsi="Times New Roman" w:cs="Times New Roman"/>
                <w:sz w:val="24"/>
                <w:szCs w:val="24"/>
              </w:rPr>
              <w:t>дукции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446" w:rsidRPr="005177A2" w:rsidRDefault="00A00446" w:rsidP="00F875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7A2">
              <w:rPr>
                <w:rFonts w:ascii="Times New Roman" w:hAnsi="Times New Roman" w:cs="Times New Roman"/>
                <w:sz w:val="24"/>
                <w:szCs w:val="24"/>
              </w:rPr>
              <w:t>9,7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446" w:rsidRPr="005177A2" w:rsidRDefault="00A00446" w:rsidP="00F875A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77A2">
              <w:rPr>
                <w:rFonts w:ascii="Times New Roman" w:hAnsi="Times New Roman" w:cs="Times New Roman"/>
                <w:sz w:val="24"/>
                <w:szCs w:val="24"/>
              </w:rPr>
              <w:t>12,4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446" w:rsidRPr="005177A2" w:rsidRDefault="00A00446" w:rsidP="00F875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7A2">
              <w:rPr>
                <w:rFonts w:ascii="Times New Roman" w:hAnsi="Times New Roman" w:cs="Times New Roman"/>
                <w:sz w:val="24"/>
                <w:szCs w:val="24"/>
              </w:rPr>
              <w:t>15,4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446" w:rsidRPr="005177A2" w:rsidRDefault="00A00446" w:rsidP="00F875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7A2">
              <w:rPr>
                <w:rFonts w:ascii="Times New Roman" w:hAnsi="Times New Roman" w:cs="Times New Roman"/>
                <w:sz w:val="24"/>
                <w:szCs w:val="24"/>
              </w:rPr>
              <w:t>158,8</w:t>
            </w:r>
          </w:p>
        </w:tc>
      </w:tr>
    </w:tbl>
    <w:p w:rsidR="00A00446" w:rsidRPr="001C3997" w:rsidRDefault="00A00446" w:rsidP="00F875AA">
      <w:pPr>
        <w:rPr>
          <w:sz w:val="16"/>
          <w:szCs w:val="16"/>
        </w:rPr>
      </w:pPr>
    </w:p>
    <w:p w:rsidR="006435C9" w:rsidRPr="006435C9" w:rsidRDefault="006435C9" w:rsidP="00F875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6435C9">
        <w:rPr>
          <w:rFonts w:ascii="Times New Roman" w:hAnsi="Times New Roman" w:cs="Times New Roman"/>
          <w:sz w:val="28"/>
          <w:szCs w:val="20"/>
        </w:rPr>
        <w:t xml:space="preserve">Данные таблицы  </w:t>
      </w:r>
      <w:r w:rsidR="006F5339">
        <w:rPr>
          <w:rFonts w:ascii="Times New Roman" w:hAnsi="Times New Roman" w:cs="Times New Roman"/>
          <w:sz w:val="28"/>
          <w:szCs w:val="20"/>
        </w:rPr>
        <w:t xml:space="preserve">3 </w:t>
      </w:r>
      <w:r w:rsidRPr="006435C9">
        <w:rPr>
          <w:rFonts w:ascii="Times New Roman" w:hAnsi="Times New Roman" w:cs="Times New Roman"/>
          <w:sz w:val="28"/>
          <w:szCs w:val="20"/>
        </w:rPr>
        <w:t xml:space="preserve">свидетельствуют о том, что за анализируемый период </w:t>
      </w:r>
      <w:r w:rsidR="00E07422">
        <w:rPr>
          <w:rFonts w:ascii="Times New Roman" w:hAnsi="Times New Roman" w:cs="Times New Roman"/>
          <w:sz w:val="28"/>
          <w:szCs w:val="20"/>
        </w:rPr>
        <w:t>полная себестоимость реализованной продукции увеличилась в 2,3 раза в 2015 году по сравнению с 2013</w:t>
      </w:r>
      <w:r w:rsidRPr="006435C9">
        <w:rPr>
          <w:rFonts w:ascii="Times New Roman" w:hAnsi="Times New Roman" w:cs="Times New Roman"/>
          <w:sz w:val="28"/>
          <w:szCs w:val="20"/>
        </w:rPr>
        <w:t xml:space="preserve"> годом, аналогично меняется  выручка  от реализации </w:t>
      </w:r>
      <w:r w:rsidRPr="006435C9">
        <w:rPr>
          <w:rFonts w:ascii="Times New Roman" w:hAnsi="Times New Roman" w:cs="Times New Roman"/>
          <w:sz w:val="28"/>
          <w:szCs w:val="20"/>
        </w:rPr>
        <w:lastRenderedPageBreak/>
        <w:t xml:space="preserve">продукции. Прибыль от продаж имеет положительную тенденцию роста на всем рассматриваемом промежутке времени. </w:t>
      </w:r>
    </w:p>
    <w:p w:rsidR="006435C9" w:rsidRPr="006435C9" w:rsidRDefault="006435C9" w:rsidP="00F875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6435C9">
        <w:rPr>
          <w:rFonts w:ascii="Times New Roman" w:hAnsi="Times New Roman" w:cs="Times New Roman"/>
          <w:sz w:val="28"/>
          <w:szCs w:val="20"/>
        </w:rPr>
        <w:t>Численность работников</w:t>
      </w:r>
      <w:r w:rsidR="00E07422">
        <w:rPr>
          <w:rFonts w:ascii="Times New Roman" w:hAnsi="Times New Roman" w:cs="Times New Roman"/>
          <w:sz w:val="28"/>
          <w:szCs w:val="20"/>
        </w:rPr>
        <w:t xml:space="preserve"> за последние 3 года увеличилась</w:t>
      </w:r>
      <w:r w:rsidR="00172663">
        <w:rPr>
          <w:rFonts w:ascii="Times New Roman" w:hAnsi="Times New Roman" w:cs="Times New Roman"/>
          <w:sz w:val="28"/>
          <w:szCs w:val="20"/>
        </w:rPr>
        <w:t xml:space="preserve"> на 96,8</w:t>
      </w:r>
      <w:r w:rsidRPr="006435C9">
        <w:rPr>
          <w:rFonts w:ascii="Times New Roman" w:hAnsi="Times New Roman" w:cs="Times New Roman"/>
          <w:sz w:val="28"/>
          <w:szCs w:val="20"/>
        </w:rPr>
        <w:t xml:space="preserve"> %. Это связано, в первую очередь, с </w:t>
      </w:r>
      <w:r w:rsidR="00172663">
        <w:rPr>
          <w:rFonts w:ascii="Times New Roman" w:hAnsi="Times New Roman" w:cs="Times New Roman"/>
          <w:sz w:val="28"/>
          <w:szCs w:val="20"/>
        </w:rPr>
        <w:t>увеличением объема производства, повышением заработной платы и комфортных условий труда.</w:t>
      </w:r>
    </w:p>
    <w:p w:rsidR="006435C9" w:rsidRPr="006435C9" w:rsidRDefault="00172663" w:rsidP="00F875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>В 2015 году</w:t>
      </w:r>
      <w:r w:rsidR="006435C9" w:rsidRPr="006435C9">
        <w:rPr>
          <w:rFonts w:ascii="Times New Roman" w:hAnsi="Times New Roman" w:cs="Times New Roman"/>
          <w:sz w:val="28"/>
          <w:szCs w:val="20"/>
        </w:rPr>
        <w:t xml:space="preserve"> наблюдается </w:t>
      </w:r>
      <w:r w:rsidR="00914D63">
        <w:rPr>
          <w:rFonts w:ascii="Times New Roman" w:hAnsi="Times New Roman" w:cs="Times New Roman"/>
          <w:sz w:val="28"/>
          <w:szCs w:val="20"/>
        </w:rPr>
        <w:t>увеличение стоимости основных оборотных фондов</w:t>
      </w:r>
      <w:r>
        <w:rPr>
          <w:rFonts w:ascii="Times New Roman" w:hAnsi="Times New Roman" w:cs="Times New Roman"/>
          <w:sz w:val="28"/>
          <w:szCs w:val="20"/>
        </w:rPr>
        <w:t>. Организация</w:t>
      </w:r>
      <w:r w:rsidR="006435C9" w:rsidRPr="006435C9">
        <w:rPr>
          <w:rFonts w:ascii="Times New Roman" w:hAnsi="Times New Roman" w:cs="Times New Roman"/>
          <w:sz w:val="28"/>
          <w:szCs w:val="20"/>
        </w:rPr>
        <w:t xml:space="preserve"> наращивает объемы производства продукции. Это пол</w:t>
      </w:r>
      <w:r w:rsidR="006435C9" w:rsidRPr="006435C9">
        <w:rPr>
          <w:rFonts w:ascii="Times New Roman" w:hAnsi="Times New Roman" w:cs="Times New Roman"/>
          <w:sz w:val="28"/>
          <w:szCs w:val="20"/>
        </w:rPr>
        <w:t>о</w:t>
      </w:r>
      <w:r w:rsidR="006435C9" w:rsidRPr="006435C9">
        <w:rPr>
          <w:rFonts w:ascii="Times New Roman" w:hAnsi="Times New Roman" w:cs="Times New Roman"/>
          <w:sz w:val="28"/>
          <w:szCs w:val="20"/>
        </w:rPr>
        <w:t>жительно характеризует деятельность организации в целом.</w:t>
      </w:r>
    </w:p>
    <w:p w:rsidR="00071437" w:rsidRDefault="000C1AE4" w:rsidP="00F875AA">
      <w:pPr>
        <w:pStyle w:val="21"/>
        <w:spacing w:after="0" w:line="360" w:lineRule="auto"/>
        <w:ind w:left="0" w:right="-96" w:firstLine="709"/>
        <w:jc w:val="both"/>
        <w:rPr>
          <w:sz w:val="28"/>
          <w:szCs w:val="28"/>
        </w:rPr>
      </w:pPr>
      <w:r w:rsidRPr="000C1AE4">
        <w:rPr>
          <w:sz w:val="28"/>
          <w:szCs w:val="28"/>
        </w:rPr>
        <w:t>Непременным условием процесса производства является наличие осно</w:t>
      </w:r>
      <w:r w:rsidRPr="000C1AE4">
        <w:rPr>
          <w:sz w:val="28"/>
          <w:szCs w:val="28"/>
        </w:rPr>
        <w:t>в</w:t>
      </w:r>
      <w:r w:rsidRPr="000C1AE4">
        <w:rPr>
          <w:sz w:val="28"/>
          <w:szCs w:val="28"/>
        </w:rPr>
        <w:t>ных фондов. Основные фонды являются средствами труда, т. е. тем, чем человек воздействует на предмет труда. Они вещественно не входят в продукт, сохран</w:t>
      </w:r>
      <w:r w:rsidRPr="000C1AE4">
        <w:rPr>
          <w:sz w:val="28"/>
          <w:szCs w:val="28"/>
        </w:rPr>
        <w:t>я</w:t>
      </w:r>
      <w:r w:rsidRPr="000C1AE4">
        <w:rPr>
          <w:sz w:val="28"/>
          <w:szCs w:val="28"/>
        </w:rPr>
        <w:t>ют свою натуральную форму в течении ряда кругооборотов. Стоимость их пер</w:t>
      </w:r>
      <w:r w:rsidRPr="000C1AE4">
        <w:rPr>
          <w:sz w:val="28"/>
          <w:szCs w:val="28"/>
        </w:rPr>
        <w:t>е</w:t>
      </w:r>
      <w:r w:rsidRPr="000C1AE4">
        <w:rPr>
          <w:sz w:val="28"/>
          <w:szCs w:val="28"/>
        </w:rPr>
        <w:t>носится на продукцию по мере износа. Наличие, структура и эффективность и</w:t>
      </w:r>
      <w:r w:rsidRPr="000C1AE4">
        <w:rPr>
          <w:sz w:val="28"/>
          <w:szCs w:val="28"/>
        </w:rPr>
        <w:t>с</w:t>
      </w:r>
      <w:r w:rsidRPr="000C1AE4">
        <w:rPr>
          <w:sz w:val="28"/>
          <w:szCs w:val="28"/>
        </w:rPr>
        <w:t>пользования основных</w:t>
      </w:r>
      <w:r w:rsidR="00B113BE">
        <w:rPr>
          <w:sz w:val="28"/>
          <w:szCs w:val="28"/>
        </w:rPr>
        <w:t xml:space="preserve"> средств рассмотрены в таблице</w:t>
      </w:r>
      <w:r w:rsidR="006F5339">
        <w:rPr>
          <w:sz w:val="28"/>
          <w:szCs w:val="28"/>
        </w:rPr>
        <w:t xml:space="preserve"> 4</w:t>
      </w:r>
      <w:r w:rsidRPr="000C1AE4">
        <w:rPr>
          <w:sz w:val="28"/>
          <w:szCs w:val="28"/>
        </w:rPr>
        <w:t>.</w:t>
      </w:r>
    </w:p>
    <w:p w:rsidR="000C1AE4" w:rsidRPr="000C1AE4" w:rsidRDefault="000C1AE4" w:rsidP="00F875AA">
      <w:pPr>
        <w:pStyle w:val="21"/>
        <w:spacing w:after="0" w:line="360" w:lineRule="auto"/>
        <w:ind w:left="0" w:right="-96" w:firstLine="709"/>
        <w:jc w:val="both"/>
        <w:rPr>
          <w:sz w:val="28"/>
          <w:szCs w:val="28"/>
        </w:rPr>
      </w:pPr>
    </w:p>
    <w:p w:rsidR="008813E6" w:rsidRPr="00EC777D" w:rsidRDefault="006F5339" w:rsidP="00F875A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4</w:t>
      </w:r>
      <w:r w:rsidR="008813E6" w:rsidRPr="00EC777D">
        <w:rPr>
          <w:rFonts w:ascii="Times New Roman" w:hAnsi="Times New Roman" w:cs="Times New Roman"/>
          <w:b/>
          <w:sz w:val="24"/>
          <w:szCs w:val="24"/>
        </w:rPr>
        <w:t>– Наличие и структура основных производственных фондов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085"/>
        <w:gridCol w:w="1134"/>
        <w:gridCol w:w="851"/>
        <w:gridCol w:w="1134"/>
        <w:gridCol w:w="850"/>
        <w:gridCol w:w="1134"/>
        <w:gridCol w:w="992"/>
      </w:tblGrid>
      <w:tr w:rsidR="008813E6" w:rsidRPr="00EC777D" w:rsidTr="00B6234A">
        <w:trPr>
          <w:cantSplit/>
        </w:trPr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3E6" w:rsidRPr="00B113BE" w:rsidRDefault="008813E6" w:rsidP="00F875AA">
            <w:pPr>
              <w:pStyle w:val="21"/>
              <w:tabs>
                <w:tab w:val="left" w:pos="690"/>
                <w:tab w:val="center" w:pos="1505"/>
              </w:tabs>
              <w:spacing w:after="0" w:line="240" w:lineRule="auto"/>
              <w:ind w:left="0"/>
              <w:rPr>
                <w:b/>
                <w:sz w:val="22"/>
                <w:szCs w:val="22"/>
              </w:rPr>
            </w:pPr>
            <w:r w:rsidRPr="00B113BE">
              <w:rPr>
                <w:b/>
                <w:sz w:val="22"/>
                <w:szCs w:val="22"/>
              </w:rPr>
              <w:tab/>
            </w:r>
            <w:r w:rsidR="00B113BE" w:rsidRPr="00B113BE">
              <w:rPr>
                <w:b/>
                <w:sz w:val="22"/>
                <w:szCs w:val="22"/>
              </w:rPr>
              <w:tab/>
            </w:r>
          </w:p>
          <w:p w:rsidR="008813E6" w:rsidRPr="00B113BE" w:rsidRDefault="008813E6" w:rsidP="00121CE5">
            <w:pPr>
              <w:pStyle w:val="21"/>
              <w:spacing w:after="0" w:line="240" w:lineRule="auto"/>
              <w:ind w:left="0"/>
              <w:jc w:val="center"/>
              <w:rPr>
                <w:b/>
                <w:sz w:val="22"/>
                <w:szCs w:val="22"/>
              </w:rPr>
            </w:pPr>
          </w:p>
          <w:p w:rsidR="008813E6" w:rsidRPr="00B113BE" w:rsidRDefault="008813E6" w:rsidP="00F875AA">
            <w:pPr>
              <w:pStyle w:val="21"/>
              <w:spacing w:after="0" w:line="240" w:lineRule="auto"/>
              <w:ind w:left="0"/>
              <w:jc w:val="center"/>
              <w:rPr>
                <w:b/>
                <w:sz w:val="22"/>
                <w:szCs w:val="22"/>
              </w:rPr>
            </w:pPr>
            <w:r w:rsidRPr="00B113BE">
              <w:rPr>
                <w:b/>
                <w:sz w:val="22"/>
                <w:szCs w:val="22"/>
              </w:rPr>
              <w:t>Показатель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3E6" w:rsidRPr="00B113BE" w:rsidRDefault="008813E6" w:rsidP="00F875AA">
            <w:pPr>
              <w:pStyle w:val="21"/>
              <w:spacing w:after="0" w:line="240" w:lineRule="auto"/>
              <w:ind w:left="0"/>
              <w:jc w:val="center"/>
              <w:rPr>
                <w:b/>
                <w:sz w:val="22"/>
                <w:szCs w:val="22"/>
              </w:rPr>
            </w:pPr>
            <w:r w:rsidRPr="00B113BE">
              <w:rPr>
                <w:b/>
                <w:sz w:val="22"/>
                <w:szCs w:val="22"/>
              </w:rPr>
              <w:t>2013г.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3E6" w:rsidRPr="00B113BE" w:rsidRDefault="008813E6" w:rsidP="00F875AA">
            <w:pPr>
              <w:pStyle w:val="21"/>
              <w:spacing w:after="0" w:line="240" w:lineRule="auto"/>
              <w:ind w:left="0"/>
              <w:jc w:val="center"/>
              <w:rPr>
                <w:b/>
                <w:sz w:val="22"/>
                <w:szCs w:val="22"/>
              </w:rPr>
            </w:pPr>
            <w:r w:rsidRPr="00B113BE">
              <w:rPr>
                <w:b/>
                <w:sz w:val="22"/>
                <w:szCs w:val="22"/>
              </w:rPr>
              <w:t>2014г.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3E6" w:rsidRPr="00B113BE" w:rsidRDefault="008813E6" w:rsidP="00F875AA">
            <w:pPr>
              <w:pStyle w:val="21"/>
              <w:spacing w:after="0" w:line="240" w:lineRule="auto"/>
              <w:ind w:left="0"/>
              <w:jc w:val="center"/>
              <w:rPr>
                <w:b/>
                <w:sz w:val="22"/>
                <w:szCs w:val="22"/>
              </w:rPr>
            </w:pPr>
            <w:r w:rsidRPr="00B113BE">
              <w:rPr>
                <w:b/>
                <w:sz w:val="22"/>
                <w:szCs w:val="22"/>
              </w:rPr>
              <w:t>2015г.</w:t>
            </w:r>
          </w:p>
        </w:tc>
      </w:tr>
      <w:tr w:rsidR="008813E6" w:rsidRPr="00EC777D" w:rsidTr="00B6234A">
        <w:trPr>
          <w:cantSplit/>
        </w:trPr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3E6" w:rsidRPr="00B113BE" w:rsidRDefault="008813E6" w:rsidP="00F875AA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3E6" w:rsidRPr="00B113BE" w:rsidRDefault="008813E6" w:rsidP="00F875AA">
            <w:pPr>
              <w:pStyle w:val="21"/>
              <w:spacing w:after="0" w:line="240" w:lineRule="auto"/>
              <w:ind w:left="0"/>
              <w:jc w:val="center"/>
              <w:rPr>
                <w:b/>
                <w:sz w:val="22"/>
                <w:szCs w:val="22"/>
              </w:rPr>
            </w:pPr>
            <w:r w:rsidRPr="00B113BE">
              <w:rPr>
                <w:b/>
                <w:sz w:val="22"/>
                <w:szCs w:val="22"/>
              </w:rPr>
              <w:t>Сумма,</w:t>
            </w:r>
          </w:p>
          <w:p w:rsidR="008813E6" w:rsidRPr="00B113BE" w:rsidRDefault="008813E6" w:rsidP="00F875AA">
            <w:pPr>
              <w:pStyle w:val="21"/>
              <w:spacing w:after="0" w:line="240" w:lineRule="auto"/>
              <w:ind w:left="0"/>
              <w:jc w:val="center"/>
              <w:rPr>
                <w:b/>
                <w:sz w:val="22"/>
                <w:szCs w:val="22"/>
              </w:rPr>
            </w:pPr>
            <w:r w:rsidRPr="00B113BE">
              <w:rPr>
                <w:b/>
                <w:sz w:val="22"/>
                <w:szCs w:val="22"/>
              </w:rPr>
              <w:t>тыс. руб.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3E6" w:rsidRPr="00B113BE" w:rsidRDefault="008813E6" w:rsidP="00F875AA">
            <w:pPr>
              <w:pStyle w:val="21"/>
              <w:spacing w:after="0" w:line="240" w:lineRule="auto"/>
              <w:ind w:left="0"/>
              <w:jc w:val="center"/>
              <w:rPr>
                <w:b/>
                <w:sz w:val="22"/>
                <w:szCs w:val="22"/>
              </w:rPr>
            </w:pPr>
            <w:r w:rsidRPr="00B113BE">
              <w:rPr>
                <w:b/>
                <w:sz w:val="22"/>
                <w:szCs w:val="22"/>
              </w:rPr>
              <w:t>Уд.вес,</w:t>
            </w:r>
          </w:p>
          <w:p w:rsidR="008813E6" w:rsidRPr="00B113BE" w:rsidRDefault="008813E6" w:rsidP="00F875AA">
            <w:pPr>
              <w:pStyle w:val="21"/>
              <w:spacing w:after="0" w:line="240" w:lineRule="auto"/>
              <w:ind w:left="0"/>
              <w:jc w:val="center"/>
              <w:rPr>
                <w:b/>
                <w:sz w:val="22"/>
                <w:szCs w:val="22"/>
              </w:rPr>
            </w:pPr>
            <w:r w:rsidRPr="00B113BE">
              <w:rPr>
                <w:b/>
                <w:sz w:val="22"/>
                <w:szCs w:val="22"/>
              </w:rPr>
              <w:t xml:space="preserve">%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3E6" w:rsidRPr="00B113BE" w:rsidRDefault="008813E6" w:rsidP="00F875AA">
            <w:pPr>
              <w:pStyle w:val="21"/>
              <w:spacing w:after="0" w:line="240" w:lineRule="auto"/>
              <w:ind w:left="0"/>
              <w:jc w:val="center"/>
              <w:rPr>
                <w:b/>
                <w:sz w:val="22"/>
                <w:szCs w:val="22"/>
              </w:rPr>
            </w:pPr>
            <w:r w:rsidRPr="00B113BE">
              <w:rPr>
                <w:b/>
                <w:sz w:val="22"/>
                <w:szCs w:val="22"/>
              </w:rPr>
              <w:t>Сумма,</w:t>
            </w:r>
          </w:p>
          <w:p w:rsidR="008813E6" w:rsidRPr="00B113BE" w:rsidRDefault="008813E6" w:rsidP="00F875AA">
            <w:pPr>
              <w:pStyle w:val="21"/>
              <w:spacing w:after="0" w:line="240" w:lineRule="auto"/>
              <w:ind w:left="0"/>
              <w:jc w:val="center"/>
              <w:rPr>
                <w:b/>
                <w:sz w:val="22"/>
                <w:szCs w:val="22"/>
              </w:rPr>
            </w:pPr>
            <w:r w:rsidRPr="00B113BE">
              <w:rPr>
                <w:b/>
                <w:sz w:val="22"/>
                <w:szCs w:val="22"/>
              </w:rPr>
              <w:t>тыс. руб.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3E6" w:rsidRPr="00B113BE" w:rsidRDefault="008813E6" w:rsidP="00F875AA">
            <w:pPr>
              <w:pStyle w:val="21"/>
              <w:spacing w:after="0" w:line="240" w:lineRule="auto"/>
              <w:ind w:left="0"/>
              <w:jc w:val="center"/>
              <w:rPr>
                <w:b/>
                <w:sz w:val="22"/>
                <w:szCs w:val="22"/>
              </w:rPr>
            </w:pPr>
            <w:r w:rsidRPr="00B113BE">
              <w:rPr>
                <w:b/>
                <w:sz w:val="22"/>
                <w:szCs w:val="22"/>
              </w:rPr>
              <w:t>Уд.вес,</w:t>
            </w:r>
          </w:p>
          <w:p w:rsidR="008813E6" w:rsidRPr="00B113BE" w:rsidRDefault="008813E6" w:rsidP="00F875AA">
            <w:pPr>
              <w:pStyle w:val="21"/>
              <w:spacing w:after="0" w:line="240" w:lineRule="auto"/>
              <w:ind w:left="0"/>
              <w:jc w:val="center"/>
              <w:rPr>
                <w:b/>
                <w:sz w:val="22"/>
                <w:szCs w:val="22"/>
              </w:rPr>
            </w:pPr>
            <w:r w:rsidRPr="00B113BE">
              <w:rPr>
                <w:b/>
                <w:sz w:val="22"/>
                <w:szCs w:val="22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3E6" w:rsidRPr="00B113BE" w:rsidRDefault="008813E6" w:rsidP="00F875AA">
            <w:pPr>
              <w:pStyle w:val="21"/>
              <w:spacing w:after="0" w:line="240" w:lineRule="auto"/>
              <w:ind w:left="0"/>
              <w:jc w:val="center"/>
              <w:rPr>
                <w:b/>
                <w:sz w:val="22"/>
                <w:szCs w:val="22"/>
              </w:rPr>
            </w:pPr>
            <w:r w:rsidRPr="00B113BE">
              <w:rPr>
                <w:b/>
                <w:sz w:val="22"/>
                <w:szCs w:val="22"/>
              </w:rPr>
              <w:t>Сумма, тыс. руб.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3E6" w:rsidRPr="00B113BE" w:rsidRDefault="008813E6" w:rsidP="00F875AA">
            <w:pPr>
              <w:pStyle w:val="21"/>
              <w:spacing w:after="0" w:line="240" w:lineRule="auto"/>
              <w:ind w:left="0"/>
              <w:jc w:val="center"/>
              <w:rPr>
                <w:b/>
                <w:sz w:val="22"/>
                <w:szCs w:val="22"/>
              </w:rPr>
            </w:pPr>
            <w:r w:rsidRPr="00B113BE">
              <w:rPr>
                <w:b/>
                <w:sz w:val="22"/>
                <w:szCs w:val="22"/>
              </w:rPr>
              <w:t xml:space="preserve">Уд.вес, % </w:t>
            </w:r>
          </w:p>
        </w:tc>
      </w:tr>
      <w:tr w:rsidR="008813E6" w:rsidRPr="00EC777D" w:rsidTr="00B6234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3BE" w:rsidRPr="00B113BE" w:rsidRDefault="008813E6" w:rsidP="00F875AA">
            <w:pPr>
              <w:pStyle w:val="21"/>
              <w:spacing w:after="0" w:line="240" w:lineRule="auto"/>
              <w:ind w:left="0"/>
            </w:pPr>
            <w:r w:rsidRPr="00B113BE">
              <w:t>Здания</w:t>
            </w:r>
          </w:p>
          <w:p w:rsidR="008813E6" w:rsidRPr="00B113BE" w:rsidRDefault="008813E6" w:rsidP="00F875A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3E6" w:rsidRPr="00B113BE" w:rsidRDefault="008813E6" w:rsidP="00F875AA">
            <w:pPr>
              <w:pStyle w:val="21"/>
              <w:spacing w:after="0" w:line="240" w:lineRule="auto"/>
              <w:ind w:left="0"/>
            </w:pPr>
            <w:r w:rsidRPr="00B113BE">
              <w:t>349983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3E6" w:rsidRPr="00B113BE" w:rsidRDefault="008813E6" w:rsidP="00F875AA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1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3E6" w:rsidRPr="00B113BE" w:rsidRDefault="008813E6" w:rsidP="00F875AA">
            <w:pPr>
              <w:pStyle w:val="21"/>
              <w:spacing w:after="0" w:line="240" w:lineRule="auto"/>
              <w:ind w:left="0"/>
            </w:pPr>
            <w:r w:rsidRPr="00B113BE">
              <w:t>392174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3E6" w:rsidRPr="00B113BE" w:rsidRDefault="008813E6" w:rsidP="00F875AA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1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3E6" w:rsidRPr="00B113BE" w:rsidRDefault="008813E6" w:rsidP="00F875AA">
            <w:pPr>
              <w:pStyle w:val="21"/>
              <w:spacing w:after="0" w:line="240" w:lineRule="auto"/>
              <w:ind w:left="0"/>
            </w:pPr>
            <w:r w:rsidRPr="00B113BE">
              <w:t>418028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3E6" w:rsidRPr="00B113BE" w:rsidRDefault="008813E6" w:rsidP="00F875AA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1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22,85</w:t>
            </w:r>
          </w:p>
        </w:tc>
      </w:tr>
      <w:tr w:rsidR="008813E6" w:rsidRPr="00EC777D" w:rsidTr="00B6234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3E6" w:rsidRPr="00B113BE" w:rsidRDefault="008813E6" w:rsidP="00F875AA">
            <w:pPr>
              <w:pStyle w:val="21"/>
              <w:spacing w:after="0" w:line="240" w:lineRule="auto"/>
              <w:ind w:left="0"/>
            </w:pPr>
            <w:r w:rsidRPr="00B113BE">
              <w:t>Сооружения и передато</w:t>
            </w:r>
            <w:r w:rsidRPr="00B113BE">
              <w:t>ч</w:t>
            </w:r>
            <w:r w:rsidRPr="00B113BE">
              <w:t>ные устройства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3E6" w:rsidRPr="00B113BE" w:rsidRDefault="008813E6" w:rsidP="00F875AA">
            <w:pPr>
              <w:pStyle w:val="21"/>
              <w:spacing w:after="0" w:line="240" w:lineRule="auto"/>
              <w:ind w:left="0"/>
            </w:pPr>
            <w:r w:rsidRPr="00B113BE">
              <w:t>110521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3E6" w:rsidRPr="00B113BE" w:rsidRDefault="008813E6" w:rsidP="00F875AA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1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3E6" w:rsidRPr="00B113BE" w:rsidRDefault="008813E6" w:rsidP="00F875AA">
            <w:pPr>
              <w:pStyle w:val="21"/>
              <w:spacing w:after="0" w:line="240" w:lineRule="auto"/>
              <w:ind w:left="0"/>
            </w:pPr>
            <w:r w:rsidRPr="00B113BE">
              <w:t>72492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3E6" w:rsidRPr="00B113BE" w:rsidRDefault="008813E6" w:rsidP="00F875AA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1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3E6" w:rsidRPr="00B113BE" w:rsidRDefault="008813E6" w:rsidP="00F875AA">
            <w:pPr>
              <w:pStyle w:val="21"/>
              <w:spacing w:after="0" w:line="240" w:lineRule="auto"/>
              <w:ind w:left="0"/>
            </w:pPr>
            <w:r w:rsidRPr="00B113BE">
              <w:t>84271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3E6" w:rsidRPr="00B113BE" w:rsidRDefault="008813E6" w:rsidP="00F875AA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1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4,61</w:t>
            </w:r>
          </w:p>
        </w:tc>
      </w:tr>
      <w:tr w:rsidR="008813E6" w:rsidRPr="00EC777D" w:rsidTr="00B6234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3E6" w:rsidRPr="00B113BE" w:rsidRDefault="008813E6" w:rsidP="00F875AA">
            <w:pPr>
              <w:pStyle w:val="21"/>
              <w:spacing w:after="0" w:line="240" w:lineRule="auto"/>
              <w:ind w:left="0"/>
            </w:pPr>
            <w:r w:rsidRPr="00B113BE">
              <w:t>Машины и оборудов.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3E6" w:rsidRPr="00B113BE" w:rsidRDefault="008813E6" w:rsidP="00F875AA">
            <w:pPr>
              <w:pStyle w:val="21"/>
              <w:spacing w:after="0" w:line="240" w:lineRule="auto"/>
              <w:ind w:left="0"/>
            </w:pPr>
            <w:r w:rsidRPr="00B113BE">
              <w:t>929220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3E6" w:rsidRPr="00B113BE" w:rsidRDefault="008813E6" w:rsidP="00F875AA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1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61,51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3E6" w:rsidRPr="00B113BE" w:rsidRDefault="008813E6" w:rsidP="00F875AA">
            <w:pPr>
              <w:pStyle w:val="21"/>
              <w:spacing w:after="0" w:line="240" w:lineRule="auto"/>
              <w:ind w:left="0"/>
            </w:pPr>
            <w:r w:rsidRPr="00B113BE">
              <w:t>822746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3E6" w:rsidRPr="00B113BE" w:rsidRDefault="008813E6" w:rsidP="00F875AA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1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3E6" w:rsidRPr="00B113BE" w:rsidRDefault="008813E6" w:rsidP="00F875AA">
            <w:pPr>
              <w:pStyle w:val="21"/>
              <w:spacing w:after="0" w:line="240" w:lineRule="auto"/>
              <w:ind w:left="0"/>
            </w:pPr>
            <w:r w:rsidRPr="00B113BE">
              <w:t>1189668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3E6" w:rsidRPr="00B113BE" w:rsidRDefault="008813E6" w:rsidP="00F875AA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1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65,04</w:t>
            </w:r>
          </w:p>
        </w:tc>
      </w:tr>
      <w:tr w:rsidR="008813E6" w:rsidRPr="00EC777D" w:rsidTr="00B6234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3E6" w:rsidRPr="00B113BE" w:rsidRDefault="008813E6" w:rsidP="00F875AA">
            <w:pPr>
              <w:pStyle w:val="21"/>
              <w:spacing w:after="0" w:line="240" w:lineRule="auto"/>
              <w:ind w:left="0"/>
            </w:pPr>
            <w:r w:rsidRPr="00B113BE">
              <w:t>Транспортные средства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3E6" w:rsidRPr="00B113BE" w:rsidRDefault="008813E6" w:rsidP="00F875AA">
            <w:pPr>
              <w:pStyle w:val="21"/>
              <w:spacing w:after="0" w:line="240" w:lineRule="auto"/>
              <w:ind w:left="0"/>
            </w:pPr>
            <w:r w:rsidRPr="00B113BE">
              <w:t>103295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3E6" w:rsidRPr="00B113BE" w:rsidRDefault="008813E6" w:rsidP="00F875AA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11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6,8</w:t>
            </w:r>
            <w:r w:rsidRPr="00B113B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3E6" w:rsidRPr="00B113BE" w:rsidRDefault="008813E6" w:rsidP="00F875AA">
            <w:pPr>
              <w:pStyle w:val="21"/>
              <w:spacing w:after="0" w:line="240" w:lineRule="auto"/>
              <w:ind w:left="0"/>
            </w:pPr>
            <w:r w:rsidRPr="00B113BE">
              <w:t>99053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3E6" w:rsidRPr="00B113BE" w:rsidRDefault="008813E6" w:rsidP="00F875AA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1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3E6" w:rsidRPr="00B113BE" w:rsidRDefault="008813E6" w:rsidP="00F875AA">
            <w:pPr>
              <w:pStyle w:val="21"/>
              <w:spacing w:after="0" w:line="240" w:lineRule="auto"/>
              <w:ind w:left="0"/>
            </w:pPr>
            <w:r w:rsidRPr="00B113BE">
              <w:t>111982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3E6" w:rsidRPr="00B113BE" w:rsidRDefault="008813E6" w:rsidP="00F875AA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1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6,1</w:t>
            </w:r>
            <w:r w:rsidRPr="00B113B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</w:tr>
      <w:tr w:rsidR="008813E6" w:rsidRPr="00EC777D" w:rsidTr="00B6234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3E6" w:rsidRPr="00B113BE" w:rsidRDefault="008813E6" w:rsidP="00F875AA">
            <w:pPr>
              <w:pStyle w:val="21"/>
              <w:spacing w:after="0" w:line="240" w:lineRule="auto"/>
              <w:ind w:left="0"/>
            </w:pPr>
            <w:r w:rsidRPr="00B113BE">
              <w:t>Производственный и х</w:t>
            </w:r>
            <w:r w:rsidRPr="00B113BE">
              <w:t>о</w:t>
            </w:r>
            <w:r w:rsidRPr="00B113BE">
              <w:t>зяйственный инвентарь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3E6" w:rsidRPr="00B113BE" w:rsidRDefault="008813E6" w:rsidP="00F875AA">
            <w:pPr>
              <w:pStyle w:val="21"/>
              <w:spacing w:after="0" w:line="240" w:lineRule="auto"/>
              <w:ind w:left="0"/>
            </w:pPr>
            <w:r w:rsidRPr="00B113BE">
              <w:t>7373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3E6" w:rsidRPr="00B113BE" w:rsidRDefault="008813E6" w:rsidP="00F875AA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1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3E6" w:rsidRPr="00B113BE" w:rsidRDefault="008813E6" w:rsidP="00F875AA">
            <w:pPr>
              <w:pStyle w:val="21"/>
              <w:spacing w:after="0" w:line="240" w:lineRule="auto"/>
              <w:ind w:left="0"/>
            </w:pPr>
            <w:r w:rsidRPr="00B113BE">
              <w:t>7410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3E6" w:rsidRPr="00B113BE" w:rsidRDefault="008813E6" w:rsidP="00F875AA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11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  <w:r w:rsidRPr="00B113B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3E6" w:rsidRPr="00B113BE" w:rsidRDefault="008813E6" w:rsidP="00F875AA">
            <w:pPr>
              <w:pStyle w:val="21"/>
              <w:spacing w:after="0" w:line="240" w:lineRule="auto"/>
              <w:ind w:left="0"/>
            </w:pPr>
            <w:r w:rsidRPr="00B113BE">
              <w:t>12292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3E6" w:rsidRPr="00B113BE" w:rsidRDefault="008813E6" w:rsidP="00F875AA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1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0,67</w:t>
            </w:r>
          </w:p>
        </w:tc>
      </w:tr>
      <w:tr w:rsidR="008813E6" w:rsidRPr="00EC777D" w:rsidTr="00B6234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3E6" w:rsidRPr="00B113BE" w:rsidRDefault="008813E6" w:rsidP="00F875AA">
            <w:pPr>
              <w:pStyle w:val="21"/>
              <w:spacing w:after="0" w:line="240" w:lineRule="auto"/>
              <w:ind w:left="0"/>
            </w:pPr>
            <w:r w:rsidRPr="00B113BE">
              <w:t>Многолетние насаждения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3E6" w:rsidRPr="00B113BE" w:rsidRDefault="008813E6" w:rsidP="00F875AA">
            <w:pPr>
              <w:pStyle w:val="21"/>
              <w:spacing w:after="0" w:line="240" w:lineRule="auto"/>
              <w:ind w:left="0"/>
            </w:pPr>
            <w:r w:rsidRPr="00B113BE">
              <w:t>61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3E6" w:rsidRPr="00B113BE" w:rsidRDefault="008813E6" w:rsidP="00F875AA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11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  <w:r w:rsidRPr="00B113B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3E6" w:rsidRPr="00B113BE" w:rsidRDefault="008813E6" w:rsidP="00F875AA">
            <w:pPr>
              <w:pStyle w:val="21"/>
              <w:spacing w:after="0" w:line="240" w:lineRule="auto"/>
              <w:ind w:left="0"/>
            </w:pPr>
            <w:r w:rsidRPr="00B113BE">
              <w:t>58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3E6" w:rsidRPr="00B113BE" w:rsidRDefault="008813E6" w:rsidP="00F875AA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11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  <w:r w:rsidRPr="00B113B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3E6" w:rsidRPr="00B113BE" w:rsidRDefault="008813E6" w:rsidP="00F875AA">
            <w:pPr>
              <w:pStyle w:val="21"/>
              <w:spacing w:after="0" w:line="240" w:lineRule="auto"/>
              <w:ind w:left="0"/>
            </w:pPr>
            <w:r w:rsidRPr="00B113BE">
              <w:t>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3E6" w:rsidRPr="00B113BE" w:rsidRDefault="008813E6" w:rsidP="00F875AA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11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  <w:r w:rsidRPr="00B113B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</w:tr>
      <w:tr w:rsidR="008813E6" w:rsidRPr="00EC777D" w:rsidTr="00B6234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3E6" w:rsidRPr="00B113BE" w:rsidRDefault="008813E6" w:rsidP="00F875AA">
            <w:pPr>
              <w:pStyle w:val="21"/>
              <w:spacing w:after="0" w:line="240" w:lineRule="auto"/>
              <w:ind w:left="0"/>
            </w:pPr>
            <w:r w:rsidRPr="00B113BE">
              <w:t>Земельные участки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3E6" w:rsidRPr="00B113BE" w:rsidRDefault="008813E6" w:rsidP="00F875AA">
            <w:pPr>
              <w:pStyle w:val="21"/>
              <w:spacing w:after="0" w:line="240" w:lineRule="auto"/>
              <w:ind w:left="0"/>
            </w:pPr>
            <w:r w:rsidRPr="00B113BE">
              <w:t>9716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3E6" w:rsidRPr="00B113BE" w:rsidRDefault="008813E6" w:rsidP="00F875AA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1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3E6" w:rsidRPr="00B113BE" w:rsidRDefault="008813E6" w:rsidP="00F875AA">
            <w:pPr>
              <w:pStyle w:val="21"/>
              <w:spacing w:after="0" w:line="240" w:lineRule="auto"/>
              <w:ind w:left="0"/>
            </w:pPr>
            <w:r w:rsidRPr="00B113BE">
              <w:t>9716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3E6" w:rsidRPr="00B113BE" w:rsidRDefault="008813E6" w:rsidP="00F875AA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1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3E6" w:rsidRPr="00B113BE" w:rsidRDefault="008813E6" w:rsidP="00F875AA">
            <w:pPr>
              <w:pStyle w:val="21"/>
              <w:spacing w:after="0" w:line="240" w:lineRule="auto"/>
              <w:ind w:left="0"/>
            </w:pPr>
            <w:r w:rsidRPr="00B113BE">
              <w:t>10488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3E6" w:rsidRPr="00B113BE" w:rsidRDefault="008813E6" w:rsidP="00F875AA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1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0,57</w:t>
            </w:r>
          </w:p>
        </w:tc>
      </w:tr>
    </w:tbl>
    <w:p w:rsidR="00101BD2" w:rsidRDefault="00101BD2"/>
    <w:p w:rsidR="00101BD2" w:rsidRPr="00101BD2" w:rsidRDefault="00101BD2" w:rsidP="00101BD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01BD2">
        <w:rPr>
          <w:rFonts w:ascii="Times New Roman" w:hAnsi="Times New Roman" w:cs="Times New Roman"/>
          <w:sz w:val="28"/>
          <w:szCs w:val="28"/>
        </w:rPr>
        <w:t>Окончание таблицы 4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085"/>
        <w:gridCol w:w="1134"/>
        <w:gridCol w:w="851"/>
        <w:gridCol w:w="1134"/>
        <w:gridCol w:w="850"/>
        <w:gridCol w:w="1134"/>
        <w:gridCol w:w="992"/>
      </w:tblGrid>
      <w:tr w:rsidR="008813E6" w:rsidRPr="00EC777D" w:rsidTr="00B6234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3E6" w:rsidRPr="00B113BE" w:rsidRDefault="008813E6" w:rsidP="00F875AA">
            <w:pPr>
              <w:pStyle w:val="21"/>
              <w:spacing w:after="0" w:line="240" w:lineRule="auto"/>
              <w:ind w:left="0"/>
            </w:pPr>
            <w:r w:rsidRPr="00B113BE">
              <w:t>Другие виды основных производственных фондов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3E6" w:rsidRPr="00B113BE" w:rsidRDefault="008813E6" w:rsidP="00F875AA">
            <w:pPr>
              <w:pStyle w:val="21"/>
              <w:spacing w:after="0" w:line="240" w:lineRule="auto"/>
              <w:ind w:left="0"/>
            </w:pPr>
            <w:r w:rsidRPr="00B113BE">
              <w:t>581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3E6" w:rsidRPr="00B113BE" w:rsidRDefault="008813E6" w:rsidP="00F875AA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1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3E6" w:rsidRPr="00B113BE" w:rsidRDefault="008813E6" w:rsidP="00F875AA">
            <w:pPr>
              <w:pStyle w:val="21"/>
              <w:spacing w:after="0" w:line="240" w:lineRule="auto"/>
              <w:ind w:left="0"/>
            </w:pPr>
            <w:r w:rsidRPr="00B113BE">
              <w:t>460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3E6" w:rsidRPr="00B113BE" w:rsidRDefault="008813E6" w:rsidP="00F875AA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1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3E6" w:rsidRPr="00B113BE" w:rsidRDefault="008813E6" w:rsidP="00F875AA">
            <w:pPr>
              <w:pStyle w:val="21"/>
              <w:spacing w:after="0" w:line="240" w:lineRule="auto"/>
              <w:ind w:left="0"/>
            </w:pPr>
            <w:r w:rsidRPr="00B113BE">
              <w:t>348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3E6" w:rsidRPr="00B113BE" w:rsidRDefault="008813E6" w:rsidP="00F875AA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1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</w:t>
            </w:r>
          </w:p>
        </w:tc>
      </w:tr>
      <w:tr w:rsidR="008813E6" w:rsidRPr="00EC777D" w:rsidTr="00B6234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3E6" w:rsidRPr="00B113BE" w:rsidRDefault="008813E6" w:rsidP="00F875AA">
            <w:pPr>
              <w:pStyle w:val="21"/>
              <w:spacing w:after="0" w:line="240" w:lineRule="auto"/>
              <w:ind w:left="0"/>
            </w:pPr>
            <w:r w:rsidRPr="00B113BE">
              <w:lastRenderedPageBreak/>
              <w:t>Итого основные произво</w:t>
            </w:r>
            <w:r w:rsidRPr="00B113BE">
              <w:t>д</w:t>
            </w:r>
            <w:r w:rsidRPr="00B113BE">
              <w:t>ственные фонды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3E6" w:rsidRPr="00B113BE" w:rsidRDefault="008813E6" w:rsidP="00F875AA">
            <w:pPr>
              <w:pStyle w:val="21"/>
              <w:spacing w:after="0" w:line="240" w:lineRule="auto"/>
              <w:ind w:left="0"/>
            </w:pPr>
            <w:r w:rsidRPr="00B113BE">
              <w:t>1510750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3E6" w:rsidRPr="00B113BE" w:rsidRDefault="008813E6" w:rsidP="00F875AA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1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3E6" w:rsidRPr="00B113BE" w:rsidRDefault="008813E6" w:rsidP="00F875AA">
            <w:pPr>
              <w:pStyle w:val="21"/>
              <w:spacing w:after="0" w:line="240" w:lineRule="auto"/>
              <w:ind w:left="0"/>
            </w:pPr>
            <w:r w:rsidRPr="00B113BE">
              <w:t>1404113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3E6" w:rsidRPr="00B113BE" w:rsidRDefault="008813E6" w:rsidP="00F875AA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1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3E6" w:rsidRPr="00B113BE" w:rsidRDefault="008813E6" w:rsidP="00F875AA">
            <w:pPr>
              <w:pStyle w:val="21"/>
              <w:spacing w:after="0" w:line="240" w:lineRule="auto"/>
              <w:ind w:left="0"/>
            </w:pPr>
            <w:r w:rsidRPr="00B113BE">
              <w:t>1829137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3E6" w:rsidRPr="00B113BE" w:rsidRDefault="008813E6" w:rsidP="00F875AA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1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0C1AE4" w:rsidRPr="00EC777D" w:rsidTr="00B6234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E4" w:rsidRPr="00B113BE" w:rsidRDefault="0038065F" w:rsidP="00F875AA">
            <w:pPr>
              <w:pStyle w:val="21"/>
              <w:spacing w:after="0" w:line="240" w:lineRule="auto"/>
              <w:ind w:left="0"/>
            </w:pPr>
            <w:r w:rsidRPr="00B113BE">
              <w:t>Фондоёмкость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E4" w:rsidRPr="00B113BE" w:rsidRDefault="0038065F" w:rsidP="00F875AA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1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E4" w:rsidRPr="00B113BE" w:rsidRDefault="0038065F" w:rsidP="00F875AA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1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0,14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E4" w:rsidRPr="00B113BE" w:rsidRDefault="0038065F" w:rsidP="00F875AA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1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0,13</w:t>
            </w:r>
          </w:p>
        </w:tc>
      </w:tr>
      <w:tr w:rsidR="000C1AE4" w:rsidRPr="00EC777D" w:rsidTr="00B6234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E4" w:rsidRPr="00B113BE" w:rsidRDefault="000C1AE4" w:rsidP="00F875AA">
            <w:pPr>
              <w:pStyle w:val="21"/>
              <w:spacing w:after="0" w:line="240" w:lineRule="auto"/>
              <w:ind w:left="0"/>
            </w:pPr>
            <w:r w:rsidRPr="00B113BE">
              <w:t>Фондоотдача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E4" w:rsidRPr="00B113BE" w:rsidRDefault="000C1AE4" w:rsidP="00F875A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13BE">
              <w:rPr>
                <w:rFonts w:ascii="Times New Roman" w:hAnsi="Times New Roman" w:cs="Times New Roman"/>
                <w:sz w:val="24"/>
                <w:szCs w:val="24"/>
              </w:rPr>
              <w:t>5,45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E4" w:rsidRPr="00B113BE" w:rsidRDefault="000C1AE4" w:rsidP="00F875A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13BE">
              <w:rPr>
                <w:rFonts w:ascii="Times New Roman" w:hAnsi="Times New Roman" w:cs="Times New Roman"/>
                <w:sz w:val="24"/>
                <w:szCs w:val="24"/>
              </w:rPr>
              <w:t>7,19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E4" w:rsidRPr="00B113BE" w:rsidRDefault="000C1AE4" w:rsidP="00F875A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13BE">
              <w:rPr>
                <w:rFonts w:ascii="Times New Roman" w:hAnsi="Times New Roman" w:cs="Times New Roman"/>
                <w:sz w:val="24"/>
                <w:szCs w:val="24"/>
              </w:rPr>
              <w:t>7,41</w:t>
            </w:r>
          </w:p>
        </w:tc>
      </w:tr>
      <w:tr w:rsidR="00BB09BB" w:rsidRPr="00EC777D" w:rsidTr="00B6234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9BB" w:rsidRPr="00B113BE" w:rsidRDefault="00BB09BB" w:rsidP="00F875AA">
            <w:pPr>
              <w:pStyle w:val="21"/>
              <w:spacing w:after="0" w:line="240" w:lineRule="auto"/>
              <w:ind w:left="0"/>
            </w:pPr>
            <w:r w:rsidRPr="00B113BE">
              <w:t>Норма прибыли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9BB" w:rsidRPr="00B113BE" w:rsidRDefault="00BB09BB" w:rsidP="00F875AA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1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0,15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9BB" w:rsidRPr="00B113BE" w:rsidRDefault="00BB09BB" w:rsidP="00F875AA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1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0,54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9BB" w:rsidRPr="00B113BE" w:rsidRDefault="00BB09BB" w:rsidP="00F875AA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13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0,48</w:t>
            </w:r>
          </w:p>
        </w:tc>
      </w:tr>
    </w:tbl>
    <w:p w:rsidR="008813E6" w:rsidRDefault="008813E6" w:rsidP="00F875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0"/>
        </w:rPr>
      </w:pPr>
    </w:p>
    <w:p w:rsidR="00112859" w:rsidRPr="00304C1F" w:rsidRDefault="00B113BE" w:rsidP="00F875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304C1F">
        <w:rPr>
          <w:rFonts w:ascii="Times New Roman" w:hAnsi="Times New Roman" w:cs="Times New Roman"/>
          <w:sz w:val="28"/>
          <w:szCs w:val="20"/>
        </w:rPr>
        <w:t>В 2015 году по сравнению с 2013 годом мы можем наблюдать  увелич</w:t>
      </w:r>
      <w:r w:rsidRPr="00304C1F">
        <w:rPr>
          <w:rFonts w:ascii="Times New Roman" w:hAnsi="Times New Roman" w:cs="Times New Roman"/>
          <w:sz w:val="28"/>
          <w:szCs w:val="20"/>
        </w:rPr>
        <w:t>е</w:t>
      </w:r>
      <w:r w:rsidRPr="00304C1F">
        <w:rPr>
          <w:rFonts w:ascii="Times New Roman" w:hAnsi="Times New Roman" w:cs="Times New Roman"/>
          <w:sz w:val="28"/>
          <w:szCs w:val="20"/>
        </w:rPr>
        <w:t>ние стоимости основных средств на 21,1 %. В с</w:t>
      </w:r>
      <w:r w:rsidR="002729C9" w:rsidRPr="00304C1F">
        <w:rPr>
          <w:rFonts w:ascii="Times New Roman" w:hAnsi="Times New Roman" w:cs="Times New Roman"/>
          <w:sz w:val="28"/>
          <w:szCs w:val="20"/>
        </w:rPr>
        <w:t>труктуре основных средств в 2015</w:t>
      </w:r>
      <w:r w:rsidRPr="00304C1F">
        <w:rPr>
          <w:rFonts w:ascii="Times New Roman" w:hAnsi="Times New Roman" w:cs="Times New Roman"/>
          <w:sz w:val="28"/>
          <w:szCs w:val="20"/>
        </w:rPr>
        <w:t xml:space="preserve"> году наибольший удельный вес</w:t>
      </w:r>
      <w:r w:rsidR="002729C9" w:rsidRPr="00304C1F">
        <w:rPr>
          <w:rFonts w:ascii="Times New Roman" w:hAnsi="Times New Roman" w:cs="Times New Roman"/>
          <w:sz w:val="28"/>
          <w:szCs w:val="20"/>
        </w:rPr>
        <w:t xml:space="preserve"> приходится на машины и оборудование</w:t>
      </w:r>
      <w:r w:rsidRPr="00304C1F">
        <w:rPr>
          <w:rFonts w:ascii="Times New Roman" w:hAnsi="Times New Roman" w:cs="Times New Roman"/>
          <w:sz w:val="28"/>
          <w:szCs w:val="20"/>
        </w:rPr>
        <w:t xml:space="preserve"> –</w:t>
      </w:r>
      <w:r w:rsidR="002729C9" w:rsidRPr="00304C1F">
        <w:rPr>
          <w:rFonts w:ascii="Times New Roman" w:hAnsi="Times New Roman" w:cs="Times New Roman"/>
          <w:sz w:val="28"/>
          <w:szCs w:val="20"/>
        </w:rPr>
        <w:t xml:space="preserve"> 65,04% и здания – 22,85</w:t>
      </w:r>
      <w:r w:rsidRPr="00304C1F">
        <w:rPr>
          <w:rFonts w:ascii="Times New Roman" w:hAnsi="Times New Roman" w:cs="Times New Roman"/>
          <w:sz w:val="28"/>
          <w:szCs w:val="20"/>
        </w:rPr>
        <w:t xml:space="preserve"> %. На протяжении анализируемого нами периода мо</w:t>
      </w:r>
      <w:r w:rsidRPr="00304C1F">
        <w:rPr>
          <w:rFonts w:ascii="Times New Roman" w:hAnsi="Times New Roman" w:cs="Times New Roman"/>
          <w:sz w:val="28"/>
          <w:szCs w:val="20"/>
        </w:rPr>
        <w:t>ж</w:t>
      </w:r>
      <w:r w:rsidRPr="00304C1F">
        <w:rPr>
          <w:rFonts w:ascii="Times New Roman" w:hAnsi="Times New Roman" w:cs="Times New Roman"/>
          <w:sz w:val="28"/>
          <w:szCs w:val="20"/>
        </w:rPr>
        <w:t xml:space="preserve">но отметить, что </w:t>
      </w:r>
      <w:r w:rsidR="002729C9" w:rsidRPr="00304C1F">
        <w:rPr>
          <w:rFonts w:ascii="Times New Roman" w:hAnsi="Times New Roman" w:cs="Times New Roman"/>
          <w:sz w:val="28"/>
          <w:szCs w:val="20"/>
        </w:rPr>
        <w:t>удельный вес значительно не изменя</w:t>
      </w:r>
      <w:r w:rsidR="00304C1F" w:rsidRPr="00304C1F">
        <w:rPr>
          <w:rFonts w:ascii="Times New Roman" w:hAnsi="Times New Roman" w:cs="Times New Roman"/>
          <w:sz w:val="28"/>
          <w:szCs w:val="20"/>
        </w:rPr>
        <w:t>ется ни по одному пок</w:t>
      </w:r>
      <w:r w:rsidR="00304C1F" w:rsidRPr="00304C1F">
        <w:rPr>
          <w:rFonts w:ascii="Times New Roman" w:hAnsi="Times New Roman" w:cs="Times New Roman"/>
          <w:sz w:val="28"/>
          <w:szCs w:val="20"/>
        </w:rPr>
        <w:t>а</w:t>
      </w:r>
      <w:r w:rsidR="00304C1F" w:rsidRPr="00304C1F">
        <w:rPr>
          <w:rFonts w:ascii="Times New Roman" w:hAnsi="Times New Roman" w:cs="Times New Roman"/>
          <w:sz w:val="28"/>
          <w:szCs w:val="20"/>
        </w:rPr>
        <w:t xml:space="preserve">зателю, что свидетельствует о стабильности структуры основных фондов. </w:t>
      </w:r>
    </w:p>
    <w:p w:rsidR="00304C1F" w:rsidRPr="00304C1F" w:rsidRDefault="00304C1F" w:rsidP="00F875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304C1F">
        <w:rPr>
          <w:rFonts w:ascii="Times New Roman" w:hAnsi="Times New Roman" w:cs="Times New Roman"/>
          <w:sz w:val="28"/>
          <w:szCs w:val="20"/>
        </w:rPr>
        <w:t>Также важную роль в процессе производства играют оборотные средства, которые состоят из производственных оборотных фондов и фондов обращения.</w:t>
      </w:r>
    </w:p>
    <w:p w:rsidR="00304C1F" w:rsidRPr="00304C1F" w:rsidRDefault="00304C1F" w:rsidP="00F875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04C1F">
        <w:rPr>
          <w:rFonts w:ascii="Times New Roman" w:hAnsi="Times New Roman" w:cs="Times New Roman"/>
          <w:sz w:val="28"/>
        </w:rPr>
        <w:t xml:space="preserve">Оборотные средства – </w:t>
      </w:r>
      <w:r w:rsidRPr="00304C1F">
        <w:rPr>
          <w:rStyle w:val="w"/>
          <w:rFonts w:ascii="Times New Roman" w:hAnsi="Times New Roman"/>
          <w:sz w:val="28"/>
        </w:rPr>
        <w:t>частьсредствпроизводства</w:t>
      </w:r>
      <w:r w:rsidRPr="00304C1F">
        <w:rPr>
          <w:rFonts w:ascii="Times New Roman" w:hAnsi="Times New Roman" w:cs="Times New Roman"/>
          <w:sz w:val="28"/>
        </w:rPr>
        <w:t xml:space="preserve">, </w:t>
      </w:r>
      <w:r w:rsidRPr="00304C1F">
        <w:rPr>
          <w:rStyle w:val="w"/>
          <w:rFonts w:ascii="Times New Roman" w:hAnsi="Times New Roman"/>
          <w:sz w:val="28"/>
        </w:rPr>
        <w:t>целикомпотребляемаявтечениепроизводственногоцикла</w:t>
      </w:r>
      <w:r w:rsidRPr="00304C1F">
        <w:rPr>
          <w:rFonts w:ascii="Times New Roman" w:hAnsi="Times New Roman" w:cs="Times New Roman"/>
          <w:sz w:val="28"/>
        </w:rPr>
        <w:t xml:space="preserve">, </w:t>
      </w:r>
      <w:r w:rsidRPr="00304C1F">
        <w:rPr>
          <w:rStyle w:val="w"/>
          <w:rFonts w:ascii="Times New Roman" w:hAnsi="Times New Roman"/>
          <w:sz w:val="28"/>
        </w:rPr>
        <w:t>включаютобычном</w:t>
      </w:r>
      <w:r w:rsidRPr="00304C1F">
        <w:rPr>
          <w:rStyle w:val="w"/>
          <w:rFonts w:ascii="Times New Roman" w:hAnsi="Times New Roman"/>
          <w:sz w:val="28"/>
        </w:rPr>
        <w:t>а</w:t>
      </w:r>
      <w:r w:rsidRPr="00304C1F">
        <w:rPr>
          <w:rStyle w:val="w"/>
          <w:rFonts w:ascii="Times New Roman" w:hAnsi="Times New Roman"/>
          <w:sz w:val="28"/>
        </w:rPr>
        <w:t>териалы</w:t>
      </w:r>
      <w:r w:rsidRPr="00304C1F">
        <w:rPr>
          <w:rFonts w:ascii="Times New Roman" w:hAnsi="Times New Roman" w:cs="Times New Roman"/>
          <w:sz w:val="28"/>
        </w:rPr>
        <w:t xml:space="preserve">, </w:t>
      </w:r>
      <w:r w:rsidRPr="00304C1F">
        <w:rPr>
          <w:rStyle w:val="w"/>
          <w:rFonts w:ascii="Times New Roman" w:hAnsi="Times New Roman"/>
          <w:sz w:val="28"/>
        </w:rPr>
        <w:t>сырье</w:t>
      </w:r>
      <w:r w:rsidRPr="00304C1F">
        <w:rPr>
          <w:rFonts w:ascii="Times New Roman" w:hAnsi="Times New Roman" w:cs="Times New Roman"/>
          <w:sz w:val="28"/>
        </w:rPr>
        <w:t xml:space="preserve">, </w:t>
      </w:r>
      <w:r w:rsidRPr="00304C1F">
        <w:rPr>
          <w:rStyle w:val="w"/>
          <w:rFonts w:ascii="Times New Roman" w:hAnsi="Times New Roman"/>
          <w:sz w:val="28"/>
        </w:rPr>
        <w:t>топливо</w:t>
      </w:r>
      <w:r w:rsidRPr="00304C1F">
        <w:rPr>
          <w:rFonts w:ascii="Times New Roman" w:hAnsi="Times New Roman" w:cs="Times New Roman"/>
          <w:sz w:val="28"/>
        </w:rPr>
        <w:t xml:space="preserve">, </w:t>
      </w:r>
      <w:r w:rsidRPr="00304C1F">
        <w:rPr>
          <w:rStyle w:val="w"/>
          <w:rFonts w:ascii="Times New Roman" w:hAnsi="Times New Roman"/>
          <w:sz w:val="28"/>
        </w:rPr>
        <w:t>энергию</w:t>
      </w:r>
      <w:r w:rsidRPr="00304C1F">
        <w:rPr>
          <w:rFonts w:ascii="Times New Roman" w:hAnsi="Times New Roman" w:cs="Times New Roman"/>
          <w:sz w:val="28"/>
        </w:rPr>
        <w:t xml:space="preserve">, </w:t>
      </w:r>
      <w:r w:rsidRPr="00304C1F">
        <w:rPr>
          <w:rStyle w:val="w"/>
          <w:rFonts w:ascii="Times New Roman" w:hAnsi="Times New Roman"/>
          <w:sz w:val="28"/>
        </w:rPr>
        <w:t>полуфабрикаты</w:t>
      </w:r>
      <w:r w:rsidRPr="00304C1F">
        <w:rPr>
          <w:rFonts w:ascii="Times New Roman" w:hAnsi="Times New Roman" w:cs="Times New Roman"/>
          <w:sz w:val="28"/>
        </w:rPr>
        <w:t xml:space="preserve">, </w:t>
      </w:r>
      <w:r w:rsidRPr="00304C1F">
        <w:rPr>
          <w:rStyle w:val="w"/>
          <w:rFonts w:ascii="Times New Roman" w:hAnsi="Times New Roman"/>
          <w:sz w:val="28"/>
        </w:rPr>
        <w:t>запчасти</w:t>
      </w:r>
      <w:r w:rsidRPr="00304C1F">
        <w:rPr>
          <w:rFonts w:ascii="Times New Roman" w:hAnsi="Times New Roman" w:cs="Times New Roman"/>
          <w:sz w:val="28"/>
        </w:rPr>
        <w:t xml:space="preserve">, </w:t>
      </w:r>
      <w:r w:rsidRPr="00304C1F">
        <w:rPr>
          <w:rStyle w:val="w"/>
          <w:rFonts w:ascii="Times New Roman" w:hAnsi="Times New Roman"/>
          <w:sz w:val="28"/>
        </w:rPr>
        <w:t>незавершенно</w:t>
      </w:r>
      <w:r w:rsidRPr="00304C1F">
        <w:rPr>
          <w:rStyle w:val="w"/>
          <w:rFonts w:ascii="Times New Roman" w:hAnsi="Times New Roman"/>
          <w:sz w:val="28"/>
        </w:rPr>
        <w:t>е</w:t>
      </w:r>
      <w:r w:rsidRPr="00304C1F">
        <w:rPr>
          <w:rStyle w:val="w"/>
          <w:rFonts w:ascii="Times New Roman" w:hAnsi="Times New Roman"/>
          <w:sz w:val="28"/>
        </w:rPr>
        <w:t>производство</w:t>
      </w:r>
      <w:r w:rsidRPr="00304C1F">
        <w:rPr>
          <w:rFonts w:ascii="Times New Roman" w:hAnsi="Times New Roman" w:cs="Times New Roman"/>
          <w:sz w:val="28"/>
        </w:rPr>
        <w:t xml:space="preserve">, </w:t>
      </w:r>
      <w:r w:rsidRPr="00304C1F">
        <w:rPr>
          <w:rStyle w:val="w"/>
          <w:rFonts w:ascii="Times New Roman" w:hAnsi="Times New Roman"/>
          <w:sz w:val="28"/>
        </w:rPr>
        <w:t>расходыбудущихпериодов</w:t>
      </w:r>
      <w:r w:rsidRPr="00304C1F">
        <w:rPr>
          <w:rFonts w:ascii="Times New Roman" w:hAnsi="Times New Roman" w:cs="Times New Roman"/>
          <w:sz w:val="28"/>
        </w:rPr>
        <w:t xml:space="preserve">, </w:t>
      </w:r>
      <w:r w:rsidRPr="00304C1F">
        <w:rPr>
          <w:rStyle w:val="w"/>
          <w:rFonts w:ascii="Times New Roman" w:hAnsi="Times New Roman"/>
          <w:sz w:val="28"/>
        </w:rPr>
        <w:t>исчисляемыевденежномвыраж</w:t>
      </w:r>
      <w:r w:rsidRPr="00304C1F">
        <w:rPr>
          <w:rStyle w:val="w"/>
          <w:rFonts w:ascii="Times New Roman" w:hAnsi="Times New Roman"/>
          <w:sz w:val="28"/>
        </w:rPr>
        <w:t>е</w:t>
      </w:r>
      <w:r w:rsidRPr="00304C1F">
        <w:rPr>
          <w:rStyle w:val="w"/>
          <w:rFonts w:ascii="Times New Roman" w:hAnsi="Times New Roman"/>
          <w:sz w:val="28"/>
        </w:rPr>
        <w:t>нии</w:t>
      </w:r>
      <w:r w:rsidRPr="00304C1F">
        <w:rPr>
          <w:rFonts w:ascii="Times New Roman" w:hAnsi="Times New Roman" w:cs="Times New Roman"/>
          <w:sz w:val="28"/>
        </w:rPr>
        <w:t>.</w:t>
      </w:r>
      <w:r w:rsidRPr="00304C1F">
        <w:rPr>
          <w:rStyle w:val="w"/>
          <w:rFonts w:ascii="Times New Roman" w:hAnsi="Times New Roman"/>
          <w:sz w:val="28"/>
        </w:rPr>
        <w:t>Стоимостьоборотныхпроизводственныхсредствопределяетсясуммированиемстоимостейихотдельныхвидов</w:t>
      </w:r>
      <w:r w:rsidR="00777850">
        <w:rPr>
          <w:rFonts w:ascii="Times New Roman" w:hAnsi="Times New Roman" w:cs="Times New Roman"/>
          <w:sz w:val="28"/>
        </w:rPr>
        <w:t xml:space="preserve"> [</w:t>
      </w:r>
      <w:r w:rsidR="00777850" w:rsidRPr="00777850">
        <w:rPr>
          <w:rFonts w:ascii="Times New Roman" w:hAnsi="Times New Roman" w:cs="Times New Roman"/>
          <w:sz w:val="28"/>
        </w:rPr>
        <w:t>29</w:t>
      </w:r>
      <w:r w:rsidR="007D1CA0" w:rsidRPr="007D1CA0">
        <w:rPr>
          <w:rFonts w:ascii="Times New Roman" w:hAnsi="Times New Roman" w:cs="Times New Roman"/>
          <w:sz w:val="28"/>
        </w:rPr>
        <w:t xml:space="preserve">, </w:t>
      </w:r>
      <w:r w:rsidR="007D1CA0">
        <w:rPr>
          <w:rFonts w:ascii="Times New Roman" w:hAnsi="Times New Roman" w:cs="Times New Roman"/>
          <w:sz w:val="28"/>
          <w:lang w:val="en-US"/>
        </w:rPr>
        <w:t>c</w:t>
      </w:r>
      <w:r w:rsidR="007D1CA0" w:rsidRPr="007D1CA0">
        <w:rPr>
          <w:rFonts w:ascii="Times New Roman" w:hAnsi="Times New Roman" w:cs="Times New Roman"/>
          <w:sz w:val="28"/>
        </w:rPr>
        <w:t>.32</w:t>
      </w:r>
      <w:r w:rsidRPr="00304C1F">
        <w:rPr>
          <w:rFonts w:ascii="Times New Roman" w:hAnsi="Times New Roman" w:cs="Times New Roman"/>
          <w:sz w:val="28"/>
        </w:rPr>
        <w:t>].</w:t>
      </w:r>
    </w:p>
    <w:p w:rsidR="00304C1F" w:rsidRDefault="00304C1F" w:rsidP="00F875AA">
      <w:pPr>
        <w:pStyle w:val="21"/>
        <w:spacing w:after="0" w:line="360" w:lineRule="auto"/>
        <w:ind w:left="0" w:right="-96" w:firstLine="539"/>
        <w:jc w:val="both"/>
        <w:rPr>
          <w:sz w:val="28"/>
          <w:szCs w:val="28"/>
        </w:rPr>
      </w:pPr>
      <w:r w:rsidRPr="00304C1F">
        <w:rPr>
          <w:sz w:val="28"/>
          <w:szCs w:val="28"/>
        </w:rPr>
        <w:t xml:space="preserve">Состав и структура  оборотных средств ОАО «МИЛКОМ» </w:t>
      </w:r>
      <w:r>
        <w:rPr>
          <w:sz w:val="28"/>
          <w:szCs w:val="28"/>
        </w:rPr>
        <w:t xml:space="preserve"> приведены в таблице</w:t>
      </w:r>
      <w:r w:rsidR="006F5339">
        <w:rPr>
          <w:sz w:val="28"/>
          <w:szCs w:val="28"/>
        </w:rPr>
        <w:t>5</w:t>
      </w:r>
      <w:r w:rsidRPr="00304C1F">
        <w:rPr>
          <w:sz w:val="28"/>
          <w:szCs w:val="28"/>
        </w:rPr>
        <w:t>.</w:t>
      </w:r>
    </w:p>
    <w:p w:rsidR="00071437" w:rsidRPr="00304C1F" w:rsidRDefault="00071437" w:rsidP="00F875AA">
      <w:pPr>
        <w:pStyle w:val="21"/>
        <w:spacing w:after="0" w:line="360" w:lineRule="auto"/>
        <w:ind w:left="0" w:right="-96" w:firstLine="539"/>
        <w:jc w:val="both"/>
        <w:rPr>
          <w:sz w:val="28"/>
          <w:szCs w:val="20"/>
        </w:rPr>
      </w:pPr>
    </w:p>
    <w:p w:rsidR="00112859" w:rsidRPr="00304C1F" w:rsidRDefault="00DE73A3" w:rsidP="00F875AA">
      <w:pPr>
        <w:pStyle w:val="21"/>
        <w:spacing w:after="0" w:line="240" w:lineRule="auto"/>
        <w:ind w:left="0" w:right="-96"/>
        <w:rPr>
          <w:b/>
        </w:rPr>
      </w:pPr>
      <w:r>
        <w:t xml:space="preserve">Таблица </w:t>
      </w:r>
      <w:r w:rsidR="006F5339">
        <w:t xml:space="preserve">5 </w:t>
      </w:r>
      <w:r w:rsidR="00304C1F">
        <w:t>–</w:t>
      </w:r>
      <w:r w:rsidR="00112859" w:rsidRPr="00304C1F">
        <w:rPr>
          <w:b/>
        </w:rPr>
        <w:t>Наличие, структура  и эффективность использования оборотных средств.</w:t>
      </w:r>
    </w:p>
    <w:tbl>
      <w:tblPr>
        <w:tblW w:w="8951" w:type="dxa"/>
        <w:tblLayout w:type="fixed"/>
        <w:tblCellMar>
          <w:left w:w="0" w:type="dxa"/>
          <w:right w:w="0" w:type="dxa"/>
        </w:tblCellMar>
        <w:tblLook w:val="0000"/>
      </w:tblPr>
      <w:tblGrid>
        <w:gridCol w:w="3422"/>
        <w:gridCol w:w="1276"/>
        <w:gridCol w:w="567"/>
        <w:gridCol w:w="1134"/>
        <w:gridCol w:w="709"/>
        <w:gridCol w:w="1134"/>
        <w:gridCol w:w="709"/>
      </w:tblGrid>
      <w:tr w:rsidR="00A81711" w:rsidRPr="00304C1F" w:rsidTr="00A23095">
        <w:trPr>
          <w:cantSplit/>
          <w:trHeight w:val="282"/>
        </w:trPr>
        <w:tc>
          <w:tcPr>
            <w:tcW w:w="34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A81711" w:rsidRPr="00304C1F" w:rsidRDefault="00A81711" w:rsidP="00F875AA">
            <w:pPr>
              <w:spacing w:after="0" w:line="240" w:lineRule="auto"/>
              <w:ind w:right="-99"/>
              <w:jc w:val="center"/>
              <w:rPr>
                <w:rFonts w:ascii="Times New Roman" w:eastAsia="Arial Unicode MS" w:hAnsi="Times New Roman" w:cs="Times New Roman"/>
                <w:b/>
              </w:rPr>
            </w:pPr>
            <w:r w:rsidRPr="00304C1F">
              <w:rPr>
                <w:rFonts w:ascii="Times New Roman" w:eastAsia="Arial Unicode MS" w:hAnsi="Times New Roman" w:cs="Times New Roman"/>
                <w:b/>
              </w:rPr>
              <w:t>Показатель</w:t>
            </w:r>
          </w:p>
          <w:p w:rsidR="00A81711" w:rsidRPr="00304C1F" w:rsidRDefault="00A81711" w:rsidP="00F875AA">
            <w:pPr>
              <w:spacing w:after="0" w:line="240" w:lineRule="auto"/>
              <w:ind w:right="-99"/>
              <w:jc w:val="center"/>
              <w:rPr>
                <w:rFonts w:ascii="Times New Roman" w:eastAsia="Arial Unicode MS" w:hAnsi="Times New Roman" w:cs="Times New Roman"/>
                <w:b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A81711" w:rsidRPr="00304C1F" w:rsidRDefault="00A81711" w:rsidP="00F875AA">
            <w:pPr>
              <w:spacing w:after="0" w:line="240" w:lineRule="auto"/>
              <w:ind w:right="-99"/>
              <w:jc w:val="center"/>
              <w:rPr>
                <w:rFonts w:ascii="Times New Roman" w:hAnsi="Times New Roman" w:cs="Times New Roman"/>
                <w:b/>
              </w:rPr>
            </w:pPr>
          </w:p>
          <w:p w:rsidR="00A81711" w:rsidRPr="00304C1F" w:rsidRDefault="00A81711" w:rsidP="00F875AA">
            <w:pPr>
              <w:spacing w:after="0" w:line="240" w:lineRule="auto"/>
              <w:ind w:right="-99"/>
              <w:jc w:val="center"/>
              <w:rPr>
                <w:rFonts w:ascii="Times New Roman" w:eastAsia="Arial Unicode MS" w:hAnsi="Times New Roman" w:cs="Times New Roman"/>
                <w:b/>
              </w:rPr>
            </w:pPr>
            <w:r w:rsidRPr="00304C1F">
              <w:rPr>
                <w:rFonts w:ascii="Times New Roman" w:eastAsia="Arial Unicode MS" w:hAnsi="Times New Roman" w:cs="Times New Roman"/>
                <w:b/>
              </w:rPr>
              <w:t>2013 г.</w:t>
            </w:r>
          </w:p>
          <w:p w:rsidR="00A81711" w:rsidRPr="00304C1F" w:rsidRDefault="00A81711" w:rsidP="00F875AA">
            <w:pPr>
              <w:spacing w:after="0" w:line="240" w:lineRule="auto"/>
              <w:ind w:right="-99"/>
              <w:jc w:val="center"/>
              <w:rPr>
                <w:rFonts w:ascii="Times New Roman" w:eastAsia="Arial Unicode MS" w:hAnsi="Times New Roman" w:cs="Times New Roman"/>
                <w:b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A81711" w:rsidRPr="00304C1F" w:rsidRDefault="00A81711" w:rsidP="00F875AA">
            <w:pPr>
              <w:spacing w:after="0" w:line="240" w:lineRule="auto"/>
              <w:ind w:right="-99"/>
              <w:jc w:val="center"/>
              <w:rPr>
                <w:rFonts w:ascii="Times New Roman" w:eastAsia="Arial Unicode MS" w:hAnsi="Times New Roman" w:cs="Times New Roman"/>
                <w:b/>
              </w:rPr>
            </w:pPr>
            <w:r w:rsidRPr="00304C1F">
              <w:rPr>
                <w:rFonts w:ascii="Times New Roman" w:hAnsi="Times New Roman" w:cs="Times New Roman"/>
                <w:b/>
              </w:rPr>
              <w:t>2014 г.</w:t>
            </w:r>
          </w:p>
          <w:p w:rsidR="00A81711" w:rsidRPr="00304C1F" w:rsidRDefault="00A81711" w:rsidP="00F875AA">
            <w:pPr>
              <w:spacing w:after="0" w:line="240" w:lineRule="auto"/>
              <w:ind w:right="-99"/>
              <w:jc w:val="center"/>
              <w:rPr>
                <w:rFonts w:ascii="Times New Roman" w:eastAsia="Arial Unicode MS" w:hAnsi="Times New Roman" w:cs="Times New Roman"/>
                <w:b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711" w:rsidRPr="00304C1F" w:rsidRDefault="00A81711" w:rsidP="00F875AA">
            <w:pPr>
              <w:spacing w:after="0" w:line="240" w:lineRule="auto"/>
              <w:ind w:right="-99"/>
              <w:jc w:val="center"/>
              <w:rPr>
                <w:rFonts w:ascii="Times New Roman" w:eastAsia="Arial Unicode MS" w:hAnsi="Times New Roman" w:cs="Times New Roman"/>
                <w:b/>
              </w:rPr>
            </w:pPr>
            <w:r w:rsidRPr="00304C1F">
              <w:rPr>
                <w:rFonts w:ascii="Times New Roman" w:hAnsi="Times New Roman" w:cs="Times New Roman"/>
                <w:b/>
              </w:rPr>
              <w:t>2015 г.</w:t>
            </w:r>
          </w:p>
          <w:p w:rsidR="00A81711" w:rsidRPr="00304C1F" w:rsidRDefault="00A81711" w:rsidP="00F875AA">
            <w:pPr>
              <w:spacing w:after="0" w:line="240" w:lineRule="auto"/>
              <w:ind w:right="-99"/>
              <w:jc w:val="center"/>
              <w:rPr>
                <w:rFonts w:ascii="Times New Roman" w:eastAsia="Arial Unicode MS" w:hAnsi="Times New Roman" w:cs="Times New Roman"/>
                <w:b/>
              </w:rPr>
            </w:pPr>
          </w:p>
        </w:tc>
      </w:tr>
      <w:tr w:rsidR="008A4063" w:rsidRPr="00304C1F" w:rsidTr="00A23095">
        <w:trPr>
          <w:cantSplit/>
          <w:trHeight w:val="282"/>
        </w:trPr>
        <w:tc>
          <w:tcPr>
            <w:tcW w:w="3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112859" w:rsidRPr="00304C1F" w:rsidRDefault="00112859" w:rsidP="00F875AA">
            <w:pPr>
              <w:spacing w:after="0" w:line="240" w:lineRule="auto"/>
              <w:ind w:right="-99"/>
              <w:rPr>
                <w:rFonts w:ascii="Times New Roman" w:eastAsia="Arial Unicode MS" w:hAnsi="Times New Roman" w:cs="Times New Roman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112859" w:rsidRPr="00304C1F" w:rsidRDefault="00112859" w:rsidP="00F875AA">
            <w:pPr>
              <w:spacing w:after="0" w:line="240" w:lineRule="auto"/>
              <w:ind w:right="-99"/>
              <w:jc w:val="center"/>
              <w:rPr>
                <w:rFonts w:ascii="Times New Roman" w:eastAsia="Arial Unicode MS" w:hAnsi="Times New Roman" w:cs="Times New Roman"/>
                <w:b/>
              </w:rPr>
            </w:pPr>
            <w:r w:rsidRPr="00304C1F">
              <w:rPr>
                <w:rFonts w:ascii="Times New Roman" w:eastAsia="Arial Unicode MS" w:hAnsi="Times New Roman" w:cs="Times New Roman"/>
                <w:b/>
              </w:rPr>
              <w:t>тыс. руб.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112859" w:rsidRPr="00304C1F" w:rsidRDefault="00112859" w:rsidP="00F875AA">
            <w:pPr>
              <w:spacing w:after="0" w:line="240" w:lineRule="auto"/>
              <w:ind w:right="-99"/>
              <w:jc w:val="center"/>
              <w:rPr>
                <w:rFonts w:ascii="Times New Roman" w:eastAsia="Arial Unicode MS" w:hAnsi="Times New Roman" w:cs="Times New Roman"/>
                <w:b/>
              </w:rPr>
            </w:pPr>
            <w:r w:rsidRPr="00304C1F">
              <w:rPr>
                <w:rFonts w:ascii="Times New Roman" w:eastAsia="Arial Unicode MS" w:hAnsi="Times New Roman" w:cs="Times New Roman"/>
                <w:b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112859" w:rsidRPr="00304C1F" w:rsidRDefault="00112859" w:rsidP="00F875AA">
            <w:pPr>
              <w:spacing w:after="0" w:line="240" w:lineRule="auto"/>
              <w:ind w:right="-99"/>
              <w:jc w:val="center"/>
              <w:rPr>
                <w:rFonts w:ascii="Times New Roman" w:eastAsia="Arial Unicode MS" w:hAnsi="Times New Roman" w:cs="Times New Roman"/>
                <w:b/>
              </w:rPr>
            </w:pPr>
            <w:r w:rsidRPr="00304C1F">
              <w:rPr>
                <w:rFonts w:ascii="Times New Roman" w:eastAsia="Arial Unicode MS" w:hAnsi="Times New Roman" w:cs="Times New Roman"/>
                <w:b/>
              </w:rPr>
              <w:t>тыс. руб.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112859" w:rsidRPr="00304C1F" w:rsidRDefault="00112859" w:rsidP="00F875AA">
            <w:pPr>
              <w:spacing w:after="0" w:line="240" w:lineRule="auto"/>
              <w:ind w:right="-99"/>
              <w:jc w:val="center"/>
              <w:rPr>
                <w:rFonts w:ascii="Times New Roman" w:eastAsia="Arial Unicode MS" w:hAnsi="Times New Roman" w:cs="Times New Roman"/>
                <w:b/>
              </w:rPr>
            </w:pPr>
            <w:r w:rsidRPr="00304C1F">
              <w:rPr>
                <w:rFonts w:ascii="Times New Roman" w:eastAsia="Arial Unicode MS" w:hAnsi="Times New Roman" w:cs="Times New Roman"/>
                <w:b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112859" w:rsidRPr="00304C1F" w:rsidRDefault="00112859" w:rsidP="00F875AA">
            <w:pPr>
              <w:spacing w:after="0" w:line="240" w:lineRule="auto"/>
              <w:ind w:right="-99"/>
              <w:jc w:val="center"/>
              <w:rPr>
                <w:rFonts w:ascii="Times New Roman" w:eastAsia="Arial Unicode MS" w:hAnsi="Times New Roman" w:cs="Times New Roman"/>
                <w:b/>
              </w:rPr>
            </w:pPr>
            <w:r w:rsidRPr="00304C1F">
              <w:rPr>
                <w:rFonts w:ascii="Times New Roman" w:eastAsia="Arial Unicode MS" w:hAnsi="Times New Roman" w:cs="Times New Roman"/>
                <w:b/>
              </w:rPr>
              <w:t>тыс. руб.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112859" w:rsidRPr="00304C1F" w:rsidRDefault="00112859" w:rsidP="00F875AA">
            <w:pPr>
              <w:spacing w:after="0" w:line="240" w:lineRule="auto"/>
              <w:ind w:right="-99"/>
              <w:jc w:val="center"/>
              <w:rPr>
                <w:rFonts w:ascii="Times New Roman" w:eastAsia="Arial Unicode MS" w:hAnsi="Times New Roman" w:cs="Times New Roman"/>
                <w:b/>
              </w:rPr>
            </w:pPr>
            <w:r w:rsidRPr="00304C1F">
              <w:rPr>
                <w:rFonts w:ascii="Times New Roman" w:eastAsia="Arial Unicode MS" w:hAnsi="Times New Roman" w:cs="Times New Roman"/>
                <w:b/>
              </w:rPr>
              <w:t>%</w:t>
            </w:r>
          </w:p>
        </w:tc>
      </w:tr>
      <w:tr w:rsidR="008A4063" w:rsidRPr="00304C1F" w:rsidTr="00A23095">
        <w:trPr>
          <w:cantSplit/>
          <w:trHeight w:val="271"/>
        </w:trPr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12859" w:rsidRPr="00304C1F" w:rsidRDefault="00112859" w:rsidP="00F875AA">
            <w:pPr>
              <w:spacing w:after="0" w:line="240" w:lineRule="auto"/>
              <w:ind w:right="-99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04C1F">
              <w:rPr>
                <w:rFonts w:ascii="Times New Roman" w:hAnsi="Times New Roman" w:cs="Times New Roman"/>
                <w:sz w:val="24"/>
                <w:szCs w:val="24"/>
              </w:rPr>
              <w:t>Сырье, материалы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12859" w:rsidRPr="00304C1F" w:rsidRDefault="003558C9" w:rsidP="00F875AA">
            <w:pPr>
              <w:spacing w:after="0" w:line="240" w:lineRule="auto"/>
              <w:ind w:right="-99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04C1F">
              <w:rPr>
                <w:rFonts w:ascii="Times New Roman" w:eastAsia="Arial Unicode MS" w:hAnsi="Times New Roman" w:cs="Times New Roman"/>
                <w:sz w:val="24"/>
                <w:szCs w:val="24"/>
              </w:rPr>
              <w:t>267115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12859" w:rsidRPr="00304C1F" w:rsidRDefault="00035FD6" w:rsidP="00F875AA">
            <w:pPr>
              <w:spacing w:after="0" w:line="240" w:lineRule="auto"/>
              <w:ind w:right="-99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10,9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12859" w:rsidRPr="00304C1F" w:rsidRDefault="003558C9" w:rsidP="00F875AA">
            <w:pPr>
              <w:spacing w:after="0" w:line="240" w:lineRule="auto"/>
              <w:ind w:right="-99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04C1F">
              <w:rPr>
                <w:rFonts w:ascii="Times New Roman" w:hAnsi="Times New Roman" w:cs="Times New Roman"/>
                <w:sz w:val="24"/>
                <w:szCs w:val="24"/>
              </w:rPr>
              <w:t>395496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12859" w:rsidRPr="00304C1F" w:rsidRDefault="00035FD6" w:rsidP="00F875AA">
            <w:pPr>
              <w:spacing w:after="0" w:line="240" w:lineRule="auto"/>
              <w:ind w:right="-99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12859" w:rsidRPr="00304C1F" w:rsidRDefault="003558C9" w:rsidP="00F875AA">
            <w:pPr>
              <w:spacing w:after="0" w:line="240" w:lineRule="auto"/>
              <w:ind w:right="-99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04C1F">
              <w:rPr>
                <w:rFonts w:ascii="Times New Roman" w:hAnsi="Times New Roman" w:cs="Times New Roman"/>
                <w:sz w:val="24"/>
                <w:szCs w:val="24"/>
              </w:rPr>
              <w:t>515936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12859" w:rsidRPr="00304C1F" w:rsidRDefault="003E6141" w:rsidP="00F875AA">
            <w:pPr>
              <w:spacing w:after="0" w:line="240" w:lineRule="auto"/>
              <w:ind w:right="-99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</w:tr>
      <w:tr w:rsidR="008A4063" w:rsidRPr="00304C1F" w:rsidTr="00A23095">
        <w:trPr>
          <w:trHeight w:val="282"/>
        </w:trPr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12859" w:rsidRPr="00304C1F" w:rsidRDefault="003558C9" w:rsidP="00F875AA">
            <w:pPr>
              <w:spacing w:after="0" w:line="240" w:lineRule="auto"/>
              <w:ind w:right="-99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04C1F">
              <w:rPr>
                <w:rFonts w:ascii="Times New Roman" w:hAnsi="Times New Roman" w:cs="Times New Roman"/>
                <w:sz w:val="24"/>
                <w:szCs w:val="24"/>
              </w:rPr>
              <w:t>Незавершенное</w:t>
            </w:r>
            <w:r w:rsidR="00F2788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304C1F">
              <w:rPr>
                <w:rFonts w:ascii="Times New Roman" w:hAnsi="Times New Roman" w:cs="Times New Roman"/>
                <w:sz w:val="24"/>
                <w:szCs w:val="24"/>
              </w:rPr>
              <w:t>роизводство и готовая продукция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12859" w:rsidRPr="00304C1F" w:rsidRDefault="003558C9" w:rsidP="00F875AA">
            <w:pPr>
              <w:spacing w:after="0" w:line="240" w:lineRule="auto"/>
              <w:ind w:right="-99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04C1F">
              <w:rPr>
                <w:rFonts w:ascii="Times New Roman" w:eastAsia="Arial Unicode MS" w:hAnsi="Times New Roman" w:cs="Times New Roman"/>
                <w:sz w:val="24"/>
                <w:szCs w:val="24"/>
              </w:rPr>
              <w:t>372980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12859" w:rsidRPr="00304C1F" w:rsidRDefault="00035FD6" w:rsidP="00F875AA">
            <w:pPr>
              <w:spacing w:after="0" w:line="240" w:lineRule="auto"/>
              <w:ind w:right="-99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15,2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12859" w:rsidRPr="00304C1F" w:rsidRDefault="003558C9" w:rsidP="00F875AA">
            <w:pPr>
              <w:spacing w:after="0" w:line="240" w:lineRule="auto"/>
              <w:ind w:right="-99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04C1F">
              <w:rPr>
                <w:rFonts w:ascii="Times New Roman" w:hAnsi="Times New Roman" w:cs="Times New Roman"/>
                <w:sz w:val="24"/>
                <w:szCs w:val="24"/>
              </w:rPr>
              <w:t>360554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12859" w:rsidRPr="00304C1F" w:rsidRDefault="00035FD6" w:rsidP="00F875AA">
            <w:pPr>
              <w:spacing w:after="0" w:line="240" w:lineRule="auto"/>
              <w:ind w:right="-99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12859" w:rsidRPr="00304C1F" w:rsidRDefault="003558C9" w:rsidP="00F875AA">
            <w:pPr>
              <w:spacing w:after="0" w:line="240" w:lineRule="auto"/>
              <w:ind w:right="-99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04C1F">
              <w:rPr>
                <w:rFonts w:ascii="Times New Roman" w:hAnsi="Times New Roman" w:cs="Times New Roman"/>
                <w:sz w:val="24"/>
                <w:szCs w:val="24"/>
              </w:rPr>
              <w:t>519422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12859" w:rsidRPr="00304C1F" w:rsidRDefault="003E6141" w:rsidP="00F875AA">
            <w:pPr>
              <w:spacing w:after="0" w:line="240" w:lineRule="auto"/>
              <w:ind w:right="-99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11,1</w:t>
            </w:r>
          </w:p>
        </w:tc>
      </w:tr>
      <w:tr w:rsidR="008A4063" w:rsidRPr="00304C1F" w:rsidTr="00A23095">
        <w:trPr>
          <w:trHeight w:val="282"/>
        </w:trPr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12859" w:rsidRPr="00304C1F" w:rsidRDefault="003558C9" w:rsidP="00F875AA">
            <w:pPr>
              <w:spacing w:after="0" w:line="240" w:lineRule="auto"/>
              <w:ind w:right="-99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04C1F">
              <w:rPr>
                <w:rFonts w:ascii="Times New Roman" w:eastAsia="Arial Unicode MS" w:hAnsi="Times New Roman" w:cs="Times New Roman"/>
                <w:sz w:val="24"/>
                <w:szCs w:val="24"/>
              </w:rPr>
              <w:t>Товары для перепродажи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12859" w:rsidRPr="00304C1F" w:rsidRDefault="003558C9" w:rsidP="00F875AA">
            <w:pPr>
              <w:spacing w:after="0" w:line="240" w:lineRule="auto"/>
              <w:ind w:right="-99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04C1F">
              <w:rPr>
                <w:rFonts w:ascii="Times New Roman" w:eastAsia="Arial Unicode MS" w:hAnsi="Times New Roman" w:cs="Times New Roman"/>
                <w:sz w:val="24"/>
                <w:szCs w:val="24"/>
              </w:rPr>
              <w:t>19378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12859" w:rsidRPr="00304C1F" w:rsidRDefault="00035FD6" w:rsidP="00F875AA">
            <w:pPr>
              <w:spacing w:after="0" w:line="240" w:lineRule="auto"/>
              <w:ind w:right="-99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12859" w:rsidRPr="00304C1F" w:rsidRDefault="003558C9" w:rsidP="00F875AA">
            <w:pPr>
              <w:spacing w:after="0" w:line="240" w:lineRule="auto"/>
              <w:ind w:right="-99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04C1F">
              <w:rPr>
                <w:rFonts w:ascii="Times New Roman" w:hAnsi="Times New Roman" w:cs="Times New Roman"/>
                <w:sz w:val="24"/>
                <w:szCs w:val="24"/>
              </w:rPr>
              <w:t>147378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12859" w:rsidRPr="00304C1F" w:rsidRDefault="00035FD6" w:rsidP="00F875AA">
            <w:pPr>
              <w:spacing w:after="0" w:line="240" w:lineRule="auto"/>
              <w:ind w:right="-99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12859" w:rsidRPr="00304C1F" w:rsidRDefault="003558C9" w:rsidP="00F875AA">
            <w:pPr>
              <w:spacing w:after="0" w:line="240" w:lineRule="auto"/>
              <w:ind w:right="-99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04C1F">
              <w:rPr>
                <w:rFonts w:ascii="Times New Roman" w:hAnsi="Times New Roman" w:cs="Times New Roman"/>
                <w:sz w:val="24"/>
                <w:szCs w:val="24"/>
              </w:rPr>
              <w:t>29497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12859" w:rsidRPr="00304C1F" w:rsidRDefault="003E6141" w:rsidP="00F875AA">
            <w:pPr>
              <w:spacing w:after="0" w:line="240" w:lineRule="auto"/>
              <w:ind w:right="-99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</w:tr>
    </w:tbl>
    <w:p w:rsidR="00101BD2" w:rsidRDefault="00101BD2" w:rsidP="00101BD2">
      <w:pPr>
        <w:jc w:val="right"/>
      </w:pPr>
      <w:r w:rsidRPr="00B6234A">
        <w:rPr>
          <w:rFonts w:ascii="Times New Roman" w:hAnsi="Times New Roman" w:cs="Times New Roman"/>
          <w:sz w:val="28"/>
          <w:szCs w:val="28"/>
        </w:rPr>
        <w:t>Окончание таблицы 5</w:t>
      </w:r>
    </w:p>
    <w:tbl>
      <w:tblPr>
        <w:tblW w:w="8951" w:type="dxa"/>
        <w:tblLayout w:type="fixed"/>
        <w:tblCellMar>
          <w:left w:w="0" w:type="dxa"/>
          <w:right w:w="0" w:type="dxa"/>
        </w:tblCellMar>
        <w:tblLook w:val="0000"/>
      </w:tblPr>
      <w:tblGrid>
        <w:gridCol w:w="3422"/>
        <w:gridCol w:w="1276"/>
        <w:gridCol w:w="567"/>
        <w:gridCol w:w="1134"/>
        <w:gridCol w:w="709"/>
        <w:gridCol w:w="1134"/>
        <w:gridCol w:w="709"/>
      </w:tblGrid>
      <w:tr w:rsidR="008A4063" w:rsidRPr="00304C1F" w:rsidTr="00A23095">
        <w:trPr>
          <w:trHeight w:val="282"/>
        </w:trPr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12859" w:rsidRPr="00304C1F" w:rsidRDefault="003558C9" w:rsidP="00F875AA">
            <w:pPr>
              <w:spacing w:after="0" w:line="240" w:lineRule="auto"/>
              <w:ind w:right="-99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04C1F">
              <w:rPr>
                <w:rFonts w:ascii="Times New Roman" w:hAnsi="Times New Roman" w:cs="Times New Roman"/>
                <w:sz w:val="24"/>
                <w:szCs w:val="24"/>
              </w:rPr>
              <w:t>Расходы будущих</w:t>
            </w:r>
            <w:r w:rsidR="00D354E5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Pr="00304C1F">
              <w:rPr>
                <w:rFonts w:ascii="Times New Roman" w:hAnsi="Times New Roman" w:cs="Times New Roman"/>
                <w:sz w:val="24"/>
                <w:szCs w:val="24"/>
              </w:rPr>
              <w:t>ериодов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12859" w:rsidRPr="00304C1F" w:rsidRDefault="003558C9" w:rsidP="00F875AA">
            <w:pPr>
              <w:spacing w:after="0" w:line="240" w:lineRule="auto"/>
              <w:ind w:right="-99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04C1F">
              <w:rPr>
                <w:rFonts w:ascii="Times New Roman" w:eastAsia="Arial Unicode MS" w:hAnsi="Times New Roman" w:cs="Times New Roman"/>
                <w:sz w:val="24"/>
                <w:szCs w:val="24"/>
              </w:rPr>
              <w:t>2576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12859" w:rsidRPr="00304C1F" w:rsidRDefault="0006118C" w:rsidP="00F875AA">
            <w:pPr>
              <w:spacing w:after="0" w:line="240" w:lineRule="auto"/>
              <w:ind w:right="-99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12859" w:rsidRPr="00304C1F" w:rsidRDefault="003558C9" w:rsidP="00F875AA">
            <w:pPr>
              <w:spacing w:after="0" w:line="240" w:lineRule="auto"/>
              <w:ind w:right="-99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04C1F">
              <w:rPr>
                <w:rFonts w:ascii="Times New Roman" w:hAnsi="Times New Roman" w:cs="Times New Roman"/>
                <w:sz w:val="24"/>
                <w:szCs w:val="24"/>
              </w:rPr>
              <w:t>4141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12859" w:rsidRPr="00304C1F" w:rsidRDefault="00035FD6" w:rsidP="00F875AA">
            <w:pPr>
              <w:spacing w:after="0" w:line="240" w:lineRule="auto"/>
              <w:ind w:right="-99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12859" w:rsidRPr="00304C1F" w:rsidRDefault="003558C9" w:rsidP="00F875AA">
            <w:pPr>
              <w:spacing w:after="0" w:line="240" w:lineRule="auto"/>
              <w:ind w:right="-99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04C1F">
              <w:rPr>
                <w:rFonts w:ascii="Times New Roman" w:hAnsi="Times New Roman" w:cs="Times New Roman"/>
                <w:sz w:val="24"/>
                <w:szCs w:val="24"/>
              </w:rPr>
              <w:t>5414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12859" w:rsidRPr="00304C1F" w:rsidRDefault="00F27882" w:rsidP="00F875AA">
            <w:pPr>
              <w:spacing w:after="0" w:line="240" w:lineRule="auto"/>
              <w:ind w:right="-99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8A4063" w:rsidRPr="00304C1F" w:rsidTr="00A23095">
        <w:trPr>
          <w:trHeight w:val="282"/>
        </w:trPr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12859" w:rsidRPr="00D354E5" w:rsidRDefault="003558C9" w:rsidP="00F875AA">
            <w:pPr>
              <w:spacing w:after="0" w:line="240" w:lineRule="auto"/>
              <w:ind w:right="-99"/>
              <w:rPr>
                <w:rFonts w:ascii="Times New Roman" w:hAnsi="Times New Roman" w:cs="Times New Roman"/>
                <w:sz w:val="24"/>
                <w:szCs w:val="24"/>
              </w:rPr>
            </w:pPr>
            <w:r w:rsidRPr="00304C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Дебиторская </w:t>
            </w:r>
            <w:r w:rsidR="00D354E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304C1F">
              <w:rPr>
                <w:rFonts w:ascii="Times New Roman" w:hAnsi="Times New Roman" w:cs="Times New Roman"/>
                <w:sz w:val="24"/>
                <w:szCs w:val="24"/>
              </w:rPr>
              <w:t>адолженность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12859" w:rsidRPr="00304C1F" w:rsidRDefault="003E6141" w:rsidP="00F875AA">
            <w:pPr>
              <w:spacing w:after="0" w:line="240" w:lineRule="auto"/>
              <w:ind w:right="-99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1289591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12859" w:rsidRPr="00304C1F" w:rsidRDefault="0006118C" w:rsidP="00F875AA">
            <w:pPr>
              <w:spacing w:after="0" w:line="240" w:lineRule="auto"/>
              <w:ind w:right="-99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52,3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12859" w:rsidRPr="00304C1F" w:rsidRDefault="003558C9" w:rsidP="00F875AA">
            <w:pPr>
              <w:spacing w:after="0" w:line="240" w:lineRule="auto"/>
              <w:ind w:right="-99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04C1F">
              <w:rPr>
                <w:rFonts w:ascii="Times New Roman" w:hAnsi="Times New Roman" w:cs="Times New Roman"/>
                <w:sz w:val="24"/>
                <w:szCs w:val="24"/>
              </w:rPr>
              <w:t>1560596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12859" w:rsidRPr="00304C1F" w:rsidRDefault="00035FD6" w:rsidP="00F875AA">
            <w:pPr>
              <w:spacing w:after="0" w:line="240" w:lineRule="auto"/>
              <w:ind w:right="-99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12859" w:rsidRPr="00304C1F" w:rsidRDefault="003558C9" w:rsidP="00F875AA">
            <w:pPr>
              <w:spacing w:after="0" w:line="240" w:lineRule="auto"/>
              <w:ind w:right="-99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04C1F">
              <w:rPr>
                <w:rFonts w:ascii="Times New Roman" w:hAnsi="Times New Roman" w:cs="Times New Roman"/>
                <w:sz w:val="24"/>
                <w:szCs w:val="24"/>
              </w:rPr>
              <w:t>1640596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12859" w:rsidRPr="00304C1F" w:rsidRDefault="00F27882" w:rsidP="00F875AA">
            <w:pPr>
              <w:spacing w:after="0" w:line="240" w:lineRule="auto"/>
              <w:ind w:right="-99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E6141">
              <w:rPr>
                <w:rFonts w:ascii="Times New Roman" w:hAnsi="Times New Roman" w:cs="Times New Roman"/>
                <w:sz w:val="24"/>
                <w:szCs w:val="24"/>
              </w:rPr>
              <w:t>5,</w:t>
            </w:r>
            <w:r w:rsidR="00035F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A4063" w:rsidRPr="00304C1F" w:rsidTr="00A23095">
        <w:trPr>
          <w:trHeight w:val="282"/>
        </w:trPr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3558C9" w:rsidRPr="00304C1F" w:rsidRDefault="003558C9" w:rsidP="00F875AA">
            <w:pPr>
              <w:spacing w:after="0" w:line="240" w:lineRule="auto"/>
              <w:ind w:right="-99"/>
              <w:rPr>
                <w:rFonts w:ascii="Times New Roman" w:hAnsi="Times New Roman" w:cs="Times New Roman"/>
                <w:sz w:val="24"/>
                <w:szCs w:val="24"/>
              </w:rPr>
            </w:pPr>
            <w:r w:rsidRPr="00304C1F">
              <w:rPr>
                <w:rFonts w:ascii="Times New Roman" w:hAnsi="Times New Roman" w:cs="Times New Roman"/>
                <w:sz w:val="24"/>
                <w:szCs w:val="24"/>
              </w:rPr>
              <w:t xml:space="preserve">Краткосрочные финансовые </w:t>
            </w:r>
          </w:p>
          <w:p w:rsidR="00112859" w:rsidRPr="00304C1F" w:rsidRDefault="004A2239" w:rsidP="00F875AA">
            <w:pPr>
              <w:spacing w:after="0" w:line="240" w:lineRule="auto"/>
              <w:ind w:right="-99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3558C9" w:rsidRPr="00304C1F">
              <w:rPr>
                <w:rFonts w:ascii="Times New Roman" w:hAnsi="Times New Roman" w:cs="Times New Roman"/>
                <w:sz w:val="24"/>
                <w:szCs w:val="24"/>
              </w:rPr>
              <w:t>ложения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12859" w:rsidRPr="00304C1F" w:rsidRDefault="003558C9" w:rsidP="00F875AA">
            <w:pPr>
              <w:spacing w:after="0" w:line="240" w:lineRule="auto"/>
              <w:ind w:right="-99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04C1F">
              <w:rPr>
                <w:rFonts w:ascii="Times New Roman" w:eastAsia="Arial Unicode MS" w:hAnsi="Times New Roman" w:cs="Times New Roman"/>
                <w:sz w:val="24"/>
                <w:szCs w:val="24"/>
              </w:rPr>
              <w:t>4</w:t>
            </w:r>
            <w:r w:rsidR="003E6141">
              <w:rPr>
                <w:rFonts w:ascii="Times New Roman" w:eastAsia="Arial Unicode MS" w:hAnsi="Times New Roman" w:cs="Times New Roman"/>
                <w:sz w:val="24"/>
                <w:szCs w:val="24"/>
              </w:rPr>
              <w:t>52470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12859" w:rsidRPr="00304C1F" w:rsidRDefault="0006118C" w:rsidP="00F875AA">
            <w:pPr>
              <w:spacing w:after="0" w:line="240" w:lineRule="auto"/>
              <w:ind w:right="-99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18,4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12859" w:rsidRPr="00304C1F" w:rsidRDefault="00112859" w:rsidP="00F875AA">
            <w:pPr>
              <w:spacing w:after="0" w:line="240" w:lineRule="auto"/>
              <w:ind w:right="-99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04C1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3558C9" w:rsidRPr="00304C1F">
              <w:rPr>
                <w:rFonts w:ascii="Times New Roman" w:hAnsi="Times New Roman" w:cs="Times New Roman"/>
                <w:sz w:val="24"/>
                <w:szCs w:val="24"/>
              </w:rPr>
              <w:t>16626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12859" w:rsidRPr="00304C1F" w:rsidRDefault="00035FD6" w:rsidP="00F875AA">
            <w:pPr>
              <w:spacing w:after="0" w:line="240" w:lineRule="auto"/>
              <w:ind w:right="-99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12859" w:rsidRPr="00304C1F" w:rsidRDefault="003558C9" w:rsidP="00F875AA">
            <w:pPr>
              <w:spacing w:after="0" w:line="240" w:lineRule="auto"/>
              <w:ind w:right="-99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04C1F">
              <w:rPr>
                <w:rFonts w:ascii="Times New Roman" w:hAnsi="Times New Roman" w:cs="Times New Roman"/>
                <w:sz w:val="24"/>
                <w:szCs w:val="24"/>
              </w:rPr>
              <w:t>1938083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12859" w:rsidRPr="00304C1F" w:rsidRDefault="00F27882" w:rsidP="00F875AA">
            <w:pPr>
              <w:spacing w:after="0" w:line="240" w:lineRule="auto"/>
              <w:ind w:right="-99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035FD6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</w:tr>
      <w:tr w:rsidR="008A4063" w:rsidRPr="00304C1F" w:rsidTr="00A23095">
        <w:trPr>
          <w:trHeight w:val="282"/>
        </w:trPr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12859" w:rsidRPr="00304C1F" w:rsidRDefault="003558C9" w:rsidP="00F875AA">
            <w:pPr>
              <w:spacing w:after="0" w:line="240" w:lineRule="auto"/>
              <w:ind w:right="-99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04C1F">
              <w:rPr>
                <w:rFonts w:ascii="Times New Roman" w:hAnsi="Times New Roman" w:cs="Times New Roman"/>
                <w:sz w:val="24"/>
                <w:szCs w:val="24"/>
              </w:rPr>
              <w:t>Денежные средства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12859" w:rsidRPr="00304C1F" w:rsidRDefault="003E6141" w:rsidP="00F875AA">
            <w:pPr>
              <w:spacing w:after="0" w:line="240" w:lineRule="auto"/>
              <w:ind w:right="-99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52486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12859" w:rsidRPr="00304C1F" w:rsidRDefault="0006118C" w:rsidP="00F875AA">
            <w:pPr>
              <w:spacing w:after="0" w:line="240" w:lineRule="auto"/>
              <w:ind w:right="-99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12859" w:rsidRPr="00304C1F" w:rsidRDefault="003558C9" w:rsidP="00F875AA">
            <w:pPr>
              <w:spacing w:after="0" w:line="240" w:lineRule="auto"/>
              <w:ind w:right="-99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04C1F">
              <w:rPr>
                <w:rFonts w:ascii="Times New Roman" w:hAnsi="Times New Roman" w:cs="Times New Roman"/>
                <w:sz w:val="24"/>
                <w:szCs w:val="24"/>
              </w:rPr>
              <w:t>293637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12859" w:rsidRPr="00304C1F" w:rsidRDefault="00035FD6" w:rsidP="00F875AA">
            <w:pPr>
              <w:spacing w:after="0" w:line="240" w:lineRule="auto"/>
              <w:ind w:right="-99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12859" w:rsidRPr="00304C1F" w:rsidRDefault="003558C9" w:rsidP="00F875AA">
            <w:pPr>
              <w:spacing w:after="0" w:line="240" w:lineRule="auto"/>
              <w:ind w:right="-99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04C1F">
              <w:rPr>
                <w:rFonts w:ascii="Times New Roman" w:hAnsi="Times New Roman" w:cs="Times New Roman"/>
                <w:sz w:val="24"/>
                <w:szCs w:val="24"/>
              </w:rPr>
              <w:t>24884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12859" w:rsidRPr="00304C1F" w:rsidRDefault="00112859" w:rsidP="00F875AA">
            <w:pPr>
              <w:spacing w:after="0" w:line="240" w:lineRule="auto"/>
              <w:ind w:right="-99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04C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27882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</w:tr>
      <w:tr w:rsidR="008A4063" w:rsidRPr="00304C1F" w:rsidTr="00A23095">
        <w:trPr>
          <w:trHeight w:val="282"/>
        </w:trPr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12859" w:rsidRPr="00304C1F" w:rsidRDefault="003558C9" w:rsidP="00F875AA">
            <w:pPr>
              <w:spacing w:after="0" w:line="240" w:lineRule="auto"/>
              <w:ind w:right="-99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04C1F">
              <w:rPr>
                <w:rFonts w:ascii="Times New Roman" w:hAnsi="Times New Roman" w:cs="Times New Roman"/>
                <w:sz w:val="24"/>
                <w:szCs w:val="24"/>
              </w:rPr>
              <w:t>Прочие оборотные</w:t>
            </w:r>
            <w:r w:rsidR="00D354E5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r w:rsidRPr="00304C1F">
              <w:rPr>
                <w:rFonts w:ascii="Times New Roman" w:hAnsi="Times New Roman" w:cs="Times New Roman"/>
                <w:sz w:val="24"/>
                <w:szCs w:val="24"/>
              </w:rPr>
              <w:t>ктивы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12859" w:rsidRPr="00304C1F" w:rsidRDefault="003558C9" w:rsidP="00F875AA">
            <w:pPr>
              <w:spacing w:after="0" w:line="240" w:lineRule="auto"/>
              <w:ind w:right="-99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04C1F">
              <w:rPr>
                <w:rFonts w:ascii="Times New Roman" w:eastAsia="Arial Unicode MS" w:hAnsi="Times New Roman" w:cs="Times New Roman"/>
                <w:sz w:val="24"/>
                <w:szCs w:val="24"/>
              </w:rPr>
              <w:t>3848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12859" w:rsidRPr="00304C1F" w:rsidRDefault="0006118C" w:rsidP="00F875AA">
            <w:pPr>
              <w:spacing w:after="0" w:line="240" w:lineRule="auto"/>
              <w:ind w:right="-99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12859" w:rsidRPr="00304C1F" w:rsidRDefault="003558C9" w:rsidP="00F875AA">
            <w:pPr>
              <w:spacing w:after="0" w:line="240" w:lineRule="auto"/>
              <w:ind w:right="-99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04C1F">
              <w:rPr>
                <w:rFonts w:ascii="Times New Roman" w:hAnsi="Times New Roman" w:cs="Times New Roman"/>
                <w:sz w:val="24"/>
                <w:szCs w:val="24"/>
              </w:rPr>
              <w:t>2492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12859" w:rsidRPr="00304C1F" w:rsidRDefault="00035FD6" w:rsidP="00F875AA">
            <w:pPr>
              <w:spacing w:after="0" w:line="240" w:lineRule="auto"/>
              <w:ind w:right="-99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12859" w:rsidRPr="00304C1F" w:rsidRDefault="003558C9" w:rsidP="00F875AA">
            <w:pPr>
              <w:spacing w:after="0" w:line="240" w:lineRule="auto"/>
              <w:ind w:right="-99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04C1F">
              <w:rPr>
                <w:rFonts w:ascii="Times New Roman" w:hAnsi="Times New Roman" w:cs="Times New Roman"/>
                <w:sz w:val="24"/>
                <w:szCs w:val="24"/>
              </w:rPr>
              <w:t>1069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12859" w:rsidRPr="00304C1F" w:rsidRDefault="00F27882" w:rsidP="00F875AA">
            <w:pPr>
              <w:spacing w:after="0" w:line="240" w:lineRule="auto"/>
              <w:ind w:right="-99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8A4063" w:rsidRPr="00304C1F" w:rsidTr="00A23095">
        <w:trPr>
          <w:trHeight w:val="282"/>
        </w:trPr>
        <w:tc>
          <w:tcPr>
            <w:tcW w:w="3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12859" w:rsidRPr="00304C1F" w:rsidRDefault="003558C9" w:rsidP="00F875AA">
            <w:pPr>
              <w:spacing w:after="0" w:line="240" w:lineRule="auto"/>
              <w:ind w:right="-99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04C1F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12859" w:rsidRPr="00304C1F" w:rsidRDefault="003E6141" w:rsidP="00F875AA">
            <w:pPr>
              <w:spacing w:after="0" w:line="240" w:lineRule="auto"/>
              <w:ind w:right="-99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24</w:t>
            </w:r>
            <w:r w:rsidR="00035FD6">
              <w:rPr>
                <w:rFonts w:ascii="Times New Roman" w:eastAsia="Arial Unicode MS" w:hAnsi="Times New Roman" w:cs="Times New Roman"/>
                <w:sz w:val="24"/>
                <w:szCs w:val="24"/>
              </w:rPr>
              <w:t>60444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12859" w:rsidRPr="00304C1F" w:rsidRDefault="003558C9" w:rsidP="00F875AA">
            <w:pPr>
              <w:spacing w:after="0" w:line="240" w:lineRule="auto"/>
              <w:ind w:right="-99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04C1F">
              <w:rPr>
                <w:rFonts w:ascii="Times New Roman" w:eastAsia="Arial Unicode MS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112859" w:rsidRPr="00304C1F" w:rsidRDefault="003E6141" w:rsidP="00F875AA">
            <w:pPr>
              <w:spacing w:after="0" w:line="240" w:lineRule="auto"/>
              <w:ind w:right="-99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3</w:t>
            </w:r>
            <w:r w:rsidR="00035FD6">
              <w:rPr>
                <w:rFonts w:ascii="Times New Roman" w:eastAsia="Arial Unicode MS" w:hAnsi="Times New Roman" w:cs="Times New Roman"/>
                <w:sz w:val="24"/>
                <w:szCs w:val="24"/>
              </w:rPr>
              <w:t>980920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12859" w:rsidRPr="00304C1F" w:rsidRDefault="003558C9" w:rsidP="00F875AA">
            <w:pPr>
              <w:spacing w:after="0" w:line="240" w:lineRule="auto"/>
              <w:ind w:right="-99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04C1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12859" w:rsidRPr="00304C1F" w:rsidRDefault="00170CC0" w:rsidP="00F875AA">
            <w:pPr>
              <w:spacing w:after="0" w:line="240" w:lineRule="auto"/>
              <w:ind w:right="-99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04C1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F27882">
              <w:rPr>
                <w:rFonts w:ascii="Times New Roman" w:hAnsi="Times New Roman" w:cs="Times New Roman"/>
                <w:sz w:val="24"/>
                <w:szCs w:val="24"/>
              </w:rPr>
              <w:t>674901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12859" w:rsidRPr="00304C1F" w:rsidRDefault="003558C9" w:rsidP="00F875AA">
            <w:pPr>
              <w:spacing w:after="0" w:line="240" w:lineRule="auto"/>
              <w:ind w:right="-99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04C1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112859" w:rsidRPr="00304C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6118C" w:rsidRPr="00304C1F" w:rsidTr="00A23095">
        <w:trPr>
          <w:trHeight w:val="579"/>
        </w:trPr>
        <w:tc>
          <w:tcPr>
            <w:tcW w:w="3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6118C" w:rsidRPr="00304C1F" w:rsidRDefault="0006118C" w:rsidP="00F875AA">
            <w:pPr>
              <w:spacing w:after="0" w:line="240" w:lineRule="auto"/>
              <w:ind w:right="-99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04C1F">
              <w:rPr>
                <w:rFonts w:ascii="Times New Roman" w:hAnsi="Times New Roman" w:cs="Times New Roman"/>
                <w:sz w:val="24"/>
                <w:szCs w:val="24"/>
              </w:rPr>
              <w:t>Коэффициент оборачиваемости оборотных средств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6118C" w:rsidRPr="00304C1F" w:rsidRDefault="0006118C" w:rsidP="00F875AA">
            <w:pPr>
              <w:spacing w:after="0" w:line="240" w:lineRule="auto"/>
              <w:ind w:right="-99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04C1F">
              <w:rPr>
                <w:rFonts w:ascii="Times New Roman" w:eastAsia="Arial Unicode MS" w:hAnsi="Times New Roman" w:cs="Times New Roman"/>
                <w:sz w:val="24"/>
                <w:szCs w:val="24"/>
              </w:rPr>
              <w:t>4,37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06118C" w:rsidRPr="00304C1F" w:rsidRDefault="0006118C" w:rsidP="00F875AA">
            <w:pPr>
              <w:spacing w:after="0" w:line="240" w:lineRule="auto"/>
              <w:ind w:right="-99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04C1F">
              <w:rPr>
                <w:rFonts w:ascii="Times New Roman" w:eastAsia="Arial Unicode MS" w:hAnsi="Times New Roman" w:cs="Times New Roman"/>
                <w:sz w:val="24"/>
                <w:szCs w:val="24"/>
              </w:rPr>
              <w:t>6,59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6118C" w:rsidRPr="00304C1F" w:rsidRDefault="0006118C" w:rsidP="00F875AA">
            <w:pPr>
              <w:spacing w:after="0" w:line="240" w:lineRule="auto"/>
              <w:ind w:right="-99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04C1F">
              <w:rPr>
                <w:rFonts w:ascii="Times New Roman" w:hAnsi="Times New Roman" w:cs="Times New Roman"/>
                <w:sz w:val="24"/>
                <w:szCs w:val="24"/>
              </w:rPr>
              <w:t>7,03</w:t>
            </w:r>
          </w:p>
        </w:tc>
      </w:tr>
      <w:tr w:rsidR="0006118C" w:rsidRPr="00304C1F" w:rsidTr="00A23095">
        <w:trPr>
          <w:cantSplit/>
          <w:trHeight w:val="486"/>
        </w:trPr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6118C" w:rsidRPr="00304C1F" w:rsidRDefault="0006118C" w:rsidP="00F875AA">
            <w:pPr>
              <w:spacing w:after="0" w:line="240" w:lineRule="auto"/>
              <w:ind w:right="-99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04C1F">
              <w:rPr>
                <w:rFonts w:ascii="Times New Roman" w:hAnsi="Times New Roman" w:cs="Times New Roman"/>
                <w:sz w:val="24"/>
                <w:szCs w:val="24"/>
              </w:rPr>
              <w:t>Продолжительность оборота оборотных средств, дней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6118C" w:rsidRPr="00304C1F" w:rsidRDefault="0006118C" w:rsidP="00F875AA">
            <w:pPr>
              <w:spacing w:after="0" w:line="240" w:lineRule="auto"/>
              <w:ind w:right="-99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04C1F">
              <w:rPr>
                <w:rFonts w:ascii="Times New Roman" w:eastAsia="Arial Unicode MS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06118C" w:rsidRPr="00304C1F" w:rsidRDefault="0006118C" w:rsidP="00F875AA">
            <w:pPr>
              <w:spacing w:after="0" w:line="240" w:lineRule="auto"/>
              <w:ind w:right="-99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04C1F">
              <w:rPr>
                <w:rFonts w:ascii="Times New Roman" w:eastAsia="Arial Unicode MS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6118C" w:rsidRPr="00304C1F" w:rsidRDefault="0006118C" w:rsidP="00F875AA">
            <w:pPr>
              <w:spacing w:after="0" w:line="240" w:lineRule="auto"/>
              <w:ind w:right="-99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04C1F">
              <w:rPr>
                <w:rFonts w:ascii="Times New Roman" w:eastAsia="Arial Unicode MS" w:hAnsi="Times New Roman" w:cs="Times New Roman"/>
                <w:sz w:val="24"/>
                <w:szCs w:val="24"/>
              </w:rPr>
              <w:t>51</w:t>
            </w:r>
          </w:p>
        </w:tc>
      </w:tr>
      <w:tr w:rsidR="0006118C" w:rsidRPr="00304C1F" w:rsidTr="00A23095">
        <w:trPr>
          <w:cantSplit/>
          <w:trHeight w:val="710"/>
        </w:trPr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6118C" w:rsidRPr="00304C1F" w:rsidRDefault="0006118C" w:rsidP="00F875AA">
            <w:pPr>
              <w:spacing w:after="0" w:line="240" w:lineRule="auto"/>
              <w:ind w:right="-99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04C1F">
              <w:rPr>
                <w:rFonts w:ascii="Times New Roman" w:hAnsi="Times New Roman" w:cs="Times New Roman"/>
                <w:sz w:val="24"/>
                <w:szCs w:val="24"/>
              </w:rPr>
              <w:t>Приходится оборотных фондов на 100 руб. основных средств, тыс. руб.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06118C" w:rsidRPr="00304C1F" w:rsidRDefault="0006118C" w:rsidP="00F875AA">
            <w:pPr>
              <w:spacing w:after="0" w:line="240" w:lineRule="auto"/>
              <w:ind w:right="-99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04C1F">
              <w:rPr>
                <w:rFonts w:ascii="Times New Roman" w:eastAsia="Arial Unicode MS" w:hAnsi="Times New Roman" w:cs="Times New Roman"/>
                <w:sz w:val="24"/>
                <w:szCs w:val="24"/>
              </w:rPr>
              <w:t>166</w:t>
            </w:r>
          </w:p>
          <w:p w:rsidR="0006118C" w:rsidRPr="00304C1F" w:rsidRDefault="0006118C" w:rsidP="00F875AA">
            <w:pPr>
              <w:spacing w:after="0" w:line="240" w:lineRule="auto"/>
              <w:ind w:right="-99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06118C" w:rsidRPr="00304C1F" w:rsidRDefault="0006118C" w:rsidP="00F875AA">
            <w:pPr>
              <w:spacing w:after="0" w:line="240" w:lineRule="auto"/>
              <w:ind w:right="-99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04C1F">
              <w:rPr>
                <w:rFonts w:ascii="Times New Roman" w:eastAsia="Arial Unicode MS" w:hAnsi="Times New Roman" w:cs="Times New Roman"/>
                <w:sz w:val="24"/>
                <w:szCs w:val="24"/>
              </w:rPr>
              <w:t>278,2</w:t>
            </w:r>
          </w:p>
          <w:p w:rsidR="0006118C" w:rsidRPr="00304C1F" w:rsidRDefault="0006118C" w:rsidP="00F875AA">
            <w:pPr>
              <w:spacing w:after="0" w:line="240" w:lineRule="auto"/>
              <w:ind w:right="-99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6118C" w:rsidRPr="00304C1F" w:rsidRDefault="0006118C" w:rsidP="00F875AA">
            <w:pPr>
              <w:spacing w:after="0" w:line="240" w:lineRule="auto"/>
              <w:ind w:right="-99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04C1F">
              <w:rPr>
                <w:rFonts w:ascii="Times New Roman" w:eastAsia="Arial Unicode MS" w:hAnsi="Times New Roman" w:cs="Times New Roman"/>
                <w:sz w:val="24"/>
                <w:szCs w:val="24"/>
              </w:rPr>
              <w:t>250,4</w:t>
            </w:r>
          </w:p>
          <w:p w:rsidR="0006118C" w:rsidRPr="00304C1F" w:rsidRDefault="0006118C" w:rsidP="00F875AA">
            <w:pPr>
              <w:spacing w:after="0" w:line="240" w:lineRule="auto"/>
              <w:ind w:right="-99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</w:tr>
    </w:tbl>
    <w:p w:rsidR="00112859" w:rsidRDefault="008A4063" w:rsidP="00F875AA">
      <w:pPr>
        <w:tabs>
          <w:tab w:val="left" w:pos="577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ab/>
      </w:r>
    </w:p>
    <w:p w:rsidR="0006118C" w:rsidRPr="0006118C" w:rsidRDefault="0006118C" w:rsidP="00F875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118C">
        <w:rPr>
          <w:rFonts w:ascii="Times New Roman" w:hAnsi="Times New Roman" w:cs="Times New Roman"/>
          <w:sz w:val="28"/>
          <w:szCs w:val="28"/>
        </w:rPr>
        <w:t xml:space="preserve">С 2013 по 2015 в ОАО «МИЛКОМ» наблюдается увеличение стоимости оборотных средств с 2460444 тыс. руб. до 4674901 тыс. руб. , т.е. почти в 2  раза. </w:t>
      </w:r>
      <w:r>
        <w:rPr>
          <w:rFonts w:ascii="Times New Roman" w:hAnsi="Times New Roman" w:cs="Times New Roman"/>
          <w:sz w:val="28"/>
          <w:szCs w:val="28"/>
        </w:rPr>
        <w:t xml:space="preserve">Помимо этого, мы видим,  что к 2015 году доля дебиторской </w:t>
      </w:r>
      <w:r w:rsidR="008B5885">
        <w:rPr>
          <w:rFonts w:ascii="Times New Roman" w:hAnsi="Times New Roman" w:cs="Times New Roman"/>
          <w:sz w:val="28"/>
          <w:szCs w:val="28"/>
        </w:rPr>
        <w:t>задолженн</w:t>
      </w:r>
      <w:r w:rsidR="008B5885">
        <w:rPr>
          <w:rFonts w:ascii="Times New Roman" w:hAnsi="Times New Roman" w:cs="Times New Roman"/>
          <w:sz w:val="28"/>
          <w:szCs w:val="28"/>
        </w:rPr>
        <w:t>о</w:t>
      </w:r>
      <w:r w:rsidR="008B5885">
        <w:rPr>
          <w:rFonts w:ascii="Times New Roman" w:hAnsi="Times New Roman" w:cs="Times New Roman"/>
          <w:sz w:val="28"/>
          <w:szCs w:val="28"/>
        </w:rPr>
        <w:t>сти снизилась</w:t>
      </w:r>
      <w:r>
        <w:rPr>
          <w:rFonts w:ascii="Times New Roman" w:hAnsi="Times New Roman" w:cs="Times New Roman"/>
          <w:sz w:val="28"/>
          <w:szCs w:val="28"/>
        </w:rPr>
        <w:t xml:space="preserve"> с 52,3% (2013 год) до 35,2%</w:t>
      </w:r>
      <w:r w:rsidR="008B5885">
        <w:rPr>
          <w:rFonts w:ascii="Times New Roman" w:hAnsi="Times New Roman" w:cs="Times New Roman"/>
          <w:sz w:val="28"/>
          <w:szCs w:val="28"/>
        </w:rPr>
        <w:t>, однако доля кратковременных ф</w:t>
      </w:r>
      <w:r w:rsidR="008B5885">
        <w:rPr>
          <w:rFonts w:ascii="Times New Roman" w:hAnsi="Times New Roman" w:cs="Times New Roman"/>
          <w:sz w:val="28"/>
          <w:szCs w:val="28"/>
        </w:rPr>
        <w:t>и</w:t>
      </w:r>
      <w:r w:rsidR="008B5885">
        <w:rPr>
          <w:rFonts w:ascii="Times New Roman" w:hAnsi="Times New Roman" w:cs="Times New Roman"/>
          <w:sz w:val="28"/>
          <w:szCs w:val="28"/>
        </w:rPr>
        <w:t>нансовых вложений увеличилась с 18,4% до 41,4%.</w:t>
      </w:r>
    </w:p>
    <w:p w:rsidR="00D40089" w:rsidRDefault="00D40089" w:rsidP="00F875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0089">
        <w:rPr>
          <w:rFonts w:ascii="Times New Roman" w:hAnsi="Times New Roman" w:cs="Times New Roman"/>
          <w:sz w:val="28"/>
          <w:szCs w:val="28"/>
        </w:rPr>
        <w:t>Далее, рассмотрим структуру затрат продукции ОАО «МИЛКОМ». С</w:t>
      </w:r>
      <w:r w:rsidRPr="00D40089">
        <w:rPr>
          <w:rFonts w:ascii="Times New Roman" w:hAnsi="Times New Roman" w:cs="Times New Roman"/>
          <w:sz w:val="28"/>
          <w:szCs w:val="28"/>
        </w:rPr>
        <w:t>о</w:t>
      </w:r>
      <w:r w:rsidRPr="00D40089">
        <w:rPr>
          <w:rFonts w:ascii="Times New Roman" w:hAnsi="Times New Roman" w:cs="Times New Roman"/>
          <w:sz w:val="28"/>
          <w:szCs w:val="28"/>
        </w:rPr>
        <w:t>став затрат ОАО «МИЛКОМ» по экономическим элементам представлена в таблице</w:t>
      </w:r>
      <w:r w:rsidR="006F5339">
        <w:rPr>
          <w:rFonts w:ascii="Times New Roman" w:hAnsi="Times New Roman" w:cs="Times New Roman"/>
          <w:sz w:val="28"/>
          <w:szCs w:val="28"/>
        </w:rPr>
        <w:t>6</w:t>
      </w:r>
      <w:r w:rsidRPr="00D40089">
        <w:rPr>
          <w:rFonts w:ascii="Times New Roman" w:hAnsi="Times New Roman" w:cs="Times New Roman"/>
          <w:sz w:val="28"/>
          <w:szCs w:val="28"/>
        </w:rPr>
        <w:t>.</w:t>
      </w:r>
    </w:p>
    <w:p w:rsidR="00071437" w:rsidRPr="00D40089" w:rsidRDefault="00071437" w:rsidP="00F875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0089" w:rsidRPr="00D40089" w:rsidRDefault="00DE73A3" w:rsidP="00F875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6F5339">
        <w:rPr>
          <w:rFonts w:ascii="Times New Roman" w:hAnsi="Times New Roman" w:cs="Times New Roman"/>
          <w:sz w:val="24"/>
          <w:szCs w:val="24"/>
        </w:rPr>
        <w:t>6</w:t>
      </w:r>
      <w:r w:rsidR="00D40089" w:rsidRPr="00D40089">
        <w:rPr>
          <w:rFonts w:ascii="Times New Roman" w:hAnsi="Times New Roman" w:cs="Times New Roman"/>
          <w:sz w:val="24"/>
          <w:szCs w:val="24"/>
        </w:rPr>
        <w:t xml:space="preserve"> – </w:t>
      </w:r>
      <w:r w:rsidR="00D40089">
        <w:rPr>
          <w:rFonts w:ascii="Times New Roman" w:hAnsi="Times New Roman" w:cs="Times New Roman"/>
          <w:b/>
          <w:sz w:val="24"/>
          <w:szCs w:val="24"/>
        </w:rPr>
        <w:t>Состав затрат ОАО «МИЛКОМ»</w:t>
      </w:r>
      <w:r w:rsidR="00D40089" w:rsidRPr="00D40089">
        <w:rPr>
          <w:rFonts w:ascii="Times New Roman" w:hAnsi="Times New Roman" w:cs="Times New Roman"/>
          <w:b/>
          <w:sz w:val="24"/>
          <w:szCs w:val="24"/>
        </w:rPr>
        <w:t xml:space="preserve"> по экономическим   элементам</w:t>
      </w:r>
    </w:p>
    <w:p w:rsidR="00D40089" w:rsidRDefault="00D40089" w:rsidP="00F875AA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1803"/>
        <w:gridCol w:w="1327"/>
        <w:gridCol w:w="740"/>
        <w:gridCol w:w="1326"/>
        <w:gridCol w:w="901"/>
        <w:gridCol w:w="1410"/>
        <w:gridCol w:w="946"/>
        <w:gridCol w:w="1118"/>
      </w:tblGrid>
      <w:tr w:rsidR="005D6912" w:rsidTr="00DE2ABD">
        <w:tc>
          <w:tcPr>
            <w:tcW w:w="1803" w:type="dxa"/>
            <w:vMerge w:val="restart"/>
          </w:tcPr>
          <w:p w:rsidR="005D6912" w:rsidRPr="00D40089" w:rsidRDefault="005D6912" w:rsidP="00F875AA">
            <w:pPr>
              <w:rPr>
                <w:rFonts w:ascii="Times New Roman" w:hAnsi="Times New Roman" w:cs="Times New Roman"/>
                <w:b/>
              </w:rPr>
            </w:pPr>
            <w:r w:rsidRPr="00D40089">
              <w:rPr>
                <w:rFonts w:ascii="Times New Roman" w:hAnsi="Times New Roman" w:cs="Times New Roman"/>
                <w:b/>
              </w:rPr>
              <w:t>Экономические элементы</w:t>
            </w:r>
          </w:p>
        </w:tc>
        <w:tc>
          <w:tcPr>
            <w:tcW w:w="2067" w:type="dxa"/>
            <w:gridSpan w:val="2"/>
          </w:tcPr>
          <w:p w:rsidR="005D6912" w:rsidRPr="00D40089" w:rsidRDefault="005D6912" w:rsidP="00F875AA">
            <w:pPr>
              <w:rPr>
                <w:rFonts w:ascii="Times New Roman" w:hAnsi="Times New Roman" w:cs="Times New Roman"/>
                <w:b/>
              </w:rPr>
            </w:pPr>
            <w:r w:rsidRPr="00D40089">
              <w:rPr>
                <w:rFonts w:ascii="Times New Roman" w:hAnsi="Times New Roman" w:cs="Times New Roman"/>
                <w:b/>
              </w:rPr>
              <w:t>2013г.</w:t>
            </w:r>
          </w:p>
        </w:tc>
        <w:tc>
          <w:tcPr>
            <w:tcW w:w="2227" w:type="dxa"/>
            <w:gridSpan w:val="2"/>
          </w:tcPr>
          <w:p w:rsidR="005D6912" w:rsidRPr="00D40089" w:rsidRDefault="005D6912" w:rsidP="00F875AA">
            <w:pPr>
              <w:rPr>
                <w:rFonts w:ascii="Times New Roman" w:hAnsi="Times New Roman" w:cs="Times New Roman"/>
                <w:b/>
              </w:rPr>
            </w:pPr>
            <w:r w:rsidRPr="00D40089">
              <w:rPr>
                <w:rFonts w:ascii="Times New Roman" w:hAnsi="Times New Roman" w:cs="Times New Roman"/>
                <w:b/>
              </w:rPr>
              <w:t>2014г.</w:t>
            </w:r>
          </w:p>
        </w:tc>
        <w:tc>
          <w:tcPr>
            <w:tcW w:w="2356" w:type="dxa"/>
            <w:gridSpan w:val="2"/>
          </w:tcPr>
          <w:p w:rsidR="005D6912" w:rsidRPr="00D40089" w:rsidRDefault="005D6912" w:rsidP="00F875AA">
            <w:pPr>
              <w:rPr>
                <w:rFonts w:ascii="Times New Roman" w:hAnsi="Times New Roman" w:cs="Times New Roman"/>
                <w:b/>
              </w:rPr>
            </w:pPr>
            <w:r w:rsidRPr="00D40089">
              <w:rPr>
                <w:rFonts w:ascii="Times New Roman" w:hAnsi="Times New Roman" w:cs="Times New Roman"/>
                <w:b/>
              </w:rPr>
              <w:t>2015г.</w:t>
            </w:r>
          </w:p>
        </w:tc>
        <w:tc>
          <w:tcPr>
            <w:tcW w:w="1118" w:type="dxa"/>
            <w:vMerge w:val="restart"/>
          </w:tcPr>
          <w:p w:rsidR="005D6912" w:rsidRPr="00D40089" w:rsidRDefault="0018541A" w:rsidP="00F875A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2015г. к 2013г., %</w:t>
            </w:r>
          </w:p>
        </w:tc>
      </w:tr>
      <w:tr w:rsidR="005D6912" w:rsidTr="00D40089">
        <w:tc>
          <w:tcPr>
            <w:tcW w:w="1803" w:type="dxa"/>
            <w:vMerge/>
          </w:tcPr>
          <w:p w:rsidR="005D6912" w:rsidRPr="00D40089" w:rsidRDefault="005D6912" w:rsidP="00F875A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27" w:type="dxa"/>
          </w:tcPr>
          <w:p w:rsidR="005D6912" w:rsidRPr="00D40089" w:rsidRDefault="005D6912" w:rsidP="00F875A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Тыс. руб.</w:t>
            </w:r>
          </w:p>
        </w:tc>
        <w:tc>
          <w:tcPr>
            <w:tcW w:w="740" w:type="dxa"/>
          </w:tcPr>
          <w:p w:rsidR="005D6912" w:rsidRPr="00D40089" w:rsidRDefault="005D6912" w:rsidP="00F875A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1326" w:type="dxa"/>
          </w:tcPr>
          <w:p w:rsidR="005D6912" w:rsidRPr="00D40089" w:rsidRDefault="005D6912" w:rsidP="00F875A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Тыс. руб.</w:t>
            </w:r>
          </w:p>
        </w:tc>
        <w:tc>
          <w:tcPr>
            <w:tcW w:w="901" w:type="dxa"/>
          </w:tcPr>
          <w:p w:rsidR="005D6912" w:rsidRPr="00D40089" w:rsidRDefault="005D6912" w:rsidP="00F875A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1410" w:type="dxa"/>
          </w:tcPr>
          <w:p w:rsidR="005D6912" w:rsidRPr="00D40089" w:rsidRDefault="005D6912" w:rsidP="00F875A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Тыс. руб.</w:t>
            </w:r>
          </w:p>
        </w:tc>
        <w:tc>
          <w:tcPr>
            <w:tcW w:w="946" w:type="dxa"/>
          </w:tcPr>
          <w:p w:rsidR="005D6912" w:rsidRPr="00D40089" w:rsidRDefault="005D6912" w:rsidP="00F875A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1118" w:type="dxa"/>
            <w:vMerge/>
          </w:tcPr>
          <w:p w:rsidR="005D6912" w:rsidRPr="00D40089" w:rsidRDefault="005D6912" w:rsidP="00F875AA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18541A" w:rsidTr="00D40089">
        <w:tc>
          <w:tcPr>
            <w:tcW w:w="1803" w:type="dxa"/>
          </w:tcPr>
          <w:p w:rsidR="00D40089" w:rsidRDefault="00D40089" w:rsidP="00F87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Материальные затраты</w:t>
            </w:r>
          </w:p>
        </w:tc>
        <w:tc>
          <w:tcPr>
            <w:tcW w:w="1327" w:type="dxa"/>
          </w:tcPr>
          <w:p w:rsidR="00D40089" w:rsidRDefault="00D40089" w:rsidP="00F87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4107707</w:t>
            </w:r>
          </w:p>
        </w:tc>
        <w:tc>
          <w:tcPr>
            <w:tcW w:w="740" w:type="dxa"/>
          </w:tcPr>
          <w:p w:rsidR="00D40089" w:rsidRDefault="005D6912" w:rsidP="00F87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81,5</w:t>
            </w:r>
          </w:p>
        </w:tc>
        <w:tc>
          <w:tcPr>
            <w:tcW w:w="1326" w:type="dxa"/>
          </w:tcPr>
          <w:p w:rsidR="00D40089" w:rsidRDefault="00D40089" w:rsidP="00F87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7748939</w:t>
            </w:r>
          </w:p>
        </w:tc>
        <w:tc>
          <w:tcPr>
            <w:tcW w:w="901" w:type="dxa"/>
          </w:tcPr>
          <w:p w:rsidR="00D40089" w:rsidRDefault="005D6912" w:rsidP="00F87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79,0</w:t>
            </w:r>
          </w:p>
        </w:tc>
        <w:tc>
          <w:tcPr>
            <w:tcW w:w="1410" w:type="dxa"/>
          </w:tcPr>
          <w:p w:rsidR="00D40089" w:rsidRDefault="00D40089" w:rsidP="00F87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8615362</w:t>
            </w:r>
          </w:p>
        </w:tc>
        <w:tc>
          <w:tcPr>
            <w:tcW w:w="946" w:type="dxa"/>
          </w:tcPr>
          <w:p w:rsidR="00D40089" w:rsidRDefault="0018541A" w:rsidP="00F87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77,9</w:t>
            </w:r>
          </w:p>
        </w:tc>
        <w:tc>
          <w:tcPr>
            <w:tcW w:w="1118" w:type="dxa"/>
          </w:tcPr>
          <w:p w:rsidR="00D40089" w:rsidRDefault="00D40089" w:rsidP="00F87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209,7</w:t>
            </w:r>
          </w:p>
        </w:tc>
      </w:tr>
      <w:tr w:rsidR="0018541A" w:rsidTr="00D40089">
        <w:tc>
          <w:tcPr>
            <w:tcW w:w="1803" w:type="dxa"/>
          </w:tcPr>
          <w:p w:rsidR="00D40089" w:rsidRDefault="00D40089" w:rsidP="00F87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Затраты на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лату труда с отчислениями на социальные нужды</w:t>
            </w:r>
          </w:p>
        </w:tc>
        <w:tc>
          <w:tcPr>
            <w:tcW w:w="1327" w:type="dxa"/>
          </w:tcPr>
          <w:p w:rsidR="00D40089" w:rsidRDefault="00D40089" w:rsidP="00F87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394900</w:t>
            </w:r>
          </w:p>
        </w:tc>
        <w:tc>
          <w:tcPr>
            <w:tcW w:w="740" w:type="dxa"/>
          </w:tcPr>
          <w:p w:rsidR="00D40089" w:rsidRDefault="005D6912" w:rsidP="00F87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1326" w:type="dxa"/>
          </w:tcPr>
          <w:p w:rsidR="00D40089" w:rsidRDefault="00D40089" w:rsidP="00F87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784741</w:t>
            </w:r>
          </w:p>
        </w:tc>
        <w:tc>
          <w:tcPr>
            <w:tcW w:w="901" w:type="dxa"/>
          </w:tcPr>
          <w:p w:rsidR="00D40089" w:rsidRDefault="005D6912" w:rsidP="00F87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1410" w:type="dxa"/>
          </w:tcPr>
          <w:p w:rsidR="00D40089" w:rsidRDefault="00D40089" w:rsidP="00F87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899543</w:t>
            </w:r>
          </w:p>
        </w:tc>
        <w:tc>
          <w:tcPr>
            <w:tcW w:w="946" w:type="dxa"/>
          </w:tcPr>
          <w:p w:rsidR="00D40089" w:rsidRDefault="0018541A" w:rsidP="00F87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8,1</w:t>
            </w:r>
          </w:p>
        </w:tc>
        <w:tc>
          <w:tcPr>
            <w:tcW w:w="1118" w:type="dxa"/>
          </w:tcPr>
          <w:p w:rsidR="00D40089" w:rsidRDefault="00D40089" w:rsidP="00F87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227,8</w:t>
            </w:r>
          </w:p>
        </w:tc>
      </w:tr>
      <w:tr w:rsidR="0018541A" w:rsidTr="00D40089">
        <w:tc>
          <w:tcPr>
            <w:tcW w:w="1803" w:type="dxa"/>
          </w:tcPr>
          <w:p w:rsidR="00D40089" w:rsidRDefault="00D40089" w:rsidP="00F87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Амортизация</w:t>
            </w:r>
          </w:p>
        </w:tc>
        <w:tc>
          <w:tcPr>
            <w:tcW w:w="1327" w:type="dxa"/>
          </w:tcPr>
          <w:p w:rsidR="00D40089" w:rsidRDefault="00D40089" w:rsidP="00F87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165017</w:t>
            </w:r>
          </w:p>
        </w:tc>
        <w:tc>
          <w:tcPr>
            <w:tcW w:w="740" w:type="dxa"/>
          </w:tcPr>
          <w:p w:rsidR="00D40089" w:rsidRDefault="005D6912" w:rsidP="00F87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1326" w:type="dxa"/>
          </w:tcPr>
          <w:p w:rsidR="00D40089" w:rsidRDefault="00D40089" w:rsidP="00F87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295722</w:t>
            </w:r>
          </w:p>
        </w:tc>
        <w:tc>
          <w:tcPr>
            <w:tcW w:w="901" w:type="dxa"/>
          </w:tcPr>
          <w:p w:rsidR="00D40089" w:rsidRDefault="005D6912" w:rsidP="00F87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410" w:type="dxa"/>
          </w:tcPr>
          <w:p w:rsidR="00D40089" w:rsidRDefault="00D40089" w:rsidP="00F87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339255</w:t>
            </w:r>
          </w:p>
        </w:tc>
        <w:tc>
          <w:tcPr>
            <w:tcW w:w="946" w:type="dxa"/>
          </w:tcPr>
          <w:p w:rsidR="00D40089" w:rsidRDefault="0018541A" w:rsidP="00F87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1118" w:type="dxa"/>
          </w:tcPr>
          <w:p w:rsidR="00D40089" w:rsidRDefault="00D40089" w:rsidP="00F87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205,6</w:t>
            </w:r>
          </w:p>
        </w:tc>
      </w:tr>
      <w:tr w:rsidR="0018541A" w:rsidTr="00D40089">
        <w:tc>
          <w:tcPr>
            <w:tcW w:w="1803" w:type="dxa"/>
          </w:tcPr>
          <w:p w:rsidR="00D40089" w:rsidRDefault="00D40089" w:rsidP="00F87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Прочие затр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ты</w:t>
            </w:r>
          </w:p>
        </w:tc>
        <w:tc>
          <w:tcPr>
            <w:tcW w:w="1327" w:type="dxa"/>
          </w:tcPr>
          <w:p w:rsidR="00D40089" w:rsidRDefault="00D40089" w:rsidP="00F87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370753</w:t>
            </w:r>
          </w:p>
        </w:tc>
        <w:tc>
          <w:tcPr>
            <w:tcW w:w="740" w:type="dxa"/>
          </w:tcPr>
          <w:p w:rsidR="00D40089" w:rsidRDefault="005D6912" w:rsidP="00F87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</w:t>
            </w:r>
          </w:p>
        </w:tc>
        <w:tc>
          <w:tcPr>
            <w:tcW w:w="1326" w:type="dxa"/>
          </w:tcPr>
          <w:p w:rsidR="00D40089" w:rsidRDefault="00D40089" w:rsidP="00F87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979861</w:t>
            </w:r>
          </w:p>
        </w:tc>
        <w:tc>
          <w:tcPr>
            <w:tcW w:w="901" w:type="dxa"/>
          </w:tcPr>
          <w:p w:rsidR="00D40089" w:rsidRDefault="005D6912" w:rsidP="00F87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410" w:type="dxa"/>
          </w:tcPr>
          <w:p w:rsidR="00D40089" w:rsidRDefault="00D40089" w:rsidP="00F87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1210725</w:t>
            </w:r>
          </w:p>
        </w:tc>
        <w:tc>
          <w:tcPr>
            <w:tcW w:w="946" w:type="dxa"/>
          </w:tcPr>
          <w:p w:rsidR="00D40089" w:rsidRDefault="0018541A" w:rsidP="00F87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10,9</w:t>
            </w:r>
          </w:p>
        </w:tc>
        <w:tc>
          <w:tcPr>
            <w:tcW w:w="1118" w:type="dxa"/>
          </w:tcPr>
          <w:p w:rsidR="00D40089" w:rsidRDefault="00D40089" w:rsidP="00F87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326,6</w:t>
            </w:r>
          </w:p>
        </w:tc>
      </w:tr>
      <w:tr w:rsidR="0018541A" w:rsidTr="00D40089">
        <w:tc>
          <w:tcPr>
            <w:tcW w:w="1803" w:type="dxa"/>
          </w:tcPr>
          <w:p w:rsidR="00D40089" w:rsidRDefault="00D40089" w:rsidP="00F87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1327" w:type="dxa"/>
          </w:tcPr>
          <w:p w:rsidR="00D40089" w:rsidRDefault="00D40089" w:rsidP="00F87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5038377</w:t>
            </w:r>
          </w:p>
        </w:tc>
        <w:tc>
          <w:tcPr>
            <w:tcW w:w="740" w:type="dxa"/>
          </w:tcPr>
          <w:p w:rsidR="00D40089" w:rsidRDefault="005D6912" w:rsidP="00F87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26" w:type="dxa"/>
          </w:tcPr>
          <w:p w:rsidR="00D40089" w:rsidRDefault="00D40089" w:rsidP="00F87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9809262</w:t>
            </w:r>
          </w:p>
        </w:tc>
        <w:tc>
          <w:tcPr>
            <w:tcW w:w="901" w:type="dxa"/>
          </w:tcPr>
          <w:p w:rsidR="00D40089" w:rsidRDefault="005D6912" w:rsidP="00F87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0" w:type="dxa"/>
          </w:tcPr>
          <w:p w:rsidR="00D40089" w:rsidRDefault="00D40089" w:rsidP="00F87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11064883</w:t>
            </w:r>
          </w:p>
        </w:tc>
        <w:tc>
          <w:tcPr>
            <w:tcW w:w="946" w:type="dxa"/>
          </w:tcPr>
          <w:p w:rsidR="00D40089" w:rsidRDefault="0018541A" w:rsidP="00F87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18" w:type="dxa"/>
          </w:tcPr>
          <w:p w:rsidR="00D40089" w:rsidRDefault="00D40089" w:rsidP="00F87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219,6</w:t>
            </w:r>
          </w:p>
        </w:tc>
      </w:tr>
    </w:tbl>
    <w:p w:rsidR="00D40089" w:rsidRDefault="00D40089" w:rsidP="00F875A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541A" w:rsidRDefault="0018541A" w:rsidP="00F875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541A">
        <w:rPr>
          <w:rFonts w:ascii="Times New Roman" w:hAnsi="Times New Roman" w:cs="Times New Roman"/>
          <w:sz w:val="28"/>
          <w:szCs w:val="28"/>
        </w:rPr>
        <w:t>В связи с увеличением объема производства в ОАО «МИЛКОМ», все з</w:t>
      </w:r>
      <w:r w:rsidRPr="0018541A">
        <w:rPr>
          <w:rFonts w:ascii="Times New Roman" w:hAnsi="Times New Roman" w:cs="Times New Roman"/>
          <w:sz w:val="28"/>
          <w:szCs w:val="28"/>
        </w:rPr>
        <w:t>а</w:t>
      </w:r>
      <w:r w:rsidRPr="0018541A">
        <w:rPr>
          <w:rFonts w:ascii="Times New Roman" w:hAnsi="Times New Roman" w:cs="Times New Roman"/>
          <w:sz w:val="28"/>
          <w:szCs w:val="28"/>
        </w:rPr>
        <w:t xml:space="preserve">траты выросли, в том числе: материальные затраты, затраты на оплату труда </w:t>
      </w:r>
      <w:r w:rsidRPr="0018541A">
        <w:rPr>
          <w:rFonts w:ascii="Times New Roman" w:hAnsi="Times New Roman" w:cs="Times New Roman"/>
          <w:sz w:val="28"/>
          <w:szCs w:val="28"/>
        </w:rPr>
        <w:lastRenderedPageBreak/>
        <w:t>выросли в 2 раза. В общей структуре затрат в 2015 году на материальные затр</w:t>
      </w:r>
      <w:r w:rsidRPr="0018541A">
        <w:rPr>
          <w:rFonts w:ascii="Times New Roman" w:hAnsi="Times New Roman" w:cs="Times New Roman"/>
          <w:sz w:val="28"/>
          <w:szCs w:val="28"/>
        </w:rPr>
        <w:t>а</w:t>
      </w:r>
      <w:r w:rsidRPr="0018541A">
        <w:rPr>
          <w:rFonts w:ascii="Times New Roman" w:hAnsi="Times New Roman" w:cs="Times New Roman"/>
          <w:sz w:val="28"/>
          <w:szCs w:val="28"/>
        </w:rPr>
        <w:t>ты приходится 77,9%, на затраты по оплате труда – 8,1%, на амортизацию – 3,1% и на прочие затраты – 10,9%.</w:t>
      </w:r>
    </w:p>
    <w:p w:rsidR="0018541A" w:rsidRDefault="007D1CA0" w:rsidP="007D1CA0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48F3">
        <w:rPr>
          <w:rFonts w:ascii="Times New Roman" w:hAnsi="Times New Roman" w:cs="Times New Roman"/>
          <w:sz w:val="28"/>
          <w:szCs w:val="28"/>
        </w:rPr>
        <w:tab/>
      </w:r>
      <w:r w:rsidR="00DE2ABD">
        <w:rPr>
          <w:rFonts w:ascii="Times New Roman" w:hAnsi="Times New Roman" w:cs="Times New Roman"/>
          <w:sz w:val="28"/>
          <w:szCs w:val="28"/>
        </w:rPr>
        <w:t>Анализ финансового состояния</w:t>
      </w:r>
    </w:p>
    <w:p w:rsidR="00DE2ABD" w:rsidRPr="00DE2ABD" w:rsidRDefault="00DE2ABD" w:rsidP="00F875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2ABD">
        <w:rPr>
          <w:rFonts w:ascii="Times New Roman" w:hAnsi="Times New Roman" w:cs="Times New Roman"/>
          <w:sz w:val="28"/>
          <w:szCs w:val="28"/>
        </w:rPr>
        <w:t xml:space="preserve">В данном подпункте рассмотрим другие элементы анализа деятельности </w:t>
      </w:r>
      <w:r>
        <w:rPr>
          <w:rFonts w:ascii="Times New Roman" w:hAnsi="Times New Roman" w:cs="Times New Roman"/>
          <w:sz w:val="28"/>
          <w:szCs w:val="28"/>
        </w:rPr>
        <w:t>ОАО «МИЛКОМ»</w:t>
      </w:r>
      <w:r w:rsidRPr="00DE2ABD">
        <w:rPr>
          <w:rFonts w:ascii="Times New Roman" w:hAnsi="Times New Roman" w:cs="Times New Roman"/>
          <w:sz w:val="28"/>
          <w:szCs w:val="28"/>
        </w:rPr>
        <w:t>. Ликвидность, платежеспособность и финансовая устойч</w:t>
      </w:r>
      <w:r w:rsidRPr="00DE2ABD">
        <w:rPr>
          <w:rFonts w:ascii="Times New Roman" w:hAnsi="Times New Roman" w:cs="Times New Roman"/>
          <w:sz w:val="28"/>
          <w:szCs w:val="28"/>
        </w:rPr>
        <w:t>и</w:t>
      </w:r>
      <w:r w:rsidRPr="00DE2ABD">
        <w:rPr>
          <w:rFonts w:ascii="Times New Roman" w:hAnsi="Times New Roman" w:cs="Times New Roman"/>
          <w:sz w:val="28"/>
          <w:szCs w:val="28"/>
        </w:rPr>
        <w:t>вость являются важнейшими характеристиками финансово – экономической деятельности предприятий. Чем выше устойчивость предприятия, тем более оно независимо от изменений рыночной конъюнктуры и тем меньше риск ок</w:t>
      </w:r>
      <w:r w:rsidRPr="00DE2ABD">
        <w:rPr>
          <w:rFonts w:ascii="Times New Roman" w:hAnsi="Times New Roman" w:cs="Times New Roman"/>
          <w:sz w:val="28"/>
          <w:szCs w:val="28"/>
        </w:rPr>
        <w:t>а</w:t>
      </w:r>
      <w:r w:rsidRPr="00DE2ABD">
        <w:rPr>
          <w:rFonts w:ascii="Times New Roman" w:hAnsi="Times New Roman" w:cs="Times New Roman"/>
          <w:sz w:val="28"/>
          <w:szCs w:val="28"/>
        </w:rPr>
        <w:t>заться банкротом. Устойчивое финансовое положение предприятия – результат эффективного управления всей совокупностью производственных и хозяйс</w:t>
      </w:r>
      <w:r w:rsidRPr="00DE2ABD">
        <w:rPr>
          <w:rFonts w:ascii="Times New Roman" w:hAnsi="Times New Roman" w:cs="Times New Roman"/>
          <w:sz w:val="28"/>
          <w:szCs w:val="28"/>
        </w:rPr>
        <w:t>т</w:t>
      </w:r>
      <w:r w:rsidRPr="00DE2ABD">
        <w:rPr>
          <w:rFonts w:ascii="Times New Roman" w:hAnsi="Times New Roman" w:cs="Times New Roman"/>
          <w:sz w:val="28"/>
          <w:szCs w:val="28"/>
        </w:rPr>
        <w:t xml:space="preserve">венных факторов, определяющих результаты деятельности предприятия. </w:t>
      </w:r>
    </w:p>
    <w:p w:rsidR="00DE2ABD" w:rsidRPr="00DE2ABD" w:rsidRDefault="00DE2ABD" w:rsidP="00F875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2ABD">
        <w:rPr>
          <w:rFonts w:ascii="Times New Roman" w:hAnsi="Times New Roman" w:cs="Times New Roman"/>
          <w:sz w:val="28"/>
          <w:szCs w:val="28"/>
        </w:rPr>
        <w:t>Показатели ликвидности используются для оценки платежеспособности предприятия.</w:t>
      </w:r>
    </w:p>
    <w:p w:rsidR="00DE2ABD" w:rsidRDefault="00DE2ABD" w:rsidP="00F875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2ABD">
        <w:rPr>
          <w:rFonts w:ascii="Times New Roman" w:hAnsi="Times New Roman" w:cs="Times New Roman"/>
          <w:sz w:val="28"/>
          <w:szCs w:val="28"/>
        </w:rPr>
        <w:t>Коэффициент абсолютной ликвидности, показывающий, какую часть краткосрочной задолженности может покрыть организация за счет имеющихся денежных средств и краткосрочных финансовых вложений, быстро реализу</w:t>
      </w:r>
      <w:r w:rsidRPr="00DE2ABD">
        <w:rPr>
          <w:rFonts w:ascii="Times New Roman" w:hAnsi="Times New Roman" w:cs="Times New Roman"/>
          <w:sz w:val="28"/>
          <w:szCs w:val="28"/>
        </w:rPr>
        <w:t>е</w:t>
      </w:r>
      <w:r w:rsidRPr="00DE2ABD">
        <w:rPr>
          <w:rFonts w:ascii="Times New Roman" w:hAnsi="Times New Roman" w:cs="Times New Roman"/>
          <w:sz w:val="28"/>
          <w:szCs w:val="28"/>
        </w:rPr>
        <w:t>мых в случае надобности,  характеризует мгновенную платежеспособность предприятия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2ABD" w:rsidRPr="00DE2ABD" w:rsidRDefault="00DE2ABD" w:rsidP="00F875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DE2ABD">
        <w:rPr>
          <w:rFonts w:ascii="Times New Roman" w:hAnsi="Times New Roman" w:cs="Times New Roman"/>
          <w:sz w:val="28"/>
          <w:szCs w:val="28"/>
        </w:rPr>
        <w:t>латежеспособность предприятия с учетом предстоящих поступлений от дебиторов характеризует коэффициент текущей ликвидности. Он показывает, какую часть текущей задолженности организация может покрыть в ближайшей перспективе при условии полного погашения дебиторской задолженности. Нормальное ограничение означает, что денежные средства и предстоящие п</w:t>
      </w:r>
      <w:r w:rsidRPr="00DE2ABD">
        <w:rPr>
          <w:rFonts w:ascii="Times New Roman" w:hAnsi="Times New Roman" w:cs="Times New Roman"/>
          <w:sz w:val="28"/>
          <w:szCs w:val="28"/>
        </w:rPr>
        <w:t>о</w:t>
      </w:r>
      <w:r w:rsidRPr="00DE2ABD">
        <w:rPr>
          <w:rFonts w:ascii="Times New Roman" w:hAnsi="Times New Roman" w:cs="Times New Roman"/>
          <w:sz w:val="28"/>
          <w:szCs w:val="28"/>
        </w:rPr>
        <w:t>ступления от текущей деятельности должны покрывать текущие долги. Для п</w:t>
      </w:r>
      <w:r w:rsidRPr="00DE2ABD">
        <w:rPr>
          <w:rFonts w:ascii="Times New Roman" w:hAnsi="Times New Roman" w:cs="Times New Roman"/>
          <w:sz w:val="28"/>
          <w:szCs w:val="28"/>
        </w:rPr>
        <w:t>о</w:t>
      </w:r>
      <w:r w:rsidRPr="00DE2ABD">
        <w:rPr>
          <w:rFonts w:ascii="Times New Roman" w:hAnsi="Times New Roman" w:cs="Times New Roman"/>
          <w:sz w:val="28"/>
          <w:szCs w:val="28"/>
        </w:rPr>
        <w:t>вышения уровня текущей ликвидности необходимо способствовать роту обе</w:t>
      </w:r>
      <w:r w:rsidRPr="00DE2ABD">
        <w:rPr>
          <w:rFonts w:ascii="Times New Roman" w:hAnsi="Times New Roman" w:cs="Times New Roman"/>
          <w:sz w:val="28"/>
          <w:szCs w:val="28"/>
        </w:rPr>
        <w:t>с</w:t>
      </w:r>
      <w:r w:rsidRPr="00DE2ABD">
        <w:rPr>
          <w:rFonts w:ascii="Times New Roman" w:hAnsi="Times New Roman" w:cs="Times New Roman"/>
          <w:sz w:val="28"/>
          <w:szCs w:val="28"/>
        </w:rPr>
        <w:t>печенности запасов собственными оборотными средствами, для чего следует увеличить собственные оборотные средства и обоснов</w:t>
      </w:r>
      <w:r w:rsidR="00777850">
        <w:rPr>
          <w:rFonts w:ascii="Times New Roman" w:hAnsi="Times New Roman" w:cs="Times New Roman"/>
          <w:sz w:val="28"/>
          <w:szCs w:val="28"/>
        </w:rPr>
        <w:t>анно снижать уровень запасов [</w:t>
      </w:r>
      <w:r w:rsidR="00777850" w:rsidRPr="00777850">
        <w:rPr>
          <w:rFonts w:ascii="Times New Roman" w:hAnsi="Times New Roman" w:cs="Times New Roman"/>
          <w:sz w:val="28"/>
          <w:szCs w:val="28"/>
        </w:rPr>
        <w:t>30</w:t>
      </w:r>
      <w:r w:rsidR="00951F63">
        <w:rPr>
          <w:rFonts w:ascii="Times New Roman" w:hAnsi="Times New Roman" w:cs="Times New Roman"/>
          <w:sz w:val="28"/>
          <w:szCs w:val="28"/>
        </w:rPr>
        <w:t>, с.185</w:t>
      </w:r>
      <w:r w:rsidRPr="00DE2ABD">
        <w:rPr>
          <w:rFonts w:ascii="Times New Roman" w:hAnsi="Times New Roman" w:cs="Times New Roman"/>
          <w:sz w:val="28"/>
          <w:szCs w:val="28"/>
        </w:rPr>
        <w:t>].</w:t>
      </w:r>
    </w:p>
    <w:p w:rsidR="00DE2ABD" w:rsidRPr="00DE2ABD" w:rsidRDefault="00DE2ABD" w:rsidP="00F875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2ABD">
        <w:rPr>
          <w:rFonts w:ascii="Times New Roman" w:hAnsi="Times New Roman" w:cs="Times New Roman"/>
          <w:sz w:val="28"/>
          <w:szCs w:val="28"/>
        </w:rPr>
        <w:lastRenderedPageBreak/>
        <w:t>Коэффициент покрытия отражает прогнозируемые платежные возможн</w:t>
      </w:r>
      <w:r w:rsidRPr="00DE2ABD">
        <w:rPr>
          <w:rFonts w:ascii="Times New Roman" w:hAnsi="Times New Roman" w:cs="Times New Roman"/>
          <w:sz w:val="28"/>
          <w:szCs w:val="28"/>
        </w:rPr>
        <w:t>о</w:t>
      </w:r>
      <w:r w:rsidRPr="00DE2ABD">
        <w:rPr>
          <w:rFonts w:ascii="Times New Roman" w:hAnsi="Times New Roman" w:cs="Times New Roman"/>
          <w:sz w:val="28"/>
          <w:szCs w:val="28"/>
        </w:rPr>
        <w:t>сти организации при условии погашения краткосрочной дебиторской задо</w:t>
      </w:r>
      <w:r w:rsidRPr="00DE2ABD">
        <w:rPr>
          <w:rFonts w:ascii="Times New Roman" w:hAnsi="Times New Roman" w:cs="Times New Roman"/>
          <w:sz w:val="28"/>
          <w:szCs w:val="28"/>
        </w:rPr>
        <w:t>л</w:t>
      </w:r>
      <w:r w:rsidRPr="00DE2ABD">
        <w:rPr>
          <w:rFonts w:ascii="Times New Roman" w:hAnsi="Times New Roman" w:cs="Times New Roman"/>
          <w:sz w:val="28"/>
          <w:szCs w:val="28"/>
        </w:rPr>
        <w:t>женности и реализации имеющихся запасов (с учетом компенсации осущест</w:t>
      </w:r>
      <w:r w:rsidRPr="00DE2ABD">
        <w:rPr>
          <w:rFonts w:ascii="Times New Roman" w:hAnsi="Times New Roman" w:cs="Times New Roman"/>
          <w:sz w:val="28"/>
          <w:szCs w:val="28"/>
        </w:rPr>
        <w:t>в</w:t>
      </w:r>
      <w:r w:rsidRPr="00DE2ABD">
        <w:rPr>
          <w:rFonts w:ascii="Times New Roman" w:hAnsi="Times New Roman" w:cs="Times New Roman"/>
          <w:sz w:val="28"/>
          <w:szCs w:val="28"/>
        </w:rPr>
        <w:t>ленных затрат). Уровень коэффициента покрытия непосредственно определяе</w:t>
      </w:r>
      <w:r w:rsidRPr="00DE2ABD">
        <w:rPr>
          <w:rFonts w:ascii="Times New Roman" w:hAnsi="Times New Roman" w:cs="Times New Roman"/>
          <w:sz w:val="28"/>
          <w:szCs w:val="28"/>
        </w:rPr>
        <w:t>т</w:t>
      </w:r>
      <w:r w:rsidRPr="00DE2ABD">
        <w:rPr>
          <w:rFonts w:ascii="Times New Roman" w:hAnsi="Times New Roman" w:cs="Times New Roman"/>
          <w:sz w:val="28"/>
          <w:szCs w:val="28"/>
        </w:rPr>
        <w:t>ся наличием долгосрочных источников формирования запасов. Для повышения уровня коэффициента покрытия необходимо пополнять реальный собственный капитал предприятия и обоснованно сдерживать рост внеоборотных активов и долгосрочной дебиторской задолженности. В отличие от коэффициентов абс</w:t>
      </w:r>
      <w:r w:rsidRPr="00DE2ABD">
        <w:rPr>
          <w:rFonts w:ascii="Times New Roman" w:hAnsi="Times New Roman" w:cs="Times New Roman"/>
          <w:sz w:val="28"/>
          <w:szCs w:val="28"/>
        </w:rPr>
        <w:t>о</w:t>
      </w:r>
      <w:r w:rsidRPr="00DE2ABD">
        <w:rPr>
          <w:rFonts w:ascii="Times New Roman" w:hAnsi="Times New Roman" w:cs="Times New Roman"/>
          <w:sz w:val="28"/>
          <w:szCs w:val="28"/>
        </w:rPr>
        <w:t>лютной и текущей ликвидности, показывающих мгновенную и текущую пл</w:t>
      </w:r>
      <w:r w:rsidRPr="00DE2ABD">
        <w:rPr>
          <w:rFonts w:ascii="Times New Roman" w:hAnsi="Times New Roman" w:cs="Times New Roman"/>
          <w:sz w:val="28"/>
          <w:szCs w:val="28"/>
        </w:rPr>
        <w:t>а</w:t>
      </w:r>
      <w:r w:rsidRPr="00DE2ABD">
        <w:rPr>
          <w:rFonts w:ascii="Times New Roman" w:hAnsi="Times New Roman" w:cs="Times New Roman"/>
          <w:sz w:val="28"/>
          <w:szCs w:val="28"/>
        </w:rPr>
        <w:t>тежеспособность, коэффициент покрытия отражает прогноз платежеспособн</w:t>
      </w:r>
      <w:r w:rsidRPr="00DE2ABD">
        <w:rPr>
          <w:rFonts w:ascii="Times New Roman" w:hAnsi="Times New Roman" w:cs="Times New Roman"/>
          <w:sz w:val="28"/>
          <w:szCs w:val="28"/>
        </w:rPr>
        <w:t>о</w:t>
      </w:r>
      <w:r w:rsidRPr="00DE2ABD">
        <w:rPr>
          <w:rFonts w:ascii="Times New Roman" w:hAnsi="Times New Roman" w:cs="Times New Roman"/>
          <w:sz w:val="28"/>
          <w:szCs w:val="28"/>
        </w:rPr>
        <w:t>сти на относительно отдаленную перспективу.</w:t>
      </w:r>
    </w:p>
    <w:p w:rsidR="00DE2ABD" w:rsidRPr="00DE2ABD" w:rsidRDefault="00DE2ABD" w:rsidP="00F875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2ABD">
        <w:rPr>
          <w:rFonts w:ascii="Times New Roman" w:hAnsi="Times New Roman" w:cs="Times New Roman"/>
          <w:sz w:val="28"/>
          <w:szCs w:val="28"/>
        </w:rPr>
        <w:t>Общая платежеспособность предприятия определяется как способность покрыть все обязательства предприятия (краткосрочные и долгосрочные) всеми ее активами. Основным фактором, обуславливающим общую платежеспосо</w:t>
      </w:r>
      <w:r w:rsidRPr="00DE2ABD">
        <w:rPr>
          <w:rFonts w:ascii="Times New Roman" w:hAnsi="Times New Roman" w:cs="Times New Roman"/>
          <w:sz w:val="28"/>
          <w:szCs w:val="28"/>
        </w:rPr>
        <w:t>б</w:t>
      </w:r>
      <w:r w:rsidRPr="00DE2ABD">
        <w:rPr>
          <w:rFonts w:ascii="Times New Roman" w:hAnsi="Times New Roman" w:cs="Times New Roman"/>
          <w:sz w:val="28"/>
          <w:szCs w:val="28"/>
        </w:rPr>
        <w:t>ность, является наличие у предприятия реального собственного капитала.</w:t>
      </w:r>
    </w:p>
    <w:p w:rsidR="00DE2ABD" w:rsidRPr="00DE2ABD" w:rsidRDefault="00DE2ABD" w:rsidP="00F875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2ABD">
        <w:rPr>
          <w:rFonts w:ascii="Times New Roman" w:hAnsi="Times New Roman" w:cs="Times New Roman"/>
          <w:sz w:val="28"/>
          <w:szCs w:val="28"/>
        </w:rPr>
        <w:t>Ликвидность баланса определяется как степень покрытия обязательств предприятия его активами, срок превращения которых в денежную форму с</w:t>
      </w:r>
      <w:r w:rsidRPr="00DE2ABD">
        <w:rPr>
          <w:rFonts w:ascii="Times New Roman" w:hAnsi="Times New Roman" w:cs="Times New Roman"/>
          <w:sz w:val="28"/>
          <w:szCs w:val="28"/>
        </w:rPr>
        <w:t>о</w:t>
      </w:r>
      <w:r w:rsidRPr="00DE2ABD">
        <w:rPr>
          <w:rFonts w:ascii="Times New Roman" w:hAnsi="Times New Roman" w:cs="Times New Roman"/>
          <w:sz w:val="28"/>
          <w:szCs w:val="28"/>
        </w:rPr>
        <w:t>ответствует</w:t>
      </w:r>
      <w:r w:rsidR="007D1CA0">
        <w:rPr>
          <w:rFonts w:ascii="Times New Roman" w:hAnsi="Times New Roman" w:cs="Times New Roman"/>
          <w:sz w:val="28"/>
          <w:szCs w:val="28"/>
        </w:rPr>
        <w:t xml:space="preserve"> сроку погашения обязательств [</w:t>
      </w:r>
      <w:r w:rsidR="00777850" w:rsidRPr="00777850">
        <w:rPr>
          <w:rFonts w:ascii="Times New Roman" w:hAnsi="Times New Roman" w:cs="Times New Roman"/>
          <w:sz w:val="28"/>
          <w:szCs w:val="28"/>
        </w:rPr>
        <w:t>33</w:t>
      </w:r>
      <w:r w:rsidR="00777850">
        <w:rPr>
          <w:rFonts w:ascii="Times New Roman" w:hAnsi="Times New Roman" w:cs="Times New Roman"/>
          <w:sz w:val="28"/>
          <w:szCs w:val="28"/>
        </w:rPr>
        <w:t>, с.1</w:t>
      </w:r>
      <w:r w:rsidR="00777850" w:rsidRPr="00777850">
        <w:rPr>
          <w:rFonts w:ascii="Times New Roman" w:hAnsi="Times New Roman" w:cs="Times New Roman"/>
          <w:sz w:val="28"/>
          <w:szCs w:val="28"/>
        </w:rPr>
        <w:t>46</w:t>
      </w:r>
      <w:r w:rsidRPr="00DE2ABD">
        <w:rPr>
          <w:rFonts w:ascii="Times New Roman" w:hAnsi="Times New Roman" w:cs="Times New Roman"/>
          <w:sz w:val="28"/>
          <w:szCs w:val="28"/>
        </w:rPr>
        <w:t>].</w:t>
      </w:r>
    </w:p>
    <w:p w:rsidR="00DE2ABD" w:rsidRPr="00DE2ABD" w:rsidRDefault="00DE2ABD" w:rsidP="00F875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2ABD">
        <w:rPr>
          <w:rFonts w:ascii="Times New Roman" w:hAnsi="Times New Roman" w:cs="Times New Roman"/>
          <w:sz w:val="28"/>
          <w:szCs w:val="28"/>
        </w:rPr>
        <w:t>Общий показатель ликвидности баланса показывает отношение суммы всех ликвидных средств предприятия к сумме всех платежных обязательств (кратко-, средне- и долгосрочных) при условии, что разные группы ликвидных средств и платежных обязательств входят в указанные суммы с весовыми к</w:t>
      </w:r>
      <w:r w:rsidRPr="00DE2ABD">
        <w:rPr>
          <w:rFonts w:ascii="Times New Roman" w:hAnsi="Times New Roman" w:cs="Times New Roman"/>
          <w:sz w:val="28"/>
          <w:szCs w:val="28"/>
        </w:rPr>
        <w:t>о</w:t>
      </w:r>
      <w:r w:rsidRPr="00DE2ABD">
        <w:rPr>
          <w:rFonts w:ascii="Times New Roman" w:hAnsi="Times New Roman" w:cs="Times New Roman"/>
          <w:sz w:val="28"/>
          <w:szCs w:val="28"/>
        </w:rPr>
        <w:t>эффициентами, учитывающими их значимость с точки зрения сроков поступл</w:t>
      </w:r>
      <w:r w:rsidRPr="00DE2ABD">
        <w:rPr>
          <w:rFonts w:ascii="Times New Roman" w:hAnsi="Times New Roman" w:cs="Times New Roman"/>
          <w:sz w:val="28"/>
          <w:szCs w:val="28"/>
        </w:rPr>
        <w:t>е</w:t>
      </w:r>
      <w:r w:rsidRPr="00DE2ABD">
        <w:rPr>
          <w:rFonts w:ascii="Times New Roman" w:hAnsi="Times New Roman" w:cs="Times New Roman"/>
          <w:sz w:val="28"/>
          <w:szCs w:val="28"/>
        </w:rPr>
        <w:t>ния средств и погашения обязательств.</w:t>
      </w:r>
    </w:p>
    <w:p w:rsidR="00DE2ABD" w:rsidRPr="00DE2ABD" w:rsidRDefault="00DE73A3" w:rsidP="00F875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таблице </w:t>
      </w:r>
      <w:r w:rsidR="0080730E">
        <w:rPr>
          <w:rFonts w:ascii="Times New Roman" w:hAnsi="Times New Roman" w:cs="Times New Roman"/>
          <w:sz w:val="28"/>
          <w:szCs w:val="28"/>
        </w:rPr>
        <w:t>7</w:t>
      </w:r>
      <w:r w:rsidR="00DE2ABD" w:rsidRPr="00DE2ABD">
        <w:rPr>
          <w:rFonts w:ascii="Times New Roman" w:hAnsi="Times New Roman" w:cs="Times New Roman"/>
          <w:sz w:val="28"/>
          <w:szCs w:val="28"/>
        </w:rPr>
        <w:t xml:space="preserve"> представлены показатели ликвидности, платёжеспособности и финансовой у</w:t>
      </w:r>
      <w:r w:rsidR="004239FC">
        <w:rPr>
          <w:rFonts w:ascii="Times New Roman" w:hAnsi="Times New Roman" w:cs="Times New Roman"/>
          <w:sz w:val="28"/>
          <w:szCs w:val="28"/>
        </w:rPr>
        <w:t xml:space="preserve">стойчивости ОАО «МИЛКОМ». </w:t>
      </w:r>
    </w:p>
    <w:p w:rsidR="00DE2ABD" w:rsidRPr="00DE2ABD" w:rsidRDefault="0072561C" w:rsidP="00F875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="00DE73A3">
        <w:rPr>
          <w:rFonts w:ascii="Times New Roman" w:hAnsi="Times New Roman" w:cs="Times New Roman"/>
          <w:sz w:val="28"/>
          <w:szCs w:val="28"/>
        </w:rPr>
        <w:t xml:space="preserve">данным таблицы </w:t>
      </w:r>
      <w:r w:rsidR="0080730E">
        <w:rPr>
          <w:rFonts w:ascii="Times New Roman" w:hAnsi="Times New Roman" w:cs="Times New Roman"/>
          <w:sz w:val="28"/>
          <w:szCs w:val="28"/>
        </w:rPr>
        <w:t>7</w:t>
      </w:r>
      <w:r w:rsidR="00DE2ABD" w:rsidRPr="00DE2ABD">
        <w:rPr>
          <w:rFonts w:ascii="Times New Roman" w:hAnsi="Times New Roman" w:cs="Times New Roman"/>
          <w:sz w:val="28"/>
          <w:szCs w:val="28"/>
        </w:rPr>
        <w:t xml:space="preserve"> видно, что коэффициент покрытия, дающий общую оценку ликвидности активов и показывающий, сколько рублей текущих акт</w:t>
      </w:r>
      <w:r w:rsidR="00DE2ABD" w:rsidRPr="00DE2ABD">
        <w:rPr>
          <w:rFonts w:ascii="Times New Roman" w:hAnsi="Times New Roman" w:cs="Times New Roman"/>
          <w:sz w:val="28"/>
          <w:szCs w:val="28"/>
        </w:rPr>
        <w:t>и</w:t>
      </w:r>
      <w:r w:rsidR="00DE2ABD" w:rsidRPr="00DE2ABD">
        <w:rPr>
          <w:rFonts w:ascii="Times New Roman" w:hAnsi="Times New Roman" w:cs="Times New Roman"/>
          <w:sz w:val="28"/>
          <w:szCs w:val="28"/>
        </w:rPr>
        <w:t>вов предприятия приходится на один рубль текущих обязат</w:t>
      </w:r>
      <w:r w:rsidR="00A51664">
        <w:rPr>
          <w:rFonts w:ascii="Times New Roman" w:hAnsi="Times New Roman" w:cs="Times New Roman"/>
          <w:sz w:val="28"/>
          <w:szCs w:val="28"/>
        </w:rPr>
        <w:t xml:space="preserve">ельств, в 2015 году </w:t>
      </w:r>
      <w:r w:rsidR="00A51664">
        <w:rPr>
          <w:rFonts w:ascii="Times New Roman" w:hAnsi="Times New Roman" w:cs="Times New Roman"/>
          <w:sz w:val="28"/>
          <w:szCs w:val="28"/>
        </w:rPr>
        <w:lastRenderedPageBreak/>
        <w:t>увеличился почти в 7 раз по сравнению с 2013 годом</w:t>
      </w:r>
      <w:r w:rsidR="00DE2ABD" w:rsidRPr="00DE2ABD">
        <w:rPr>
          <w:rFonts w:ascii="Times New Roman" w:hAnsi="Times New Roman" w:cs="Times New Roman"/>
          <w:sz w:val="28"/>
          <w:szCs w:val="28"/>
        </w:rPr>
        <w:t xml:space="preserve">, что свидетельствует о том, что текущие обязательства больше текущих активов. </w:t>
      </w:r>
    </w:p>
    <w:p w:rsidR="00DE2ABD" w:rsidRPr="00DE2ABD" w:rsidRDefault="00DE2ABD" w:rsidP="00F875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2ABD">
        <w:rPr>
          <w:rFonts w:ascii="Times New Roman" w:hAnsi="Times New Roman" w:cs="Times New Roman"/>
          <w:sz w:val="28"/>
          <w:szCs w:val="28"/>
        </w:rPr>
        <w:t>Коэффициент абсолютной ликвидности является наиболее важным кр</w:t>
      </w:r>
      <w:r w:rsidRPr="00DE2ABD">
        <w:rPr>
          <w:rFonts w:ascii="Times New Roman" w:hAnsi="Times New Roman" w:cs="Times New Roman"/>
          <w:sz w:val="28"/>
          <w:szCs w:val="28"/>
        </w:rPr>
        <w:t>и</w:t>
      </w:r>
      <w:r w:rsidRPr="00DE2ABD">
        <w:rPr>
          <w:rFonts w:ascii="Times New Roman" w:hAnsi="Times New Roman" w:cs="Times New Roman"/>
          <w:sz w:val="28"/>
          <w:szCs w:val="28"/>
        </w:rPr>
        <w:t>терием ликвиднос</w:t>
      </w:r>
      <w:r w:rsidR="00A51664">
        <w:rPr>
          <w:rFonts w:ascii="Times New Roman" w:hAnsi="Times New Roman" w:cs="Times New Roman"/>
          <w:sz w:val="28"/>
          <w:szCs w:val="28"/>
        </w:rPr>
        <w:t>ти организации; за период с 2013 по 2014 годы повысился на 44</w:t>
      </w:r>
      <w:r w:rsidRPr="00DE2ABD">
        <w:rPr>
          <w:rFonts w:ascii="Times New Roman" w:hAnsi="Times New Roman" w:cs="Times New Roman"/>
          <w:sz w:val="28"/>
          <w:szCs w:val="28"/>
        </w:rPr>
        <w:t>%, следовательно, произошло увеличение доли краткосрочных заемных об</w:t>
      </w:r>
      <w:r w:rsidRPr="00DE2ABD">
        <w:rPr>
          <w:rFonts w:ascii="Times New Roman" w:hAnsi="Times New Roman" w:cs="Times New Roman"/>
          <w:sz w:val="28"/>
          <w:szCs w:val="28"/>
        </w:rPr>
        <w:t>я</w:t>
      </w:r>
      <w:r w:rsidRPr="00DE2ABD">
        <w:rPr>
          <w:rFonts w:ascii="Times New Roman" w:hAnsi="Times New Roman" w:cs="Times New Roman"/>
          <w:sz w:val="28"/>
          <w:szCs w:val="28"/>
        </w:rPr>
        <w:t xml:space="preserve">зательств, требующих немедленного погашения. </w:t>
      </w:r>
    </w:p>
    <w:p w:rsidR="00DE2ABD" w:rsidRDefault="00DE2ABD" w:rsidP="00F875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2ABD">
        <w:rPr>
          <w:rFonts w:ascii="Times New Roman" w:hAnsi="Times New Roman" w:cs="Times New Roman"/>
          <w:sz w:val="28"/>
          <w:szCs w:val="28"/>
        </w:rPr>
        <w:t>Коэффициент маневренности за рассмат</w:t>
      </w:r>
      <w:r w:rsidR="00A51664">
        <w:rPr>
          <w:rFonts w:ascii="Times New Roman" w:hAnsi="Times New Roman" w:cs="Times New Roman"/>
          <w:sz w:val="28"/>
          <w:szCs w:val="28"/>
        </w:rPr>
        <w:t>риваемый период значительно уменьшился,</w:t>
      </w:r>
      <w:r w:rsidRPr="00DE2ABD">
        <w:rPr>
          <w:rFonts w:ascii="Times New Roman" w:hAnsi="Times New Roman" w:cs="Times New Roman"/>
          <w:sz w:val="28"/>
          <w:szCs w:val="28"/>
        </w:rPr>
        <w:t xml:space="preserve"> что характеризует снижение доли источников собственных средств, находящихся в мобильной форме.  </w:t>
      </w:r>
    </w:p>
    <w:p w:rsidR="00071437" w:rsidRDefault="00071437" w:rsidP="00F875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39FC" w:rsidRPr="004239FC" w:rsidRDefault="004239FC" w:rsidP="00F875AA">
      <w:pPr>
        <w:jc w:val="both"/>
        <w:rPr>
          <w:rFonts w:ascii="Times New Roman" w:hAnsi="Times New Roman" w:cs="Times New Roman"/>
          <w:sz w:val="24"/>
          <w:szCs w:val="24"/>
        </w:rPr>
      </w:pPr>
      <w:r w:rsidRPr="004239FC">
        <w:rPr>
          <w:rFonts w:ascii="Times New Roman" w:hAnsi="Times New Roman" w:cs="Times New Roman"/>
          <w:sz w:val="24"/>
          <w:szCs w:val="24"/>
        </w:rPr>
        <w:t>Таблица</w:t>
      </w:r>
      <w:r w:rsidR="006F5339">
        <w:rPr>
          <w:rFonts w:ascii="Times New Roman" w:hAnsi="Times New Roman" w:cs="Times New Roman"/>
          <w:sz w:val="24"/>
          <w:szCs w:val="24"/>
        </w:rPr>
        <w:t xml:space="preserve"> 7</w:t>
      </w:r>
      <w:r w:rsidRPr="004239FC">
        <w:rPr>
          <w:rFonts w:ascii="Times New Roman" w:hAnsi="Times New Roman" w:cs="Times New Roman"/>
          <w:sz w:val="24"/>
          <w:szCs w:val="24"/>
        </w:rPr>
        <w:t xml:space="preserve">– </w:t>
      </w:r>
      <w:r w:rsidRPr="004239FC">
        <w:rPr>
          <w:rFonts w:ascii="Times New Roman" w:hAnsi="Times New Roman" w:cs="Times New Roman"/>
          <w:b/>
          <w:sz w:val="24"/>
          <w:szCs w:val="24"/>
        </w:rPr>
        <w:t>Показатели ликвидности, платежеспособности и финан</w:t>
      </w:r>
      <w:r w:rsidR="002A7DB3">
        <w:rPr>
          <w:rFonts w:ascii="Times New Roman" w:hAnsi="Times New Roman" w:cs="Times New Roman"/>
          <w:b/>
          <w:sz w:val="24"/>
          <w:szCs w:val="24"/>
        </w:rPr>
        <w:t>совой устойчивости ОАО «МИЛКОМ</w:t>
      </w:r>
      <w:r w:rsidRPr="004239FC"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7"/>
        <w:gridCol w:w="1498"/>
        <w:gridCol w:w="1135"/>
        <w:gridCol w:w="1135"/>
        <w:gridCol w:w="1137"/>
        <w:gridCol w:w="1752"/>
      </w:tblGrid>
      <w:tr w:rsidR="004239FC" w:rsidRPr="00CA58E2" w:rsidTr="00BB13F5">
        <w:trPr>
          <w:trHeight w:val="454"/>
        </w:trPr>
        <w:tc>
          <w:tcPr>
            <w:tcW w:w="1622" w:type="pct"/>
            <w:vMerge w:val="restart"/>
            <w:vAlign w:val="center"/>
          </w:tcPr>
          <w:p w:rsidR="004239FC" w:rsidRPr="004239FC" w:rsidRDefault="004239FC" w:rsidP="00F875A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239FC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760" w:type="pct"/>
            <w:vMerge w:val="restart"/>
            <w:vAlign w:val="center"/>
          </w:tcPr>
          <w:p w:rsidR="004239FC" w:rsidRPr="004239FC" w:rsidRDefault="004239FC" w:rsidP="00F875A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239FC">
              <w:rPr>
                <w:rFonts w:ascii="Times New Roman" w:hAnsi="Times New Roman" w:cs="Times New Roman"/>
                <w:b/>
              </w:rPr>
              <w:t>Нормальное значение</w:t>
            </w:r>
          </w:p>
        </w:tc>
        <w:tc>
          <w:tcPr>
            <w:tcW w:w="1729" w:type="pct"/>
            <w:gridSpan w:val="3"/>
            <w:vAlign w:val="center"/>
          </w:tcPr>
          <w:p w:rsidR="004239FC" w:rsidRPr="004239FC" w:rsidRDefault="004239FC" w:rsidP="00F875A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239FC">
              <w:rPr>
                <w:rFonts w:ascii="Times New Roman" w:hAnsi="Times New Roman" w:cs="Times New Roman"/>
                <w:b/>
              </w:rPr>
              <w:t>На конец года</w:t>
            </w:r>
          </w:p>
        </w:tc>
        <w:tc>
          <w:tcPr>
            <w:tcW w:w="889" w:type="pct"/>
            <w:vMerge w:val="restart"/>
            <w:vAlign w:val="center"/>
          </w:tcPr>
          <w:p w:rsidR="004239FC" w:rsidRPr="004239FC" w:rsidRDefault="0060112B" w:rsidP="00F875AA">
            <w:pPr>
              <w:spacing w:line="240" w:lineRule="auto"/>
              <w:ind w:hanging="1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2015г. к 2013г.,%</w:t>
            </w:r>
          </w:p>
        </w:tc>
      </w:tr>
      <w:tr w:rsidR="004239FC" w:rsidRPr="00CA58E2" w:rsidTr="00BB13F5">
        <w:trPr>
          <w:trHeight w:val="454"/>
        </w:trPr>
        <w:tc>
          <w:tcPr>
            <w:tcW w:w="1622" w:type="pct"/>
            <w:vMerge/>
            <w:vAlign w:val="center"/>
          </w:tcPr>
          <w:p w:rsidR="004239FC" w:rsidRPr="00CA58E2" w:rsidRDefault="004239FC" w:rsidP="00F875AA">
            <w:pPr>
              <w:rPr>
                <w:sz w:val="20"/>
                <w:szCs w:val="20"/>
              </w:rPr>
            </w:pPr>
          </w:p>
        </w:tc>
        <w:tc>
          <w:tcPr>
            <w:tcW w:w="760" w:type="pct"/>
            <w:vMerge/>
            <w:vAlign w:val="center"/>
          </w:tcPr>
          <w:p w:rsidR="004239FC" w:rsidRPr="00CA58E2" w:rsidRDefault="004239FC" w:rsidP="00F875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6" w:type="pct"/>
            <w:vAlign w:val="center"/>
          </w:tcPr>
          <w:p w:rsidR="004239FC" w:rsidRPr="004239FC" w:rsidRDefault="004239FC" w:rsidP="00F875A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239FC">
              <w:rPr>
                <w:rFonts w:ascii="Times New Roman" w:hAnsi="Times New Roman" w:cs="Times New Roman"/>
                <w:b/>
              </w:rPr>
              <w:t>201</w:t>
            </w:r>
            <w:r w:rsidR="00BB13F5">
              <w:rPr>
                <w:rFonts w:ascii="Times New Roman" w:hAnsi="Times New Roman" w:cs="Times New Roman"/>
                <w:b/>
              </w:rPr>
              <w:t>3</w:t>
            </w:r>
            <w:r w:rsidRPr="004239FC">
              <w:rPr>
                <w:rFonts w:ascii="Times New Roman" w:hAnsi="Times New Roman" w:cs="Times New Roman"/>
                <w:b/>
              </w:rPr>
              <w:t>г.</w:t>
            </w:r>
          </w:p>
        </w:tc>
        <w:tc>
          <w:tcPr>
            <w:tcW w:w="576" w:type="pct"/>
            <w:vAlign w:val="center"/>
          </w:tcPr>
          <w:p w:rsidR="004239FC" w:rsidRPr="004239FC" w:rsidRDefault="004239FC" w:rsidP="00F875A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239FC">
              <w:rPr>
                <w:rFonts w:ascii="Times New Roman" w:hAnsi="Times New Roman" w:cs="Times New Roman"/>
                <w:b/>
              </w:rPr>
              <w:t>201</w:t>
            </w:r>
            <w:r w:rsidR="00BB13F5">
              <w:rPr>
                <w:rFonts w:ascii="Times New Roman" w:hAnsi="Times New Roman" w:cs="Times New Roman"/>
                <w:b/>
              </w:rPr>
              <w:t>4</w:t>
            </w:r>
            <w:r w:rsidRPr="004239FC">
              <w:rPr>
                <w:rFonts w:ascii="Times New Roman" w:hAnsi="Times New Roman" w:cs="Times New Roman"/>
                <w:b/>
              </w:rPr>
              <w:t>г.</w:t>
            </w:r>
          </w:p>
        </w:tc>
        <w:tc>
          <w:tcPr>
            <w:tcW w:w="577" w:type="pct"/>
            <w:vAlign w:val="center"/>
          </w:tcPr>
          <w:p w:rsidR="004239FC" w:rsidRPr="004239FC" w:rsidRDefault="004239FC" w:rsidP="00F875A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239FC">
              <w:rPr>
                <w:rFonts w:ascii="Times New Roman" w:hAnsi="Times New Roman" w:cs="Times New Roman"/>
                <w:b/>
              </w:rPr>
              <w:t>201</w:t>
            </w:r>
            <w:r w:rsidR="00BB13F5">
              <w:rPr>
                <w:rFonts w:ascii="Times New Roman" w:hAnsi="Times New Roman" w:cs="Times New Roman"/>
                <w:b/>
              </w:rPr>
              <w:t>5</w:t>
            </w:r>
            <w:r w:rsidRPr="004239FC">
              <w:rPr>
                <w:rFonts w:ascii="Times New Roman" w:hAnsi="Times New Roman" w:cs="Times New Roman"/>
                <w:b/>
              </w:rPr>
              <w:t>г.</w:t>
            </w:r>
          </w:p>
        </w:tc>
        <w:tc>
          <w:tcPr>
            <w:tcW w:w="889" w:type="pct"/>
            <w:vMerge/>
            <w:vAlign w:val="center"/>
          </w:tcPr>
          <w:p w:rsidR="004239FC" w:rsidRPr="00CA58E2" w:rsidRDefault="004239FC" w:rsidP="00F875AA">
            <w:pPr>
              <w:ind w:firstLine="709"/>
              <w:jc w:val="center"/>
              <w:rPr>
                <w:sz w:val="20"/>
                <w:szCs w:val="20"/>
              </w:rPr>
            </w:pPr>
          </w:p>
        </w:tc>
      </w:tr>
      <w:tr w:rsidR="004239FC" w:rsidRPr="004239FC" w:rsidTr="00BB13F5">
        <w:trPr>
          <w:trHeight w:val="454"/>
        </w:trPr>
        <w:tc>
          <w:tcPr>
            <w:tcW w:w="1622" w:type="pct"/>
            <w:vAlign w:val="center"/>
          </w:tcPr>
          <w:p w:rsidR="004239FC" w:rsidRPr="004239FC" w:rsidRDefault="004239FC" w:rsidP="00F875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39FC">
              <w:rPr>
                <w:rFonts w:ascii="Times New Roman" w:hAnsi="Times New Roman" w:cs="Times New Roman"/>
                <w:sz w:val="24"/>
                <w:szCs w:val="24"/>
              </w:rPr>
              <w:t>Коэффициент покрытия (т</w:t>
            </w:r>
            <w:r w:rsidRPr="004239F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239FC">
              <w:rPr>
                <w:rFonts w:ascii="Times New Roman" w:hAnsi="Times New Roman" w:cs="Times New Roman"/>
                <w:sz w:val="24"/>
                <w:szCs w:val="24"/>
              </w:rPr>
              <w:t>кущей ликвидности)</w:t>
            </w:r>
          </w:p>
        </w:tc>
        <w:tc>
          <w:tcPr>
            <w:tcW w:w="760" w:type="pct"/>
            <w:vAlign w:val="center"/>
          </w:tcPr>
          <w:p w:rsidR="004239FC" w:rsidRPr="004239FC" w:rsidRDefault="004239FC" w:rsidP="00F87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9FC">
              <w:rPr>
                <w:rFonts w:ascii="Times New Roman" w:hAnsi="Times New Roman" w:cs="Times New Roman"/>
                <w:sz w:val="24"/>
                <w:szCs w:val="24"/>
              </w:rPr>
              <w:t>≥ 2</w:t>
            </w:r>
          </w:p>
        </w:tc>
        <w:tc>
          <w:tcPr>
            <w:tcW w:w="576" w:type="pct"/>
            <w:vAlign w:val="center"/>
          </w:tcPr>
          <w:p w:rsidR="004239FC" w:rsidRPr="004239FC" w:rsidRDefault="004239FC" w:rsidP="00F87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0,13</w:t>
            </w:r>
          </w:p>
        </w:tc>
        <w:tc>
          <w:tcPr>
            <w:tcW w:w="576" w:type="pct"/>
            <w:vAlign w:val="center"/>
          </w:tcPr>
          <w:p w:rsidR="004239FC" w:rsidRPr="004239FC" w:rsidRDefault="004239FC" w:rsidP="00F87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577" w:type="pct"/>
            <w:vAlign w:val="center"/>
          </w:tcPr>
          <w:p w:rsidR="004239FC" w:rsidRPr="004239FC" w:rsidRDefault="004239FC" w:rsidP="00F87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0,89</w:t>
            </w:r>
          </w:p>
        </w:tc>
        <w:tc>
          <w:tcPr>
            <w:tcW w:w="889" w:type="pct"/>
            <w:vAlign w:val="center"/>
          </w:tcPr>
          <w:p w:rsidR="004239FC" w:rsidRPr="004239FC" w:rsidRDefault="0060112B" w:rsidP="00F87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684,6</w:t>
            </w:r>
          </w:p>
        </w:tc>
      </w:tr>
      <w:tr w:rsidR="004239FC" w:rsidRPr="004239FC" w:rsidTr="00BB13F5">
        <w:trPr>
          <w:trHeight w:val="454"/>
        </w:trPr>
        <w:tc>
          <w:tcPr>
            <w:tcW w:w="1622" w:type="pct"/>
            <w:vAlign w:val="center"/>
          </w:tcPr>
          <w:p w:rsidR="004239FC" w:rsidRPr="004239FC" w:rsidRDefault="004239FC" w:rsidP="00F875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39FC">
              <w:rPr>
                <w:rFonts w:ascii="Times New Roman" w:hAnsi="Times New Roman" w:cs="Times New Roman"/>
                <w:sz w:val="24"/>
                <w:szCs w:val="24"/>
              </w:rPr>
              <w:t>Коэффициент абсолютной ликвидности</w:t>
            </w:r>
          </w:p>
        </w:tc>
        <w:tc>
          <w:tcPr>
            <w:tcW w:w="760" w:type="pct"/>
            <w:vAlign w:val="center"/>
          </w:tcPr>
          <w:p w:rsidR="004239FC" w:rsidRPr="004239FC" w:rsidRDefault="004239FC" w:rsidP="00F87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9FC">
              <w:rPr>
                <w:rFonts w:ascii="Times New Roman" w:hAnsi="Times New Roman" w:cs="Times New Roman"/>
                <w:sz w:val="24"/>
                <w:szCs w:val="24"/>
              </w:rPr>
              <w:t>≥ (0,2÷0,5)</w:t>
            </w:r>
          </w:p>
        </w:tc>
        <w:tc>
          <w:tcPr>
            <w:tcW w:w="576" w:type="pct"/>
            <w:vAlign w:val="center"/>
          </w:tcPr>
          <w:p w:rsidR="004239FC" w:rsidRPr="004239FC" w:rsidRDefault="004239FC" w:rsidP="00F87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576" w:type="pct"/>
            <w:vAlign w:val="center"/>
          </w:tcPr>
          <w:p w:rsidR="004239FC" w:rsidRPr="004239FC" w:rsidRDefault="004239FC" w:rsidP="00F87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9FC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577" w:type="pct"/>
            <w:vAlign w:val="center"/>
          </w:tcPr>
          <w:p w:rsidR="004239FC" w:rsidRPr="004239FC" w:rsidRDefault="004239FC" w:rsidP="00F87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9FC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89" w:type="pct"/>
            <w:vAlign w:val="center"/>
          </w:tcPr>
          <w:p w:rsidR="004239FC" w:rsidRPr="004239FC" w:rsidRDefault="0060112B" w:rsidP="00F87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</w:tr>
      <w:tr w:rsidR="004239FC" w:rsidRPr="004239FC" w:rsidTr="00BB13F5">
        <w:trPr>
          <w:trHeight w:val="454"/>
        </w:trPr>
        <w:tc>
          <w:tcPr>
            <w:tcW w:w="1622" w:type="pct"/>
            <w:vAlign w:val="center"/>
          </w:tcPr>
          <w:p w:rsidR="004239FC" w:rsidRPr="004239FC" w:rsidRDefault="004239FC" w:rsidP="00F875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39FC">
              <w:rPr>
                <w:rFonts w:ascii="Times New Roman" w:hAnsi="Times New Roman" w:cs="Times New Roman"/>
                <w:sz w:val="24"/>
                <w:szCs w:val="24"/>
              </w:rPr>
              <w:t>Коэффициент быстрой ли</w:t>
            </w:r>
            <w:r w:rsidRPr="004239F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4239FC">
              <w:rPr>
                <w:rFonts w:ascii="Times New Roman" w:hAnsi="Times New Roman" w:cs="Times New Roman"/>
                <w:sz w:val="24"/>
                <w:szCs w:val="24"/>
              </w:rPr>
              <w:t>видности (промежуточный коэффициент покрытия)</w:t>
            </w:r>
          </w:p>
        </w:tc>
        <w:tc>
          <w:tcPr>
            <w:tcW w:w="760" w:type="pct"/>
            <w:vAlign w:val="center"/>
          </w:tcPr>
          <w:p w:rsidR="004239FC" w:rsidRPr="004239FC" w:rsidRDefault="004239FC" w:rsidP="00F87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9FC">
              <w:rPr>
                <w:rFonts w:ascii="Times New Roman" w:hAnsi="Times New Roman" w:cs="Times New Roman"/>
                <w:sz w:val="24"/>
                <w:szCs w:val="24"/>
              </w:rPr>
              <w:t>≥ 1</w:t>
            </w:r>
          </w:p>
        </w:tc>
        <w:tc>
          <w:tcPr>
            <w:tcW w:w="576" w:type="pct"/>
            <w:vAlign w:val="center"/>
          </w:tcPr>
          <w:p w:rsidR="004239FC" w:rsidRPr="004239FC" w:rsidRDefault="004239FC" w:rsidP="00F87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9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,89</w:t>
            </w:r>
          </w:p>
        </w:tc>
        <w:tc>
          <w:tcPr>
            <w:tcW w:w="576" w:type="pct"/>
            <w:vAlign w:val="center"/>
          </w:tcPr>
          <w:p w:rsidR="004239FC" w:rsidRPr="004239FC" w:rsidRDefault="004239FC" w:rsidP="00F87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1,06</w:t>
            </w:r>
          </w:p>
        </w:tc>
        <w:tc>
          <w:tcPr>
            <w:tcW w:w="577" w:type="pct"/>
            <w:vAlign w:val="center"/>
          </w:tcPr>
          <w:p w:rsidR="004239FC" w:rsidRPr="004239FC" w:rsidRDefault="004239FC" w:rsidP="00F87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0,67</w:t>
            </w:r>
          </w:p>
        </w:tc>
        <w:tc>
          <w:tcPr>
            <w:tcW w:w="889" w:type="pct"/>
            <w:vAlign w:val="center"/>
          </w:tcPr>
          <w:p w:rsidR="004239FC" w:rsidRPr="004239FC" w:rsidRDefault="0060112B" w:rsidP="00F87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75,3</w:t>
            </w:r>
          </w:p>
        </w:tc>
      </w:tr>
      <w:tr w:rsidR="00D25453" w:rsidRPr="004239FC" w:rsidTr="00BB13F5">
        <w:trPr>
          <w:trHeight w:val="454"/>
        </w:trPr>
        <w:tc>
          <w:tcPr>
            <w:tcW w:w="1622" w:type="pct"/>
            <w:vAlign w:val="center"/>
          </w:tcPr>
          <w:p w:rsidR="00D25453" w:rsidRPr="004239FC" w:rsidRDefault="00D25453" w:rsidP="00F875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Коэффициент общей 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видности</w:t>
            </w:r>
          </w:p>
        </w:tc>
        <w:tc>
          <w:tcPr>
            <w:tcW w:w="760" w:type="pct"/>
            <w:vAlign w:val="center"/>
          </w:tcPr>
          <w:p w:rsidR="00D25453" w:rsidRPr="004239FC" w:rsidRDefault="00D25453" w:rsidP="00F87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pct"/>
            <w:vAlign w:val="center"/>
          </w:tcPr>
          <w:p w:rsidR="00D25453" w:rsidRPr="004239FC" w:rsidRDefault="00D25453" w:rsidP="00F87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0,98</w:t>
            </w:r>
          </w:p>
        </w:tc>
        <w:tc>
          <w:tcPr>
            <w:tcW w:w="576" w:type="pct"/>
            <w:vAlign w:val="center"/>
          </w:tcPr>
          <w:p w:rsidR="00D25453" w:rsidRDefault="00D25453" w:rsidP="00F87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0,41</w:t>
            </w:r>
          </w:p>
        </w:tc>
        <w:tc>
          <w:tcPr>
            <w:tcW w:w="577" w:type="pct"/>
            <w:vAlign w:val="center"/>
          </w:tcPr>
          <w:p w:rsidR="00D25453" w:rsidRDefault="00D25453" w:rsidP="00F87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0,89</w:t>
            </w:r>
          </w:p>
        </w:tc>
        <w:tc>
          <w:tcPr>
            <w:tcW w:w="889" w:type="pct"/>
            <w:vAlign w:val="center"/>
          </w:tcPr>
          <w:p w:rsidR="00D25453" w:rsidRDefault="00D25453" w:rsidP="00F87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90,8</w:t>
            </w:r>
          </w:p>
        </w:tc>
      </w:tr>
      <w:tr w:rsidR="004239FC" w:rsidRPr="004239FC" w:rsidTr="00BB13F5">
        <w:trPr>
          <w:trHeight w:val="454"/>
        </w:trPr>
        <w:tc>
          <w:tcPr>
            <w:tcW w:w="1622" w:type="pct"/>
            <w:vAlign w:val="center"/>
          </w:tcPr>
          <w:p w:rsidR="004239FC" w:rsidRPr="004239FC" w:rsidRDefault="004239FC" w:rsidP="00F875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39FC">
              <w:rPr>
                <w:rFonts w:ascii="Times New Roman" w:hAnsi="Times New Roman" w:cs="Times New Roman"/>
                <w:sz w:val="24"/>
                <w:szCs w:val="24"/>
              </w:rPr>
              <w:t>Коэффициент соотношения заемных и собственных средств</w:t>
            </w:r>
          </w:p>
        </w:tc>
        <w:tc>
          <w:tcPr>
            <w:tcW w:w="760" w:type="pct"/>
            <w:vAlign w:val="center"/>
          </w:tcPr>
          <w:p w:rsidR="004239FC" w:rsidRPr="004239FC" w:rsidRDefault="004239FC" w:rsidP="00F87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9FC">
              <w:rPr>
                <w:rFonts w:ascii="Times New Roman" w:hAnsi="Times New Roman" w:cs="Times New Roman"/>
                <w:sz w:val="24"/>
                <w:szCs w:val="24"/>
              </w:rPr>
              <w:t>≤ 1</w:t>
            </w:r>
          </w:p>
        </w:tc>
        <w:tc>
          <w:tcPr>
            <w:tcW w:w="576" w:type="pct"/>
            <w:vAlign w:val="center"/>
          </w:tcPr>
          <w:p w:rsidR="004239FC" w:rsidRPr="004239FC" w:rsidRDefault="00304BA9" w:rsidP="00F87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576" w:type="pct"/>
            <w:vAlign w:val="center"/>
          </w:tcPr>
          <w:p w:rsidR="004239FC" w:rsidRPr="004239FC" w:rsidRDefault="00304BA9" w:rsidP="00F87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577" w:type="pct"/>
            <w:vAlign w:val="center"/>
          </w:tcPr>
          <w:p w:rsidR="004239FC" w:rsidRPr="004239FC" w:rsidRDefault="00304BA9" w:rsidP="00F87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8,39</w:t>
            </w:r>
          </w:p>
        </w:tc>
        <w:tc>
          <w:tcPr>
            <w:tcW w:w="889" w:type="pct"/>
            <w:vAlign w:val="center"/>
          </w:tcPr>
          <w:p w:rsidR="004239FC" w:rsidRPr="004239FC" w:rsidRDefault="0060112B" w:rsidP="00F87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524,4</w:t>
            </w:r>
          </w:p>
        </w:tc>
      </w:tr>
      <w:tr w:rsidR="004239FC" w:rsidRPr="004239FC" w:rsidTr="00BB13F5">
        <w:trPr>
          <w:trHeight w:val="454"/>
        </w:trPr>
        <w:tc>
          <w:tcPr>
            <w:tcW w:w="1622" w:type="pct"/>
            <w:vAlign w:val="center"/>
          </w:tcPr>
          <w:p w:rsidR="004239FC" w:rsidRPr="004239FC" w:rsidRDefault="004239FC" w:rsidP="00F875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39FC">
              <w:rPr>
                <w:rFonts w:ascii="Times New Roman" w:hAnsi="Times New Roman" w:cs="Times New Roman"/>
                <w:sz w:val="24"/>
                <w:szCs w:val="24"/>
              </w:rPr>
              <w:t>Коэффициент маневренн</w:t>
            </w:r>
            <w:r w:rsidRPr="004239F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239FC">
              <w:rPr>
                <w:rFonts w:ascii="Times New Roman" w:hAnsi="Times New Roman" w:cs="Times New Roman"/>
                <w:sz w:val="24"/>
                <w:szCs w:val="24"/>
              </w:rPr>
              <w:t>сти</w:t>
            </w:r>
          </w:p>
        </w:tc>
        <w:tc>
          <w:tcPr>
            <w:tcW w:w="760" w:type="pct"/>
            <w:vAlign w:val="center"/>
          </w:tcPr>
          <w:p w:rsidR="004239FC" w:rsidRPr="004239FC" w:rsidRDefault="004239FC" w:rsidP="00F87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9FC">
              <w:rPr>
                <w:rFonts w:ascii="Times New Roman" w:hAnsi="Times New Roman" w:cs="Times New Roman"/>
                <w:sz w:val="24"/>
                <w:szCs w:val="24"/>
              </w:rPr>
              <w:t>≥ 0,5</w:t>
            </w:r>
          </w:p>
        </w:tc>
        <w:tc>
          <w:tcPr>
            <w:tcW w:w="576" w:type="pct"/>
            <w:vAlign w:val="center"/>
          </w:tcPr>
          <w:p w:rsidR="004239FC" w:rsidRPr="004239FC" w:rsidRDefault="0060112B" w:rsidP="00F87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</w:t>
            </w:r>
            <w:r w:rsidR="006E2D4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6" w:type="pct"/>
            <w:vAlign w:val="center"/>
          </w:tcPr>
          <w:p w:rsidR="004239FC" w:rsidRPr="004239FC" w:rsidRDefault="004239FC" w:rsidP="00F87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9FC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6E2D4F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577" w:type="pct"/>
            <w:vAlign w:val="center"/>
          </w:tcPr>
          <w:p w:rsidR="004239FC" w:rsidRPr="004239FC" w:rsidRDefault="006E2D4F" w:rsidP="00F87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-1,8</w:t>
            </w:r>
          </w:p>
        </w:tc>
        <w:tc>
          <w:tcPr>
            <w:tcW w:w="889" w:type="pct"/>
            <w:vAlign w:val="center"/>
          </w:tcPr>
          <w:p w:rsidR="004239FC" w:rsidRPr="004239FC" w:rsidRDefault="0060112B" w:rsidP="00F87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4239FC" w:rsidRPr="004239FC" w:rsidTr="00BB13F5">
        <w:trPr>
          <w:trHeight w:val="454"/>
        </w:trPr>
        <w:tc>
          <w:tcPr>
            <w:tcW w:w="1622" w:type="pct"/>
            <w:vAlign w:val="center"/>
          </w:tcPr>
          <w:p w:rsidR="004239FC" w:rsidRPr="004239FC" w:rsidRDefault="004239FC" w:rsidP="00F875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39FC">
              <w:rPr>
                <w:rFonts w:ascii="Times New Roman" w:hAnsi="Times New Roman" w:cs="Times New Roman"/>
                <w:sz w:val="24"/>
                <w:szCs w:val="24"/>
              </w:rPr>
              <w:t>Коэффициент обеспеченн</w:t>
            </w:r>
            <w:r w:rsidRPr="004239F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239FC">
              <w:rPr>
                <w:rFonts w:ascii="Times New Roman" w:hAnsi="Times New Roman" w:cs="Times New Roman"/>
                <w:sz w:val="24"/>
                <w:szCs w:val="24"/>
              </w:rPr>
              <w:t>сти собственными источн</w:t>
            </w:r>
            <w:r w:rsidRPr="004239F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239FC">
              <w:rPr>
                <w:rFonts w:ascii="Times New Roman" w:hAnsi="Times New Roman" w:cs="Times New Roman"/>
                <w:sz w:val="24"/>
                <w:szCs w:val="24"/>
              </w:rPr>
              <w:t>ками финансирования</w:t>
            </w:r>
          </w:p>
        </w:tc>
        <w:tc>
          <w:tcPr>
            <w:tcW w:w="760" w:type="pct"/>
            <w:vAlign w:val="center"/>
          </w:tcPr>
          <w:p w:rsidR="004239FC" w:rsidRPr="004239FC" w:rsidRDefault="004239FC" w:rsidP="00F87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9FC">
              <w:rPr>
                <w:rFonts w:ascii="Times New Roman" w:hAnsi="Times New Roman" w:cs="Times New Roman"/>
                <w:sz w:val="24"/>
                <w:szCs w:val="24"/>
              </w:rPr>
              <w:t>≥ 0,1</w:t>
            </w:r>
          </w:p>
        </w:tc>
        <w:tc>
          <w:tcPr>
            <w:tcW w:w="576" w:type="pct"/>
            <w:vAlign w:val="center"/>
          </w:tcPr>
          <w:p w:rsidR="004239FC" w:rsidRPr="004239FC" w:rsidRDefault="00304BA9" w:rsidP="00F87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576" w:type="pct"/>
            <w:vAlign w:val="center"/>
          </w:tcPr>
          <w:p w:rsidR="004239FC" w:rsidRPr="004239FC" w:rsidRDefault="004239FC" w:rsidP="00F87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9FC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304BA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77" w:type="pct"/>
            <w:vAlign w:val="center"/>
          </w:tcPr>
          <w:p w:rsidR="004239FC" w:rsidRPr="004239FC" w:rsidRDefault="00304BA9" w:rsidP="00F87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-0,27</w:t>
            </w:r>
          </w:p>
        </w:tc>
        <w:tc>
          <w:tcPr>
            <w:tcW w:w="889" w:type="pct"/>
            <w:vAlign w:val="center"/>
          </w:tcPr>
          <w:p w:rsidR="004239FC" w:rsidRPr="004239FC" w:rsidRDefault="0060112B" w:rsidP="00F87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-96,4</w:t>
            </w:r>
          </w:p>
        </w:tc>
      </w:tr>
      <w:tr w:rsidR="004239FC" w:rsidRPr="004239FC" w:rsidTr="00BB13F5">
        <w:trPr>
          <w:trHeight w:val="454"/>
        </w:trPr>
        <w:tc>
          <w:tcPr>
            <w:tcW w:w="1622" w:type="pct"/>
            <w:vAlign w:val="center"/>
          </w:tcPr>
          <w:p w:rsidR="004239FC" w:rsidRPr="004239FC" w:rsidRDefault="004239FC" w:rsidP="00F875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39FC">
              <w:rPr>
                <w:rFonts w:ascii="Times New Roman" w:hAnsi="Times New Roman" w:cs="Times New Roman"/>
                <w:sz w:val="24"/>
                <w:szCs w:val="24"/>
              </w:rPr>
              <w:t>Коэффициент финансовой зависимости</w:t>
            </w:r>
          </w:p>
        </w:tc>
        <w:tc>
          <w:tcPr>
            <w:tcW w:w="760" w:type="pct"/>
            <w:vAlign w:val="center"/>
          </w:tcPr>
          <w:p w:rsidR="004239FC" w:rsidRPr="004239FC" w:rsidRDefault="004239FC" w:rsidP="00F87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9FC">
              <w:rPr>
                <w:rFonts w:ascii="Times New Roman" w:hAnsi="Times New Roman" w:cs="Times New Roman"/>
                <w:sz w:val="24"/>
                <w:szCs w:val="24"/>
              </w:rPr>
              <w:t>≤ 1,25</w:t>
            </w:r>
          </w:p>
        </w:tc>
        <w:tc>
          <w:tcPr>
            <w:tcW w:w="576" w:type="pct"/>
            <w:vAlign w:val="center"/>
          </w:tcPr>
          <w:p w:rsidR="004239FC" w:rsidRPr="004239FC" w:rsidRDefault="00304BA9" w:rsidP="00F87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2,61</w:t>
            </w:r>
          </w:p>
        </w:tc>
        <w:tc>
          <w:tcPr>
            <w:tcW w:w="576" w:type="pct"/>
            <w:vAlign w:val="center"/>
          </w:tcPr>
          <w:p w:rsidR="004239FC" w:rsidRPr="004239FC" w:rsidRDefault="00304BA9" w:rsidP="00F87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2,31</w:t>
            </w:r>
          </w:p>
        </w:tc>
        <w:tc>
          <w:tcPr>
            <w:tcW w:w="577" w:type="pct"/>
            <w:vAlign w:val="center"/>
          </w:tcPr>
          <w:p w:rsidR="004239FC" w:rsidRPr="004239FC" w:rsidRDefault="00304BA9" w:rsidP="00F87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9,39</w:t>
            </w:r>
          </w:p>
        </w:tc>
        <w:tc>
          <w:tcPr>
            <w:tcW w:w="889" w:type="pct"/>
            <w:vAlign w:val="center"/>
          </w:tcPr>
          <w:p w:rsidR="004239FC" w:rsidRPr="004239FC" w:rsidRDefault="0060112B" w:rsidP="00F875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359,8</w:t>
            </w:r>
          </w:p>
        </w:tc>
      </w:tr>
    </w:tbl>
    <w:p w:rsidR="00DE2ABD" w:rsidRPr="004239FC" w:rsidRDefault="00DE2ABD" w:rsidP="00F875AA">
      <w:pPr>
        <w:tabs>
          <w:tab w:val="left" w:pos="610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39FC">
        <w:rPr>
          <w:rFonts w:ascii="Times New Roman" w:hAnsi="Times New Roman" w:cs="Times New Roman"/>
          <w:sz w:val="24"/>
          <w:szCs w:val="24"/>
        </w:rPr>
        <w:tab/>
      </w:r>
    </w:p>
    <w:p w:rsidR="00071437" w:rsidRDefault="00071437" w:rsidP="00F875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5B55" w:rsidRPr="004D78D0" w:rsidRDefault="00F05B55" w:rsidP="00F875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78D0">
        <w:rPr>
          <w:rFonts w:ascii="Times New Roman" w:hAnsi="Times New Roman" w:cs="Times New Roman"/>
          <w:sz w:val="28"/>
          <w:szCs w:val="28"/>
        </w:rPr>
        <w:t>Для характеристики источников формирования запасов используют три основных показателя:</w:t>
      </w:r>
    </w:p>
    <w:p w:rsidR="00F05B55" w:rsidRPr="003E0D14" w:rsidRDefault="00F05B55" w:rsidP="00F875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D14">
        <w:rPr>
          <w:rFonts w:ascii="Times New Roman" w:hAnsi="Times New Roman" w:cs="Times New Roman"/>
          <w:sz w:val="28"/>
          <w:szCs w:val="28"/>
        </w:rPr>
        <w:lastRenderedPageBreak/>
        <w:t xml:space="preserve">1.Наличие собственных оборотных средств (СОС) - разница между капиталом и резервами </w:t>
      </w:r>
      <w:r>
        <w:rPr>
          <w:rFonts w:ascii="Times New Roman" w:hAnsi="Times New Roman" w:cs="Times New Roman"/>
          <w:sz w:val="28"/>
          <w:szCs w:val="28"/>
        </w:rPr>
        <w:t>и внеоборотными активами.</w:t>
      </w:r>
    </w:p>
    <w:p w:rsidR="00F05B55" w:rsidRPr="003E0D14" w:rsidRDefault="00F05B55" w:rsidP="00F875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D14">
        <w:rPr>
          <w:rFonts w:ascii="Times New Roman" w:hAnsi="Times New Roman" w:cs="Times New Roman"/>
          <w:sz w:val="28"/>
          <w:szCs w:val="28"/>
        </w:rPr>
        <w:t>В формализованном виде наличие оборотных средств можно записать как</w:t>
      </w:r>
    </w:p>
    <w:p w:rsidR="00F05B55" w:rsidRPr="004D78D0" w:rsidRDefault="00F05B55" w:rsidP="00F875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78D0">
        <w:rPr>
          <w:rFonts w:ascii="Times New Roman" w:hAnsi="Times New Roman" w:cs="Times New Roman"/>
          <w:sz w:val="28"/>
          <w:szCs w:val="28"/>
        </w:rPr>
        <w:t xml:space="preserve">СОС = СИ - ВА, </w:t>
      </w:r>
      <w:r w:rsidR="0080730E">
        <w:rPr>
          <w:rFonts w:ascii="Times New Roman" w:hAnsi="Times New Roman" w:cs="Times New Roman"/>
          <w:sz w:val="28"/>
          <w:szCs w:val="28"/>
        </w:rPr>
        <w:tab/>
      </w:r>
      <w:r w:rsidR="0080730E">
        <w:rPr>
          <w:rFonts w:ascii="Times New Roman" w:hAnsi="Times New Roman" w:cs="Times New Roman"/>
          <w:sz w:val="28"/>
          <w:szCs w:val="28"/>
        </w:rPr>
        <w:tab/>
        <w:t>(1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F05B55" w:rsidRPr="004D78D0" w:rsidRDefault="00F05B55" w:rsidP="00F875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78D0">
        <w:rPr>
          <w:rFonts w:ascii="Times New Roman" w:hAnsi="Times New Roman" w:cs="Times New Roman"/>
          <w:sz w:val="28"/>
          <w:szCs w:val="28"/>
        </w:rPr>
        <w:t>где СИ - собственные источники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05B55" w:rsidRPr="004D78D0" w:rsidRDefault="00F05B55" w:rsidP="00F875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78D0">
        <w:rPr>
          <w:rFonts w:ascii="Times New Roman" w:hAnsi="Times New Roman" w:cs="Times New Roman"/>
          <w:sz w:val="28"/>
          <w:szCs w:val="28"/>
        </w:rPr>
        <w:t>ВА - внеоборотные активы.</w:t>
      </w:r>
    </w:p>
    <w:p w:rsidR="00F05B55" w:rsidRPr="004D78D0" w:rsidRDefault="00F05B55" w:rsidP="00F875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78D0">
        <w:rPr>
          <w:rFonts w:ascii="Times New Roman" w:hAnsi="Times New Roman" w:cs="Times New Roman"/>
          <w:sz w:val="28"/>
          <w:szCs w:val="28"/>
        </w:rPr>
        <w:t>2. Наличие собственных и долгосрочных заемных источников формирования запасов и затрат (СД), определяемое по формуле:</w:t>
      </w:r>
    </w:p>
    <w:p w:rsidR="00F05B55" w:rsidRPr="004D78D0" w:rsidRDefault="00F05B55" w:rsidP="00F875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78D0">
        <w:rPr>
          <w:rFonts w:ascii="Times New Roman" w:hAnsi="Times New Roman" w:cs="Times New Roman"/>
          <w:sz w:val="28"/>
          <w:szCs w:val="28"/>
        </w:rPr>
        <w:t xml:space="preserve">СД = СОС + ДП, </w:t>
      </w:r>
      <w:r w:rsidR="0080730E">
        <w:rPr>
          <w:rFonts w:ascii="Times New Roman" w:hAnsi="Times New Roman" w:cs="Times New Roman"/>
          <w:sz w:val="28"/>
          <w:szCs w:val="28"/>
        </w:rPr>
        <w:tab/>
      </w:r>
      <w:r w:rsidR="0080730E">
        <w:rPr>
          <w:rFonts w:ascii="Times New Roman" w:hAnsi="Times New Roman" w:cs="Times New Roman"/>
          <w:sz w:val="28"/>
          <w:szCs w:val="28"/>
        </w:rPr>
        <w:tab/>
        <w:t>(2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F05B55" w:rsidRPr="004D78D0" w:rsidRDefault="00F05B55" w:rsidP="00F875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33"/>
      <w:bookmarkEnd w:id="0"/>
      <w:r w:rsidRPr="004D78D0">
        <w:rPr>
          <w:rFonts w:ascii="Times New Roman" w:hAnsi="Times New Roman" w:cs="Times New Roman"/>
          <w:sz w:val="28"/>
          <w:szCs w:val="28"/>
        </w:rPr>
        <w:t>где ДП - долгосрочные па</w:t>
      </w:r>
      <w:r>
        <w:rPr>
          <w:rFonts w:ascii="Times New Roman" w:hAnsi="Times New Roman" w:cs="Times New Roman"/>
          <w:sz w:val="28"/>
          <w:szCs w:val="28"/>
        </w:rPr>
        <w:t>ссивы</w:t>
      </w:r>
      <w:r w:rsidRPr="004D78D0">
        <w:rPr>
          <w:rFonts w:ascii="Times New Roman" w:hAnsi="Times New Roman" w:cs="Times New Roman"/>
          <w:sz w:val="28"/>
          <w:szCs w:val="28"/>
        </w:rPr>
        <w:t>.</w:t>
      </w:r>
    </w:p>
    <w:p w:rsidR="00F05B55" w:rsidRPr="004D78D0" w:rsidRDefault="00F05B55" w:rsidP="00F875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78D0">
        <w:rPr>
          <w:rFonts w:ascii="Times New Roman" w:hAnsi="Times New Roman" w:cs="Times New Roman"/>
          <w:sz w:val="28"/>
          <w:szCs w:val="28"/>
        </w:rPr>
        <w:t>3. Общая величина основных источников формирования запасов и затрат (ОИ):</w:t>
      </w:r>
    </w:p>
    <w:p w:rsidR="00F05B55" w:rsidRPr="004D78D0" w:rsidRDefault="00F05B55" w:rsidP="00F875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78D0">
        <w:rPr>
          <w:rFonts w:ascii="Times New Roman" w:hAnsi="Times New Roman" w:cs="Times New Roman"/>
          <w:sz w:val="28"/>
          <w:szCs w:val="28"/>
        </w:rPr>
        <w:t xml:space="preserve">ОИ = СД + КЗС, </w:t>
      </w:r>
      <w:r w:rsidR="0080730E">
        <w:rPr>
          <w:rFonts w:ascii="Times New Roman" w:hAnsi="Times New Roman" w:cs="Times New Roman"/>
          <w:sz w:val="28"/>
          <w:szCs w:val="28"/>
        </w:rPr>
        <w:tab/>
      </w:r>
      <w:r w:rsidR="0080730E">
        <w:rPr>
          <w:rFonts w:ascii="Times New Roman" w:hAnsi="Times New Roman" w:cs="Times New Roman"/>
          <w:sz w:val="28"/>
          <w:szCs w:val="28"/>
        </w:rPr>
        <w:tab/>
        <w:t>(3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F05B55" w:rsidRPr="004D78D0" w:rsidRDefault="00F05B55" w:rsidP="00F875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78D0">
        <w:rPr>
          <w:rFonts w:ascii="Times New Roman" w:hAnsi="Times New Roman" w:cs="Times New Roman"/>
          <w:sz w:val="28"/>
          <w:szCs w:val="28"/>
        </w:rPr>
        <w:t>где КЗС - краткоср</w:t>
      </w:r>
      <w:r>
        <w:rPr>
          <w:rFonts w:ascii="Times New Roman" w:hAnsi="Times New Roman" w:cs="Times New Roman"/>
          <w:sz w:val="28"/>
          <w:szCs w:val="28"/>
        </w:rPr>
        <w:t>очные заемные средства</w:t>
      </w:r>
      <w:r w:rsidR="00777850">
        <w:rPr>
          <w:rFonts w:ascii="Times New Roman" w:hAnsi="Times New Roman" w:cs="Times New Roman"/>
          <w:sz w:val="28"/>
          <w:szCs w:val="28"/>
        </w:rPr>
        <w:t>[</w:t>
      </w:r>
      <w:r w:rsidR="00777850" w:rsidRPr="00777850">
        <w:rPr>
          <w:rFonts w:ascii="Times New Roman" w:hAnsi="Times New Roman" w:cs="Times New Roman"/>
          <w:sz w:val="28"/>
          <w:szCs w:val="28"/>
        </w:rPr>
        <w:t>32</w:t>
      </w:r>
      <w:r w:rsidR="00951F63">
        <w:rPr>
          <w:rFonts w:ascii="Times New Roman" w:hAnsi="Times New Roman" w:cs="Times New Roman"/>
          <w:sz w:val="28"/>
          <w:szCs w:val="28"/>
        </w:rPr>
        <w:t>, с.85</w:t>
      </w:r>
      <w:r w:rsidRPr="00B73EB2">
        <w:rPr>
          <w:rFonts w:ascii="Times New Roman" w:hAnsi="Times New Roman" w:cs="Times New Roman"/>
          <w:sz w:val="28"/>
          <w:szCs w:val="28"/>
        </w:rPr>
        <w:t>]</w:t>
      </w:r>
      <w:r w:rsidRPr="004D78D0">
        <w:rPr>
          <w:rFonts w:ascii="Times New Roman" w:hAnsi="Times New Roman" w:cs="Times New Roman"/>
          <w:sz w:val="28"/>
          <w:szCs w:val="28"/>
        </w:rPr>
        <w:t>.</w:t>
      </w:r>
    </w:p>
    <w:p w:rsidR="00F05B55" w:rsidRDefault="00F05B55" w:rsidP="00F875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</w:t>
      </w:r>
      <w:r w:rsidR="006F5339">
        <w:rPr>
          <w:rFonts w:ascii="Times New Roman" w:hAnsi="Times New Roman" w:cs="Times New Roman"/>
          <w:sz w:val="28"/>
          <w:szCs w:val="28"/>
        </w:rPr>
        <w:t>ем все показатели в таблицу 8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71437" w:rsidRDefault="00071437" w:rsidP="00F875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6395" w:rsidRPr="00387CEA" w:rsidRDefault="000A6395" w:rsidP="00F875A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54E5">
        <w:rPr>
          <w:rFonts w:ascii="Times New Roman" w:hAnsi="Times New Roman" w:cs="Times New Roman"/>
          <w:sz w:val="24"/>
          <w:szCs w:val="24"/>
        </w:rPr>
        <w:t>Табли</w:t>
      </w:r>
      <w:r w:rsidR="00DE73A3">
        <w:rPr>
          <w:rFonts w:ascii="Times New Roman" w:hAnsi="Times New Roman" w:cs="Times New Roman"/>
          <w:sz w:val="24"/>
          <w:szCs w:val="24"/>
        </w:rPr>
        <w:t xml:space="preserve">ца </w:t>
      </w:r>
      <w:r w:rsidR="006F5339">
        <w:rPr>
          <w:rFonts w:ascii="Times New Roman" w:hAnsi="Times New Roman" w:cs="Times New Roman"/>
          <w:sz w:val="24"/>
          <w:szCs w:val="24"/>
        </w:rPr>
        <w:t xml:space="preserve">8 </w:t>
      </w:r>
      <w:r w:rsidR="00D354E5">
        <w:rPr>
          <w:rFonts w:ascii="Times New Roman" w:hAnsi="Times New Roman" w:cs="Times New Roman"/>
          <w:sz w:val="24"/>
          <w:szCs w:val="24"/>
        </w:rPr>
        <w:t xml:space="preserve">– </w:t>
      </w:r>
      <w:r w:rsidR="006F5339">
        <w:rPr>
          <w:rFonts w:ascii="Times New Roman" w:hAnsi="Times New Roman" w:cs="Times New Roman"/>
          <w:b/>
          <w:sz w:val="24"/>
          <w:szCs w:val="24"/>
        </w:rPr>
        <w:t>П</w:t>
      </w:r>
      <w:r w:rsidRPr="00387CEA">
        <w:rPr>
          <w:rFonts w:ascii="Times New Roman" w:hAnsi="Times New Roman" w:cs="Times New Roman"/>
          <w:b/>
          <w:sz w:val="24"/>
          <w:szCs w:val="24"/>
        </w:rPr>
        <w:t>оказатели источников формирования запасов</w:t>
      </w:r>
    </w:p>
    <w:p w:rsidR="000A6395" w:rsidRPr="00387CEA" w:rsidRDefault="000A6395" w:rsidP="00F875A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9747" w:type="dxa"/>
        <w:tblLayout w:type="fixed"/>
        <w:tblLook w:val="04A0"/>
      </w:tblPr>
      <w:tblGrid>
        <w:gridCol w:w="3794"/>
        <w:gridCol w:w="1134"/>
        <w:gridCol w:w="1134"/>
        <w:gridCol w:w="1171"/>
        <w:gridCol w:w="1148"/>
        <w:gridCol w:w="1366"/>
      </w:tblGrid>
      <w:tr w:rsidR="000A6395" w:rsidRPr="00387CEA" w:rsidTr="00D354E5">
        <w:tc>
          <w:tcPr>
            <w:tcW w:w="3794" w:type="dxa"/>
          </w:tcPr>
          <w:p w:rsidR="000A6395" w:rsidRPr="00387CEA" w:rsidRDefault="000A6395" w:rsidP="00F875A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87CEA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1134" w:type="dxa"/>
          </w:tcPr>
          <w:p w:rsidR="000A6395" w:rsidRPr="00387CEA" w:rsidRDefault="000A6395" w:rsidP="00F875A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87CEA">
              <w:rPr>
                <w:rFonts w:ascii="Times New Roman" w:hAnsi="Times New Roman" w:cs="Times New Roman"/>
                <w:b/>
              </w:rPr>
              <w:t>Обозн</w:t>
            </w:r>
            <w:r w:rsidRPr="00387CEA">
              <w:rPr>
                <w:rFonts w:ascii="Times New Roman" w:hAnsi="Times New Roman" w:cs="Times New Roman"/>
                <w:b/>
              </w:rPr>
              <w:t>а</w:t>
            </w:r>
            <w:r w:rsidRPr="00387CEA">
              <w:rPr>
                <w:rFonts w:ascii="Times New Roman" w:hAnsi="Times New Roman" w:cs="Times New Roman"/>
                <w:b/>
              </w:rPr>
              <w:t xml:space="preserve">чение </w:t>
            </w:r>
          </w:p>
        </w:tc>
        <w:tc>
          <w:tcPr>
            <w:tcW w:w="1134" w:type="dxa"/>
          </w:tcPr>
          <w:p w:rsidR="000A6395" w:rsidRPr="00387CEA" w:rsidRDefault="000A6395" w:rsidP="00F875A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87CEA">
              <w:rPr>
                <w:rFonts w:ascii="Times New Roman" w:hAnsi="Times New Roman" w:cs="Times New Roman"/>
                <w:b/>
              </w:rPr>
              <w:t>2013</w:t>
            </w:r>
            <w:r w:rsidR="00CE6F8B">
              <w:rPr>
                <w:rFonts w:ascii="Times New Roman" w:hAnsi="Times New Roman" w:cs="Times New Roman"/>
                <w:b/>
              </w:rPr>
              <w:t>г.</w:t>
            </w:r>
          </w:p>
        </w:tc>
        <w:tc>
          <w:tcPr>
            <w:tcW w:w="1171" w:type="dxa"/>
          </w:tcPr>
          <w:p w:rsidR="000A6395" w:rsidRPr="00387CEA" w:rsidRDefault="000A6395" w:rsidP="00F875A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87CEA">
              <w:rPr>
                <w:rFonts w:ascii="Times New Roman" w:hAnsi="Times New Roman" w:cs="Times New Roman"/>
                <w:b/>
              </w:rPr>
              <w:t>2014</w:t>
            </w:r>
            <w:r w:rsidR="00CE6F8B">
              <w:rPr>
                <w:rFonts w:ascii="Times New Roman" w:hAnsi="Times New Roman" w:cs="Times New Roman"/>
                <w:b/>
              </w:rPr>
              <w:t>г.</w:t>
            </w:r>
          </w:p>
        </w:tc>
        <w:tc>
          <w:tcPr>
            <w:tcW w:w="1148" w:type="dxa"/>
          </w:tcPr>
          <w:p w:rsidR="000A6395" w:rsidRPr="00387CEA" w:rsidRDefault="000A6395" w:rsidP="00F875A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87CEA">
              <w:rPr>
                <w:rFonts w:ascii="Times New Roman" w:hAnsi="Times New Roman" w:cs="Times New Roman"/>
                <w:b/>
              </w:rPr>
              <w:t>2015</w:t>
            </w:r>
            <w:r w:rsidR="00CE6F8B">
              <w:rPr>
                <w:rFonts w:ascii="Times New Roman" w:hAnsi="Times New Roman" w:cs="Times New Roman"/>
                <w:b/>
              </w:rPr>
              <w:t>г.</w:t>
            </w:r>
          </w:p>
        </w:tc>
        <w:tc>
          <w:tcPr>
            <w:tcW w:w="1366" w:type="dxa"/>
          </w:tcPr>
          <w:p w:rsidR="000A6395" w:rsidRPr="00387CEA" w:rsidRDefault="000A6395" w:rsidP="00F875A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87CEA">
              <w:rPr>
                <w:rFonts w:ascii="Times New Roman" w:hAnsi="Times New Roman" w:cs="Times New Roman"/>
                <w:b/>
              </w:rPr>
              <w:t xml:space="preserve">Изменение </w:t>
            </w:r>
          </w:p>
        </w:tc>
      </w:tr>
      <w:tr w:rsidR="000A6395" w:rsidRPr="00387CEA" w:rsidTr="00D354E5">
        <w:tc>
          <w:tcPr>
            <w:tcW w:w="3794" w:type="dxa"/>
          </w:tcPr>
          <w:p w:rsidR="000A6395" w:rsidRPr="00F05B55" w:rsidRDefault="000A6395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B55">
              <w:rPr>
                <w:rFonts w:ascii="Times New Roman" w:hAnsi="Times New Roman" w:cs="Times New Roman"/>
                <w:sz w:val="24"/>
                <w:szCs w:val="24"/>
              </w:rPr>
              <w:t>Наличие собственных оборотных средств</w:t>
            </w:r>
          </w:p>
        </w:tc>
        <w:tc>
          <w:tcPr>
            <w:tcW w:w="1134" w:type="dxa"/>
          </w:tcPr>
          <w:p w:rsidR="000A6395" w:rsidRPr="00387CEA" w:rsidRDefault="000A6395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7CEA">
              <w:rPr>
                <w:rFonts w:ascii="Times New Roman" w:hAnsi="Times New Roman" w:cs="Times New Roman"/>
                <w:sz w:val="24"/>
                <w:szCs w:val="24"/>
              </w:rPr>
              <w:t>СОС</w:t>
            </w:r>
          </w:p>
        </w:tc>
        <w:tc>
          <w:tcPr>
            <w:tcW w:w="1134" w:type="dxa"/>
          </w:tcPr>
          <w:p w:rsidR="000A6395" w:rsidRPr="00387CEA" w:rsidRDefault="000A6395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7CEA">
              <w:rPr>
                <w:rFonts w:ascii="Times New Roman" w:hAnsi="Times New Roman" w:cs="Times New Roman"/>
                <w:sz w:val="24"/>
                <w:szCs w:val="24"/>
              </w:rPr>
              <w:t>-95818</w:t>
            </w:r>
          </w:p>
        </w:tc>
        <w:tc>
          <w:tcPr>
            <w:tcW w:w="1171" w:type="dxa"/>
          </w:tcPr>
          <w:p w:rsidR="000A6395" w:rsidRPr="00387CEA" w:rsidRDefault="000A6395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7CEA">
              <w:rPr>
                <w:rFonts w:ascii="Times New Roman" w:hAnsi="Times New Roman" w:cs="Times New Roman"/>
                <w:sz w:val="24"/>
                <w:szCs w:val="24"/>
              </w:rPr>
              <w:t>891202</w:t>
            </w:r>
          </w:p>
        </w:tc>
        <w:tc>
          <w:tcPr>
            <w:tcW w:w="1148" w:type="dxa"/>
          </w:tcPr>
          <w:p w:rsidR="000A6395" w:rsidRPr="00387CEA" w:rsidRDefault="000A6395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7CEA">
              <w:rPr>
                <w:rFonts w:ascii="Times New Roman" w:hAnsi="Times New Roman" w:cs="Times New Roman"/>
                <w:sz w:val="24"/>
                <w:szCs w:val="24"/>
              </w:rPr>
              <w:t>-1313417</w:t>
            </w:r>
          </w:p>
        </w:tc>
        <w:tc>
          <w:tcPr>
            <w:tcW w:w="1366" w:type="dxa"/>
          </w:tcPr>
          <w:p w:rsidR="000A6395" w:rsidRPr="00387CEA" w:rsidRDefault="00387CEA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7CEA">
              <w:rPr>
                <w:rFonts w:ascii="Times New Roman" w:hAnsi="Times New Roman" w:cs="Times New Roman"/>
                <w:sz w:val="24"/>
                <w:szCs w:val="24"/>
              </w:rPr>
              <w:t>-1217599</w:t>
            </w:r>
          </w:p>
        </w:tc>
      </w:tr>
      <w:tr w:rsidR="000A6395" w:rsidRPr="00387CEA" w:rsidTr="00D354E5">
        <w:tc>
          <w:tcPr>
            <w:tcW w:w="3794" w:type="dxa"/>
          </w:tcPr>
          <w:p w:rsidR="000A6395" w:rsidRPr="00387CEA" w:rsidRDefault="000A6395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7CEA">
              <w:rPr>
                <w:rFonts w:ascii="Times New Roman" w:hAnsi="Times New Roman" w:cs="Times New Roman"/>
                <w:sz w:val="24"/>
                <w:szCs w:val="24"/>
              </w:rPr>
              <w:t>Наличие собственных и долг</w:t>
            </w:r>
            <w:r w:rsidRPr="00387CE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87CEA">
              <w:rPr>
                <w:rFonts w:ascii="Times New Roman" w:hAnsi="Times New Roman" w:cs="Times New Roman"/>
                <w:sz w:val="24"/>
                <w:szCs w:val="24"/>
              </w:rPr>
              <w:t>срочных источников формиров</w:t>
            </w:r>
            <w:r w:rsidRPr="00387CE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87CEA">
              <w:rPr>
                <w:rFonts w:ascii="Times New Roman" w:hAnsi="Times New Roman" w:cs="Times New Roman"/>
                <w:sz w:val="24"/>
                <w:szCs w:val="24"/>
              </w:rPr>
              <w:t>ния запасов и затрат</w:t>
            </w:r>
          </w:p>
        </w:tc>
        <w:tc>
          <w:tcPr>
            <w:tcW w:w="1134" w:type="dxa"/>
          </w:tcPr>
          <w:p w:rsidR="000A6395" w:rsidRPr="00387CEA" w:rsidRDefault="000A6395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7CEA">
              <w:rPr>
                <w:rFonts w:ascii="Times New Roman" w:hAnsi="Times New Roman" w:cs="Times New Roman"/>
                <w:sz w:val="24"/>
                <w:szCs w:val="24"/>
              </w:rPr>
              <w:t>СД</w:t>
            </w:r>
          </w:p>
        </w:tc>
        <w:tc>
          <w:tcPr>
            <w:tcW w:w="1134" w:type="dxa"/>
          </w:tcPr>
          <w:p w:rsidR="000A6395" w:rsidRPr="00387CEA" w:rsidRDefault="000A6395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7CEA">
              <w:rPr>
                <w:rFonts w:ascii="Times New Roman" w:hAnsi="Times New Roman" w:cs="Times New Roman"/>
                <w:sz w:val="24"/>
                <w:szCs w:val="24"/>
              </w:rPr>
              <w:t>527314</w:t>
            </w:r>
          </w:p>
        </w:tc>
        <w:tc>
          <w:tcPr>
            <w:tcW w:w="1171" w:type="dxa"/>
          </w:tcPr>
          <w:p w:rsidR="000A6395" w:rsidRPr="00387CEA" w:rsidRDefault="000A6395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7CEA">
              <w:rPr>
                <w:rFonts w:ascii="Times New Roman" w:hAnsi="Times New Roman" w:cs="Times New Roman"/>
                <w:sz w:val="24"/>
                <w:szCs w:val="24"/>
              </w:rPr>
              <w:t>1129792</w:t>
            </w:r>
          </w:p>
        </w:tc>
        <w:tc>
          <w:tcPr>
            <w:tcW w:w="1148" w:type="dxa"/>
          </w:tcPr>
          <w:p w:rsidR="000A6395" w:rsidRPr="00387CEA" w:rsidRDefault="000A6395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7CEA">
              <w:rPr>
                <w:rFonts w:ascii="Times New Roman" w:hAnsi="Times New Roman" w:cs="Times New Roman"/>
                <w:sz w:val="24"/>
                <w:szCs w:val="24"/>
              </w:rPr>
              <w:t>4066588</w:t>
            </w:r>
          </w:p>
        </w:tc>
        <w:tc>
          <w:tcPr>
            <w:tcW w:w="1366" w:type="dxa"/>
          </w:tcPr>
          <w:p w:rsidR="000A6395" w:rsidRPr="00387CEA" w:rsidRDefault="00C5764B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="00387CEA" w:rsidRPr="00387CEA">
              <w:rPr>
                <w:rFonts w:ascii="Times New Roman" w:hAnsi="Times New Roman" w:cs="Times New Roman"/>
                <w:sz w:val="24"/>
                <w:szCs w:val="24"/>
              </w:rPr>
              <w:t>3539274</w:t>
            </w:r>
          </w:p>
        </w:tc>
      </w:tr>
      <w:tr w:rsidR="000A6395" w:rsidRPr="00387CEA" w:rsidTr="00D354E5">
        <w:tc>
          <w:tcPr>
            <w:tcW w:w="3794" w:type="dxa"/>
          </w:tcPr>
          <w:p w:rsidR="000A6395" w:rsidRPr="00F05B55" w:rsidRDefault="000A6395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B55">
              <w:rPr>
                <w:rFonts w:ascii="Times New Roman" w:hAnsi="Times New Roman" w:cs="Times New Roman"/>
                <w:sz w:val="24"/>
                <w:szCs w:val="24"/>
              </w:rPr>
              <w:t>Общая величина основных исто</w:t>
            </w:r>
            <w:r w:rsidRPr="00F05B55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F05B55">
              <w:rPr>
                <w:rFonts w:ascii="Times New Roman" w:hAnsi="Times New Roman" w:cs="Times New Roman"/>
                <w:sz w:val="24"/>
                <w:szCs w:val="24"/>
              </w:rPr>
              <w:t>ников формирования запасов и затрат</w:t>
            </w:r>
          </w:p>
        </w:tc>
        <w:tc>
          <w:tcPr>
            <w:tcW w:w="1134" w:type="dxa"/>
          </w:tcPr>
          <w:p w:rsidR="000A6395" w:rsidRPr="00387CEA" w:rsidRDefault="000A6395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7CEA">
              <w:rPr>
                <w:rFonts w:ascii="Times New Roman" w:hAnsi="Times New Roman" w:cs="Times New Roman"/>
                <w:sz w:val="24"/>
                <w:szCs w:val="24"/>
              </w:rPr>
              <w:t>ОИ</w:t>
            </w:r>
          </w:p>
        </w:tc>
        <w:tc>
          <w:tcPr>
            <w:tcW w:w="1134" w:type="dxa"/>
          </w:tcPr>
          <w:p w:rsidR="000A6395" w:rsidRPr="00387CEA" w:rsidRDefault="000A6395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7CEA">
              <w:rPr>
                <w:rFonts w:ascii="Times New Roman" w:hAnsi="Times New Roman" w:cs="Times New Roman"/>
                <w:sz w:val="24"/>
                <w:szCs w:val="24"/>
              </w:rPr>
              <w:t>2547141</w:t>
            </w:r>
          </w:p>
        </w:tc>
        <w:tc>
          <w:tcPr>
            <w:tcW w:w="1171" w:type="dxa"/>
          </w:tcPr>
          <w:p w:rsidR="000A6395" w:rsidRPr="00387CEA" w:rsidRDefault="000A6395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7CEA">
              <w:rPr>
                <w:rFonts w:ascii="Times New Roman" w:hAnsi="Times New Roman" w:cs="Times New Roman"/>
                <w:sz w:val="24"/>
                <w:szCs w:val="24"/>
              </w:rPr>
              <w:t>4038885</w:t>
            </w:r>
          </w:p>
        </w:tc>
        <w:tc>
          <w:tcPr>
            <w:tcW w:w="1148" w:type="dxa"/>
          </w:tcPr>
          <w:p w:rsidR="000A6395" w:rsidRPr="00387CEA" w:rsidRDefault="000A6395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7CEA">
              <w:rPr>
                <w:rFonts w:ascii="Times New Roman" w:hAnsi="Times New Roman" w:cs="Times New Roman"/>
                <w:sz w:val="24"/>
                <w:szCs w:val="24"/>
              </w:rPr>
              <w:t>8218663</w:t>
            </w:r>
          </w:p>
        </w:tc>
        <w:tc>
          <w:tcPr>
            <w:tcW w:w="1366" w:type="dxa"/>
          </w:tcPr>
          <w:p w:rsidR="000A6395" w:rsidRPr="00387CEA" w:rsidRDefault="00C5764B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="00387CEA" w:rsidRPr="00387CEA">
              <w:rPr>
                <w:rFonts w:ascii="Times New Roman" w:hAnsi="Times New Roman" w:cs="Times New Roman"/>
                <w:sz w:val="24"/>
                <w:szCs w:val="24"/>
              </w:rPr>
              <w:t>5671522</w:t>
            </w:r>
          </w:p>
        </w:tc>
      </w:tr>
    </w:tbl>
    <w:p w:rsidR="006F5339" w:rsidRDefault="006F5339" w:rsidP="00F875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5B55" w:rsidRDefault="00F05B55" w:rsidP="00F875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1A38">
        <w:rPr>
          <w:rFonts w:ascii="Times New Roman" w:hAnsi="Times New Roman" w:cs="Times New Roman"/>
          <w:sz w:val="28"/>
          <w:szCs w:val="28"/>
        </w:rPr>
        <w:t>Трем показателям наличия источников формирования запасов соответс</w:t>
      </w:r>
      <w:r w:rsidRPr="00361A38">
        <w:rPr>
          <w:rFonts w:ascii="Times New Roman" w:hAnsi="Times New Roman" w:cs="Times New Roman"/>
          <w:sz w:val="28"/>
          <w:szCs w:val="28"/>
        </w:rPr>
        <w:t>т</w:t>
      </w:r>
      <w:r w:rsidRPr="00361A38">
        <w:rPr>
          <w:rFonts w:ascii="Times New Roman" w:hAnsi="Times New Roman" w:cs="Times New Roman"/>
          <w:sz w:val="28"/>
          <w:szCs w:val="28"/>
        </w:rPr>
        <w:t>вуют три показателя обеспеченности запасов источниками их формирования.</w:t>
      </w:r>
    </w:p>
    <w:p w:rsidR="00F05B55" w:rsidRDefault="00F05B55" w:rsidP="00F875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Формулы для их расчета:</w:t>
      </w:r>
    </w:p>
    <w:p w:rsidR="00F05B55" w:rsidRPr="009A1F31" w:rsidRDefault="00F05B55" w:rsidP="00F875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1F31">
        <w:rPr>
          <w:rFonts w:ascii="Times New Roman" w:hAnsi="Times New Roman" w:cs="Times New Roman"/>
          <w:sz w:val="28"/>
          <w:szCs w:val="28"/>
        </w:rPr>
        <w:sym w:font="Symbol" w:char="F044"/>
      </w:r>
      <w:r w:rsidRPr="009A1F31">
        <w:rPr>
          <w:rFonts w:ascii="Times New Roman" w:hAnsi="Times New Roman" w:cs="Times New Roman"/>
          <w:sz w:val="28"/>
          <w:szCs w:val="28"/>
        </w:rPr>
        <w:t xml:space="preserve">СОС= </w:t>
      </w:r>
      <w:r w:rsidR="0080730E">
        <w:rPr>
          <w:rFonts w:ascii="Times New Roman" w:hAnsi="Times New Roman" w:cs="Times New Roman"/>
          <w:sz w:val="28"/>
          <w:szCs w:val="28"/>
        </w:rPr>
        <w:t>СОС – З</w:t>
      </w:r>
      <w:r w:rsidR="0080730E">
        <w:rPr>
          <w:rFonts w:ascii="Times New Roman" w:hAnsi="Times New Roman" w:cs="Times New Roman"/>
          <w:sz w:val="28"/>
          <w:szCs w:val="28"/>
        </w:rPr>
        <w:tab/>
      </w:r>
      <w:r w:rsidR="0080730E">
        <w:rPr>
          <w:rFonts w:ascii="Times New Roman" w:hAnsi="Times New Roman" w:cs="Times New Roman"/>
          <w:sz w:val="28"/>
          <w:szCs w:val="28"/>
        </w:rPr>
        <w:tab/>
        <w:t>(4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F05B55" w:rsidRPr="009A1F31" w:rsidRDefault="00F05B55" w:rsidP="00F875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1F31">
        <w:rPr>
          <w:rFonts w:ascii="Times New Roman" w:hAnsi="Times New Roman" w:cs="Times New Roman"/>
          <w:sz w:val="28"/>
          <w:szCs w:val="28"/>
        </w:rPr>
        <w:sym w:font="Symbol" w:char="F044"/>
      </w:r>
      <w:r w:rsidRPr="009A1F31">
        <w:rPr>
          <w:rFonts w:ascii="Times New Roman" w:hAnsi="Times New Roman" w:cs="Times New Roman"/>
          <w:sz w:val="28"/>
          <w:szCs w:val="28"/>
        </w:rPr>
        <w:t xml:space="preserve">СД= </w:t>
      </w:r>
      <w:r w:rsidR="0080730E">
        <w:rPr>
          <w:rFonts w:ascii="Times New Roman" w:hAnsi="Times New Roman" w:cs="Times New Roman"/>
          <w:sz w:val="28"/>
          <w:szCs w:val="28"/>
        </w:rPr>
        <w:t>СД – З</w:t>
      </w:r>
      <w:r w:rsidR="0080730E">
        <w:rPr>
          <w:rFonts w:ascii="Times New Roman" w:hAnsi="Times New Roman" w:cs="Times New Roman"/>
          <w:sz w:val="28"/>
          <w:szCs w:val="28"/>
        </w:rPr>
        <w:tab/>
      </w:r>
      <w:r w:rsidR="0080730E">
        <w:rPr>
          <w:rFonts w:ascii="Times New Roman" w:hAnsi="Times New Roman" w:cs="Times New Roman"/>
          <w:sz w:val="28"/>
          <w:szCs w:val="28"/>
        </w:rPr>
        <w:tab/>
        <w:t>(5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F05B55" w:rsidRDefault="00F05B55" w:rsidP="00F875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1F31">
        <w:rPr>
          <w:rFonts w:ascii="Times New Roman" w:hAnsi="Times New Roman" w:cs="Times New Roman"/>
          <w:sz w:val="28"/>
          <w:szCs w:val="28"/>
        </w:rPr>
        <w:sym w:font="Symbol" w:char="F044"/>
      </w:r>
      <w:r w:rsidRPr="009A1F31">
        <w:rPr>
          <w:rFonts w:ascii="Times New Roman" w:hAnsi="Times New Roman" w:cs="Times New Roman"/>
          <w:sz w:val="28"/>
          <w:szCs w:val="28"/>
        </w:rPr>
        <w:t>ОИ=</w:t>
      </w:r>
      <w:r w:rsidR="0080730E">
        <w:rPr>
          <w:rFonts w:ascii="Times New Roman" w:hAnsi="Times New Roman" w:cs="Times New Roman"/>
          <w:sz w:val="28"/>
          <w:szCs w:val="28"/>
        </w:rPr>
        <w:t>ОИ – З</w:t>
      </w:r>
      <w:r w:rsidR="0080730E">
        <w:rPr>
          <w:rFonts w:ascii="Times New Roman" w:hAnsi="Times New Roman" w:cs="Times New Roman"/>
          <w:sz w:val="28"/>
          <w:szCs w:val="28"/>
        </w:rPr>
        <w:tab/>
      </w:r>
      <w:r w:rsidR="0080730E">
        <w:rPr>
          <w:rFonts w:ascii="Times New Roman" w:hAnsi="Times New Roman" w:cs="Times New Roman"/>
          <w:sz w:val="28"/>
          <w:szCs w:val="28"/>
        </w:rPr>
        <w:tab/>
        <w:t>(6</w:t>
      </w:r>
      <w:r>
        <w:rPr>
          <w:rFonts w:ascii="Times New Roman" w:hAnsi="Times New Roman" w:cs="Times New Roman"/>
          <w:sz w:val="28"/>
          <w:szCs w:val="28"/>
        </w:rPr>
        <w:t>),  где З- запасы</w:t>
      </w:r>
    </w:p>
    <w:p w:rsidR="00071437" w:rsidRDefault="00071437" w:rsidP="00F875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6395" w:rsidRPr="00387CEA" w:rsidRDefault="000A6395" w:rsidP="00F875A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54E5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6F5339">
        <w:rPr>
          <w:rFonts w:ascii="Times New Roman" w:hAnsi="Times New Roman" w:cs="Times New Roman"/>
          <w:sz w:val="24"/>
          <w:szCs w:val="24"/>
        </w:rPr>
        <w:t xml:space="preserve">9 </w:t>
      </w:r>
      <w:r w:rsidR="00D354E5">
        <w:rPr>
          <w:rFonts w:ascii="Times New Roman" w:hAnsi="Times New Roman" w:cs="Times New Roman"/>
          <w:b/>
          <w:sz w:val="24"/>
          <w:szCs w:val="24"/>
        </w:rPr>
        <w:t>–</w:t>
      </w:r>
      <w:r w:rsidR="006F5339">
        <w:rPr>
          <w:rFonts w:ascii="Times New Roman" w:hAnsi="Times New Roman" w:cs="Times New Roman"/>
          <w:b/>
          <w:sz w:val="24"/>
          <w:szCs w:val="24"/>
        </w:rPr>
        <w:t xml:space="preserve"> П</w:t>
      </w:r>
      <w:r w:rsidRPr="00387CEA">
        <w:rPr>
          <w:rFonts w:ascii="Times New Roman" w:hAnsi="Times New Roman" w:cs="Times New Roman"/>
          <w:b/>
          <w:sz w:val="24"/>
          <w:szCs w:val="24"/>
        </w:rPr>
        <w:t>оказатели обеспеченности запасов источниками их формирования.</w:t>
      </w:r>
    </w:p>
    <w:p w:rsidR="000A6395" w:rsidRPr="00387CEA" w:rsidRDefault="000A6395" w:rsidP="00F875A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3286"/>
        <w:gridCol w:w="1629"/>
        <w:gridCol w:w="1056"/>
        <w:gridCol w:w="1083"/>
        <w:gridCol w:w="1166"/>
        <w:gridCol w:w="1351"/>
      </w:tblGrid>
      <w:tr w:rsidR="000A6395" w:rsidRPr="00387CEA" w:rsidTr="00D354E5">
        <w:tc>
          <w:tcPr>
            <w:tcW w:w="3286" w:type="dxa"/>
          </w:tcPr>
          <w:p w:rsidR="000A6395" w:rsidRPr="00387CEA" w:rsidRDefault="000A6395" w:rsidP="00F875A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87CEA">
              <w:rPr>
                <w:rFonts w:ascii="Times New Roman" w:hAnsi="Times New Roman" w:cs="Times New Roman"/>
                <w:b/>
              </w:rPr>
              <w:t xml:space="preserve">Показатель </w:t>
            </w:r>
          </w:p>
        </w:tc>
        <w:tc>
          <w:tcPr>
            <w:tcW w:w="1629" w:type="dxa"/>
          </w:tcPr>
          <w:p w:rsidR="000A6395" w:rsidRPr="00387CEA" w:rsidRDefault="000A6395" w:rsidP="00F875A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87CEA">
              <w:rPr>
                <w:rFonts w:ascii="Times New Roman" w:hAnsi="Times New Roman" w:cs="Times New Roman"/>
                <w:b/>
              </w:rPr>
              <w:t xml:space="preserve">Обозначение </w:t>
            </w:r>
          </w:p>
        </w:tc>
        <w:tc>
          <w:tcPr>
            <w:tcW w:w="1056" w:type="dxa"/>
          </w:tcPr>
          <w:p w:rsidR="000A6395" w:rsidRPr="00387CEA" w:rsidRDefault="000A6395" w:rsidP="00F875A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87CEA">
              <w:rPr>
                <w:rFonts w:ascii="Times New Roman" w:hAnsi="Times New Roman" w:cs="Times New Roman"/>
                <w:b/>
              </w:rPr>
              <w:t>2013</w:t>
            </w:r>
          </w:p>
        </w:tc>
        <w:tc>
          <w:tcPr>
            <w:tcW w:w="1083" w:type="dxa"/>
          </w:tcPr>
          <w:p w:rsidR="000A6395" w:rsidRPr="00387CEA" w:rsidRDefault="000A6395" w:rsidP="00F875A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87CEA">
              <w:rPr>
                <w:rFonts w:ascii="Times New Roman" w:hAnsi="Times New Roman" w:cs="Times New Roman"/>
                <w:b/>
              </w:rPr>
              <w:t>2014</w:t>
            </w:r>
          </w:p>
        </w:tc>
        <w:tc>
          <w:tcPr>
            <w:tcW w:w="1166" w:type="dxa"/>
          </w:tcPr>
          <w:p w:rsidR="000A6395" w:rsidRPr="00387CEA" w:rsidRDefault="000A6395" w:rsidP="00F875A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87CEA">
              <w:rPr>
                <w:rFonts w:ascii="Times New Roman" w:hAnsi="Times New Roman" w:cs="Times New Roman"/>
                <w:b/>
              </w:rPr>
              <w:t>2015</w:t>
            </w:r>
          </w:p>
        </w:tc>
        <w:tc>
          <w:tcPr>
            <w:tcW w:w="1351" w:type="dxa"/>
          </w:tcPr>
          <w:p w:rsidR="000A6395" w:rsidRPr="00387CEA" w:rsidRDefault="000A6395" w:rsidP="00F875A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87CEA">
              <w:rPr>
                <w:rFonts w:ascii="Times New Roman" w:hAnsi="Times New Roman" w:cs="Times New Roman"/>
                <w:b/>
              </w:rPr>
              <w:t xml:space="preserve">Изменение </w:t>
            </w:r>
          </w:p>
        </w:tc>
      </w:tr>
      <w:tr w:rsidR="000A6395" w:rsidRPr="00387CEA" w:rsidTr="00D354E5">
        <w:tc>
          <w:tcPr>
            <w:tcW w:w="3286" w:type="dxa"/>
          </w:tcPr>
          <w:p w:rsidR="000A6395" w:rsidRPr="00387CEA" w:rsidRDefault="000A6395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7CEA">
              <w:rPr>
                <w:rFonts w:ascii="Times New Roman" w:hAnsi="Times New Roman" w:cs="Times New Roman"/>
                <w:sz w:val="24"/>
                <w:szCs w:val="24"/>
              </w:rPr>
              <w:t>Излишек (+) или недостаток (-)  собственных оборотных средств</w:t>
            </w:r>
          </w:p>
        </w:tc>
        <w:tc>
          <w:tcPr>
            <w:tcW w:w="1629" w:type="dxa"/>
          </w:tcPr>
          <w:p w:rsidR="000A6395" w:rsidRPr="00387CEA" w:rsidRDefault="000A6395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7CEA">
              <w:rPr>
                <w:rFonts w:ascii="Times New Roman" w:hAnsi="Times New Roman" w:cs="Times New Roman"/>
                <w:sz w:val="24"/>
                <w:szCs w:val="24"/>
              </w:rPr>
              <w:sym w:font="Symbol" w:char="F044"/>
            </w:r>
            <w:r w:rsidRPr="00387CEA">
              <w:rPr>
                <w:rFonts w:ascii="Times New Roman" w:hAnsi="Times New Roman" w:cs="Times New Roman"/>
                <w:sz w:val="24"/>
                <w:szCs w:val="24"/>
              </w:rPr>
              <w:t>СОС</w:t>
            </w:r>
          </w:p>
        </w:tc>
        <w:tc>
          <w:tcPr>
            <w:tcW w:w="1056" w:type="dxa"/>
          </w:tcPr>
          <w:p w:rsidR="000A6395" w:rsidRPr="00387CEA" w:rsidRDefault="000A6395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7CEA">
              <w:rPr>
                <w:rFonts w:ascii="Times New Roman" w:hAnsi="Times New Roman" w:cs="Times New Roman"/>
                <w:sz w:val="24"/>
                <w:szCs w:val="24"/>
              </w:rPr>
              <w:t>-777867</w:t>
            </w:r>
          </w:p>
        </w:tc>
        <w:tc>
          <w:tcPr>
            <w:tcW w:w="1083" w:type="dxa"/>
          </w:tcPr>
          <w:p w:rsidR="000A6395" w:rsidRPr="00387CEA" w:rsidRDefault="000A6395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7CEA">
              <w:rPr>
                <w:rFonts w:ascii="Times New Roman" w:hAnsi="Times New Roman" w:cs="Times New Roman"/>
                <w:sz w:val="24"/>
                <w:szCs w:val="24"/>
              </w:rPr>
              <w:t>-16367</w:t>
            </w:r>
          </w:p>
        </w:tc>
        <w:tc>
          <w:tcPr>
            <w:tcW w:w="1166" w:type="dxa"/>
          </w:tcPr>
          <w:p w:rsidR="000A6395" w:rsidRPr="00387CEA" w:rsidRDefault="000A6395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7CEA">
              <w:rPr>
                <w:rFonts w:ascii="Times New Roman" w:hAnsi="Times New Roman" w:cs="Times New Roman"/>
                <w:sz w:val="24"/>
                <w:szCs w:val="24"/>
              </w:rPr>
              <w:t>-2383686</w:t>
            </w:r>
          </w:p>
        </w:tc>
        <w:tc>
          <w:tcPr>
            <w:tcW w:w="1351" w:type="dxa"/>
          </w:tcPr>
          <w:p w:rsidR="000A6395" w:rsidRPr="00387CEA" w:rsidRDefault="00C5764B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-3161553</w:t>
            </w:r>
          </w:p>
        </w:tc>
      </w:tr>
      <w:tr w:rsidR="000A6395" w:rsidRPr="00387CEA" w:rsidTr="00D354E5">
        <w:tc>
          <w:tcPr>
            <w:tcW w:w="3286" w:type="dxa"/>
          </w:tcPr>
          <w:p w:rsidR="000A6395" w:rsidRPr="00387CEA" w:rsidRDefault="000A6395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7CEA">
              <w:rPr>
                <w:rFonts w:ascii="Times New Roman" w:hAnsi="Times New Roman" w:cs="Times New Roman"/>
                <w:sz w:val="24"/>
                <w:szCs w:val="24"/>
              </w:rPr>
              <w:t>Излишек (+) или недостаток (-)  собственных и долг</w:t>
            </w:r>
            <w:r w:rsidRPr="00387CE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87CEA">
              <w:rPr>
                <w:rFonts w:ascii="Times New Roman" w:hAnsi="Times New Roman" w:cs="Times New Roman"/>
                <w:sz w:val="24"/>
                <w:szCs w:val="24"/>
              </w:rPr>
              <w:t>срочных источников форм</w:t>
            </w:r>
            <w:r w:rsidRPr="00387CE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87CEA">
              <w:rPr>
                <w:rFonts w:ascii="Times New Roman" w:hAnsi="Times New Roman" w:cs="Times New Roman"/>
                <w:sz w:val="24"/>
                <w:szCs w:val="24"/>
              </w:rPr>
              <w:t>рования запасов и затрат</w:t>
            </w:r>
          </w:p>
        </w:tc>
        <w:tc>
          <w:tcPr>
            <w:tcW w:w="1629" w:type="dxa"/>
          </w:tcPr>
          <w:p w:rsidR="000A6395" w:rsidRPr="00387CEA" w:rsidRDefault="000A6395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7CEA">
              <w:rPr>
                <w:rFonts w:ascii="Times New Roman" w:hAnsi="Times New Roman" w:cs="Times New Roman"/>
                <w:sz w:val="24"/>
                <w:szCs w:val="24"/>
              </w:rPr>
              <w:sym w:font="Symbol" w:char="F044"/>
            </w:r>
            <w:r w:rsidRPr="00387CEA">
              <w:rPr>
                <w:rFonts w:ascii="Times New Roman" w:hAnsi="Times New Roman" w:cs="Times New Roman"/>
                <w:sz w:val="24"/>
                <w:szCs w:val="24"/>
              </w:rPr>
              <w:t>СД</w:t>
            </w:r>
          </w:p>
        </w:tc>
        <w:tc>
          <w:tcPr>
            <w:tcW w:w="1056" w:type="dxa"/>
          </w:tcPr>
          <w:p w:rsidR="000A6395" w:rsidRPr="00387CEA" w:rsidRDefault="000A6395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7CEA">
              <w:rPr>
                <w:rFonts w:ascii="Times New Roman" w:hAnsi="Times New Roman" w:cs="Times New Roman"/>
                <w:sz w:val="24"/>
                <w:szCs w:val="24"/>
              </w:rPr>
              <w:t>-154735</w:t>
            </w:r>
          </w:p>
        </w:tc>
        <w:tc>
          <w:tcPr>
            <w:tcW w:w="1083" w:type="dxa"/>
          </w:tcPr>
          <w:p w:rsidR="000A6395" w:rsidRPr="00387CEA" w:rsidRDefault="000A6395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7CEA">
              <w:rPr>
                <w:rFonts w:ascii="Times New Roman" w:hAnsi="Times New Roman" w:cs="Times New Roman"/>
                <w:sz w:val="24"/>
                <w:szCs w:val="24"/>
              </w:rPr>
              <w:t>222223</w:t>
            </w:r>
          </w:p>
        </w:tc>
        <w:tc>
          <w:tcPr>
            <w:tcW w:w="1166" w:type="dxa"/>
          </w:tcPr>
          <w:p w:rsidR="000A6395" w:rsidRPr="00387CEA" w:rsidRDefault="000A6395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7CEA">
              <w:rPr>
                <w:rFonts w:ascii="Times New Roman" w:hAnsi="Times New Roman" w:cs="Times New Roman"/>
                <w:sz w:val="24"/>
                <w:szCs w:val="24"/>
              </w:rPr>
              <w:t>2996319</w:t>
            </w:r>
          </w:p>
        </w:tc>
        <w:tc>
          <w:tcPr>
            <w:tcW w:w="1351" w:type="dxa"/>
          </w:tcPr>
          <w:p w:rsidR="000A6395" w:rsidRPr="00387CEA" w:rsidRDefault="00C5764B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+2841584</w:t>
            </w:r>
          </w:p>
        </w:tc>
      </w:tr>
      <w:tr w:rsidR="000A6395" w:rsidRPr="00387CEA" w:rsidTr="00D354E5">
        <w:tc>
          <w:tcPr>
            <w:tcW w:w="3286" w:type="dxa"/>
          </w:tcPr>
          <w:p w:rsidR="000A6395" w:rsidRPr="00387CEA" w:rsidRDefault="000A6395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7CEA">
              <w:rPr>
                <w:rFonts w:ascii="Times New Roman" w:hAnsi="Times New Roman" w:cs="Times New Roman"/>
                <w:sz w:val="24"/>
                <w:szCs w:val="24"/>
              </w:rPr>
              <w:t>Излишек (+) или недостаток (-)  общей величины осно</w:t>
            </w:r>
            <w:r w:rsidRPr="00387CE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87CEA">
              <w:rPr>
                <w:rFonts w:ascii="Times New Roman" w:hAnsi="Times New Roman" w:cs="Times New Roman"/>
                <w:sz w:val="24"/>
                <w:szCs w:val="24"/>
              </w:rPr>
              <w:t>ных источников формиров</w:t>
            </w:r>
            <w:r w:rsidRPr="00387CE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87CEA">
              <w:rPr>
                <w:rFonts w:ascii="Times New Roman" w:hAnsi="Times New Roman" w:cs="Times New Roman"/>
                <w:sz w:val="24"/>
                <w:szCs w:val="24"/>
              </w:rPr>
              <w:t>ния запасов и затрат</w:t>
            </w:r>
          </w:p>
        </w:tc>
        <w:tc>
          <w:tcPr>
            <w:tcW w:w="1629" w:type="dxa"/>
          </w:tcPr>
          <w:p w:rsidR="000A6395" w:rsidRPr="00387CEA" w:rsidRDefault="000A6395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7CEA">
              <w:rPr>
                <w:rFonts w:ascii="Times New Roman" w:hAnsi="Times New Roman" w:cs="Times New Roman"/>
                <w:sz w:val="24"/>
                <w:szCs w:val="24"/>
              </w:rPr>
              <w:sym w:font="Symbol" w:char="F044"/>
            </w:r>
            <w:r w:rsidRPr="00387CEA">
              <w:rPr>
                <w:rFonts w:ascii="Times New Roman" w:hAnsi="Times New Roman" w:cs="Times New Roman"/>
                <w:sz w:val="24"/>
                <w:szCs w:val="24"/>
              </w:rPr>
              <w:t>ОИ</w:t>
            </w:r>
          </w:p>
        </w:tc>
        <w:tc>
          <w:tcPr>
            <w:tcW w:w="1056" w:type="dxa"/>
          </w:tcPr>
          <w:p w:rsidR="000A6395" w:rsidRPr="00387CEA" w:rsidRDefault="000A6395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7CEA">
              <w:rPr>
                <w:rFonts w:ascii="Times New Roman" w:hAnsi="Times New Roman" w:cs="Times New Roman"/>
                <w:sz w:val="24"/>
                <w:szCs w:val="24"/>
              </w:rPr>
              <w:t>1865092</w:t>
            </w:r>
          </w:p>
        </w:tc>
        <w:tc>
          <w:tcPr>
            <w:tcW w:w="1083" w:type="dxa"/>
          </w:tcPr>
          <w:p w:rsidR="000A6395" w:rsidRPr="00387CEA" w:rsidRDefault="000A6395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7CEA">
              <w:rPr>
                <w:rFonts w:ascii="Times New Roman" w:hAnsi="Times New Roman" w:cs="Times New Roman"/>
                <w:sz w:val="24"/>
                <w:szCs w:val="24"/>
              </w:rPr>
              <w:t>3131316</w:t>
            </w:r>
          </w:p>
        </w:tc>
        <w:tc>
          <w:tcPr>
            <w:tcW w:w="1166" w:type="dxa"/>
          </w:tcPr>
          <w:p w:rsidR="000A6395" w:rsidRPr="00387CEA" w:rsidRDefault="000A6395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7CEA">
              <w:rPr>
                <w:rFonts w:ascii="Times New Roman" w:hAnsi="Times New Roman" w:cs="Times New Roman"/>
                <w:sz w:val="24"/>
                <w:szCs w:val="24"/>
              </w:rPr>
              <w:t>7148394</w:t>
            </w:r>
          </w:p>
        </w:tc>
        <w:tc>
          <w:tcPr>
            <w:tcW w:w="1351" w:type="dxa"/>
          </w:tcPr>
          <w:p w:rsidR="000A6395" w:rsidRPr="00387CEA" w:rsidRDefault="00C5764B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+5283302</w:t>
            </w:r>
          </w:p>
        </w:tc>
      </w:tr>
    </w:tbl>
    <w:p w:rsidR="000A6395" w:rsidRDefault="000A6395" w:rsidP="00F875AA">
      <w:pPr>
        <w:rPr>
          <w:rFonts w:ascii="Times New Roman" w:hAnsi="Times New Roman" w:cs="Times New Roman"/>
          <w:sz w:val="28"/>
          <w:szCs w:val="28"/>
        </w:rPr>
      </w:pPr>
    </w:p>
    <w:p w:rsidR="00F05B55" w:rsidRPr="007D1CA0" w:rsidRDefault="00F05B55" w:rsidP="007D1C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3CC8">
        <w:rPr>
          <w:rFonts w:ascii="Times New Roman" w:hAnsi="Times New Roman" w:cs="Times New Roman"/>
          <w:sz w:val="28"/>
          <w:szCs w:val="28"/>
        </w:rPr>
        <w:t>В зависимости от выявленных излишков (недостатков) средств для п</w:t>
      </w:r>
      <w:r w:rsidRPr="00133CC8">
        <w:rPr>
          <w:rFonts w:ascii="Times New Roman" w:hAnsi="Times New Roman" w:cs="Times New Roman"/>
          <w:sz w:val="28"/>
          <w:szCs w:val="28"/>
        </w:rPr>
        <w:t>о</w:t>
      </w:r>
      <w:r w:rsidRPr="00133CC8">
        <w:rPr>
          <w:rFonts w:ascii="Times New Roman" w:hAnsi="Times New Roman" w:cs="Times New Roman"/>
          <w:sz w:val="28"/>
          <w:szCs w:val="28"/>
        </w:rPr>
        <w:t>крытия запасов и затрат определяют тип финансовой устойчив</w:t>
      </w:r>
      <w:r w:rsidRPr="00133CC8">
        <w:rPr>
          <w:rFonts w:ascii="Times New Roman" w:hAnsi="Times New Roman" w:cs="Times New Roman"/>
          <w:sz w:val="28"/>
          <w:szCs w:val="28"/>
        </w:rPr>
        <w:t>о</w:t>
      </w:r>
      <w:r w:rsidRPr="00133CC8">
        <w:rPr>
          <w:rFonts w:ascii="Times New Roman" w:hAnsi="Times New Roman" w:cs="Times New Roman"/>
          <w:sz w:val="28"/>
          <w:szCs w:val="28"/>
        </w:rPr>
        <w:t>сти предприятия.</w:t>
      </w:r>
    </w:p>
    <w:p w:rsidR="007D1CA0" w:rsidRPr="007D1CA0" w:rsidRDefault="007D1CA0" w:rsidP="007D1C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6395" w:rsidRPr="00387CEA" w:rsidRDefault="00DE73A3" w:rsidP="00F875A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6F5339">
        <w:rPr>
          <w:rFonts w:ascii="Times New Roman" w:hAnsi="Times New Roman" w:cs="Times New Roman"/>
          <w:sz w:val="24"/>
          <w:szCs w:val="24"/>
        </w:rPr>
        <w:t>10</w:t>
      </w:r>
      <w:r w:rsidR="00D354E5">
        <w:rPr>
          <w:rFonts w:ascii="Times New Roman" w:hAnsi="Times New Roman" w:cs="Times New Roman"/>
          <w:sz w:val="24"/>
          <w:szCs w:val="24"/>
        </w:rPr>
        <w:t>–</w:t>
      </w:r>
      <w:r w:rsidR="000A6395" w:rsidRPr="00387CEA">
        <w:rPr>
          <w:rFonts w:ascii="Times New Roman" w:hAnsi="Times New Roman" w:cs="Times New Roman"/>
          <w:b/>
          <w:sz w:val="24"/>
          <w:szCs w:val="24"/>
        </w:rPr>
        <w:t xml:space="preserve"> типы финансовой устойчивости </w:t>
      </w:r>
    </w:p>
    <w:p w:rsidR="000A6395" w:rsidRPr="00387CEA" w:rsidRDefault="000A6395" w:rsidP="00F875AA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2175"/>
        <w:gridCol w:w="1320"/>
        <w:gridCol w:w="1275"/>
        <w:gridCol w:w="1380"/>
        <w:gridCol w:w="3420"/>
      </w:tblGrid>
      <w:tr w:rsidR="000A6395" w:rsidRPr="00387CEA" w:rsidTr="00E21F7C">
        <w:tc>
          <w:tcPr>
            <w:tcW w:w="2175" w:type="dxa"/>
            <w:hideMark/>
          </w:tcPr>
          <w:p w:rsidR="000A6395" w:rsidRPr="00387CEA" w:rsidRDefault="000A6395" w:rsidP="00F875AA">
            <w:pPr>
              <w:rPr>
                <w:rFonts w:ascii="Times New Roman" w:hAnsi="Times New Roman" w:cs="Times New Roman"/>
                <w:b/>
              </w:rPr>
            </w:pPr>
            <w:r w:rsidRPr="00387CEA">
              <w:rPr>
                <w:rFonts w:ascii="Times New Roman" w:hAnsi="Times New Roman" w:cs="Times New Roman"/>
                <w:b/>
              </w:rPr>
              <w:t>Возможные вар</w:t>
            </w:r>
            <w:r w:rsidRPr="00387CEA">
              <w:rPr>
                <w:rFonts w:ascii="Times New Roman" w:hAnsi="Times New Roman" w:cs="Times New Roman"/>
                <w:b/>
              </w:rPr>
              <w:t>и</w:t>
            </w:r>
            <w:r w:rsidRPr="00387CEA">
              <w:rPr>
                <w:rFonts w:ascii="Times New Roman" w:hAnsi="Times New Roman" w:cs="Times New Roman"/>
                <w:b/>
              </w:rPr>
              <w:t>анты</w:t>
            </w:r>
          </w:p>
        </w:tc>
        <w:tc>
          <w:tcPr>
            <w:tcW w:w="1320" w:type="dxa"/>
            <w:hideMark/>
          </w:tcPr>
          <w:p w:rsidR="000A6395" w:rsidRPr="00387CEA" w:rsidRDefault="000A6395" w:rsidP="00F875AA">
            <w:pPr>
              <w:rPr>
                <w:rFonts w:ascii="Times New Roman" w:hAnsi="Times New Roman" w:cs="Times New Roman"/>
                <w:b/>
              </w:rPr>
            </w:pPr>
            <w:r w:rsidRPr="00387CEA">
              <w:rPr>
                <w:rFonts w:ascii="Times New Roman" w:hAnsi="Times New Roman" w:cs="Times New Roman"/>
                <w:b/>
              </w:rPr>
              <w:sym w:font="Symbol" w:char="F044"/>
            </w:r>
            <w:r w:rsidRPr="00387CEA">
              <w:rPr>
                <w:rFonts w:ascii="Times New Roman" w:hAnsi="Times New Roman" w:cs="Times New Roman"/>
                <w:b/>
              </w:rPr>
              <w:t>СОС</w:t>
            </w:r>
          </w:p>
        </w:tc>
        <w:tc>
          <w:tcPr>
            <w:tcW w:w="1275" w:type="dxa"/>
            <w:hideMark/>
          </w:tcPr>
          <w:p w:rsidR="000A6395" w:rsidRPr="00387CEA" w:rsidRDefault="000A6395" w:rsidP="00F875AA">
            <w:pPr>
              <w:rPr>
                <w:rFonts w:ascii="Times New Roman" w:hAnsi="Times New Roman" w:cs="Times New Roman"/>
                <w:b/>
              </w:rPr>
            </w:pPr>
            <w:r w:rsidRPr="00387CEA">
              <w:rPr>
                <w:rFonts w:ascii="Times New Roman" w:hAnsi="Times New Roman" w:cs="Times New Roman"/>
                <w:b/>
              </w:rPr>
              <w:sym w:font="Symbol" w:char="F044"/>
            </w:r>
            <w:r w:rsidRPr="00387CEA">
              <w:rPr>
                <w:rFonts w:ascii="Times New Roman" w:hAnsi="Times New Roman" w:cs="Times New Roman"/>
                <w:b/>
              </w:rPr>
              <w:t xml:space="preserve"> СД</w:t>
            </w:r>
          </w:p>
        </w:tc>
        <w:tc>
          <w:tcPr>
            <w:tcW w:w="1380" w:type="dxa"/>
            <w:hideMark/>
          </w:tcPr>
          <w:p w:rsidR="000A6395" w:rsidRPr="00387CEA" w:rsidRDefault="000A6395" w:rsidP="00F875AA">
            <w:pPr>
              <w:rPr>
                <w:rFonts w:ascii="Times New Roman" w:hAnsi="Times New Roman" w:cs="Times New Roman"/>
                <w:b/>
              </w:rPr>
            </w:pPr>
            <w:r w:rsidRPr="00387CEA">
              <w:rPr>
                <w:rFonts w:ascii="Times New Roman" w:hAnsi="Times New Roman" w:cs="Times New Roman"/>
                <w:b/>
              </w:rPr>
              <w:sym w:font="Symbol" w:char="F044"/>
            </w:r>
            <w:r w:rsidRPr="00387CEA">
              <w:rPr>
                <w:rFonts w:ascii="Times New Roman" w:hAnsi="Times New Roman" w:cs="Times New Roman"/>
                <w:b/>
              </w:rPr>
              <w:t>ОИ</w:t>
            </w:r>
          </w:p>
        </w:tc>
        <w:tc>
          <w:tcPr>
            <w:tcW w:w="3420" w:type="dxa"/>
            <w:hideMark/>
          </w:tcPr>
          <w:p w:rsidR="000A6395" w:rsidRPr="00387CEA" w:rsidRDefault="000A6395" w:rsidP="00F875AA">
            <w:pPr>
              <w:rPr>
                <w:rFonts w:ascii="Times New Roman" w:hAnsi="Times New Roman" w:cs="Times New Roman"/>
                <w:b/>
              </w:rPr>
            </w:pPr>
            <w:r w:rsidRPr="00387CEA">
              <w:rPr>
                <w:rFonts w:ascii="Times New Roman" w:hAnsi="Times New Roman" w:cs="Times New Roman"/>
                <w:b/>
              </w:rPr>
              <w:t>Тип финансовой устойчивости</w:t>
            </w:r>
          </w:p>
        </w:tc>
      </w:tr>
      <w:tr w:rsidR="000A6395" w:rsidRPr="00387CEA" w:rsidTr="00E21F7C">
        <w:tc>
          <w:tcPr>
            <w:tcW w:w="2175" w:type="dxa"/>
            <w:hideMark/>
          </w:tcPr>
          <w:p w:rsidR="000A6395" w:rsidRPr="00387CEA" w:rsidRDefault="000A6395" w:rsidP="00F87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C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0" w:type="dxa"/>
            <w:hideMark/>
          </w:tcPr>
          <w:p w:rsidR="000A6395" w:rsidRPr="00387CEA" w:rsidRDefault="000A6395" w:rsidP="00F87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CE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75" w:type="dxa"/>
            <w:hideMark/>
          </w:tcPr>
          <w:p w:rsidR="000A6395" w:rsidRPr="00387CEA" w:rsidRDefault="000A6395" w:rsidP="00F87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CE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0" w:type="dxa"/>
            <w:hideMark/>
          </w:tcPr>
          <w:p w:rsidR="000A6395" w:rsidRPr="00387CEA" w:rsidRDefault="000A6395" w:rsidP="00F87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CE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420" w:type="dxa"/>
            <w:hideMark/>
          </w:tcPr>
          <w:p w:rsidR="000A6395" w:rsidRPr="00387CEA" w:rsidRDefault="000A6395" w:rsidP="00F87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CEA">
              <w:rPr>
                <w:rFonts w:ascii="Times New Roman" w:hAnsi="Times New Roman" w:cs="Times New Roman"/>
                <w:sz w:val="24"/>
                <w:szCs w:val="24"/>
              </w:rPr>
              <w:t>Абсолютная устойчивость</w:t>
            </w:r>
          </w:p>
        </w:tc>
      </w:tr>
      <w:tr w:rsidR="000A6395" w:rsidRPr="00387CEA" w:rsidTr="00E21F7C">
        <w:tc>
          <w:tcPr>
            <w:tcW w:w="2175" w:type="dxa"/>
            <w:hideMark/>
          </w:tcPr>
          <w:p w:rsidR="000A6395" w:rsidRPr="00387CEA" w:rsidRDefault="000A6395" w:rsidP="00F87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20" w:type="dxa"/>
            <w:hideMark/>
          </w:tcPr>
          <w:p w:rsidR="000A6395" w:rsidRPr="00387CEA" w:rsidRDefault="000A6395" w:rsidP="00F87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CEA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</w:tc>
        <w:tc>
          <w:tcPr>
            <w:tcW w:w="1275" w:type="dxa"/>
            <w:hideMark/>
          </w:tcPr>
          <w:p w:rsidR="000A6395" w:rsidRPr="00387CEA" w:rsidRDefault="000A6395" w:rsidP="00F87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CE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0" w:type="dxa"/>
            <w:hideMark/>
          </w:tcPr>
          <w:p w:rsidR="000A6395" w:rsidRPr="00387CEA" w:rsidRDefault="000A6395" w:rsidP="00F87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CE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420" w:type="dxa"/>
            <w:hideMark/>
          </w:tcPr>
          <w:p w:rsidR="000A6395" w:rsidRPr="00387CEA" w:rsidRDefault="000A6395" w:rsidP="00F87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CEA">
              <w:rPr>
                <w:rFonts w:ascii="Times New Roman" w:hAnsi="Times New Roman" w:cs="Times New Roman"/>
                <w:sz w:val="24"/>
                <w:szCs w:val="24"/>
              </w:rPr>
              <w:t>Нормальная устойчивость</w:t>
            </w:r>
          </w:p>
        </w:tc>
      </w:tr>
      <w:tr w:rsidR="000A6395" w:rsidRPr="00387CEA" w:rsidTr="00E21F7C">
        <w:tc>
          <w:tcPr>
            <w:tcW w:w="2175" w:type="dxa"/>
            <w:hideMark/>
          </w:tcPr>
          <w:p w:rsidR="000A6395" w:rsidRPr="00387CEA" w:rsidRDefault="000A6395" w:rsidP="00F87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C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20" w:type="dxa"/>
            <w:hideMark/>
          </w:tcPr>
          <w:p w:rsidR="000A6395" w:rsidRPr="00387CEA" w:rsidRDefault="000A6395" w:rsidP="00F87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CEA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</w:tc>
        <w:tc>
          <w:tcPr>
            <w:tcW w:w="1275" w:type="dxa"/>
            <w:hideMark/>
          </w:tcPr>
          <w:p w:rsidR="000A6395" w:rsidRPr="00387CEA" w:rsidRDefault="000A6395" w:rsidP="00F87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CEA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</w:tc>
        <w:tc>
          <w:tcPr>
            <w:tcW w:w="1380" w:type="dxa"/>
            <w:hideMark/>
          </w:tcPr>
          <w:p w:rsidR="000A6395" w:rsidRPr="00387CEA" w:rsidRDefault="000A6395" w:rsidP="00F87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CE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420" w:type="dxa"/>
            <w:hideMark/>
          </w:tcPr>
          <w:p w:rsidR="000A6395" w:rsidRPr="00387CEA" w:rsidRDefault="000A6395" w:rsidP="00F87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CEA">
              <w:rPr>
                <w:rFonts w:ascii="Times New Roman" w:hAnsi="Times New Roman" w:cs="Times New Roman"/>
                <w:sz w:val="24"/>
                <w:szCs w:val="24"/>
              </w:rPr>
              <w:t>Неустойчивое финансовое с</w:t>
            </w:r>
            <w:r w:rsidRPr="00387CE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87CEA">
              <w:rPr>
                <w:rFonts w:ascii="Times New Roman" w:hAnsi="Times New Roman" w:cs="Times New Roman"/>
                <w:sz w:val="24"/>
                <w:szCs w:val="24"/>
              </w:rPr>
              <w:t>стояние</w:t>
            </w:r>
          </w:p>
        </w:tc>
      </w:tr>
      <w:tr w:rsidR="000A6395" w:rsidRPr="00387CEA" w:rsidTr="00E21F7C">
        <w:tc>
          <w:tcPr>
            <w:tcW w:w="2175" w:type="dxa"/>
            <w:hideMark/>
          </w:tcPr>
          <w:p w:rsidR="000A6395" w:rsidRPr="00387CEA" w:rsidRDefault="000A6395" w:rsidP="00F87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C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20" w:type="dxa"/>
            <w:hideMark/>
          </w:tcPr>
          <w:p w:rsidR="000A6395" w:rsidRPr="00387CEA" w:rsidRDefault="000A6395" w:rsidP="00F87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CEA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</w:tc>
        <w:tc>
          <w:tcPr>
            <w:tcW w:w="1275" w:type="dxa"/>
            <w:hideMark/>
          </w:tcPr>
          <w:p w:rsidR="000A6395" w:rsidRPr="00387CEA" w:rsidRDefault="000A6395" w:rsidP="00F87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CEA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</w:tc>
        <w:tc>
          <w:tcPr>
            <w:tcW w:w="1380" w:type="dxa"/>
            <w:hideMark/>
          </w:tcPr>
          <w:p w:rsidR="000A6395" w:rsidRPr="00387CEA" w:rsidRDefault="000A6395" w:rsidP="00F87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CEA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</w:p>
        </w:tc>
        <w:tc>
          <w:tcPr>
            <w:tcW w:w="3420" w:type="dxa"/>
            <w:hideMark/>
          </w:tcPr>
          <w:p w:rsidR="000A6395" w:rsidRPr="00387CEA" w:rsidRDefault="000A6395" w:rsidP="00F87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7CEA">
              <w:rPr>
                <w:rFonts w:ascii="Times New Roman" w:hAnsi="Times New Roman" w:cs="Times New Roman"/>
                <w:sz w:val="24"/>
                <w:szCs w:val="24"/>
              </w:rPr>
              <w:t>Кризисное финансовое с</w:t>
            </w:r>
            <w:r w:rsidRPr="00387CE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87CEA">
              <w:rPr>
                <w:rFonts w:ascii="Times New Roman" w:hAnsi="Times New Roman" w:cs="Times New Roman"/>
                <w:sz w:val="24"/>
                <w:szCs w:val="24"/>
              </w:rPr>
              <w:t>стояние</w:t>
            </w:r>
          </w:p>
        </w:tc>
      </w:tr>
    </w:tbl>
    <w:p w:rsidR="000A6395" w:rsidRPr="00387CEA" w:rsidRDefault="000A6395" w:rsidP="00F875AA">
      <w:pPr>
        <w:rPr>
          <w:rFonts w:ascii="Times New Roman" w:hAnsi="Times New Roman" w:cs="Times New Roman"/>
          <w:sz w:val="28"/>
          <w:szCs w:val="28"/>
        </w:rPr>
      </w:pPr>
    </w:p>
    <w:p w:rsidR="00F05B55" w:rsidRDefault="006466DD" w:rsidP="00F875AA">
      <w:pPr>
        <w:shd w:val="clear" w:color="auto" w:fill="FFFFFF"/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05B55">
        <w:rPr>
          <w:rFonts w:ascii="Times New Roman" w:hAnsi="Times New Roman" w:cs="Times New Roman"/>
          <w:sz w:val="28"/>
          <w:szCs w:val="28"/>
        </w:rPr>
        <w:t>Чтобы узнать тип финансовой устойчивости на сегодняшний день, будем анализировать данные 2015 года. По данным таблицы</w:t>
      </w:r>
      <w:r w:rsidR="006F5339">
        <w:rPr>
          <w:rFonts w:ascii="Times New Roman" w:hAnsi="Times New Roman" w:cs="Times New Roman"/>
          <w:sz w:val="28"/>
          <w:szCs w:val="28"/>
        </w:rPr>
        <w:t>9</w:t>
      </w:r>
      <w:r w:rsidR="00F05B55">
        <w:rPr>
          <w:rFonts w:ascii="Times New Roman" w:hAnsi="Times New Roman" w:cs="Times New Roman"/>
          <w:sz w:val="28"/>
          <w:szCs w:val="28"/>
        </w:rPr>
        <w:t>, можно сделать вывод, что у предприятия нормальная финансовая устойчивос</w:t>
      </w:r>
      <w:r w:rsidR="00DE73A3">
        <w:rPr>
          <w:rFonts w:ascii="Times New Roman" w:hAnsi="Times New Roman" w:cs="Times New Roman"/>
          <w:sz w:val="28"/>
          <w:szCs w:val="28"/>
        </w:rPr>
        <w:t>ть. Для сравнения в та</w:t>
      </w:r>
      <w:r w:rsidR="00DE73A3">
        <w:rPr>
          <w:rFonts w:ascii="Times New Roman" w:hAnsi="Times New Roman" w:cs="Times New Roman"/>
          <w:sz w:val="28"/>
          <w:szCs w:val="28"/>
        </w:rPr>
        <w:t>б</w:t>
      </w:r>
      <w:r w:rsidR="00DE73A3">
        <w:rPr>
          <w:rFonts w:ascii="Times New Roman" w:hAnsi="Times New Roman" w:cs="Times New Roman"/>
          <w:sz w:val="28"/>
          <w:szCs w:val="28"/>
        </w:rPr>
        <w:t xml:space="preserve">лицу </w:t>
      </w:r>
      <w:r w:rsidR="006F5339">
        <w:rPr>
          <w:rFonts w:ascii="Times New Roman" w:hAnsi="Times New Roman" w:cs="Times New Roman"/>
          <w:sz w:val="28"/>
          <w:szCs w:val="28"/>
        </w:rPr>
        <w:t>9</w:t>
      </w:r>
      <w:r w:rsidR="00F05B55">
        <w:rPr>
          <w:rFonts w:ascii="Times New Roman" w:hAnsi="Times New Roman" w:cs="Times New Roman"/>
          <w:sz w:val="28"/>
          <w:szCs w:val="28"/>
        </w:rPr>
        <w:t xml:space="preserve"> включены также данные 2013 года, мы видим, что в 2013 году было н</w:t>
      </w:r>
      <w:r w:rsidR="00F05B55">
        <w:rPr>
          <w:rFonts w:ascii="Times New Roman" w:hAnsi="Times New Roman" w:cs="Times New Roman"/>
          <w:sz w:val="28"/>
          <w:szCs w:val="28"/>
        </w:rPr>
        <w:t>е</w:t>
      </w:r>
      <w:r w:rsidR="00F05B55">
        <w:rPr>
          <w:rFonts w:ascii="Times New Roman" w:hAnsi="Times New Roman" w:cs="Times New Roman"/>
          <w:sz w:val="28"/>
          <w:szCs w:val="28"/>
        </w:rPr>
        <w:t>устойчивое финансовое состояние, которое организация преодолело, если обр</w:t>
      </w:r>
      <w:r w:rsidR="00F05B55">
        <w:rPr>
          <w:rFonts w:ascii="Times New Roman" w:hAnsi="Times New Roman" w:cs="Times New Roman"/>
          <w:sz w:val="28"/>
          <w:szCs w:val="28"/>
        </w:rPr>
        <w:t>а</w:t>
      </w:r>
      <w:r w:rsidR="00F05B55">
        <w:rPr>
          <w:rFonts w:ascii="Times New Roman" w:hAnsi="Times New Roman" w:cs="Times New Roman"/>
          <w:sz w:val="28"/>
          <w:szCs w:val="28"/>
        </w:rPr>
        <w:t>тить внимание на изменения показателей с 2013 по 2015, они оказались сущес</w:t>
      </w:r>
      <w:r w:rsidR="00F05B55">
        <w:rPr>
          <w:rFonts w:ascii="Times New Roman" w:hAnsi="Times New Roman" w:cs="Times New Roman"/>
          <w:sz w:val="28"/>
          <w:szCs w:val="28"/>
        </w:rPr>
        <w:t>т</w:t>
      </w:r>
      <w:r w:rsidR="00F05B55">
        <w:rPr>
          <w:rFonts w:ascii="Times New Roman" w:hAnsi="Times New Roman" w:cs="Times New Roman"/>
          <w:sz w:val="28"/>
          <w:szCs w:val="28"/>
        </w:rPr>
        <w:t>венными, следовательно</w:t>
      </w:r>
      <w:r w:rsidR="006D3EA1">
        <w:rPr>
          <w:rFonts w:ascii="Times New Roman" w:hAnsi="Times New Roman" w:cs="Times New Roman"/>
          <w:sz w:val="28"/>
          <w:szCs w:val="28"/>
        </w:rPr>
        <w:t>,</w:t>
      </w:r>
      <w:r w:rsidR="00F05B55">
        <w:rPr>
          <w:rFonts w:ascii="Times New Roman" w:hAnsi="Times New Roman" w:cs="Times New Roman"/>
          <w:sz w:val="28"/>
          <w:szCs w:val="28"/>
        </w:rPr>
        <w:t xml:space="preserve"> предприятие выбрало правильную стратегию пов</w:t>
      </w:r>
      <w:r w:rsidR="00F05B55">
        <w:rPr>
          <w:rFonts w:ascii="Times New Roman" w:hAnsi="Times New Roman" w:cs="Times New Roman"/>
          <w:sz w:val="28"/>
          <w:szCs w:val="28"/>
        </w:rPr>
        <w:t>ы</w:t>
      </w:r>
      <w:r w:rsidR="00F05B55">
        <w:rPr>
          <w:rFonts w:ascii="Times New Roman" w:hAnsi="Times New Roman" w:cs="Times New Roman"/>
          <w:sz w:val="28"/>
          <w:szCs w:val="28"/>
        </w:rPr>
        <w:lastRenderedPageBreak/>
        <w:t>шения финансовой устойчивости. Можно предположить, что ОАО «МИЛКОМ» имеет перспективу повысить ее к концу 2016 года.</w:t>
      </w:r>
    </w:p>
    <w:p w:rsidR="007D1CA0" w:rsidRDefault="006466DD" w:rsidP="00F875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0495">
        <w:rPr>
          <w:rFonts w:ascii="Times New Roman" w:hAnsi="Times New Roman" w:cs="Times New Roman"/>
          <w:sz w:val="28"/>
          <w:szCs w:val="28"/>
        </w:rPr>
        <w:t>Деловая активность предприятия в финансовом аспекте проявляется пр</w:t>
      </w:r>
      <w:r w:rsidRPr="00E00495">
        <w:rPr>
          <w:rFonts w:ascii="Times New Roman" w:hAnsi="Times New Roman" w:cs="Times New Roman"/>
          <w:sz w:val="28"/>
          <w:szCs w:val="28"/>
        </w:rPr>
        <w:t>е</w:t>
      </w:r>
      <w:r w:rsidRPr="00E00495">
        <w:rPr>
          <w:rFonts w:ascii="Times New Roman" w:hAnsi="Times New Roman" w:cs="Times New Roman"/>
          <w:sz w:val="28"/>
          <w:szCs w:val="28"/>
        </w:rPr>
        <w:t>жде всего в скорости оборота его средств. Рентабельность предприятия отраж</w:t>
      </w:r>
      <w:r w:rsidRPr="00E00495">
        <w:rPr>
          <w:rFonts w:ascii="Times New Roman" w:hAnsi="Times New Roman" w:cs="Times New Roman"/>
          <w:sz w:val="28"/>
          <w:szCs w:val="28"/>
        </w:rPr>
        <w:t>а</w:t>
      </w:r>
      <w:r w:rsidRPr="00E00495">
        <w:rPr>
          <w:rFonts w:ascii="Times New Roman" w:hAnsi="Times New Roman" w:cs="Times New Roman"/>
          <w:sz w:val="28"/>
          <w:szCs w:val="28"/>
        </w:rPr>
        <w:t>ет степень прибыльности его деятельности. Анализ деловой активности и ре</w:t>
      </w:r>
      <w:r w:rsidRPr="00E00495">
        <w:rPr>
          <w:rFonts w:ascii="Times New Roman" w:hAnsi="Times New Roman" w:cs="Times New Roman"/>
          <w:sz w:val="28"/>
          <w:szCs w:val="28"/>
        </w:rPr>
        <w:t>н</w:t>
      </w:r>
      <w:r w:rsidRPr="00E00495">
        <w:rPr>
          <w:rFonts w:ascii="Times New Roman" w:hAnsi="Times New Roman" w:cs="Times New Roman"/>
          <w:sz w:val="28"/>
          <w:szCs w:val="28"/>
        </w:rPr>
        <w:t>табельности заключается в исследовании уровней и динамики разнообразных финансовых коэффициентов оборачиваемости и рентабельности, которые я</w:t>
      </w:r>
      <w:r w:rsidRPr="00E00495">
        <w:rPr>
          <w:rFonts w:ascii="Times New Roman" w:hAnsi="Times New Roman" w:cs="Times New Roman"/>
          <w:sz w:val="28"/>
          <w:szCs w:val="28"/>
        </w:rPr>
        <w:t>в</w:t>
      </w:r>
      <w:r w:rsidRPr="00E00495">
        <w:rPr>
          <w:rFonts w:ascii="Times New Roman" w:hAnsi="Times New Roman" w:cs="Times New Roman"/>
          <w:sz w:val="28"/>
          <w:szCs w:val="28"/>
        </w:rPr>
        <w:t>ляются относительными показателями финансовых результатов деятельности предприятия.Анализ деловой активности позволяет выявить, насколько эффе</w:t>
      </w:r>
      <w:r w:rsidRPr="00E00495">
        <w:rPr>
          <w:rFonts w:ascii="Times New Roman" w:hAnsi="Times New Roman" w:cs="Times New Roman"/>
          <w:sz w:val="28"/>
          <w:szCs w:val="28"/>
        </w:rPr>
        <w:t>к</w:t>
      </w:r>
      <w:r w:rsidRPr="00E00495">
        <w:rPr>
          <w:rFonts w:ascii="Times New Roman" w:hAnsi="Times New Roman" w:cs="Times New Roman"/>
          <w:sz w:val="28"/>
          <w:szCs w:val="28"/>
        </w:rPr>
        <w:t xml:space="preserve">тивно предприятие использует свои средства.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E00495">
        <w:rPr>
          <w:rFonts w:ascii="Times New Roman" w:hAnsi="Times New Roman" w:cs="Times New Roman"/>
          <w:sz w:val="28"/>
          <w:szCs w:val="28"/>
        </w:rPr>
        <w:t xml:space="preserve"> показателям, характеризующим деловую активность, мы относим коэффициенты оборачиваемости и рент</w:t>
      </w:r>
      <w:r w:rsidRPr="00E00495">
        <w:rPr>
          <w:rFonts w:ascii="Times New Roman" w:hAnsi="Times New Roman" w:cs="Times New Roman"/>
          <w:sz w:val="28"/>
          <w:szCs w:val="28"/>
        </w:rPr>
        <w:t>а</w:t>
      </w:r>
      <w:r w:rsidRPr="00E00495">
        <w:rPr>
          <w:rFonts w:ascii="Times New Roman" w:hAnsi="Times New Roman" w:cs="Times New Roman"/>
          <w:sz w:val="28"/>
          <w:szCs w:val="28"/>
        </w:rPr>
        <w:t>бельности</w:t>
      </w:r>
      <w:r w:rsidR="00777850">
        <w:rPr>
          <w:rFonts w:ascii="Times New Roman" w:hAnsi="Times New Roman" w:cs="Times New Roman"/>
          <w:sz w:val="28"/>
          <w:szCs w:val="28"/>
        </w:rPr>
        <w:t>[</w:t>
      </w:r>
      <w:r w:rsidR="00777850" w:rsidRPr="00777850">
        <w:rPr>
          <w:rFonts w:ascii="Times New Roman" w:hAnsi="Times New Roman" w:cs="Times New Roman"/>
          <w:sz w:val="28"/>
          <w:szCs w:val="28"/>
        </w:rPr>
        <w:t>27</w:t>
      </w:r>
      <w:r w:rsidR="00951F63">
        <w:rPr>
          <w:rFonts w:ascii="Times New Roman" w:hAnsi="Times New Roman" w:cs="Times New Roman"/>
          <w:sz w:val="28"/>
          <w:szCs w:val="28"/>
        </w:rPr>
        <w:t>, с.58</w:t>
      </w:r>
      <w:r w:rsidRPr="00B73EB2">
        <w:rPr>
          <w:rFonts w:ascii="Times New Roman" w:hAnsi="Times New Roman" w:cs="Times New Roman"/>
          <w:sz w:val="28"/>
          <w:szCs w:val="28"/>
        </w:rPr>
        <w:t>]</w:t>
      </w:r>
      <w:r w:rsidRPr="00E00495">
        <w:rPr>
          <w:rFonts w:ascii="Times New Roman" w:hAnsi="Times New Roman" w:cs="Times New Roman"/>
          <w:sz w:val="28"/>
          <w:szCs w:val="28"/>
        </w:rPr>
        <w:t>.</w:t>
      </w:r>
    </w:p>
    <w:p w:rsidR="000A6395" w:rsidRPr="00387CEA" w:rsidRDefault="00DE73A3" w:rsidP="00B6234A">
      <w:pPr>
        <w:shd w:val="clear" w:color="auto" w:fill="FFFFFF"/>
        <w:tabs>
          <w:tab w:val="left" w:pos="371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6F5339">
        <w:rPr>
          <w:rFonts w:ascii="Times New Roman" w:hAnsi="Times New Roman" w:cs="Times New Roman"/>
          <w:sz w:val="24"/>
          <w:szCs w:val="24"/>
        </w:rPr>
        <w:t xml:space="preserve">11 </w:t>
      </w:r>
      <w:r w:rsidR="00D354E5">
        <w:rPr>
          <w:rFonts w:ascii="Times New Roman" w:hAnsi="Times New Roman" w:cs="Times New Roman"/>
          <w:sz w:val="24"/>
          <w:szCs w:val="24"/>
        </w:rPr>
        <w:t>–</w:t>
      </w:r>
      <w:r w:rsidR="006F5339">
        <w:rPr>
          <w:rFonts w:ascii="Times New Roman" w:hAnsi="Times New Roman" w:cs="Times New Roman"/>
          <w:b/>
          <w:sz w:val="24"/>
          <w:szCs w:val="24"/>
        </w:rPr>
        <w:t xml:space="preserve"> П</w:t>
      </w:r>
      <w:r w:rsidR="000A6395" w:rsidRPr="00387CEA">
        <w:rPr>
          <w:rFonts w:ascii="Times New Roman" w:hAnsi="Times New Roman" w:cs="Times New Roman"/>
          <w:b/>
          <w:sz w:val="24"/>
          <w:szCs w:val="24"/>
        </w:rPr>
        <w:t>оказатели оценки деловой активности</w:t>
      </w:r>
    </w:p>
    <w:tbl>
      <w:tblPr>
        <w:tblStyle w:val="a6"/>
        <w:tblW w:w="0" w:type="auto"/>
        <w:tblLook w:val="04A0"/>
      </w:tblPr>
      <w:tblGrid>
        <w:gridCol w:w="3085"/>
        <w:gridCol w:w="2977"/>
        <w:gridCol w:w="992"/>
        <w:gridCol w:w="992"/>
        <w:gridCol w:w="1525"/>
      </w:tblGrid>
      <w:tr w:rsidR="000A6395" w:rsidRPr="00387CEA" w:rsidTr="00E21F7C">
        <w:tc>
          <w:tcPr>
            <w:tcW w:w="3085" w:type="dxa"/>
          </w:tcPr>
          <w:p w:rsidR="000A6395" w:rsidRPr="00D354E5" w:rsidRDefault="000A6395" w:rsidP="00F875A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354E5">
              <w:rPr>
                <w:rFonts w:ascii="Times New Roman" w:hAnsi="Times New Roman" w:cs="Times New Roman"/>
                <w:b/>
              </w:rPr>
              <w:t xml:space="preserve">Показатель </w:t>
            </w:r>
          </w:p>
        </w:tc>
        <w:tc>
          <w:tcPr>
            <w:tcW w:w="2977" w:type="dxa"/>
          </w:tcPr>
          <w:p w:rsidR="000A6395" w:rsidRPr="00D354E5" w:rsidRDefault="000A6395" w:rsidP="00F875A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354E5">
              <w:rPr>
                <w:rFonts w:ascii="Times New Roman" w:hAnsi="Times New Roman" w:cs="Times New Roman"/>
                <w:b/>
              </w:rPr>
              <w:t>Формула</w:t>
            </w:r>
          </w:p>
        </w:tc>
        <w:tc>
          <w:tcPr>
            <w:tcW w:w="992" w:type="dxa"/>
          </w:tcPr>
          <w:p w:rsidR="000A6395" w:rsidRPr="00D354E5" w:rsidRDefault="000A6395" w:rsidP="00F875A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354E5">
              <w:rPr>
                <w:rFonts w:ascii="Times New Roman" w:hAnsi="Times New Roman" w:cs="Times New Roman"/>
                <w:b/>
              </w:rPr>
              <w:t>2013</w:t>
            </w:r>
          </w:p>
        </w:tc>
        <w:tc>
          <w:tcPr>
            <w:tcW w:w="992" w:type="dxa"/>
          </w:tcPr>
          <w:p w:rsidR="000A6395" w:rsidRPr="00D354E5" w:rsidRDefault="000A6395" w:rsidP="00F875A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354E5">
              <w:rPr>
                <w:rFonts w:ascii="Times New Roman" w:hAnsi="Times New Roman" w:cs="Times New Roman"/>
                <w:b/>
              </w:rPr>
              <w:t>2014</w:t>
            </w:r>
          </w:p>
        </w:tc>
        <w:tc>
          <w:tcPr>
            <w:tcW w:w="1525" w:type="dxa"/>
          </w:tcPr>
          <w:p w:rsidR="000A6395" w:rsidRPr="00D354E5" w:rsidRDefault="000A6395" w:rsidP="00F875A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354E5">
              <w:rPr>
                <w:rFonts w:ascii="Times New Roman" w:hAnsi="Times New Roman" w:cs="Times New Roman"/>
                <w:b/>
              </w:rPr>
              <w:t xml:space="preserve">2015 </w:t>
            </w:r>
          </w:p>
        </w:tc>
      </w:tr>
      <w:tr w:rsidR="000A6395" w:rsidRPr="00387CEA" w:rsidTr="00E21F7C">
        <w:tc>
          <w:tcPr>
            <w:tcW w:w="3085" w:type="dxa"/>
          </w:tcPr>
          <w:p w:rsidR="000A6395" w:rsidRPr="00D354E5" w:rsidRDefault="00EB287E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anchor="koa" w:history="1">
              <w:r w:rsidR="000A6395" w:rsidRPr="00D354E5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Коэффициент оборачива</w:t>
              </w:r>
              <w:r w:rsidR="000A6395" w:rsidRPr="00D354E5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е</w:t>
              </w:r>
              <w:r w:rsidR="000A6395" w:rsidRPr="00D354E5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мости активов</w:t>
              </w:r>
            </w:hyperlink>
          </w:p>
        </w:tc>
        <w:tc>
          <w:tcPr>
            <w:tcW w:w="2977" w:type="dxa"/>
          </w:tcPr>
          <w:p w:rsidR="000A6395" w:rsidRPr="00D354E5" w:rsidRDefault="000A6395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54E5">
              <w:rPr>
                <w:rFonts w:ascii="Times New Roman" w:hAnsi="Times New Roman" w:cs="Times New Roman"/>
                <w:sz w:val="24"/>
                <w:szCs w:val="24"/>
              </w:rPr>
              <w:t>Выручка / Среднегодовая величина активов</w:t>
            </w:r>
          </w:p>
        </w:tc>
        <w:tc>
          <w:tcPr>
            <w:tcW w:w="992" w:type="dxa"/>
          </w:tcPr>
          <w:p w:rsidR="000A6395" w:rsidRPr="00D354E5" w:rsidRDefault="000A6395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54E5">
              <w:rPr>
                <w:rFonts w:ascii="Times New Roman" w:hAnsi="Times New Roman" w:cs="Times New Roman"/>
                <w:sz w:val="24"/>
                <w:szCs w:val="24"/>
              </w:rPr>
              <w:t>1,81</w:t>
            </w:r>
          </w:p>
        </w:tc>
        <w:tc>
          <w:tcPr>
            <w:tcW w:w="992" w:type="dxa"/>
          </w:tcPr>
          <w:p w:rsidR="000A6395" w:rsidRPr="00D354E5" w:rsidRDefault="000A6395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54E5">
              <w:rPr>
                <w:rFonts w:ascii="Times New Roman" w:hAnsi="Times New Roman" w:cs="Times New Roman"/>
                <w:sz w:val="24"/>
                <w:szCs w:val="24"/>
              </w:rPr>
              <w:t>2,18</w:t>
            </w:r>
          </w:p>
        </w:tc>
        <w:tc>
          <w:tcPr>
            <w:tcW w:w="1525" w:type="dxa"/>
          </w:tcPr>
          <w:p w:rsidR="000A6395" w:rsidRPr="00D354E5" w:rsidRDefault="000A6395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54E5">
              <w:rPr>
                <w:rFonts w:ascii="Times New Roman" w:hAnsi="Times New Roman" w:cs="Times New Roman"/>
                <w:sz w:val="24"/>
                <w:szCs w:val="24"/>
              </w:rPr>
              <w:t>3,38</w:t>
            </w:r>
          </w:p>
          <w:p w:rsidR="000A6395" w:rsidRPr="00D354E5" w:rsidRDefault="000A6395" w:rsidP="00F875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395" w:rsidRPr="00387CEA" w:rsidTr="00A00446">
        <w:trPr>
          <w:trHeight w:val="1102"/>
        </w:trPr>
        <w:tc>
          <w:tcPr>
            <w:tcW w:w="3085" w:type="dxa"/>
          </w:tcPr>
          <w:p w:rsidR="000A6395" w:rsidRPr="00D354E5" w:rsidRDefault="00EB287E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anchor="kodz" w:history="1">
              <w:r w:rsidR="000A6395" w:rsidRPr="00D354E5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Коэффициент оборачива</w:t>
              </w:r>
              <w:r w:rsidR="000A6395" w:rsidRPr="00D354E5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е</w:t>
              </w:r>
              <w:r w:rsidR="000A6395" w:rsidRPr="00D354E5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мости дебиторской задо</w:t>
              </w:r>
              <w:r w:rsidR="000A6395" w:rsidRPr="00D354E5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л</w:t>
              </w:r>
              <w:r w:rsidR="000A6395" w:rsidRPr="00D354E5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женности</w:t>
              </w:r>
            </w:hyperlink>
            <w:r w:rsidR="000A6395" w:rsidRPr="00D354E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</w:tcPr>
          <w:p w:rsidR="000A6395" w:rsidRPr="00D354E5" w:rsidRDefault="000A6395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54E5">
              <w:rPr>
                <w:rFonts w:ascii="Times New Roman" w:hAnsi="Times New Roman" w:cs="Times New Roman"/>
                <w:sz w:val="24"/>
                <w:szCs w:val="24"/>
              </w:rPr>
              <w:t>Выручка / Среднегодовая величина дебиторской з</w:t>
            </w:r>
            <w:r w:rsidRPr="00D354E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354E5">
              <w:rPr>
                <w:rFonts w:ascii="Times New Roman" w:hAnsi="Times New Roman" w:cs="Times New Roman"/>
                <w:sz w:val="24"/>
                <w:szCs w:val="24"/>
              </w:rPr>
              <w:t>долженности</w:t>
            </w:r>
          </w:p>
        </w:tc>
        <w:tc>
          <w:tcPr>
            <w:tcW w:w="992" w:type="dxa"/>
          </w:tcPr>
          <w:p w:rsidR="000A6395" w:rsidRPr="00D354E5" w:rsidRDefault="000A6395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54E5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992" w:type="dxa"/>
          </w:tcPr>
          <w:p w:rsidR="000A6395" w:rsidRPr="00D354E5" w:rsidRDefault="000A6395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54E5">
              <w:rPr>
                <w:rFonts w:ascii="Times New Roman" w:hAnsi="Times New Roman" w:cs="Times New Roman"/>
                <w:sz w:val="24"/>
                <w:szCs w:val="24"/>
              </w:rPr>
              <w:t>7,53</w:t>
            </w:r>
          </w:p>
        </w:tc>
        <w:tc>
          <w:tcPr>
            <w:tcW w:w="1525" w:type="dxa"/>
          </w:tcPr>
          <w:p w:rsidR="000A6395" w:rsidRPr="00D354E5" w:rsidRDefault="000A6395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54E5">
              <w:rPr>
                <w:rFonts w:ascii="Times New Roman" w:hAnsi="Times New Roman" w:cs="Times New Roman"/>
                <w:sz w:val="24"/>
                <w:szCs w:val="24"/>
              </w:rPr>
              <w:t>7,58</w:t>
            </w:r>
          </w:p>
        </w:tc>
      </w:tr>
      <w:tr w:rsidR="000A6395" w:rsidRPr="00387CEA" w:rsidTr="00E21F7C">
        <w:tc>
          <w:tcPr>
            <w:tcW w:w="3085" w:type="dxa"/>
          </w:tcPr>
          <w:p w:rsidR="000A6395" w:rsidRPr="00D354E5" w:rsidRDefault="00EB287E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anchor="kokz" w:history="1">
              <w:r w:rsidR="000A6395" w:rsidRPr="00D354E5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Коэффициент оборачива</w:t>
              </w:r>
              <w:r w:rsidR="000A6395" w:rsidRPr="00D354E5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е</w:t>
              </w:r>
              <w:r w:rsidR="000A6395" w:rsidRPr="00D354E5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мости кредиторской з</w:t>
              </w:r>
              <w:r w:rsidR="000A6395" w:rsidRPr="00D354E5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а</w:t>
              </w:r>
              <w:r w:rsidR="000A6395" w:rsidRPr="00D354E5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долженности</w:t>
              </w:r>
            </w:hyperlink>
            <w:r w:rsidR="000A6395" w:rsidRPr="00D354E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</w:tcPr>
          <w:p w:rsidR="000A6395" w:rsidRPr="00D354E5" w:rsidRDefault="000A6395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54E5">
              <w:rPr>
                <w:rFonts w:ascii="Times New Roman" w:hAnsi="Times New Roman" w:cs="Times New Roman"/>
                <w:sz w:val="24"/>
                <w:szCs w:val="24"/>
              </w:rPr>
              <w:t>Выручка / Среднегодовая величина кредиторской задолженности</w:t>
            </w:r>
          </w:p>
        </w:tc>
        <w:tc>
          <w:tcPr>
            <w:tcW w:w="992" w:type="dxa"/>
          </w:tcPr>
          <w:p w:rsidR="000A6395" w:rsidRPr="00D354E5" w:rsidRDefault="000A6395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54E5">
              <w:rPr>
                <w:rFonts w:ascii="Times New Roman" w:hAnsi="Times New Roman" w:cs="Times New Roman"/>
                <w:sz w:val="24"/>
                <w:szCs w:val="24"/>
              </w:rPr>
              <w:t>16,89</w:t>
            </w:r>
          </w:p>
        </w:tc>
        <w:tc>
          <w:tcPr>
            <w:tcW w:w="992" w:type="dxa"/>
          </w:tcPr>
          <w:p w:rsidR="000A6395" w:rsidRPr="00D354E5" w:rsidRDefault="000A6395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54E5">
              <w:rPr>
                <w:rFonts w:ascii="Times New Roman" w:hAnsi="Times New Roman" w:cs="Times New Roman"/>
                <w:sz w:val="24"/>
                <w:szCs w:val="24"/>
              </w:rPr>
              <w:t>19,74</w:t>
            </w:r>
          </w:p>
        </w:tc>
        <w:tc>
          <w:tcPr>
            <w:tcW w:w="1525" w:type="dxa"/>
          </w:tcPr>
          <w:p w:rsidR="000A6395" w:rsidRPr="00D354E5" w:rsidRDefault="000A6395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54E5">
              <w:rPr>
                <w:rFonts w:ascii="Times New Roman" w:hAnsi="Times New Roman" w:cs="Times New Roman"/>
                <w:sz w:val="24"/>
                <w:szCs w:val="24"/>
              </w:rPr>
              <w:t>14,06</w:t>
            </w:r>
          </w:p>
        </w:tc>
      </w:tr>
      <w:tr w:rsidR="000A6395" w:rsidRPr="00387CEA" w:rsidTr="00E21F7C">
        <w:tc>
          <w:tcPr>
            <w:tcW w:w="3085" w:type="dxa"/>
          </w:tcPr>
          <w:p w:rsidR="000A6395" w:rsidRPr="00D354E5" w:rsidRDefault="00EB287E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anchor="komz" w:history="1">
              <w:r w:rsidR="000A6395" w:rsidRPr="00D354E5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Коэффициент оборачива</w:t>
              </w:r>
              <w:r w:rsidR="000A6395" w:rsidRPr="00D354E5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е</w:t>
              </w:r>
              <w:r w:rsidR="000A6395" w:rsidRPr="00D354E5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мости запасов</w:t>
              </w:r>
            </w:hyperlink>
          </w:p>
        </w:tc>
        <w:tc>
          <w:tcPr>
            <w:tcW w:w="2977" w:type="dxa"/>
          </w:tcPr>
          <w:p w:rsidR="000A6395" w:rsidRPr="00D354E5" w:rsidRDefault="000A6395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54E5">
              <w:rPr>
                <w:rFonts w:ascii="Times New Roman" w:hAnsi="Times New Roman" w:cs="Times New Roman"/>
                <w:sz w:val="24"/>
                <w:szCs w:val="24"/>
              </w:rPr>
              <w:t>Себестоимость / Средн</w:t>
            </w:r>
            <w:r w:rsidRPr="00D354E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354E5">
              <w:rPr>
                <w:rFonts w:ascii="Times New Roman" w:hAnsi="Times New Roman" w:cs="Times New Roman"/>
                <w:sz w:val="24"/>
                <w:szCs w:val="24"/>
              </w:rPr>
              <w:t>годовая стоимость запасов</w:t>
            </w:r>
          </w:p>
        </w:tc>
        <w:tc>
          <w:tcPr>
            <w:tcW w:w="992" w:type="dxa"/>
          </w:tcPr>
          <w:p w:rsidR="000A6395" w:rsidRPr="00D354E5" w:rsidRDefault="000A6395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54E5">
              <w:rPr>
                <w:rFonts w:ascii="Times New Roman" w:hAnsi="Times New Roman" w:cs="Times New Roman"/>
                <w:sz w:val="24"/>
                <w:szCs w:val="24"/>
              </w:rPr>
              <w:t>10,18</w:t>
            </w:r>
          </w:p>
        </w:tc>
        <w:tc>
          <w:tcPr>
            <w:tcW w:w="992" w:type="dxa"/>
          </w:tcPr>
          <w:p w:rsidR="000A6395" w:rsidRPr="00D354E5" w:rsidRDefault="000A6395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54E5">
              <w:rPr>
                <w:rFonts w:ascii="Times New Roman" w:hAnsi="Times New Roman" w:cs="Times New Roman"/>
                <w:sz w:val="24"/>
                <w:szCs w:val="24"/>
              </w:rPr>
              <w:t>9,78</w:t>
            </w:r>
          </w:p>
        </w:tc>
        <w:tc>
          <w:tcPr>
            <w:tcW w:w="1525" w:type="dxa"/>
          </w:tcPr>
          <w:p w:rsidR="000A6395" w:rsidRPr="00D354E5" w:rsidRDefault="000A6395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54E5">
              <w:rPr>
                <w:rFonts w:ascii="Times New Roman" w:hAnsi="Times New Roman" w:cs="Times New Roman"/>
                <w:sz w:val="24"/>
                <w:szCs w:val="24"/>
              </w:rPr>
              <w:t>12,14</w:t>
            </w:r>
          </w:p>
        </w:tc>
      </w:tr>
      <w:tr w:rsidR="000A6395" w:rsidRPr="00387CEA" w:rsidTr="00E21F7C">
        <w:tc>
          <w:tcPr>
            <w:tcW w:w="3085" w:type="dxa"/>
          </w:tcPr>
          <w:p w:rsidR="000A6395" w:rsidRPr="00D354E5" w:rsidRDefault="00EB287E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anchor="ods" w:history="1">
              <w:r w:rsidR="000A6395" w:rsidRPr="00D354E5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Оборачиваемость дене</w:t>
              </w:r>
              <w:r w:rsidR="000A6395" w:rsidRPr="00D354E5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ж</w:t>
              </w:r>
              <w:r w:rsidR="000A6395" w:rsidRPr="00D354E5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ных средств</w:t>
              </w:r>
            </w:hyperlink>
            <w:r w:rsidR="000A6395" w:rsidRPr="00D354E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</w:tcPr>
          <w:p w:rsidR="000A6395" w:rsidRPr="00D354E5" w:rsidRDefault="000A6395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54E5">
              <w:rPr>
                <w:rFonts w:ascii="Times New Roman" w:hAnsi="Times New Roman" w:cs="Times New Roman"/>
                <w:sz w:val="24"/>
                <w:szCs w:val="24"/>
              </w:rPr>
              <w:t>Выручка / Средняя сумма денежных средств</w:t>
            </w:r>
          </w:p>
        </w:tc>
        <w:tc>
          <w:tcPr>
            <w:tcW w:w="992" w:type="dxa"/>
          </w:tcPr>
          <w:p w:rsidR="000A6395" w:rsidRPr="00D354E5" w:rsidRDefault="000A6395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54E5">
              <w:rPr>
                <w:rFonts w:ascii="Times New Roman" w:hAnsi="Times New Roman" w:cs="Times New Roman"/>
                <w:sz w:val="24"/>
                <w:szCs w:val="24"/>
              </w:rPr>
              <w:t>101,86</w:t>
            </w:r>
          </w:p>
        </w:tc>
        <w:tc>
          <w:tcPr>
            <w:tcW w:w="992" w:type="dxa"/>
          </w:tcPr>
          <w:p w:rsidR="000A6395" w:rsidRPr="00D354E5" w:rsidRDefault="000A6395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54E5">
              <w:rPr>
                <w:rFonts w:ascii="Times New Roman" w:hAnsi="Times New Roman" w:cs="Times New Roman"/>
                <w:sz w:val="24"/>
                <w:szCs w:val="24"/>
              </w:rPr>
              <w:t>62,01</w:t>
            </w:r>
          </w:p>
        </w:tc>
        <w:tc>
          <w:tcPr>
            <w:tcW w:w="1525" w:type="dxa"/>
          </w:tcPr>
          <w:p w:rsidR="000A6395" w:rsidRPr="00D354E5" w:rsidRDefault="000A6395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54E5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="00D11AA9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6466DD" w:rsidRPr="00387CEA" w:rsidTr="001228A0">
        <w:tc>
          <w:tcPr>
            <w:tcW w:w="3085" w:type="dxa"/>
            <w:vAlign w:val="center"/>
          </w:tcPr>
          <w:p w:rsidR="006466DD" w:rsidRPr="00141D49" w:rsidRDefault="006466DD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D49">
              <w:rPr>
                <w:rFonts w:ascii="Times New Roman" w:hAnsi="Times New Roman" w:cs="Times New Roman"/>
                <w:sz w:val="24"/>
                <w:szCs w:val="24"/>
              </w:rPr>
              <w:t>Рентабельность собстве</w:t>
            </w:r>
            <w:r w:rsidRPr="00141D4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41D49">
              <w:rPr>
                <w:rFonts w:ascii="Times New Roman" w:hAnsi="Times New Roman" w:cs="Times New Roman"/>
                <w:sz w:val="24"/>
                <w:szCs w:val="24"/>
              </w:rPr>
              <w:t>ного капитала</w:t>
            </w:r>
            <w:r w:rsidR="00FA4352">
              <w:rPr>
                <w:rFonts w:ascii="Times New Roman" w:hAnsi="Times New Roman" w:cs="Times New Roman"/>
                <w:sz w:val="24"/>
                <w:szCs w:val="24"/>
              </w:rPr>
              <w:t>, %</w:t>
            </w:r>
          </w:p>
        </w:tc>
        <w:tc>
          <w:tcPr>
            <w:tcW w:w="2977" w:type="dxa"/>
          </w:tcPr>
          <w:p w:rsidR="006466DD" w:rsidRPr="006236F8" w:rsidRDefault="006466DD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36F8">
              <w:rPr>
                <w:rFonts w:ascii="Times New Roman" w:hAnsi="Times New Roman" w:cs="Times New Roman"/>
                <w:sz w:val="24"/>
                <w:szCs w:val="24"/>
              </w:rPr>
              <w:t xml:space="preserve"> Чистая прибыль / </w:t>
            </w:r>
            <w:r w:rsidR="00D11AA9">
              <w:rPr>
                <w:rFonts w:ascii="Times New Roman" w:hAnsi="Times New Roman" w:cs="Times New Roman"/>
                <w:sz w:val="24"/>
                <w:szCs w:val="24"/>
              </w:rPr>
              <w:t>средн</w:t>
            </w:r>
            <w:r w:rsidR="00D11AA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D11AA9">
              <w:rPr>
                <w:rFonts w:ascii="Times New Roman" w:hAnsi="Times New Roman" w:cs="Times New Roman"/>
                <w:sz w:val="24"/>
                <w:szCs w:val="24"/>
              </w:rPr>
              <w:t>годовая стоимость собс</w:t>
            </w:r>
            <w:r w:rsidR="00D11AA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D11AA9">
              <w:rPr>
                <w:rFonts w:ascii="Times New Roman" w:hAnsi="Times New Roman" w:cs="Times New Roman"/>
                <w:sz w:val="24"/>
                <w:szCs w:val="24"/>
              </w:rPr>
              <w:t>венного</w:t>
            </w:r>
            <w:r w:rsidRPr="006236F8">
              <w:rPr>
                <w:rFonts w:ascii="Times New Roman" w:hAnsi="Times New Roman" w:cs="Times New Roman"/>
                <w:sz w:val="24"/>
                <w:szCs w:val="24"/>
              </w:rPr>
              <w:t xml:space="preserve"> капитал</w:t>
            </w:r>
            <w:r w:rsidR="00D11AA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236F8">
              <w:rPr>
                <w:rFonts w:ascii="Times New Roman" w:hAnsi="Times New Roman" w:cs="Times New Roman"/>
                <w:sz w:val="24"/>
                <w:szCs w:val="24"/>
              </w:rPr>
              <w:t>*100%</w:t>
            </w:r>
          </w:p>
        </w:tc>
        <w:tc>
          <w:tcPr>
            <w:tcW w:w="992" w:type="dxa"/>
            <w:vAlign w:val="center"/>
          </w:tcPr>
          <w:p w:rsidR="006466DD" w:rsidRPr="00141D49" w:rsidRDefault="006466DD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20,1</w:t>
            </w:r>
          </w:p>
        </w:tc>
        <w:tc>
          <w:tcPr>
            <w:tcW w:w="992" w:type="dxa"/>
            <w:vAlign w:val="center"/>
          </w:tcPr>
          <w:p w:rsidR="006466DD" w:rsidRPr="00141D49" w:rsidRDefault="006466DD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37,1</w:t>
            </w:r>
          </w:p>
        </w:tc>
        <w:tc>
          <w:tcPr>
            <w:tcW w:w="1525" w:type="dxa"/>
          </w:tcPr>
          <w:p w:rsidR="006466DD" w:rsidRDefault="006466DD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1AA9" w:rsidRPr="00D354E5" w:rsidRDefault="00D11AA9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56,5</w:t>
            </w:r>
          </w:p>
        </w:tc>
      </w:tr>
      <w:tr w:rsidR="006466DD" w:rsidRPr="00387CEA" w:rsidTr="001228A0">
        <w:tc>
          <w:tcPr>
            <w:tcW w:w="3085" w:type="dxa"/>
            <w:vAlign w:val="center"/>
          </w:tcPr>
          <w:p w:rsidR="006466DD" w:rsidRPr="00141D49" w:rsidRDefault="006466DD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D49">
              <w:rPr>
                <w:rFonts w:ascii="Times New Roman" w:hAnsi="Times New Roman" w:cs="Times New Roman"/>
                <w:sz w:val="24"/>
                <w:szCs w:val="24"/>
              </w:rPr>
              <w:t>Рентабельность активов</w:t>
            </w:r>
            <w:r w:rsidR="00FA4352">
              <w:rPr>
                <w:rFonts w:ascii="Times New Roman" w:hAnsi="Times New Roman" w:cs="Times New Roman"/>
                <w:sz w:val="24"/>
                <w:szCs w:val="24"/>
              </w:rPr>
              <w:t>, %</w:t>
            </w:r>
          </w:p>
        </w:tc>
        <w:tc>
          <w:tcPr>
            <w:tcW w:w="2977" w:type="dxa"/>
          </w:tcPr>
          <w:p w:rsidR="006466DD" w:rsidRPr="006236F8" w:rsidRDefault="006466DD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36F8">
              <w:rPr>
                <w:rFonts w:ascii="Times New Roman" w:hAnsi="Times New Roman" w:cs="Times New Roman"/>
                <w:sz w:val="24"/>
                <w:szCs w:val="24"/>
              </w:rPr>
              <w:t>Чистая прибыль / Акт</w:t>
            </w:r>
            <w:r w:rsidRPr="006236F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236F8">
              <w:rPr>
                <w:rFonts w:ascii="Times New Roman" w:hAnsi="Times New Roman" w:cs="Times New Roman"/>
                <w:sz w:val="24"/>
                <w:szCs w:val="24"/>
              </w:rPr>
              <w:t>вы*100%</w:t>
            </w:r>
          </w:p>
        </w:tc>
        <w:tc>
          <w:tcPr>
            <w:tcW w:w="992" w:type="dxa"/>
            <w:vAlign w:val="center"/>
          </w:tcPr>
          <w:p w:rsidR="006466DD" w:rsidRPr="00141D49" w:rsidRDefault="006466DD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9,2</w:t>
            </w:r>
          </w:p>
        </w:tc>
        <w:tc>
          <w:tcPr>
            <w:tcW w:w="992" w:type="dxa"/>
            <w:vAlign w:val="center"/>
          </w:tcPr>
          <w:p w:rsidR="006466DD" w:rsidRPr="00141D49" w:rsidRDefault="006466DD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17,4</w:t>
            </w:r>
          </w:p>
        </w:tc>
        <w:tc>
          <w:tcPr>
            <w:tcW w:w="1525" w:type="dxa"/>
          </w:tcPr>
          <w:p w:rsidR="00D11AA9" w:rsidRPr="00D354E5" w:rsidRDefault="00D11AA9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12,9</w:t>
            </w:r>
          </w:p>
        </w:tc>
      </w:tr>
      <w:tr w:rsidR="006466DD" w:rsidRPr="00387CEA" w:rsidTr="001228A0">
        <w:tc>
          <w:tcPr>
            <w:tcW w:w="3085" w:type="dxa"/>
            <w:vAlign w:val="center"/>
          </w:tcPr>
          <w:p w:rsidR="006466DD" w:rsidRPr="00141D49" w:rsidRDefault="006466DD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D49">
              <w:rPr>
                <w:rFonts w:ascii="Times New Roman" w:hAnsi="Times New Roman" w:cs="Times New Roman"/>
                <w:sz w:val="24"/>
                <w:szCs w:val="24"/>
              </w:rPr>
              <w:t>Рентабельность внеоборо</w:t>
            </w:r>
            <w:r w:rsidRPr="00141D4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141D49">
              <w:rPr>
                <w:rFonts w:ascii="Times New Roman" w:hAnsi="Times New Roman" w:cs="Times New Roman"/>
                <w:sz w:val="24"/>
                <w:szCs w:val="24"/>
              </w:rPr>
              <w:t>ных активов</w:t>
            </w:r>
            <w:r w:rsidR="00FA4352">
              <w:rPr>
                <w:rFonts w:ascii="Times New Roman" w:hAnsi="Times New Roman" w:cs="Times New Roman"/>
                <w:sz w:val="24"/>
                <w:szCs w:val="24"/>
              </w:rPr>
              <w:t>, %</w:t>
            </w:r>
          </w:p>
        </w:tc>
        <w:tc>
          <w:tcPr>
            <w:tcW w:w="2977" w:type="dxa"/>
          </w:tcPr>
          <w:p w:rsidR="006466DD" w:rsidRPr="006236F8" w:rsidRDefault="006466DD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36F8">
              <w:rPr>
                <w:rFonts w:ascii="Times New Roman" w:hAnsi="Times New Roman" w:cs="Times New Roman"/>
                <w:sz w:val="24"/>
                <w:szCs w:val="24"/>
              </w:rPr>
              <w:t>Чистая прибыль /внеобор Активы*100%</w:t>
            </w:r>
          </w:p>
        </w:tc>
        <w:tc>
          <w:tcPr>
            <w:tcW w:w="992" w:type="dxa"/>
            <w:vAlign w:val="center"/>
          </w:tcPr>
          <w:p w:rsidR="006466DD" w:rsidRPr="00141D49" w:rsidRDefault="006466DD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19,8</w:t>
            </w:r>
          </w:p>
        </w:tc>
        <w:tc>
          <w:tcPr>
            <w:tcW w:w="992" w:type="dxa"/>
            <w:vAlign w:val="center"/>
          </w:tcPr>
          <w:p w:rsidR="006466DD" w:rsidRPr="00141D49" w:rsidRDefault="006466DD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46,2</w:t>
            </w:r>
          </w:p>
        </w:tc>
        <w:tc>
          <w:tcPr>
            <w:tcW w:w="1525" w:type="dxa"/>
          </w:tcPr>
          <w:p w:rsidR="006466DD" w:rsidRPr="00D354E5" w:rsidRDefault="00FA4352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43,4</w:t>
            </w:r>
          </w:p>
        </w:tc>
      </w:tr>
      <w:tr w:rsidR="006466DD" w:rsidRPr="00387CEA" w:rsidTr="001228A0">
        <w:tc>
          <w:tcPr>
            <w:tcW w:w="3085" w:type="dxa"/>
            <w:vAlign w:val="center"/>
          </w:tcPr>
          <w:p w:rsidR="006466DD" w:rsidRPr="00141D49" w:rsidRDefault="006466DD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D49">
              <w:rPr>
                <w:rFonts w:ascii="Times New Roman" w:hAnsi="Times New Roman" w:cs="Times New Roman"/>
                <w:sz w:val="24"/>
                <w:szCs w:val="24"/>
              </w:rPr>
              <w:t>Рентабельность оборотных активов</w:t>
            </w:r>
            <w:r w:rsidR="00FA4352">
              <w:rPr>
                <w:rFonts w:ascii="Times New Roman" w:hAnsi="Times New Roman" w:cs="Times New Roman"/>
                <w:sz w:val="24"/>
                <w:szCs w:val="24"/>
              </w:rPr>
              <w:t>, %</w:t>
            </w:r>
          </w:p>
        </w:tc>
        <w:tc>
          <w:tcPr>
            <w:tcW w:w="2977" w:type="dxa"/>
          </w:tcPr>
          <w:p w:rsidR="006466DD" w:rsidRPr="006236F8" w:rsidRDefault="006466DD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36F8">
              <w:rPr>
                <w:rFonts w:ascii="Times New Roman" w:hAnsi="Times New Roman" w:cs="Times New Roman"/>
                <w:sz w:val="24"/>
                <w:szCs w:val="24"/>
              </w:rPr>
              <w:t>Чистая прибыль /обор А</w:t>
            </w:r>
            <w:r w:rsidRPr="006236F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6236F8">
              <w:rPr>
                <w:rFonts w:ascii="Times New Roman" w:hAnsi="Times New Roman" w:cs="Times New Roman"/>
                <w:sz w:val="24"/>
                <w:szCs w:val="24"/>
              </w:rPr>
              <w:t>тивы*100%</w:t>
            </w:r>
          </w:p>
        </w:tc>
        <w:tc>
          <w:tcPr>
            <w:tcW w:w="992" w:type="dxa"/>
            <w:vAlign w:val="center"/>
          </w:tcPr>
          <w:p w:rsidR="006466DD" w:rsidRPr="00141D49" w:rsidRDefault="006466DD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14,0</w:t>
            </w:r>
          </w:p>
        </w:tc>
        <w:tc>
          <w:tcPr>
            <w:tcW w:w="992" w:type="dxa"/>
            <w:vAlign w:val="center"/>
          </w:tcPr>
          <w:p w:rsidR="006466DD" w:rsidRPr="00141D49" w:rsidRDefault="006466DD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22,8</w:t>
            </w:r>
          </w:p>
        </w:tc>
        <w:tc>
          <w:tcPr>
            <w:tcW w:w="1525" w:type="dxa"/>
          </w:tcPr>
          <w:p w:rsidR="006466DD" w:rsidRPr="00D354E5" w:rsidRDefault="00FA4352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18,4</w:t>
            </w:r>
          </w:p>
        </w:tc>
      </w:tr>
      <w:tr w:rsidR="006466DD" w:rsidRPr="00387CEA" w:rsidTr="001228A0">
        <w:tc>
          <w:tcPr>
            <w:tcW w:w="3085" w:type="dxa"/>
            <w:vAlign w:val="center"/>
          </w:tcPr>
          <w:p w:rsidR="006466DD" w:rsidRPr="00141D49" w:rsidRDefault="006466DD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D49">
              <w:rPr>
                <w:rFonts w:ascii="Times New Roman" w:hAnsi="Times New Roman" w:cs="Times New Roman"/>
                <w:sz w:val="24"/>
                <w:szCs w:val="24"/>
              </w:rPr>
              <w:t>Рентабельность продаж</w:t>
            </w:r>
            <w:r w:rsidR="00FA4352">
              <w:rPr>
                <w:rFonts w:ascii="Times New Roman" w:hAnsi="Times New Roman" w:cs="Times New Roman"/>
                <w:sz w:val="24"/>
                <w:szCs w:val="24"/>
              </w:rPr>
              <w:t>, %</w:t>
            </w:r>
          </w:p>
        </w:tc>
        <w:tc>
          <w:tcPr>
            <w:tcW w:w="2977" w:type="dxa"/>
          </w:tcPr>
          <w:p w:rsidR="006466DD" w:rsidRPr="00141D49" w:rsidRDefault="006466DD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Прибыль/ выручка*100%</w:t>
            </w:r>
          </w:p>
        </w:tc>
        <w:tc>
          <w:tcPr>
            <w:tcW w:w="992" w:type="dxa"/>
            <w:vAlign w:val="center"/>
          </w:tcPr>
          <w:p w:rsidR="006466DD" w:rsidRPr="00141D49" w:rsidRDefault="006466DD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992" w:type="dxa"/>
            <w:vAlign w:val="center"/>
          </w:tcPr>
          <w:p w:rsidR="006466DD" w:rsidRPr="00141D49" w:rsidRDefault="006466DD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9,7</w:t>
            </w:r>
          </w:p>
        </w:tc>
        <w:tc>
          <w:tcPr>
            <w:tcW w:w="1525" w:type="dxa"/>
          </w:tcPr>
          <w:p w:rsidR="006466DD" w:rsidRPr="00D354E5" w:rsidRDefault="00FA4352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11,7</w:t>
            </w:r>
          </w:p>
        </w:tc>
      </w:tr>
      <w:tr w:rsidR="006466DD" w:rsidRPr="00387CEA" w:rsidTr="001228A0">
        <w:tc>
          <w:tcPr>
            <w:tcW w:w="3085" w:type="dxa"/>
            <w:vAlign w:val="center"/>
          </w:tcPr>
          <w:p w:rsidR="006466DD" w:rsidRPr="00141D49" w:rsidRDefault="006466DD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D49">
              <w:rPr>
                <w:rFonts w:ascii="Times New Roman" w:hAnsi="Times New Roman" w:cs="Times New Roman"/>
                <w:sz w:val="24"/>
                <w:szCs w:val="24"/>
              </w:rPr>
              <w:t>Рентабельность реализ</w:t>
            </w:r>
            <w:r w:rsidRPr="00141D4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41D49">
              <w:rPr>
                <w:rFonts w:ascii="Times New Roman" w:hAnsi="Times New Roman" w:cs="Times New Roman"/>
                <w:sz w:val="24"/>
                <w:szCs w:val="24"/>
              </w:rPr>
              <w:t>ванной продукции</w:t>
            </w:r>
            <w:r w:rsidR="00FA4352">
              <w:rPr>
                <w:rFonts w:ascii="Times New Roman" w:hAnsi="Times New Roman" w:cs="Times New Roman"/>
                <w:sz w:val="24"/>
                <w:szCs w:val="24"/>
              </w:rPr>
              <w:t>, %</w:t>
            </w:r>
          </w:p>
        </w:tc>
        <w:tc>
          <w:tcPr>
            <w:tcW w:w="2977" w:type="dxa"/>
          </w:tcPr>
          <w:p w:rsidR="006466DD" w:rsidRPr="00141D49" w:rsidRDefault="006466DD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Прибыль / себесто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мость*100%</w:t>
            </w:r>
          </w:p>
        </w:tc>
        <w:tc>
          <w:tcPr>
            <w:tcW w:w="992" w:type="dxa"/>
            <w:vAlign w:val="center"/>
          </w:tcPr>
          <w:p w:rsidR="006466DD" w:rsidRPr="00141D49" w:rsidRDefault="006466DD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9,7</w:t>
            </w:r>
          </w:p>
        </w:tc>
        <w:tc>
          <w:tcPr>
            <w:tcW w:w="992" w:type="dxa"/>
            <w:vAlign w:val="center"/>
          </w:tcPr>
          <w:p w:rsidR="006466DD" w:rsidRPr="00141D49" w:rsidRDefault="006466DD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12,4</w:t>
            </w:r>
          </w:p>
        </w:tc>
        <w:tc>
          <w:tcPr>
            <w:tcW w:w="1525" w:type="dxa"/>
          </w:tcPr>
          <w:p w:rsidR="006466DD" w:rsidRPr="00D354E5" w:rsidRDefault="00FA4352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15,4</w:t>
            </w:r>
          </w:p>
        </w:tc>
      </w:tr>
    </w:tbl>
    <w:p w:rsidR="00FA4352" w:rsidRDefault="00FA4352" w:rsidP="00F875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проведенным расчетам можно сделать вывод о том, что в основном все коэффициенты увеличились</w:t>
      </w:r>
      <w:r w:rsidR="00CE51FA">
        <w:rPr>
          <w:rFonts w:ascii="Times New Roman" w:hAnsi="Times New Roman" w:cs="Times New Roman"/>
          <w:sz w:val="28"/>
          <w:szCs w:val="28"/>
        </w:rPr>
        <w:t xml:space="preserve"> к 2015 году по сравнению с 2013</w:t>
      </w:r>
      <w:r>
        <w:rPr>
          <w:rFonts w:ascii="Times New Roman" w:hAnsi="Times New Roman" w:cs="Times New Roman"/>
          <w:sz w:val="28"/>
          <w:szCs w:val="28"/>
        </w:rPr>
        <w:t xml:space="preserve"> годом, одн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lastRenderedPageBreak/>
        <w:t>ко, можно наблюдать сильное снижение коэффициента оборачиваемости 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нежных средств </w:t>
      </w:r>
      <w:r w:rsidR="00CE51FA">
        <w:rPr>
          <w:rFonts w:ascii="Times New Roman" w:hAnsi="Times New Roman" w:cs="Times New Roman"/>
          <w:sz w:val="28"/>
          <w:szCs w:val="28"/>
        </w:rPr>
        <w:t>на 57,7</w:t>
      </w:r>
      <w:r>
        <w:rPr>
          <w:rFonts w:ascii="Times New Roman" w:hAnsi="Times New Roman" w:cs="Times New Roman"/>
          <w:sz w:val="28"/>
          <w:szCs w:val="28"/>
        </w:rPr>
        <w:t>% – это очень благоприятное изменение для предпр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ятия. </w:t>
      </w:r>
      <w:r w:rsidR="00CE51FA">
        <w:rPr>
          <w:rFonts w:ascii="Times New Roman" w:hAnsi="Times New Roman" w:cs="Times New Roman"/>
          <w:sz w:val="28"/>
          <w:szCs w:val="28"/>
        </w:rPr>
        <w:t>Рентабельность собственного капитала увеличилась в 2015 году на 16,3% по сравнению с 2013 годом, рентабельность активов увеличилась на  3,7%  по сравнению с 2013 годом, однако, в сравнении с 2014 годом этот результат сн</w:t>
      </w:r>
      <w:r w:rsidR="00CE51FA">
        <w:rPr>
          <w:rFonts w:ascii="Times New Roman" w:hAnsi="Times New Roman" w:cs="Times New Roman"/>
          <w:sz w:val="28"/>
          <w:szCs w:val="28"/>
        </w:rPr>
        <w:t>и</w:t>
      </w:r>
      <w:r w:rsidR="00CE51FA">
        <w:rPr>
          <w:rFonts w:ascii="Times New Roman" w:hAnsi="Times New Roman" w:cs="Times New Roman"/>
          <w:sz w:val="28"/>
          <w:szCs w:val="28"/>
        </w:rPr>
        <w:t>зился на 4,5%. Рентабельность продаж и рентабельность реализованной пр</w:t>
      </w:r>
      <w:r w:rsidR="00CE51FA">
        <w:rPr>
          <w:rFonts w:ascii="Times New Roman" w:hAnsi="Times New Roman" w:cs="Times New Roman"/>
          <w:sz w:val="28"/>
          <w:szCs w:val="28"/>
        </w:rPr>
        <w:t>о</w:t>
      </w:r>
      <w:r w:rsidR="00CE51FA">
        <w:rPr>
          <w:rFonts w:ascii="Times New Roman" w:hAnsi="Times New Roman" w:cs="Times New Roman"/>
          <w:sz w:val="28"/>
          <w:szCs w:val="28"/>
        </w:rPr>
        <w:t>дукции на протяжении исследуемого периода увеличиваются, в сравнении с 2013 годом эти показатели увеличились  на 3,7 %и 5,7% соответственно.</w:t>
      </w:r>
      <w:r>
        <w:rPr>
          <w:rFonts w:ascii="Times New Roman" w:hAnsi="Times New Roman" w:cs="Times New Roman"/>
          <w:sz w:val="28"/>
          <w:szCs w:val="28"/>
        </w:rPr>
        <w:t xml:space="preserve"> Рост всех этих показателей рентабельности указывает на благоприятное состояние предприятия и правильность выбранной стратегии увеличения финансового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стояния.</w:t>
      </w:r>
    </w:p>
    <w:p w:rsidR="00F26974" w:rsidRDefault="00F26974" w:rsidP="00F875A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55EFD" w:rsidRPr="00387CEA" w:rsidRDefault="00A55EFD" w:rsidP="00F875AA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2.3 Характеристика маркетинговой стратегии</w:t>
      </w:r>
      <w:r w:rsidRPr="00387CEA">
        <w:rPr>
          <w:rFonts w:ascii="Times New Roman" w:hAnsi="Times New Roman" w:cs="Times New Roman"/>
          <w:sz w:val="28"/>
          <w:szCs w:val="28"/>
          <w:lang w:eastAsia="ru-RU"/>
        </w:rPr>
        <w:t xml:space="preserve"> ОАО «МИЛКОМ»</w:t>
      </w:r>
    </w:p>
    <w:p w:rsidR="00394FE2" w:rsidRPr="00387CEA" w:rsidRDefault="00A55EFD" w:rsidP="00F875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394FE2" w:rsidRPr="00387CE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3.</w:t>
      </w:r>
      <w:r w:rsidR="00394FE2" w:rsidRPr="00387CEA">
        <w:rPr>
          <w:rFonts w:ascii="Times New Roman" w:hAnsi="Times New Roman" w:cs="Times New Roman"/>
          <w:sz w:val="28"/>
          <w:szCs w:val="28"/>
        </w:rPr>
        <w:t xml:space="preserve">1. Анализ рынков сбыта </w:t>
      </w:r>
      <w:r w:rsidR="00394FE2" w:rsidRPr="00387CEA">
        <w:rPr>
          <w:rFonts w:ascii="Times New Roman" w:hAnsi="Times New Roman" w:cs="Times New Roman"/>
          <w:noProof/>
          <w:sz w:val="28"/>
          <w:szCs w:val="28"/>
        </w:rPr>
        <w:t>ОАО «МИЛКОМ»</w:t>
      </w:r>
    </w:p>
    <w:p w:rsidR="00CB5702" w:rsidRPr="003B48F3" w:rsidRDefault="009A5799" w:rsidP="00F875A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B5702" w:rsidRPr="00387CEA">
        <w:rPr>
          <w:rFonts w:ascii="Times New Roman" w:hAnsi="Times New Roman" w:cs="Times New Roman"/>
          <w:sz w:val="28"/>
          <w:szCs w:val="28"/>
        </w:rPr>
        <w:t xml:space="preserve">ОАО «МИЛКОМ» специализируется на </w:t>
      </w:r>
      <w:r w:rsidR="00FB0750" w:rsidRPr="00387CEA">
        <w:rPr>
          <w:rFonts w:ascii="Times New Roman" w:hAnsi="Times New Roman" w:cs="Times New Roman"/>
          <w:sz w:val="28"/>
          <w:szCs w:val="28"/>
        </w:rPr>
        <w:t>производстве,</w:t>
      </w:r>
      <w:r w:rsidR="00CB5702" w:rsidRPr="00387CEA">
        <w:rPr>
          <w:rFonts w:ascii="Times New Roman" w:hAnsi="Times New Roman" w:cs="Times New Roman"/>
          <w:sz w:val="28"/>
          <w:szCs w:val="28"/>
        </w:rPr>
        <w:t xml:space="preserve"> как цельномоло</w:t>
      </w:r>
      <w:r w:rsidR="00CB5702" w:rsidRPr="00387CEA">
        <w:rPr>
          <w:rFonts w:ascii="Times New Roman" w:hAnsi="Times New Roman" w:cs="Times New Roman"/>
          <w:sz w:val="28"/>
          <w:szCs w:val="28"/>
        </w:rPr>
        <w:t>ч</w:t>
      </w:r>
      <w:r w:rsidR="00CB5702" w:rsidRPr="00387CEA">
        <w:rPr>
          <w:rFonts w:ascii="Times New Roman" w:hAnsi="Times New Roman" w:cs="Times New Roman"/>
          <w:sz w:val="28"/>
          <w:szCs w:val="28"/>
        </w:rPr>
        <w:t>ной продукции</w:t>
      </w:r>
      <w:r w:rsidR="00535B16" w:rsidRPr="00387CEA">
        <w:rPr>
          <w:rFonts w:ascii="Times New Roman" w:hAnsi="Times New Roman" w:cs="Times New Roman"/>
          <w:sz w:val="28"/>
          <w:szCs w:val="28"/>
        </w:rPr>
        <w:t>, так и масла животного,</w:t>
      </w:r>
      <w:r w:rsidR="00CB5702" w:rsidRPr="00387CEA">
        <w:rPr>
          <w:rFonts w:ascii="Times New Roman" w:hAnsi="Times New Roman" w:cs="Times New Roman"/>
          <w:sz w:val="28"/>
          <w:szCs w:val="28"/>
        </w:rPr>
        <w:t xml:space="preserve"> сы</w:t>
      </w:r>
      <w:r w:rsidR="00FB0750" w:rsidRPr="00387CEA">
        <w:rPr>
          <w:rFonts w:ascii="Times New Roman" w:hAnsi="Times New Roman" w:cs="Times New Roman"/>
          <w:sz w:val="28"/>
          <w:szCs w:val="28"/>
        </w:rPr>
        <w:t>ров, кисломолочной продукции</w:t>
      </w:r>
      <w:r w:rsidR="00CB5702" w:rsidRPr="00387CEA">
        <w:rPr>
          <w:rFonts w:ascii="Times New Roman" w:hAnsi="Times New Roman" w:cs="Times New Roman"/>
          <w:sz w:val="28"/>
          <w:szCs w:val="28"/>
        </w:rPr>
        <w:t>. Д</w:t>
      </w:r>
      <w:r w:rsidR="00CB5702" w:rsidRPr="00387CEA">
        <w:rPr>
          <w:rFonts w:ascii="Times New Roman" w:hAnsi="Times New Roman" w:cs="Times New Roman"/>
          <w:sz w:val="28"/>
          <w:szCs w:val="28"/>
        </w:rPr>
        <w:t>и</w:t>
      </w:r>
      <w:r w:rsidR="00CB5702" w:rsidRPr="00387CEA">
        <w:rPr>
          <w:rFonts w:ascii="Times New Roman" w:hAnsi="Times New Roman" w:cs="Times New Roman"/>
          <w:sz w:val="28"/>
          <w:szCs w:val="28"/>
        </w:rPr>
        <w:t>намика производства продукции на ОАО «МИЛКОМ» в течение 2013 – 2015 годах представлена</w:t>
      </w:r>
      <w:r w:rsidR="00DE73A3">
        <w:rPr>
          <w:rFonts w:ascii="Times New Roman" w:hAnsi="Times New Roman" w:cs="Times New Roman"/>
          <w:sz w:val="28"/>
          <w:szCs w:val="28"/>
        </w:rPr>
        <w:t xml:space="preserve"> в таблице </w:t>
      </w:r>
      <w:r>
        <w:rPr>
          <w:rFonts w:ascii="Times New Roman" w:hAnsi="Times New Roman" w:cs="Times New Roman"/>
          <w:sz w:val="28"/>
          <w:szCs w:val="28"/>
        </w:rPr>
        <w:t>1</w:t>
      </w:r>
      <w:r w:rsidR="006F5339">
        <w:rPr>
          <w:rFonts w:ascii="Times New Roman" w:hAnsi="Times New Roman" w:cs="Times New Roman"/>
          <w:sz w:val="28"/>
          <w:szCs w:val="28"/>
        </w:rPr>
        <w:t>2</w:t>
      </w:r>
      <w:r w:rsidR="0072561C">
        <w:rPr>
          <w:rFonts w:ascii="Times New Roman" w:hAnsi="Times New Roman" w:cs="Times New Roman"/>
          <w:sz w:val="28"/>
          <w:szCs w:val="28"/>
        </w:rPr>
        <w:t>.</w:t>
      </w:r>
    </w:p>
    <w:p w:rsidR="007D1CA0" w:rsidRPr="007D1CA0" w:rsidRDefault="007D1CA0" w:rsidP="00F875A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6641" w:rsidRPr="00387CEA" w:rsidRDefault="00BB13F5" w:rsidP="00F875AA">
      <w:pPr>
        <w:pStyle w:val="a8"/>
        <w:widowControl/>
        <w:shd w:val="clear" w:color="auto" w:fill="FFFFFF"/>
        <w:tabs>
          <w:tab w:val="left" w:pos="298"/>
        </w:tabs>
        <w:spacing w:after="0"/>
        <w:ind w:left="0"/>
        <w:jc w:val="both"/>
        <w:rPr>
          <w:rFonts w:cs="Times New Roman"/>
          <w:b/>
        </w:rPr>
      </w:pPr>
      <w:r>
        <w:rPr>
          <w:rFonts w:cs="Times New Roman"/>
        </w:rPr>
        <w:t>Таблица</w:t>
      </w:r>
      <w:r w:rsidR="006F5339">
        <w:rPr>
          <w:rFonts w:cs="Times New Roman"/>
        </w:rPr>
        <w:t xml:space="preserve">12 </w:t>
      </w:r>
      <w:r>
        <w:rPr>
          <w:rFonts w:cs="Times New Roman"/>
        </w:rPr>
        <w:t>–</w:t>
      </w:r>
      <w:r w:rsidR="005B0297" w:rsidRPr="00387CEA">
        <w:rPr>
          <w:rFonts w:cs="Times New Roman"/>
          <w:b/>
        </w:rPr>
        <w:t xml:space="preserve"> Производство продукции в ОАО «МИЛКОМ» </w:t>
      </w:r>
    </w:p>
    <w:tbl>
      <w:tblPr>
        <w:tblStyle w:val="a6"/>
        <w:tblW w:w="0" w:type="auto"/>
        <w:tblLook w:val="04A0"/>
      </w:tblPr>
      <w:tblGrid>
        <w:gridCol w:w="2783"/>
        <w:gridCol w:w="2231"/>
        <w:gridCol w:w="2551"/>
        <w:gridCol w:w="2006"/>
      </w:tblGrid>
      <w:tr w:rsidR="005B0297" w:rsidRPr="00387CEA" w:rsidTr="005B0297">
        <w:tc>
          <w:tcPr>
            <w:tcW w:w="2783" w:type="dxa"/>
          </w:tcPr>
          <w:p w:rsidR="005B0297" w:rsidRPr="00387CEA" w:rsidRDefault="005B0297" w:rsidP="006D3EA1">
            <w:pPr>
              <w:tabs>
                <w:tab w:val="right" w:pos="2567"/>
              </w:tabs>
              <w:rPr>
                <w:rFonts w:ascii="Times New Roman" w:hAnsi="Times New Roman" w:cs="Times New Roman"/>
                <w:b/>
              </w:rPr>
            </w:pPr>
            <w:r w:rsidRPr="00387CEA">
              <w:rPr>
                <w:rFonts w:ascii="Times New Roman" w:hAnsi="Times New Roman" w:cs="Times New Roman"/>
                <w:b/>
              </w:rPr>
              <w:t>Вид  продукции</w:t>
            </w:r>
            <w:r w:rsidR="006D3EA1">
              <w:rPr>
                <w:rFonts w:ascii="Times New Roman" w:hAnsi="Times New Roman" w:cs="Times New Roman"/>
                <w:b/>
              </w:rPr>
              <w:tab/>
            </w:r>
          </w:p>
        </w:tc>
        <w:tc>
          <w:tcPr>
            <w:tcW w:w="2231" w:type="dxa"/>
          </w:tcPr>
          <w:p w:rsidR="005B0297" w:rsidRPr="00387CEA" w:rsidRDefault="005B0297" w:rsidP="00F875AA">
            <w:pPr>
              <w:tabs>
                <w:tab w:val="left" w:pos="2310"/>
              </w:tabs>
              <w:rPr>
                <w:rFonts w:ascii="Times New Roman" w:hAnsi="Times New Roman" w:cs="Times New Roman"/>
                <w:b/>
              </w:rPr>
            </w:pPr>
            <w:r w:rsidRPr="00387CEA">
              <w:rPr>
                <w:rFonts w:ascii="Times New Roman" w:hAnsi="Times New Roman" w:cs="Times New Roman"/>
                <w:b/>
              </w:rPr>
              <w:t>Произведено в 2013</w:t>
            </w:r>
            <w:r w:rsidR="00F42CBF">
              <w:rPr>
                <w:rFonts w:ascii="Times New Roman" w:hAnsi="Times New Roman" w:cs="Times New Roman"/>
                <w:b/>
              </w:rPr>
              <w:t>г.</w:t>
            </w:r>
            <w:r w:rsidRPr="00387CEA">
              <w:rPr>
                <w:rFonts w:ascii="Times New Roman" w:hAnsi="Times New Roman" w:cs="Times New Roman"/>
                <w:b/>
              </w:rPr>
              <w:t>, т</w:t>
            </w:r>
          </w:p>
        </w:tc>
        <w:tc>
          <w:tcPr>
            <w:tcW w:w="2551" w:type="dxa"/>
          </w:tcPr>
          <w:p w:rsidR="005B0297" w:rsidRPr="00387CEA" w:rsidRDefault="005B0297" w:rsidP="00F875AA">
            <w:pPr>
              <w:tabs>
                <w:tab w:val="left" w:pos="2310"/>
              </w:tabs>
              <w:rPr>
                <w:rFonts w:ascii="Times New Roman" w:hAnsi="Times New Roman" w:cs="Times New Roman"/>
                <w:b/>
              </w:rPr>
            </w:pPr>
            <w:r w:rsidRPr="00387CEA">
              <w:rPr>
                <w:rFonts w:ascii="Times New Roman" w:hAnsi="Times New Roman" w:cs="Times New Roman"/>
                <w:b/>
              </w:rPr>
              <w:t>Произведено в 2015г</w:t>
            </w:r>
            <w:r w:rsidR="00F42CBF">
              <w:rPr>
                <w:rFonts w:ascii="Times New Roman" w:hAnsi="Times New Roman" w:cs="Times New Roman"/>
                <w:b/>
              </w:rPr>
              <w:t>.</w:t>
            </w:r>
            <w:r w:rsidRPr="00387CEA">
              <w:rPr>
                <w:rFonts w:ascii="Times New Roman" w:hAnsi="Times New Roman" w:cs="Times New Roman"/>
                <w:b/>
              </w:rPr>
              <w:t>, т</w:t>
            </w:r>
          </w:p>
        </w:tc>
        <w:tc>
          <w:tcPr>
            <w:tcW w:w="2006" w:type="dxa"/>
          </w:tcPr>
          <w:p w:rsidR="005B0297" w:rsidRPr="00387CEA" w:rsidRDefault="005B0297" w:rsidP="00F875AA">
            <w:pPr>
              <w:tabs>
                <w:tab w:val="left" w:pos="2310"/>
              </w:tabs>
              <w:rPr>
                <w:rFonts w:ascii="Times New Roman" w:hAnsi="Times New Roman" w:cs="Times New Roman"/>
                <w:b/>
              </w:rPr>
            </w:pPr>
            <w:r w:rsidRPr="00387CEA">
              <w:rPr>
                <w:rFonts w:ascii="Times New Roman" w:hAnsi="Times New Roman" w:cs="Times New Roman"/>
                <w:b/>
              </w:rPr>
              <w:t>Темп роста,%</w:t>
            </w:r>
          </w:p>
        </w:tc>
      </w:tr>
      <w:tr w:rsidR="005B0297" w:rsidRPr="00387CEA" w:rsidTr="005B0297">
        <w:tc>
          <w:tcPr>
            <w:tcW w:w="2783" w:type="dxa"/>
          </w:tcPr>
          <w:p w:rsidR="005B0297" w:rsidRPr="00387CEA" w:rsidRDefault="005B0297" w:rsidP="00F875AA">
            <w:pPr>
              <w:tabs>
                <w:tab w:val="left" w:pos="2310"/>
              </w:tabs>
              <w:rPr>
                <w:rFonts w:ascii="Times New Roman" w:hAnsi="Times New Roman" w:cs="Times New Roman"/>
              </w:rPr>
            </w:pPr>
            <w:r w:rsidRPr="00387CEA">
              <w:rPr>
                <w:rFonts w:ascii="Times New Roman" w:hAnsi="Times New Roman" w:cs="Times New Roman"/>
              </w:rPr>
              <w:t>Цельномолочная проду</w:t>
            </w:r>
            <w:r w:rsidRPr="00387CEA">
              <w:rPr>
                <w:rFonts w:ascii="Times New Roman" w:hAnsi="Times New Roman" w:cs="Times New Roman"/>
              </w:rPr>
              <w:t>к</w:t>
            </w:r>
            <w:r w:rsidRPr="00387CEA">
              <w:rPr>
                <w:rFonts w:ascii="Times New Roman" w:hAnsi="Times New Roman" w:cs="Times New Roman"/>
              </w:rPr>
              <w:t>ция</w:t>
            </w:r>
          </w:p>
        </w:tc>
        <w:tc>
          <w:tcPr>
            <w:tcW w:w="2231" w:type="dxa"/>
          </w:tcPr>
          <w:p w:rsidR="005B0297" w:rsidRPr="00387CEA" w:rsidRDefault="005B0297" w:rsidP="00F875AA">
            <w:pPr>
              <w:tabs>
                <w:tab w:val="left" w:pos="2310"/>
              </w:tabs>
              <w:rPr>
                <w:rFonts w:ascii="Times New Roman" w:hAnsi="Times New Roman" w:cs="Times New Roman"/>
              </w:rPr>
            </w:pPr>
            <w:r w:rsidRPr="00387CEA">
              <w:rPr>
                <w:rFonts w:ascii="Times New Roman" w:hAnsi="Times New Roman" w:cs="Times New Roman"/>
              </w:rPr>
              <w:t>130204</w:t>
            </w:r>
          </w:p>
        </w:tc>
        <w:tc>
          <w:tcPr>
            <w:tcW w:w="2551" w:type="dxa"/>
          </w:tcPr>
          <w:p w:rsidR="005B0297" w:rsidRPr="00387CEA" w:rsidRDefault="005B0297" w:rsidP="00F875AA">
            <w:pPr>
              <w:tabs>
                <w:tab w:val="left" w:pos="2310"/>
              </w:tabs>
              <w:rPr>
                <w:rFonts w:ascii="Times New Roman" w:hAnsi="Times New Roman" w:cs="Times New Roman"/>
              </w:rPr>
            </w:pPr>
            <w:r w:rsidRPr="00387CEA">
              <w:rPr>
                <w:rFonts w:ascii="Times New Roman" w:hAnsi="Times New Roman" w:cs="Times New Roman"/>
              </w:rPr>
              <w:t>133082</w:t>
            </w:r>
          </w:p>
        </w:tc>
        <w:tc>
          <w:tcPr>
            <w:tcW w:w="2006" w:type="dxa"/>
          </w:tcPr>
          <w:p w:rsidR="005B0297" w:rsidRPr="00387CEA" w:rsidRDefault="005B0297" w:rsidP="00F875AA">
            <w:pPr>
              <w:tabs>
                <w:tab w:val="left" w:pos="2310"/>
              </w:tabs>
              <w:rPr>
                <w:rFonts w:ascii="Times New Roman" w:hAnsi="Times New Roman" w:cs="Times New Roman"/>
              </w:rPr>
            </w:pPr>
            <w:r w:rsidRPr="00387CEA">
              <w:rPr>
                <w:rFonts w:ascii="Times New Roman" w:hAnsi="Times New Roman" w:cs="Times New Roman"/>
              </w:rPr>
              <w:t>102,2</w:t>
            </w:r>
          </w:p>
        </w:tc>
      </w:tr>
      <w:tr w:rsidR="005B0297" w:rsidRPr="00387CEA" w:rsidTr="005B0297">
        <w:tc>
          <w:tcPr>
            <w:tcW w:w="2783" w:type="dxa"/>
          </w:tcPr>
          <w:p w:rsidR="005B0297" w:rsidRPr="00387CEA" w:rsidRDefault="005B0297" w:rsidP="00F875AA">
            <w:pPr>
              <w:tabs>
                <w:tab w:val="left" w:pos="2310"/>
              </w:tabs>
              <w:rPr>
                <w:rFonts w:ascii="Times New Roman" w:hAnsi="Times New Roman" w:cs="Times New Roman"/>
              </w:rPr>
            </w:pPr>
            <w:r w:rsidRPr="00387CEA">
              <w:rPr>
                <w:rFonts w:ascii="Times New Roman" w:hAnsi="Times New Roman" w:cs="Times New Roman"/>
              </w:rPr>
              <w:t>Кисломолочная продукция</w:t>
            </w:r>
          </w:p>
        </w:tc>
        <w:tc>
          <w:tcPr>
            <w:tcW w:w="2231" w:type="dxa"/>
          </w:tcPr>
          <w:p w:rsidR="005B0297" w:rsidRPr="00387CEA" w:rsidRDefault="005B0297" w:rsidP="00F875AA">
            <w:pPr>
              <w:tabs>
                <w:tab w:val="left" w:pos="2310"/>
              </w:tabs>
              <w:rPr>
                <w:rFonts w:ascii="Times New Roman" w:hAnsi="Times New Roman" w:cs="Times New Roman"/>
              </w:rPr>
            </w:pPr>
            <w:r w:rsidRPr="00387CEA">
              <w:rPr>
                <w:rFonts w:ascii="Times New Roman" w:hAnsi="Times New Roman" w:cs="Times New Roman"/>
              </w:rPr>
              <w:t>30019</w:t>
            </w:r>
          </w:p>
        </w:tc>
        <w:tc>
          <w:tcPr>
            <w:tcW w:w="2551" w:type="dxa"/>
          </w:tcPr>
          <w:p w:rsidR="005B0297" w:rsidRPr="00387CEA" w:rsidRDefault="005B0297" w:rsidP="00F875AA">
            <w:pPr>
              <w:tabs>
                <w:tab w:val="left" w:pos="2310"/>
              </w:tabs>
              <w:rPr>
                <w:rFonts w:ascii="Times New Roman" w:hAnsi="Times New Roman" w:cs="Times New Roman"/>
              </w:rPr>
            </w:pPr>
            <w:r w:rsidRPr="00387CEA">
              <w:rPr>
                <w:rFonts w:ascii="Times New Roman" w:hAnsi="Times New Roman" w:cs="Times New Roman"/>
              </w:rPr>
              <w:t>41036</w:t>
            </w:r>
          </w:p>
        </w:tc>
        <w:tc>
          <w:tcPr>
            <w:tcW w:w="2006" w:type="dxa"/>
          </w:tcPr>
          <w:p w:rsidR="005B0297" w:rsidRPr="00387CEA" w:rsidRDefault="005B0297" w:rsidP="00F875AA">
            <w:pPr>
              <w:tabs>
                <w:tab w:val="left" w:pos="2310"/>
              </w:tabs>
              <w:rPr>
                <w:rFonts w:ascii="Times New Roman" w:hAnsi="Times New Roman" w:cs="Times New Roman"/>
              </w:rPr>
            </w:pPr>
            <w:r w:rsidRPr="00387CEA">
              <w:rPr>
                <w:rFonts w:ascii="Times New Roman" w:hAnsi="Times New Roman" w:cs="Times New Roman"/>
              </w:rPr>
              <w:t>136,7</w:t>
            </w:r>
          </w:p>
        </w:tc>
      </w:tr>
      <w:tr w:rsidR="005B0297" w:rsidRPr="00387CEA" w:rsidTr="005B0297">
        <w:tc>
          <w:tcPr>
            <w:tcW w:w="2783" w:type="dxa"/>
          </w:tcPr>
          <w:p w:rsidR="005B0297" w:rsidRPr="00387CEA" w:rsidRDefault="005B0297" w:rsidP="00F875AA">
            <w:pPr>
              <w:tabs>
                <w:tab w:val="left" w:pos="2310"/>
              </w:tabs>
              <w:rPr>
                <w:rFonts w:ascii="Times New Roman" w:hAnsi="Times New Roman" w:cs="Times New Roman"/>
              </w:rPr>
            </w:pPr>
            <w:r w:rsidRPr="00387CEA">
              <w:rPr>
                <w:rFonts w:ascii="Times New Roman" w:hAnsi="Times New Roman" w:cs="Times New Roman"/>
              </w:rPr>
              <w:t>Сыр</w:t>
            </w:r>
          </w:p>
        </w:tc>
        <w:tc>
          <w:tcPr>
            <w:tcW w:w="2231" w:type="dxa"/>
          </w:tcPr>
          <w:p w:rsidR="005B0297" w:rsidRPr="00387CEA" w:rsidRDefault="005B0297" w:rsidP="00F875AA">
            <w:pPr>
              <w:tabs>
                <w:tab w:val="left" w:pos="2310"/>
              </w:tabs>
              <w:rPr>
                <w:rFonts w:ascii="Times New Roman" w:hAnsi="Times New Roman" w:cs="Times New Roman"/>
              </w:rPr>
            </w:pPr>
            <w:r w:rsidRPr="00387CEA">
              <w:rPr>
                <w:rFonts w:ascii="Times New Roman" w:hAnsi="Times New Roman" w:cs="Times New Roman"/>
              </w:rPr>
              <w:t>8074</w:t>
            </w:r>
          </w:p>
        </w:tc>
        <w:tc>
          <w:tcPr>
            <w:tcW w:w="2551" w:type="dxa"/>
          </w:tcPr>
          <w:p w:rsidR="005B0297" w:rsidRPr="00387CEA" w:rsidRDefault="005B0297" w:rsidP="00F875AA">
            <w:pPr>
              <w:tabs>
                <w:tab w:val="left" w:pos="2310"/>
              </w:tabs>
              <w:rPr>
                <w:rFonts w:ascii="Times New Roman" w:hAnsi="Times New Roman" w:cs="Times New Roman"/>
              </w:rPr>
            </w:pPr>
            <w:r w:rsidRPr="00387CEA">
              <w:rPr>
                <w:rFonts w:ascii="Times New Roman" w:hAnsi="Times New Roman" w:cs="Times New Roman"/>
              </w:rPr>
              <w:t>9103</w:t>
            </w:r>
          </w:p>
        </w:tc>
        <w:tc>
          <w:tcPr>
            <w:tcW w:w="2006" w:type="dxa"/>
          </w:tcPr>
          <w:p w:rsidR="005B0297" w:rsidRPr="00387CEA" w:rsidRDefault="005B0297" w:rsidP="00F875AA">
            <w:pPr>
              <w:tabs>
                <w:tab w:val="left" w:pos="2310"/>
              </w:tabs>
              <w:rPr>
                <w:rFonts w:ascii="Times New Roman" w:hAnsi="Times New Roman" w:cs="Times New Roman"/>
              </w:rPr>
            </w:pPr>
            <w:r w:rsidRPr="00387CEA">
              <w:rPr>
                <w:rFonts w:ascii="Times New Roman" w:hAnsi="Times New Roman" w:cs="Times New Roman"/>
              </w:rPr>
              <w:t>112,7</w:t>
            </w:r>
          </w:p>
        </w:tc>
      </w:tr>
      <w:tr w:rsidR="005B0297" w:rsidRPr="00387CEA" w:rsidTr="005B0297">
        <w:tc>
          <w:tcPr>
            <w:tcW w:w="2783" w:type="dxa"/>
          </w:tcPr>
          <w:p w:rsidR="005B0297" w:rsidRPr="00387CEA" w:rsidRDefault="005B0297" w:rsidP="00F875AA">
            <w:pPr>
              <w:tabs>
                <w:tab w:val="left" w:pos="2310"/>
              </w:tabs>
              <w:rPr>
                <w:rFonts w:ascii="Times New Roman" w:hAnsi="Times New Roman" w:cs="Times New Roman"/>
              </w:rPr>
            </w:pPr>
            <w:r w:rsidRPr="00387CEA">
              <w:rPr>
                <w:rFonts w:ascii="Times New Roman" w:hAnsi="Times New Roman" w:cs="Times New Roman"/>
              </w:rPr>
              <w:t>Мороженое</w:t>
            </w:r>
          </w:p>
        </w:tc>
        <w:tc>
          <w:tcPr>
            <w:tcW w:w="2231" w:type="dxa"/>
          </w:tcPr>
          <w:p w:rsidR="005B0297" w:rsidRPr="00387CEA" w:rsidRDefault="005B0297" w:rsidP="00F875AA">
            <w:pPr>
              <w:tabs>
                <w:tab w:val="left" w:pos="2310"/>
              </w:tabs>
              <w:rPr>
                <w:rFonts w:ascii="Times New Roman" w:hAnsi="Times New Roman" w:cs="Times New Roman"/>
              </w:rPr>
            </w:pPr>
            <w:r w:rsidRPr="00387CEA">
              <w:rPr>
                <w:rFonts w:ascii="Times New Roman" w:hAnsi="Times New Roman" w:cs="Times New Roman"/>
              </w:rPr>
              <w:t>2942</w:t>
            </w:r>
          </w:p>
        </w:tc>
        <w:tc>
          <w:tcPr>
            <w:tcW w:w="2551" w:type="dxa"/>
          </w:tcPr>
          <w:p w:rsidR="005B0297" w:rsidRPr="00387CEA" w:rsidRDefault="005B0297" w:rsidP="00F875AA">
            <w:pPr>
              <w:tabs>
                <w:tab w:val="left" w:pos="2310"/>
              </w:tabs>
              <w:rPr>
                <w:rFonts w:ascii="Times New Roman" w:hAnsi="Times New Roman" w:cs="Times New Roman"/>
              </w:rPr>
            </w:pPr>
            <w:r w:rsidRPr="00387CEA">
              <w:rPr>
                <w:rFonts w:ascii="Times New Roman" w:hAnsi="Times New Roman" w:cs="Times New Roman"/>
              </w:rPr>
              <w:t>3012</w:t>
            </w:r>
          </w:p>
        </w:tc>
        <w:tc>
          <w:tcPr>
            <w:tcW w:w="2006" w:type="dxa"/>
          </w:tcPr>
          <w:p w:rsidR="005B0297" w:rsidRPr="00387CEA" w:rsidRDefault="005B0297" w:rsidP="00F875AA">
            <w:pPr>
              <w:tabs>
                <w:tab w:val="left" w:pos="2310"/>
              </w:tabs>
              <w:rPr>
                <w:rFonts w:ascii="Times New Roman" w:hAnsi="Times New Roman" w:cs="Times New Roman"/>
              </w:rPr>
            </w:pPr>
            <w:r w:rsidRPr="00387CEA">
              <w:rPr>
                <w:rFonts w:ascii="Times New Roman" w:hAnsi="Times New Roman" w:cs="Times New Roman"/>
              </w:rPr>
              <w:t>102,4</w:t>
            </w:r>
          </w:p>
        </w:tc>
      </w:tr>
      <w:tr w:rsidR="005B0297" w:rsidRPr="00387CEA" w:rsidTr="005B0297">
        <w:tc>
          <w:tcPr>
            <w:tcW w:w="2783" w:type="dxa"/>
          </w:tcPr>
          <w:p w:rsidR="005B0297" w:rsidRPr="00387CEA" w:rsidRDefault="005B0297" w:rsidP="00F875AA">
            <w:pPr>
              <w:tabs>
                <w:tab w:val="left" w:pos="2310"/>
              </w:tabs>
              <w:rPr>
                <w:rFonts w:ascii="Times New Roman" w:hAnsi="Times New Roman" w:cs="Times New Roman"/>
              </w:rPr>
            </w:pPr>
            <w:r w:rsidRPr="00387CEA">
              <w:rPr>
                <w:rFonts w:ascii="Times New Roman" w:hAnsi="Times New Roman" w:cs="Times New Roman"/>
              </w:rPr>
              <w:t>Масло животное</w:t>
            </w:r>
          </w:p>
        </w:tc>
        <w:tc>
          <w:tcPr>
            <w:tcW w:w="2231" w:type="dxa"/>
          </w:tcPr>
          <w:p w:rsidR="005B0297" w:rsidRPr="00387CEA" w:rsidRDefault="005B0297" w:rsidP="00F875AA">
            <w:pPr>
              <w:tabs>
                <w:tab w:val="left" w:pos="2310"/>
              </w:tabs>
              <w:rPr>
                <w:rFonts w:ascii="Times New Roman" w:hAnsi="Times New Roman" w:cs="Times New Roman"/>
              </w:rPr>
            </w:pPr>
            <w:r w:rsidRPr="00387CEA">
              <w:rPr>
                <w:rFonts w:ascii="Times New Roman" w:hAnsi="Times New Roman" w:cs="Times New Roman"/>
              </w:rPr>
              <w:t>2961</w:t>
            </w:r>
          </w:p>
        </w:tc>
        <w:tc>
          <w:tcPr>
            <w:tcW w:w="2551" w:type="dxa"/>
          </w:tcPr>
          <w:p w:rsidR="005B0297" w:rsidRPr="00387CEA" w:rsidRDefault="005B0297" w:rsidP="00F875AA">
            <w:pPr>
              <w:tabs>
                <w:tab w:val="left" w:pos="2310"/>
              </w:tabs>
              <w:rPr>
                <w:rFonts w:ascii="Times New Roman" w:hAnsi="Times New Roman" w:cs="Times New Roman"/>
              </w:rPr>
            </w:pPr>
            <w:r w:rsidRPr="00387CEA">
              <w:rPr>
                <w:rFonts w:ascii="Times New Roman" w:hAnsi="Times New Roman" w:cs="Times New Roman"/>
              </w:rPr>
              <w:t>2597</w:t>
            </w:r>
          </w:p>
        </w:tc>
        <w:tc>
          <w:tcPr>
            <w:tcW w:w="2006" w:type="dxa"/>
          </w:tcPr>
          <w:p w:rsidR="005B0297" w:rsidRPr="00387CEA" w:rsidRDefault="005B0297" w:rsidP="00F875AA">
            <w:pPr>
              <w:tabs>
                <w:tab w:val="left" w:pos="2310"/>
              </w:tabs>
              <w:rPr>
                <w:rFonts w:ascii="Times New Roman" w:hAnsi="Times New Roman" w:cs="Times New Roman"/>
              </w:rPr>
            </w:pPr>
            <w:r w:rsidRPr="00387CEA">
              <w:rPr>
                <w:rFonts w:ascii="Times New Roman" w:hAnsi="Times New Roman" w:cs="Times New Roman"/>
              </w:rPr>
              <w:t>87,7</w:t>
            </w:r>
          </w:p>
        </w:tc>
      </w:tr>
    </w:tbl>
    <w:p w:rsidR="00FB0750" w:rsidRPr="00387CEA" w:rsidRDefault="00FB0750" w:rsidP="00F875AA">
      <w:pPr>
        <w:tabs>
          <w:tab w:val="left" w:pos="2310"/>
        </w:tabs>
        <w:spacing w:after="0" w:line="360" w:lineRule="auto"/>
        <w:jc w:val="both"/>
        <w:rPr>
          <w:rFonts w:ascii="Times New Roman" w:hAnsi="Times New Roman" w:cs="Times New Roman"/>
        </w:rPr>
      </w:pPr>
    </w:p>
    <w:p w:rsidR="00535B16" w:rsidRPr="00387CEA" w:rsidRDefault="009A5799" w:rsidP="00F875A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ab/>
      </w:r>
      <w:r w:rsidR="00CB5702" w:rsidRPr="00387CEA">
        <w:rPr>
          <w:rFonts w:ascii="Times New Roman" w:hAnsi="Times New Roman" w:cs="Times New Roman"/>
          <w:sz w:val="28"/>
          <w:szCs w:val="28"/>
        </w:rPr>
        <w:t>Ярко выраженная положительная динамика наблюдается в произв</w:t>
      </w:r>
      <w:r w:rsidR="00535B16" w:rsidRPr="00387CEA">
        <w:rPr>
          <w:rFonts w:ascii="Times New Roman" w:hAnsi="Times New Roman" w:cs="Times New Roman"/>
          <w:sz w:val="28"/>
          <w:szCs w:val="28"/>
        </w:rPr>
        <w:t>одстве и реализации сыров  и кисломолочной продукции, так в 2015 году по отнош</w:t>
      </w:r>
      <w:r w:rsidR="00535B16" w:rsidRPr="00387CEA">
        <w:rPr>
          <w:rFonts w:ascii="Times New Roman" w:hAnsi="Times New Roman" w:cs="Times New Roman"/>
          <w:sz w:val="28"/>
          <w:szCs w:val="28"/>
        </w:rPr>
        <w:t>е</w:t>
      </w:r>
      <w:r w:rsidR="00535B16" w:rsidRPr="00387CEA">
        <w:rPr>
          <w:rFonts w:ascii="Times New Roman" w:hAnsi="Times New Roman" w:cs="Times New Roman"/>
          <w:sz w:val="28"/>
          <w:szCs w:val="28"/>
        </w:rPr>
        <w:t>нию к 2013 рост их объемов составил 112,7 % и 136,7</w:t>
      </w:r>
      <w:r w:rsidR="00F9083F" w:rsidRPr="00387CEA">
        <w:rPr>
          <w:rFonts w:ascii="Times New Roman" w:hAnsi="Times New Roman" w:cs="Times New Roman"/>
          <w:sz w:val="28"/>
          <w:szCs w:val="28"/>
        </w:rPr>
        <w:t xml:space="preserve"> % соответственно. </w:t>
      </w:r>
    </w:p>
    <w:p w:rsidR="00535B16" w:rsidRDefault="00DE73A3" w:rsidP="00F875AA">
      <w:pPr>
        <w:tabs>
          <w:tab w:val="left" w:pos="23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таблице </w:t>
      </w:r>
      <w:r w:rsidR="006F5339">
        <w:rPr>
          <w:rFonts w:ascii="Times New Roman" w:hAnsi="Times New Roman" w:cs="Times New Roman"/>
          <w:sz w:val="28"/>
          <w:szCs w:val="28"/>
        </w:rPr>
        <w:t>13</w:t>
      </w:r>
      <w:r w:rsidR="00535B16" w:rsidRPr="00387CEA">
        <w:rPr>
          <w:rFonts w:ascii="Times New Roman" w:hAnsi="Times New Roman" w:cs="Times New Roman"/>
          <w:sz w:val="28"/>
          <w:szCs w:val="28"/>
        </w:rPr>
        <w:t xml:space="preserve"> представлена структура продаж на 2015 год.</w:t>
      </w:r>
    </w:p>
    <w:p w:rsidR="007D1CA0" w:rsidRPr="00387CEA" w:rsidRDefault="007D1CA0" w:rsidP="00F875AA">
      <w:pPr>
        <w:tabs>
          <w:tab w:val="left" w:pos="23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5B16" w:rsidRPr="00387CEA" w:rsidRDefault="007D1CA0" w:rsidP="00F875AA">
      <w:pPr>
        <w:pStyle w:val="a8"/>
        <w:shd w:val="clear" w:color="auto" w:fill="FFFFFF"/>
        <w:tabs>
          <w:tab w:val="left" w:pos="298"/>
        </w:tabs>
        <w:spacing w:after="0"/>
        <w:ind w:left="0"/>
        <w:jc w:val="both"/>
        <w:rPr>
          <w:rFonts w:cs="Times New Roman"/>
          <w:b/>
        </w:rPr>
      </w:pPr>
      <w:r>
        <w:rPr>
          <w:rFonts w:cs="Times New Roman"/>
        </w:rPr>
        <w:lastRenderedPageBreak/>
        <w:tab/>
      </w:r>
      <w:r w:rsidR="00DE73A3">
        <w:rPr>
          <w:rFonts w:cs="Times New Roman"/>
        </w:rPr>
        <w:t xml:space="preserve">Таблица </w:t>
      </w:r>
      <w:r w:rsidR="009A5799">
        <w:rPr>
          <w:rFonts w:cs="Times New Roman"/>
        </w:rPr>
        <w:t>1</w:t>
      </w:r>
      <w:r w:rsidR="006F5339">
        <w:rPr>
          <w:rFonts w:cs="Times New Roman"/>
        </w:rPr>
        <w:t>3</w:t>
      </w:r>
      <w:r w:rsidR="0072561C">
        <w:rPr>
          <w:rFonts w:cs="Times New Roman"/>
        </w:rPr>
        <w:t>–</w:t>
      </w:r>
      <w:r w:rsidR="00F17E1A">
        <w:rPr>
          <w:rFonts w:cs="Times New Roman"/>
          <w:b/>
        </w:rPr>
        <w:t xml:space="preserve"> С</w:t>
      </w:r>
      <w:r w:rsidR="00535B16" w:rsidRPr="00387CEA">
        <w:rPr>
          <w:rFonts w:cs="Times New Roman"/>
          <w:b/>
        </w:rPr>
        <w:t>труктура продаж в разрезе категорий и каналов сбыта, 2015 г., в %</w:t>
      </w:r>
    </w:p>
    <w:tbl>
      <w:tblPr>
        <w:tblStyle w:val="a6"/>
        <w:tblW w:w="0" w:type="auto"/>
        <w:tblInd w:w="283" w:type="dxa"/>
        <w:tblLook w:val="04A0"/>
      </w:tblPr>
      <w:tblGrid>
        <w:gridCol w:w="1682"/>
        <w:gridCol w:w="1059"/>
        <w:gridCol w:w="1450"/>
        <w:gridCol w:w="1090"/>
        <w:gridCol w:w="1256"/>
      </w:tblGrid>
      <w:tr w:rsidR="00535B16" w:rsidRPr="00387CEA" w:rsidTr="00E21F7C">
        <w:tc>
          <w:tcPr>
            <w:tcW w:w="1682" w:type="dxa"/>
          </w:tcPr>
          <w:p w:rsidR="00535B16" w:rsidRPr="00387CEA" w:rsidRDefault="00535B16" w:rsidP="00F875AA">
            <w:pPr>
              <w:pStyle w:val="a8"/>
              <w:tabs>
                <w:tab w:val="left" w:pos="298"/>
              </w:tabs>
              <w:spacing w:line="360" w:lineRule="auto"/>
              <w:ind w:left="0"/>
              <w:rPr>
                <w:rFonts w:cs="Times New Roman"/>
                <w:b/>
              </w:rPr>
            </w:pPr>
            <w:r w:rsidRPr="00387CEA">
              <w:rPr>
                <w:rFonts w:cs="Times New Roman"/>
                <w:b/>
              </w:rPr>
              <w:t>Каналы сбыта</w:t>
            </w:r>
          </w:p>
        </w:tc>
        <w:tc>
          <w:tcPr>
            <w:tcW w:w="1059" w:type="dxa"/>
          </w:tcPr>
          <w:p w:rsidR="00535B16" w:rsidRPr="00387CEA" w:rsidRDefault="00535B16" w:rsidP="00F875AA">
            <w:pPr>
              <w:pStyle w:val="a8"/>
              <w:tabs>
                <w:tab w:val="left" w:pos="298"/>
              </w:tabs>
              <w:spacing w:line="360" w:lineRule="auto"/>
              <w:ind w:left="0"/>
              <w:rPr>
                <w:rFonts w:cs="Times New Roman"/>
                <w:b/>
              </w:rPr>
            </w:pPr>
            <w:r w:rsidRPr="00387CEA">
              <w:rPr>
                <w:rFonts w:cs="Times New Roman"/>
                <w:b/>
              </w:rPr>
              <w:t>Сыр</w:t>
            </w:r>
          </w:p>
        </w:tc>
        <w:tc>
          <w:tcPr>
            <w:tcW w:w="1405" w:type="dxa"/>
          </w:tcPr>
          <w:p w:rsidR="00535B16" w:rsidRPr="00387CEA" w:rsidRDefault="00535B16" w:rsidP="00F875AA">
            <w:pPr>
              <w:pStyle w:val="a8"/>
              <w:tabs>
                <w:tab w:val="left" w:pos="298"/>
              </w:tabs>
              <w:spacing w:line="360" w:lineRule="auto"/>
              <w:ind w:left="0"/>
              <w:rPr>
                <w:rFonts w:cs="Times New Roman"/>
                <w:b/>
              </w:rPr>
            </w:pPr>
            <w:r w:rsidRPr="00387CEA">
              <w:rPr>
                <w:rFonts w:cs="Times New Roman"/>
                <w:b/>
              </w:rPr>
              <w:t>Мороженое</w:t>
            </w:r>
          </w:p>
        </w:tc>
        <w:tc>
          <w:tcPr>
            <w:tcW w:w="1090" w:type="dxa"/>
          </w:tcPr>
          <w:p w:rsidR="00535B16" w:rsidRPr="00387CEA" w:rsidRDefault="00535B16" w:rsidP="00F875AA">
            <w:pPr>
              <w:pStyle w:val="a8"/>
              <w:tabs>
                <w:tab w:val="left" w:pos="298"/>
              </w:tabs>
              <w:spacing w:line="360" w:lineRule="auto"/>
              <w:ind w:left="0"/>
              <w:rPr>
                <w:rFonts w:cs="Times New Roman"/>
                <w:b/>
              </w:rPr>
            </w:pPr>
            <w:r w:rsidRPr="00387CEA">
              <w:rPr>
                <w:rFonts w:cs="Times New Roman"/>
                <w:b/>
              </w:rPr>
              <w:t>ЦМП и КМП</w:t>
            </w:r>
          </w:p>
        </w:tc>
        <w:tc>
          <w:tcPr>
            <w:tcW w:w="1202" w:type="dxa"/>
          </w:tcPr>
          <w:p w:rsidR="00535B16" w:rsidRPr="00387CEA" w:rsidRDefault="00535B16" w:rsidP="00F875AA">
            <w:pPr>
              <w:pStyle w:val="a8"/>
              <w:tabs>
                <w:tab w:val="left" w:pos="298"/>
              </w:tabs>
              <w:spacing w:line="360" w:lineRule="auto"/>
              <w:ind w:left="0"/>
              <w:rPr>
                <w:rFonts w:cs="Times New Roman"/>
                <w:b/>
              </w:rPr>
            </w:pPr>
            <w:r w:rsidRPr="00387CEA">
              <w:rPr>
                <w:rFonts w:cs="Times New Roman"/>
                <w:b/>
              </w:rPr>
              <w:t>Масло животное</w:t>
            </w:r>
          </w:p>
        </w:tc>
      </w:tr>
      <w:tr w:rsidR="00535B16" w:rsidRPr="00387CEA" w:rsidTr="00E21F7C">
        <w:tc>
          <w:tcPr>
            <w:tcW w:w="1682" w:type="dxa"/>
          </w:tcPr>
          <w:p w:rsidR="00535B16" w:rsidRPr="00387CEA" w:rsidRDefault="00535B16" w:rsidP="00F875AA">
            <w:pPr>
              <w:pStyle w:val="a8"/>
              <w:tabs>
                <w:tab w:val="left" w:pos="298"/>
              </w:tabs>
              <w:spacing w:line="360" w:lineRule="auto"/>
              <w:ind w:left="0"/>
              <w:rPr>
                <w:rFonts w:cs="Times New Roman"/>
              </w:rPr>
            </w:pPr>
            <w:r w:rsidRPr="00387CEA">
              <w:rPr>
                <w:rFonts w:cs="Times New Roman"/>
              </w:rPr>
              <w:t>Опт</w:t>
            </w:r>
          </w:p>
        </w:tc>
        <w:tc>
          <w:tcPr>
            <w:tcW w:w="1059" w:type="dxa"/>
          </w:tcPr>
          <w:p w:rsidR="00535B16" w:rsidRPr="00387CEA" w:rsidRDefault="00535B16" w:rsidP="00F875AA">
            <w:pPr>
              <w:pStyle w:val="a8"/>
              <w:tabs>
                <w:tab w:val="left" w:pos="298"/>
              </w:tabs>
              <w:spacing w:line="360" w:lineRule="auto"/>
              <w:ind w:left="0"/>
              <w:rPr>
                <w:rFonts w:cs="Times New Roman"/>
              </w:rPr>
            </w:pPr>
            <w:r w:rsidRPr="00387CEA">
              <w:rPr>
                <w:rFonts w:cs="Times New Roman"/>
              </w:rPr>
              <w:t>70,5</w:t>
            </w:r>
          </w:p>
        </w:tc>
        <w:tc>
          <w:tcPr>
            <w:tcW w:w="1405" w:type="dxa"/>
          </w:tcPr>
          <w:p w:rsidR="00535B16" w:rsidRPr="00387CEA" w:rsidRDefault="00535B16" w:rsidP="00F875AA">
            <w:pPr>
              <w:pStyle w:val="a8"/>
              <w:tabs>
                <w:tab w:val="left" w:pos="298"/>
              </w:tabs>
              <w:spacing w:line="360" w:lineRule="auto"/>
              <w:ind w:left="0"/>
              <w:rPr>
                <w:rFonts w:cs="Times New Roman"/>
              </w:rPr>
            </w:pPr>
            <w:r w:rsidRPr="00387CEA">
              <w:rPr>
                <w:rFonts w:cs="Times New Roman"/>
              </w:rPr>
              <w:t>85</w:t>
            </w:r>
          </w:p>
        </w:tc>
        <w:tc>
          <w:tcPr>
            <w:tcW w:w="1090" w:type="dxa"/>
          </w:tcPr>
          <w:p w:rsidR="00535B16" w:rsidRPr="00387CEA" w:rsidRDefault="00535B16" w:rsidP="00F875AA">
            <w:pPr>
              <w:pStyle w:val="a8"/>
              <w:tabs>
                <w:tab w:val="left" w:pos="298"/>
              </w:tabs>
              <w:spacing w:line="360" w:lineRule="auto"/>
              <w:ind w:left="0"/>
              <w:rPr>
                <w:rFonts w:cs="Times New Roman"/>
              </w:rPr>
            </w:pPr>
            <w:r w:rsidRPr="00387CEA">
              <w:rPr>
                <w:rFonts w:cs="Times New Roman"/>
              </w:rPr>
              <w:t>25,3</w:t>
            </w:r>
          </w:p>
        </w:tc>
        <w:tc>
          <w:tcPr>
            <w:tcW w:w="1202" w:type="dxa"/>
          </w:tcPr>
          <w:p w:rsidR="00535B16" w:rsidRPr="00387CEA" w:rsidRDefault="00535B16" w:rsidP="00F875AA">
            <w:pPr>
              <w:pStyle w:val="a8"/>
              <w:tabs>
                <w:tab w:val="left" w:pos="298"/>
              </w:tabs>
              <w:spacing w:line="360" w:lineRule="auto"/>
              <w:ind w:left="0"/>
              <w:rPr>
                <w:rFonts w:cs="Times New Roman"/>
              </w:rPr>
            </w:pPr>
            <w:r w:rsidRPr="00387CEA">
              <w:rPr>
                <w:rFonts w:cs="Times New Roman"/>
              </w:rPr>
              <w:t>44,1</w:t>
            </w:r>
          </w:p>
        </w:tc>
      </w:tr>
      <w:tr w:rsidR="00535B16" w:rsidRPr="00387CEA" w:rsidTr="00E21F7C">
        <w:tc>
          <w:tcPr>
            <w:tcW w:w="1682" w:type="dxa"/>
          </w:tcPr>
          <w:p w:rsidR="00535B16" w:rsidRPr="00387CEA" w:rsidRDefault="00535B16" w:rsidP="00F875AA">
            <w:pPr>
              <w:pStyle w:val="a8"/>
              <w:tabs>
                <w:tab w:val="left" w:pos="298"/>
              </w:tabs>
              <w:spacing w:line="360" w:lineRule="auto"/>
              <w:ind w:left="0"/>
              <w:rPr>
                <w:rFonts w:cs="Times New Roman"/>
              </w:rPr>
            </w:pPr>
            <w:r w:rsidRPr="00387CEA">
              <w:rPr>
                <w:rFonts w:cs="Times New Roman"/>
              </w:rPr>
              <w:t>Розничная сеть</w:t>
            </w:r>
          </w:p>
        </w:tc>
        <w:tc>
          <w:tcPr>
            <w:tcW w:w="1059" w:type="dxa"/>
          </w:tcPr>
          <w:p w:rsidR="00535B16" w:rsidRPr="00387CEA" w:rsidRDefault="00535B16" w:rsidP="00F875AA">
            <w:pPr>
              <w:pStyle w:val="a8"/>
              <w:tabs>
                <w:tab w:val="left" w:pos="298"/>
              </w:tabs>
              <w:spacing w:line="360" w:lineRule="auto"/>
              <w:ind w:left="0"/>
              <w:rPr>
                <w:rFonts w:cs="Times New Roman"/>
              </w:rPr>
            </w:pPr>
            <w:r w:rsidRPr="00387CEA">
              <w:rPr>
                <w:rFonts w:cs="Times New Roman"/>
              </w:rPr>
              <w:t>19,7</w:t>
            </w:r>
          </w:p>
        </w:tc>
        <w:tc>
          <w:tcPr>
            <w:tcW w:w="1405" w:type="dxa"/>
          </w:tcPr>
          <w:p w:rsidR="00535B16" w:rsidRPr="00387CEA" w:rsidRDefault="00535B16" w:rsidP="00F875AA">
            <w:pPr>
              <w:pStyle w:val="a8"/>
              <w:tabs>
                <w:tab w:val="left" w:pos="298"/>
                <w:tab w:val="left" w:pos="1080"/>
              </w:tabs>
              <w:spacing w:line="360" w:lineRule="auto"/>
              <w:ind w:left="0"/>
              <w:rPr>
                <w:rFonts w:cs="Times New Roman"/>
              </w:rPr>
            </w:pPr>
            <w:r w:rsidRPr="00387CEA">
              <w:rPr>
                <w:rFonts w:cs="Times New Roman"/>
              </w:rPr>
              <w:t>0,7</w:t>
            </w:r>
            <w:r w:rsidRPr="00387CEA">
              <w:rPr>
                <w:rFonts w:cs="Times New Roman"/>
              </w:rPr>
              <w:tab/>
            </w:r>
          </w:p>
        </w:tc>
        <w:tc>
          <w:tcPr>
            <w:tcW w:w="1090" w:type="dxa"/>
          </w:tcPr>
          <w:p w:rsidR="00535B16" w:rsidRPr="00387CEA" w:rsidRDefault="00535B16" w:rsidP="00F875AA">
            <w:pPr>
              <w:pStyle w:val="a8"/>
              <w:tabs>
                <w:tab w:val="left" w:pos="298"/>
              </w:tabs>
              <w:spacing w:line="360" w:lineRule="auto"/>
              <w:ind w:left="0"/>
              <w:rPr>
                <w:rFonts w:cs="Times New Roman"/>
              </w:rPr>
            </w:pPr>
            <w:r w:rsidRPr="00387CEA">
              <w:rPr>
                <w:rFonts w:cs="Times New Roman"/>
              </w:rPr>
              <w:t>57,9</w:t>
            </w:r>
          </w:p>
        </w:tc>
        <w:tc>
          <w:tcPr>
            <w:tcW w:w="1202" w:type="dxa"/>
          </w:tcPr>
          <w:p w:rsidR="00535B16" w:rsidRPr="00387CEA" w:rsidRDefault="00535B16" w:rsidP="006D3EA1">
            <w:pPr>
              <w:pStyle w:val="a8"/>
              <w:tabs>
                <w:tab w:val="left" w:pos="298"/>
                <w:tab w:val="left" w:pos="871"/>
              </w:tabs>
              <w:spacing w:line="360" w:lineRule="auto"/>
              <w:ind w:left="0"/>
              <w:rPr>
                <w:rFonts w:cs="Times New Roman"/>
              </w:rPr>
            </w:pPr>
            <w:r w:rsidRPr="00387CEA">
              <w:rPr>
                <w:rFonts w:cs="Times New Roman"/>
              </w:rPr>
              <w:t>29,8</w:t>
            </w:r>
            <w:r w:rsidR="006D3EA1">
              <w:rPr>
                <w:rFonts w:cs="Times New Roman"/>
              </w:rPr>
              <w:tab/>
            </w:r>
          </w:p>
        </w:tc>
      </w:tr>
      <w:tr w:rsidR="00535B16" w:rsidRPr="00387CEA" w:rsidTr="00E21F7C">
        <w:tc>
          <w:tcPr>
            <w:tcW w:w="1682" w:type="dxa"/>
          </w:tcPr>
          <w:p w:rsidR="00535B16" w:rsidRPr="00387CEA" w:rsidRDefault="00535B16" w:rsidP="00F875AA">
            <w:pPr>
              <w:pStyle w:val="a8"/>
              <w:tabs>
                <w:tab w:val="left" w:pos="298"/>
              </w:tabs>
              <w:spacing w:line="360" w:lineRule="auto"/>
              <w:ind w:left="0"/>
              <w:rPr>
                <w:rFonts w:cs="Times New Roman"/>
              </w:rPr>
            </w:pPr>
            <w:r w:rsidRPr="00387CEA">
              <w:rPr>
                <w:rFonts w:cs="Times New Roman"/>
              </w:rPr>
              <w:t>Традиционная розница</w:t>
            </w:r>
          </w:p>
        </w:tc>
        <w:tc>
          <w:tcPr>
            <w:tcW w:w="1059" w:type="dxa"/>
          </w:tcPr>
          <w:p w:rsidR="00535B16" w:rsidRPr="00387CEA" w:rsidRDefault="00535B16" w:rsidP="00F875AA">
            <w:pPr>
              <w:pStyle w:val="a8"/>
              <w:tabs>
                <w:tab w:val="left" w:pos="298"/>
              </w:tabs>
              <w:spacing w:line="360" w:lineRule="auto"/>
              <w:ind w:left="0"/>
              <w:rPr>
                <w:rFonts w:cs="Times New Roman"/>
              </w:rPr>
            </w:pPr>
            <w:r w:rsidRPr="00387CEA">
              <w:rPr>
                <w:rFonts w:cs="Times New Roman"/>
              </w:rPr>
              <w:t>5,6</w:t>
            </w:r>
          </w:p>
        </w:tc>
        <w:tc>
          <w:tcPr>
            <w:tcW w:w="1405" w:type="dxa"/>
          </w:tcPr>
          <w:p w:rsidR="00535B16" w:rsidRPr="00387CEA" w:rsidRDefault="00535B16" w:rsidP="00F875AA">
            <w:pPr>
              <w:pStyle w:val="a8"/>
              <w:tabs>
                <w:tab w:val="left" w:pos="298"/>
              </w:tabs>
              <w:spacing w:line="360" w:lineRule="auto"/>
              <w:ind w:left="0"/>
              <w:rPr>
                <w:rFonts w:cs="Times New Roman"/>
              </w:rPr>
            </w:pPr>
            <w:r w:rsidRPr="00387CEA">
              <w:rPr>
                <w:rFonts w:cs="Times New Roman"/>
              </w:rPr>
              <w:t>1,6</w:t>
            </w:r>
          </w:p>
        </w:tc>
        <w:tc>
          <w:tcPr>
            <w:tcW w:w="1090" w:type="dxa"/>
          </w:tcPr>
          <w:p w:rsidR="00535B16" w:rsidRPr="00387CEA" w:rsidRDefault="00535B16" w:rsidP="00F875AA">
            <w:pPr>
              <w:pStyle w:val="a8"/>
              <w:tabs>
                <w:tab w:val="left" w:pos="298"/>
              </w:tabs>
              <w:spacing w:line="360" w:lineRule="auto"/>
              <w:ind w:left="0"/>
              <w:rPr>
                <w:rFonts w:cs="Times New Roman"/>
              </w:rPr>
            </w:pPr>
            <w:r w:rsidRPr="00387CEA">
              <w:rPr>
                <w:rFonts w:cs="Times New Roman"/>
              </w:rPr>
              <w:t>7,7</w:t>
            </w:r>
          </w:p>
        </w:tc>
        <w:tc>
          <w:tcPr>
            <w:tcW w:w="1202" w:type="dxa"/>
          </w:tcPr>
          <w:p w:rsidR="00535B16" w:rsidRPr="00387CEA" w:rsidRDefault="00535B16" w:rsidP="00F875AA">
            <w:pPr>
              <w:pStyle w:val="a8"/>
              <w:tabs>
                <w:tab w:val="left" w:pos="298"/>
              </w:tabs>
              <w:spacing w:line="360" w:lineRule="auto"/>
              <w:ind w:left="0"/>
              <w:rPr>
                <w:rFonts w:cs="Times New Roman"/>
              </w:rPr>
            </w:pPr>
            <w:r w:rsidRPr="00387CEA">
              <w:rPr>
                <w:rFonts w:cs="Times New Roman"/>
              </w:rPr>
              <w:t>14,5</w:t>
            </w:r>
          </w:p>
        </w:tc>
      </w:tr>
      <w:tr w:rsidR="00535B16" w:rsidRPr="00387CEA" w:rsidTr="00E21F7C">
        <w:tc>
          <w:tcPr>
            <w:tcW w:w="1682" w:type="dxa"/>
          </w:tcPr>
          <w:p w:rsidR="00535B16" w:rsidRPr="00387CEA" w:rsidRDefault="00535B16" w:rsidP="00F875AA">
            <w:pPr>
              <w:pStyle w:val="a8"/>
              <w:tabs>
                <w:tab w:val="left" w:pos="298"/>
              </w:tabs>
              <w:spacing w:line="360" w:lineRule="auto"/>
              <w:ind w:left="0"/>
              <w:rPr>
                <w:rFonts w:cs="Times New Roman"/>
              </w:rPr>
            </w:pPr>
            <w:r w:rsidRPr="00387CEA">
              <w:rPr>
                <w:rFonts w:cs="Times New Roman"/>
              </w:rPr>
              <w:t>Собственная розница</w:t>
            </w:r>
          </w:p>
        </w:tc>
        <w:tc>
          <w:tcPr>
            <w:tcW w:w="1059" w:type="dxa"/>
          </w:tcPr>
          <w:p w:rsidR="00535B16" w:rsidRPr="00387CEA" w:rsidRDefault="00535B16" w:rsidP="00F875AA">
            <w:pPr>
              <w:pStyle w:val="a8"/>
              <w:tabs>
                <w:tab w:val="left" w:pos="298"/>
              </w:tabs>
              <w:spacing w:line="360" w:lineRule="auto"/>
              <w:ind w:left="0"/>
              <w:rPr>
                <w:rFonts w:cs="Times New Roman"/>
              </w:rPr>
            </w:pPr>
            <w:r w:rsidRPr="00387CEA">
              <w:rPr>
                <w:rFonts w:cs="Times New Roman"/>
              </w:rPr>
              <w:t>2,1</w:t>
            </w:r>
          </w:p>
        </w:tc>
        <w:tc>
          <w:tcPr>
            <w:tcW w:w="1405" w:type="dxa"/>
          </w:tcPr>
          <w:p w:rsidR="00535B16" w:rsidRPr="00387CEA" w:rsidRDefault="00535B16" w:rsidP="00F875AA">
            <w:pPr>
              <w:pStyle w:val="a8"/>
              <w:tabs>
                <w:tab w:val="left" w:pos="298"/>
              </w:tabs>
              <w:spacing w:line="360" w:lineRule="auto"/>
              <w:ind w:left="0"/>
              <w:rPr>
                <w:rFonts w:cs="Times New Roman"/>
              </w:rPr>
            </w:pPr>
            <w:r w:rsidRPr="00387CEA">
              <w:rPr>
                <w:rFonts w:cs="Times New Roman"/>
              </w:rPr>
              <w:t>8,7</w:t>
            </w:r>
          </w:p>
        </w:tc>
        <w:tc>
          <w:tcPr>
            <w:tcW w:w="1090" w:type="dxa"/>
          </w:tcPr>
          <w:p w:rsidR="00535B16" w:rsidRPr="00387CEA" w:rsidRDefault="00535B16" w:rsidP="00F875AA">
            <w:pPr>
              <w:pStyle w:val="a8"/>
              <w:tabs>
                <w:tab w:val="left" w:pos="298"/>
              </w:tabs>
              <w:spacing w:line="360" w:lineRule="auto"/>
              <w:ind w:left="0"/>
              <w:rPr>
                <w:rFonts w:cs="Times New Roman"/>
              </w:rPr>
            </w:pPr>
            <w:r w:rsidRPr="00387CEA">
              <w:rPr>
                <w:rFonts w:cs="Times New Roman"/>
              </w:rPr>
              <w:t>3,2</w:t>
            </w:r>
          </w:p>
        </w:tc>
        <w:tc>
          <w:tcPr>
            <w:tcW w:w="1202" w:type="dxa"/>
          </w:tcPr>
          <w:p w:rsidR="00535B16" w:rsidRPr="00387CEA" w:rsidRDefault="00535B16" w:rsidP="00F875AA">
            <w:pPr>
              <w:pStyle w:val="a8"/>
              <w:tabs>
                <w:tab w:val="left" w:pos="298"/>
              </w:tabs>
              <w:spacing w:line="360" w:lineRule="auto"/>
              <w:ind w:left="0"/>
              <w:rPr>
                <w:rFonts w:cs="Times New Roman"/>
              </w:rPr>
            </w:pPr>
            <w:r w:rsidRPr="00387CEA">
              <w:rPr>
                <w:rFonts w:cs="Times New Roman"/>
              </w:rPr>
              <w:t>4,1</w:t>
            </w:r>
          </w:p>
        </w:tc>
      </w:tr>
      <w:tr w:rsidR="00535B16" w:rsidRPr="00387CEA" w:rsidTr="00E21F7C">
        <w:tc>
          <w:tcPr>
            <w:tcW w:w="1682" w:type="dxa"/>
          </w:tcPr>
          <w:p w:rsidR="00535B16" w:rsidRPr="00387CEA" w:rsidRDefault="00535B16" w:rsidP="00F875AA">
            <w:pPr>
              <w:pStyle w:val="a8"/>
              <w:tabs>
                <w:tab w:val="left" w:pos="298"/>
              </w:tabs>
              <w:spacing w:line="360" w:lineRule="auto"/>
              <w:ind w:left="0"/>
              <w:rPr>
                <w:rFonts w:cs="Times New Roman"/>
                <w:lang w:val="en-US"/>
              </w:rPr>
            </w:pPr>
            <w:r w:rsidRPr="00387CEA">
              <w:rPr>
                <w:rFonts w:cs="Times New Roman"/>
                <w:lang w:val="en-US"/>
              </w:rPr>
              <w:t>HoReCa</w:t>
            </w:r>
          </w:p>
        </w:tc>
        <w:tc>
          <w:tcPr>
            <w:tcW w:w="1059" w:type="dxa"/>
          </w:tcPr>
          <w:p w:rsidR="00535B16" w:rsidRPr="00387CEA" w:rsidRDefault="00535B16" w:rsidP="00F875AA">
            <w:pPr>
              <w:pStyle w:val="a8"/>
              <w:tabs>
                <w:tab w:val="left" w:pos="298"/>
              </w:tabs>
              <w:spacing w:line="360" w:lineRule="auto"/>
              <w:ind w:left="0"/>
              <w:rPr>
                <w:rFonts w:cs="Times New Roman"/>
              </w:rPr>
            </w:pPr>
            <w:r w:rsidRPr="00387CEA">
              <w:rPr>
                <w:rFonts w:cs="Times New Roman"/>
              </w:rPr>
              <w:t>1,1</w:t>
            </w:r>
          </w:p>
        </w:tc>
        <w:tc>
          <w:tcPr>
            <w:tcW w:w="1405" w:type="dxa"/>
          </w:tcPr>
          <w:p w:rsidR="00535B16" w:rsidRPr="00387CEA" w:rsidRDefault="00535B16" w:rsidP="00F875AA">
            <w:pPr>
              <w:pStyle w:val="a8"/>
              <w:tabs>
                <w:tab w:val="left" w:pos="298"/>
              </w:tabs>
              <w:spacing w:line="360" w:lineRule="auto"/>
              <w:ind w:left="0"/>
              <w:rPr>
                <w:rFonts w:cs="Times New Roman"/>
              </w:rPr>
            </w:pPr>
            <w:r w:rsidRPr="00387CEA">
              <w:rPr>
                <w:rFonts w:cs="Times New Roman"/>
              </w:rPr>
              <w:t>3,9</w:t>
            </w:r>
          </w:p>
        </w:tc>
        <w:tc>
          <w:tcPr>
            <w:tcW w:w="1090" w:type="dxa"/>
          </w:tcPr>
          <w:p w:rsidR="00535B16" w:rsidRPr="00387CEA" w:rsidRDefault="00535B16" w:rsidP="00F875AA">
            <w:pPr>
              <w:pStyle w:val="a8"/>
              <w:tabs>
                <w:tab w:val="left" w:pos="298"/>
              </w:tabs>
              <w:spacing w:line="360" w:lineRule="auto"/>
              <w:ind w:left="0"/>
              <w:rPr>
                <w:rFonts w:cs="Times New Roman"/>
              </w:rPr>
            </w:pPr>
            <w:r w:rsidRPr="00387CEA">
              <w:rPr>
                <w:rFonts w:cs="Times New Roman"/>
              </w:rPr>
              <w:t>1,3</w:t>
            </w:r>
          </w:p>
        </w:tc>
        <w:tc>
          <w:tcPr>
            <w:tcW w:w="1202" w:type="dxa"/>
          </w:tcPr>
          <w:p w:rsidR="00535B16" w:rsidRPr="00387CEA" w:rsidRDefault="00535B16" w:rsidP="00F875AA">
            <w:pPr>
              <w:pStyle w:val="a8"/>
              <w:tabs>
                <w:tab w:val="left" w:pos="298"/>
              </w:tabs>
              <w:spacing w:line="360" w:lineRule="auto"/>
              <w:ind w:left="0"/>
              <w:rPr>
                <w:rFonts w:cs="Times New Roman"/>
              </w:rPr>
            </w:pPr>
            <w:r w:rsidRPr="00387CEA">
              <w:rPr>
                <w:rFonts w:cs="Times New Roman"/>
              </w:rPr>
              <w:t>1,4</w:t>
            </w:r>
          </w:p>
        </w:tc>
      </w:tr>
      <w:tr w:rsidR="00535B16" w:rsidRPr="00387CEA" w:rsidTr="00E21F7C">
        <w:tc>
          <w:tcPr>
            <w:tcW w:w="1682" w:type="dxa"/>
          </w:tcPr>
          <w:p w:rsidR="00535B16" w:rsidRPr="00387CEA" w:rsidRDefault="00535B16" w:rsidP="00F875AA">
            <w:pPr>
              <w:pStyle w:val="a8"/>
              <w:tabs>
                <w:tab w:val="left" w:pos="298"/>
              </w:tabs>
              <w:spacing w:line="360" w:lineRule="auto"/>
              <w:ind w:left="0"/>
              <w:rPr>
                <w:rFonts w:cs="Times New Roman"/>
              </w:rPr>
            </w:pPr>
            <w:r w:rsidRPr="00387CEA">
              <w:rPr>
                <w:rFonts w:cs="Times New Roman"/>
              </w:rPr>
              <w:t>Гос. учреждения</w:t>
            </w:r>
          </w:p>
        </w:tc>
        <w:tc>
          <w:tcPr>
            <w:tcW w:w="1059" w:type="dxa"/>
          </w:tcPr>
          <w:p w:rsidR="00535B16" w:rsidRPr="00387CEA" w:rsidRDefault="00535B16" w:rsidP="00F875AA">
            <w:pPr>
              <w:pStyle w:val="a8"/>
              <w:tabs>
                <w:tab w:val="left" w:pos="298"/>
              </w:tabs>
              <w:spacing w:line="360" w:lineRule="auto"/>
              <w:ind w:left="0"/>
              <w:rPr>
                <w:rFonts w:cs="Times New Roman"/>
                <w:lang w:val="en-US"/>
              </w:rPr>
            </w:pPr>
            <w:r w:rsidRPr="00387CEA">
              <w:rPr>
                <w:rFonts w:cs="Times New Roman"/>
              </w:rPr>
              <w:t>1</w:t>
            </w:r>
          </w:p>
        </w:tc>
        <w:tc>
          <w:tcPr>
            <w:tcW w:w="1405" w:type="dxa"/>
          </w:tcPr>
          <w:p w:rsidR="00535B16" w:rsidRPr="00387CEA" w:rsidRDefault="00535B16" w:rsidP="00F875AA">
            <w:pPr>
              <w:pStyle w:val="a8"/>
              <w:tabs>
                <w:tab w:val="left" w:pos="298"/>
              </w:tabs>
              <w:spacing w:line="360" w:lineRule="auto"/>
              <w:ind w:left="0"/>
              <w:rPr>
                <w:rFonts w:cs="Times New Roman"/>
              </w:rPr>
            </w:pPr>
            <w:r w:rsidRPr="00387CEA">
              <w:rPr>
                <w:rFonts w:cs="Times New Roman"/>
              </w:rPr>
              <w:t>0,1</w:t>
            </w:r>
          </w:p>
        </w:tc>
        <w:tc>
          <w:tcPr>
            <w:tcW w:w="1090" w:type="dxa"/>
          </w:tcPr>
          <w:p w:rsidR="00535B16" w:rsidRPr="00387CEA" w:rsidRDefault="00535B16" w:rsidP="00F875AA">
            <w:pPr>
              <w:pStyle w:val="a8"/>
              <w:tabs>
                <w:tab w:val="left" w:pos="298"/>
              </w:tabs>
              <w:spacing w:line="360" w:lineRule="auto"/>
              <w:ind w:left="0"/>
              <w:rPr>
                <w:rFonts w:cs="Times New Roman"/>
              </w:rPr>
            </w:pPr>
            <w:r w:rsidRPr="00387CEA">
              <w:rPr>
                <w:rFonts w:cs="Times New Roman"/>
              </w:rPr>
              <w:t>4,6</w:t>
            </w:r>
          </w:p>
        </w:tc>
        <w:tc>
          <w:tcPr>
            <w:tcW w:w="1202" w:type="dxa"/>
          </w:tcPr>
          <w:p w:rsidR="00535B16" w:rsidRPr="00387CEA" w:rsidRDefault="00535B16" w:rsidP="00F875AA">
            <w:pPr>
              <w:pStyle w:val="a8"/>
              <w:tabs>
                <w:tab w:val="left" w:pos="298"/>
              </w:tabs>
              <w:spacing w:line="360" w:lineRule="auto"/>
              <w:ind w:left="0"/>
              <w:rPr>
                <w:rFonts w:cs="Times New Roman"/>
              </w:rPr>
            </w:pPr>
            <w:r w:rsidRPr="00387CEA">
              <w:rPr>
                <w:rFonts w:cs="Times New Roman"/>
              </w:rPr>
              <w:t>6,2</w:t>
            </w:r>
          </w:p>
        </w:tc>
      </w:tr>
    </w:tbl>
    <w:p w:rsidR="001C4D18" w:rsidRPr="00387CEA" w:rsidRDefault="001C4D18" w:rsidP="00F875AA">
      <w:pPr>
        <w:tabs>
          <w:tab w:val="left" w:pos="2310"/>
        </w:tabs>
        <w:rPr>
          <w:rFonts w:ascii="Times New Roman" w:hAnsi="Times New Roman" w:cs="Times New Roman"/>
        </w:rPr>
      </w:pPr>
    </w:p>
    <w:p w:rsidR="0080730E" w:rsidRDefault="009A5799" w:rsidP="00F875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0730E">
        <w:rPr>
          <w:rFonts w:ascii="Times New Roman" w:hAnsi="Times New Roman" w:cs="Times New Roman"/>
          <w:sz w:val="28"/>
          <w:szCs w:val="28"/>
        </w:rPr>
        <w:t>Из таблицы 13 можно сделать вывод, что большая доля сыра и морожен</w:t>
      </w:r>
      <w:r w:rsidR="0080730E">
        <w:rPr>
          <w:rFonts w:ascii="Times New Roman" w:hAnsi="Times New Roman" w:cs="Times New Roman"/>
          <w:sz w:val="28"/>
          <w:szCs w:val="28"/>
        </w:rPr>
        <w:t>о</w:t>
      </w:r>
      <w:r w:rsidR="0080730E">
        <w:rPr>
          <w:rFonts w:ascii="Times New Roman" w:hAnsi="Times New Roman" w:cs="Times New Roman"/>
          <w:sz w:val="28"/>
          <w:szCs w:val="28"/>
        </w:rPr>
        <w:t>го продается оптом</w:t>
      </w:r>
      <w:r w:rsidR="00D27528">
        <w:rPr>
          <w:rFonts w:ascii="Times New Roman" w:hAnsi="Times New Roman" w:cs="Times New Roman"/>
          <w:sz w:val="28"/>
          <w:szCs w:val="28"/>
        </w:rPr>
        <w:t xml:space="preserve"> 70,5% и 85% от общего объема. </w:t>
      </w:r>
      <w:r w:rsidR="00D5477A">
        <w:rPr>
          <w:rFonts w:ascii="Times New Roman" w:hAnsi="Times New Roman" w:cs="Times New Roman"/>
          <w:sz w:val="28"/>
          <w:szCs w:val="28"/>
        </w:rPr>
        <w:t xml:space="preserve">Доля в </w:t>
      </w:r>
      <w:r w:rsidR="00D27528">
        <w:rPr>
          <w:rFonts w:ascii="Times New Roman" w:hAnsi="Times New Roman" w:cs="Times New Roman"/>
          <w:sz w:val="28"/>
          <w:szCs w:val="28"/>
        </w:rPr>
        <w:t>57,9% цельн</w:t>
      </w:r>
      <w:r w:rsidR="00D5477A">
        <w:rPr>
          <w:rFonts w:ascii="Times New Roman" w:hAnsi="Times New Roman" w:cs="Times New Roman"/>
          <w:sz w:val="28"/>
          <w:szCs w:val="28"/>
        </w:rPr>
        <w:t>о</w:t>
      </w:r>
      <w:r w:rsidR="00D27528">
        <w:rPr>
          <w:rFonts w:ascii="Times New Roman" w:hAnsi="Times New Roman" w:cs="Times New Roman"/>
          <w:sz w:val="28"/>
          <w:szCs w:val="28"/>
        </w:rPr>
        <w:t>м</w:t>
      </w:r>
      <w:r w:rsidR="00D27528">
        <w:rPr>
          <w:rFonts w:ascii="Times New Roman" w:hAnsi="Times New Roman" w:cs="Times New Roman"/>
          <w:sz w:val="28"/>
          <w:szCs w:val="28"/>
        </w:rPr>
        <w:t>о</w:t>
      </w:r>
      <w:r w:rsidR="00D27528">
        <w:rPr>
          <w:rFonts w:ascii="Times New Roman" w:hAnsi="Times New Roman" w:cs="Times New Roman"/>
          <w:sz w:val="28"/>
          <w:szCs w:val="28"/>
        </w:rPr>
        <w:t>лочн</w:t>
      </w:r>
      <w:r w:rsidR="00D5477A">
        <w:rPr>
          <w:rFonts w:ascii="Times New Roman" w:hAnsi="Times New Roman" w:cs="Times New Roman"/>
          <w:sz w:val="28"/>
          <w:szCs w:val="28"/>
        </w:rPr>
        <w:t xml:space="preserve">ой и кисломолочной </w:t>
      </w:r>
      <w:r w:rsidR="00D27528">
        <w:rPr>
          <w:rFonts w:ascii="Times New Roman" w:hAnsi="Times New Roman" w:cs="Times New Roman"/>
          <w:sz w:val="28"/>
          <w:szCs w:val="28"/>
        </w:rPr>
        <w:t>продукц</w:t>
      </w:r>
      <w:r w:rsidR="00D5477A">
        <w:rPr>
          <w:rFonts w:ascii="Times New Roman" w:hAnsi="Times New Roman" w:cs="Times New Roman"/>
          <w:sz w:val="28"/>
          <w:szCs w:val="28"/>
        </w:rPr>
        <w:t>ии</w:t>
      </w:r>
      <w:r w:rsidR="00D27528">
        <w:rPr>
          <w:rFonts w:ascii="Times New Roman" w:hAnsi="Times New Roman" w:cs="Times New Roman"/>
          <w:sz w:val="28"/>
          <w:szCs w:val="28"/>
        </w:rPr>
        <w:t xml:space="preserve"> продается через розничные сети</w:t>
      </w:r>
      <w:r w:rsidR="00D5477A">
        <w:rPr>
          <w:rFonts w:ascii="Times New Roman" w:hAnsi="Times New Roman" w:cs="Times New Roman"/>
          <w:sz w:val="28"/>
          <w:szCs w:val="28"/>
        </w:rPr>
        <w:t>. Масло животное реализуется в большем объеме оптом (44,1%).</w:t>
      </w:r>
    </w:p>
    <w:p w:rsidR="00FB0750" w:rsidRDefault="00FB0750" w:rsidP="00D5477A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7CEA">
        <w:rPr>
          <w:rFonts w:ascii="Times New Roman" w:hAnsi="Times New Roman" w:cs="Times New Roman"/>
          <w:sz w:val="28"/>
          <w:szCs w:val="28"/>
        </w:rPr>
        <w:t>Продукция ОАО «МИЛКОМ» реализуется не только на рынке Удмуртской республики, но и во многих других регионах России</w:t>
      </w:r>
      <w:r w:rsidR="006D3EA1">
        <w:rPr>
          <w:rFonts w:ascii="Times New Roman" w:hAnsi="Times New Roman" w:cs="Times New Roman"/>
          <w:sz w:val="28"/>
          <w:szCs w:val="28"/>
        </w:rPr>
        <w:t xml:space="preserve">. </w:t>
      </w:r>
      <w:r w:rsidR="00D5477A" w:rsidRPr="00387CEA">
        <w:rPr>
          <w:rFonts w:ascii="Times New Roman" w:hAnsi="Times New Roman" w:cs="Times New Roman"/>
          <w:sz w:val="28"/>
          <w:szCs w:val="28"/>
        </w:rPr>
        <w:t>Общая характеристика продаж молочной продукции по р</w:t>
      </w:r>
      <w:r w:rsidR="00D5477A">
        <w:rPr>
          <w:rFonts w:ascii="Times New Roman" w:hAnsi="Times New Roman" w:cs="Times New Roman"/>
          <w:sz w:val="28"/>
          <w:szCs w:val="28"/>
        </w:rPr>
        <w:t>егионам представлена на рисунке 2</w:t>
      </w:r>
      <w:r w:rsidR="00D5477A" w:rsidRPr="00387CEA">
        <w:rPr>
          <w:rFonts w:ascii="Times New Roman" w:hAnsi="Times New Roman" w:cs="Times New Roman"/>
          <w:sz w:val="28"/>
          <w:szCs w:val="28"/>
        </w:rPr>
        <w:t>.</w:t>
      </w:r>
    </w:p>
    <w:p w:rsidR="00FB0750" w:rsidRPr="00387CEA" w:rsidRDefault="00FB0750" w:rsidP="00F875AA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7CEA">
        <w:rPr>
          <w:rFonts w:ascii="Times New Roman" w:hAnsi="Times New Roman" w:cs="Times New Roman"/>
          <w:sz w:val="28"/>
          <w:szCs w:val="28"/>
        </w:rPr>
        <w:t>Основные регионы реализации молока и молочной продукции  - Удмур</w:t>
      </w:r>
      <w:r w:rsidRPr="00387CEA">
        <w:rPr>
          <w:rFonts w:ascii="Times New Roman" w:hAnsi="Times New Roman" w:cs="Times New Roman"/>
          <w:sz w:val="28"/>
          <w:szCs w:val="28"/>
        </w:rPr>
        <w:t>т</w:t>
      </w:r>
      <w:r w:rsidRPr="00387CEA">
        <w:rPr>
          <w:rFonts w:ascii="Times New Roman" w:hAnsi="Times New Roman" w:cs="Times New Roman"/>
          <w:sz w:val="28"/>
          <w:szCs w:val="28"/>
        </w:rPr>
        <w:t>ская Республика, Московская область, Пермский край, Санкт-Петербург, Мос</w:t>
      </w:r>
      <w:r w:rsidRPr="00387CEA">
        <w:rPr>
          <w:rFonts w:ascii="Times New Roman" w:hAnsi="Times New Roman" w:cs="Times New Roman"/>
          <w:sz w:val="28"/>
          <w:szCs w:val="28"/>
        </w:rPr>
        <w:t>к</w:t>
      </w:r>
      <w:r w:rsidRPr="00387CEA">
        <w:rPr>
          <w:rFonts w:ascii="Times New Roman" w:hAnsi="Times New Roman" w:cs="Times New Roman"/>
          <w:sz w:val="28"/>
          <w:szCs w:val="28"/>
        </w:rPr>
        <w:t>ва.</w:t>
      </w:r>
    </w:p>
    <w:p w:rsidR="00FB0750" w:rsidRDefault="00FB0750" w:rsidP="00F875AA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7CEA">
        <w:rPr>
          <w:rFonts w:ascii="Times New Roman" w:hAnsi="Times New Roman" w:cs="Times New Roman"/>
          <w:sz w:val="28"/>
          <w:szCs w:val="28"/>
        </w:rPr>
        <w:t>Доля Удмуртии (-5%) и Пермского края (-3%) снизилась, доли Москвы, Московской обл.(+1%)  и С.Петербурга(+1%) немного подросли. Снижение д</w:t>
      </w:r>
      <w:r w:rsidRPr="00387CEA">
        <w:rPr>
          <w:rFonts w:ascii="Times New Roman" w:hAnsi="Times New Roman" w:cs="Times New Roman"/>
          <w:sz w:val="28"/>
          <w:szCs w:val="28"/>
        </w:rPr>
        <w:t>о</w:t>
      </w:r>
      <w:r w:rsidRPr="00387CEA">
        <w:rPr>
          <w:rFonts w:ascii="Times New Roman" w:hAnsi="Times New Roman" w:cs="Times New Roman"/>
          <w:sz w:val="28"/>
          <w:szCs w:val="28"/>
        </w:rPr>
        <w:t>лей произошло за счет появления и  развития новых регионов.</w:t>
      </w:r>
    </w:p>
    <w:p w:rsidR="00D5477A" w:rsidRDefault="00D5477A" w:rsidP="00F875AA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5477A" w:rsidRDefault="00D5477A" w:rsidP="00F875AA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5477A" w:rsidRPr="0072561C" w:rsidRDefault="00D5477A" w:rsidP="00D5477A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 w:rsidRPr="00387CEA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667375" cy="5629275"/>
            <wp:effectExtent l="19050" t="0" r="9525" b="0"/>
            <wp:docPr id="13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D5477A" w:rsidRPr="0072561C" w:rsidRDefault="00D5477A" w:rsidP="00D5477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2–</w:t>
      </w:r>
      <w:r>
        <w:rPr>
          <w:rFonts w:ascii="Times New Roman" w:hAnsi="Times New Roman" w:cs="Times New Roman"/>
          <w:b/>
          <w:sz w:val="24"/>
          <w:szCs w:val="24"/>
        </w:rPr>
        <w:t>Г</w:t>
      </w:r>
      <w:r w:rsidRPr="0072561C">
        <w:rPr>
          <w:rFonts w:ascii="Times New Roman" w:hAnsi="Times New Roman" w:cs="Times New Roman"/>
          <w:b/>
          <w:sz w:val="24"/>
          <w:szCs w:val="24"/>
        </w:rPr>
        <w:t>еография реализации молочной продукции</w:t>
      </w:r>
      <w:r>
        <w:rPr>
          <w:rFonts w:ascii="Times New Roman" w:hAnsi="Times New Roman" w:cs="Times New Roman"/>
          <w:b/>
          <w:sz w:val="24"/>
          <w:szCs w:val="24"/>
        </w:rPr>
        <w:t xml:space="preserve"> ОАО «МИЛКОМ»</w:t>
      </w:r>
    </w:p>
    <w:p w:rsidR="00D5477A" w:rsidRPr="00387CEA" w:rsidRDefault="00D5477A" w:rsidP="00F875AA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B0750" w:rsidRDefault="00D5477A" w:rsidP="00F875AA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Наибольшая доля производимой ОАО «МИЛКОМ» </w:t>
      </w:r>
      <w:r w:rsidR="00FB0750" w:rsidRPr="00387CEA">
        <w:rPr>
          <w:rFonts w:ascii="Times New Roman" w:hAnsi="Times New Roman" w:cs="Times New Roman"/>
          <w:sz w:val="28"/>
          <w:szCs w:val="28"/>
        </w:rPr>
        <w:t>молочной продукции реализует</w:t>
      </w:r>
      <w:r>
        <w:rPr>
          <w:rFonts w:ascii="Times New Roman" w:hAnsi="Times New Roman" w:cs="Times New Roman"/>
          <w:sz w:val="28"/>
          <w:szCs w:val="28"/>
        </w:rPr>
        <w:t xml:space="preserve">ся в Удмуртии- 32%. </w:t>
      </w:r>
      <w:r w:rsidR="00FB0750" w:rsidRPr="00387CEA">
        <w:rPr>
          <w:rFonts w:ascii="Times New Roman" w:hAnsi="Times New Roman" w:cs="Times New Roman"/>
          <w:sz w:val="28"/>
          <w:szCs w:val="28"/>
        </w:rPr>
        <w:t xml:space="preserve">Всего в </w:t>
      </w:r>
      <w:r>
        <w:rPr>
          <w:rFonts w:ascii="Times New Roman" w:hAnsi="Times New Roman" w:cs="Times New Roman"/>
          <w:sz w:val="28"/>
          <w:szCs w:val="28"/>
        </w:rPr>
        <w:t xml:space="preserve">2015 году было реализовано </w:t>
      </w:r>
      <w:r w:rsidR="00FB0750" w:rsidRPr="00387CEA">
        <w:rPr>
          <w:rFonts w:ascii="Times New Roman" w:hAnsi="Times New Roman" w:cs="Times New Roman"/>
          <w:sz w:val="28"/>
          <w:szCs w:val="28"/>
        </w:rPr>
        <w:t>молоч</w:t>
      </w:r>
      <w:r>
        <w:rPr>
          <w:rFonts w:ascii="Times New Roman" w:hAnsi="Times New Roman" w:cs="Times New Roman"/>
          <w:sz w:val="28"/>
          <w:szCs w:val="28"/>
        </w:rPr>
        <w:t xml:space="preserve">ной </w:t>
      </w:r>
      <w:r w:rsidR="00FB0750" w:rsidRPr="00387CEA">
        <w:rPr>
          <w:rFonts w:ascii="Times New Roman" w:hAnsi="Times New Roman" w:cs="Times New Roman"/>
          <w:sz w:val="28"/>
          <w:szCs w:val="28"/>
        </w:rPr>
        <w:t xml:space="preserve"> продукции в 53 регион</w:t>
      </w:r>
      <w:r>
        <w:rPr>
          <w:rFonts w:ascii="Times New Roman" w:hAnsi="Times New Roman" w:cs="Times New Roman"/>
          <w:sz w:val="28"/>
          <w:szCs w:val="28"/>
        </w:rPr>
        <w:t xml:space="preserve">а. </w:t>
      </w:r>
      <w:r w:rsidR="00DE1645">
        <w:rPr>
          <w:rFonts w:ascii="Times New Roman" w:hAnsi="Times New Roman" w:cs="Times New Roman"/>
          <w:sz w:val="28"/>
          <w:szCs w:val="28"/>
        </w:rPr>
        <w:t>Одной из целей  организации является расширение географии реализации производимой продукции, у ОАО «МИЛКОМ» есть все шансы расширить её и за пределы Российской Федерации. Данная задача в н</w:t>
      </w:r>
      <w:r w:rsidR="00DE1645">
        <w:rPr>
          <w:rFonts w:ascii="Times New Roman" w:hAnsi="Times New Roman" w:cs="Times New Roman"/>
          <w:sz w:val="28"/>
          <w:szCs w:val="28"/>
        </w:rPr>
        <w:t>е</w:t>
      </w:r>
      <w:r w:rsidR="00DE1645">
        <w:rPr>
          <w:rFonts w:ascii="Times New Roman" w:hAnsi="Times New Roman" w:cs="Times New Roman"/>
          <w:sz w:val="28"/>
          <w:szCs w:val="28"/>
        </w:rPr>
        <w:t xml:space="preserve">которой степени лежит на плечах маркетингового отдела. </w:t>
      </w:r>
    </w:p>
    <w:p w:rsidR="00DE1645" w:rsidRPr="00387CEA" w:rsidRDefault="00DE1645" w:rsidP="00F875AA">
      <w:pPr>
        <w:spacing w:after="0" w:line="360" w:lineRule="auto"/>
        <w:ind w:firstLine="540"/>
        <w:jc w:val="both"/>
        <w:rPr>
          <w:rFonts w:ascii="Times New Roman" w:hAnsi="Times New Roman" w:cs="Times New Roman"/>
        </w:rPr>
      </w:pPr>
    </w:p>
    <w:p w:rsidR="0072561C" w:rsidRDefault="0072561C" w:rsidP="00F875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0750" w:rsidRPr="00387CEA" w:rsidRDefault="00A55EFD" w:rsidP="00F875AA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FB0750" w:rsidRPr="00387CEA">
        <w:rPr>
          <w:rFonts w:ascii="Times New Roman" w:hAnsi="Times New Roman" w:cs="Times New Roman"/>
          <w:sz w:val="28"/>
          <w:szCs w:val="28"/>
        </w:rPr>
        <w:t>3.2</w:t>
      </w:r>
      <w:r w:rsidR="00472F0B" w:rsidRPr="00387CEA">
        <w:rPr>
          <w:rFonts w:ascii="Times New Roman" w:hAnsi="Times New Roman" w:cs="Times New Roman"/>
          <w:sz w:val="28"/>
          <w:szCs w:val="28"/>
        </w:rPr>
        <w:t>. Анализстратегии</w:t>
      </w:r>
      <w:r w:rsidR="00FB0750" w:rsidRPr="00387CEA">
        <w:rPr>
          <w:rFonts w:ascii="Times New Roman" w:hAnsi="Times New Roman" w:cs="Times New Roman"/>
          <w:sz w:val="28"/>
          <w:szCs w:val="28"/>
        </w:rPr>
        <w:t xml:space="preserve"> маркетинга </w:t>
      </w:r>
      <w:r w:rsidR="00FB0750" w:rsidRPr="00387CEA">
        <w:rPr>
          <w:rFonts w:ascii="Times New Roman" w:hAnsi="Times New Roman" w:cs="Times New Roman"/>
          <w:noProof/>
          <w:sz w:val="28"/>
          <w:szCs w:val="28"/>
        </w:rPr>
        <w:t>ОАО «МИЛКОМ»</w:t>
      </w:r>
    </w:p>
    <w:p w:rsidR="00A55EFD" w:rsidRDefault="00FB0750" w:rsidP="00F875A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7CEA">
        <w:rPr>
          <w:rFonts w:ascii="Times New Roman" w:hAnsi="Times New Roman" w:cs="Times New Roman"/>
          <w:sz w:val="28"/>
          <w:szCs w:val="28"/>
        </w:rPr>
        <w:lastRenderedPageBreak/>
        <w:t>Стратегия маркетинга представляет собой детальный, всесторонний, ко</w:t>
      </w:r>
      <w:r w:rsidRPr="00387CEA">
        <w:rPr>
          <w:rFonts w:ascii="Times New Roman" w:hAnsi="Times New Roman" w:cs="Times New Roman"/>
          <w:sz w:val="28"/>
          <w:szCs w:val="28"/>
        </w:rPr>
        <w:t>м</w:t>
      </w:r>
      <w:r w:rsidRPr="00387CEA">
        <w:rPr>
          <w:rFonts w:ascii="Times New Roman" w:hAnsi="Times New Roman" w:cs="Times New Roman"/>
          <w:sz w:val="28"/>
          <w:szCs w:val="28"/>
        </w:rPr>
        <w:t>плексный план, который разрабатывается на предприятии специалистами ма</w:t>
      </w:r>
      <w:r w:rsidRPr="00387CEA">
        <w:rPr>
          <w:rFonts w:ascii="Times New Roman" w:hAnsi="Times New Roman" w:cs="Times New Roman"/>
          <w:sz w:val="28"/>
          <w:szCs w:val="28"/>
        </w:rPr>
        <w:t>р</w:t>
      </w:r>
      <w:r w:rsidR="00DE1645">
        <w:rPr>
          <w:rFonts w:ascii="Times New Roman" w:hAnsi="Times New Roman" w:cs="Times New Roman"/>
          <w:sz w:val="28"/>
          <w:szCs w:val="28"/>
        </w:rPr>
        <w:t xml:space="preserve">кетингового отдела ОАО «МИЛКОМ» </w:t>
      </w:r>
      <w:r w:rsidRPr="00387CEA">
        <w:rPr>
          <w:rFonts w:ascii="Times New Roman" w:hAnsi="Times New Roman" w:cs="Times New Roman"/>
          <w:sz w:val="28"/>
          <w:szCs w:val="28"/>
        </w:rPr>
        <w:t xml:space="preserve"> и реализуется всеми уровнями управл</w:t>
      </w:r>
      <w:r w:rsidRPr="00387CEA">
        <w:rPr>
          <w:rFonts w:ascii="Times New Roman" w:hAnsi="Times New Roman" w:cs="Times New Roman"/>
          <w:sz w:val="28"/>
          <w:szCs w:val="28"/>
        </w:rPr>
        <w:t>е</w:t>
      </w:r>
      <w:r w:rsidRPr="00387CEA">
        <w:rPr>
          <w:rFonts w:ascii="Times New Roman" w:hAnsi="Times New Roman" w:cs="Times New Roman"/>
          <w:sz w:val="28"/>
          <w:szCs w:val="28"/>
        </w:rPr>
        <w:t xml:space="preserve">ния. Стратегия разрабатывается с точки зрения развития всего предприятия, его сбытовой и имиджевой деятельности на основе исследований и фактических данных. </w:t>
      </w:r>
    </w:p>
    <w:p w:rsidR="00FB0750" w:rsidRPr="00387CEA" w:rsidRDefault="00FB0750" w:rsidP="00F875A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7CEA">
        <w:rPr>
          <w:rFonts w:ascii="Times New Roman" w:hAnsi="Times New Roman" w:cs="Times New Roman"/>
          <w:sz w:val="28"/>
          <w:szCs w:val="28"/>
        </w:rPr>
        <w:t>ОАО «МИЛКОМ» ставит перед собой следующие цели:</w:t>
      </w:r>
    </w:p>
    <w:p w:rsidR="00FB0750" w:rsidRPr="00387CEA" w:rsidRDefault="00DE1645" w:rsidP="00F875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B0750" w:rsidRPr="00387CEA">
        <w:rPr>
          <w:rFonts w:ascii="Times New Roman" w:hAnsi="Times New Roman" w:cs="Times New Roman"/>
          <w:sz w:val="28"/>
          <w:szCs w:val="28"/>
        </w:rPr>
        <w:t>расширение географии поставок</w:t>
      </w:r>
    </w:p>
    <w:p w:rsidR="00A45521" w:rsidRPr="00387CEA" w:rsidRDefault="00DE1645" w:rsidP="00F875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FB0750" w:rsidRPr="00387CEA">
        <w:rPr>
          <w:rFonts w:ascii="Times New Roman" w:hAnsi="Times New Roman" w:cs="Times New Roman"/>
          <w:sz w:val="28"/>
          <w:szCs w:val="28"/>
        </w:rPr>
        <w:t xml:space="preserve"> повышение качества продукции</w:t>
      </w:r>
    </w:p>
    <w:p w:rsidR="00FB0750" w:rsidRPr="00387CEA" w:rsidRDefault="00DE1645" w:rsidP="00F875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8168D" w:rsidRPr="00387CEA">
        <w:rPr>
          <w:rFonts w:ascii="Times New Roman" w:hAnsi="Times New Roman" w:cs="Times New Roman"/>
          <w:sz w:val="28"/>
          <w:szCs w:val="28"/>
        </w:rPr>
        <w:t>расширение ассортимента производимой продукции</w:t>
      </w:r>
    </w:p>
    <w:p w:rsidR="00FB0750" w:rsidRPr="00387CEA" w:rsidRDefault="00DE1645" w:rsidP="00F875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B0750" w:rsidRPr="00387CEA">
        <w:rPr>
          <w:rFonts w:ascii="Times New Roman" w:hAnsi="Times New Roman" w:cs="Times New Roman"/>
          <w:sz w:val="28"/>
          <w:szCs w:val="28"/>
        </w:rPr>
        <w:t>наращивание объемов производства и реализации продукции, в том числе на внешних рынках;</w:t>
      </w:r>
    </w:p>
    <w:p w:rsidR="00FB0750" w:rsidRPr="00387CEA" w:rsidRDefault="00DE1645" w:rsidP="00F875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FB0750" w:rsidRPr="00387CEA">
        <w:rPr>
          <w:rFonts w:ascii="Times New Roman" w:hAnsi="Times New Roman" w:cs="Times New Roman"/>
          <w:sz w:val="28"/>
          <w:szCs w:val="28"/>
        </w:rPr>
        <w:t xml:space="preserve"> получение прибыли за счет удовлетворения потребностей потребителей в к</w:t>
      </w:r>
      <w:r w:rsidR="00FB0750" w:rsidRPr="00387CEA">
        <w:rPr>
          <w:rFonts w:ascii="Times New Roman" w:hAnsi="Times New Roman" w:cs="Times New Roman"/>
          <w:sz w:val="28"/>
          <w:szCs w:val="28"/>
        </w:rPr>
        <w:t>а</w:t>
      </w:r>
      <w:r w:rsidR="00FB0750" w:rsidRPr="00387CEA">
        <w:rPr>
          <w:rFonts w:ascii="Times New Roman" w:hAnsi="Times New Roman" w:cs="Times New Roman"/>
          <w:sz w:val="28"/>
          <w:szCs w:val="28"/>
        </w:rPr>
        <w:t>чественной молочной продукции;</w:t>
      </w:r>
    </w:p>
    <w:p w:rsidR="00A45521" w:rsidRDefault="00DE1645" w:rsidP="00F875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45521" w:rsidRPr="00387CEA">
        <w:rPr>
          <w:rFonts w:ascii="Times New Roman" w:hAnsi="Times New Roman" w:cs="Times New Roman"/>
          <w:sz w:val="28"/>
          <w:szCs w:val="28"/>
        </w:rPr>
        <w:t>повышение узнаваемости продукции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1645" w:rsidRPr="00387CEA" w:rsidRDefault="00DE1645" w:rsidP="00F875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Рассмотрим основные аспекты маркетинговой стратегии ОАО «МИ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КОМ»:</w:t>
      </w:r>
    </w:p>
    <w:p w:rsidR="0072561C" w:rsidRPr="00DE1645" w:rsidRDefault="00472F0B" w:rsidP="00DE1645">
      <w:pPr>
        <w:pStyle w:val="af1"/>
        <w:numPr>
          <w:ilvl w:val="0"/>
          <w:numId w:val="27"/>
        </w:num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DE1645">
        <w:rPr>
          <w:sz w:val="28"/>
          <w:szCs w:val="28"/>
        </w:rPr>
        <w:t xml:space="preserve">Позиционирование товара. </w:t>
      </w:r>
    </w:p>
    <w:p w:rsidR="0072561C" w:rsidRDefault="0072561C" w:rsidP="00F875A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72F0B" w:rsidRPr="00387CEA">
        <w:rPr>
          <w:rFonts w:ascii="Times New Roman" w:hAnsi="Times New Roman" w:cs="Times New Roman"/>
          <w:sz w:val="28"/>
          <w:szCs w:val="28"/>
        </w:rPr>
        <w:t>Молочные продукты относятся к такой категории товаров, которые пр</w:t>
      </w:r>
      <w:r w:rsidR="00472F0B" w:rsidRPr="00387CEA">
        <w:rPr>
          <w:rFonts w:ascii="Times New Roman" w:hAnsi="Times New Roman" w:cs="Times New Roman"/>
          <w:sz w:val="28"/>
          <w:szCs w:val="28"/>
        </w:rPr>
        <w:t>о</w:t>
      </w:r>
      <w:r w:rsidR="00472F0B" w:rsidRPr="00387CEA">
        <w:rPr>
          <w:rFonts w:ascii="Times New Roman" w:hAnsi="Times New Roman" w:cs="Times New Roman"/>
          <w:sz w:val="28"/>
          <w:szCs w:val="28"/>
        </w:rPr>
        <w:t>изводятся на всех молокоперерабатывающих предприятиях, являются проду</w:t>
      </w:r>
      <w:r w:rsidR="00472F0B" w:rsidRPr="00387CEA">
        <w:rPr>
          <w:rFonts w:ascii="Times New Roman" w:hAnsi="Times New Roman" w:cs="Times New Roman"/>
          <w:sz w:val="28"/>
          <w:szCs w:val="28"/>
        </w:rPr>
        <w:t>к</w:t>
      </w:r>
      <w:r w:rsidR="00472F0B" w:rsidRPr="00387CEA">
        <w:rPr>
          <w:rFonts w:ascii="Times New Roman" w:hAnsi="Times New Roman" w:cs="Times New Roman"/>
          <w:sz w:val="28"/>
          <w:szCs w:val="28"/>
        </w:rPr>
        <w:t>цией повседневного спроса и имеют схожие характеристики. Потенциальному покупателю сложно ориентироваться в таком многообразии. Многие потреб</w:t>
      </w:r>
      <w:r w:rsidR="00472F0B" w:rsidRPr="00387CEA">
        <w:rPr>
          <w:rFonts w:ascii="Times New Roman" w:hAnsi="Times New Roman" w:cs="Times New Roman"/>
          <w:sz w:val="28"/>
          <w:szCs w:val="28"/>
        </w:rPr>
        <w:t>и</w:t>
      </w:r>
      <w:r w:rsidR="00472F0B" w:rsidRPr="00387CEA">
        <w:rPr>
          <w:rFonts w:ascii="Times New Roman" w:hAnsi="Times New Roman" w:cs="Times New Roman"/>
          <w:sz w:val="28"/>
          <w:szCs w:val="28"/>
        </w:rPr>
        <w:t>тели по-прежнем</w:t>
      </w:r>
      <w:r w:rsidR="00A45521" w:rsidRPr="00387CEA">
        <w:rPr>
          <w:rFonts w:ascii="Times New Roman" w:hAnsi="Times New Roman" w:cs="Times New Roman"/>
          <w:sz w:val="28"/>
          <w:szCs w:val="28"/>
        </w:rPr>
        <w:t xml:space="preserve">у предпочитают </w:t>
      </w:r>
      <w:r w:rsidR="00472F0B" w:rsidRPr="00387CEA">
        <w:rPr>
          <w:rFonts w:ascii="Times New Roman" w:hAnsi="Times New Roman" w:cs="Times New Roman"/>
          <w:sz w:val="28"/>
          <w:szCs w:val="28"/>
        </w:rPr>
        <w:t>продукцию под раскрученными еще со вр</w:t>
      </w:r>
      <w:r w:rsidR="00472F0B" w:rsidRPr="00387CEA">
        <w:rPr>
          <w:rFonts w:ascii="Times New Roman" w:hAnsi="Times New Roman" w:cs="Times New Roman"/>
          <w:sz w:val="28"/>
          <w:szCs w:val="28"/>
        </w:rPr>
        <w:t>е</w:t>
      </w:r>
      <w:r w:rsidR="00472F0B" w:rsidRPr="00387CEA">
        <w:rPr>
          <w:rFonts w:ascii="Times New Roman" w:hAnsi="Times New Roman" w:cs="Times New Roman"/>
          <w:sz w:val="28"/>
          <w:szCs w:val="28"/>
        </w:rPr>
        <w:t>мен СССР названиями: «Российский», «Пошехонский», «Костромской», а та</w:t>
      </w:r>
      <w:r w:rsidR="00472F0B" w:rsidRPr="00387CEA">
        <w:rPr>
          <w:rFonts w:ascii="Times New Roman" w:hAnsi="Times New Roman" w:cs="Times New Roman"/>
          <w:sz w:val="28"/>
          <w:szCs w:val="28"/>
        </w:rPr>
        <w:t>к</w:t>
      </w:r>
      <w:r w:rsidR="00472F0B" w:rsidRPr="00387CEA">
        <w:rPr>
          <w:rFonts w:ascii="Times New Roman" w:hAnsi="Times New Roman" w:cs="Times New Roman"/>
          <w:sz w:val="28"/>
          <w:szCs w:val="28"/>
        </w:rPr>
        <w:t>же «Голландский» сыры. Именно поэтому при сохранении старых рецептурных названий, которые не ассоциируются с конкретным производителем, предпр</w:t>
      </w:r>
      <w:r w:rsidR="00472F0B" w:rsidRPr="00387CEA">
        <w:rPr>
          <w:rFonts w:ascii="Times New Roman" w:hAnsi="Times New Roman" w:cs="Times New Roman"/>
          <w:sz w:val="28"/>
          <w:szCs w:val="28"/>
        </w:rPr>
        <w:t>и</w:t>
      </w:r>
      <w:r w:rsidR="00472F0B" w:rsidRPr="00387CEA">
        <w:rPr>
          <w:rFonts w:ascii="Times New Roman" w:hAnsi="Times New Roman" w:cs="Times New Roman"/>
          <w:sz w:val="28"/>
          <w:szCs w:val="28"/>
        </w:rPr>
        <w:t>ятию очень сложно выделиться. В такой ситуации обесцениваются любые п</w:t>
      </w:r>
      <w:r w:rsidR="00472F0B" w:rsidRPr="00387CEA">
        <w:rPr>
          <w:rFonts w:ascii="Times New Roman" w:hAnsi="Times New Roman" w:cs="Times New Roman"/>
          <w:sz w:val="28"/>
          <w:szCs w:val="28"/>
        </w:rPr>
        <w:t>о</w:t>
      </w:r>
      <w:r w:rsidR="00472F0B" w:rsidRPr="00387CEA">
        <w:rPr>
          <w:rFonts w:ascii="Times New Roman" w:hAnsi="Times New Roman" w:cs="Times New Roman"/>
          <w:sz w:val="28"/>
          <w:szCs w:val="28"/>
        </w:rPr>
        <w:t>пытки повысить конкурентоспособность товара.</w:t>
      </w:r>
    </w:p>
    <w:p w:rsidR="0072561C" w:rsidRDefault="0072561C" w:rsidP="00F875A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472F0B" w:rsidRPr="00387CEA">
        <w:rPr>
          <w:rFonts w:ascii="Times New Roman" w:hAnsi="Times New Roman" w:cs="Times New Roman"/>
          <w:sz w:val="28"/>
          <w:szCs w:val="28"/>
        </w:rPr>
        <w:t xml:space="preserve"> Для того чтобы отделить свою продукцию от достаточно идентичной продукции других молочных заводов, необходимо вводить какое-либо отличие, которое должно было бы вызывать положительные эмоции потенциальных п</w:t>
      </w:r>
      <w:r w:rsidR="00472F0B" w:rsidRPr="00387CEA">
        <w:rPr>
          <w:rFonts w:ascii="Times New Roman" w:hAnsi="Times New Roman" w:cs="Times New Roman"/>
          <w:sz w:val="28"/>
          <w:szCs w:val="28"/>
        </w:rPr>
        <w:t>о</w:t>
      </w:r>
      <w:r w:rsidR="00472F0B" w:rsidRPr="00387CEA">
        <w:rPr>
          <w:rFonts w:ascii="Times New Roman" w:hAnsi="Times New Roman" w:cs="Times New Roman"/>
          <w:sz w:val="28"/>
          <w:szCs w:val="28"/>
        </w:rPr>
        <w:t>требителей и, как следствие, превращать их в покупателей. Поэтому в качестве идентификации многие производители стали использовать марочные названия для своей продукции, начиная, как правило, с молока, и постепенно распр</w:t>
      </w:r>
      <w:r w:rsidR="00472F0B" w:rsidRPr="00387CEA">
        <w:rPr>
          <w:rFonts w:ascii="Times New Roman" w:hAnsi="Times New Roman" w:cs="Times New Roman"/>
          <w:sz w:val="28"/>
          <w:szCs w:val="28"/>
        </w:rPr>
        <w:t>о</w:t>
      </w:r>
      <w:r w:rsidR="00472F0B" w:rsidRPr="00387CEA">
        <w:rPr>
          <w:rFonts w:ascii="Times New Roman" w:hAnsi="Times New Roman" w:cs="Times New Roman"/>
          <w:sz w:val="28"/>
          <w:szCs w:val="28"/>
        </w:rPr>
        <w:t>страняя марку на целую ассортиментную линию (например, «Савушкин пр</w:t>
      </w:r>
      <w:r w:rsidR="00472F0B" w:rsidRPr="00387CEA">
        <w:rPr>
          <w:rFonts w:ascii="Times New Roman" w:hAnsi="Times New Roman" w:cs="Times New Roman"/>
          <w:sz w:val="28"/>
          <w:szCs w:val="28"/>
        </w:rPr>
        <w:t>о</w:t>
      </w:r>
      <w:r w:rsidR="00472F0B" w:rsidRPr="00387CEA">
        <w:rPr>
          <w:rFonts w:ascii="Times New Roman" w:hAnsi="Times New Roman" w:cs="Times New Roman"/>
          <w:sz w:val="28"/>
          <w:szCs w:val="28"/>
        </w:rPr>
        <w:t>дукт», «Молочная страна»). Не исключением из этого числа выступает и ОАО</w:t>
      </w:r>
      <w:r w:rsidR="00A45521" w:rsidRPr="00387CEA">
        <w:rPr>
          <w:rFonts w:ascii="Times New Roman" w:hAnsi="Times New Roman" w:cs="Times New Roman"/>
          <w:sz w:val="28"/>
          <w:szCs w:val="28"/>
        </w:rPr>
        <w:t xml:space="preserve"> «МИЛКОМ»</w:t>
      </w:r>
      <w:r w:rsidR="00472F0B" w:rsidRPr="00387CEA">
        <w:rPr>
          <w:rFonts w:ascii="Times New Roman" w:hAnsi="Times New Roman" w:cs="Times New Roman"/>
          <w:sz w:val="28"/>
          <w:szCs w:val="28"/>
        </w:rPr>
        <w:t>,</w:t>
      </w:r>
      <w:r w:rsidR="00A45521" w:rsidRPr="00387CEA">
        <w:rPr>
          <w:rFonts w:ascii="Times New Roman" w:hAnsi="Times New Roman" w:cs="Times New Roman"/>
          <w:sz w:val="28"/>
          <w:szCs w:val="28"/>
        </w:rPr>
        <w:t xml:space="preserve"> который также разработал и свои торговые марки, такие как «Ижмолоко</w:t>
      </w:r>
      <w:r w:rsidR="00472F0B" w:rsidRPr="00387CEA">
        <w:rPr>
          <w:rFonts w:ascii="Times New Roman" w:hAnsi="Times New Roman" w:cs="Times New Roman"/>
          <w:sz w:val="28"/>
          <w:szCs w:val="28"/>
        </w:rPr>
        <w:t>»,</w:t>
      </w:r>
      <w:r w:rsidR="00A45521" w:rsidRPr="00387CEA">
        <w:rPr>
          <w:rFonts w:ascii="Times New Roman" w:hAnsi="Times New Roman" w:cs="Times New Roman"/>
          <w:sz w:val="28"/>
          <w:szCs w:val="28"/>
        </w:rPr>
        <w:t xml:space="preserve"> «Варвара краса», «Фитнес», «Молочная речка», «Топтыжка» и многие другие,  под которыми </w:t>
      </w:r>
      <w:r w:rsidR="00472F0B" w:rsidRPr="00387CEA">
        <w:rPr>
          <w:rFonts w:ascii="Times New Roman" w:hAnsi="Times New Roman" w:cs="Times New Roman"/>
          <w:sz w:val="28"/>
          <w:szCs w:val="28"/>
        </w:rPr>
        <w:t xml:space="preserve"> и реализует производимую продукцию. </w:t>
      </w:r>
    </w:p>
    <w:p w:rsidR="0072561C" w:rsidRPr="00DE1645" w:rsidRDefault="00472F0B" w:rsidP="00DE1645">
      <w:pPr>
        <w:pStyle w:val="af1"/>
        <w:numPr>
          <w:ilvl w:val="0"/>
          <w:numId w:val="27"/>
        </w:num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DE1645">
        <w:rPr>
          <w:sz w:val="28"/>
          <w:szCs w:val="28"/>
        </w:rPr>
        <w:t xml:space="preserve">Товарная политика. </w:t>
      </w:r>
    </w:p>
    <w:p w:rsidR="0072561C" w:rsidRDefault="0072561C" w:rsidP="00F875A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72F0B" w:rsidRPr="00387CEA">
        <w:rPr>
          <w:rFonts w:ascii="Times New Roman" w:hAnsi="Times New Roman" w:cs="Times New Roman"/>
          <w:sz w:val="28"/>
          <w:szCs w:val="28"/>
        </w:rPr>
        <w:t>В современных условиях конкуренции рынок определяет необходимый ему ассортимент, поэтому задачей предприятия является удовлетворение спр</w:t>
      </w:r>
      <w:r w:rsidR="00472F0B" w:rsidRPr="00387CEA">
        <w:rPr>
          <w:rFonts w:ascii="Times New Roman" w:hAnsi="Times New Roman" w:cs="Times New Roman"/>
          <w:sz w:val="28"/>
          <w:szCs w:val="28"/>
        </w:rPr>
        <w:t>о</w:t>
      </w:r>
      <w:r w:rsidR="00472F0B" w:rsidRPr="00387CEA">
        <w:rPr>
          <w:rFonts w:ascii="Times New Roman" w:hAnsi="Times New Roman" w:cs="Times New Roman"/>
          <w:sz w:val="28"/>
          <w:szCs w:val="28"/>
        </w:rPr>
        <w:t>са лучше и эффективнее, чем конкуренты. При неоптимальной структуре а</w:t>
      </w:r>
      <w:r w:rsidR="00472F0B" w:rsidRPr="00387CEA">
        <w:rPr>
          <w:rFonts w:ascii="Times New Roman" w:hAnsi="Times New Roman" w:cs="Times New Roman"/>
          <w:sz w:val="28"/>
          <w:szCs w:val="28"/>
        </w:rPr>
        <w:t>с</w:t>
      </w:r>
      <w:r w:rsidR="00472F0B" w:rsidRPr="00387CEA">
        <w:rPr>
          <w:rFonts w:ascii="Times New Roman" w:hAnsi="Times New Roman" w:cs="Times New Roman"/>
          <w:sz w:val="28"/>
          <w:szCs w:val="28"/>
        </w:rPr>
        <w:t>сортимента происходит снижение как потенциального, так и реального уровня прибыли, потеря конкурентных позиций на перспективных потребительских и товарных рынках и, как следствие этого, наблюдается снижение экономической устойчивости предприятия. Поэтому формирование оптимального ассортиме</w:t>
      </w:r>
      <w:r w:rsidR="00472F0B" w:rsidRPr="00387CEA">
        <w:rPr>
          <w:rFonts w:ascii="Times New Roman" w:hAnsi="Times New Roman" w:cs="Times New Roman"/>
          <w:sz w:val="28"/>
          <w:szCs w:val="28"/>
        </w:rPr>
        <w:t>н</w:t>
      </w:r>
      <w:r w:rsidR="00472F0B" w:rsidRPr="00387CEA">
        <w:rPr>
          <w:rFonts w:ascii="Times New Roman" w:hAnsi="Times New Roman" w:cs="Times New Roman"/>
          <w:sz w:val="28"/>
          <w:szCs w:val="28"/>
        </w:rPr>
        <w:t>та, способствующего оптимизации прибыли и сохранению желаемого ее уровня на длительный период времени, является актуальным для предприятий, стр</w:t>
      </w:r>
      <w:r w:rsidR="00472F0B" w:rsidRPr="00387CEA">
        <w:rPr>
          <w:rFonts w:ascii="Times New Roman" w:hAnsi="Times New Roman" w:cs="Times New Roman"/>
          <w:sz w:val="28"/>
          <w:szCs w:val="28"/>
        </w:rPr>
        <w:t>е</w:t>
      </w:r>
      <w:r w:rsidR="00472F0B" w:rsidRPr="00387CEA">
        <w:rPr>
          <w:rFonts w:ascii="Times New Roman" w:hAnsi="Times New Roman" w:cs="Times New Roman"/>
          <w:sz w:val="28"/>
          <w:szCs w:val="28"/>
        </w:rPr>
        <w:t xml:space="preserve">мящихся быть конкурентоспособными. </w:t>
      </w:r>
    </w:p>
    <w:p w:rsidR="0072561C" w:rsidRDefault="0072561C" w:rsidP="00F875A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</w:t>
      </w:r>
      <w:r w:rsidR="00472F0B" w:rsidRPr="00387CEA">
        <w:rPr>
          <w:rFonts w:ascii="Times New Roman" w:hAnsi="Times New Roman" w:cs="Times New Roman"/>
          <w:sz w:val="28"/>
          <w:szCs w:val="28"/>
        </w:rPr>
        <w:t xml:space="preserve"> ОАО </w:t>
      </w:r>
      <w:r w:rsidR="00A45521" w:rsidRPr="00387CEA">
        <w:rPr>
          <w:rFonts w:ascii="Times New Roman" w:hAnsi="Times New Roman" w:cs="Times New Roman"/>
          <w:sz w:val="28"/>
          <w:szCs w:val="28"/>
        </w:rPr>
        <w:t>«МИЛКОМ</w:t>
      </w:r>
      <w:r w:rsidR="00472F0B" w:rsidRPr="00387CEA">
        <w:rPr>
          <w:rFonts w:ascii="Times New Roman" w:hAnsi="Times New Roman" w:cs="Times New Roman"/>
          <w:sz w:val="28"/>
          <w:szCs w:val="28"/>
        </w:rPr>
        <w:t>» товарной политике уделяется большое значение. Основными направлениями товарной политики предприятия являются пост</w:t>
      </w:r>
      <w:r w:rsidR="00472F0B" w:rsidRPr="00387CEA">
        <w:rPr>
          <w:rFonts w:ascii="Times New Roman" w:hAnsi="Times New Roman" w:cs="Times New Roman"/>
          <w:sz w:val="28"/>
          <w:szCs w:val="28"/>
        </w:rPr>
        <w:t>о</w:t>
      </w:r>
      <w:r w:rsidR="00472F0B" w:rsidRPr="00387CEA">
        <w:rPr>
          <w:rFonts w:ascii="Times New Roman" w:hAnsi="Times New Roman" w:cs="Times New Roman"/>
          <w:sz w:val="28"/>
          <w:szCs w:val="28"/>
        </w:rPr>
        <w:t>янное повышение качества производимой продукции, а также анализ соотве</w:t>
      </w:r>
      <w:r w:rsidR="00472F0B" w:rsidRPr="00387CEA">
        <w:rPr>
          <w:rFonts w:ascii="Times New Roman" w:hAnsi="Times New Roman" w:cs="Times New Roman"/>
          <w:sz w:val="28"/>
          <w:szCs w:val="28"/>
        </w:rPr>
        <w:t>т</w:t>
      </w:r>
      <w:r w:rsidR="00472F0B" w:rsidRPr="00387CEA">
        <w:rPr>
          <w:rFonts w:ascii="Times New Roman" w:hAnsi="Times New Roman" w:cs="Times New Roman"/>
          <w:sz w:val="28"/>
          <w:szCs w:val="28"/>
        </w:rPr>
        <w:t>ствия ассортимента производимой и востребованной на рынк</w:t>
      </w:r>
      <w:r w:rsidR="00A45521" w:rsidRPr="00387CEA">
        <w:rPr>
          <w:rFonts w:ascii="Times New Roman" w:hAnsi="Times New Roman" w:cs="Times New Roman"/>
          <w:sz w:val="28"/>
          <w:szCs w:val="28"/>
        </w:rPr>
        <w:t xml:space="preserve">е </w:t>
      </w:r>
      <w:r w:rsidR="00472F0B" w:rsidRPr="00387CEA">
        <w:rPr>
          <w:rFonts w:ascii="Times New Roman" w:hAnsi="Times New Roman" w:cs="Times New Roman"/>
          <w:sz w:val="28"/>
          <w:szCs w:val="28"/>
        </w:rPr>
        <w:t>продукции. В связи с возникшей ситуацией на мировом и отечественном рынках, были опр</w:t>
      </w:r>
      <w:r w:rsidR="00472F0B" w:rsidRPr="00387CEA">
        <w:rPr>
          <w:rFonts w:ascii="Times New Roman" w:hAnsi="Times New Roman" w:cs="Times New Roman"/>
          <w:sz w:val="28"/>
          <w:szCs w:val="28"/>
        </w:rPr>
        <w:t>е</w:t>
      </w:r>
      <w:r w:rsidR="00472F0B" w:rsidRPr="00387CEA">
        <w:rPr>
          <w:rFonts w:ascii="Times New Roman" w:hAnsi="Times New Roman" w:cs="Times New Roman"/>
          <w:sz w:val="28"/>
          <w:szCs w:val="28"/>
        </w:rPr>
        <w:t>делены как приоритетные следующие группы продукции как сырки глазир</w:t>
      </w:r>
      <w:r w:rsidR="00472F0B" w:rsidRPr="00387CEA">
        <w:rPr>
          <w:rFonts w:ascii="Times New Roman" w:hAnsi="Times New Roman" w:cs="Times New Roman"/>
          <w:sz w:val="28"/>
          <w:szCs w:val="28"/>
        </w:rPr>
        <w:t>о</w:t>
      </w:r>
      <w:r w:rsidR="00472F0B" w:rsidRPr="00387CEA">
        <w:rPr>
          <w:rFonts w:ascii="Times New Roman" w:hAnsi="Times New Roman" w:cs="Times New Roman"/>
          <w:sz w:val="28"/>
          <w:szCs w:val="28"/>
        </w:rPr>
        <w:lastRenderedPageBreak/>
        <w:t>ванные, майонез, н</w:t>
      </w:r>
      <w:r w:rsidR="00A45521" w:rsidRPr="00387CEA">
        <w:rPr>
          <w:rFonts w:ascii="Times New Roman" w:hAnsi="Times New Roman" w:cs="Times New Roman"/>
          <w:sz w:val="28"/>
          <w:szCs w:val="28"/>
        </w:rPr>
        <w:t xml:space="preserve">апитки безалкогольные, соки , сыры </w:t>
      </w:r>
      <w:r w:rsidR="00472F0B" w:rsidRPr="00387CEA">
        <w:rPr>
          <w:rFonts w:ascii="Times New Roman" w:hAnsi="Times New Roman" w:cs="Times New Roman"/>
          <w:sz w:val="28"/>
          <w:szCs w:val="28"/>
        </w:rPr>
        <w:t>, рост реализации кот</w:t>
      </w:r>
      <w:r w:rsidR="00472F0B" w:rsidRPr="00387CEA">
        <w:rPr>
          <w:rFonts w:ascii="Times New Roman" w:hAnsi="Times New Roman" w:cs="Times New Roman"/>
          <w:sz w:val="28"/>
          <w:szCs w:val="28"/>
        </w:rPr>
        <w:t>о</w:t>
      </w:r>
      <w:r w:rsidR="00472F0B" w:rsidRPr="00387CEA">
        <w:rPr>
          <w:rFonts w:ascii="Times New Roman" w:hAnsi="Times New Roman" w:cs="Times New Roman"/>
          <w:sz w:val="28"/>
          <w:szCs w:val="28"/>
        </w:rPr>
        <w:t>рых позволит достичь поставленных задач и запланированных показателей.</w:t>
      </w:r>
    </w:p>
    <w:p w:rsidR="0072561C" w:rsidRPr="00DE1645" w:rsidRDefault="00472F0B" w:rsidP="00DE1645">
      <w:pPr>
        <w:pStyle w:val="af1"/>
        <w:numPr>
          <w:ilvl w:val="0"/>
          <w:numId w:val="27"/>
        </w:num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DE1645">
        <w:rPr>
          <w:sz w:val="28"/>
          <w:szCs w:val="28"/>
        </w:rPr>
        <w:t>Ценовая политика.</w:t>
      </w:r>
    </w:p>
    <w:p w:rsidR="0072561C" w:rsidRDefault="0072561C" w:rsidP="00F875A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72F0B" w:rsidRPr="00387CEA">
        <w:rPr>
          <w:rFonts w:ascii="Times New Roman" w:hAnsi="Times New Roman" w:cs="Times New Roman"/>
          <w:sz w:val="28"/>
          <w:szCs w:val="28"/>
        </w:rPr>
        <w:t>Отпускные цены на производимую продукцию, кроме социально знач</w:t>
      </w:r>
      <w:r w:rsidR="00472F0B" w:rsidRPr="00387CEA">
        <w:rPr>
          <w:rFonts w:ascii="Times New Roman" w:hAnsi="Times New Roman" w:cs="Times New Roman"/>
          <w:sz w:val="28"/>
          <w:szCs w:val="28"/>
        </w:rPr>
        <w:t>и</w:t>
      </w:r>
      <w:r w:rsidR="00472F0B" w:rsidRPr="00387CEA">
        <w:rPr>
          <w:rFonts w:ascii="Times New Roman" w:hAnsi="Times New Roman" w:cs="Times New Roman"/>
          <w:sz w:val="28"/>
          <w:szCs w:val="28"/>
        </w:rPr>
        <w:t xml:space="preserve">мой, </w:t>
      </w:r>
      <w:r w:rsidR="00A45521" w:rsidRPr="00387CEA">
        <w:rPr>
          <w:rFonts w:ascii="Times New Roman" w:hAnsi="Times New Roman" w:cs="Times New Roman"/>
          <w:sz w:val="28"/>
          <w:szCs w:val="28"/>
        </w:rPr>
        <w:t>формируются на ОАО «МИЛКОМ</w:t>
      </w:r>
      <w:r w:rsidR="00472F0B" w:rsidRPr="00387CEA">
        <w:rPr>
          <w:rFonts w:ascii="Times New Roman" w:hAnsi="Times New Roman" w:cs="Times New Roman"/>
          <w:sz w:val="28"/>
          <w:szCs w:val="28"/>
        </w:rPr>
        <w:t>» на основе плановой себестоимости, ставок налогов и неналоговых платежей в соответствии с налоговым и бюдже</w:t>
      </w:r>
      <w:r w:rsidR="00472F0B" w:rsidRPr="00387CEA">
        <w:rPr>
          <w:rFonts w:ascii="Times New Roman" w:hAnsi="Times New Roman" w:cs="Times New Roman"/>
          <w:sz w:val="28"/>
          <w:szCs w:val="28"/>
        </w:rPr>
        <w:t>т</w:t>
      </w:r>
      <w:r w:rsidR="00472F0B" w:rsidRPr="00387CEA">
        <w:rPr>
          <w:rFonts w:ascii="Times New Roman" w:hAnsi="Times New Roman" w:cs="Times New Roman"/>
          <w:sz w:val="28"/>
          <w:szCs w:val="28"/>
        </w:rPr>
        <w:t>ным законодательством, нормы прибыли, необходимой для расширенного во</w:t>
      </w:r>
      <w:r w:rsidR="00472F0B" w:rsidRPr="00387CEA">
        <w:rPr>
          <w:rFonts w:ascii="Times New Roman" w:hAnsi="Times New Roman" w:cs="Times New Roman"/>
          <w:sz w:val="28"/>
          <w:szCs w:val="28"/>
        </w:rPr>
        <w:t>с</w:t>
      </w:r>
      <w:r w:rsidR="00472F0B" w:rsidRPr="00387CEA">
        <w:rPr>
          <w:rFonts w:ascii="Times New Roman" w:hAnsi="Times New Roman" w:cs="Times New Roman"/>
          <w:sz w:val="28"/>
          <w:szCs w:val="28"/>
        </w:rPr>
        <w:t>производства, определяемой с учетом качества продукции и конъюнктуры ры</w:t>
      </w:r>
      <w:r w:rsidR="00472F0B" w:rsidRPr="00387CEA">
        <w:rPr>
          <w:rFonts w:ascii="Times New Roman" w:hAnsi="Times New Roman" w:cs="Times New Roman"/>
          <w:sz w:val="28"/>
          <w:szCs w:val="28"/>
        </w:rPr>
        <w:t>н</w:t>
      </w:r>
      <w:r w:rsidR="00472F0B" w:rsidRPr="00387CEA">
        <w:rPr>
          <w:rFonts w:ascii="Times New Roman" w:hAnsi="Times New Roman" w:cs="Times New Roman"/>
          <w:sz w:val="28"/>
          <w:szCs w:val="28"/>
        </w:rPr>
        <w:t>ка. Ценовая политика предприятия основывается на постоянном анализе спр</w:t>
      </w:r>
      <w:r w:rsidR="00472F0B" w:rsidRPr="00387CEA">
        <w:rPr>
          <w:rFonts w:ascii="Times New Roman" w:hAnsi="Times New Roman" w:cs="Times New Roman"/>
          <w:sz w:val="28"/>
          <w:szCs w:val="28"/>
        </w:rPr>
        <w:t>о</w:t>
      </w:r>
      <w:r w:rsidR="00472F0B" w:rsidRPr="00387CEA">
        <w:rPr>
          <w:rFonts w:ascii="Times New Roman" w:hAnsi="Times New Roman" w:cs="Times New Roman"/>
          <w:sz w:val="28"/>
          <w:szCs w:val="28"/>
        </w:rPr>
        <w:t xml:space="preserve">са, конкуренции и неконтролируемых внешних факторов. </w:t>
      </w:r>
    </w:p>
    <w:p w:rsidR="00A45521" w:rsidRPr="00387CEA" w:rsidRDefault="0072561C" w:rsidP="00F875A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45521" w:rsidRPr="00387CEA">
        <w:rPr>
          <w:rFonts w:ascii="Times New Roman" w:hAnsi="Times New Roman" w:cs="Times New Roman"/>
          <w:sz w:val="28"/>
          <w:szCs w:val="28"/>
        </w:rPr>
        <w:t xml:space="preserve">В </w:t>
      </w:r>
      <w:r w:rsidR="00472F0B" w:rsidRPr="00387CEA">
        <w:rPr>
          <w:rFonts w:ascii="Times New Roman" w:hAnsi="Times New Roman" w:cs="Times New Roman"/>
          <w:sz w:val="28"/>
          <w:szCs w:val="28"/>
        </w:rPr>
        <w:t>молочной отрасли в стоимости конечной продукции до 75% составляют затраты на сырье. Именно поэтому на молокоперерабатывающих предприятиях наиболее ощутимо отражается изменение регулируемых закупочных цен на м</w:t>
      </w:r>
      <w:r w:rsidR="00472F0B" w:rsidRPr="00387CEA">
        <w:rPr>
          <w:rFonts w:ascii="Times New Roman" w:hAnsi="Times New Roman" w:cs="Times New Roman"/>
          <w:sz w:val="28"/>
          <w:szCs w:val="28"/>
        </w:rPr>
        <w:t>о</w:t>
      </w:r>
      <w:r w:rsidR="00472F0B" w:rsidRPr="00387CEA">
        <w:rPr>
          <w:rFonts w:ascii="Times New Roman" w:hAnsi="Times New Roman" w:cs="Times New Roman"/>
          <w:sz w:val="28"/>
          <w:szCs w:val="28"/>
        </w:rPr>
        <w:t>локо и розничных цен на молочную продукцию. Поэтому, как правило, единс</w:t>
      </w:r>
      <w:r w:rsidR="00472F0B" w:rsidRPr="00387CEA">
        <w:rPr>
          <w:rFonts w:ascii="Times New Roman" w:hAnsi="Times New Roman" w:cs="Times New Roman"/>
          <w:sz w:val="28"/>
          <w:szCs w:val="28"/>
        </w:rPr>
        <w:t>т</w:t>
      </w:r>
      <w:r w:rsidR="00472F0B" w:rsidRPr="00387CEA">
        <w:rPr>
          <w:rFonts w:ascii="Times New Roman" w:hAnsi="Times New Roman" w:cs="Times New Roman"/>
          <w:sz w:val="28"/>
          <w:szCs w:val="28"/>
        </w:rPr>
        <w:t>венной возможностью снижения цены является уменьшение издержек на пр</w:t>
      </w:r>
      <w:r w:rsidR="00472F0B" w:rsidRPr="00387CEA">
        <w:rPr>
          <w:rFonts w:ascii="Times New Roman" w:hAnsi="Times New Roman" w:cs="Times New Roman"/>
          <w:sz w:val="28"/>
          <w:szCs w:val="28"/>
        </w:rPr>
        <w:t>о</w:t>
      </w:r>
      <w:r w:rsidR="00472F0B" w:rsidRPr="00387CEA">
        <w:rPr>
          <w:rFonts w:ascii="Times New Roman" w:hAnsi="Times New Roman" w:cs="Times New Roman"/>
          <w:sz w:val="28"/>
          <w:szCs w:val="28"/>
        </w:rPr>
        <w:t>изводство и рациональное использование сырья н</w:t>
      </w:r>
      <w:r w:rsidR="00A45521" w:rsidRPr="00387CEA">
        <w:rPr>
          <w:rFonts w:ascii="Times New Roman" w:hAnsi="Times New Roman" w:cs="Times New Roman"/>
          <w:sz w:val="28"/>
          <w:szCs w:val="28"/>
        </w:rPr>
        <w:t>а предприятии. ОАО «МИ</w:t>
      </w:r>
      <w:r w:rsidR="00A45521" w:rsidRPr="00387CEA">
        <w:rPr>
          <w:rFonts w:ascii="Times New Roman" w:hAnsi="Times New Roman" w:cs="Times New Roman"/>
          <w:sz w:val="28"/>
          <w:szCs w:val="28"/>
        </w:rPr>
        <w:t>Л</w:t>
      </w:r>
      <w:r w:rsidR="00A45521" w:rsidRPr="00387CEA">
        <w:rPr>
          <w:rFonts w:ascii="Times New Roman" w:hAnsi="Times New Roman" w:cs="Times New Roman"/>
          <w:sz w:val="28"/>
          <w:szCs w:val="28"/>
        </w:rPr>
        <w:t>КОМ</w:t>
      </w:r>
      <w:r w:rsidR="00472F0B" w:rsidRPr="00387CEA">
        <w:rPr>
          <w:rFonts w:ascii="Times New Roman" w:hAnsi="Times New Roman" w:cs="Times New Roman"/>
          <w:sz w:val="28"/>
          <w:szCs w:val="28"/>
        </w:rPr>
        <w:t>» планирует придерживаться стратегии глубокого проникновения на р</w:t>
      </w:r>
      <w:r w:rsidR="00472F0B" w:rsidRPr="00387CEA">
        <w:rPr>
          <w:rFonts w:ascii="Times New Roman" w:hAnsi="Times New Roman" w:cs="Times New Roman"/>
          <w:sz w:val="28"/>
          <w:szCs w:val="28"/>
        </w:rPr>
        <w:t>ы</w:t>
      </w:r>
      <w:r w:rsidR="00472F0B" w:rsidRPr="00387CEA">
        <w:rPr>
          <w:rFonts w:ascii="Times New Roman" w:hAnsi="Times New Roman" w:cs="Times New Roman"/>
          <w:sz w:val="28"/>
          <w:szCs w:val="28"/>
        </w:rPr>
        <w:t>нок, характеризующийся невысокой ценой и увеличенными затратами на ма</w:t>
      </w:r>
      <w:r w:rsidR="00472F0B" w:rsidRPr="00387CEA">
        <w:rPr>
          <w:rFonts w:ascii="Times New Roman" w:hAnsi="Times New Roman" w:cs="Times New Roman"/>
          <w:sz w:val="28"/>
          <w:szCs w:val="28"/>
        </w:rPr>
        <w:t>р</w:t>
      </w:r>
      <w:r w:rsidR="00472F0B" w:rsidRPr="00387CEA">
        <w:rPr>
          <w:rFonts w:ascii="Times New Roman" w:hAnsi="Times New Roman" w:cs="Times New Roman"/>
          <w:sz w:val="28"/>
          <w:szCs w:val="28"/>
        </w:rPr>
        <w:t>кетинг. Такая политика используется при большой емкости рынка, слабой осв</w:t>
      </w:r>
      <w:r w:rsidR="00472F0B" w:rsidRPr="00387CEA">
        <w:rPr>
          <w:rFonts w:ascii="Times New Roman" w:hAnsi="Times New Roman" w:cs="Times New Roman"/>
          <w:sz w:val="28"/>
          <w:szCs w:val="28"/>
        </w:rPr>
        <w:t>е</w:t>
      </w:r>
      <w:r w:rsidR="00472F0B" w:rsidRPr="00387CEA">
        <w:rPr>
          <w:rFonts w:ascii="Times New Roman" w:hAnsi="Times New Roman" w:cs="Times New Roman"/>
          <w:sz w:val="28"/>
          <w:szCs w:val="28"/>
        </w:rPr>
        <w:t>домленности потребителей и сильной конкуренции. Именно такими показат</w:t>
      </w:r>
      <w:r w:rsidR="00472F0B" w:rsidRPr="00387CEA">
        <w:rPr>
          <w:rFonts w:ascii="Times New Roman" w:hAnsi="Times New Roman" w:cs="Times New Roman"/>
          <w:sz w:val="28"/>
          <w:szCs w:val="28"/>
        </w:rPr>
        <w:t>е</w:t>
      </w:r>
      <w:r w:rsidR="00472F0B" w:rsidRPr="00387CEA">
        <w:rPr>
          <w:rFonts w:ascii="Times New Roman" w:hAnsi="Times New Roman" w:cs="Times New Roman"/>
          <w:sz w:val="28"/>
          <w:szCs w:val="28"/>
        </w:rPr>
        <w:t>лями сейчас характе</w:t>
      </w:r>
      <w:r w:rsidR="00B26520" w:rsidRPr="00387CEA">
        <w:rPr>
          <w:rFonts w:ascii="Times New Roman" w:hAnsi="Times New Roman" w:cs="Times New Roman"/>
          <w:sz w:val="28"/>
          <w:szCs w:val="28"/>
        </w:rPr>
        <w:t xml:space="preserve">ризуется рынок молочной продукции в </w:t>
      </w:r>
      <w:r w:rsidR="00472F0B" w:rsidRPr="00387CEA">
        <w:rPr>
          <w:rFonts w:ascii="Times New Roman" w:hAnsi="Times New Roman" w:cs="Times New Roman"/>
          <w:sz w:val="28"/>
          <w:szCs w:val="28"/>
        </w:rPr>
        <w:t xml:space="preserve">России. </w:t>
      </w:r>
    </w:p>
    <w:p w:rsidR="0072561C" w:rsidRPr="00DE1645" w:rsidRDefault="00472F0B" w:rsidP="00DE1645">
      <w:pPr>
        <w:pStyle w:val="af1"/>
        <w:numPr>
          <w:ilvl w:val="0"/>
          <w:numId w:val="27"/>
        </w:numPr>
        <w:spacing w:line="360" w:lineRule="auto"/>
        <w:jc w:val="both"/>
        <w:rPr>
          <w:sz w:val="28"/>
          <w:szCs w:val="28"/>
        </w:rPr>
      </w:pPr>
      <w:r w:rsidRPr="00DE1645">
        <w:rPr>
          <w:sz w:val="28"/>
          <w:szCs w:val="28"/>
        </w:rPr>
        <w:t>Сбытовая политика.</w:t>
      </w:r>
    </w:p>
    <w:p w:rsidR="0072561C" w:rsidRDefault="00472F0B" w:rsidP="00F875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7CEA">
        <w:rPr>
          <w:rFonts w:ascii="Times New Roman" w:hAnsi="Times New Roman" w:cs="Times New Roman"/>
          <w:sz w:val="28"/>
          <w:szCs w:val="28"/>
        </w:rPr>
        <w:t>В усл</w:t>
      </w:r>
      <w:r w:rsidR="00A45521" w:rsidRPr="00387CEA">
        <w:rPr>
          <w:rFonts w:ascii="Times New Roman" w:hAnsi="Times New Roman" w:cs="Times New Roman"/>
          <w:sz w:val="28"/>
          <w:szCs w:val="28"/>
        </w:rPr>
        <w:t>овиях современного рынка, для</w:t>
      </w:r>
      <w:r w:rsidRPr="00387CEA">
        <w:rPr>
          <w:rFonts w:ascii="Times New Roman" w:hAnsi="Times New Roman" w:cs="Times New Roman"/>
          <w:sz w:val="28"/>
          <w:szCs w:val="28"/>
        </w:rPr>
        <w:t xml:space="preserve"> которого характерно ужесточение конкуренции, любое предприятие рано или поздно сталкивается с проблемой выбора наиболее эффективных каналов сбыта продукции и процесса их опт</w:t>
      </w:r>
      <w:r w:rsidRPr="00387CEA">
        <w:rPr>
          <w:rFonts w:ascii="Times New Roman" w:hAnsi="Times New Roman" w:cs="Times New Roman"/>
          <w:sz w:val="28"/>
          <w:szCs w:val="28"/>
        </w:rPr>
        <w:t>и</w:t>
      </w:r>
      <w:r w:rsidRPr="00387CEA">
        <w:rPr>
          <w:rFonts w:ascii="Times New Roman" w:hAnsi="Times New Roman" w:cs="Times New Roman"/>
          <w:sz w:val="28"/>
          <w:szCs w:val="28"/>
        </w:rPr>
        <w:t>мизации. Данному вопросу уделяется все большее внимание, так как от успе</w:t>
      </w:r>
      <w:r w:rsidRPr="00387CEA">
        <w:rPr>
          <w:rFonts w:ascii="Times New Roman" w:hAnsi="Times New Roman" w:cs="Times New Roman"/>
          <w:sz w:val="28"/>
          <w:szCs w:val="28"/>
        </w:rPr>
        <w:t>ш</w:t>
      </w:r>
      <w:r w:rsidRPr="00387CEA">
        <w:rPr>
          <w:rFonts w:ascii="Times New Roman" w:hAnsi="Times New Roman" w:cs="Times New Roman"/>
          <w:sz w:val="28"/>
          <w:szCs w:val="28"/>
        </w:rPr>
        <w:t>ной реализации продукции зависит стабильность деятельности предприятия. В конечном итоге, оптимально сформированные каналы распределения и реал</w:t>
      </w:r>
      <w:r w:rsidRPr="00387CEA">
        <w:rPr>
          <w:rFonts w:ascii="Times New Roman" w:hAnsi="Times New Roman" w:cs="Times New Roman"/>
          <w:sz w:val="28"/>
          <w:szCs w:val="28"/>
        </w:rPr>
        <w:t>и</w:t>
      </w:r>
      <w:r w:rsidRPr="00387CEA">
        <w:rPr>
          <w:rFonts w:ascii="Times New Roman" w:hAnsi="Times New Roman" w:cs="Times New Roman"/>
          <w:sz w:val="28"/>
          <w:szCs w:val="28"/>
        </w:rPr>
        <w:t>зации продукции повышают конкурентную устойчивость предприятия, спосо</w:t>
      </w:r>
      <w:r w:rsidRPr="00387CEA">
        <w:rPr>
          <w:rFonts w:ascii="Times New Roman" w:hAnsi="Times New Roman" w:cs="Times New Roman"/>
          <w:sz w:val="28"/>
          <w:szCs w:val="28"/>
        </w:rPr>
        <w:t>б</w:t>
      </w:r>
      <w:r w:rsidRPr="00387CEA">
        <w:rPr>
          <w:rFonts w:ascii="Times New Roman" w:hAnsi="Times New Roman" w:cs="Times New Roman"/>
          <w:sz w:val="28"/>
          <w:szCs w:val="28"/>
        </w:rPr>
        <w:lastRenderedPageBreak/>
        <w:t>ствуют привлечению новых потребителей и расширению влияния на рынке. Поэтому выбор сбытовой сети можно отнести к области стратегических реш</w:t>
      </w:r>
      <w:r w:rsidRPr="00387CEA">
        <w:rPr>
          <w:rFonts w:ascii="Times New Roman" w:hAnsi="Times New Roman" w:cs="Times New Roman"/>
          <w:sz w:val="28"/>
          <w:szCs w:val="28"/>
        </w:rPr>
        <w:t>е</w:t>
      </w:r>
      <w:r w:rsidRPr="00387CEA">
        <w:rPr>
          <w:rFonts w:ascii="Times New Roman" w:hAnsi="Times New Roman" w:cs="Times New Roman"/>
          <w:sz w:val="28"/>
          <w:szCs w:val="28"/>
        </w:rPr>
        <w:t xml:space="preserve">ний. </w:t>
      </w:r>
    </w:p>
    <w:p w:rsidR="0072561C" w:rsidRDefault="00472F0B" w:rsidP="00F875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7CEA">
        <w:rPr>
          <w:rFonts w:ascii="Times New Roman" w:hAnsi="Times New Roman" w:cs="Times New Roman"/>
          <w:sz w:val="28"/>
          <w:szCs w:val="28"/>
        </w:rPr>
        <w:t>На ОАО «М</w:t>
      </w:r>
      <w:r w:rsidR="00B26520" w:rsidRPr="00387CEA">
        <w:rPr>
          <w:rFonts w:ascii="Times New Roman" w:hAnsi="Times New Roman" w:cs="Times New Roman"/>
          <w:sz w:val="28"/>
          <w:szCs w:val="28"/>
        </w:rPr>
        <w:t>ИЛКОМ</w:t>
      </w:r>
      <w:r w:rsidRPr="00387CEA">
        <w:rPr>
          <w:rFonts w:ascii="Times New Roman" w:hAnsi="Times New Roman" w:cs="Times New Roman"/>
          <w:sz w:val="28"/>
          <w:szCs w:val="28"/>
        </w:rPr>
        <w:t>» сбытовой политике уделяется большое внимание. Сбыт продукции осуществляется путем продажи продукции через оптовые и розничные торговые предприятия и ведомственную торговлю. Вся произведе</w:t>
      </w:r>
      <w:r w:rsidRPr="00387CEA">
        <w:rPr>
          <w:rFonts w:ascii="Times New Roman" w:hAnsi="Times New Roman" w:cs="Times New Roman"/>
          <w:sz w:val="28"/>
          <w:szCs w:val="28"/>
        </w:rPr>
        <w:t>н</w:t>
      </w:r>
      <w:r w:rsidRPr="00387CEA">
        <w:rPr>
          <w:rFonts w:ascii="Times New Roman" w:hAnsi="Times New Roman" w:cs="Times New Roman"/>
          <w:sz w:val="28"/>
          <w:szCs w:val="28"/>
        </w:rPr>
        <w:t>ная продукция реализуется согласно заключенным договорам. Анализируя с</w:t>
      </w:r>
      <w:r w:rsidRPr="00387CEA">
        <w:rPr>
          <w:rFonts w:ascii="Times New Roman" w:hAnsi="Times New Roman" w:cs="Times New Roman"/>
          <w:sz w:val="28"/>
          <w:szCs w:val="28"/>
        </w:rPr>
        <w:t>у</w:t>
      </w:r>
      <w:r w:rsidRPr="00387CEA">
        <w:rPr>
          <w:rFonts w:ascii="Times New Roman" w:hAnsi="Times New Roman" w:cs="Times New Roman"/>
          <w:sz w:val="28"/>
          <w:szCs w:val="28"/>
        </w:rPr>
        <w:t>ществующую структуру сбыта видно, что для увеличения объемов продаж н</w:t>
      </w:r>
      <w:r w:rsidRPr="00387CEA">
        <w:rPr>
          <w:rFonts w:ascii="Times New Roman" w:hAnsi="Times New Roman" w:cs="Times New Roman"/>
          <w:sz w:val="28"/>
          <w:szCs w:val="28"/>
        </w:rPr>
        <w:t>е</w:t>
      </w:r>
      <w:r w:rsidRPr="00387CEA">
        <w:rPr>
          <w:rFonts w:ascii="Times New Roman" w:hAnsi="Times New Roman" w:cs="Times New Roman"/>
          <w:sz w:val="28"/>
          <w:szCs w:val="28"/>
        </w:rPr>
        <w:t>обходимо расширять рынки сбыта продукции через создание дилерс</w:t>
      </w:r>
      <w:r w:rsidR="00B26520" w:rsidRPr="00387CEA">
        <w:rPr>
          <w:rFonts w:ascii="Times New Roman" w:hAnsi="Times New Roman" w:cs="Times New Roman"/>
          <w:sz w:val="28"/>
          <w:szCs w:val="28"/>
        </w:rPr>
        <w:t xml:space="preserve">кой сети. Планируется, что молочная продукции </w:t>
      </w:r>
      <w:r w:rsidRPr="00387CEA">
        <w:rPr>
          <w:rFonts w:ascii="Times New Roman" w:hAnsi="Times New Roman" w:cs="Times New Roman"/>
          <w:sz w:val="28"/>
          <w:szCs w:val="28"/>
        </w:rPr>
        <w:t xml:space="preserve">производства ОАО </w:t>
      </w:r>
      <w:r w:rsidR="00B26520" w:rsidRPr="00387CEA">
        <w:rPr>
          <w:rFonts w:ascii="Times New Roman" w:hAnsi="Times New Roman" w:cs="Times New Roman"/>
          <w:sz w:val="28"/>
          <w:szCs w:val="28"/>
        </w:rPr>
        <w:t>«МИЛКОМ» буде</w:t>
      </w:r>
      <w:r w:rsidRPr="00387CEA">
        <w:rPr>
          <w:rFonts w:ascii="Times New Roman" w:hAnsi="Times New Roman" w:cs="Times New Roman"/>
          <w:sz w:val="28"/>
          <w:szCs w:val="28"/>
        </w:rPr>
        <w:t>т широко представле</w:t>
      </w:r>
      <w:r w:rsidR="00B26520" w:rsidRPr="00387CEA">
        <w:rPr>
          <w:rFonts w:ascii="Times New Roman" w:hAnsi="Times New Roman" w:cs="Times New Roman"/>
          <w:sz w:val="28"/>
          <w:szCs w:val="28"/>
        </w:rPr>
        <w:t>на во многих областях</w:t>
      </w:r>
      <w:r w:rsidRPr="00387CEA">
        <w:rPr>
          <w:rFonts w:ascii="Times New Roman" w:hAnsi="Times New Roman" w:cs="Times New Roman"/>
          <w:sz w:val="28"/>
          <w:szCs w:val="28"/>
        </w:rPr>
        <w:t xml:space="preserve"> России</w:t>
      </w:r>
      <w:r w:rsidR="00B26520" w:rsidRPr="00387CEA">
        <w:rPr>
          <w:rFonts w:ascii="Times New Roman" w:hAnsi="Times New Roman" w:cs="Times New Roman"/>
          <w:sz w:val="28"/>
          <w:szCs w:val="28"/>
        </w:rPr>
        <w:t>, и количество регионов будет увеличиваться с каждым годом</w:t>
      </w:r>
      <w:r w:rsidRPr="00387CEA">
        <w:rPr>
          <w:rFonts w:ascii="Times New Roman" w:hAnsi="Times New Roman" w:cs="Times New Roman"/>
          <w:sz w:val="28"/>
          <w:szCs w:val="28"/>
        </w:rPr>
        <w:t xml:space="preserve">. </w:t>
      </w:r>
      <w:r w:rsidR="00B26520" w:rsidRPr="00387CEA">
        <w:rPr>
          <w:rFonts w:ascii="Times New Roman" w:hAnsi="Times New Roman" w:cs="Times New Roman"/>
          <w:sz w:val="28"/>
          <w:szCs w:val="28"/>
        </w:rPr>
        <w:t>Уже сегодня можно увидеть множество фи</w:t>
      </w:r>
      <w:r w:rsidR="00B26520" w:rsidRPr="00387CEA">
        <w:rPr>
          <w:rFonts w:ascii="Times New Roman" w:hAnsi="Times New Roman" w:cs="Times New Roman"/>
          <w:sz w:val="28"/>
          <w:szCs w:val="28"/>
        </w:rPr>
        <w:t>р</w:t>
      </w:r>
      <w:r w:rsidR="00B26520" w:rsidRPr="00387CEA">
        <w:rPr>
          <w:rFonts w:ascii="Times New Roman" w:hAnsi="Times New Roman" w:cs="Times New Roman"/>
          <w:sz w:val="28"/>
          <w:szCs w:val="28"/>
        </w:rPr>
        <w:t>менных  секций , а также фирменных магазинов на территории Удмуртской республики и других областей, однако ОАО «МИЛКОМ» стремится к увелич</w:t>
      </w:r>
      <w:r w:rsidR="00B26520" w:rsidRPr="00387CEA">
        <w:rPr>
          <w:rFonts w:ascii="Times New Roman" w:hAnsi="Times New Roman" w:cs="Times New Roman"/>
          <w:sz w:val="28"/>
          <w:szCs w:val="28"/>
        </w:rPr>
        <w:t>е</w:t>
      </w:r>
      <w:r w:rsidR="00B26520" w:rsidRPr="00387CEA">
        <w:rPr>
          <w:rFonts w:ascii="Times New Roman" w:hAnsi="Times New Roman" w:cs="Times New Roman"/>
          <w:sz w:val="28"/>
          <w:szCs w:val="28"/>
        </w:rPr>
        <w:t>нию количества  фирменных торговых точек как на территории России, так и за ее пределами</w:t>
      </w:r>
      <w:r w:rsidRPr="00387CEA">
        <w:rPr>
          <w:rFonts w:ascii="Times New Roman" w:hAnsi="Times New Roman" w:cs="Times New Roman"/>
          <w:sz w:val="28"/>
          <w:szCs w:val="28"/>
        </w:rPr>
        <w:t>.</w:t>
      </w:r>
    </w:p>
    <w:p w:rsidR="0072561C" w:rsidRPr="00DE1645" w:rsidRDefault="00472F0B" w:rsidP="00DE1645">
      <w:pPr>
        <w:pStyle w:val="af1"/>
        <w:numPr>
          <w:ilvl w:val="0"/>
          <w:numId w:val="27"/>
        </w:numPr>
        <w:spacing w:line="360" w:lineRule="auto"/>
        <w:jc w:val="both"/>
        <w:rPr>
          <w:sz w:val="28"/>
          <w:szCs w:val="28"/>
        </w:rPr>
      </w:pPr>
      <w:r w:rsidRPr="00DE1645">
        <w:rPr>
          <w:sz w:val="28"/>
          <w:szCs w:val="28"/>
        </w:rPr>
        <w:t xml:space="preserve">Коммуникационная политика. </w:t>
      </w:r>
    </w:p>
    <w:p w:rsidR="0072561C" w:rsidRDefault="00472F0B" w:rsidP="00F875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7CEA">
        <w:rPr>
          <w:rFonts w:ascii="Times New Roman" w:hAnsi="Times New Roman" w:cs="Times New Roman"/>
          <w:sz w:val="28"/>
          <w:szCs w:val="28"/>
        </w:rPr>
        <w:t>Коммуникационная политика предприятия представляет собой инстр</w:t>
      </w:r>
      <w:r w:rsidRPr="00387CEA">
        <w:rPr>
          <w:rFonts w:ascii="Times New Roman" w:hAnsi="Times New Roman" w:cs="Times New Roman"/>
          <w:sz w:val="28"/>
          <w:szCs w:val="28"/>
        </w:rPr>
        <w:t>у</w:t>
      </w:r>
      <w:r w:rsidRPr="00387CEA">
        <w:rPr>
          <w:rFonts w:ascii="Times New Roman" w:hAnsi="Times New Roman" w:cs="Times New Roman"/>
          <w:sz w:val="28"/>
          <w:szCs w:val="28"/>
        </w:rPr>
        <w:t>мент влияния на внешнюю и внутреннюю среду с помощью информационного взаимодействия и направлена на формирование спроса и стимулирование сб</w:t>
      </w:r>
      <w:r w:rsidRPr="00387CEA">
        <w:rPr>
          <w:rFonts w:ascii="Times New Roman" w:hAnsi="Times New Roman" w:cs="Times New Roman"/>
          <w:sz w:val="28"/>
          <w:szCs w:val="28"/>
        </w:rPr>
        <w:t>ы</w:t>
      </w:r>
      <w:r w:rsidRPr="00387CEA">
        <w:rPr>
          <w:rFonts w:ascii="Times New Roman" w:hAnsi="Times New Roman" w:cs="Times New Roman"/>
          <w:sz w:val="28"/>
          <w:szCs w:val="28"/>
        </w:rPr>
        <w:t>та. Основными средствами коммуникационной политики предприятия являю</w:t>
      </w:r>
      <w:r w:rsidRPr="00387CEA">
        <w:rPr>
          <w:rFonts w:ascii="Times New Roman" w:hAnsi="Times New Roman" w:cs="Times New Roman"/>
          <w:sz w:val="28"/>
          <w:szCs w:val="28"/>
        </w:rPr>
        <w:t>т</w:t>
      </w:r>
      <w:r w:rsidRPr="00387CEA">
        <w:rPr>
          <w:rFonts w:ascii="Times New Roman" w:hAnsi="Times New Roman" w:cs="Times New Roman"/>
          <w:sz w:val="28"/>
          <w:szCs w:val="28"/>
        </w:rPr>
        <w:t xml:space="preserve">ся реклама, мероприятия по стимулированию сбыта и участие в выставках. </w:t>
      </w:r>
    </w:p>
    <w:p w:rsidR="00033C1F" w:rsidRPr="00387CEA" w:rsidRDefault="00472F0B" w:rsidP="00F875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7CEA">
        <w:rPr>
          <w:rFonts w:ascii="Times New Roman" w:hAnsi="Times New Roman" w:cs="Times New Roman"/>
          <w:sz w:val="28"/>
          <w:szCs w:val="28"/>
        </w:rPr>
        <w:t>Среди видов рекл</w:t>
      </w:r>
      <w:r w:rsidR="00033C1F" w:rsidRPr="00387CEA">
        <w:rPr>
          <w:rFonts w:ascii="Times New Roman" w:hAnsi="Times New Roman" w:cs="Times New Roman"/>
          <w:sz w:val="28"/>
          <w:szCs w:val="28"/>
        </w:rPr>
        <w:t>амы, используемых на ОАО «МИЛКОМ»</w:t>
      </w:r>
      <w:r w:rsidRPr="00387CEA">
        <w:rPr>
          <w:rFonts w:ascii="Times New Roman" w:hAnsi="Times New Roman" w:cs="Times New Roman"/>
          <w:sz w:val="28"/>
          <w:szCs w:val="28"/>
        </w:rPr>
        <w:t>, следует в</w:t>
      </w:r>
      <w:r w:rsidRPr="00387CEA">
        <w:rPr>
          <w:rFonts w:ascii="Times New Roman" w:hAnsi="Times New Roman" w:cs="Times New Roman"/>
          <w:sz w:val="28"/>
          <w:szCs w:val="28"/>
        </w:rPr>
        <w:t>ы</w:t>
      </w:r>
      <w:r w:rsidRPr="00387CEA">
        <w:rPr>
          <w:rFonts w:ascii="Times New Roman" w:hAnsi="Times New Roman" w:cs="Times New Roman"/>
          <w:sz w:val="28"/>
          <w:szCs w:val="28"/>
        </w:rPr>
        <w:t xml:space="preserve">делить: </w:t>
      </w:r>
    </w:p>
    <w:p w:rsidR="00033C1F" w:rsidRPr="00387CEA" w:rsidRDefault="0072561C" w:rsidP="00F875AA">
      <w:pPr>
        <w:tabs>
          <w:tab w:val="left" w:pos="23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72F0B" w:rsidRPr="00387CEA">
        <w:rPr>
          <w:rFonts w:ascii="Times New Roman" w:hAnsi="Times New Roman" w:cs="Times New Roman"/>
          <w:sz w:val="28"/>
          <w:szCs w:val="28"/>
        </w:rPr>
        <w:t xml:space="preserve">размещение рекламной информации в СМИ; </w:t>
      </w:r>
    </w:p>
    <w:p w:rsidR="00033C1F" w:rsidRPr="00387CEA" w:rsidRDefault="0072561C" w:rsidP="00F875AA">
      <w:pPr>
        <w:tabs>
          <w:tab w:val="left" w:pos="23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72F0B" w:rsidRPr="00387CEA">
        <w:rPr>
          <w:rFonts w:ascii="Times New Roman" w:hAnsi="Times New Roman" w:cs="Times New Roman"/>
          <w:sz w:val="28"/>
          <w:szCs w:val="28"/>
        </w:rPr>
        <w:t>распространение рекламной печатной информации в торговых органи</w:t>
      </w:r>
      <w:r w:rsidR="00033C1F" w:rsidRPr="00387CEA">
        <w:rPr>
          <w:rFonts w:ascii="Times New Roman" w:hAnsi="Times New Roman" w:cs="Times New Roman"/>
          <w:sz w:val="28"/>
          <w:szCs w:val="28"/>
        </w:rPr>
        <w:t xml:space="preserve">зациях. </w:t>
      </w:r>
    </w:p>
    <w:p w:rsidR="00033C1F" w:rsidRPr="00387CEA" w:rsidRDefault="0072561C" w:rsidP="00F875AA">
      <w:pPr>
        <w:tabs>
          <w:tab w:val="left" w:pos="23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72F0B" w:rsidRPr="00387CEA">
        <w:rPr>
          <w:rFonts w:ascii="Times New Roman" w:hAnsi="Times New Roman" w:cs="Times New Roman"/>
          <w:sz w:val="28"/>
          <w:szCs w:val="28"/>
        </w:rPr>
        <w:t xml:space="preserve">позиционирование предприятия на рынке продукцией с брендом; </w:t>
      </w:r>
    </w:p>
    <w:p w:rsidR="00033C1F" w:rsidRPr="00387CEA" w:rsidRDefault="0072561C" w:rsidP="00F875AA">
      <w:pPr>
        <w:tabs>
          <w:tab w:val="left" w:pos="23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72F0B" w:rsidRPr="00387CEA">
        <w:rPr>
          <w:rFonts w:ascii="Times New Roman" w:hAnsi="Times New Roman" w:cs="Times New Roman"/>
          <w:sz w:val="28"/>
          <w:szCs w:val="28"/>
        </w:rPr>
        <w:t xml:space="preserve">распространение мелкой рекламной и сувенирной продукции с брендом предприятия; </w:t>
      </w:r>
    </w:p>
    <w:p w:rsidR="0072561C" w:rsidRDefault="0072561C" w:rsidP="00F875AA">
      <w:pPr>
        <w:tabs>
          <w:tab w:val="left" w:pos="23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 </w:t>
      </w:r>
      <w:r w:rsidR="00472F0B" w:rsidRPr="00387CEA">
        <w:rPr>
          <w:rFonts w:ascii="Times New Roman" w:hAnsi="Times New Roman" w:cs="Times New Roman"/>
          <w:sz w:val="28"/>
          <w:szCs w:val="28"/>
        </w:rPr>
        <w:t>совершенствование веб-сайта комбината.</w:t>
      </w:r>
    </w:p>
    <w:p w:rsidR="0072561C" w:rsidRDefault="0072561C" w:rsidP="00F875A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72F0B" w:rsidRPr="00387CEA">
        <w:rPr>
          <w:rFonts w:ascii="Times New Roman" w:hAnsi="Times New Roman" w:cs="Times New Roman"/>
          <w:sz w:val="28"/>
          <w:szCs w:val="28"/>
        </w:rPr>
        <w:t>Что касается стимулирования сбыта, то в этом направлении проводятся дегустации продукции на предприятиях розничной торговли, как н</w:t>
      </w:r>
      <w:r w:rsidR="00033C1F" w:rsidRPr="00387CEA">
        <w:rPr>
          <w:rFonts w:ascii="Times New Roman" w:hAnsi="Times New Roman" w:cs="Times New Roman"/>
          <w:sz w:val="28"/>
          <w:szCs w:val="28"/>
        </w:rPr>
        <w:t>а территории Удмуртской республики</w:t>
      </w:r>
      <w:r w:rsidR="00472F0B" w:rsidRPr="00387CEA">
        <w:rPr>
          <w:rFonts w:ascii="Times New Roman" w:hAnsi="Times New Roman" w:cs="Times New Roman"/>
          <w:sz w:val="28"/>
          <w:szCs w:val="28"/>
        </w:rPr>
        <w:t>, так и за ее предел</w:t>
      </w:r>
      <w:r w:rsidR="00033C1F" w:rsidRPr="00387CEA">
        <w:rPr>
          <w:rFonts w:ascii="Times New Roman" w:hAnsi="Times New Roman" w:cs="Times New Roman"/>
          <w:sz w:val="28"/>
          <w:szCs w:val="28"/>
        </w:rPr>
        <w:t>ами (Московская, Пермская, Лени</w:t>
      </w:r>
      <w:r w:rsidR="00033C1F" w:rsidRPr="00387CEA">
        <w:rPr>
          <w:rFonts w:ascii="Times New Roman" w:hAnsi="Times New Roman" w:cs="Times New Roman"/>
          <w:sz w:val="28"/>
          <w:szCs w:val="28"/>
        </w:rPr>
        <w:t>н</w:t>
      </w:r>
      <w:r w:rsidR="00033C1F" w:rsidRPr="00387CEA">
        <w:rPr>
          <w:rFonts w:ascii="Times New Roman" w:hAnsi="Times New Roman" w:cs="Times New Roman"/>
          <w:sz w:val="28"/>
          <w:szCs w:val="28"/>
        </w:rPr>
        <w:t>градская области</w:t>
      </w:r>
      <w:r w:rsidR="00472F0B" w:rsidRPr="00387CEA">
        <w:rPr>
          <w:rFonts w:ascii="Times New Roman" w:hAnsi="Times New Roman" w:cs="Times New Roman"/>
          <w:sz w:val="28"/>
          <w:szCs w:val="28"/>
        </w:rPr>
        <w:t>). Важным элементом продвижения продукции предприятия на рынке является участие в выставках, посвященных отрасл</w:t>
      </w:r>
      <w:r w:rsidR="001830B1" w:rsidRPr="00387CEA">
        <w:rPr>
          <w:rFonts w:ascii="Times New Roman" w:hAnsi="Times New Roman" w:cs="Times New Roman"/>
          <w:sz w:val="28"/>
          <w:szCs w:val="28"/>
        </w:rPr>
        <w:t>евой тематике. ОАО «МИЛКОМ</w:t>
      </w:r>
      <w:r w:rsidR="00472F0B" w:rsidRPr="00387CEA">
        <w:rPr>
          <w:rFonts w:ascii="Times New Roman" w:hAnsi="Times New Roman" w:cs="Times New Roman"/>
          <w:sz w:val="28"/>
          <w:szCs w:val="28"/>
        </w:rPr>
        <w:t>» – постоянный участник тематических выставок,</w:t>
      </w:r>
      <w:r w:rsidR="001830B1" w:rsidRPr="00387CEA">
        <w:rPr>
          <w:rFonts w:ascii="Times New Roman" w:hAnsi="Times New Roman" w:cs="Times New Roman"/>
          <w:sz w:val="28"/>
          <w:szCs w:val="28"/>
        </w:rPr>
        <w:t xml:space="preserve"> организатор де</w:t>
      </w:r>
      <w:r w:rsidR="001830B1" w:rsidRPr="00387CEA">
        <w:rPr>
          <w:rFonts w:ascii="Times New Roman" w:hAnsi="Times New Roman" w:cs="Times New Roman"/>
          <w:sz w:val="28"/>
          <w:szCs w:val="28"/>
        </w:rPr>
        <w:t>т</w:t>
      </w:r>
      <w:r w:rsidR="001830B1" w:rsidRPr="00387CEA">
        <w:rPr>
          <w:rFonts w:ascii="Times New Roman" w:hAnsi="Times New Roman" w:cs="Times New Roman"/>
          <w:sz w:val="28"/>
          <w:szCs w:val="28"/>
        </w:rPr>
        <w:t>ских конкурсов и праздников, проводимых на всевозможных городских мер</w:t>
      </w:r>
      <w:r w:rsidR="001830B1" w:rsidRPr="00387CEA">
        <w:rPr>
          <w:rFonts w:ascii="Times New Roman" w:hAnsi="Times New Roman" w:cs="Times New Roman"/>
          <w:sz w:val="28"/>
          <w:szCs w:val="28"/>
        </w:rPr>
        <w:t>о</w:t>
      </w:r>
      <w:r w:rsidR="001830B1" w:rsidRPr="00387CEA">
        <w:rPr>
          <w:rFonts w:ascii="Times New Roman" w:hAnsi="Times New Roman" w:cs="Times New Roman"/>
          <w:sz w:val="28"/>
          <w:szCs w:val="28"/>
        </w:rPr>
        <w:t>приятиях  Удмуртской республики и за ее пределами</w:t>
      </w:r>
      <w:r w:rsidR="00472F0B" w:rsidRPr="00387CE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830B1" w:rsidRPr="00387CEA" w:rsidRDefault="0072561C" w:rsidP="00F875A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72F0B" w:rsidRPr="00387CEA">
        <w:rPr>
          <w:rFonts w:ascii="Times New Roman" w:hAnsi="Times New Roman" w:cs="Times New Roman"/>
          <w:sz w:val="28"/>
          <w:szCs w:val="28"/>
        </w:rPr>
        <w:t>Участвуя в выставках, предприятие ставит перед собой следующие цели:</w:t>
      </w:r>
    </w:p>
    <w:p w:rsidR="001830B1" w:rsidRPr="00387CEA" w:rsidRDefault="0072561C" w:rsidP="00F875AA">
      <w:pPr>
        <w:tabs>
          <w:tab w:val="left" w:pos="23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72F0B" w:rsidRPr="00387CEA">
        <w:rPr>
          <w:rFonts w:ascii="Times New Roman" w:hAnsi="Times New Roman" w:cs="Times New Roman"/>
          <w:sz w:val="28"/>
          <w:szCs w:val="28"/>
        </w:rPr>
        <w:t xml:space="preserve">определение возможного спроса на разрабатываемую и готовую продукцию; </w:t>
      </w:r>
    </w:p>
    <w:p w:rsidR="001830B1" w:rsidRPr="00387CEA" w:rsidRDefault="0072561C" w:rsidP="00F875AA">
      <w:pPr>
        <w:tabs>
          <w:tab w:val="left" w:pos="23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72F0B" w:rsidRPr="00387CEA">
        <w:rPr>
          <w:rFonts w:ascii="Times New Roman" w:hAnsi="Times New Roman" w:cs="Times New Roman"/>
          <w:sz w:val="28"/>
          <w:szCs w:val="28"/>
        </w:rPr>
        <w:t xml:space="preserve">диагностика ситуации в отрасли; </w:t>
      </w:r>
    </w:p>
    <w:p w:rsidR="001830B1" w:rsidRPr="00387CEA" w:rsidRDefault="0072561C" w:rsidP="00F875AA">
      <w:pPr>
        <w:tabs>
          <w:tab w:val="left" w:pos="23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72F0B" w:rsidRPr="00387CEA">
        <w:rPr>
          <w:rFonts w:ascii="Times New Roman" w:hAnsi="Times New Roman" w:cs="Times New Roman"/>
          <w:sz w:val="28"/>
          <w:szCs w:val="28"/>
        </w:rPr>
        <w:t>инициация действующих и поиск новых клиентов;</w:t>
      </w:r>
    </w:p>
    <w:p w:rsidR="001830B1" w:rsidRPr="00387CEA" w:rsidRDefault="0072561C" w:rsidP="00F875AA">
      <w:pPr>
        <w:tabs>
          <w:tab w:val="left" w:pos="23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72F0B" w:rsidRPr="00387CEA">
        <w:rPr>
          <w:rFonts w:ascii="Times New Roman" w:hAnsi="Times New Roman" w:cs="Times New Roman"/>
          <w:sz w:val="28"/>
          <w:szCs w:val="28"/>
        </w:rPr>
        <w:t>поиск новых торговых посредников в регионе;</w:t>
      </w:r>
    </w:p>
    <w:p w:rsidR="001830B1" w:rsidRPr="00387CEA" w:rsidRDefault="0072561C" w:rsidP="00F875AA">
      <w:pPr>
        <w:tabs>
          <w:tab w:val="left" w:pos="23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472F0B" w:rsidRPr="00387CEA">
        <w:rPr>
          <w:rFonts w:ascii="Times New Roman" w:hAnsi="Times New Roman" w:cs="Times New Roman"/>
          <w:sz w:val="28"/>
          <w:szCs w:val="28"/>
        </w:rPr>
        <w:t>изучение конкурентов.</w:t>
      </w:r>
    </w:p>
    <w:p w:rsidR="0072561C" w:rsidRPr="00DE1645" w:rsidRDefault="00472F0B" w:rsidP="00DE1645">
      <w:pPr>
        <w:pStyle w:val="af1"/>
        <w:numPr>
          <w:ilvl w:val="0"/>
          <w:numId w:val="27"/>
        </w:num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DE1645">
        <w:rPr>
          <w:sz w:val="28"/>
          <w:szCs w:val="28"/>
        </w:rPr>
        <w:t xml:space="preserve">Рекламная концепция. </w:t>
      </w:r>
    </w:p>
    <w:p w:rsidR="00D25440" w:rsidRPr="00387CEA" w:rsidRDefault="0072561C" w:rsidP="00F875A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72F0B" w:rsidRPr="00387CEA">
        <w:rPr>
          <w:rFonts w:ascii="Times New Roman" w:hAnsi="Times New Roman" w:cs="Times New Roman"/>
          <w:sz w:val="28"/>
          <w:szCs w:val="28"/>
        </w:rPr>
        <w:t>Фирменный стиль в реклам</w:t>
      </w:r>
      <w:r w:rsidR="00D25440" w:rsidRPr="00387CEA">
        <w:rPr>
          <w:rFonts w:ascii="Times New Roman" w:hAnsi="Times New Roman" w:cs="Times New Roman"/>
          <w:sz w:val="28"/>
          <w:szCs w:val="28"/>
        </w:rPr>
        <w:t>е товара с использованием брендов (торговых знаков</w:t>
      </w:r>
      <w:r w:rsidR="00472F0B" w:rsidRPr="00387CEA">
        <w:rPr>
          <w:rFonts w:ascii="Times New Roman" w:hAnsi="Times New Roman" w:cs="Times New Roman"/>
          <w:sz w:val="28"/>
          <w:szCs w:val="28"/>
        </w:rPr>
        <w:t>) подразумевает совокупность художественных приемов, определяющих единый характер преподнесения различных рекламных носителей и матери</w:t>
      </w:r>
      <w:r w:rsidR="00472F0B" w:rsidRPr="00387CEA">
        <w:rPr>
          <w:rFonts w:ascii="Times New Roman" w:hAnsi="Times New Roman" w:cs="Times New Roman"/>
          <w:sz w:val="28"/>
          <w:szCs w:val="28"/>
        </w:rPr>
        <w:t>а</w:t>
      </w:r>
      <w:r w:rsidR="00472F0B" w:rsidRPr="00387CEA">
        <w:rPr>
          <w:rFonts w:ascii="Times New Roman" w:hAnsi="Times New Roman" w:cs="Times New Roman"/>
          <w:sz w:val="28"/>
          <w:szCs w:val="28"/>
        </w:rPr>
        <w:t>лов, раз</w:t>
      </w:r>
      <w:r w:rsidR="00D25440" w:rsidRPr="00387CEA">
        <w:rPr>
          <w:rFonts w:ascii="Times New Roman" w:hAnsi="Times New Roman" w:cs="Times New Roman"/>
          <w:sz w:val="28"/>
          <w:szCs w:val="28"/>
        </w:rPr>
        <w:t>работанных на базе оригинальных, индивидуальных  брендовОАО «МИЛКОМ» и различных слоганов.</w:t>
      </w:r>
    </w:p>
    <w:p w:rsidR="00D25440" w:rsidRPr="00387CEA" w:rsidRDefault="00D25440" w:rsidP="00F875AA">
      <w:pPr>
        <w:tabs>
          <w:tab w:val="left" w:pos="2310"/>
        </w:tabs>
        <w:spacing w:after="0"/>
        <w:rPr>
          <w:rFonts w:ascii="Times New Roman" w:hAnsi="Times New Roman" w:cs="Times New Roman"/>
        </w:rPr>
      </w:pPr>
      <w:r w:rsidRPr="00387CE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276725" cy="2114550"/>
            <wp:effectExtent l="19050" t="0" r="9525" b="0"/>
            <wp:docPr id="7" name="Рисунок 6" descr="VtxziriGl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xziriGlkk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4193" cy="2113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61C" w:rsidRDefault="0072561C" w:rsidP="00F875AA">
      <w:pPr>
        <w:tabs>
          <w:tab w:val="left" w:pos="231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561C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DE73A3">
        <w:rPr>
          <w:rFonts w:ascii="Times New Roman" w:hAnsi="Times New Roman" w:cs="Times New Roman"/>
          <w:sz w:val="24"/>
          <w:szCs w:val="24"/>
        </w:rPr>
        <w:t>3</w:t>
      </w:r>
      <w:r w:rsidR="00472F0B" w:rsidRPr="0072561C">
        <w:rPr>
          <w:rFonts w:ascii="Times New Roman" w:hAnsi="Times New Roman" w:cs="Times New Roman"/>
          <w:sz w:val="24"/>
          <w:szCs w:val="24"/>
        </w:rPr>
        <w:t xml:space="preserve"> –</w:t>
      </w:r>
      <w:r w:rsidR="00B6234A">
        <w:rPr>
          <w:rFonts w:ascii="Times New Roman" w:hAnsi="Times New Roman" w:cs="Times New Roman"/>
          <w:b/>
          <w:sz w:val="24"/>
          <w:szCs w:val="24"/>
        </w:rPr>
        <w:t>Спектр брендов ОАО «МИЛКОМ»</w:t>
      </w:r>
      <w:r w:rsidR="00D25440" w:rsidRPr="0072561C">
        <w:rPr>
          <w:rFonts w:ascii="Times New Roman" w:hAnsi="Times New Roman" w:cs="Times New Roman"/>
          <w:b/>
          <w:sz w:val="24"/>
          <w:szCs w:val="24"/>
        </w:rPr>
        <w:t>.</w:t>
      </w:r>
    </w:p>
    <w:p w:rsidR="007D1CA0" w:rsidRDefault="007D1CA0" w:rsidP="00F875AA">
      <w:pPr>
        <w:tabs>
          <w:tab w:val="left" w:pos="231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561C" w:rsidRDefault="0072561C" w:rsidP="00F875A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ab/>
      </w:r>
      <w:r w:rsidR="00090D34" w:rsidRPr="00387CEA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DE73A3">
        <w:rPr>
          <w:rFonts w:ascii="Times New Roman" w:hAnsi="Times New Roman" w:cs="Times New Roman"/>
          <w:sz w:val="28"/>
          <w:szCs w:val="28"/>
        </w:rPr>
        <w:t>3</w:t>
      </w:r>
      <w:r w:rsidR="00090D34" w:rsidRPr="00387CEA">
        <w:rPr>
          <w:rFonts w:ascii="Times New Roman" w:hAnsi="Times New Roman" w:cs="Times New Roman"/>
          <w:sz w:val="28"/>
          <w:szCs w:val="28"/>
        </w:rPr>
        <w:t xml:space="preserve">можно увидеть все бренды ОАО «МИЛКОМ», каждый из них имеет индивидуальный четкий графический знак, фирменный цвет, стиль, шрифт,  а также слоган. </w:t>
      </w:r>
      <w:r w:rsidR="00472F0B" w:rsidRPr="00387CEA">
        <w:rPr>
          <w:rFonts w:ascii="Times New Roman" w:hAnsi="Times New Roman" w:cs="Times New Roman"/>
          <w:sz w:val="28"/>
          <w:szCs w:val="28"/>
        </w:rPr>
        <w:t>Внедрение фирменного знака отличия во все формы рекламной деятельности способствует созданию индивидуального лица пре</w:t>
      </w:r>
      <w:r w:rsidR="00472F0B" w:rsidRPr="00387CEA">
        <w:rPr>
          <w:rFonts w:ascii="Times New Roman" w:hAnsi="Times New Roman" w:cs="Times New Roman"/>
          <w:sz w:val="28"/>
          <w:szCs w:val="28"/>
        </w:rPr>
        <w:t>д</w:t>
      </w:r>
      <w:r w:rsidR="00472F0B" w:rsidRPr="00387CEA">
        <w:rPr>
          <w:rFonts w:ascii="Times New Roman" w:hAnsi="Times New Roman" w:cs="Times New Roman"/>
          <w:sz w:val="28"/>
          <w:szCs w:val="28"/>
        </w:rPr>
        <w:t>приятия и, следовательно, его узнаваемости на рынке. Фирменный стиль ун</w:t>
      </w:r>
      <w:r w:rsidR="00472F0B" w:rsidRPr="00387CEA">
        <w:rPr>
          <w:rFonts w:ascii="Times New Roman" w:hAnsi="Times New Roman" w:cs="Times New Roman"/>
          <w:sz w:val="28"/>
          <w:szCs w:val="28"/>
        </w:rPr>
        <w:t>и</w:t>
      </w:r>
      <w:r w:rsidR="00472F0B" w:rsidRPr="00387CEA">
        <w:rPr>
          <w:rFonts w:ascii="Times New Roman" w:hAnsi="Times New Roman" w:cs="Times New Roman"/>
          <w:sz w:val="28"/>
          <w:szCs w:val="28"/>
        </w:rPr>
        <w:t>фицирует различные точки зрения рекламных работников, объединяет их в о</w:t>
      </w:r>
      <w:r w:rsidR="00472F0B" w:rsidRPr="00387CEA">
        <w:rPr>
          <w:rFonts w:ascii="Times New Roman" w:hAnsi="Times New Roman" w:cs="Times New Roman"/>
          <w:sz w:val="28"/>
          <w:szCs w:val="28"/>
        </w:rPr>
        <w:t>д</w:t>
      </w:r>
      <w:r w:rsidR="00472F0B" w:rsidRPr="00387CEA">
        <w:rPr>
          <w:rFonts w:ascii="Times New Roman" w:hAnsi="Times New Roman" w:cs="Times New Roman"/>
          <w:sz w:val="28"/>
          <w:szCs w:val="28"/>
        </w:rPr>
        <w:t xml:space="preserve">ну систему, приводит к созданию рекламы «единого почерка». В результате сводится к минимуму опасность принятия произвольных решений, дробления усилий и мнений, что сокращает стоимость и время разработки рекламных средств, тем самым увеличивая их актуальность на рынке. </w:t>
      </w:r>
    </w:p>
    <w:p w:rsidR="00FB0750" w:rsidRPr="0072561C" w:rsidRDefault="0072561C" w:rsidP="00F875A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72F0B" w:rsidRPr="00387CEA">
        <w:rPr>
          <w:rFonts w:ascii="Times New Roman" w:hAnsi="Times New Roman" w:cs="Times New Roman"/>
          <w:sz w:val="28"/>
          <w:szCs w:val="28"/>
        </w:rPr>
        <w:t>Безусловно, самым сильным визуальным средством, форми</w:t>
      </w:r>
      <w:r w:rsidR="00090D34" w:rsidRPr="00387CEA">
        <w:rPr>
          <w:rFonts w:ascii="Times New Roman" w:hAnsi="Times New Roman" w:cs="Times New Roman"/>
          <w:sz w:val="28"/>
          <w:szCs w:val="28"/>
        </w:rPr>
        <w:t>рующим образ фирмы, является бре</w:t>
      </w:r>
      <w:r w:rsidR="00472F0B" w:rsidRPr="00387CEA">
        <w:rPr>
          <w:rFonts w:ascii="Times New Roman" w:hAnsi="Times New Roman" w:cs="Times New Roman"/>
          <w:sz w:val="28"/>
          <w:szCs w:val="28"/>
        </w:rPr>
        <w:t>нд (товарный знак) и фирменный знак предприятия, п</w:t>
      </w:r>
      <w:r w:rsidR="00472F0B" w:rsidRPr="00387CEA">
        <w:rPr>
          <w:rFonts w:ascii="Times New Roman" w:hAnsi="Times New Roman" w:cs="Times New Roman"/>
          <w:sz w:val="28"/>
          <w:szCs w:val="28"/>
        </w:rPr>
        <w:t>о</w:t>
      </w:r>
      <w:r w:rsidR="00472F0B" w:rsidRPr="00387CEA">
        <w:rPr>
          <w:rFonts w:ascii="Times New Roman" w:hAnsi="Times New Roman" w:cs="Times New Roman"/>
          <w:sz w:val="28"/>
          <w:szCs w:val="28"/>
        </w:rPr>
        <w:t>этому особое внимание уделяется правильному его использованию в системе фирменного стиля. Однако в равной степени недопустимо отступать от рек</w:t>
      </w:r>
      <w:r w:rsidR="00472F0B" w:rsidRPr="00387CEA">
        <w:rPr>
          <w:rFonts w:ascii="Times New Roman" w:hAnsi="Times New Roman" w:cs="Times New Roman"/>
          <w:sz w:val="28"/>
          <w:szCs w:val="28"/>
        </w:rPr>
        <w:t>о</w:t>
      </w:r>
      <w:r w:rsidR="00472F0B" w:rsidRPr="00387CEA">
        <w:rPr>
          <w:rFonts w:ascii="Times New Roman" w:hAnsi="Times New Roman" w:cs="Times New Roman"/>
          <w:sz w:val="28"/>
          <w:szCs w:val="28"/>
        </w:rPr>
        <w:t>мендаций по использованию других стилеобразующих элементов. Необходимо помни</w:t>
      </w:r>
      <w:r w:rsidR="00090D34" w:rsidRPr="00387CEA">
        <w:rPr>
          <w:rFonts w:ascii="Times New Roman" w:hAnsi="Times New Roman" w:cs="Times New Roman"/>
          <w:sz w:val="28"/>
          <w:szCs w:val="28"/>
        </w:rPr>
        <w:t xml:space="preserve">ть, что искажение начертания бренда, </w:t>
      </w:r>
      <w:r w:rsidR="00472F0B" w:rsidRPr="00387CEA">
        <w:rPr>
          <w:rFonts w:ascii="Times New Roman" w:hAnsi="Times New Roman" w:cs="Times New Roman"/>
          <w:sz w:val="28"/>
          <w:szCs w:val="28"/>
        </w:rPr>
        <w:t>фирменного цвета, замена фи</w:t>
      </w:r>
      <w:r w:rsidR="00472F0B" w:rsidRPr="00387CEA">
        <w:rPr>
          <w:rFonts w:ascii="Times New Roman" w:hAnsi="Times New Roman" w:cs="Times New Roman"/>
          <w:sz w:val="28"/>
          <w:szCs w:val="28"/>
        </w:rPr>
        <w:t>р</w:t>
      </w:r>
      <w:r w:rsidR="00472F0B" w:rsidRPr="00387CEA">
        <w:rPr>
          <w:rFonts w:ascii="Times New Roman" w:hAnsi="Times New Roman" w:cs="Times New Roman"/>
          <w:sz w:val="28"/>
          <w:szCs w:val="28"/>
        </w:rPr>
        <w:t>менных шрифтов другими также ведет к разрушению индивидуального образа предприятия. Несмотря на то, что фирменный стиль предполагает единый х</w:t>
      </w:r>
      <w:r w:rsidR="00472F0B" w:rsidRPr="00387CEA">
        <w:rPr>
          <w:rFonts w:ascii="Times New Roman" w:hAnsi="Times New Roman" w:cs="Times New Roman"/>
          <w:sz w:val="28"/>
          <w:szCs w:val="28"/>
        </w:rPr>
        <w:t>а</w:t>
      </w:r>
      <w:r w:rsidR="00472F0B" w:rsidRPr="00387CEA">
        <w:rPr>
          <w:rFonts w:ascii="Times New Roman" w:hAnsi="Times New Roman" w:cs="Times New Roman"/>
          <w:sz w:val="28"/>
          <w:szCs w:val="28"/>
        </w:rPr>
        <w:t>рактер преподнесения материалов в рекламных разработках, он оставляет до</w:t>
      </w:r>
      <w:r w:rsidR="00472F0B" w:rsidRPr="00387CEA">
        <w:rPr>
          <w:rFonts w:ascii="Times New Roman" w:hAnsi="Times New Roman" w:cs="Times New Roman"/>
          <w:sz w:val="28"/>
          <w:szCs w:val="28"/>
        </w:rPr>
        <w:t>с</w:t>
      </w:r>
      <w:r w:rsidR="00472F0B" w:rsidRPr="00387CEA">
        <w:rPr>
          <w:rFonts w:ascii="Times New Roman" w:hAnsi="Times New Roman" w:cs="Times New Roman"/>
          <w:sz w:val="28"/>
          <w:szCs w:val="28"/>
        </w:rPr>
        <w:t>таточно простора для творческой фантазии разработчиков в поисках нешабло</w:t>
      </w:r>
      <w:r w:rsidR="00472F0B" w:rsidRPr="00387CEA">
        <w:rPr>
          <w:rFonts w:ascii="Times New Roman" w:hAnsi="Times New Roman" w:cs="Times New Roman"/>
          <w:sz w:val="28"/>
          <w:szCs w:val="28"/>
        </w:rPr>
        <w:t>н</w:t>
      </w:r>
      <w:r w:rsidR="00472F0B" w:rsidRPr="00387CEA">
        <w:rPr>
          <w:rFonts w:ascii="Times New Roman" w:hAnsi="Times New Roman" w:cs="Times New Roman"/>
          <w:sz w:val="28"/>
          <w:szCs w:val="28"/>
        </w:rPr>
        <w:t>ных гибких и разнообразных приемов художественного оформления, которых достичь лишь в рамках единой системы.</w:t>
      </w:r>
    </w:p>
    <w:p w:rsidR="00E21F7C" w:rsidRPr="00387CEA" w:rsidRDefault="00E21F7C" w:rsidP="00F875AA">
      <w:pPr>
        <w:tabs>
          <w:tab w:val="left" w:pos="23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2CBF" w:rsidRDefault="00F47A1D" w:rsidP="00F875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E21F7C" w:rsidRPr="00387CEA">
        <w:rPr>
          <w:rFonts w:ascii="Times New Roman" w:hAnsi="Times New Roman" w:cs="Times New Roman"/>
          <w:sz w:val="28"/>
          <w:szCs w:val="28"/>
        </w:rPr>
        <w:t xml:space="preserve">3.3. </w:t>
      </w:r>
      <w:r w:rsidR="00C1237F">
        <w:rPr>
          <w:rFonts w:ascii="Times New Roman" w:hAnsi="Times New Roman" w:cs="Times New Roman"/>
          <w:sz w:val="28"/>
          <w:szCs w:val="28"/>
        </w:rPr>
        <w:t xml:space="preserve">Анализ конкурентного положения ОАО «МИЛКОМ» </w:t>
      </w:r>
    </w:p>
    <w:p w:rsidR="0022496C" w:rsidRDefault="0022496C" w:rsidP="00F875A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2496C">
        <w:rPr>
          <w:rFonts w:ascii="Times New Roman" w:hAnsi="Times New Roman" w:cs="Times New Roman"/>
          <w:sz w:val="28"/>
          <w:szCs w:val="28"/>
        </w:rPr>
        <w:t>Заблаговременное выявление намерений конкурентов увеличивает ресурс времени для адекватной реакции на них. Однако точно определить, что собир</w:t>
      </w:r>
      <w:r w:rsidRPr="0022496C">
        <w:rPr>
          <w:rFonts w:ascii="Times New Roman" w:hAnsi="Times New Roman" w:cs="Times New Roman"/>
          <w:sz w:val="28"/>
          <w:szCs w:val="28"/>
        </w:rPr>
        <w:t>а</w:t>
      </w:r>
      <w:r w:rsidRPr="0022496C">
        <w:rPr>
          <w:rFonts w:ascii="Times New Roman" w:hAnsi="Times New Roman" w:cs="Times New Roman"/>
          <w:sz w:val="28"/>
          <w:szCs w:val="28"/>
        </w:rPr>
        <w:t>ется предпринять конкурент, бывает довольно сложно из-за отсутствия необх</w:t>
      </w:r>
      <w:r w:rsidRPr="0022496C">
        <w:rPr>
          <w:rFonts w:ascii="Times New Roman" w:hAnsi="Times New Roman" w:cs="Times New Roman"/>
          <w:sz w:val="28"/>
          <w:szCs w:val="28"/>
        </w:rPr>
        <w:t>о</w:t>
      </w:r>
      <w:r w:rsidRPr="0022496C">
        <w:rPr>
          <w:rFonts w:ascii="Times New Roman" w:hAnsi="Times New Roman" w:cs="Times New Roman"/>
          <w:sz w:val="28"/>
          <w:szCs w:val="28"/>
        </w:rPr>
        <w:t>димой информации. Поэтому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2496C">
        <w:rPr>
          <w:rFonts w:ascii="Times New Roman" w:hAnsi="Times New Roman" w:cs="Times New Roman"/>
          <w:sz w:val="28"/>
          <w:szCs w:val="28"/>
        </w:rPr>
        <w:t xml:space="preserve"> при появлении первых признаков активизации </w:t>
      </w:r>
      <w:r w:rsidRPr="0022496C">
        <w:rPr>
          <w:rFonts w:ascii="Times New Roman" w:hAnsi="Times New Roman" w:cs="Times New Roman"/>
          <w:sz w:val="28"/>
          <w:szCs w:val="28"/>
        </w:rPr>
        <w:lastRenderedPageBreak/>
        <w:t xml:space="preserve">конкурентов следует подготовиться к тому, что получаемые сведения поначалу будут не ясными и лишь с течением времени станут пополняться и поясняться. </w:t>
      </w:r>
    </w:p>
    <w:p w:rsidR="0022496C" w:rsidRDefault="0022496C" w:rsidP="00F875A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2496C">
        <w:rPr>
          <w:rFonts w:ascii="Times New Roman" w:hAnsi="Times New Roman" w:cs="Times New Roman"/>
          <w:sz w:val="28"/>
          <w:szCs w:val="28"/>
        </w:rPr>
        <w:t>Чтобы не надеяться на получение достоверной информации, нужно ра</w:t>
      </w:r>
      <w:r w:rsidRPr="0022496C">
        <w:rPr>
          <w:rFonts w:ascii="Times New Roman" w:hAnsi="Times New Roman" w:cs="Times New Roman"/>
          <w:sz w:val="28"/>
          <w:szCs w:val="28"/>
        </w:rPr>
        <w:t>з</w:t>
      </w:r>
      <w:r w:rsidRPr="0022496C">
        <w:rPr>
          <w:rFonts w:ascii="Times New Roman" w:hAnsi="Times New Roman" w:cs="Times New Roman"/>
          <w:sz w:val="28"/>
          <w:szCs w:val="28"/>
        </w:rPr>
        <w:t>работать действия ответного характера, учитывающие различные варианты развития событий. С этой целью необходимо изучить предполагаемые намер</w:t>
      </w:r>
      <w:r w:rsidRPr="0022496C">
        <w:rPr>
          <w:rFonts w:ascii="Times New Roman" w:hAnsi="Times New Roman" w:cs="Times New Roman"/>
          <w:sz w:val="28"/>
          <w:szCs w:val="28"/>
        </w:rPr>
        <w:t>е</w:t>
      </w:r>
      <w:r w:rsidRPr="0022496C">
        <w:rPr>
          <w:rFonts w:ascii="Times New Roman" w:hAnsi="Times New Roman" w:cs="Times New Roman"/>
          <w:sz w:val="28"/>
          <w:szCs w:val="28"/>
        </w:rPr>
        <w:t>ния конкурентов, которые смогли бы прояснить о преследуемых целях и п</w:t>
      </w:r>
      <w:r w:rsidRPr="0022496C">
        <w:rPr>
          <w:rFonts w:ascii="Times New Roman" w:hAnsi="Times New Roman" w:cs="Times New Roman"/>
          <w:sz w:val="28"/>
          <w:szCs w:val="28"/>
        </w:rPr>
        <w:t>о</w:t>
      </w:r>
      <w:r w:rsidRPr="0022496C">
        <w:rPr>
          <w:rFonts w:ascii="Times New Roman" w:hAnsi="Times New Roman" w:cs="Times New Roman"/>
          <w:sz w:val="28"/>
          <w:szCs w:val="28"/>
        </w:rPr>
        <w:t>ставленных задачах их поведения. Выявление такого рода информации требует от специалистов отдела маркетинга высокой квалификации и изобретательн</w:t>
      </w:r>
      <w:r w:rsidRPr="0022496C">
        <w:rPr>
          <w:rFonts w:ascii="Times New Roman" w:hAnsi="Times New Roman" w:cs="Times New Roman"/>
          <w:sz w:val="28"/>
          <w:szCs w:val="28"/>
        </w:rPr>
        <w:t>о</w:t>
      </w:r>
      <w:r w:rsidRPr="0022496C">
        <w:rPr>
          <w:rFonts w:ascii="Times New Roman" w:hAnsi="Times New Roman" w:cs="Times New Roman"/>
          <w:sz w:val="28"/>
          <w:szCs w:val="28"/>
        </w:rPr>
        <w:t>сти. Ее накопление и сопоставление с характером последовавших действий п</w:t>
      </w:r>
      <w:r w:rsidRPr="0022496C">
        <w:rPr>
          <w:rFonts w:ascii="Times New Roman" w:hAnsi="Times New Roman" w:cs="Times New Roman"/>
          <w:sz w:val="28"/>
          <w:szCs w:val="28"/>
        </w:rPr>
        <w:t>о</w:t>
      </w:r>
      <w:r w:rsidRPr="0022496C">
        <w:rPr>
          <w:rFonts w:ascii="Times New Roman" w:hAnsi="Times New Roman" w:cs="Times New Roman"/>
          <w:sz w:val="28"/>
          <w:szCs w:val="28"/>
        </w:rPr>
        <w:t>зволяет достаточно адекватно понимать цели, намерения и самооценку конк</w:t>
      </w:r>
      <w:r w:rsidRPr="0022496C">
        <w:rPr>
          <w:rFonts w:ascii="Times New Roman" w:hAnsi="Times New Roman" w:cs="Times New Roman"/>
          <w:sz w:val="28"/>
          <w:szCs w:val="28"/>
        </w:rPr>
        <w:t>у</w:t>
      </w:r>
      <w:r w:rsidRPr="0022496C">
        <w:rPr>
          <w:rFonts w:ascii="Times New Roman" w:hAnsi="Times New Roman" w:cs="Times New Roman"/>
          <w:sz w:val="28"/>
          <w:szCs w:val="28"/>
        </w:rPr>
        <w:t>рентов</w:t>
      </w:r>
      <w:r w:rsidR="003B48F3" w:rsidRPr="003B48F3">
        <w:rPr>
          <w:rFonts w:ascii="Times New Roman" w:hAnsi="Times New Roman" w:cs="Times New Roman"/>
          <w:sz w:val="28"/>
          <w:szCs w:val="28"/>
        </w:rPr>
        <w:t xml:space="preserve"> [9, </w:t>
      </w:r>
      <w:r w:rsidR="003B48F3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3B48F3" w:rsidRPr="003B48F3">
        <w:rPr>
          <w:rFonts w:ascii="Times New Roman" w:hAnsi="Times New Roman" w:cs="Times New Roman"/>
          <w:sz w:val="28"/>
          <w:szCs w:val="28"/>
        </w:rPr>
        <w:t>.47]</w:t>
      </w:r>
      <w:r w:rsidRPr="0022496C">
        <w:rPr>
          <w:rFonts w:ascii="Times New Roman" w:hAnsi="Times New Roman" w:cs="Times New Roman"/>
          <w:sz w:val="28"/>
          <w:szCs w:val="28"/>
        </w:rPr>
        <w:t>.</w:t>
      </w:r>
    </w:p>
    <w:p w:rsidR="00967631" w:rsidRDefault="0022496C" w:rsidP="00F875A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2496C">
        <w:rPr>
          <w:rFonts w:ascii="Times New Roman" w:hAnsi="Times New Roman" w:cs="Times New Roman"/>
          <w:sz w:val="28"/>
          <w:szCs w:val="28"/>
        </w:rPr>
        <w:t>Для проведения данного исследования и для объективности представле</w:t>
      </w:r>
      <w:r w:rsidRPr="0022496C">
        <w:rPr>
          <w:rFonts w:ascii="Times New Roman" w:hAnsi="Times New Roman" w:cs="Times New Roman"/>
          <w:sz w:val="28"/>
          <w:szCs w:val="28"/>
        </w:rPr>
        <w:t>н</w:t>
      </w:r>
      <w:r w:rsidRPr="0022496C">
        <w:rPr>
          <w:rFonts w:ascii="Times New Roman" w:hAnsi="Times New Roman" w:cs="Times New Roman"/>
          <w:sz w:val="28"/>
          <w:szCs w:val="28"/>
        </w:rPr>
        <w:t xml:space="preserve">ной информации были выбраны крупные магазины </w:t>
      </w:r>
      <w:r>
        <w:rPr>
          <w:rFonts w:ascii="Times New Roman" w:hAnsi="Times New Roman" w:cs="Times New Roman"/>
          <w:sz w:val="28"/>
          <w:szCs w:val="28"/>
        </w:rPr>
        <w:t xml:space="preserve">города Ижевск, такие как </w:t>
      </w:r>
      <w:r w:rsidR="00613796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Ижтрейдинг</w:t>
      </w:r>
      <w:r w:rsidR="0061379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13796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Вкусный дом</w:t>
      </w:r>
      <w:r w:rsidR="0061379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</w:t>
      </w:r>
      <w:r w:rsidR="00613796">
        <w:rPr>
          <w:rFonts w:ascii="Times New Roman" w:hAnsi="Times New Roman" w:cs="Times New Roman"/>
          <w:sz w:val="28"/>
          <w:szCs w:val="28"/>
        </w:rPr>
        <w:t xml:space="preserve"> «Гастроном»</w:t>
      </w:r>
      <w:r w:rsidRPr="0022496C">
        <w:rPr>
          <w:rFonts w:ascii="Times New Roman" w:hAnsi="Times New Roman" w:cs="Times New Roman"/>
          <w:sz w:val="28"/>
          <w:szCs w:val="28"/>
        </w:rPr>
        <w:t xml:space="preserve">. В данных торговых точках был изучен ассортиментный перечень товаров молочной группы, так на полках в торговых залах было </w:t>
      </w:r>
      <w:r w:rsidR="00E524D7">
        <w:rPr>
          <w:rFonts w:ascii="Times New Roman" w:hAnsi="Times New Roman" w:cs="Times New Roman"/>
          <w:sz w:val="28"/>
          <w:szCs w:val="28"/>
        </w:rPr>
        <w:t>отмечено присутствие порядка 7</w:t>
      </w:r>
      <w:r w:rsidR="00613796">
        <w:rPr>
          <w:rFonts w:ascii="Times New Roman" w:hAnsi="Times New Roman" w:cs="Times New Roman"/>
          <w:sz w:val="28"/>
          <w:szCs w:val="28"/>
        </w:rPr>
        <w:t>00</w:t>
      </w:r>
      <w:r w:rsidRPr="0022496C">
        <w:rPr>
          <w:rFonts w:ascii="Times New Roman" w:hAnsi="Times New Roman" w:cs="Times New Roman"/>
          <w:sz w:val="28"/>
          <w:szCs w:val="28"/>
        </w:rPr>
        <w:t xml:space="preserve"> наименований моло</w:t>
      </w:r>
      <w:r w:rsidRPr="0022496C">
        <w:rPr>
          <w:rFonts w:ascii="Times New Roman" w:hAnsi="Times New Roman" w:cs="Times New Roman"/>
          <w:sz w:val="28"/>
          <w:szCs w:val="28"/>
        </w:rPr>
        <w:t>ч</w:t>
      </w:r>
      <w:r w:rsidRPr="0022496C">
        <w:rPr>
          <w:rFonts w:ascii="Times New Roman" w:hAnsi="Times New Roman" w:cs="Times New Roman"/>
          <w:sz w:val="28"/>
          <w:szCs w:val="28"/>
        </w:rPr>
        <w:t>ных товаров различных производите</w:t>
      </w:r>
      <w:r w:rsidR="00C1237F">
        <w:rPr>
          <w:rFonts w:ascii="Times New Roman" w:hAnsi="Times New Roman" w:cs="Times New Roman"/>
          <w:sz w:val="28"/>
          <w:szCs w:val="28"/>
        </w:rPr>
        <w:t>лей. Чуть более половины молочной пр</w:t>
      </w:r>
      <w:r w:rsidR="00C1237F">
        <w:rPr>
          <w:rFonts w:ascii="Times New Roman" w:hAnsi="Times New Roman" w:cs="Times New Roman"/>
          <w:sz w:val="28"/>
          <w:szCs w:val="28"/>
        </w:rPr>
        <w:t>о</w:t>
      </w:r>
      <w:r w:rsidR="00C1237F">
        <w:rPr>
          <w:rFonts w:ascii="Times New Roman" w:hAnsi="Times New Roman" w:cs="Times New Roman"/>
          <w:sz w:val="28"/>
          <w:szCs w:val="28"/>
        </w:rPr>
        <w:t xml:space="preserve">дукции </w:t>
      </w:r>
      <w:r w:rsidR="00F61A50">
        <w:rPr>
          <w:rFonts w:ascii="Times New Roman" w:hAnsi="Times New Roman" w:cs="Times New Roman"/>
          <w:sz w:val="28"/>
          <w:szCs w:val="28"/>
        </w:rPr>
        <w:t xml:space="preserve"> в Удмуртской республике, </w:t>
      </w:r>
      <w:r w:rsidR="00967631">
        <w:rPr>
          <w:rFonts w:ascii="Times New Roman" w:hAnsi="Times New Roman" w:cs="Times New Roman"/>
          <w:sz w:val="28"/>
          <w:szCs w:val="28"/>
        </w:rPr>
        <w:t xml:space="preserve"> производит ОАО «МИЛКОМ», а именно 54,1 %. </w:t>
      </w:r>
      <w:r w:rsidRPr="0022496C">
        <w:rPr>
          <w:rFonts w:ascii="Times New Roman" w:hAnsi="Times New Roman" w:cs="Times New Roman"/>
          <w:sz w:val="28"/>
          <w:szCs w:val="28"/>
        </w:rPr>
        <w:t>Доли продукции остальных производителей представлены на рисунке</w:t>
      </w:r>
      <w:r w:rsidR="00DE73A3">
        <w:rPr>
          <w:rFonts w:ascii="Times New Roman" w:hAnsi="Times New Roman" w:cs="Times New Roman"/>
          <w:sz w:val="28"/>
          <w:szCs w:val="28"/>
        </w:rPr>
        <w:t xml:space="preserve"> 4</w:t>
      </w:r>
      <w:r w:rsidR="0072561C">
        <w:rPr>
          <w:rFonts w:ascii="Times New Roman" w:hAnsi="Times New Roman" w:cs="Times New Roman"/>
          <w:sz w:val="28"/>
          <w:szCs w:val="28"/>
        </w:rPr>
        <w:t>.</w:t>
      </w:r>
    </w:p>
    <w:p w:rsidR="007D1CA0" w:rsidRDefault="007D1CA0" w:rsidP="00F875A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7631" w:rsidRDefault="00967631" w:rsidP="00F875A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57750" cy="2600325"/>
            <wp:effectExtent l="19050" t="0" r="1905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967631" w:rsidRDefault="00967631" w:rsidP="00F875AA">
      <w:pPr>
        <w:tabs>
          <w:tab w:val="left" w:pos="2100"/>
        </w:tabs>
        <w:rPr>
          <w:rFonts w:ascii="Times New Roman" w:hAnsi="Times New Roman" w:cs="Times New Roman"/>
          <w:b/>
          <w:sz w:val="24"/>
          <w:szCs w:val="24"/>
        </w:rPr>
      </w:pPr>
      <w:r w:rsidRPr="00404272">
        <w:rPr>
          <w:rFonts w:ascii="Times New Roman" w:hAnsi="Times New Roman" w:cs="Times New Roman"/>
          <w:sz w:val="24"/>
          <w:szCs w:val="24"/>
        </w:rPr>
        <w:t>Рисунок</w:t>
      </w:r>
      <w:r w:rsidR="00DE73A3">
        <w:rPr>
          <w:rFonts w:ascii="Times New Roman" w:hAnsi="Times New Roman" w:cs="Times New Roman"/>
          <w:sz w:val="24"/>
          <w:szCs w:val="24"/>
        </w:rPr>
        <w:t xml:space="preserve"> 4 </w:t>
      </w:r>
      <w:r w:rsidRPr="00404272">
        <w:rPr>
          <w:rFonts w:ascii="Times New Roman" w:hAnsi="Times New Roman" w:cs="Times New Roman"/>
          <w:sz w:val="24"/>
          <w:szCs w:val="24"/>
        </w:rPr>
        <w:t xml:space="preserve">– </w:t>
      </w:r>
      <w:r w:rsidR="0072561C">
        <w:rPr>
          <w:rFonts w:ascii="Times New Roman" w:hAnsi="Times New Roman" w:cs="Times New Roman"/>
          <w:b/>
          <w:sz w:val="24"/>
          <w:szCs w:val="24"/>
        </w:rPr>
        <w:t>С</w:t>
      </w:r>
      <w:r w:rsidRPr="00404272">
        <w:rPr>
          <w:rFonts w:ascii="Times New Roman" w:hAnsi="Times New Roman" w:cs="Times New Roman"/>
          <w:b/>
          <w:sz w:val="24"/>
          <w:szCs w:val="24"/>
        </w:rPr>
        <w:t>труктура основных производителей УР</w:t>
      </w:r>
    </w:p>
    <w:p w:rsidR="00DB2146" w:rsidRDefault="00404272" w:rsidP="00F875A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404272">
        <w:rPr>
          <w:rFonts w:ascii="Times New Roman" w:hAnsi="Times New Roman" w:cs="Times New Roman"/>
          <w:sz w:val="28"/>
          <w:szCs w:val="28"/>
        </w:rPr>
        <w:t>Так на до</w:t>
      </w:r>
      <w:r>
        <w:rPr>
          <w:rFonts w:ascii="Times New Roman" w:hAnsi="Times New Roman" w:cs="Times New Roman"/>
          <w:sz w:val="28"/>
          <w:szCs w:val="28"/>
        </w:rPr>
        <w:t>лю ООО «Ува-молоко» и ОАО «Можгасыр» приходится поря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ка 30,3 %, а именно 24,2% и 6,1 </w:t>
      </w:r>
      <w:r w:rsidRPr="00404272">
        <w:rPr>
          <w:rFonts w:ascii="Times New Roman" w:hAnsi="Times New Roman" w:cs="Times New Roman"/>
          <w:sz w:val="28"/>
          <w:szCs w:val="28"/>
        </w:rPr>
        <w:t xml:space="preserve">% соответственно. </w:t>
      </w:r>
      <w:r>
        <w:rPr>
          <w:rFonts w:ascii="Times New Roman" w:hAnsi="Times New Roman" w:cs="Times New Roman"/>
          <w:sz w:val="28"/>
          <w:szCs w:val="28"/>
        </w:rPr>
        <w:t>Остальным производит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лям</w:t>
      </w:r>
      <w:r w:rsidR="00DB2146" w:rsidRPr="00404272">
        <w:rPr>
          <w:rFonts w:ascii="Times New Roman" w:hAnsi="Times New Roman" w:cs="Times New Roman"/>
          <w:sz w:val="28"/>
          <w:szCs w:val="28"/>
        </w:rPr>
        <w:t>молочной продукци</w:t>
      </w:r>
      <w:r w:rsidR="00DB2146">
        <w:rPr>
          <w:rFonts w:ascii="Times New Roman" w:hAnsi="Times New Roman" w:cs="Times New Roman"/>
          <w:sz w:val="28"/>
          <w:szCs w:val="28"/>
        </w:rPr>
        <w:t>и</w:t>
      </w:r>
      <w:r w:rsidR="00C1237F">
        <w:rPr>
          <w:rFonts w:ascii="Times New Roman" w:hAnsi="Times New Roman" w:cs="Times New Roman"/>
          <w:sz w:val="28"/>
          <w:szCs w:val="28"/>
        </w:rPr>
        <w:t xml:space="preserve"> УР</w:t>
      </w:r>
      <w:r w:rsidR="00DB2146">
        <w:rPr>
          <w:rFonts w:ascii="Times New Roman" w:hAnsi="Times New Roman" w:cs="Times New Roman"/>
          <w:sz w:val="28"/>
          <w:szCs w:val="28"/>
        </w:rPr>
        <w:t xml:space="preserve"> (ОАО «Воткинскмолоко», ООО «Играмолоко», ООО «Дабрович», ЗАО «Родная Любава»)</w:t>
      </w:r>
      <w:r>
        <w:rPr>
          <w:rFonts w:ascii="Times New Roman" w:hAnsi="Times New Roman" w:cs="Times New Roman"/>
          <w:sz w:val="28"/>
          <w:szCs w:val="28"/>
        </w:rPr>
        <w:t>принадлежит порядка 15,6</w:t>
      </w:r>
      <w:r w:rsidRPr="00404272">
        <w:rPr>
          <w:rFonts w:ascii="Times New Roman" w:hAnsi="Times New Roman" w:cs="Times New Roman"/>
          <w:sz w:val="28"/>
          <w:szCs w:val="28"/>
        </w:rPr>
        <w:t>%</w:t>
      </w:r>
      <w:r w:rsidR="00DB2146">
        <w:rPr>
          <w:rFonts w:ascii="Times New Roman" w:hAnsi="Times New Roman" w:cs="Times New Roman"/>
          <w:sz w:val="28"/>
          <w:szCs w:val="28"/>
        </w:rPr>
        <w:t xml:space="preserve">. Таким образом, на </w:t>
      </w:r>
      <w:r w:rsidRPr="00404272">
        <w:rPr>
          <w:rFonts w:ascii="Times New Roman" w:hAnsi="Times New Roman" w:cs="Times New Roman"/>
          <w:sz w:val="28"/>
          <w:szCs w:val="28"/>
        </w:rPr>
        <w:t xml:space="preserve"> рынке молочных продуктов</w:t>
      </w:r>
      <w:r w:rsidR="00DB2146">
        <w:rPr>
          <w:rFonts w:ascii="Times New Roman" w:hAnsi="Times New Roman" w:cs="Times New Roman"/>
          <w:sz w:val="28"/>
          <w:szCs w:val="28"/>
        </w:rPr>
        <w:t xml:space="preserve"> Удмуртской республики по отнош</w:t>
      </w:r>
      <w:r w:rsidR="00DB2146">
        <w:rPr>
          <w:rFonts w:ascii="Times New Roman" w:hAnsi="Times New Roman" w:cs="Times New Roman"/>
          <w:sz w:val="28"/>
          <w:szCs w:val="28"/>
        </w:rPr>
        <w:t>е</w:t>
      </w:r>
      <w:r w:rsidR="00DB2146">
        <w:rPr>
          <w:rFonts w:ascii="Times New Roman" w:hAnsi="Times New Roman" w:cs="Times New Roman"/>
          <w:sz w:val="28"/>
          <w:szCs w:val="28"/>
        </w:rPr>
        <w:t>нию к ОАО «МИЛКОМ</w:t>
      </w:r>
      <w:r w:rsidRPr="00404272">
        <w:rPr>
          <w:rFonts w:ascii="Times New Roman" w:hAnsi="Times New Roman" w:cs="Times New Roman"/>
          <w:sz w:val="28"/>
          <w:szCs w:val="28"/>
        </w:rPr>
        <w:t>» наиболее выраженными конкурентами выступают следующие</w:t>
      </w:r>
      <w:r w:rsidR="00DB2146">
        <w:rPr>
          <w:rFonts w:ascii="Times New Roman" w:hAnsi="Times New Roman" w:cs="Times New Roman"/>
          <w:sz w:val="28"/>
          <w:szCs w:val="28"/>
        </w:rPr>
        <w:t xml:space="preserve"> предприятия – ООО «Ува-молоко» и ОАО «Можгасыр</w:t>
      </w:r>
      <w:r w:rsidRPr="00404272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1B4C81" w:rsidRDefault="00DB2146" w:rsidP="00F875A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1237F">
        <w:rPr>
          <w:rFonts w:ascii="Times New Roman" w:hAnsi="Times New Roman" w:cs="Times New Roman"/>
          <w:sz w:val="28"/>
          <w:szCs w:val="28"/>
        </w:rPr>
        <w:t xml:space="preserve">Так как ОАО «МИЛКОМ» реализует молочную продукцию собственного производства не только на территории Удмуртии, а также и во многих других регионах, необходимо провести обзор основных конкурентов </w:t>
      </w:r>
      <w:r w:rsidR="00E25AF4">
        <w:rPr>
          <w:rFonts w:ascii="Times New Roman" w:hAnsi="Times New Roman" w:cs="Times New Roman"/>
          <w:sz w:val="28"/>
          <w:szCs w:val="28"/>
        </w:rPr>
        <w:t xml:space="preserve">данной сферы производства среди российских предприятий переработки. </w:t>
      </w:r>
    </w:p>
    <w:p w:rsidR="00E25AF4" w:rsidRDefault="00E25AF4" w:rsidP="00F875A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Ассортиментный перечень молочной продукции очен</w:t>
      </w:r>
      <w:r w:rsidR="00C50DD1">
        <w:rPr>
          <w:rFonts w:ascii="Times New Roman" w:hAnsi="Times New Roman" w:cs="Times New Roman"/>
          <w:sz w:val="28"/>
          <w:szCs w:val="28"/>
        </w:rPr>
        <w:t xml:space="preserve">ь велик и насчитывает около 1500 </w:t>
      </w:r>
      <w:r>
        <w:rPr>
          <w:rFonts w:ascii="Times New Roman" w:hAnsi="Times New Roman" w:cs="Times New Roman"/>
          <w:sz w:val="28"/>
          <w:szCs w:val="28"/>
        </w:rPr>
        <w:t>наименований молочных продуктов различных производителей.</w:t>
      </w:r>
    </w:p>
    <w:p w:rsidR="00E25AF4" w:rsidRDefault="007E0D3B" w:rsidP="00F875A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долю </w:t>
      </w:r>
      <w:r w:rsidR="0043643E">
        <w:rPr>
          <w:rFonts w:ascii="Times New Roman" w:hAnsi="Times New Roman" w:cs="Times New Roman"/>
          <w:sz w:val="28"/>
          <w:szCs w:val="28"/>
        </w:rPr>
        <w:t xml:space="preserve">ОАО «МИЛКОМ» </w:t>
      </w:r>
      <w:r>
        <w:rPr>
          <w:rFonts w:ascii="Times New Roman" w:hAnsi="Times New Roman" w:cs="Times New Roman"/>
          <w:sz w:val="28"/>
          <w:szCs w:val="28"/>
        </w:rPr>
        <w:t xml:space="preserve">приходится 2,1% всей переработанной продукции России, тем самым организация </w:t>
      </w:r>
      <w:r w:rsidR="0043643E">
        <w:rPr>
          <w:rFonts w:ascii="Times New Roman" w:hAnsi="Times New Roman" w:cs="Times New Roman"/>
          <w:sz w:val="28"/>
          <w:szCs w:val="28"/>
        </w:rPr>
        <w:t>занимает пятое место по производству и пер</w:t>
      </w:r>
      <w:r w:rsidR="0043643E">
        <w:rPr>
          <w:rFonts w:ascii="Times New Roman" w:hAnsi="Times New Roman" w:cs="Times New Roman"/>
          <w:sz w:val="28"/>
          <w:szCs w:val="28"/>
        </w:rPr>
        <w:t>е</w:t>
      </w:r>
      <w:r w:rsidR="0043643E">
        <w:rPr>
          <w:rFonts w:ascii="Times New Roman" w:hAnsi="Times New Roman" w:cs="Times New Roman"/>
          <w:sz w:val="28"/>
          <w:szCs w:val="28"/>
        </w:rPr>
        <w:t>работке молочной продукции среди российских производ</w:t>
      </w:r>
      <w:r>
        <w:rPr>
          <w:rFonts w:ascii="Times New Roman" w:hAnsi="Times New Roman" w:cs="Times New Roman"/>
          <w:sz w:val="28"/>
          <w:szCs w:val="28"/>
        </w:rPr>
        <w:t>ителей. Доли проду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ции остальных российских производителей </w:t>
      </w:r>
      <w:r w:rsidR="002C2C20">
        <w:rPr>
          <w:rFonts w:ascii="Times New Roman" w:hAnsi="Times New Roman" w:cs="Times New Roman"/>
          <w:sz w:val="28"/>
          <w:szCs w:val="28"/>
        </w:rPr>
        <w:t>представлены на рисунке</w:t>
      </w:r>
      <w:r w:rsidR="00DE73A3">
        <w:rPr>
          <w:rFonts w:ascii="Times New Roman" w:hAnsi="Times New Roman" w:cs="Times New Roman"/>
          <w:sz w:val="28"/>
          <w:szCs w:val="28"/>
        </w:rPr>
        <w:t xml:space="preserve"> 5</w:t>
      </w:r>
      <w:r w:rsidR="0072561C">
        <w:rPr>
          <w:rFonts w:ascii="Times New Roman" w:hAnsi="Times New Roman" w:cs="Times New Roman"/>
          <w:sz w:val="28"/>
          <w:szCs w:val="28"/>
        </w:rPr>
        <w:t>.</w:t>
      </w:r>
    </w:p>
    <w:p w:rsidR="007D1CA0" w:rsidRDefault="007D1CA0" w:rsidP="00F875A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2C20" w:rsidRDefault="002C2C20" w:rsidP="00F875A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AA0F42" w:rsidRDefault="00AA0F42" w:rsidP="0059314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A0F42">
        <w:rPr>
          <w:rFonts w:ascii="Times New Roman" w:hAnsi="Times New Roman" w:cs="Times New Roman"/>
          <w:sz w:val="24"/>
          <w:szCs w:val="24"/>
        </w:rPr>
        <w:t>Рисунок</w:t>
      </w:r>
      <w:r w:rsidR="00DE73A3">
        <w:rPr>
          <w:rFonts w:ascii="Times New Roman" w:hAnsi="Times New Roman" w:cs="Times New Roman"/>
          <w:sz w:val="24"/>
          <w:szCs w:val="24"/>
        </w:rPr>
        <w:t xml:space="preserve"> 5</w:t>
      </w:r>
      <w:r w:rsidRPr="00AA0F42">
        <w:rPr>
          <w:rFonts w:ascii="Times New Roman" w:hAnsi="Times New Roman" w:cs="Times New Roman"/>
          <w:sz w:val="24"/>
          <w:szCs w:val="24"/>
        </w:rPr>
        <w:t xml:space="preserve">– </w:t>
      </w:r>
      <w:r w:rsidR="0072561C">
        <w:rPr>
          <w:rFonts w:ascii="Times New Roman" w:hAnsi="Times New Roman" w:cs="Times New Roman"/>
          <w:b/>
          <w:sz w:val="24"/>
          <w:szCs w:val="24"/>
        </w:rPr>
        <w:t>С</w:t>
      </w:r>
      <w:r w:rsidRPr="00AA0F42">
        <w:rPr>
          <w:rFonts w:ascii="Times New Roman" w:hAnsi="Times New Roman" w:cs="Times New Roman"/>
          <w:b/>
          <w:sz w:val="24"/>
          <w:szCs w:val="24"/>
        </w:rPr>
        <w:t>труктура основных производителей молочной продукции в России</w:t>
      </w:r>
    </w:p>
    <w:p w:rsidR="007D1CA0" w:rsidRDefault="007D1CA0" w:rsidP="00F875AA">
      <w:pPr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735F" w:rsidRDefault="00AA0F42" w:rsidP="00F875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Крупнейш</w:t>
      </w:r>
      <w:r w:rsidR="00AF735F">
        <w:rPr>
          <w:rFonts w:ascii="Times New Roman" w:hAnsi="Times New Roman" w:cs="Times New Roman"/>
          <w:sz w:val="28"/>
          <w:szCs w:val="28"/>
        </w:rPr>
        <w:t>ую долю рынка занимают АО «Данон» и ОАО «Вимм Билль Данн» 17,53%, а именно 9,45% и 8,08% соответственно. ОАО «МИЛКОМ» з</w:t>
      </w:r>
      <w:r w:rsidR="00AF735F">
        <w:rPr>
          <w:rFonts w:ascii="Times New Roman" w:hAnsi="Times New Roman" w:cs="Times New Roman"/>
          <w:sz w:val="28"/>
          <w:szCs w:val="28"/>
        </w:rPr>
        <w:t>а</w:t>
      </w:r>
      <w:r w:rsidR="00AF735F">
        <w:rPr>
          <w:rFonts w:ascii="Times New Roman" w:hAnsi="Times New Roman" w:cs="Times New Roman"/>
          <w:sz w:val="28"/>
          <w:szCs w:val="28"/>
        </w:rPr>
        <w:t>нимает пятое место в данной структуре с показателем 2,11% рынка молочной продукции России. Следовательно, главными конкурентами ОАО «МИЛКОМ» на российском рынке являются АО «Данон», ОАО «Вимм Билль Данн», ОАО МК «Воронежский», ООО УК «Просто молоко».</w:t>
      </w:r>
    </w:p>
    <w:p w:rsidR="00AF735F" w:rsidRPr="00261D29" w:rsidRDefault="00AF735F" w:rsidP="00F875AA">
      <w:pPr>
        <w:pStyle w:val="a8"/>
        <w:spacing w:after="0" w:line="360" w:lineRule="auto"/>
        <w:ind w:left="0" w:right="42" w:firstLine="709"/>
        <w:jc w:val="both"/>
        <w:rPr>
          <w:sz w:val="28"/>
          <w:szCs w:val="28"/>
        </w:rPr>
      </w:pPr>
      <w:r w:rsidRPr="00261D29">
        <w:rPr>
          <w:sz w:val="28"/>
          <w:szCs w:val="28"/>
        </w:rPr>
        <w:t xml:space="preserve">Метод оценки слабых и сильных сторон предприятия, открывающихся перед ним внешних возможностей и подстерегающих его опасностей известен под названием </w:t>
      </w:r>
      <w:r w:rsidRPr="00261D29">
        <w:rPr>
          <w:sz w:val="28"/>
          <w:szCs w:val="28"/>
          <w:lang w:val="en-US"/>
        </w:rPr>
        <w:t>SWOT</w:t>
      </w:r>
      <w:r w:rsidRPr="00261D29">
        <w:rPr>
          <w:sz w:val="28"/>
          <w:szCs w:val="28"/>
        </w:rPr>
        <w:t xml:space="preserve">- анализа. Этот простой в использовании метод позволяет быстро определить стратегическую обстановку, в которой находиться предприятие. </w:t>
      </w:r>
      <w:r w:rsidRPr="00261D29">
        <w:rPr>
          <w:sz w:val="28"/>
          <w:szCs w:val="28"/>
          <w:lang w:val="en-US"/>
        </w:rPr>
        <w:t>SWOT</w:t>
      </w:r>
      <w:r w:rsidRPr="00261D29">
        <w:rPr>
          <w:sz w:val="28"/>
          <w:szCs w:val="28"/>
        </w:rPr>
        <w:t>- анализ базируется на основном принципе, который гласит: стратегия должна обеспечивать достаточно полное соответствие внутренних возможностей предприятия (его сильных и слабых сторон), внешней ситуации (возможностям и угрозам), в котором оно находиться.</w:t>
      </w:r>
    </w:p>
    <w:p w:rsidR="00AF735F" w:rsidRPr="00261D29" w:rsidRDefault="005C05FA" w:rsidP="00F875AA">
      <w:pPr>
        <w:pStyle w:val="a8"/>
        <w:tabs>
          <w:tab w:val="left" w:pos="709"/>
        </w:tabs>
        <w:spacing w:after="0" w:line="360" w:lineRule="auto"/>
        <w:ind w:left="0" w:right="40" w:firstLine="54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AF735F" w:rsidRPr="00261D29">
        <w:rPr>
          <w:sz w:val="28"/>
          <w:szCs w:val="28"/>
        </w:rPr>
        <w:t xml:space="preserve">Сильные и слабые стороны в </w:t>
      </w:r>
      <w:r w:rsidR="00AF735F" w:rsidRPr="00261D29">
        <w:rPr>
          <w:sz w:val="28"/>
          <w:szCs w:val="28"/>
          <w:lang w:val="en-US"/>
        </w:rPr>
        <w:t>SWOT</w:t>
      </w:r>
      <w:r w:rsidR="00AF735F" w:rsidRPr="00261D29">
        <w:rPr>
          <w:sz w:val="28"/>
          <w:szCs w:val="28"/>
        </w:rPr>
        <w:t>- анализе вовсе не предполагают перечисление всех особенностей  предприятия, а лишь тех, что относится к ключевым факторам успеха. Ключевые факторы успеха – это те сильные и слабые стороны организации, которые оказывают наибольшее влияние  на успех предприятия. Они определяются по отношению к конкурентам</w:t>
      </w:r>
      <w:r w:rsidR="003B48F3" w:rsidRPr="004F6F1D">
        <w:rPr>
          <w:sz w:val="28"/>
          <w:szCs w:val="28"/>
        </w:rPr>
        <w:t xml:space="preserve"> [8, </w:t>
      </w:r>
      <w:r w:rsidR="003B48F3">
        <w:rPr>
          <w:sz w:val="28"/>
          <w:szCs w:val="28"/>
          <w:lang w:val="en-US"/>
        </w:rPr>
        <w:t>c</w:t>
      </w:r>
      <w:r w:rsidR="003B48F3" w:rsidRPr="004F6F1D">
        <w:rPr>
          <w:sz w:val="28"/>
          <w:szCs w:val="28"/>
        </w:rPr>
        <w:t>.20]</w:t>
      </w:r>
      <w:r w:rsidR="00AF735F" w:rsidRPr="00261D29">
        <w:rPr>
          <w:sz w:val="28"/>
          <w:szCs w:val="28"/>
        </w:rPr>
        <w:t>.</w:t>
      </w:r>
    </w:p>
    <w:p w:rsidR="00AF735F" w:rsidRPr="00261D29" w:rsidRDefault="00E524D7" w:rsidP="00F875AA">
      <w:pPr>
        <w:pStyle w:val="a8"/>
        <w:spacing w:after="0" w:line="360" w:lineRule="auto"/>
        <w:ind w:left="0" w:right="4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Выделим ключевые факторы успеха.</w:t>
      </w:r>
    </w:p>
    <w:p w:rsidR="00AF735F" w:rsidRPr="00261D29" w:rsidRDefault="00AF735F" w:rsidP="00F875AA">
      <w:pPr>
        <w:pStyle w:val="a8"/>
        <w:spacing w:after="0" w:line="360" w:lineRule="auto"/>
        <w:ind w:left="0" w:right="42" w:firstLine="709"/>
        <w:jc w:val="both"/>
        <w:rPr>
          <w:sz w:val="28"/>
          <w:szCs w:val="28"/>
        </w:rPr>
      </w:pPr>
      <w:r w:rsidRPr="00261D29">
        <w:rPr>
          <w:sz w:val="28"/>
          <w:szCs w:val="28"/>
        </w:rPr>
        <w:t>Сильные стороны: преимущество в издержках; высокое качество  продукции; высокая прибыльнос</w:t>
      </w:r>
      <w:r w:rsidR="00261D29">
        <w:rPr>
          <w:sz w:val="28"/>
          <w:szCs w:val="28"/>
        </w:rPr>
        <w:t>ть производства и реализации молока и молочной продукции</w:t>
      </w:r>
      <w:r w:rsidRPr="00261D29">
        <w:rPr>
          <w:sz w:val="28"/>
          <w:szCs w:val="28"/>
        </w:rPr>
        <w:t>, уровень рентабельности позволяет вести расширенное воспроизводство; признанный лидер рынка</w:t>
      </w:r>
      <w:r w:rsidR="00261D29">
        <w:rPr>
          <w:sz w:val="28"/>
          <w:szCs w:val="28"/>
        </w:rPr>
        <w:t xml:space="preserve"> молочной продукции УР</w:t>
      </w:r>
      <w:r w:rsidRPr="00261D29">
        <w:rPr>
          <w:sz w:val="28"/>
          <w:szCs w:val="28"/>
        </w:rPr>
        <w:t>; хорошее управление; сплоченность и высокая квалификация кадров; большой технологический опыт; большие производственные возможности.</w:t>
      </w:r>
    </w:p>
    <w:p w:rsidR="009A70A3" w:rsidRPr="009A70A3" w:rsidRDefault="00AF735F" w:rsidP="00F875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70A3">
        <w:rPr>
          <w:rFonts w:ascii="Times New Roman" w:hAnsi="Times New Roman" w:cs="Times New Roman"/>
          <w:sz w:val="28"/>
          <w:szCs w:val="28"/>
        </w:rPr>
        <w:t xml:space="preserve">Слабые стороны: </w:t>
      </w:r>
      <w:r w:rsidR="009A70A3">
        <w:rPr>
          <w:rFonts w:ascii="Times New Roman" w:hAnsi="Times New Roman" w:cs="Times New Roman"/>
          <w:sz w:val="28"/>
          <w:szCs w:val="28"/>
        </w:rPr>
        <w:t>в</w:t>
      </w:r>
      <w:r w:rsidR="009A70A3" w:rsidRPr="009A70A3">
        <w:rPr>
          <w:rFonts w:ascii="Times New Roman" w:hAnsi="Times New Roman" w:cs="Times New Roman"/>
          <w:sz w:val="28"/>
          <w:szCs w:val="28"/>
        </w:rPr>
        <w:t>ысокая з</w:t>
      </w:r>
      <w:r w:rsidR="009A70A3">
        <w:rPr>
          <w:rFonts w:ascii="Times New Roman" w:hAnsi="Times New Roman" w:cs="Times New Roman"/>
          <w:sz w:val="28"/>
          <w:szCs w:val="28"/>
        </w:rPr>
        <w:t>ависимость от сырьевого рынка</w:t>
      </w:r>
      <w:r w:rsidR="009A70A3" w:rsidRPr="009A70A3">
        <w:rPr>
          <w:rFonts w:ascii="Times New Roman" w:hAnsi="Times New Roman" w:cs="Times New Roman"/>
          <w:sz w:val="28"/>
          <w:szCs w:val="28"/>
        </w:rPr>
        <w:t xml:space="preserve"> не только от цены на сырье, но и от качества; недостаток молочного сырья в регионе; пого</w:t>
      </w:r>
      <w:r w:rsidR="009A70A3" w:rsidRPr="009A70A3">
        <w:rPr>
          <w:rFonts w:ascii="Times New Roman" w:hAnsi="Times New Roman" w:cs="Times New Roman"/>
          <w:sz w:val="28"/>
          <w:szCs w:val="28"/>
        </w:rPr>
        <w:t>д</w:t>
      </w:r>
      <w:r w:rsidR="009A70A3" w:rsidRPr="009A70A3">
        <w:rPr>
          <w:rFonts w:ascii="Times New Roman" w:hAnsi="Times New Roman" w:cs="Times New Roman"/>
          <w:sz w:val="28"/>
          <w:szCs w:val="28"/>
        </w:rPr>
        <w:lastRenderedPageBreak/>
        <w:t>ные влияния; сезонный спрос на продукцию (мороженое, сыр); появление н</w:t>
      </w:r>
      <w:r w:rsidR="009A70A3" w:rsidRPr="009A70A3">
        <w:rPr>
          <w:rFonts w:ascii="Times New Roman" w:hAnsi="Times New Roman" w:cs="Times New Roman"/>
          <w:sz w:val="28"/>
          <w:szCs w:val="28"/>
        </w:rPr>
        <w:t>о</w:t>
      </w:r>
      <w:r w:rsidR="009A70A3" w:rsidRPr="009A70A3">
        <w:rPr>
          <w:rFonts w:ascii="Times New Roman" w:hAnsi="Times New Roman" w:cs="Times New Roman"/>
          <w:sz w:val="28"/>
          <w:szCs w:val="28"/>
        </w:rPr>
        <w:t>вых конкурентов, активное продвижение продукции федеральных брендов на рынке; недостаток долгосрочных кредитов на обновление производства; ста</w:t>
      </w:r>
      <w:r w:rsidR="009A70A3" w:rsidRPr="009A70A3">
        <w:rPr>
          <w:rFonts w:ascii="Times New Roman" w:hAnsi="Times New Roman" w:cs="Times New Roman"/>
          <w:sz w:val="28"/>
          <w:szCs w:val="28"/>
        </w:rPr>
        <w:t>г</w:t>
      </w:r>
      <w:r w:rsidR="009A70A3" w:rsidRPr="009A70A3">
        <w:rPr>
          <w:rFonts w:ascii="Times New Roman" w:hAnsi="Times New Roman" w:cs="Times New Roman"/>
          <w:sz w:val="28"/>
          <w:szCs w:val="28"/>
        </w:rPr>
        <w:t>нация потребления молока и молочной продукции в РФ; с</w:t>
      </w:r>
      <w:r w:rsidR="009A70A3">
        <w:rPr>
          <w:rFonts w:ascii="Times New Roman" w:hAnsi="Times New Roman" w:cs="Times New Roman"/>
          <w:sz w:val="28"/>
          <w:szCs w:val="28"/>
        </w:rPr>
        <w:t>нижение количест</w:t>
      </w:r>
      <w:r w:rsidR="009A70A3" w:rsidRPr="009A70A3">
        <w:rPr>
          <w:rFonts w:ascii="Times New Roman" w:hAnsi="Times New Roman" w:cs="Times New Roman"/>
          <w:sz w:val="28"/>
          <w:szCs w:val="28"/>
        </w:rPr>
        <w:t>ва поголовья КРС; р</w:t>
      </w:r>
      <w:r w:rsidR="009A70A3" w:rsidRPr="009A70A3">
        <w:rPr>
          <w:rStyle w:val="itemtext1"/>
          <w:rFonts w:ascii="Times New Roman" w:hAnsi="Times New Roman" w:cs="Times New Roman"/>
          <w:sz w:val="28"/>
          <w:szCs w:val="28"/>
        </w:rPr>
        <w:t>иск, связанный с санкциями Евросоюза и США по отношению к России</w:t>
      </w:r>
      <w:r w:rsidR="009A70A3" w:rsidRPr="009A70A3">
        <w:rPr>
          <w:rFonts w:ascii="Times New Roman" w:hAnsi="Times New Roman" w:cs="Times New Roman"/>
          <w:sz w:val="28"/>
          <w:szCs w:val="28"/>
        </w:rPr>
        <w:t xml:space="preserve">; высокая доля импорта. </w:t>
      </w:r>
    </w:p>
    <w:p w:rsidR="00AF735F" w:rsidRPr="00585FED" w:rsidRDefault="00AF735F" w:rsidP="00F875AA">
      <w:pPr>
        <w:pStyle w:val="a8"/>
        <w:spacing w:after="0" w:line="360" w:lineRule="auto"/>
        <w:ind w:left="0" w:right="40" w:firstLine="709"/>
        <w:jc w:val="both"/>
        <w:rPr>
          <w:sz w:val="28"/>
          <w:szCs w:val="28"/>
        </w:rPr>
      </w:pPr>
      <w:r w:rsidRPr="00585FED">
        <w:rPr>
          <w:sz w:val="28"/>
          <w:szCs w:val="28"/>
        </w:rPr>
        <w:t xml:space="preserve">Для успешного применения методологии </w:t>
      </w:r>
      <w:r w:rsidRPr="00585FED">
        <w:rPr>
          <w:sz w:val="28"/>
          <w:szCs w:val="28"/>
          <w:lang w:val="en-US"/>
        </w:rPr>
        <w:t>SWOT</w:t>
      </w:r>
      <w:r w:rsidRPr="00585FED">
        <w:rPr>
          <w:sz w:val="28"/>
          <w:szCs w:val="28"/>
        </w:rPr>
        <w:t xml:space="preserve"> важно уметь не только вскрыть угрозы и возможности, но и попытаться оценить их с точки зрения того, сколь важным для организации является учет в стратегии каждой из выявленных угроз и возможностей</w:t>
      </w:r>
      <w:r w:rsidR="003B48F3" w:rsidRPr="003B48F3">
        <w:rPr>
          <w:sz w:val="28"/>
          <w:szCs w:val="28"/>
        </w:rPr>
        <w:t xml:space="preserve"> [8, </w:t>
      </w:r>
      <w:r w:rsidR="003B48F3">
        <w:rPr>
          <w:sz w:val="28"/>
          <w:szCs w:val="28"/>
          <w:lang w:val="en-US"/>
        </w:rPr>
        <w:t>c</w:t>
      </w:r>
      <w:r w:rsidR="003B48F3" w:rsidRPr="003B48F3">
        <w:rPr>
          <w:sz w:val="28"/>
          <w:szCs w:val="28"/>
        </w:rPr>
        <w:t>.23]</w:t>
      </w:r>
      <w:r w:rsidRPr="00585FED">
        <w:rPr>
          <w:sz w:val="28"/>
          <w:szCs w:val="28"/>
        </w:rPr>
        <w:t xml:space="preserve">. </w:t>
      </w:r>
    </w:p>
    <w:p w:rsidR="00AF735F" w:rsidRDefault="00AF735F" w:rsidP="00F875AA">
      <w:pPr>
        <w:pStyle w:val="a8"/>
        <w:spacing w:after="0" w:line="360" w:lineRule="auto"/>
        <w:ind w:left="0" w:right="40" w:firstLine="709"/>
        <w:jc w:val="both"/>
        <w:rPr>
          <w:sz w:val="28"/>
          <w:szCs w:val="28"/>
        </w:rPr>
      </w:pPr>
      <w:r w:rsidRPr="00585FED">
        <w:rPr>
          <w:sz w:val="28"/>
          <w:szCs w:val="28"/>
        </w:rPr>
        <w:t>Приведем перечень наиболее важных возможностей и угроз.</w:t>
      </w:r>
    </w:p>
    <w:p w:rsidR="00585FED" w:rsidRPr="00585FED" w:rsidRDefault="00585FED" w:rsidP="00F875AA">
      <w:pPr>
        <w:pStyle w:val="a8"/>
        <w:spacing w:after="0" w:line="360" w:lineRule="auto"/>
        <w:ind w:left="0" w:right="4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Возможности:</w:t>
      </w:r>
    </w:p>
    <w:p w:rsidR="001B4854" w:rsidRPr="00585FED" w:rsidRDefault="00585FED" w:rsidP="00F875AA">
      <w:pPr>
        <w:pStyle w:val="a8"/>
        <w:spacing w:after="0" w:line="360" w:lineRule="auto"/>
        <w:ind w:left="0" w:right="4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="001433B5" w:rsidRPr="00585FED">
        <w:rPr>
          <w:sz w:val="28"/>
          <w:szCs w:val="28"/>
        </w:rPr>
        <w:t xml:space="preserve">экономическая ситуация: увеличение доходов населения ведет к увеличению </w:t>
      </w:r>
    </w:p>
    <w:p w:rsidR="001433B5" w:rsidRPr="00585FED" w:rsidRDefault="001433B5" w:rsidP="00F875AA">
      <w:pPr>
        <w:pStyle w:val="a8"/>
        <w:tabs>
          <w:tab w:val="left" w:pos="1942"/>
        </w:tabs>
        <w:spacing w:after="0" w:line="360" w:lineRule="auto"/>
        <w:ind w:left="0" w:right="40"/>
        <w:jc w:val="both"/>
        <w:rPr>
          <w:sz w:val="28"/>
          <w:szCs w:val="28"/>
        </w:rPr>
      </w:pPr>
      <w:r w:rsidRPr="00585FED">
        <w:rPr>
          <w:sz w:val="28"/>
          <w:szCs w:val="28"/>
        </w:rPr>
        <w:t>покупательной способности.</w:t>
      </w:r>
    </w:p>
    <w:p w:rsidR="001433B5" w:rsidRPr="00585FED" w:rsidRDefault="00585FED" w:rsidP="00F875AA">
      <w:pPr>
        <w:pStyle w:val="a8"/>
        <w:spacing w:after="0" w:line="360" w:lineRule="auto"/>
        <w:ind w:left="0" w:right="4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="001433B5" w:rsidRPr="00585FED">
        <w:rPr>
          <w:sz w:val="28"/>
          <w:szCs w:val="28"/>
        </w:rPr>
        <w:t xml:space="preserve"> социальная ситуация: становится наиболее популярным правильное и здоровое питание.</w:t>
      </w:r>
    </w:p>
    <w:p w:rsidR="001433B5" w:rsidRPr="00585FED" w:rsidRDefault="00585FED" w:rsidP="00F875AA">
      <w:pPr>
        <w:pStyle w:val="a8"/>
        <w:spacing w:after="0" w:line="360" w:lineRule="auto"/>
        <w:ind w:left="0" w:right="4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="001433B5" w:rsidRPr="00585FED">
        <w:rPr>
          <w:sz w:val="28"/>
          <w:szCs w:val="28"/>
        </w:rPr>
        <w:t>технико-технологическая: способность переносить опыт и технологические ноу-хау на продукцию за счет приобретения нового оборудования.</w:t>
      </w:r>
    </w:p>
    <w:p w:rsidR="00585FED" w:rsidRDefault="00585FED" w:rsidP="00F875AA">
      <w:pPr>
        <w:pStyle w:val="a8"/>
        <w:spacing w:after="0" w:line="360" w:lineRule="auto"/>
        <w:ind w:left="0" w:right="4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="001433B5" w:rsidRPr="00585FED">
        <w:rPr>
          <w:sz w:val="28"/>
          <w:szCs w:val="28"/>
        </w:rPr>
        <w:t xml:space="preserve"> демографическая ситуация: необходимость  выхода на новые рынки.</w:t>
      </w:r>
    </w:p>
    <w:p w:rsidR="001433B5" w:rsidRPr="00585FED" w:rsidRDefault="00585FED" w:rsidP="00F875AA">
      <w:pPr>
        <w:pStyle w:val="a8"/>
        <w:spacing w:after="0" w:line="360" w:lineRule="auto"/>
        <w:ind w:left="0" w:right="4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="001433B5" w:rsidRPr="00585FED">
        <w:rPr>
          <w:sz w:val="28"/>
          <w:szCs w:val="28"/>
        </w:rPr>
        <w:t>рынок: привлечение инвестиционных кредитных ресурсов; способность обслуживать дополнительные группы потребителей и проникнуть на новые рынки.</w:t>
      </w:r>
    </w:p>
    <w:p w:rsidR="001433B5" w:rsidRPr="00585FED" w:rsidRDefault="00585FED" w:rsidP="00F875AA">
      <w:pPr>
        <w:pStyle w:val="a8"/>
        <w:spacing w:after="0" w:line="360" w:lineRule="auto"/>
        <w:ind w:left="0" w:right="4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433B5" w:rsidRPr="00585FED">
        <w:rPr>
          <w:sz w:val="28"/>
          <w:szCs w:val="28"/>
        </w:rPr>
        <w:t>Угрозы:</w:t>
      </w:r>
      <w:r w:rsidR="001433B5" w:rsidRPr="00585FED">
        <w:rPr>
          <w:sz w:val="28"/>
          <w:szCs w:val="28"/>
        </w:rPr>
        <w:tab/>
      </w:r>
    </w:p>
    <w:p w:rsidR="001433B5" w:rsidRPr="00585FED" w:rsidRDefault="00585FED" w:rsidP="00F875AA">
      <w:pPr>
        <w:pStyle w:val="a8"/>
        <w:spacing w:after="0" w:line="360" w:lineRule="auto"/>
        <w:ind w:left="0" w:right="4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="001433B5" w:rsidRPr="00585FED">
        <w:rPr>
          <w:sz w:val="28"/>
          <w:szCs w:val="28"/>
        </w:rPr>
        <w:t xml:space="preserve"> демографическая ситуация: сокращение населения приведет к тому, что молоко нужно будет в меньших количествах, т. е. происходит уменьшение рынков. </w:t>
      </w:r>
    </w:p>
    <w:p w:rsidR="001433B5" w:rsidRPr="00585FED" w:rsidRDefault="00585FED" w:rsidP="00F875AA">
      <w:pPr>
        <w:pStyle w:val="a8"/>
        <w:spacing w:after="0" w:line="360" w:lineRule="auto"/>
        <w:ind w:left="0" w:right="4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="001433B5" w:rsidRPr="00585FED">
        <w:rPr>
          <w:sz w:val="28"/>
          <w:szCs w:val="28"/>
        </w:rPr>
        <w:t xml:space="preserve"> природная среда: подорожание ресурсов, т.е. увеличение цен на сырье и материалы</w:t>
      </w:r>
    </w:p>
    <w:p w:rsidR="00585FED" w:rsidRDefault="00585FED" w:rsidP="00F875AA">
      <w:pPr>
        <w:pStyle w:val="a8"/>
        <w:spacing w:after="0" w:line="360" w:lineRule="auto"/>
        <w:ind w:left="0" w:right="4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="001433B5" w:rsidRPr="00585FED">
        <w:rPr>
          <w:sz w:val="28"/>
          <w:szCs w:val="28"/>
        </w:rPr>
        <w:t xml:space="preserve"> экономическая среда: высокий уровень инфляции – 12,9%.</w:t>
      </w:r>
    </w:p>
    <w:p w:rsidR="001433B5" w:rsidRPr="00585FED" w:rsidRDefault="00585FED" w:rsidP="00F875AA">
      <w:pPr>
        <w:pStyle w:val="a8"/>
        <w:spacing w:after="0" w:line="360" w:lineRule="auto"/>
        <w:ind w:left="0" w:right="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–</w:t>
      </w:r>
      <w:r w:rsidR="001433B5" w:rsidRPr="00585FED">
        <w:rPr>
          <w:sz w:val="28"/>
          <w:szCs w:val="28"/>
        </w:rPr>
        <w:t>рынок: высокая конкуренция.</w:t>
      </w:r>
    </w:p>
    <w:p w:rsidR="009A5799" w:rsidRPr="00585FED" w:rsidRDefault="001433B5" w:rsidP="00F875AA">
      <w:pPr>
        <w:pStyle w:val="a8"/>
        <w:spacing w:after="0" w:line="360" w:lineRule="auto"/>
        <w:ind w:left="0" w:right="42" w:firstLine="709"/>
        <w:jc w:val="both"/>
        <w:rPr>
          <w:sz w:val="28"/>
          <w:szCs w:val="28"/>
        </w:rPr>
      </w:pPr>
      <w:r w:rsidRPr="00585FED">
        <w:rPr>
          <w:sz w:val="28"/>
          <w:szCs w:val="28"/>
        </w:rPr>
        <w:t>Методология SWOT- анализа предполагает сначала выявление сильных и слабых сторон, а также угроз и возможностей, а далее – установление цепочек связей между ними, которые в дальнейшем могут выть использованы для формулирования стратегии организации. При установлении цепочек связей строится матрица SWOT</w:t>
      </w:r>
      <w:r w:rsidR="003B48F3" w:rsidRPr="004F6F1D">
        <w:rPr>
          <w:sz w:val="28"/>
          <w:szCs w:val="28"/>
        </w:rPr>
        <w:t xml:space="preserve">[8, </w:t>
      </w:r>
      <w:r w:rsidR="003B48F3">
        <w:rPr>
          <w:sz w:val="28"/>
          <w:szCs w:val="28"/>
          <w:lang w:val="en-US"/>
        </w:rPr>
        <w:t>c</w:t>
      </w:r>
      <w:r w:rsidR="003B48F3" w:rsidRPr="004F6F1D">
        <w:rPr>
          <w:sz w:val="28"/>
          <w:szCs w:val="28"/>
        </w:rPr>
        <w:t>.24]</w:t>
      </w:r>
      <w:r w:rsidRPr="00585FED">
        <w:rPr>
          <w:sz w:val="28"/>
          <w:szCs w:val="28"/>
        </w:rPr>
        <w:t>.</w:t>
      </w:r>
    </w:p>
    <w:p w:rsidR="001B4854" w:rsidRDefault="001433B5" w:rsidP="00F875AA">
      <w:pPr>
        <w:pStyle w:val="a8"/>
        <w:spacing w:after="0" w:line="360" w:lineRule="auto"/>
        <w:ind w:left="0" w:right="42" w:firstLine="540"/>
        <w:jc w:val="both"/>
        <w:rPr>
          <w:sz w:val="28"/>
          <w:szCs w:val="28"/>
        </w:rPr>
      </w:pPr>
      <w:r w:rsidRPr="00585FED">
        <w:rPr>
          <w:sz w:val="28"/>
          <w:szCs w:val="28"/>
        </w:rPr>
        <w:t xml:space="preserve"> Матрица SWOT- анализа ОАО «МИЛКОМ»</w:t>
      </w:r>
      <w:r w:rsidR="00B6234A">
        <w:rPr>
          <w:sz w:val="28"/>
          <w:szCs w:val="28"/>
        </w:rPr>
        <w:t xml:space="preserve"> прив</w:t>
      </w:r>
      <w:r w:rsidR="007D3103">
        <w:rPr>
          <w:sz w:val="28"/>
          <w:szCs w:val="28"/>
        </w:rPr>
        <w:t>едена в приложении 2</w:t>
      </w:r>
      <w:r w:rsidR="006F5339">
        <w:rPr>
          <w:sz w:val="28"/>
          <w:szCs w:val="28"/>
        </w:rPr>
        <w:t>.</w:t>
      </w:r>
    </w:p>
    <w:p w:rsidR="007D1CA0" w:rsidRDefault="007D1CA0" w:rsidP="00F875AA">
      <w:pPr>
        <w:pStyle w:val="a8"/>
        <w:spacing w:after="0" w:line="360" w:lineRule="auto"/>
        <w:ind w:left="0" w:right="42" w:firstLine="540"/>
        <w:jc w:val="both"/>
        <w:rPr>
          <w:rFonts w:cs="Times New Roman"/>
          <w:sz w:val="28"/>
          <w:szCs w:val="28"/>
        </w:rPr>
      </w:pPr>
    </w:p>
    <w:p w:rsidR="00101BD2" w:rsidRPr="001B4854" w:rsidRDefault="00101BD2" w:rsidP="00F875AA">
      <w:pPr>
        <w:pStyle w:val="a8"/>
        <w:spacing w:after="0" w:line="360" w:lineRule="auto"/>
        <w:ind w:left="0" w:right="42" w:firstLine="540"/>
        <w:jc w:val="both"/>
        <w:rPr>
          <w:rFonts w:cs="Times New Roman"/>
          <w:sz w:val="28"/>
          <w:szCs w:val="28"/>
        </w:rPr>
      </w:pPr>
    </w:p>
    <w:p w:rsidR="006E710A" w:rsidRDefault="00912532" w:rsidP="00F875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3.НАПРАВЛЕНИЯ </w:t>
      </w:r>
      <w:r w:rsidR="001B4C81" w:rsidRPr="00387CEA">
        <w:rPr>
          <w:rFonts w:ascii="Times New Roman" w:hAnsi="Times New Roman" w:cs="Times New Roman"/>
          <w:sz w:val="28"/>
          <w:szCs w:val="28"/>
        </w:rPr>
        <w:t>СОВЕРШЕНСТВО</w:t>
      </w:r>
      <w:r>
        <w:rPr>
          <w:rFonts w:ascii="Times New Roman" w:hAnsi="Times New Roman" w:cs="Times New Roman"/>
          <w:sz w:val="28"/>
          <w:szCs w:val="28"/>
        </w:rPr>
        <w:t xml:space="preserve">ВАНИЯ МАРКЕТИНГОВОЙ ДЕЯТЕЛЬНОСТИ </w:t>
      </w:r>
      <w:r w:rsidR="001B4C81" w:rsidRPr="00387CEA">
        <w:rPr>
          <w:rFonts w:ascii="Times New Roman" w:hAnsi="Times New Roman" w:cs="Times New Roman"/>
          <w:sz w:val="28"/>
          <w:szCs w:val="28"/>
        </w:rPr>
        <w:t>ОАО «МИЛКОМ»</w:t>
      </w:r>
      <w:r w:rsidR="001B4C81" w:rsidRPr="00387CEA">
        <w:rPr>
          <w:rFonts w:ascii="Times New Roman" w:hAnsi="Times New Roman" w:cs="Times New Roman"/>
          <w:sz w:val="28"/>
          <w:szCs w:val="28"/>
        </w:rPr>
        <w:tab/>
      </w:r>
    </w:p>
    <w:p w:rsidR="00912532" w:rsidRDefault="00912532" w:rsidP="00F875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 Совершенствование отдела маркетинга ОАО «МИЛКОМ»</w:t>
      </w:r>
    </w:p>
    <w:p w:rsidR="00774B43" w:rsidRPr="00220415" w:rsidRDefault="00774B43" w:rsidP="00F875A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20415">
        <w:rPr>
          <w:color w:val="000000"/>
          <w:sz w:val="28"/>
          <w:szCs w:val="28"/>
        </w:rPr>
        <w:t>Целью разра</w:t>
      </w:r>
      <w:r>
        <w:rPr>
          <w:color w:val="000000"/>
          <w:sz w:val="28"/>
          <w:szCs w:val="28"/>
        </w:rPr>
        <w:t>ботки проекта в данной</w:t>
      </w:r>
      <w:r w:rsidRPr="00220415">
        <w:rPr>
          <w:color w:val="000000"/>
          <w:sz w:val="28"/>
          <w:szCs w:val="28"/>
        </w:rPr>
        <w:t xml:space="preserve"> работе является совершенствование маркетинговой деятельности на предприятии ОАО «МИЛКОМ». В ходе прое</w:t>
      </w:r>
      <w:r w:rsidRPr="00220415">
        <w:rPr>
          <w:color w:val="000000"/>
          <w:sz w:val="28"/>
          <w:szCs w:val="28"/>
        </w:rPr>
        <w:t>к</w:t>
      </w:r>
      <w:r w:rsidRPr="00220415">
        <w:rPr>
          <w:color w:val="000000"/>
          <w:sz w:val="28"/>
          <w:szCs w:val="28"/>
        </w:rPr>
        <w:t>тирования разработана новая орга</w:t>
      </w:r>
      <w:r w:rsidR="00843115">
        <w:rPr>
          <w:color w:val="000000"/>
          <w:sz w:val="28"/>
          <w:szCs w:val="28"/>
        </w:rPr>
        <w:t>низационная структура отдела</w:t>
      </w:r>
      <w:r w:rsidRPr="00220415">
        <w:rPr>
          <w:color w:val="000000"/>
          <w:sz w:val="28"/>
          <w:szCs w:val="28"/>
        </w:rPr>
        <w:t xml:space="preserve"> маркетинга, даны некоторые рекомендации по организации рекламных кампаний и так д</w:t>
      </w:r>
      <w:r w:rsidRPr="00220415">
        <w:rPr>
          <w:color w:val="000000"/>
          <w:sz w:val="28"/>
          <w:szCs w:val="28"/>
        </w:rPr>
        <w:t>а</w:t>
      </w:r>
      <w:r w:rsidRPr="00220415">
        <w:rPr>
          <w:color w:val="000000"/>
          <w:sz w:val="28"/>
          <w:szCs w:val="28"/>
        </w:rPr>
        <w:t xml:space="preserve">лее. Новая система организации маркетинга позволит увеличить реализацию товаров, а также прибыль от реализации. </w:t>
      </w:r>
      <w:r w:rsidR="00514F24">
        <w:rPr>
          <w:color w:val="000000"/>
          <w:sz w:val="28"/>
          <w:szCs w:val="28"/>
        </w:rPr>
        <w:t>Изменение</w:t>
      </w:r>
      <w:r w:rsidRPr="00220415">
        <w:rPr>
          <w:color w:val="000000"/>
          <w:sz w:val="28"/>
          <w:szCs w:val="28"/>
        </w:rPr>
        <w:t xml:space="preserve"> системы распределения обязанностей позволит повысить оперативность функционирования системы, обеспечит повышение качества принимаемых управленческих решений. Пров</w:t>
      </w:r>
      <w:r w:rsidRPr="00220415">
        <w:rPr>
          <w:color w:val="000000"/>
          <w:sz w:val="28"/>
          <w:szCs w:val="28"/>
        </w:rPr>
        <w:t>е</w:t>
      </w:r>
      <w:r w:rsidRPr="00220415">
        <w:rPr>
          <w:color w:val="000000"/>
          <w:sz w:val="28"/>
          <w:szCs w:val="28"/>
        </w:rPr>
        <w:t>дение рекламной кампании позволит так же увеличить объем реализации тов</w:t>
      </w:r>
      <w:r w:rsidRPr="00220415">
        <w:rPr>
          <w:color w:val="000000"/>
          <w:sz w:val="28"/>
          <w:szCs w:val="28"/>
        </w:rPr>
        <w:t>а</w:t>
      </w:r>
      <w:r w:rsidRPr="00220415">
        <w:rPr>
          <w:color w:val="000000"/>
          <w:sz w:val="28"/>
          <w:szCs w:val="28"/>
        </w:rPr>
        <w:t>ров, увеличить число покупателей.</w:t>
      </w:r>
    </w:p>
    <w:p w:rsidR="00774B43" w:rsidRPr="00220415" w:rsidRDefault="00774B43" w:rsidP="00F875A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20415">
        <w:rPr>
          <w:color w:val="000000"/>
          <w:sz w:val="28"/>
          <w:szCs w:val="28"/>
        </w:rPr>
        <w:t>Объектом разработки</w:t>
      </w:r>
      <w:r w:rsidR="00514F24">
        <w:rPr>
          <w:color w:val="000000"/>
          <w:sz w:val="28"/>
          <w:szCs w:val="28"/>
        </w:rPr>
        <w:t xml:space="preserve"> данного проекта является отдел</w:t>
      </w:r>
      <w:r w:rsidRPr="00220415">
        <w:rPr>
          <w:color w:val="000000"/>
          <w:sz w:val="28"/>
          <w:szCs w:val="28"/>
        </w:rPr>
        <w:t xml:space="preserve"> маркетинга и ко</w:t>
      </w:r>
      <w:r w:rsidRPr="00220415">
        <w:rPr>
          <w:color w:val="000000"/>
          <w:sz w:val="28"/>
          <w:szCs w:val="28"/>
        </w:rPr>
        <w:t>н</w:t>
      </w:r>
      <w:r w:rsidRPr="00220415">
        <w:rPr>
          <w:color w:val="000000"/>
          <w:sz w:val="28"/>
          <w:szCs w:val="28"/>
        </w:rPr>
        <w:t>цепция маркетинга. Целью объекта разработки является увеличение сбыта пр</w:t>
      </w:r>
      <w:r w:rsidRPr="00220415">
        <w:rPr>
          <w:color w:val="000000"/>
          <w:sz w:val="28"/>
          <w:szCs w:val="28"/>
        </w:rPr>
        <w:t>о</w:t>
      </w:r>
      <w:r w:rsidRPr="00220415">
        <w:rPr>
          <w:color w:val="000000"/>
          <w:sz w:val="28"/>
          <w:szCs w:val="28"/>
        </w:rPr>
        <w:t xml:space="preserve">дукции путем изменения рекламной политики, организации </w:t>
      </w:r>
      <w:r>
        <w:rPr>
          <w:color w:val="000000"/>
          <w:sz w:val="28"/>
          <w:szCs w:val="28"/>
        </w:rPr>
        <w:t>отдела</w:t>
      </w:r>
      <w:r w:rsidRPr="00220415">
        <w:rPr>
          <w:color w:val="000000"/>
          <w:sz w:val="28"/>
          <w:szCs w:val="28"/>
        </w:rPr>
        <w:t xml:space="preserve"> маркетинга, в ведении которой будет находиться разработка, внедрение и контроль страт</w:t>
      </w:r>
      <w:r w:rsidRPr="00220415">
        <w:rPr>
          <w:color w:val="000000"/>
          <w:sz w:val="28"/>
          <w:szCs w:val="28"/>
        </w:rPr>
        <w:t>е</w:t>
      </w:r>
      <w:r w:rsidRPr="00220415">
        <w:rPr>
          <w:color w:val="000000"/>
          <w:sz w:val="28"/>
          <w:szCs w:val="28"/>
        </w:rPr>
        <w:t>гии маркетинга на ОАО «МИЛКОМ».</w:t>
      </w:r>
    </w:p>
    <w:p w:rsidR="00774B43" w:rsidRPr="00220415" w:rsidRDefault="00774B43" w:rsidP="00F875A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20415">
        <w:rPr>
          <w:color w:val="000000"/>
          <w:sz w:val="28"/>
          <w:szCs w:val="28"/>
        </w:rPr>
        <w:t>Для достижения поставленной цели предлагаются следующие проектные решения:</w:t>
      </w:r>
    </w:p>
    <w:p w:rsidR="00774B43" w:rsidRPr="00220415" w:rsidRDefault="00774B43" w:rsidP="00F875A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20415">
        <w:rPr>
          <w:color w:val="000000"/>
          <w:sz w:val="28"/>
          <w:szCs w:val="28"/>
        </w:rPr>
        <w:lastRenderedPageBreak/>
        <w:t xml:space="preserve">1. Совершенствование организационной структуры </w:t>
      </w:r>
      <w:r>
        <w:rPr>
          <w:color w:val="000000"/>
          <w:sz w:val="28"/>
          <w:szCs w:val="28"/>
        </w:rPr>
        <w:t xml:space="preserve">отдела маркетинга </w:t>
      </w:r>
      <w:r w:rsidRPr="00220415">
        <w:rPr>
          <w:color w:val="000000"/>
          <w:sz w:val="28"/>
          <w:szCs w:val="28"/>
        </w:rPr>
        <w:t>ОАО «МИЛКОМ»:</w:t>
      </w:r>
    </w:p>
    <w:p w:rsidR="00774B43" w:rsidRPr="00220415" w:rsidRDefault="00774B43" w:rsidP="00F875A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20415">
        <w:rPr>
          <w:color w:val="000000"/>
          <w:sz w:val="28"/>
          <w:szCs w:val="28"/>
        </w:rPr>
        <w:t xml:space="preserve">- функции персонала </w:t>
      </w:r>
      <w:r>
        <w:rPr>
          <w:color w:val="000000"/>
          <w:sz w:val="28"/>
          <w:szCs w:val="28"/>
        </w:rPr>
        <w:t xml:space="preserve">отдела </w:t>
      </w:r>
      <w:r w:rsidRPr="00220415">
        <w:rPr>
          <w:color w:val="000000"/>
          <w:sz w:val="28"/>
          <w:szCs w:val="28"/>
        </w:rPr>
        <w:t>маркетинга;</w:t>
      </w:r>
    </w:p>
    <w:p w:rsidR="00774B43" w:rsidRPr="00220415" w:rsidRDefault="00843115" w:rsidP="00F875A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774B43" w:rsidRPr="00220415">
        <w:rPr>
          <w:color w:val="000000"/>
          <w:sz w:val="28"/>
          <w:szCs w:val="28"/>
        </w:rPr>
        <w:t>рекомендации по оснащению отдела маркетинга средствами оргтехники и по набору кадров;</w:t>
      </w:r>
      <w:r w:rsidR="00774B43">
        <w:rPr>
          <w:color w:val="000000"/>
          <w:sz w:val="28"/>
          <w:szCs w:val="28"/>
        </w:rPr>
        <w:tab/>
      </w:r>
    </w:p>
    <w:p w:rsidR="00774B43" w:rsidRPr="00220415" w:rsidRDefault="00774B43" w:rsidP="00F875A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20415">
        <w:rPr>
          <w:color w:val="000000"/>
          <w:sz w:val="28"/>
          <w:szCs w:val="28"/>
        </w:rPr>
        <w:t>2. Создание проекта новой рекламной политики организации.</w:t>
      </w:r>
    </w:p>
    <w:p w:rsidR="001228A0" w:rsidRDefault="001228A0" w:rsidP="00F875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28A0">
        <w:rPr>
          <w:rFonts w:ascii="Times New Roman" w:hAnsi="Times New Roman" w:cs="Times New Roman"/>
          <w:sz w:val="28"/>
          <w:szCs w:val="28"/>
        </w:rPr>
        <w:t>Весь объем работ в области разработки и реализации маркетинговой де</w:t>
      </w:r>
      <w:r w:rsidRPr="001228A0">
        <w:rPr>
          <w:rFonts w:ascii="Times New Roman" w:hAnsi="Times New Roman" w:cs="Times New Roman"/>
          <w:sz w:val="28"/>
          <w:szCs w:val="28"/>
        </w:rPr>
        <w:t>я</w:t>
      </w:r>
      <w:r w:rsidRPr="001228A0">
        <w:rPr>
          <w:rFonts w:ascii="Times New Roman" w:hAnsi="Times New Roman" w:cs="Times New Roman"/>
          <w:sz w:val="28"/>
          <w:szCs w:val="28"/>
        </w:rPr>
        <w:t>тельности  на предприятии возложен н</w:t>
      </w:r>
      <w:r w:rsidR="00D12D10">
        <w:rPr>
          <w:rFonts w:ascii="Times New Roman" w:hAnsi="Times New Roman" w:cs="Times New Roman"/>
          <w:sz w:val="28"/>
          <w:szCs w:val="28"/>
        </w:rPr>
        <w:t>а отдел маркетинга (Рисунок</w:t>
      </w:r>
      <w:r w:rsidR="00DB5F13">
        <w:rPr>
          <w:rFonts w:ascii="Times New Roman" w:hAnsi="Times New Roman" w:cs="Times New Roman"/>
          <w:sz w:val="28"/>
          <w:szCs w:val="28"/>
        </w:rPr>
        <w:t xml:space="preserve"> 6</w:t>
      </w:r>
      <w:r w:rsidR="00D12D10">
        <w:rPr>
          <w:rFonts w:ascii="Times New Roman" w:hAnsi="Times New Roman" w:cs="Times New Roman"/>
          <w:sz w:val="28"/>
          <w:szCs w:val="28"/>
        </w:rPr>
        <w:t>)</w:t>
      </w:r>
      <w:r w:rsidRPr="001228A0">
        <w:rPr>
          <w:rFonts w:ascii="Times New Roman" w:hAnsi="Times New Roman" w:cs="Times New Roman"/>
          <w:sz w:val="28"/>
          <w:szCs w:val="28"/>
        </w:rPr>
        <w:t>, кото</w:t>
      </w:r>
      <w:r w:rsidR="00545824">
        <w:rPr>
          <w:rFonts w:ascii="Times New Roman" w:hAnsi="Times New Roman" w:cs="Times New Roman"/>
          <w:sz w:val="28"/>
          <w:szCs w:val="28"/>
        </w:rPr>
        <w:t>р</w:t>
      </w:r>
      <w:r w:rsidRPr="001228A0">
        <w:rPr>
          <w:rFonts w:ascii="Times New Roman" w:hAnsi="Times New Roman" w:cs="Times New Roman"/>
          <w:sz w:val="28"/>
          <w:szCs w:val="28"/>
        </w:rPr>
        <w:t>ый</w:t>
      </w:r>
      <w:r w:rsidR="00545824">
        <w:rPr>
          <w:rFonts w:ascii="Times New Roman" w:hAnsi="Times New Roman" w:cs="Times New Roman"/>
          <w:sz w:val="28"/>
          <w:szCs w:val="28"/>
        </w:rPr>
        <w:t xml:space="preserve">,  </w:t>
      </w:r>
      <w:r w:rsidRPr="001228A0">
        <w:rPr>
          <w:rFonts w:ascii="Times New Roman" w:hAnsi="Times New Roman" w:cs="Times New Roman"/>
          <w:sz w:val="28"/>
          <w:szCs w:val="28"/>
        </w:rPr>
        <w:t>в свою очередь на прямую подчиняется заместителю вице-президента по ко</w:t>
      </w:r>
      <w:r w:rsidRPr="001228A0">
        <w:rPr>
          <w:rFonts w:ascii="Times New Roman" w:hAnsi="Times New Roman" w:cs="Times New Roman"/>
          <w:sz w:val="28"/>
          <w:szCs w:val="28"/>
        </w:rPr>
        <w:t>м</w:t>
      </w:r>
      <w:r w:rsidRPr="001228A0">
        <w:rPr>
          <w:rFonts w:ascii="Times New Roman" w:hAnsi="Times New Roman" w:cs="Times New Roman"/>
          <w:sz w:val="28"/>
          <w:szCs w:val="28"/>
        </w:rPr>
        <w:t>мерческим вопросам.</w:t>
      </w:r>
    </w:p>
    <w:p w:rsidR="00545824" w:rsidRDefault="00545824" w:rsidP="00F875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4F24" w:rsidRDefault="00514F24" w:rsidP="00F875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0225" cy="3686175"/>
            <wp:effectExtent l="0" t="38100" r="0" b="9525"/>
            <wp:docPr id="6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:rsidR="00514F24" w:rsidRDefault="00514F24" w:rsidP="00593142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0728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Рисунок 6 – </w:t>
      </w:r>
      <w:r w:rsidRPr="0007288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Основная деятельность отдела маркетинга ОАО «МИЛКОМ»</w:t>
      </w:r>
    </w:p>
    <w:p w:rsidR="00514F24" w:rsidRDefault="00514F24" w:rsidP="00F875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15A4D" w:rsidRPr="00220415" w:rsidRDefault="00315A4D" w:rsidP="00F875A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20415">
        <w:rPr>
          <w:color w:val="000000"/>
          <w:sz w:val="28"/>
          <w:szCs w:val="28"/>
        </w:rPr>
        <w:t>Отдел маркетинга - функциональное важнейшее звено в управлении ОАО «МИЛКОМ», которое совместно сфинансовым, кадровым и другими подразд</w:t>
      </w:r>
      <w:r w:rsidRPr="00220415">
        <w:rPr>
          <w:color w:val="000000"/>
          <w:sz w:val="28"/>
          <w:szCs w:val="28"/>
        </w:rPr>
        <w:t>е</w:t>
      </w:r>
      <w:r w:rsidRPr="00220415">
        <w:rPr>
          <w:color w:val="000000"/>
          <w:sz w:val="28"/>
          <w:szCs w:val="28"/>
        </w:rPr>
        <w:t>лениями создает единый интегрированный процесс, направленный на удовл</w:t>
      </w:r>
      <w:r w:rsidRPr="00220415">
        <w:rPr>
          <w:color w:val="000000"/>
          <w:sz w:val="28"/>
          <w:szCs w:val="28"/>
        </w:rPr>
        <w:t>е</w:t>
      </w:r>
      <w:r w:rsidRPr="00220415">
        <w:rPr>
          <w:color w:val="000000"/>
          <w:sz w:val="28"/>
          <w:szCs w:val="28"/>
        </w:rPr>
        <w:t>творение запросов рынка и получение на этой основе прибыли.</w:t>
      </w:r>
    </w:p>
    <w:p w:rsidR="00315A4D" w:rsidRPr="00220415" w:rsidRDefault="00315A4D" w:rsidP="00F875A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20415">
        <w:rPr>
          <w:color w:val="000000"/>
          <w:sz w:val="28"/>
          <w:szCs w:val="28"/>
        </w:rPr>
        <w:lastRenderedPageBreak/>
        <w:t xml:space="preserve">Отдел маркетинга организуется на базе службы руководителя отдела. Следует сделать перераспределение функций между </w:t>
      </w:r>
      <w:r w:rsidR="00514F24">
        <w:rPr>
          <w:color w:val="000000"/>
          <w:sz w:val="28"/>
          <w:szCs w:val="28"/>
        </w:rPr>
        <w:t>бренд- менеджерами:  ф</w:t>
      </w:r>
      <w:r w:rsidRPr="00220415">
        <w:rPr>
          <w:color w:val="000000"/>
          <w:sz w:val="28"/>
          <w:szCs w:val="28"/>
        </w:rPr>
        <w:t>ункции, связанные с планированием и сбы</w:t>
      </w:r>
      <w:r w:rsidR="00514F24">
        <w:rPr>
          <w:color w:val="000000"/>
          <w:sz w:val="28"/>
          <w:szCs w:val="28"/>
        </w:rPr>
        <w:t>том молочной продукции отдел</w:t>
      </w:r>
      <w:r w:rsidR="00514F24">
        <w:rPr>
          <w:color w:val="000000"/>
          <w:sz w:val="28"/>
          <w:szCs w:val="28"/>
        </w:rPr>
        <w:t>ь</w:t>
      </w:r>
      <w:r w:rsidR="00514F24">
        <w:rPr>
          <w:color w:val="000000"/>
          <w:sz w:val="28"/>
          <w:szCs w:val="28"/>
        </w:rPr>
        <w:t>ной группы брендов, распределяются между бренд- менеджерами</w:t>
      </w:r>
      <w:r w:rsidRPr="00220415">
        <w:rPr>
          <w:color w:val="000000"/>
          <w:sz w:val="28"/>
          <w:szCs w:val="28"/>
        </w:rPr>
        <w:t xml:space="preserve">. На каждом из специалистов будет лежать организация маркетинговых мероприятий </w:t>
      </w:r>
      <w:r>
        <w:rPr>
          <w:color w:val="000000"/>
          <w:sz w:val="28"/>
          <w:szCs w:val="28"/>
        </w:rPr>
        <w:t>по о</w:t>
      </w:r>
      <w:r>
        <w:rPr>
          <w:color w:val="000000"/>
          <w:sz w:val="28"/>
          <w:szCs w:val="28"/>
        </w:rPr>
        <w:t>п</w:t>
      </w:r>
      <w:r>
        <w:rPr>
          <w:color w:val="000000"/>
          <w:sz w:val="28"/>
          <w:szCs w:val="28"/>
        </w:rPr>
        <w:t>ределенной группе брендов</w:t>
      </w:r>
      <w:r w:rsidRPr="00220415">
        <w:rPr>
          <w:color w:val="000000"/>
          <w:sz w:val="28"/>
          <w:szCs w:val="28"/>
        </w:rPr>
        <w:t xml:space="preserve">. </w:t>
      </w:r>
      <w:r w:rsidR="001E05FD">
        <w:rPr>
          <w:color w:val="000000"/>
          <w:sz w:val="28"/>
          <w:szCs w:val="28"/>
        </w:rPr>
        <w:t>Для этого предлагается набрать необходимое к</w:t>
      </w:r>
      <w:r w:rsidR="001E05FD">
        <w:rPr>
          <w:color w:val="000000"/>
          <w:sz w:val="28"/>
          <w:szCs w:val="28"/>
        </w:rPr>
        <w:t>о</w:t>
      </w:r>
      <w:r w:rsidR="001E05FD">
        <w:rPr>
          <w:color w:val="000000"/>
          <w:sz w:val="28"/>
          <w:szCs w:val="28"/>
        </w:rPr>
        <w:t>личество недостающих сотрудников на данную должность.</w:t>
      </w:r>
    </w:p>
    <w:p w:rsidR="00AA3E27" w:rsidRDefault="00AA3E27" w:rsidP="00F875A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Организационную структуру</w:t>
      </w:r>
      <w:r w:rsidR="00514F24">
        <w:rPr>
          <w:color w:val="000000"/>
          <w:sz w:val="28"/>
          <w:szCs w:val="28"/>
        </w:rPr>
        <w:t xml:space="preserve">отдела </w:t>
      </w:r>
      <w:r w:rsidR="00E45DDF">
        <w:rPr>
          <w:color w:val="000000"/>
          <w:sz w:val="28"/>
          <w:szCs w:val="28"/>
        </w:rPr>
        <w:t xml:space="preserve"> маркетинга</w:t>
      </w:r>
      <w:r>
        <w:rPr>
          <w:color w:val="000000"/>
          <w:sz w:val="28"/>
          <w:szCs w:val="28"/>
        </w:rPr>
        <w:t xml:space="preserve"> можно увидеть на рису</w:t>
      </w: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ке 7.</w:t>
      </w:r>
    </w:p>
    <w:p w:rsidR="00545824" w:rsidRDefault="00545824" w:rsidP="00F875A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AA3E27" w:rsidRDefault="00EB287E" w:rsidP="00F875A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s1027" type="#_x0000_t32" style="position:absolute;left:0;text-align:left;margin-left:266.7pt;margin-top:70.05pt;width:0;height:14.25pt;z-index:251659264" o:connectortype="straight" strokecolor="black [3213]" strokeweight="3pt"/>
        </w:pict>
      </w:r>
      <w:r w:rsidR="00AA3E27">
        <w:rPr>
          <w:noProof/>
          <w:color w:val="000000"/>
          <w:sz w:val="28"/>
          <w:szCs w:val="28"/>
        </w:rPr>
        <w:drawing>
          <wp:inline distT="0" distB="0" distL="0" distR="0">
            <wp:extent cx="5486400" cy="3200400"/>
            <wp:effectExtent l="19050" t="0" r="38100" b="0"/>
            <wp:docPr id="8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:rsidR="00AA3E27" w:rsidRDefault="00A72EDE" w:rsidP="0059314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</w:rPr>
      </w:pPr>
      <w:r w:rsidRPr="00A72EDE">
        <w:rPr>
          <w:color w:val="000000"/>
        </w:rPr>
        <w:t xml:space="preserve">Рисунок 7 – </w:t>
      </w:r>
      <w:r w:rsidRPr="00A72EDE">
        <w:rPr>
          <w:b/>
          <w:color w:val="000000"/>
        </w:rPr>
        <w:t>Организационная структура отдела маркетинга</w:t>
      </w:r>
      <w:r w:rsidR="005400EF">
        <w:rPr>
          <w:b/>
          <w:color w:val="000000"/>
        </w:rPr>
        <w:t xml:space="preserve"> ОАО «МИЛКОМ»</w:t>
      </w:r>
    </w:p>
    <w:p w:rsidR="00545824" w:rsidRPr="00A72EDE" w:rsidRDefault="00545824" w:rsidP="0059314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A72EDE" w:rsidRDefault="00A72EDE" w:rsidP="00F875A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</w:t>
      </w:r>
      <w:r w:rsidR="00514F24" w:rsidRPr="000D3D88">
        <w:rPr>
          <w:color w:val="000000"/>
          <w:sz w:val="28"/>
          <w:szCs w:val="28"/>
        </w:rPr>
        <w:t xml:space="preserve">подчинении руководителя отдела маркетинга находятся: </w:t>
      </w:r>
      <w:r w:rsidR="00843115">
        <w:rPr>
          <w:color w:val="000000"/>
          <w:sz w:val="28"/>
          <w:szCs w:val="28"/>
        </w:rPr>
        <w:t>два</w:t>
      </w:r>
      <w:r w:rsidR="00514F24" w:rsidRPr="000D3D88">
        <w:rPr>
          <w:color w:val="000000"/>
          <w:sz w:val="28"/>
          <w:szCs w:val="28"/>
        </w:rPr>
        <w:t>бренд-менеджер</w:t>
      </w:r>
      <w:r w:rsidR="00843115">
        <w:rPr>
          <w:color w:val="000000"/>
          <w:sz w:val="28"/>
          <w:szCs w:val="28"/>
        </w:rPr>
        <w:t>а</w:t>
      </w:r>
      <w:r w:rsidR="00514F24" w:rsidRPr="000D3D88">
        <w:rPr>
          <w:color w:val="000000"/>
          <w:sz w:val="28"/>
          <w:szCs w:val="28"/>
        </w:rPr>
        <w:t>, специалист по рекламе, дизайнер, спе</w:t>
      </w:r>
      <w:r w:rsidR="00514F24">
        <w:rPr>
          <w:color w:val="000000"/>
          <w:sz w:val="28"/>
          <w:szCs w:val="28"/>
        </w:rPr>
        <w:t xml:space="preserve">циалист по мониторингу, </w:t>
      </w:r>
      <w:r w:rsidR="00843115">
        <w:rPr>
          <w:color w:val="000000"/>
          <w:sz w:val="28"/>
          <w:szCs w:val="28"/>
        </w:rPr>
        <w:t xml:space="preserve"> два </w:t>
      </w:r>
      <w:r w:rsidR="00514F24" w:rsidRPr="000D3D88">
        <w:rPr>
          <w:color w:val="000000"/>
          <w:sz w:val="28"/>
          <w:szCs w:val="28"/>
        </w:rPr>
        <w:t>специалист</w:t>
      </w:r>
      <w:r w:rsidR="00843115">
        <w:rPr>
          <w:color w:val="000000"/>
          <w:sz w:val="28"/>
          <w:szCs w:val="28"/>
        </w:rPr>
        <w:t>а</w:t>
      </w:r>
      <w:r w:rsidR="00514F24" w:rsidRPr="000D3D88">
        <w:rPr>
          <w:color w:val="000000"/>
          <w:sz w:val="28"/>
          <w:szCs w:val="28"/>
        </w:rPr>
        <w:t xml:space="preserve"> по маркетингу.</w:t>
      </w:r>
    </w:p>
    <w:p w:rsidR="00C70F8E" w:rsidRDefault="00C70F8E" w:rsidP="00F875A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Предлагаемая организационная струк</w:t>
      </w:r>
      <w:r w:rsidR="007D3103">
        <w:rPr>
          <w:color w:val="000000"/>
          <w:sz w:val="28"/>
          <w:szCs w:val="28"/>
        </w:rPr>
        <w:t>тура представлена в приложении 3</w:t>
      </w:r>
      <w:r>
        <w:rPr>
          <w:color w:val="000000"/>
          <w:sz w:val="28"/>
          <w:szCs w:val="28"/>
        </w:rPr>
        <w:t>.</w:t>
      </w:r>
    </w:p>
    <w:p w:rsidR="00843115" w:rsidRDefault="004A5855" w:rsidP="00F875A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E0AF3">
        <w:rPr>
          <w:sz w:val="28"/>
          <w:szCs w:val="28"/>
        </w:rPr>
        <w:t>В данной структуре отдела определяются следующие связи: руководитель отдела маркетинга – непосредственный начальник всех членов отдела, орган</w:t>
      </w:r>
      <w:r w:rsidRPr="00CE0AF3">
        <w:rPr>
          <w:sz w:val="28"/>
          <w:szCs w:val="28"/>
        </w:rPr>
        <w:t>и</w:t>
      </w:r>
      <w:r w:rsidRPr="00CE0AF3">
        <w:rPr>
          <w:sz w:val="28"/>
          <w:szCs w:val="28"/>
        </w:rPr>
        <w:t xml:space="preserve">зовывает работу отдела, доводит задачи, поставленные высшим руководством </w:t>
      </w:r>
      <w:r w:rsidRPr="00CE0AF3">
        <w:rPr>
          <w:sz w:val="28"/>
          <w:szCs w:val="28"/>
        </w:rPr>
        <w:lastRenderedPageBreak/>
        <w:t>предприятия, контролирует их выполнение. Специалист по рекламе– сотру</w:t>
      </w:r>
      <w:r w:rsidRPr="00CE0AF3">
        <w:rPr>
          <w:sz w:val="28"/>
          <w:szCs w:val="28"/>
        </w:rPr>
        <w:t>д</w:t>
      </w:r>
      <w:r w:rsidRPr="00CE0AF3">
        <w:rPr>
          <w:sz w:val="28"/>
          <w:szCs w:val="28"/>
        </w:rPr>
        <w:t>ник, ведущий поиск выгодных условий для размещения рекламы в СМИ, сл</w:t>
      </w:r>
      <w:r w:rsidRPr="00CE0AF3">
        <w:rPr>
          <w:sz w:val="28"/>
          <w:szCs w:val="28"/>
        </w:rPr>
        <w:t>е</w:t>
      </w:r>
      <w:r w:rsidRPr="00CE0AF3">
        <w:rPr>
          <w:sz w:val="28"/>
          <w:szCs w:val="28"/>
        </w:rPr>
        <w:t>дит за ее эффективностью координирует работу подразделений службы. Диза</w:t>
      </w:r>
      <w:r w:rsidRPr="00CE0AF3">
        <w:rPr>
          <w:sz w:val="28"/>
          <w:szCs w:val="28"/>
        </w:rPr>
        <w:t>й</w:t>
      </w:r>
      <w:r w:rsidRPr="00CE0AF3">
        <w:rPr>
          <w:sz w:val="28"/>
          <w:szCs w:val="28"/>
        </w:rPr>
        <w:t>нер– специалист, создающий графическое оформление. Бренд- менед</w:t>
      </w:r>
      <w:r w:rsidR="00CE0AF3">
        <w:rPr>
          <w:sz w:val="28"/>
          <w:szCs w:val="28"/>
        </w:rPr>
        <w:t xml:space="preserve">жер– </w:t>
      </w:r>
      <w:r w:rsidRPr="00CE0AF3">
        <w:rPr>
          <w:sz w:val="28"/>
          <w:szCs w:val="28"/>
        </w:rPr>
        <w:t>м</w:t>
      </w:r>
      <w:r w:rsidRPr="00CE0AF3">
        <w:rPr>
          <w:sz w:val="28"/>
          <w:szCs w:val="28"/>
        </w:rPr>
        <w:t>е</w:t>
      </w:r>
      <w:r w:rsidRPr="00CE0AF3">
        <w:rPr>
          <w:sz w:val="28"/>
          <w:szCs w:val="28"/>
        </w:rPr>
        <w:t xml:space="preserve">неджер, отвечающий за развитие и продвижение бренда. </w:t>
      </w:r>
      <w:r w:rsidR="00CE0AF3">
        <w:rPr>
          <w:sz w:val="28"/>
          <w:szCs w:val="28"/>
        </w:rPr>
        <w:t>Специалист по марк</w:t>
      </w:r>
      <w:r w:rsidR="00CE0AF3">
        <w:rPr>
          <w:sz w:val="28"/>
          <w:szCs w:val="28"/>
        </w:rPr>
        <w:t>е</w:t>
      </w:r>
      <w:r w:rsidR="00CE0AF3">
        <w:rPr>
          <w:sz w:val="28"/>
          <w:szCs w:val="28"/>
        </w:rPr>
        <w:t>тингу–</w:t>
      </w:r>
      <w:r w:rsidR="001E05FD" w:rsidRPr="00CE0AF3">
        <w:rPr>
          <w:sz w:val="28"/>
          <w:szCs w:val="28"/>
        </w:rPr>
        <w:t xml:space="preserve">специалист,  </w:t>
      </w:r>
      <w:r w:rsidR="00CE0AF3">
        <w:rPr>
          <w:sz w:val="28"/>
          <w:szCs w:val="28"/>
        </w:rPr>
        <w:t>анализирующий спрос</w:t>
      </w:r>
      <w:r w:rsidR="001E05FD" w:rsidRPr="00CE0AF3">
        <w:rPr>
          <w:sz w:val="28"/>
          <w:szCs w:val="28"/>
        </w:rPr>
        <w:t xml:space="preserve"> на производимы</w:t>
      </w:r>
      <w:r w:rsidR="00CE0AF3">
        <w:rPr>
          <w:sz w:val="28"/>
          <w:szCs w:val="28"/>
        </w:rPr>
        <w:t>й</w:t>
      </w:r>
      <w:r w:rsidR="001E05FD" w:rsidRPr="00CE0AF3">
        <w:rPr>
          <w:sz w:val="28"/>
          <w:szCs w:val="28"/>
        </w:rPr>
        <w:t xml:space="preserve"> товар и рынки сбыта товара. Сп</w:t>
      </w:r>
      <w:r w:rsidR="00CE0AF3">
        <w:rPr>
          <w:sz w:val="28"/>
          <w:szCs w:val="28"/>
        </w:rPr>
        <w:t>ециалист по мониторингу–</w:t>
      </w:r>
      <w:r w:rsidR="001E05FD" w:rsidRPr="00CE0AF3">
        <w:rPr>
          <w:sz w:val="28"/>
          <w:szCs w:val="28"/>
        </w:rPr>
        <w:t xml:space="preserve"> специалис</w:t>
      </w:r>
      <w:r w:rsidR="00CE0AF3" w:rsidRPr="00CE0AF3">
        <w:rPr>
          <w:sz w:val="28"/>
          <w:szCs w:val="28"/>
        </w:rPr>
        <w:t>т, занимающийся пост</w:t>
      </w:r>
      <w:r w:rsidR="00CE0AF3" w:rsidRPr="00CE0AF3">
        <w:rPr>
          <w:sz w:val="28"/>
          <w:szCs w:val="28"/>
        </w:rPr>
        <w:t>о</w:t>
      </w:r>
      <w:r w:rsidR="00CE0AF3" w:rsidRPr="00CE0AF3">
        <w:rPr>
          <w:sz w:val="28"/>
          <w:szCs w:val="28"/>
        </w:rPr>
        <w:t>янным</w:t>
      </w:r>
      <w:r w:rsidR="001E05FD" w:rsidRPr="00CE0AF3">
        <w:rPr>
          <w:sz w:val="28"/>
          <w:szCs w:val="28"/>
        </w:rPr>
        <w:t xml:space="preserve"> наблюдением </w:t>
      </w:r>
      <w:r w:rsidR="00CE0AF3" w:rsidRPr="00CE0AF3">
        <w:rPr>
          <w:sz w:val="28"/>
          <w:szCs w:val="28"/>
        </w:rPr>
        <w:t xml:space="preserve">за ценами и поведением производителей-конкурентов.  </w:t>
      </w:r>
      <w:r w:rsidRPr="00CE0AF3">
        <w:rPr>
          <w:sz w:val="28"/>
          <w:szCs w:val="28"/>
        </w:rPr>
        <w:t xml:space="preserve">Для более организованной работы предлагается пересмотреть существующий состав </w:t>
      </w:r>
      <w:r w:rsidR="00CE0AF3" w:rsidRPr="00CE0AF3">
        <w:rPr>
          <w:sz w:val="28"/>
          <w:szCs w:val="28"/>
        </w:rPr>
        <w:t>бренд- менеджеров</w:t>
      </w:r>
      <w:r w:rsidRPr="00CE0AF3">
        <w:rPr>
          <w:sz w:val="28"/>
          <w:szCs w:val="28"/>
        </w:rPr>
        <w:t xml:space="preserve">, с возможностью привлечения новых сотрудников. </w:t>
      </w:r>
    </w:p>
    <w:p w:rsidR="00CE0AF3" w:rsidRPr="00743681" w:rsidRDefault="004A5855" w:rsidP="00F875A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E0AF3">
        <w:rPr>
          <w:sz w:val="28"/>
          <w:szCs w:val="28"/>
        </w:rPr>
        <w:t>Таким образом, мы видим, что организационная структура</w:t>
      </w:r>
      <w:r w:rsidR="00CE0AF3" w:rsidRPr="00CE0AF3">
        <w:rPr>
          <w:sz w:val="28"/>
          <w:szCs w:val="28"/>
        </w:rPr>
        <w:t xml:space="preserve"> отдела марк</w:t>
      </w:r>
      <w:r w:rsidR="00CE0AF3" w:rsidRPr="00CE0AF3">
        <w:rPr>
          <w:sz w:val="28"/>
          <w:szCs w:val="28"/>
        </w:rPr>
        <w:t>е</w:t>
      </w:r>
      <w:r w:rsidR="00CE0AF3" w:rsidRPr="00CE0AF3">
        <w:rPr>
          <w:sz w:val="28"/>
          <w:szCs w:val="28"/>
        </w:rPr>
        <w:t xml:space="preserve">тинга имеет </w:t>
      </w:r>
      <w:r w:rsidRPr="00CE0AF3">
        <w:rPr>
          <w:sz w:val="28"/>
          <w:szCs w:val="28"/>
        </w:rPr>
        <w:t xml:space="preserve"> систему подчинения, которая в свою очередь обеспеч</w:t>
      </w:r>
      <w:r w:rsidR="00CE0AF3" w:rsidRPr="00CE0AF3">
        <w:rPr>
          <w:sz w:val="28"/>
          <w:szCs w:val="28"/>
        </w:rPr>
        <w:t>ивает наиб</w:t>
      </w:r>
      <w:r w:rsidR="00CE0AF3" w:rsidRPr="00CE0AF3">
        <w:rPr>
          <w:sz w:val="28"/>
          <w:szCs w:val="28"/>
        </w:rPr>
        <w:t>о</w:t>
      </w:r>
      <w:r w:rsidR="00CE0AF3" w:rsidRPr="00CE0AF3">
        <w:rPr>
          <w:sz w:val="28"/>
          <w:szCs w:val="28"/>
        </w:rPr>
        <w:t xml:space="preserve">лее оптимальную и </w:t>
      </w:r>
      <w:r w:rsidRPr="00CE0AF3">
        <w:rPr>
          <w:sz w:val="28"/>
          <w:szCs w:val="28"/>
        </w:rPr>
        <w:t>эффективную работу всех звеньев данной системы.</w:t>
      </w:r>
    </w:p>
    <w:p w:rsidR="00795EFB" w:rsidRPr="00556E2C" w:rsidRDefault="009C5025" w:rsidP="00F875A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56E2C">
        <w:rPr>
          <w:color w:val="000000"/>
          <w:sz w:val="28"/>
          <w:szCs w:val="28"/>
        </w:rPr>
        <w:t>Предлагаемая о</w:t>
      </w:r>
      <w:r w:rsidR="00795EFB" w:rsidRPr="00556E2C">
        <w:rPr>
          <w:color w:val="000000"/>
          <w:sz w:val="28"/>
          <w:szCs w:val="28"/>
        </w:rPr>
        <w:t>рганизационная структура отдела маркетинга ОАО «МИЛКОМ</w:t>
      </w:r>
      <w:r w:rsidRPr="00556E2C">
        <w:rPr>
          <w:color w:val="000000"/>
          <w:sz w:val="28"/>
          <w:szCs w:val="28"/>
        </w:rPr>
        <w:t>» будет иметь</w:t>
      </w:r>
      <w:r w:rsidR="00795EFB" w:rsidRPr="00556E2C">
        <w:rPr>
          <w:color w:val="000000"/>
          <w:sz w:val="28"/>
          <w:szCs w:val="28"/>
        </w:rPr>
        <w:t xml:space="preserve"> ярко выраженную товарную направленность, а име</w:t>
      </w:r>
      <w:r w:rsidR="00795EFB" w:rsidRPr="00556E2C">
        <w:rPr>
          <w:color w:val="000000"/>
          <w:sz w:val="28"/>
          <w:szCs w:val="28"/>
        </w:rPr>
        <w:t>н</w:t>
      </w:r>
      <w:r w:rsidR="00795EFB" w:rsidRPr="00556E2C">
        <w:rPr>
          <w:color w:val="000000"/>
          <w:sz w:val="28"/>
          <w:szCs w:val="28"/>
        </w:rPr>
        <w:t xml:space="preserve">но разделение бренд-менеджеров по </w:t>
      </w:r>
      <w:r w:rsidRPr="00556E2C">
        <w:rPr>
          <w:color w:val="000000"/>
          <w:sz w:val="28"/>
          <w:szCs w:val="28"/>
        </w:rPr>
        <w:t xml:space="preserve">группам брендов: группы А, В, С, </w:t>
      </w:r>
      <w:r w:rsidRPr="00556E2C">
        <w:rPr>
          <w:color w:val="000000"/>
          <w:sz w:val="28"/>
          <w:szCs w:val="28"/>
          <w:lang w:val="en-US"/>
        </w:rPr>
        <w:t>D</w:t>
      </w:r>
      <w:r w:rsidRPr="00556E2C">
        <w:rPr>
          <w:color w:val="000000"/>
          <w:sz w:val="28"/>
          <w:szCs w:val="28"/>
        </w:rPr>
        <w:t xml:space="preserve">, </w:t>
      </w:r>
      <w:r w:rsidRPr="00556E2C">
        <w:rPr>
          <w:color w:val="000000"/>
          <w:sz w:val="28"/>
          <w:szCs w:val="28"/>
          <w:lang w:val="en-US"/>
        </w:rPr>
        <w:t>E</w:t>
      </w:r>
      <w:r w:rsidRPr="00556E2C">
        <w:rPr>
          <w:color w:val="000000"/>
          <w:sz w:val="28"/>
          <w:szCs w:val="28"/>
        </w:rPr>
        <w:t xml:space="preserve">, </w:t>
      </w:r>
      <w:r w:rsidRPr="00556E2C">
        <w:rPr>
          <w:color w:val="000000"/>
          <w:sz w:val="28"/>
          <w:szCs w:val="28"/>
          <w:lang w:val="en-US"/>
        </w:rPr>
        <w:t>F</w:t>
      </w:r>
      <w:r w:rsidRPr="00556E2C">
        <w:rPr>
          <w:color w:val="000000"/>
          <w:sz w:val="28"/>
          <w:szCs w:val="28"/>
        </w:rPr>
        <w:t xml:space="preserve">, </w:t>
      </w:r>
      <w:r w:rsidRPr="00556E2C">
        <w:rPr>
          <w:color w:val="000000"/>
          <w:sz w:val="28"/>
          <w:szCs w:val="28"/>
          <w:lang w:val="en-US"/>
        </w:rPr>
        <w:t>G</w:t>
      </w:r>
      <w:r w:rsidRPr="00556E2C">
        <w:rPr>
          <w:color w:val="000000"/>
          <w:sz w:val="28"/>
          <w:szCs w:val="28"/>
        </w:rPr>
        <w:t xml:space="preserve">. </w:t>
      </w:r>
      <w:r w:rsidR="00795EFB" w:rsidRPr="00556E2C">
        <w:rPr>
          <w:color w:val="000000"/>
          <w:sz w:val="28"/>
          <w:szCs w:val="28"/>
        </w:rPr>
        <w:t xml:space="preserve"> Однако в штате имеются дизайнер, специалист по </w:t>
      </w:r>
      <w:r w:rsidR="00843115">
        <w:rPr>
          <w:color w:val="000000"/>
          <w:sz w:val="28"/>
          <w:szCs w:val="28"/>
        </w:rPr>
        <w:t xml:space="preserve">мониторингу , два </w:t>
      </w:r>
      <w:r w:rsidR="00795EFB" w:rsidRPr="00556E2C">
        <w:rPr>
          <w:color w:val="000000"/>
          <w:sz w:val="28"/>
          <w:szCs w:val="28"/>
        </w:rPr>
        <w:t>м</w:t>
      </w:r>
      <w:r w:rsidR="00795EFB" w:rsidRPr="00556E2C">
        <w:rPr>
          <w:color w:val="000000"/>
          <w:sz w:val="28"/>
          <w:szCs w:val="28"/>
        </w:rPr>
        <w:t>е</w:t>
      </w:r>
      <w:r w:rsidR="00795EFB" w:rsidRPr="00556E2C">
        <w:rPr>
          <w:color w:val="000000"/>
          <w:sz w:val="28"/>
          <w:szCs w:val="28"/>
        </w:rPr>
        <w:t xml:space="preserve">неджера </w:t>
      </w:r>
      <w:r w:rsidRPr="00556E2C">
        <w:rPr>
          <w:color w:val="000000"/>
          <w:sz w:val="28"/>
          <w:szCs w:val="28"/>
        </w:rPr>
        <w:t>по маркетингу, специалист по рекламе</w:t>
      </w:r>
      <w:r w:rsidR="00795EFB" w:rsidRPr="00556E2C">
        <w:rPr>
          <w:color w:val="000000"/>
          <w:sz w:val="28"/>
          <w:szCs w:val="28"/>
        </w:rPr>
        <w:t>, что говорит и о наличии фун</w:t>
      </w:r>
      <w:r w:rsidR="00795EFB" w:rsidRPr="00556E2C">
        <w:rPr>
          <w:color w:val="000000"/>
          <w:sz w:val="28"/>
          <w:szCs w:val="28"/>
        </w:rPr>
        <w:t>к</w:t>
      </w:r>
      <w:r w:rsidR="00795EFB" w:rsidRPr="00556E2C">
        <w:rPr>
          <w:color w:val="000000"/>
          <w:sz w:val="28"/>
          <w:szCs w:val="28"/>
        </w:rPr>
        <w:t xml:space="preserve">циональной составляющей. Поэтому обозначим </w:t>
      </w:r>
      <w:r w:rsidRPr="00556E2C">
        <w:rPr>
          <w:color w:val="000000"/>
          <w:sz w:val="28"/>
          <w:szCs w:val="28"/>
        </w:rPr>
        <w:t xml:space="preserve">планируемую </w:t>
      </w:r>
      <w:r w:rsidR="00556E2C" w:rsidRPr="00556E2C">
        <w:rPr>
          <w:color w:val="000000"/>
          <w:sz w:val="28"/>
          <w:szCs w:val="28"/>
        </w:rPr>
        <w:t xml:space="preserve">структуру отдела маркетинга организации </w:t>
      </w:r>
      <w:r w:rsidR="00795EFB" w:rsidRPr="00556E2C">
        <w:rPr>
          <w:color w:val="000000"/>
          <w:sz w:val="28"/>
          <w:szCs w:val="28"/>
        </w:rPr>
        <w:t>как товарно-функциональную. Такая организационная структура позволяет эффективно управлять каждым продуктом и своевременно реагировать на изменения, происходящие на рынк</w:t>
      </w:r>
      <w:r w:rsidR="00556E2C" w:rsidRPr="00556E2C">
        <w:rPr>
          <w:color w:val="000000"/>
          <w:sz w:val="28"/>
          <w:szCs w:val="28"/>
        </w:rPr>
        <w:t>е. П</w:t>
      </w:r>
      <w:r w:rsidR="00795EFB" w:rsidRPr="00556E2C">
        <w:rPr>
          <w:color w:val="000000"/>
          <w:sz w:val="28"/>
          <w:szCs w:val="28"/>
        </w:rPr>
        <w:t>рослеживается ярко-выраженная товарная направленность организационной структуры, т.к. каждый бренд-менеджер выполняет весь спектр работ по своей категории.</w:t>
      </w:r>
    </w:p>
    <w:p w:rsidR="007D3103" w:rsidRDefault="00CE0AF3" w:rsidP="00F875AA">
      <w:pPr>
        <w:pStyle w:val="a3"/>
        <w:shd w:val="clear" w:color="auto" w:fill="FFFFFF"/>
        <w:spacing w:before="0" w:beforeAutospacing="0" w:after="285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Pr="00220415">
        <w:rPr>
          <w:color w:val="000000"/>
          <w:sz w:val="28"/>
          <w:szCs w:val="28"/>
        </w:rPr>
        <w:t>уществующий</w:t>
      </w:r>
      <w:r>
        <w:rPr>
          <w:color w:val="000000"/>
          <w:sz w:val="28"/>
          <w:szCs w:val="28"/>
        </w:rPr>
        <w:t xml:space="preserve"> отдел</w:t>
      </w:r>
      <w:r w:rsidRPr="00220415">
        <w:rPr>
          <w:color w:val="000000"/>
          <w:sz w:val="28"/>
          <w:szCs w:val="28"/>
        </w:rPr>
        <w:t xml:space="preserve"> маркетинга</w:t>
      </w:r>
      <w:r>
        <w:rPr>
          <w:color w:val="000000"/>
          <w:sz w:val="28"/>
          <w:szCs w:val="28"/>
        </w:rPr>
        <w:t xml:space="preserve"> на данный момент насчитывает</w:t>
      </w:r>
      <w:r w:rsidR="000120F7">
        <w:rPr>
          <w:color w:val="000000"/>
          <w:sz w:val="28"/>
          <w:szCs w:val="28"/>
        </w:rPr>
        <w:t xml:space="preserve"> девять</w:t>
      </w:r>
      <w:r w:rsidRPr="00220415">
        <w:rPr>
          <w:color w:val="000000"/>
          <w:sz w:val="28"/>
          <w:szCs w:val="28"/>
        </w:rPr>
        <w:t xml:space="preserve"> чело</w:t>
      </w:r>
      <w:r w:rsidR="000120F7">
        <w:rPr>
          <w:color w:val="000000"/>
          <w:sz w:val="28"/>
          <w:szCs w:val="28"/>
        </w:rPr>
        <w:t>век, из них два</w:t>
      </w:r>
      <w:r w:rsidRPr="00220415">
        <w:rPr>
          <w:color w:val="000000"/>
          <w:sz w:val="28"/>
          <w:szCs w:val="28"/>
        </w:rPr>
        <w:t xml:space="preserve"> человека имеют дол</w:t>
      </w:r>
      <w:r>
        <w:rPr>
          <w:color w:val="000000"/>
          <w:sz w:val="28"/>
          <w:szCs w:val="28"/>
        </w:rPr>
        <w:t>жность бренд-менеджера</w:t>
      </w:r>
      <w:r w:rsidRPr="00220415">
        <w:rPr>
          <w:color w:val="000000"/>
          <w:sz w:val="28"/>
          <w:szCs w:val="28"/>
        </w:rPr>
        <w:t>. Предлагаемая организационная структура отдела маркетинга ОАО «МИЛКОМ» будет на</w:t>
      </w:r>
      <w:r w:rsidR="000120F7">
        <w:rPr>
          <w:color w:val="000000"/>
          <w:sz w:val="28"/>
          <w:szCs w:val="28"/>
        </w:rPr>
        <w:t>сч</w:t>
      </w:r>
      <w:r w:rsidR="000120F7">
        <w:rPr>
          <w:color w:val="000000"/>
          <w:sz w:val="28"/>
          <w:szCs w:val="28"/>
        </w:rPr>
        <w:t>и</w:t>
      </w:r>
      <w:r w:rsidR="000120F7">
        <w:rPr>
          <w:color w:val="000000"/>
          <w:sz w:val="28"/>
          <w:szCs w:val="28"/>
        </w:rPr>
        <w:t>тывать четырнадцать</w:t>
      </w:r>
      <w:r>
        <w:rPr>
          <w:color w:val="000000"/>
          <w:sz w:val="28"/>
          <w:szCs w:val="28"/>
        </w:rPr>
        <w:t xml:space="preserve"> человек, в т. ч. </w:t>
      </w:r>
      <w:r w:rsidR="000120F7">
        <w:rPr>
          <w:color w:val="000000"/>
          <w:sz w:val="28"/>
          <w:szCs w:val="28"/>
        </w:rPr>
        <w:t>девять</w:t>
      </w:r>
      <w:r w:rsidRPr="00220415">
        <w:rPr>
          <w:color w:val="000000"/>
          <w:sz w:val="28"/>
          <w:szCs w:val="28"/>
        </w:rPr>
        <w:t xml:space="preserve"> человек из сущ</w:t>
      </w:r>
      <w:r w:rsidR="000120F7">
        <w:rPr>
          <w:color w:val="000000"/>
          <w:sz w:val="28"/>
          <w:szCs w:val="28"/>
        </w:rPr>
        <w:t>ествующего отдела маркетинга и пять</w:t>
      </w:r>
      <w:r w:rsidRPr="00220415">
        <w:rPr>
          <w:color w:val="000000"/>
          <w:sz w:val="28"/>
          <w:szCs w:val="28"/>
        </w:rPr>
        <w:t xml:space="preserve"> человек, которые будут наняты на дополнительные долж</w:t>
      </w: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lastRenderedPageBreak/>
        <w:t>сти бренд- менеджера</w:t>
      </w:r>
      <w:r w:rsidRPr="00220415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Кадровый состав </w:t>
      </w:r>
      <w:r w:rsidR="00F36970">
        <w:rPr>
          <w:color w:val="000000"/>
          <w:sz w:val="28"/>
          <w:szCs w:val="28"/>
        </w:rPr>
        <w:t>отдела маркетинга ОАО «МИЛКОМ» представлен в таблице 1</w:t>
      </w:r>
      <w:r w:rsidR="007D3103">
        <w:rPr>
          <w:color w:val="000000"/>
          <w:sz w:val="28"/>
          <w:szCs w:val="28"/>
        </w:rPr>
        <w:t>4</w:t>
      </w:r>
      <w:r w:rsidR="00F36970">
        <w:rPr>
          <w:color w:val="000000"/>
          <w:sz w:val="28"/>
          <w:szCs w:val="28"/>
        </w:rPr>
        <w:t>.</w:t>
      </w:r>
    </w:p>
    <w:p w:rsidR="00F36970" w:rsidRPr="00D12D10" w:rsidRDefault="00F36970" w:rsidP="005931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2D10">
        <w:rPr>
          <w:rFonts w:ascii="Times New Roman" w:hAnsi="Times New Roman" w:cs="Times New Roman"/>
          <w:sz w:val="24"/>
          <w:szCs w:val="24"/>
        </w:rPr>
        <w:t>Таблица</w:t>
      </w:r>
      <w:r w:rsidR="006F5339">
        <w:rPr>
          <w:rFonts w:ascii="Times New Roman" w:hAnsi="Times New Roman" w:cs="Times New Roman"/>
          <w:sz w:val="24"/>
          <w:szCs w:val="24"/>
        </w:rPr>
        <w:t xml:space="preserve"> 1</w:t>
      </w:r>
      <w:r w:rsidR="007D3103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D12D10">
        <w:rPr>
          <w:rFonts w:ascii="Times New Roman" w:hAnsi="Times New Roman" w:cs="Times New Roman"/>
          <w:b/>
          <w:sz w:val="24"/>
          <w:szCs w:val="24"/>
        </w:rPr>
        <w:t>Кадровый состав отдела маркетинга в ОАО «МИЛКОМ»</w:t>
      </w:r>
    </w:p>
    <w:tbl>
      <w:tblPr>
        <w:tblStyle w:val="a6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F36970" w:rsidTr="00C50DD1">
        <w:tc>
          <w:tcPr>
            <w:tcW w:w="1914" w:type="dxa"/>
            <w:vMerge w:val="restart"/>
          </w:tcPr>
          <w:p w:rsidR="00F36970" w:rsidRPr="00D12D10" w:rsidRDefault="00F36970" w:rsidP="00F875A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12D10">
              <w:rPr>
                <w:rFonts w:ascii="Times New Roman" w:hAnsi="Times New Roman" w:cs="Times New Roman"/>
                <w:b/>
              </w:rPr>
              <w:t>ФИО работника</w:t>
            </w:r>
          </w:p>
        </w:tc>
        <w:tc>
          <w:tcPr>
            <w:tcW w:w="1914" w:type="dxa"/>
            <w:vMerge w:val="restart"/>
          </w:tcPr>
          <w:p w:rsidR="00F36970" w:rsidRPr="00D12D10" w:rsidRDefault="00F36970" w:rsidP="00F875A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12D10">
              <w:rPr>
                <w:rFonts w:ascii="Times New Roman" w:hAnsi="Times New Roman" w:cs="Times New Roman"/>
                <w:b/>
              </w:rPr>
              <w:t>Должность</w:t>
            </w:r>
          </w:p>
        </w:tc>
        <w:tc>
          <w:tcPr>
            <w:tcW w:w="3828" w:type="dxa"/>
            <w:gridSpan w:val="2"/>
          </w:tcPr>
          <w:p w:rsidR="00F36970" w:rsidRPr="00D12D10" w:rsidRDefault="00F36970" w:rsidP="00F875A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12D10">
              <w:rPr>
                <w:rFonts w:ascii="Times New Roman" w:hAnsi="Times New Roman" w:cs="Times New Roman"/>
                <w:b/>
              </w:rPr>
              <w:t>Стаж, лет</w:t>
            </w:r>
          </w:p>
        </w:tc>
        <w:tc>
          <w:tcPr>
            <w:tcW w:w="1915" w:type="dxa"/>
            <w:vMerge w:val="restart"/>
          </w:tcPr>
          <w:p w:rsidR="00F36970" w:rsidRPr="00D12D10" w:rsidRDefault="00F36970" w:rsidP="00F875AA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12D10">
              <w:rPr>
                <w:rFonts w:ascii="Times New Roman" w:hAnsi="Times New Roman" w:cs="Times New Roman"/>
                <w:b/>
              </w:rPr>
              <w:t>Образование</w:t>
            </w:r>
          </w:p>
        </w:tc>
      </w:tr>
      <w:tr w:rsidR="00F36970" w:rsidTr="00C50DD1">
        <w:tc>
          <w:tcPr>
            <w:tcW w:w="1914" w:type="dxa"/>
            <w:vMerge/>
          </w:tcPr>
          <w:p w:rsidR="00F36970" w:rsidRPr="00D12D10" w:rsidRDefault="00F36970" w:rsidP="00F875AA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14" w:type="dxa"/>
            <w:vMerge/>
          </w:tcPr>
          <w:p w:rsidR="00F36970" w:rsidRPr="00D12D10" w:rsidRDefault="00F36970" w:rsidP="00F875AA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14" w:type="dxa"/>
          </w:tcPr>
          <w:p w:rsidR="00F36970" w:rsidRPr="00D12D10" w:rsidRDefault="00F36970" w:rsidP="00F875A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12D10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1914" w:type="dxa"/>
          </w:tcPr>
          <w:p w:rsidR="00F36970" w:rsidRPr="00D12D10" w:rsidRDefault="00F36970" w:rsidP="00F875A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12D10">
              <w:rPr>
                <w:rFonts w:ascii="Times New Roman" w:hAnsi="Times New Roman" w:cs="Times New Roman"/>
                <w:b/>
              </w:rPr>
              <w:t>В ОАО</w:t>
            </w:r>
          </w:p>
          <w:p w:rsidR="00F36970" w:rsidRPr="00D12D10" w:rsidRDefault="00F36970" w:rsidP="00F875A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12D10">
              <w:rPr>
                <w:rFonts w:ascii="Times New Roman" w:hAnsi="Times New Roman" w:cs="Times New Roman"/>
                <w:b/>
              </w:rPr>
              <w:t>«МИЛКОМ»</w:t>
            </w:r>
          </w:p>
        </w:tc>
        <w:tc>
          <w:tcPr>
            <w:tcW w:w="1915" w:type="dxa"/>
            <w:vMerge/>
          </w:tcPr>
          <w:p w:rsidR="00F36970" w:rsidRPr="009907DD" w:rsidRDefault="00F36970" w:rsidP="00F875A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970" w:rsidTr="00C50DD1">
        <w:tc>
          <w:tcPr>
            <w:tcW w:w="1914" w:type="dxa"/>
          </w:tcPr>
          <w:p w:rsidR="00F36970" w:rsidRPr="009907DD" w:rsidRDefault="00F36970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Черепанова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рия Евгеньевна </w:t>
            </w:r>
          </w:p>
        </w:tc>
        <w:tc>
          <w:tcPr>
            <w:tcW w:w="1914" w:type="dxa"/>
          </w:tcPr>
          <w:p w:rsidR="00F36970" w:rsidRPr="009907DD" w:rsidRDefault="00F36970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отдела марк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тинга</w:t>
            </w:r>
          </w:p>
        </w:tc>
        <w:tc>
          <w:tcPr>
            <w:tcW w:w="1914" w:type="dxa"/>
          </w:tcPr>
          <w:p w:rsidR="00F36970" w:rsidRPr="009907DD" w:rsidRDefault="00F36970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14" w:type="dxa"/>
          </w:tcPr>
          <w:p w:rsidR="00F36970" w:rsidRPr="009907DD" w:rsidRDefault="00F36970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15" w:type="dxa"/>
          </w:tcPr>
          <w:p w:rsidR="00F36970" w:rsidRPr="009907DD" w:rsidRDefault="00F36970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</w:tr>
      <w:tr w:rsidR="00F36970" w:rsidTr="00C50DD1">
        <w:tc>
          <w:tcPr>
            <w:tcW w:w="1914" w:type="dxa"/>
          </w:tcPr>
          <w:p w:rsidR="00F36970" w:rsidRPr="009907DD" w:rsidRDefault="00F36970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Лопатина Нат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лья Витальевна</w:t>
            </w:r>
          </w:p>
        </w:tc>
        <w:tc>
          <w:tcPr>
            <w:tcW w:w="1914" w:type="dxa"/>
          </w:tcPr>
          <w:p w:rsidR="00F36970" w:rsidRPr="009907DD" w:rsidRDefault="00F36970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Дизайнер</w:t>
            </w:r>
          </w:p>
        </w:tc>
        <w:tc>
          <w:tcPr>
            <w:tcW w:w="1914" w:type="dxa"/>
          </w:tcPr>
          <w:p w:rsidR="00F36970" w:rsidRPr="009907DD" w:rsidRDefault="00F36970" w:rsidP="00F875AA">
            <w:pPr>
              <w:tabs>
                <w:tab w:val="center" w:pos="84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914" w:type="dxa"/>
          </w:tcPr>
          <w:p w:rsidR="00F36970" w:rsidRPr="009907DD" w:rsidRDefault="00F36970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5" w:type="dxa"/>
          </w:tcPr>
          <w:p w:rsidR="00F36970" w:rsidRPr="009907DD" w:rsidRDefault="00F36970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</w:tr>
      <w:tr w:rsidR="00F36970" w:rsidTr="00C50DD1">
        <w:tc>
          <w:tcPr>
            <w:tcW w:w="1914" w:type="dxa"/>
          </w:tcPr>
          <w:p w:rsidR="00F36970" w:rsidRPr="009907DD" w:rsidRDefault="00F36970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Иванова Екат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рина Алексее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</w:p>
        </w:tc>
        <w:tc>
          <w:tcPr>
            <w:tcW w:w="1914" w:type="dxa"/>
          </w:tcPr>
          <w:p w:rsidR="00F36970" w:rsidRPr="009907DD" w:rsidRDefault="00F36970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 по рекламе</w:t>
            </w:r>
          </w:p>
        </w:tc>
        <w:tc>
          <w:tcPr>
            <w:tcW w:w="1914" w:type="dxa"/>
          </w:tcPr>
          <w:p w:rsidR="00F36970" w:rsidRPr="009907DD" w:rsidRDefault="00F36970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4" w:type="dxa"/>
          </w:tcPr>
          <w:p w:rsidR="00F36970" w:rsidRPr="009907DD" w:rsidRDefault="00F36970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5" w:type="dxa"/>
          </w:tcPr>
          <w:p w:rsidR="00F36970" w:rsidRPr="009907DD" w:rsidRDefault="00F36970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</w:tr>
      <w:tr w:rsidR="00F36970" w:rsidTr="00C50DD1">
        <w:tc>
          <w:tcPr>
            <w:tcW w:w="1914" w:type="dxa"/>
          </w:tcPr>
          <w:p w:rsidR="00F36970" w:rsidRPr="009907DD" w:rsidRDefault="00F36970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Ухтовская Юлия Алекса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дровна</w:t>
            </w:r>
          </w:p>
        </w:tc>
        <w:tc>
          <w:tcPr>
            <w:tcW w:w="1914" w:type="dxa"/>
          </w:tcPr>
          <w:p w:rsidR="00F36970" w:rsidRPr="009907DD" w:rsidRDefault="00F36970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Бренд- мене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жер</w:t>
            </w:r>
          </w:p>
        </w:tc>
        <w:tc>
          <w:tcPr>
            <w:tcW w:w="1914" w:type="dxa"/>
          </w:tcPr>
          <w:p w:rsidR="00F36970" w:rsidRPr="009907DD" w:rsidRDefault="00F36970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14" w:type="dxa"/>
          </w:tcPr>
          <w:p w:rsidR="00F36970" w:rsidRPr="009907DD" w:rsidRDefault="00F36970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5" w:type="dxa"/>
          </w:tcPr>
          <w:p w:rsidR="00F36970" w:rsidRPr="009907DD" w:rsidRDefault="00F36970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</w:tr>
      <w:tr w:rsidR="00F36970" w:rsidTr="00C50DD1">
        <w:tc>
          <w:tcPr>
            <w:tcW w:w="1914" w:type="dxa"/>
          </w:tcPr>
          <w:p w:rsidR="00F36970" w:rsidRPr="009907DD" w:rsidRDefault="00F36970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Мухамедшина Анна Ренатовна</w:t>
            </w:r>
          </w:p>
        </w:tc>
        <w:tc>
          <w:tcPr>
            <w:tcW w:w="1914" w:type="dxa"/>
          </w:tcPr>
          <w:p w:rsidR="00F36970" w:rsidRPr="009907DD" w:rsidRDefault="00F36970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Бренд- мене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жер</w:t>
            </w:r>
          </w:p>
        </w:tc>
        <w:tc>
          <w:tcPr>
            <w:tcW w:w="1914" w:type="dxa"/>
          </w:tcPr>
          <w:p w:rsidR="00F36970" w:rsidRPr="009907DD" w:rsidRDefault="00F36970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14" w:type="dxa"/>
          </w:tcPr>
          <w:p w:rsidR="00F36970" w:rsidRPr="009907DD" w:rsidRDefault="00F36970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5" w:type="dxa"/>
          </w:tcPr>
          <w:p w:rsidR="00F36970" w:rsidRPr="009907DD" w:rsidRDefault="00F36970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</w:tr>
      <w:tr w:rsidR="00F36970" w:rsidTr="00C50DD1">
        <w:tc>
          <w:tcPr>
            <w:tcW w:w="1914" w:type="dxa"/>
          </w:tcPr>
          <w:p w:rsidR="00F36970" w:rsidRPr="009907DD" w:rsidRDefault="00F36970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Красноперова Ирина Алекс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евна</w:t>
            </w:r>
          </w:p>
        </w:tc>
        <w:tc>
          <w:tcPr>
            <w:tcW w:w="1914" w:type="dxa"/>
          </w:tcPr>
          <w:p w:rsidR="00F36970" w:rsidRPr="009907DD" w:rsidRDefault="00F36970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 по маркетингу</w:t>
            </w:r>
          </w:p>
        </w:tc>
        <w:tc>
          <w:tcPr>
            <w:tcW w:w="1914" w:type="dxa"/>
          </w:tcPr>
          <w:p w:rsidR="00F36970" w:rsidRPr="009907DD" w:rsidRDefault="00F36970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14" w:type="dxa"/>
          </w:tcPr>
          <w:p w:rsidR="00F36970" w:rsidRPr="009907DD" w:rsidRDefault="00F36970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5" w:type="dxa"/>
          </w:tcPr>
          <w:p w:rsidR="00F36970" w:rsidRPr="009907DD" w:rsidRDefault="00F36970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</w:tr>
      <w:tr w:rsidR="00F36970" w:rsidTr="00C50DD1">
        <w:tc>
          <w:tcPr>
            <w:tcW w:w="1914" w:type="dxa"/>
          </w:tcPr>
          <w:p w:rsidR="00F36970" w:rsidRPr="009907DD" w:rsidRDefault="00F36970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Могилева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рина Владим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ровна</w:t>
            </w:r>
          </w:p>
        </w:tc>
        <w:tc>
          <w:tcPr>
            <w:tcW w:w="1914" w:type="dxa"/>
          </w:tcPr>
          <w:p w:rsidR="00F36970" w:rsidRPr="009907DD" w:rsidRDefault="00F36970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 по маркетингу</w:t>
            </w:r>
          </w:p>
        </w:tc>
        <w:tc>
          <w:tcPr>
            <w:tcW w:w="1914" w:type="dxa"/>
          </w:tcPr>
          <w:p w:rsidR="00F36970" w:rsidRPr="009907DD" w:rsidRDefault="00F36970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14" w:type="dxa"/>
          </w:tcPr>
          <w:p w:rsidR="00F36970" w:rsidRPr="009907DD" w:rsidRDefault="00F36970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5" w:type="dxa"/>
          </w:tcPr>
          <w:p w:rsidR="00F36970" w:rsidRPr="009907DD" w:rsidRDefault="00F36970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</w:tr>
      <w:tr w:rsidR="00F36970" w:rsidTr="00C50DD1">
        <w:tc>
          <w:tcPr>
            <w:tcW w:w="1914" w:type="dxa"/>
          </w:tcPr>
          <w:p w:rsidR="00F36970" w:rsidRDefault="00F36970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Могилева 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Владимиро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</w:p>
        </w:tc>
        <w:tc>
          <w:tcPr>
            <w:tcW w:w="1914" w:type="dxa"/>
          </w:tcPr>
          <w:p w:rsidR="00F36970" w:rsidRDefault="00F36970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 по маркетингу</w:t>
            </w:r>
          </w:p>
        </w:tc>
        <w:tc>
          <w:tcPr>
            <w:tcW w:w="1914" w:type="dxa"/>
          </w:tcPr>
          <w:p w:rsidR="00F36970" w:rsidRDefault="00F36970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4" w:type="dxa"/>
          </w:tcPr>
          <w:p w:rsidR="00F36970" w:rsidRDefault="00F36970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5" w:type="dxa"/>
          </w:tcPr>
          <w:p w:rsidR="00F36970" w:rsidRPr="009907DD" w:rsidRDefault="00F36970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</w:tr>
      <w:tr w:rsidR="00F36970" w:rsidTr="00C50DD1">
        <w:tc>
          <w:tcPr>
            <w:tcW w:w="1914" w:type="dxa"/>
          </w:tcPr>
          <w:p w:rsidR="00F36970" w:rsidRDefault="00F36970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Орлова Олеся Михайловна</w:t>
            </w:r>
          </w:p>
        </w:tc>
        <w:tc>
          <w:tcPr>
            <w:tcW w:w="1914" w:type="dxa"/>
          </w:tcPr>
          <w:p w:rsidR="00F36970" w:rsidRDefault="00F36970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 по маркетингу</w:t>
            </w:r>
          </w:p>
        </w:tc>
        <w:tc>
          <w:tcPr>
            <w:tcW w:w="1914" w:type="dxa"/>
          </w:tcPr>
          <w:p w:rsidR="00F36970" w:rsidRDefault="00F36970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4" w:type="dxa"/>
          </w:tcPr>
          <w:p w:rsidR="00F36970" w:rsidRDefault="00F36970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5" w:type="dxa"/>
          </w:tcPr>
          <w:p w:rsidR="00F36970" w:rsidRPr="009907DD" w:rsidRDefault="00F36970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</w:tr>
    </w:tbl>
    <w:p w:rsidR="00057F08" w:rsidRDefault="00057F08" w:rsidP="00F875A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79028E" w:rsidRDefault="00F36970" w:rsidP="00F875A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36970">
        <w:rPr>
          <w:sz w:val="28"/>
          <w:szCs w:val="28"/>
        </w:rPr>
        <w:t>Таким образом, из таблицы 1</w:t>
      </w:r>
      <w:r w:rsidR="006F5339">
        <w:rPr>
          <w:sz w:val="28"/>
          <w:szCs w:val="28"/>
        </w:rPr>
        <w:t>5</w:t>
      </w:r>
      <w:r w:rsidRPr="00F36970">
        <w:rPr>
          <w:sz w:val="28"/>
          <w:szCs w:val="28"/>
        </w:rPr>
        <w:t xml:space="preserve"> мы видим, что в целом изучаемый нами отдел отмечается неплохим кадровым потенциалом, об этом свидетельствует тот факт, что представленные в таблице работники имеют высшее образование и довольно таки большой стаж работы на занимаемой должности.</w:t>
      </w:r>
    </w:p>
    <w:p w:rsidR="00EA5406" w:rsidRDefault="00F36970" w:rsidP="00F875A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D3D88">
        <w:rPr>
          <w:color w:val="000000"/>
          <w:sz w:val="28"/>
          <w:szCs w:val="28"/>
        </w:rPr>
        <w:t xml:space="preserve">Проектируемая организационная структура отдела маркетинга будет </w:t>
      </w:r>
      <w:r w:rsidR="0079028E">
        <w:rPr>
          <w:color w:val="000000"/>
          <w:sz w:val="28"/>
          <w:szCs w:val="28"/>
        </w:rPr>
        <w:t>б</w:t>
      </w:r>
      <w:r w:rsidR="0079028E">
        <w:rPr>
          <w:color w:val="000000"/>
          <w:sz w:val="28"/>
          <w:szCs w:val="28"/>
        </w:rPr>
        <w:t>о</w:t>
      </w:r>
      <w:r w:rsidR="0079028E">
        <w:rPr>
          <w:color w:val="000000"/>
          <w:sz w:val="28"/>
          <w:szCs w:val="28"/>
        </w:rPr>
        <w:t xml:space="preserve">лее </w:t>
      </w:r>
      <w:r w:rsidRPr="000D3D88">
        <w:rPr>
          <w:color w:val="000000"/>
          <w:sz w:val="28"/>
          <w:szCs w:val="28"/>
        </w:rPr>
        <w:t xml:space="preserve">эффективной и мобильной, ориентированной на </w:t>
      </w:r>
      <w:r w:rsidR="009910D7">
        <w:rPr>
          <w:color w:val="000000"/>
          <w:sz w:val="28"/>
          <w:szCs w:val="28"/>
        </w:rPr>
        <w:t>выбранную стратегию ма</w:t>
      </w:r>
      <w:r w:rsidR="009910D7">
        <w:rPr>
          <w:color w:val="000000"/>
          <w:sz w:val="28"/>
          <w:szCs w:val="28"/>
        </w:rPr>
        <w:t>р</w:t>
      </w:r>
      <w:r w:rsidR="009910D7">
        <w:rPr>
          <w:color w:val="000000"/>
          <w:sz w:val="28"/>
          <w:szCs w:val="28"/>
        </w:rPr>
        <w:t>кетинга организации.</w:t>
      </w:r>
      <w:r w:rsidR="0031780A">
        <w:rPr>
          <w:color w:val="000000"/>
          <w:sz w:val="28"/>
          <w:szCs w:val="28"/>
        </w:rPr>
        <w:t xml:space="preserve"> На сегодняшний день ассортиментпродукции </w:t>
      </w:r>
      <w:r w:rsidR="0079028E">
        <w:rPr>
          <w:color w:val="000000"/>
          <w:sz w:val="28"/>
          <w:szCs w:val="28"/>
        </w:rPr>
        <w:t>ОАО «МИЛКОМ»</w:t>
      </w:r>
      <w:r w:rsidR="0031780A">
        <w:rPr>
          <w:color w:val="000000"/>
          <w:sz w:val="28"/>
          <w:szCs w:val="28"/>
        </w:rPr>
        <w:t xml:space="preserve"> насчитывает350 наименований, которые выпускаются </w:t>
      </w:r>
      <w:r w:rsidR="0079028E">
        <w:rPr>
          <w:color w:val="000000"/>
          <w:sz w:val="28"/>
          <w:szCs w:val="28"/>
        </w:rPr>
        <w:t xml:space="preserve">под </w:t>
      </w:r>
      <w:r w:rsidR="009910D7">
        <w:rPr>
          <w:color w:val="000000"/>
          <w:sz w:val="28"/>
          <w:szCs w:val="28"/>
        </w:rPr>
        <w:t>трин</w:t>
      </w:r>
      <w:r w:rsidR="009910D7">
        <w:rPr>
          <w:color w:val="000000"/>
          <w:sz w:val="28"/>
          <w:szCs w:val="28"/>
        </w:rPr>
        <w:t>а</w:t>
      </w:r>
      <w:r w:rsidR="009910D7">
        <w:rPr>
          <w:color w:val="000000"/>
          <w:sz w:val="28"/>
          <w:szCs w:val="28"/>
        </w:rPr>
        <w:t>дцатью различными брендами</w:t>
      </w:r>
      <w:r w:rsidR="0031780A">
        <w:rPr>
          <w:color w:val="000000"/>
          <w:sz w:val="28"/>
          <w:szCs w:val="28"/>
        </w:rPr>
        <w:t xml:space="preserve">. </w:t>
      </w:r>
      <w:r w:rsidR="00EA5406" w:rsidRPr="00EA5406">
        <w:rPr>
          <w:sz w:val="28"/>
          <w:szCs w:val="28"/>
        </w:rPr>
        <w:t>Поэтому, представляется целесообразным ра</w:t>
      </w:r>
      <w:r w:rsidR="00EA5406" w:rsidRPr="00EA5406">
        <w:rPr>
          <w:sz w:val="28"/>
          <w:szCs w:val="28"/>
        </w:rPr>
        <w:t>с</w:t>
      </w:r>
      <w:r w:rsidR="00EA5406" w:rsidRPr="00EA5406">
        <w:rPr>
          <w:sz w:val="28"/>
          <w:szCs w:val="28"/>
        </w:rPr>
        <w:t>пределение брендов на группы (таблица 1</w:t>
      </w:r>
      <w:r w:rsidR="007D3103">
        <w:rPr>
          <w:sz w:val="28"/>
          <w:szCs w:val="28"/>
        </w:rPr>
        <w:t>5</w:t>
      </w:r>
      <w:r w:rsidR="00886091">
        <w:rPr>
          <w:sz w:val="28"/>
          <w:szCs w:val="28"/>
        </w:rPr>
        <w:t xml:space="preserve">), </w:t>
      </w:r>
      <w:r w:rsidR="00EA5406" w:rsidRPr="00EA5406">
        <w:rPr>
          <w:sz w:val="28"/>
          <w:szCs w:val="28"/>
        </w:rPr>
        <w:t xml:space="preserve"> на каждую группу определить </w:t>
      </w:r>
      <w:r w:rsidR="00EA5406" w:rsidRPr="00EA5406">
        <w:rPr>
          <w:sz w:val="28"/>
          <w:szCs w:val="28"/>
        </w:rPr>
        <w:lastRenderedPageBreak/>
        <w:t>бренд- менеджера, данная методика поможет реализовать маркетинговые мер</w:t>
      </w:r>
      <w:r w:rsidR="00EA5406" w:rsidRPr="00EA5406">
        <w:rPr>
          <w:sz w:val="28"/>
          <w:szCs w:val="28"/>
        </w:rPr>
        <w:t>о</w:t>
      </w:r>
      <w:r w:rsidR="00EA5406" w:rsidRPr="00EA5406">
        <w:rPr>
          <w:sz w:val="28"/>
          <w:szCs w:val="28"/>
        </w:rPr>
        <w:t xml:space="preserve">приятия по каждому существующему бренду. </w:t>
      </w:r>
    </w:p>
    <w:p w:rsidR="00E524D7" w:rsidRDefault="00E524D7" w:rsidP="00F875A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F36970" w:rsidRPr="000D3D88" w:rsidRDefault="00F36970" w:rsidP="00F875A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D3D88">
        <w:rPr>
          <w:color w:val="000000"/>
        </w:rPr>
        <w:t xml:space="preserve">Таблица </w:t>
      </w:r>
      <w:r>
        <w:rPr>
          <w:color w:val="000000"/>
        </w:rPr>
        <w:t>1</w:t>
      </w:r>
      <w:r w:rsidR="007D3103">
        <w:rPr>
          <w:color w:val="000000"/>
        </w:rPr>
        <w:t>5</w:t>
      </w:r>
      <w:r w:rsidRPr="000D3D88">
        <w:rPr>
          <w:color w:val="000000"/>
        </w:rPr>
        <w:t xml:space="preserve">– </w:t>
      </w:r>
      <w:r>
        <w:rPr>
          <w:b/>
          <w:color w:val="000000"/>
        </w:rPr>
        <w:t>Распределение</w:t>
      </w:r>
      <w:r w:rsidRPr="000D3D88">
        <w:rPr>
          <w:b/>
          <w:color w:val="000000"/>
        </w:rPr>
        <w:t xml:space="preserve"> брендов ОАО «МИЛКОМ»</w:t>
      </w:r>
      <w:r>
        <w:rPr>
          <w:b/>
          <w:color w:val="000000"/>
        </w:rPr>
        <w:t xml:space="preserve"> на группы</w:t>
      </w:r>
    </w:p>
    <w:tbl>
      <w:tblPr>
        <w:tblStyle w:val="a6"/>
        <w:tblW w:w="0" w:type="auto"/>
        <w:tblLook w:val="04A0"/>
      </w:tblPr>
      <w:tblGrid>
        <w:gridCol w:w="3190"/>
        <w:gridCol w:w="3190"/>
        <w:gridCol w:w="3191"/>
      </w:tblGrid>
      <w:tr w:rsidR="00F36970" w:rsidTr="00C50DD1">
        <w:tc>
          <w:tcPr>
            <w:tcW w:w="3190" w:type="dxa"/>
          </w:tcPr>
          <w:p w:rsidR="00F36970" w:rsidRPr="000D3D88" w:rsidRDefault="00F36970" w:rsidP="00F875AA">
            <w:pPr>
              <w:pStyle w:val="a3"/>
              <w:tabs>
                <w:tab w:val="center" w:pos="1487"/>
              </w:tabs>
              <w:spacing w:before="0" w:beforeAutospacing="0" w:after="0" w:afterAutospacing="0"/>
              <w:rPr>
                <w:b/>
                <w:color w:val="000000"/>
                <w:sz w:val="22"/>
                <w:szCs w:val="22"/>
              </w:rPr>
            </w:pPr>
            <w:r w:rsidRPr="000D3D88">
              <w:rPr>
                <w:b/>
                <w:color w:val="000000"/>
                <w:sz w:val="22"/>
                <w:szCs w:val="22"/>
              </w:rPr>
              <w:t>Группа</w:t>
            </w:r>
            <w:r w:rsidRPr="000D3D88">
              <w:rPr>
                <w:b/>
                <w:color w:val="000000"/>
                <w:sz w:val="22"/>
                <w:szCs w:val="22"/>
              </w:rPr>
              <w:tab/>
            </w:r>
          </w:p>
        </w:tc>
        <w:tc>
          <w:tcPr>
            <w:tcW w:w="3190" w:type="dxa"/>
          </w:tcPr>
          <w:p w:rsidR="00F36970" w:rsidRPr="000D3D88" w:rsidRDefault="00F36970" w:rsidP="00F875AA">
            <w:pPr>
              <w:pStyle w:val="a3"/>
              <w:spacing w:before="0" w:beforeAutospacing="0" w:after="0" w:afterAutospacing="0"/>
              <w:rPr>
                <w:b/>
                <w:color w:val="000000"/>
                <w:sz w:val="22"/>
                <w:szCs w:val="22"/>
              </w:rPr>
            </w:pPr>
            <w:r w:rsidRPr="000D3D88">
              <w:rPr>
                <w:b/>
                <w:color w:val="000000"/>
                <w:sz w:val="22"/>
                <w:szCs w:val="22"/>
              </w:rPr>
              <w:t>Бренды</w:t>
            </w:r>
          </w:p>
        </w:tc>
        <w:tc>
          <w:tcPr>
            <w:tcW w:w="3191" w:type="dxa"/>
          </w:tcPr>
          <w:p w:rsidR="00F36970" w:rsidRPr="000D3D88" w:rsidRDefault="00F36970" w:rsidP="00F875AA">
            <w:pPr>
              <w:pStyle w:val="a3"/>
              <w:spacing w:before="0" w:beforeAutospacing="0" w:after="0" w:afterAutospacing="0"/>
              <w:rPr>
                <w:b/>
                <w:color w:val="000000"/>
                <w:sz w:val="22"/>
                <w:szCs w:val="22"/>
              </w:rPr>
            </w:pPr>
            <w:r w:rsidRPr="000D3D88">
              <w:rPr>
                <w:b/>
                <w:color w:val="000000"/>
                <w:sz w:val="22"/>
                <w:szCs w:val="22"/>
              </w:rPr>
              <w:t>Выпускаемая продукция</w:t>
            </w:r>
          </w:p>
        </w:tc>
      </w:tr>
      <w:tr w:rsidR="00F36970" w:rsidTr="00C50DD1">
        <w:tc>
          <w:tcPr>
            <w:tcW w:w="3190" w:type="dxa"/>
          </w:tcPr>
          <w:p w:rsidR="00F36970" w:rsidRPr="000D3D88" w:rsidRDefault="00F36970" w:rsidP="00F875AA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0D3D88">
              <w:rPr>
                <w:color w:val="000000"/>
              </w:rPr>
              <w:t>А</w:t>
            </w:r>
          </w:p>
        </w:tc>
        <w:tc>
          <w:tcPr>
            <w:tcW w:w="3190" w:type="dxa"/>
          </w:tcPr>
          <w:p w:rsidR="00F36970" w:rsidRPr="000D3D88" w:rsidRDefault="00F36970" w:rsidP="00F875AA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0D3D88">
              <w:rPr>
                <w:color w:val="000000"/>
              </w:rPr>
              <w:t>«Село зеленое»+ «Молочная речка»</w:t>
            </w:r>
          </w:p>
        </w:tc>
        <w:tc>
          <w:tcPr>
            <w:tcW w:w="3191" w:type="dxa"/>
          </w:tcPr>
          <w:p w:rsidR="00F36970" w:rsidRPr="000D3D88" w:rsidRDefault="00F36970" w:rsidP="00F875AA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0D3D88">
              <w:rPr>
                <w:color w:val="000000"/>
              </w:rPr>
              <w:t>ЦМП, КМП, масло</w:t>
            </w:r>
          </w:p>
        </w:tc>
      </w:tr>
      <w:tr w:rsidR="00F36970" w:rsidTr="00C50DD1">
        <w:tc>
          <w:tcPr>
            <w:tcW w:w="3190" w:type="dxa"/>
          </w:tcPr>
          <w:p w:rsidR="00F36970" w:rsidRPr="000D3D88" w:rsidRDefault="00F36970" w:rsidP="00F875AA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0D3D88">
              <w:rPr>
                <w:color w:val="000000"/>
              </w:rPr>
              <w:t>В</w:t>
            </w:r>
          </w:p>
        </w:tc>
        <w:tc>
          <w:tcPr>
            <w:tcW w:w="3190" w:type="dxa"/>
          </w:tcPr>
          <w:p w:rsidR="00F36970" w:rsidRPr="000D3D88" w:rsidRDefault="00F36970" w:rsidP="00F875AA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0D3D88">
              <w:rPr>
                <w:color w:val="000000"/>
              </w:rPr>
              <w:t>«Топтыжка» + «Миньоны»</w:t>
            </w:r>
          </w:p>
        </w:tc>
        <w:tc>
          <w:tcPr>
            <w:tcW w:w="3191" w:type="dxa"/>
          </w:tcPr>
          <w:p w:rsidR="00F36970" w:rsidRPr="000D3D88" w:rsidRDefault="00F36970" w:rsidP="00F875AA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0D3D88">
              <w:rPr>
                <w:color w:val="000000"/>
              </w:rPr>
              <w:t>ЦМП, КМП, мороженое</w:t>
            </w:r>
          </w:p>
        </w:tc>
      </w:tr>
      <w:tr w:rsidR="00F36970" w:rsidTr="00C50DD1">
        <w:tc>
          <w:tcPr>
            <w:tcW w:w="3190" w:type="dxa"/>
          </w:tcPr>
          <w:p w:rsidR="00F36970" w:rsidRPr="000D3D88" w:rsidRDefault="00F36970" w:rsidP="00F875AA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0D3D88">
              <w:rPr>
                <w:color w:val="000000"/>
              </w:rPr>
              <w:t>С</w:t>
            </w:r>
          </w:p>
        </w:tc>
        <w:tc>
          <w:tcPr>
            <w:tcW w:w="3190" w:type="dxa"/>
          </w:tcPr>
          <w:p w:rsidR="00F36970" w:rsidRPr="000D3D88" w:rsidRDefault="00F36970" w:rsidP="00F875AA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0D3D88">
              <w:rPr>
                <w:color w:val="000000"/>
              </w:rPr>
              <w:t>«Данар» + «</w:t>
            </w:r>
            <w:r w:rsidRPr="000D3D88">
              <w:rPr>
                <w:color w:val="000000"/>
                <w:lang w:val="en-US"/>
              </w:rPr>
              <w:t>Villa Romana</w:t>
            </w:r>
            <w:r w:rsidRPr="000D3D88">
              <w:rPr>
                <w:color w:val="000000"/>
              </w:rPr>
              <w:t>»</w:t>
            </w:r>
          </w:p>
        </w:tc>
        <w:tc>
          <w:tcPr>
            <w:tcW w:w="3191" w:type="dxa"/>
          </w:tcPr>
          <w:p w:rsidR="00F36970" w:rsidRPr="000D3D88" w:rsidRDefault="00F36970" w:rsidP="00F875AA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0D3D88">
              <w:rPr>
                <w:color w:val="000000"/>
              </w:rPr>
              <w:t>Сыры</w:t>
            </w:r>
          </w:p>
        </w:tc>
      </w:tr>
      <w:tr w:rsidR="00F36970" w:rsidTr="00C50DD1">
        <w:tc>
          <w:tcPr>
            <w:tcW w:w="3190" w:type="dxa"/>
          </w:tcPr>
          <w:p w:rsidR="00F36970" w:rsidRPr="000D3D88" w:rsidRDefault="00F36970" w:rsidP="00F875AA">
            <w:pPr>
              <w:pStyle w:val="a3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0D3D88">
              <w:rPr>
                <w:color w:val="000000"/>
                <w:lang w:val="en-US"/>
              </w:rPr>
              <w:t>D</w:t>
            </w:r>
          </w:p>
        </w:tc>
        <w:tc>
          <w:tcPr>
            <w:tcW w:w="3190" w:type="dxa"/>
          </w:tcPr>
          <w:p w:rsidR="00F36970" w:rsidRPr="000D3D88" w:rsidRDefault="00F36970" w:rsidP="00F875AA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0D3D88">
              <w:rPr>
                <w:color w:val="000000"/>
              </w:rPr>
              <w:t>«</w:t>
            </w:r>
            <w:r w:rsidRPr="000D3D88">
              <w:rPr>
                <w:color w:val="000000"/>
                <w:lang w:val="en-US"/>
              </w:rPr>
              <w:t>Fitness time</w:t>
            </w:r>
            <w:r w:rsidRPr="000D3D88">
              <w:rPr>
                <w:color w:val="000000"/>
              </w:rPr>
              <w:t>»</w:t>
            </w:r>
            <w:r w:rsidRPr="000D3D88">
              <w:rPr>
                <w:color w:val="000000"/>
                <w:lang w:val="en-US"/>
              </w:rPr>
              <w:t xml:space="preserve">+ </w:t>
            </w:r>
            <w:r w:rsidRPr="000D3D88">
              <w:rPr>
                <w:color w:val="000000"/>
              </w:rPr>
              <w:t>«Ижмолоко»</w:t>
            </w:r>
          </w:p>
        </w:tc>
        <w:tc>
          <w:tcPr>
            <w:tcW w:w="3191" w:type="dxa"/>
          </w:tcPr>
          <w:p w:rsidR="00F36970" w:rsidRPr="000D3D88" w:rsidRDefault="00F36970" w:rsidP="00F875AA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0D3D88">
              <w:rPr>
                <w:color w:val="000000"/>
              </w:rPr>
              <w:t>ЦМП, КМП, мороженое</w:t>
            </w:r>
          </w:p>
        </w:tc>
      </w:tr>
      <w:tr w:rsidR="00F36970" w:rsidTr="00C50DD1">
        <w:tc>
          <w:tcPr>
            <w:tcW w:w="3190" w:type="dxa"/>
          </w:tcPr>
          <w:p w:rsidR="00F36970" w:rsidRPr="000D3D88" w:rsidRDefault="00F36970" w:rsidP="00F875AA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0D3D88">
              <w:rPr>
                <w:color w:val="000000"/>
              </w:rPr>
              <w:t>Е</w:t>
            </w:r>
          </w:p>
        </w:tc>
        <w:tc>
          <w:tcPr>
            <w:tcW w:w="3190" w:type="dxa"/>
          </w:tcPr>
          <w:p w:rsidR="00F36970" w:rsidRPr="000D3D88" w:rsidRDefault="00F36970" w:rsidP="00F875AA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0D3D88">
              <w:rPr>
                <w:color w:val="000000"/>
              </w:rPr>
              <w:t>«Кезскийсырзавод»</w:t>
            </w:r>
          </w:p>
        </w:tc>
        <w:tc>
          <w:tcPr>
            <w:tcW w:w="3191" w:type="dxa"/>
          </w:tcPr>
          <w:p w:rsidR="00F36970" w:rsidRPr="000D3D88" w:rsidRDefault="00F36970" w:rsidP="00F875AA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0D3D88">
              <w:rPr>
                <w:color w:val="000000"/>
              </w:rPr>
              <w:t>ЦМП, КМП, сыры, масло</w:t>
            </w:r>
          </w:p>
        </w:tc>
      </w:tr>
      <w:tr w:rsidR="00F36970" w:rsidTr="00C50DD1">
        <w:tc>
          <w:tcPr>
            <w:tcW w:w="3190" w:type="dxa"/>
          </w:tcPr>
          <w:p w:rsidR="00F36970" w:rsidRPr="000D3D88" w:rsidRDefault="00F36970" w:rsidP="00F875AA">
            <w:pPr>
              <w:pStyle w:val="a3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0D3D88">
              <w:rPr>
                <w:color w:val="000000"/>
                <w:lang w:val="en-US"/>
              </w:rPr>
              <w:t>F</w:t>
            </w:r>
          </w:p>
        </w:tc>
        <w:tc>
          <w:tcPr>
            <w:tcW w:w="3190" w:type="dxa"/>
          </w:tcPr>
          <w:p w:rsidR="00F36970" w:rsidRPr="000D3D88" w:rsidRDefault="00F36970" w:rsidP="00F875AA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0D3D88">
              <w:rPr>
                <w:color w:val="000000"/>
              </w:rPr>
              <w:t>«Иммунолакт» + «Варвара краса»</w:t>
            </w:r>
          </w:p>
        </w:tc>
        <w:tc>
          <w:tcPr>
            <w:tcW w:w="3191" w:type="dxa"/>
          </w:tcPr>
          <w:p w:rsidR="00F36970" w:rsidRPr="000D3D88" w:rsidRDefault="00F36970" w:rsidP="00F875AA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0D3D88">
              <w:rPr>
                <w:color w:val="000000"/>
              </w:rPr>
              <w:t>ЦМП, КМП, масло</w:t>
            </w:r>
          </w:p>
        </w:tc>
      </w:tr>
      <w:tr w:rsidR="00F36970" w:rsidTr="00C50DD1">
        <w:tc>
          <w:tcPr>
            <w:tcW w:w="3190" w:type="dxa"/>
          </w:tcPr>
          <w:p w:rsidR="00F36970" w:rsidRPr="000D3D88" w:rsidRDefault="00F36970" w:rsidP="00F875AA">
            <w:pPr>
              <w:pStyle w:val="a3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0D3D88">
              <w:rPr>
                <w:color w:val="000000"/>
                <w:lang w:val="en-US"/>
              </w:rPr>
              <w:t>G</w:t>
            </w:r>
          </w:p>
        </w:tc>
        <w:tc>
          <w:tcPr>
            <w:tcW w:w="3190" w:type="dxa"/>
          </w:tcPr>
          <w:p w:rsidR="00F36970" w:rsidRPr="000D3D88" w:rsidRDefault="00F36970" w:rsidP="00F875AA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0D3D88">
              <w:rPr>
                <w:color w:val="000000"/>
              </w:rPr>
              <w:t>«Сухарев молоко»+ «Мол</w:t>
            </w:r>
            <w:r w:rsidRPr="000D3D88">
              <w:rPr>
                <w:color w:val="000000"/>
              </w:rPr>
              <w:t>о</w:t>
            </w:r>
            <w:r w:rsidRPr="000D3D88">
              <w:rPr>
                <w:color w:val="000000"/>
              </w:rPr>
              <w:t>ко для всей семьи»</w:t>
            </w:r>
          </w:p>
        </w:tc>
        <w:tc>
          <w:tcPr>
            <w:tcW w:w="3191" w:type="dxa"/>
          </w:tcPr>
          <w:p w:rsidR="00F36970" w:rsidRPr="000D3D88" w:rsidRDefault="00F36970" w:rsidP="00F875AA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0D3D88">
              <w:rPr>
                <w:color w:val="000000"/>
              </w:rPr>
              <w:t>ЦМП, КМП, масло</w:t>
            </w:r>
          </w:p>
        </w:tc>
      </w:tr>
    </w:tbl>
    <w:p w:rsidR="00F36970" w:rsidRDefault="00F36970" w:rsidP="00F875AA">
      <w:pPr>
        <w:pStyle w:val="a3"/>
        <w:shd w:val="clear" w:color="auto" w:fill="FFFFFF"/>
        <w:tabs>
          <w:tab w:val="left" w:pos="7320"/>
        </w:tabs>
        <w:spacing w:before="0" w:beforeAutospacing="0" w:after="0" w:afterAutospacing="0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ab/>
      </w:r>
    </w:p>
    <w:p w:rsidR="007D1CA0" w:rsidRDefault="007D1CA0" w:rsidP="00F875A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F36970" w:rsidRPr="000D3D88" w:rsidRDefault="00F36970" w:rsidP="00F875A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D3D88">
        <w:rPr>
          <w:color w:val="000000"/>
          <w:sz w:val="28"/>
          <w:szCs w:val="28"/>
        </w:rPr>
        <w:t>Все бренды ОАО «МИЛКОМ»</w:t>
      </w:r>
      <w:r w:rsidR="0031780A">
        <w:rPr>
          <w:color w:val="000000"/>
          <w:sz w:val="28"/>
          <w:szCs w:val="28"/>
        </w:rPr>
        <w:t xml:space="preserve"> можно разбить на семь</w:t>
      </w:r>
      <w:r w:rsidRPr="000D3D88">
        <w:rPr>
          <w:color w:val="000000"/>
          <w:sz w:val="28"/>
          <w:szCs w:val="28"/>
        </w:rPr>
        <w:t xml:space="preserve"> групп, которые представлены выше, из этого следует, что для соверше</w:t>
      </w:r>
      <w:r w:rsidR="0031780A">
        <w:rPr>
          <w:color w:val="000000"/>
          <w:sz w:val="28"/>
          <w:szCs w:val="28"/>
        </w:rPr>
        <w:t>нствования маркетинг</w:t>
      </w:r>
      <w:r w:rsidR="0031780A">
        <w:rPr>
          <w:color w:val="000000"/>
          <w:sz w:val="28"/>
          <w:szCs w:val="28"/>
        </w:rPr>
        <w:t>о</w:t>
      </w:r>
      <w:r w:rsidR="0031780A">
        <w:rPr>
          <w:color w:val="000000"/>
          <w:sz w:val="28"/>
          <w:szCs w:val="28"/>
        </w:rPr>
        <w:t>вой деятельности</w:t>
      </w:r>
      <w:r w:rsidRPr="000D3D88">
        <w:rPr>
          <w:color w:val="000000"/>
          <w:sz w:val="28"/>
          <w:szCs w:val="28"/>
        </w:rPr>
        <w:t xml:space="preserve"> необ</w:t>
      </w:r>
      <w:r w:rsidR="0031780A">
        <w:rPr>
          <w:color w:val="000000"/>
          <w:sz w:val="28"/>
          <w:szCs w:val="28"/>
        </w:rPr>
        <w:t>ходимо семь бренд- менеджеров</w:t>
      </w:r>
      <w:r w:rsidRPr="000D3D88">
        <w:rPr>
          <w:color w:val="000000"/>
          <w:sz w:val="28"/>
          <w:szCs w:val="28"/>
        </w:rPr>
        <w:t>. Следовательн</w:t>
      </w:r>
      <w:r w:rsidR="0031780A">
        <w:rPr>
          <w:color w:val="000000"/>
          <w:sz w:val="28"/>
          <w:szCs w:val="28"/>
        </w:rPr>
        <w:t>о, ОАО «МИЛКОМ» необходимы еще пять специалистов</w:t>
      </w:r>
      <w:r w:rsidRPr="000D3D88">
        <w:rPr>
          <w:color w:val="000000"/>
          <w:sz w:val="28"/>
          <w:szCs w:val="28"/>
        </w:rPr>
        <w:t xml:space="preserve">. </w:t>
      </w:r>
    </w:p>
    <w:p w:rsidR="00F36970" w:rsidRDefault="00F36970" w:rsidP="00F875A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D3D88">
        <w:rPr>
          <w:color w:val="000000"/>
          <w:sz w:val="28"/>
          <w:szCs w:val="28"/>
        </w:rPr>
        <w:t>Каждого специалиста планируется обеспечить рабочими местами, обор</w:t>
      </w:r>
      <w:r w:rsidR="00886091">
        <w:rPr>
          <w:color w:val="000000"/>
          <w:sz w:val="28"/>
          <w:szCs w:val="28"/>
        </w:rPr>
        <w:t>у</w:t>
      </w:r>
      <w:r w:rsidR="00886091">
        <w:rPr>
          <w:color w:val="000000"/>
          <w:sz w:val="28"/>
          <w:szCs w:val="28"/>
        </w:rPr>
        <w:t>дованными</w:t>
      </w:r>
      <w:r w:rsidRPr="000D3D88">
        <w:rPr>
          <w:color w:val="000000"/>
          <w:sz w:val="28"/>
          <w:szCs w:val="28"/>
        </w:rPr>
        <w:t xml:space="preserve"> стационарными компьютерами.</w:t>
      </w:r>
      <w:r w:rsidR="006F5339">
        <w:rPr>
          <w:color w:val="000000"/>
          <w:sz w:val="28"/>
          <w:szCs w:val="28"/>
        </w:rPr>
        <w:t xml:space="preserve"> Затраты на приобретение оборуд</w:t>
      </w:r>
      <w:r w:rsidR="006F5339">
        <w:rPr>
          <w:color w:val="000000"/>
          <w:sz w:val="28"/>
          <w:szCs w:val="28"/>
        </w:rPr>
        <w:t>о</w:t>
      </w:r>
      <w:r w:rsidR="006F5339">
        <w:rPr>
          <w:color w:val="000000"/>
          <w:sz w:val="28"/>
          <w:szCs w:val="28"/>
        </w:rPr>
        <w:t>вания представлены в таблице 1</w:t>
      </w:r>
      <w:r w:rsidR="007D3103">
        <w:rPr>
          <w:color w:val="000000"/>
          <w:sz w:val="28"/>
          <w:szCs w:val="28"/>
        </w:rPr>
        <w:t>6</w:t>
      </w:r>
      <w:r w:rsidR="006F5339">
        <w:rPr>
          <w:color w:val="000000"/>
          <w:sz w:val="28"/>
          <w:szCs w:val="28"/>
        </w:rPr>
        <w:t>.</w:t>
      </w:r>
    </w:p>
    <w:p w:rsidR="007D1CA0" w:rsidRPr="000D3D88" w:rsidRDefault="007D1CA0" w:rsidP="00F875A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F36970" w:rsidRPr="00DE73A3" w:rsidRDefault="00F36970" w:rsidP="00F875AA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DE73A3">
        <w:rPr>
          <w:color w:val="000000"/>
        </w:rPr>
        <w:t>Таблица 1</w:t>
      </w:r>
      <w:r w:rsidR="007D3103">
        <w:rPr>
          <w:color w:val="000000"/>
        </w:rPr>
        <w:t>6</w:t>
      </w:r>
      <w:r w:rsidRPr="00DE73A3">
        <w:rPr>
          <w:b/>
          <w:color w:val="000000"/>
        </w:rPr>
        <w:t xml:space="preserve"> – Смета затрат на приобретение оборудования для специалистов по марк</w:t>
      </w:r>
      <w:r w:rsidRPr="00DE73A3">
        <w:rPr>
          <w:b/>
          <w:color w:val="000000"/>
        </w:rPr>
        <w:t>е</w:t>
      </w:r>
      <w:r w:rsidRPr="00DE73A3">
        <w:rPr>
          <w:b/>
          <w:color w:val="000000"/>
        </w:rPr>
        <w:t>тингу</w:t>
      </w:r>
    </w:p>
    <w:tbl>
      <w:tblPr>
        <w:tblStyle w:val="a6"/>
        <w:tblW w:w="0" w:type="auto"/>
        <w:tblLook w:val="04A0"/>
      </w:tblPr>
      <w:tblGrid>
        <w:gridCol w:w="511"/>
        <w:gridCol w:w="2453"/>
        <w:gridCol w:w="2376"/>
        <w:gridCol w:w="1367"/>
        <w:gridCol w:w="1468"/>
        <w:gridCol w:w="1396"/>
      </w:tblGrid>
      <w:tr w:rsidR="00F36970" w:rsidTr="00C50DD1">
        <w:tc>
          <w:tcPr>
            <w:tcW w:w="511" w:type="dxa"/>
          </w:tcPr>
          <w:p w:rsidR="00F36970" w:rsidRPr="000D3D88" w:rsidRDefault="00F36970" w:rsidP="00F875AA">
            <w:pPr>
              <w:pStyle w:val="a3"/>
              <w:spacing w:before="0" w:beforeAutospacing="0" w:after="0" w:afterAutospacing="0"/>
              <w:rPr>
                <w:b/>
                <w:color w:val="000000"/>
                <w:sz w:val="22"/>
                <w:szCs w:val="22"/>
              </w:rPr>
            </w:pPr>
            <w:r w:rsidRPr="000D3D88">
              <w:rPr>
                <w:b/>
                <w:color w:val="000000"/>
                <w:sz w:val="22"/>
                <w:szCs w:val="22"/>
              </w:rPr>
              <w:t>№</w:t>
            </w:r>
          </w:p>
        </w:tc>
        <w:tc>
          <w:tcPr>
            <w:tcW w:w="2453" w:type="dxa"/>
          </w:tcPr>
          <w:p w:rsidR="00F36970" w:rsidRPr="000D3D88" w:rsidRDefault="00F36970" w:rsidP="00F875AA">
            <w:pPr>
              <w:pStyle w:val="a3"/>
              <w:spacing w:before="0" w:beforeAutospacing="0" w:after="0" w:afterAutospacing="0"/>
              <w:rPr>
                <w:b/>
                <w:color w:val="000000"/>
                <w:sz w:val="22"/>
                <w:szCs w:val="22"/>
              </w:rPr>
            </w:pPr>
            <w:r w:rsidRPr="000D3D88">
              <w:rPr>
                <w:b/>
                <w:color w:val="000000"/>
                <w:sz w:val="22"/>
                <w:szCs w:val="22"/>
              </w:rPr>
              <w:t>Наименование обор</w:t>
            </w:r>
            <w:r w:rsidRPr="000D3D88">
              <w:rPr>
                <w:b/>
                <w:color w:val="000000"/>
                <w:sz w:val="22"/>
                <w:szCs w:val="22"/>
              </w:rPr>
              <w:t>у</w:t>
            </w:r>
            <w:r w:rsidRPr="000D3D88">
              <w:rPr>
                <w:b/>
                <w:color w:val="000000"/>
                <w:sz w:val="22"/>
                <w:szCs w:val="22"/>
              </w:rPr>
              <w:t>дования</w:t>
            </w:r>
          </w:p>
        </w:tc>
        <w:tc>
          <w:tcPr>
            <w:tcW w:w="2376" w:type="dxa"/>
          </w:tcPr>
          <w:p w:rsidR="00F36970" w:rsidRPr="000D3D88" w:rsidRDefault="00F36970" w:rsidP="00F875AA">
            <w:pPr>
              <w:pStyle w:val="a3"/>
              <w:spacing w:before="0" w:beforeAutospacing="0" w:after="0" w:afterAutospacing="0"/>
              <w:rPr>
                <w:b/>
                <w:color w:val="000000"/>
                <w:sz w:val="22"/>
                <w:szCs w:val="22"/>
              </w:rPr>
            </w:pPr>
            <w:r w:rsidRPr="000D3D88">
              <w:rPr>
                <w:b/>
                <w:color w:val="000000"/>
                <w:sz w:val="22"/>
                <w:szCs w:val="22"/>
              </w:rPr>
              <w:t>Модель</w:t>
            </w:r>
          </w:p>
        </w:tc>
        <w:tc>
          <w:tcPr>
            <w:tcW w:w="1367" w:type="dxa"/>
          </w:tcPr>
          <w:p w:rsidR="00F36970" w:rsidRPr="000D3D88" w:rsidRDefault="00F36970" w:rsidP="00F875AA">
            <w:pPr>
              <w:pStyle w:val="a3"/>
              <w:spacing w:before="0" w:beforeAutospacing="0" w:after="0" w:afterAutospacing="0"/>
              <w:rPr>
                <w:b/>
                <w:color w:val="000000"/>
                <w:sz w:val="22"/>
                <w:szCs w:val="22"/>
              </w:rPr>
            </w:pPr>
            <w:r w:rsidRPr="000D3D88">
              <w:rPr>
                <w:b/>
                <w:color w:val="000000"/>
                <w:sz w:val="22"/>
                <w:szCs w:val="22"/>
              </w:rPr>
              <w:t>Кол-во, шт.</w:t>
            </w:r>
          </w:p>
        </w:tc>
        <w:tc>
          <w:tcPr>
            <w:tcW w:w="1468" w:type="dxa"/>
          </w:tcPr>
          <w:p w:rsidR="00F36970" w:rsidRPr="000D3D88" w:rsidRDefault="00F36970" w:rsidP="00F875AA">
            <w:pPr>
              <w:pStyle w:val="a3"/>
              <w:spacing w:before="0" w:beforeAutospacing="0" w:after="0" w:afterAutospacing="0"/>
              <w:rPr>
                <w:b/>
                <w:color w:val="000000"/>
                <w:sz w:val="22"/>
                <w:szCs w:val="22"/>
              </w:rPr>
            </w:pPr>
            <w:r w:rsidRPr="000D3D88">
              <w:rPr>
                <w:b/>
                <w:color w:val="000000"/>
                <w:sz w:val="22"/>
                <w:szCs w:val="22"/>
              </w:rPr>
              <w:t>Цена за единицу, руб.</w:t>
            </w:r>
          </w:p>
        </w:tc>
        <w:tc>
          <w:tcPr>
            <w:tcW w:w="1396" w:type="dxa"/>
          </w:tcPr>
          <w:p w:rsidR="00F36970" w:rsidRPr="000D3D88" w:rsidRDefault="00F36970" w:rsidP="00F875AA">
            <w:pPr>
              <w:pStyle w:val="a3"/>
              <w:spacing w:before="0" w:beforeAutospacing="0" w:after="0" w:afterAutospacing="0"/>
              <w:rPr>
                <w:b/>
                <w:color w:val="000000"/>
                <w:sz w:val="22"/>
                <w:szCs w:val="22"/>
              </w:rPr>
            </w:pPr>
            <w:r w:rsidRPr="000D3D88">
              <w:rPr>
                <w:b/>
                <w:color w:val="000000"/>
                <w:sz w:val="22"/>
                <w:szCs w:val="22"/>
              </w:rPr>
              <w:t>Цена всего, руб</w:t>
            </w:r>
          </w:p>
        </w:tc>
      </w:tr>
      <w:tr w:rsidR="00F36970" w:rsidTr="00C50DD1">
        <w:tc>
          <w:tcPr>
            <w:tcW w:w="511" w:type="dxa"/>
          </w:tcPr>
          <w:p w:rsidR="00F36970" w:rsidRPr="000D3D88" w:rsidRDefault="00F36970" w:rsidP="00F875AA">
            <w:pPr>
              <w:pStyle w:val="a3"/>
              <w:spacing w:before="0" w:beforeAutospacing="0" w:after="0" w:afterAutospacing="0"/>
            </w:pPr>
            <w:r w:rsidRPr="000D3D88">
              <w:t>1</w:t>
            </w:r>
          </w:p>
        </w:tc>
        <w:tc>
          <w:tcPr>
            <w:tcW w:w="2453" w:type="dxa"/>
          </w:tcPr>
          <w:p w:rsidR="00F36970" w:rsidRPr="000D3D88" w:rsidRDefault="00F36970" w:rsidP="00F875AA">
            <w:pPr>
              <w:pStyle w:val="a3"/>
              <w:spacing w:before="0" w:beforeAutospacing="0" w:after="285" w:afterAutospacing="0"/>
            </w:pPr>
            <w:r w:rsidRPr="000D3D88">
              <w:t>Системный блок</w:t>
            </w:r>
          </w:p>
        </w:tc>
        <w:tc>
          <w:tcPr>
            <w:tcW w:w="2376" w:type="dxa"/>
          </w:tcPr>
          <w:p w:rsidR="00F36970" w:rsidRPr="000D3D88" w:rsidRDefault="00F36970" w:rsidP="00F875AA">
            <w:pPr>
              <w:shd w:val="clear" w:color="auto" w:fill="FFFFFF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6877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LENOVO H50-00</w:t>
            </w:r>
          </w:p>
        </w:tc>
        <w:tc>
          <w:tcPr>
            <w:tcW w:w="1367" w:type="dxa"/>
          </w:tcPr>
          <w:p w:rsidR="00F36970" w:rsidRPr="000D3D88" w:rsidRDefault="0031780A" w:rsidP="00F875AA">
            <w:pPr>
              <w:pStyle w:val="a3"/>
              <w:spacing w:before="0" w:beforeAutospacing="0" w:after="285" w:afterAutospacing="0"/>
            </w:pPr>
            <w:r>
              <w:t>5</w:t>
            </w:r>
          </w:p>
        </w:tc>
        <w:tc>
          <w:tcPr>
            <w:tcW w:w="1468" w:type="dxa"/>
          </w:tcPr>
          <w:p w:rsidR="00F36970" w:rsidRPr="000D3D88" w:rsidRDefault="00F36970" w:rsidP="00F875AA">
            <w:pPr>
              <w:pStyle w:val="a3"/>
              <w:spacing w:before="0" w:beforeAutospacing="0" w:after="285" w:afterAutospacing="0"/>
            </w:pPr>
            <w:r w:rsidRPr="000D3D88">
              <w:t>17000</w:t>
            </w:r>
          </w:p>
        </w:tc>
        <w:tc>
          <w:tcPr>
            <w:tcW w:w="1396" w:type="dxa"/>
          </w:tcPr>
          <w:p w:rsidR="00F36970" w:rsidRPr="000D3D88" w:rsidRDefault="0031780A" w:rsidP="00F875AA">
            <w:pPr>
              <w:pStyle w:val="a3"/>
              <w:spacing w:before="0" w:beforeAutospacing="0" w:after="285" w:afterAutospacing="0"/>
            </w:pPr>
            <w:r>
              <w:t>85000</w:t>
            </w:r>
          </w:p>
        </w:tc>
      </w:tr>
      <w:tr w:rsidR="00F36970" w:rsidTr="00C50DD1">
        <w:tc>
          <w:tcPr>
            <w:tcW w:w="511" w:type="dxa"/>
          </w:tcPr>
          <w:p w:rsidR="00F36970" w:rsidRPr="000D3D88" w:rsidRDefault="00F36970" w:rsidP="00F875AA">
            <w:pPr>
              <w:pStyle w:val="a3"/>
              <w:spacing w:before="0" w:beforeAutospacing="0" w:after="285" w:afterAutospacing="0"/>
            </w:pPr>
            <w:r w:rsidRPr="000D3D88">
              <w:t>2</w:t>
            </w:r>
          </w:p>
        </w:tc>
        <w:tc>
          <w:tcPr>
            <w:tcW w:w="2453" w:type="dxa"/>
          </w:tcPr>
          <w:p w:rsidR="00F36970" w:rsidRPr="000D3D88" w:rsidRDefault="00F36970" w:rsidP="00F875AA">
            <w:pPr>
              <w:pStyle w:val="a3"/>
              <w:spacing w:before="0" w:beforeAutospacing="0" w:after="285" w:afterAutospacing="0"/>
            </w:pPr>
            <w:r w:rsidRPr="000D3D88">
              <w:t>Монитор</w:t>
            </w:r>
          </w:p>
        </w:tc>
        <w:tc>
          <w:tcPr>
            <w:tcW w:w="2376" w:type="dxa"/>
          </w:tcPr>
          <w:p w:rsidR="00F36970" w:rsidRPr="000D3D88" w:rsidRDefault="00F36970" w:rsidP="00F875AA">
            <w:pPr>
              <w:pStyle w:val="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sz w:val="24"/>
                <w:szCs w:val="24"/>
              </w:rPr>
            </w:pPr>
            <w:r w:rsidRPr="000D3D88">
              <w:rPr>
                <w:b w:val="0"/>
                <w:sz w:val="24"/>
                <w:szCs w:val="24"/>
              </w:rPr>
              <w:t>PHILIPS 226V4LSB/01</w:t>
            </w:r>
          </w:p>
        </w:tc>
        <w:tc>
          <w:tcPr>
            <w:tcW w:w="1367" w:type="dxa"/>
          </w:tcPr>
          <w:p w:rsidR="00F36970" w:rsidRPr="000D3D88" w:rsidRDefault="0031780A" w:rsidP="00F875AA">
            <w:pPr>
              <w:pStyle w:val="a3"/>
              <w:spacing w:before="0" w:beforeAutospacing="0" w:after="285" w:afterAutospacing="0"/>
            </w:pPr>
            <w:r>
              <w:t>5</w:t>
            </w:r>
          </w:p>
        </w:tc>
        <w:tc>
          <w:tcPr>
            <w:tcW w:w="1468" w:type="dxa"/>
          </w:tcPr>
          <w:p w:rsidR="00F36970" w:rsidRPr="000D3D88" w:rsidRDefault="00F36970" w:rsidP="00F875AA">
            <w:pPr>
              <w:pStyle w:val="a3"/>
              <w:spacing w:before="0" w:beforeAutospacing="0" w:after="285" w:afterAutospacing="0"/>
            </w:pPr>
            <w:r w:rsidRPr="000D3D88">
              <w:t>8000</w:t>
            </w:r>
          </w:p>
        </w:tc>
        <w:tc>
          <w:tcPr>
            <w:tcW w:w="1396" w:type="dxa"/>
          </w:tcPr>
          <w:p w:rsidR="00F36970" w:rsidRPr="000D3D88" w:rsidRDefault="0031780A" w:rsidP="00F875AA">
            <w:pPr>
              <w:pStyle w:val="a3"/>
              <w:spacing w:before="0" w:beforeAutospacing="0" w:after="285" w:afterAutospacing="0"/>
            </w:pPr>
            <w:r>
              <w:t>40000</w:t>
            </w:r>
          </w:p>
        </w:tc>
      </w:tr>
      <w:tr w:rsidR="00F36970" w:rsidTr="00C50DD1">
        <w:tc>
          <w:tcPr>
            <w:tcW w:w="511" w:type="dxa"/>
          </w:tcPr>
          <w:p w:rsidR="00F36970" w:rsidRPr="000D3D88" w:rsidRDefault="00F36970" w:rsidP="00F875AA">
            <w:pPr>
              <w:pStyle w:val="a3"/>
              <w:spacing w:before="0" w:beforeAutospacing="0" w:after="285" w:afterAutospacing="0"/>
            </w:pPr>
            <w:r w:rsidRPr="000D3D88">
              <w:t>3</w:t>
            </w:r>
          </w:p>
        </w:tc>
        <w:tc>
          <w:tcPr>
            <w:tcW w:w="2453" w:type="dxa"/>
          </w:tcPr>
          <w:p w:rsidR="00F36970" w:rsidRPr="000D3D88" w:rsidRDefault="00F36970" w:rsidP="00F875AA">
            <w:pPr>
              <w:pStyle w:val="a3"/>
              <w:spacing w:before="0" w:beforeAutospacing="0" w:after="285" w:afterAutospacing="0"/>
            </w:pPr>
            <w:r w:rsidRPr="000D3D88">
              <w:t>Клавиатура, мышь (комплект)</w:t>
            </w:r>
          </w:p>
        </w:tc>
        <w:tc>
          <w:tcPr>
            <w:tcW w:w="2376" w:type="dxa"/>
          </w:tcPr>
          <w:p w:rsidR="00F36970" w:rsidRPr="000D3D88" w:rsidRDefault="00F36970" w:rsidP="00F875AA">
            <w:pPr>
              <w:pStyle w:val="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sz w:val="24"/>
                <w:szCs w:val="24"/>
              </w:rPr>
            </w:pPr>
            <w:r w:rsidRPr="000D3D88">
              <w:rPr>
                <w:b w:val="0"/>
                <w:sz w:val="24"/>
                <w:szCs w:val="24"/>
              </w:rPr>
              <w:t>MICROSOFT WirelessDesktop 800</w:t>
            </w:r>
          </w:p>
        </w:tc>
        <w:tc>
          <w:tcPr>
            <w:tcW w:w="1367" w:type="dxa"/>
          </w:tcPr>
          <w:p w:rsidR="00F36970" w:rsidRPr="000D3D88" w:rsidRDefault="0031780A" w:rsidP="00F875AA">
            <w:pPr>
              <w:pStyle w:val="a3"/>
              <w:spacing w:before="0" w:beforeAutospacing="0" w:after="285" w:afterAutospacing="0"/>
            </w:pPr>
            <w:r>
              <w:t>5</w:t>
            </w:r>
          </w:p>
        </w:tc>
        <w:tc>
          <w:tcPr>
            <w:tcW w:w="1468" w:type="dxa"/>
          </w:tcPr>
          <w:p w:rsidR="00F36970" w:rsidRPr="000D3D88" w:rsidRDefault="00F36970" w:rsidP="00F875AA">
            <w:pPr>
              <w:pStyle w:val="a3"/>
              <w:spacing w:before="0" w:beforeAutospacing="0" w:after="285" w:afterAutospacing="0"/>
            </w:pPr>
            <w:r w:rsidRPr="000D3D88">
              <w:t>1650</w:t>
            </w:r>
          </w:p>
        </w:tc>
        <w:tc>
          <w:tcPr>
            <w:tcW w:w="1396" w:type="dxa"/>
          </w:tcPr>
          <w:p w:rsidR="00F36970" w:rsidRPr="000D3D88" w:rsidRDefault="0031780A" w:rsidP="00F875AA">
            <w:pPr>
              <w:pStyle w:val="a3"/>
              <w:spacing w:before="0" w:beforeAutospacing="0" w:after="285" w:afterAutospacing="0"/>
            </w:pPr>
            <w:r>
              <w:t>8250</w:t>
            </w:r>
          </w:p>
        </w:tc>
      </w:tr>
      <w:tr w:rsidR="00F36970" w:rsidTr="00C50DD1">
        <w:tc>
          <w:tcPr>
            <w:tcW w:w="511" w:type="dxa"/>
          </w:tcPr>
          <w:p w:rsidR="00F36970" w:rsidRPr="000D3D88" w:rsidRDefault="00F36970" w:rsidP="00F875AA">
            <w:pPr>
              <w:pStyle w:val="a3"/>
              <w:spacing w:before="0" w:beforeAutospacing="0" w:after="285" w:afterAutospacing="0"/>
            </w:pPr>
            <w:r w:rsidRPr="000D3D88">
              <w:t>4</w:t>
            </w:r>
          </w:p>
        </w:tc>
        <w:tc>
          <w:tcPr>
            <w:tcW w:w="2453" w:type="dxa"/>
          </w:tcPr>
          <w:p w:rsidR="00F36970" w:rsidRPr="000D3D88" w:rsidRDefault="00F36970" w:rsidP="00F875AA">
            <w:pPr>
              <w:pStyle w:val="a3"/>
              <w:spacing w:before="0" w:beforeAutospacing="0" w:after="285" w:afterAutospacing="0"/>
            </w:pPr>
            <w:r w:rsidRPr="000D3D88">
              <w:t>Стол рабочий</w:t>
            </w:r>
          </w:p>
        </w:tc>
        <w:tc>
          <w:tcPr>
            <w:tcW w:w="2376" w:type="dxa"/>
          </w:tcPr>
          <w:p w:rsidR="00F36970" w:rsidRPr="000D3D88" w:rsidRDefault="00F36970" w:rsidP="00F875AA">
            <w:pPr>
              <w:pStyle w:val="a3"/>
              <w:spacing w:before="0" w:beforeAutospacing="0" w:after="285" w:afterAutospacing="0"/>
            </w:pPr>
            <w:r w:rsidRPr="000D3D88">
              <w:t>-</w:t>
            </w:r>
          </w:p>
        </w:tc>
        <w:tc>
          <w:tcPr>
            <w:tcW w:w="1367" w:type="dxa"/>
          </w:tcPr>
          <w:p w:rsidR="00F36970" w:rsidRPr="000D3D88" w:rsidRDefault="0031780A" w:rsidP="00F875AA">
            <w:pPr>
              <w:pStyle w:val="a3"/>
              <w:spacing w:before="0" w:beforeAutospacing="0" w:after="285" w:afterAutospacing="0"/>
            </w:pPr>
            <w:r>
              <w:t>5</w:t>
            </w:r>
          </w:p>
        </w:tc>
        <w:tc>
          <w:tcPr>
            <w:tcW w:w="1468" w:type="dxa"/>
          </w:tcPr>
          <w:p w:rsidR="00F36970" w:rsidRPr="000D3D88" w:rsidRDefault="0031780A" w:rsidP="00F875AA">
            <w:pPr>
              <w:pStyle w:val="a3"/>
              <w:spacing w:before="0" w:beforeAutospacing="0" w:after="285" w:afterAutospacing="0"/>
            </w:pPr>
            <w:r>
              <w:t>3300</w:t>
            </w:r>
          </w:p>
        </w:tc>
        <w:tc>
          <w:tcPr>
            <w:tcW w:w="1396" w:type="dxa"/>
          </w:tcPr>
          <w:p w:rsidR="00F36970" w:rsidRPr="000D3D88" w:rsidRDefault="00F36970" w:rsidP="00F875AA">
            <w:pPr>
              <w:pStyle w:val="a3"/>
              <w:spacing w:before="0" w:beforeAutospacing="0" w:after="285" w:afterAutospacing="0"/>
            </w:pPr>
            <w:r w:rsidRPr="000D3D88">
              <w:t>1</w:t>
            </w:r>
            <w:r w:rsidR="0031780A">
              <w:t>6500</w:t>
            </w:r>
          </w:p>
        </w:tc>
      </w:tr>
      <w:tr w:rsidR="00F36970" w:rsidTr="00C50DD1">
        <w:trPr>
          <w:trHeight w:val="669"/>
        </w:trPr>
        <w:tc>
          <w:tcPr>
            <w:tcW w:w="511" w:type="dxa"/>
          </w:tcPr>
          <w:p w:rsidR="00F36970" w:rsidRPr="000D3D88" w:rsidRDefault="00F36970" w:rsidP="00F875AA">
            <w:pPr>
              <w:pStyle w:val="a3"/>
              <w:spacing w:before="0" w:beforeAutospacing="0" w:after="285" w:afterAutospacing="0"/>
            </w:pPr>
            <w:r w:rsidRPr="000D3D88">
              <w:t>5</w:t>
            </w:r>
          </w:p>
        </w:tc>
        <w:tc>
          <w:tcPr>
            <w:tcW w:w="2453" w:type="dxa"/>
          </w:tcPr>
          <w:p w:rsidR="00F36970" w:rsidRPr="000D3D88" w:rsidRDefault="00F36970" w:rsidP="00F875AA">
            <w:pPr>
              <w:pStyle w:val="a3"/>
              <w:spacing w:before="0" w:beforeAutospacing="0" w:after="285" w:afterAutospacing="0"/>
            </w:pPr>
            <w:r w:rsidRPr="000D3D88">
              <w:t>Кресло компьюте</w:t>
            </w:r>
            <w:r w:rsidRPr="000D3D88">
              <w:t>р</w:t>
            </w:r>
            <w:r w:rsidRPr="000D3D88">
              <w:t>ное</w:t>
            </w:r>
          </w:p>
        </w:tc>
        <w:tc>
          <w:tcPr>
            <w:tcW w:w="2376" w:type="dxa"/>
          </w:tcPr>
          <w:p w:rsidR="00F36970" w:rsidRPr="000D3D88" w:rsidRDefault="00F36970" w:rsidP="00F875AA">
            <w:pPr>
              <w:pStyle w:val="a3"/>
              <w:spacing w:before="0" w:beforeAutospacing="0" w:after="285" w:afterAutospacing="0"/>
            </w:pPr>
            <w:r w:rsidRPr="000D3D88">
              <w:t>-</w:t>
            </w:r>
          </w:p>
        </w:tc>
        <w:tc>
          <w:tcPr>
            <w:tcW w:w="1367" w:type="dxa"/>
          </w:tcPr>
          <w:p w:rsidR="00F36970" w:rsidRPr="000D3D88" w:rsidRDefault="0031780A" w:rsidP="00F875AA">
            <w:pPr>
              <w:pStyle w:val="a3"/>
              <w:spacing w:before="0" w:beforeAutospacing="0" w:after="285" w:afterAutospacing="0"/>
            </w:pPr>
            <w:r>
              <w:t>5</w:t>
            </w:r>
          </w:p>
        </w:tc>
        <w:tc>
          <w:tcPr>
            <w:tcW w:w="1468" w:type="dxa"/>
          </w:tcPr>
          <w:p w:rsidR="00F36970" w:rsidRPr="000D3D88" w:rsidRDefault="00F36970" w:rsidP="00F875AA">
            <w:pPr>
              <w:pStyle w:val="a3"/>
              <w:spacing w:before="0" w:beforeAutospacing="0" w:after="285" w:afterAutospacing="0"/>
            </w:pPr>
            <w:r w:rsidRPr="000D3D88">
              <w:t>3000</w:t>
            </w:r>
          </w:p>
        </w:tc>
        <w:tc>
          <w:tcPr>
            <w:tcW w:w="1396" w:type="dxa"/>
          </w:tcPr>
          <w:p w:rsidR="00F36970" w:rsidRPr="000D3D88" w:rsidRDefault="00F36970" w:rsidP="00F875AA">
            <w:pPr>
              <w:pStyle w:val="a3"/>
              <w:spacing w:before="0" w:beforeAutospacing="0" w:after="285" w:afterAutospacing="0"/>
            </w:pPr>
            <w:r w:rsidRPr="000D3D88">
              <w:t>1</w:t>
            </w:r>
            <w:r w:rsidR="0031780A">
              <w:t>5</w:t>
            </w:r>
            <w:r w:rsidRPr="000D3D88">
              <w:t>000</w:t>
            </w:r>
          </w:p>
        </w:tc>
      </w:tr>
    </w:tbl>
    <w:p w:rsidR="00E524D7" w:rsidRPr="00E524D7" w:rsidRDefault="00E524D7" w:rsidP="00E524D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524D7">
        <w:rPr>
          <w:rFonts w:ascii="Times New Roman" w:hAnsi="Times New Roman" w:cs="Times New Roman"/>
          <w:sz w:val="28"/>
          <w:szCs w:val="28"/>
        </w:rPr>
        <w:lastRenderedPageBreak/>
        <w:t>Окончание таблицы 16</w:t>
      </w:r>
    </w:p>
    <w:tbl>
      <w:tblPr>
        <w:tblStyle w:val="a6"/>
        <w:tblW w:w="0" w:type="auto"/>
        <w:tblLook w:val="04A0"/>
      </w:tblPr>
      <w:tblGrid>
        <w:gridCol w:w="511"/>
        <w:gridCol w:w="2453"/>
        <w:gridCol w:w="2376"/>
        <w:gridCol w:w="1367"/>
        <w:gridCol w:w="1468"/>
        <w:gridCol w:w="1396"/>
      </w:tblGrid>
      <w:tr w:rsidR="00F36970" w:rsidTr="00C50DD1">
        <w:tc>
          <w:tcPr>
            <w:tcW w:w="511" w:type="dxa"/>
          </w:tcPr>
          <w:p w:rsidR="00F36970" w:rsidRPr="000D3D88" w:rsidRDefault="00F36970" w:rsidP="00E524D7">
            <w:pPr>
              <w:pStyle w:val="a3"/>
              <w:spacing w:before="0" w:beforeAutospacing="0" w:after="0" w:afterAutospacing="0"/>
            </w:pPr>
            <w:r w:rsidRPr="000D3D88">
              <w:t>6</w:t>
            </w:r>
          </w:p>
        </w:tc>
        <w:tc>
          <w:tcPr>
            <w:tcW w:w="2453" w:type="dxa"/>
          </w:tcPr>
          <w:p w:rsidR="00F36970" w:rsidRPr="000D3D88" w:rsidRDefault="00F36970" w:rsidP="00F875AA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D3D88">
              <w:rPr>
                <w:rFonts w:ascii="Times New Roman" w:hAnsi="Times New Roman" w:cs="Times New Roman"/>
                <w:sz w:val="24"/>
                <w:szCs w:val="24"/>
              </w:rPr>
              <w:t>Пакет программ:</w:t>
            </w:r>
          </w:p>
          <w:p w:rsidR="00F36970" w:rsidRPr="000D3D88" w:rsidRDefault="00F36970" w:rsidP="00F875AA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D3D88">
              <w:rPr>
                <w:rFonts w:ascii="Times New Roman" w:hAnsi="Times New Roman" w:cs="Times New Roman"/>
                <w:sz w:val="24"/>
                <w:szCs w:val="24"/>
              </w:rPr>
              <w:t>-Windows 10</w:t>
            </w:r>
          </w:p>
          <w:p w:rsidR="00F36970" w:rsidRPr="000D3D88" w:rsidRDefault="00F36970" w:rsidP="00F875AA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D3D88">
              <w:rPr>
                <w:rFonts w:ascii="Times New Roman" w:hAnsi="Times New Roman" w:cs="Times New Roman"/>
                <w:sz w:val="24"/>
                <w:szCs w:val="24"/>
              </w:rPr>
              <w:t>-1С</w:t>
            </w:r>
          </w:p>
        </w:tc>
        <w:tc>
          <w:tcPr>
            <w:tcW w:w="2376" w:type="dxa"/>
          </w:tcPr>
          <w:p w:rsidR="00F36970" w:rsidRPr="000D3D88" w:rsidRDefault="00F36970" w:rsidP="00F875AA">
            <w:pPr>
              <w:pStyle w:val="a3"/>
              <w:spacing w:before="0" w:beforeAutospacing="0" w:after="285" w:afterAutospacing="0"/>
            </w:pPr>
            <w:r w:rsidRPr="000D3D88">
              <w:t>-</w:t>
            </w:r>
          </w:p>
        </w:tc>
        <w:tc>
          <w:tcPr>
            <w:tcW w:w="1367" w:type="dxa"/>
          </w:tcPr>
          <w:p w:rsidR="00F36970" w:rsidRPr="000D3D88" w:rsidRDefault="0031780A" w:rsidP="00F875AA">
            <w:pPr>
              <w:pStyle w:val="a3"/>
              <w:spacing w:before="0" w:beforeAutospacing="0" w:after="285" w:afterAutospacing="0"/>
            </w:pPr>
            <w:r>
              <w:t>5</w:t>
            </w:r>
          </w:p>
        </w:tc>
        <w:tc>
          <w:tcPr>
            <w:tcW w:w="1468" w:type="dxa"/>
          </w:tcPr>
          <w:p w:rsidR="00F36970" w:rsidRPr="000D3D88" w:rsidRDefault="00F36970" w:rsidP="00F875AA">
            <w:pPr>
              <w:pStyle w:val="a3"/>
              <w:spacing w:before="0" w:beforeAutospacing="0" w:after="285" w:afterAutospacing="0"/>
            </w:pPr>
            <w:r w:rsidRPr="000D3D88">
              <w:t>5000</w:t>
            </w:r>
          </w:p>
        </w:tc>
        <w:tc>
          <w:tcPr>
            <w:tcW w:w="1396" w:type="dxa"/>
          </w:tcPr>
          <w:p w:rsidR="00F36970" w:rsidRPr="000D3D88" w:rsidRDefault="0031780A" w:rsidP="00F875AA">
            <w:pPr>
              <w:pStyle w:val="a3"/>
              <w:spacing w:before="0" w:beforeAutospacing="0" w:after="285" w:afterAutospacing="0"/>
            </w:pPr>
            <w:r>
              <w:t>25000</w:t>
            </w:r>
          </w:p>
        </w:tc>
      </w:tr>
      <w:tr w:rsidR="00F36970" w:rsidTr="00C50DD1">
        <w:tc>
          <w:tcPr>
            <w:tcW w:w="8175" w:type="dxa"/>
            <w:gridSpan w:val="5"/>
          </w:tcPr>
          <w:p w:rsidR="00F36970" w:rsidRPr="000D3D88" w:rsidRDefault="00F36970" w:rsidP="00F875AA">
            <w:pPr>
              <w:pStyle w:val="a3"/>
              <w:spacing w:before="0" w:beforeAutospacing="0" w:after="285" w:afterAutospacing="0"/>
            </w:pPr>
            <w:r w:rsidRPr="000D3D88">
              <w:t>Итого</w:t>
            </w:r>
          </w:p>
        </w:tc>
        <w:tc>
          <w:tcPr>
            <w:tcW w:w="1396" w:type="dxa"/>
          </w:tcPr>
          <w:p w:rsidR="00F36970" w:rsidRPr="000D3D88" w:rsidRDefault="0031780A" w:rsidP="00F875AA">
            <w:pPr>
              <w:pStyle w:val="a3"/>
              <w:spacing w:before="0" w:beforeAutospacing="0" w:after="285" w:afterAutospacing="0"/>
            </w:pPr>
            <w:r>
              <w:t>189750</w:t>
            </w:r>
          </w:p>
        </w:tc>
      </w:tr>
    </w:tbl>
    <w:p w:rsidR="00F36970" w:rsidRDefault="00F36970" w:rsidP="00F875AA">
      <w:pPr>
        <w:pStyle w:val="a3"/>
        <w:shd w:val="clear" w:color="auto" w:fill="FFFFFF"/>
        <w:spacing w:before="0" w:beforeAutospacing="0" w:after="285" w:afterAutospacing="0"/>
        <w:rPr>
          <w:rFonts w:ascii="Roboto-Regular" w:hAnsi="Roboto-Regular"/>
          <w:color w:val="000000"/>
          <w:sz w:val="23"/>
          <w:szCs w:val="23"/>
        </w:rPr>
      </w:pPr>
    </w:p>
    <w:p w:rsidR="00F36970" w:rsidRPr="005B7764" w:rsidRDefault="00F36970" w:rsidP="00F875AA">
      <w:pPr>
        <w:pStyle w:val="af2"/>
        <w:spacing w:line="360" w:lineRule="auto"/>
        <w:ind w:firstLine="720"/>
        <w:jc w:val="both"/>
        <w:rPr>
          <w:b w:val="0"/>
          <w:sz w:val="28"/>
          <w:szCs w:val="28"/>
        </w:rPr>
      </w:pPr>
      <w:r w:rsidRPr="005B7764">
        <w:rPr>
          <w:b w:val="0"/>
          <w:sz w:val="28"/>
          <w:szCs w:val="28"/>
        </w:rPr>
        <w:t>По плану на каждое рабочее место приходится по одному пе</w:t>
      </w:r>
      <w:r>
        <w:rPr>
          <w:b w:val="0"/>
          <w:sz w:val="28"/>
          <w:szCs w:val="28"/>
        </w:rPr>
        <w:t>рсональному компьютеру и принтер один на весь отдел</w:t>
      </w:r>
      <w:r w:rsidRPr="005B7764">
        <w:rPr>
          <w:b w:val="0"/>
          <w:sz w:val="28"/>
          <w:szCs w:val="28"/>
        </w:rPr>
        <w:t xml:space="preserve">. Так как в организации ранее в </w:t>
      </w:r>
      <w:r>
        <w:rPr>
          <w:b w:val="0"/>
          <w:sz w:val="28"/>
          <w:szCs w:val="28"/>
        </w:rPr>
        <w:t>отд</w:t>
      </w:r>
      <w:r>
        <w:rPr>
          <w:b w:val="0"/>
          <w:sz w:val="28"/>
          <w:szCs w:val="28"/>
        </w:rPr>
        <w:t>е</w:t>
      </w:r>
      <w:r>
        <w:rPr>
          <w:b w:val="0"/>
          <w:sz w:val="28"/>
          <w:szCs w:val="28"/>
        </w:rPr>
        <w:t>ле маркетинга уже имелись принтер,</w:t>
      </w:r>
      <w:r w:rsidRPr="005B7764">
        <w:rPr>
          <w:b w:val="0"/>
          <w:sz w:val="28"/>
          <w:szCs w:val="28"/>
        </w:rPr>
        <w:t xml:space="preserve"> поэтому необходимо </w:t>
      </w:r>
      <w:r>
        <w:rPr>
          <w:b w:val="0"/>
          <w:sz w:val="28"/>
          <w:szCs w:val="28"/>
        </w:rPr>
        <w:t>докупить только н</w:t>
      </w:r>
      <w:r>
        <w:rPr>
          <w:b w:val="0"/>
          <w:sz w:val="28"/>
          <w:szCs w:val="28"/>
        </w:rPr>
        <w:t>е</w:t>
      </w:r>
      <w:r>
        <w:rPr>
          <w:b w:val="0"/>
          <w:sz w:val="28"/>
          <w:szCs w:val="28"/>
        </w:rPr>
        <w:t>достающее оборудование. Из-за специфики работы отдела</w:t>
      </w:r>
      <w:r w:rsidRPr="005B7764">
        <w:rPr>
          <w:b w:val="0"/>
          <w:sz w:val="28"/>
          <w:szCs w:val="28"/>
        </w:rPr>
        <w:t xml:space="preserve"> маркетинга не тр</w:t>
      </w:r>
      <w:r w:rsidRPr="005B7764">
        <w:rPr>
          <w:b w:val="0"/>
          <w:sz w:val="28"/>
          <w:szCs w:val="28"/>
        </w:rPr>
        <w:t>е</w:t>
      </w:r>
      <w:r w:rsidRPr="005B7764">
        <w:rPr>
          <w:b w:val="0"/>
          <w:sz w:val="28"/>
          <w:szCs w:val="28"/>
        </w:rPr>
        <w:t>буется часто менять компьютерную технику и программный продукт, в связи с последними достижениями в компьютерной сфере, что при низких затратах на ее приобретение не потребует значительных капитальных вложений на ее о</w:t>
      </w:r>
      <w:r w:rsidRPr="005B7764">
        <w:rPr>
          <w:b w:val="0"/>
          <w:sz w:val="28"/>
          <w:szCs w:val="28"/>
        </w:rPr>
        <w:t>б</w:t>
      </w:r>
      <w:r w:rsidRPr="005B7764">
        <w:rPr>
          <w:b w:val="0"/>
          <w:sz w:val="28"/>
          <w:szCs w:val="28"/>
        </w:rPr>
        <w:t>новление.</w:t>
      </w:r>
    </w:p>
    <w:p w:rsidR="00F36970" w:rsidRDefault="00F36970" w:rsidP="00F875AA">
      <w:pPr>
        <w:tabs>
          <w:tab w:val="left" w:pos="709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043B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>
        <w:rPr>
          <w:rFonts w:ascii="Times New Roman" w:hAnsi="Times New Roman" w:cs="Times New Roman"/>
          <w:sz w:val="28"/>
          <w:szCs w:val="28"/>
        </w:rPr>
        <w:t>новые работники отдела маркетинга будут обеспечены</w:t>
      </w:r>
      <w:r w:rsidRPr="0058043B">
        <w:rPr>
          <w:rFonts w:ascii="Times New Roman" w:hAnsi="Times New Roman" w:cs="Times New Roman"/>
          <w:sz w:val="28"/>
          <w:szCs w:val="28"/>
        </w:rPr>
        <w:t xml:space="preserve"> средствами оргтехники</w:t>
      </w:r>
      <w:r w:rsidR="0031780A">
        <w:rPr>
          <w:rFonts w:ascii="Times New Roman" w:hAnsi="Times New Roman" w:cs="Times New Roman"/>
          <w:sz w:val="28"/>
          <w:szCs w:val="28"/>
        </w:rPr>
        <w:t xml:space="preserve"> и рабочими местами</w:t>
      </w:r>
      <w:r w:rsidRPr="0058043B">
        <w:rPr>
          <w:rFonts w:ascii="Times New Roman" w:hAnsi="Times New Roman" w:cs="Times New Roman"/>
          <w:sz w:val="28"/>
          <w:szCs w:val="28"/>
        </w:rPr>
        <w:t>, что повыси</w:t>
      </w:r>
      <w:r>
        <w:rPr>
          <w:rFonts w:ascii="Times New Roman" w:hAnsi="Times New Roman" w:cs="Times New Roman"/>
          <w:sz w:val="28"/>
          <w:szCs w:val="28"/>
        </w:rPr>
        <w:t>т мобильность и э</w:t>
      </w:r>
      <w:r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 xml:space="preserve">фективность </w:t>
      </w:r>
      <w:r w:rsidRPr="0058043B">
        <w:rPr>
          <w:rFonts w:ascii="Times New Roman" w:hAnsi="Times New Roman" w:cs="Times New Roman"/>
          <w:sz w:val="28"/>
          <w:szCs w:val="28"/>
        </w:rPr>
        <w:t xml:space="preserve"> функционирования</w:t>
      </w:r>
      <w:r w:rsidR="0031780A">
        <w:rPr>
          <w:rFonts w:ascii="Times New Roman" w:hAnsi="Times New Roman" w:cs="Times New Roman"/>
          <w:sz w:val="28"/>
          <w:szCs w:val="28"/>
        </w:rPr>
        <w:t xml:space="preserve"> всего отдела</w:t>
      </w:r>
      <w:r w:rsidRPr="0058043B">
        <w:rPr>
          <w:rFonts w:ascii="Times New Roman" w:hAnsi="Times New Roman" w:cs="Times New Roman"/>
          <w:sz w:val="28"/>
          <w:szCs w:val="28"/>
        </w:rPr>
        <w:t>.</w:t>
      </w:r>
    </w:p>
    <w:p w:rsidR="00F36970" w:rsidRDefault="00F36970" w:rsidP="00F875AA">
      <w:pPr>
        <w:tabs>
          <w:tab w:val="left" w:pos="709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07582">
        <w:rPr>
          <w:rFonts w:ascii="Times New Roman" w:hAnsi="Times New Roman" w:cs="Times New Roman"/>
          <w:sz w:val="28"/>
          <w:szCs w:val="28"/>
        </w:rPr>
        <w:t>Форма оплаты труда, как и требования к этим категориям, дифференц</w:t>
      </w:r>
      <w:r w:rsidRPr="00B07582">
        <w:rPr>
          <w:rFonts w:ascii="Times New Roman" w:hAnsi="Times New Roman" w:cs="Times New Roman"/>
          <w:sz w:val="28"/>
          <w:szCs w:val="28"/>
        </w:rPr>
        <w:t>и</w:t>
      </w:r>
      <w:r w:rsidRPr="00B07582">
        <w:rPr>
          <w:rFonts w:ascii="Times New Roman" w:hAnsi="Times New Roman" w:cs="Times New Roman"/>
          <w:sz w:val="28"/>
          <w:szCs w:val="28"/>
        </w:rPr>
        <w:t>рованы в зависимости от специфики работы, степени вовлеченности в процесс управления, диапазон управления, степени ответст</w:t>
      </w:r>
      <w:r w:rsidR="006F5339">
        <w:rPr>
          <w:rFonts w:ascii="Times New Roman" w:hAnsi="Times New Roman" w:cs="Times New Roman"/>
          <w:sz w:val="28"/>
          <w:szCs w:val="28"/>
        </w:rPr>
        <w:t>венности и т.д. (см. таблицу 1</w:t>
      </w:r>
      <w:r w:rsidR="007D3103">
        <w:rPr>
          <w:rFonts w:ascii="Times New Roman" w:hAnsi="Times New Roman" w:cs="Times New Roman"/>
          <w:sz w:val="28"/>
          <w:szCs w:val="28"/>
        </w:rPr>
        <w:t>7</w:t>
      </w:r>
      <w:r w:rsidRPr="00B07582">
        <w:rPr>
          <w:rFonts w:ascii="Times New Roman" w:hAnsi="Times New Roman" w:cs="Times New Roman"/>
          <w:sz w:val="28"/>
          <w:szCs w:val="28"/>
        </w:rPr>
        <w:t>).</w:t>
      </w:r>
    </w:p>
    <w:p w:rsidR="007D1CA0" w:rsidRPr="00B07582" w:rsidRDefault="007D1CA0" w:rsidP="00F875AA">
      <w:pPr>
        <w:tabs>
          <w:tab w:val="left" w:pos="709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F36970" w:rsidRPr="00B07582" w:rsidRDefault="00F36970" w:rsidP="00593142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7582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31780A">
        <w:rPr>
          <w:rFonts w:ascii="Times New Roman" w:hAnsi="Times New Roman" w:cs="Times New Roman"/>
          <w:sz w:val="24"/>
          <w:szCs w:val="24"/>
        </w:rPr>
        <w:t>1</w:t>
      </w:r>
      <w:r w:rsidR="007D3103">
        <w:rPr>
          <w:rFonts w:ascii="Times New Roman" w:hAnsi="Times New Roman" w:cs="Times New Roman"/>
          <w:sz w:val="24"/>
          <w:szCs w:val="24"/>
        </w:rPr>
        <w:t>7</w:t>
      </w:r>
      <w:r w:rsidRPr="00B07582">
        <w:rPr>
          <w:rFonts w:ascii="Times New Roman" w:hAnsi="Times New Roman" w:cs="Times New Roman"/>
          <w:b/>
          <w:sz w:val="24"/>
          <w:szCs w:val="24"/>
        </w:rPr>
        <w:t xml:space="preserve"> –</w:t>
      </w:r>
      <w:r w:rsidR="00EA5406">
        <w:rPr>
          <w:rFonts w:ascii="Times New Roman" w:hAnsi="Times New Roman" w:cs="Times New Roman"/>
          <w:b/>
          <w:sz w:val="24"/>
          <w:szCs w:val="24"/>
        </w:rPr>
        <w:t xml:space="preserve">Требования, </w:t>
      </w:r>
      <w:r w:rsidRPr="00B07582">
        <w:rPr>
          <w:rFonts w:ascii="Times New Roman" w:hAnsi="Times New Roman" w:cs="Times New Roman"/>
          <w:b/>
          <w:sz w:val="24"/>
          <w:szCs w:val="24"/>
        </w:rPr>
        <w:t>предъявляемые к персоналу службы маркетинга</w:t>
      </w:r>
      <w:r w:rsidR="00EA5406">
        <w:rPr>
          <w:rFonts w:ascii="Times New Roman" w:hAnsi="Times New Roman" w:cs="Times New Roman"/>
          <w:b/>
          <w:sz w:val="24"/>
          <w:szCs w:val="24"/>
        </w:rPr>
        <w:t xml:space="preserve"> ОАО «МИЛКОМ»</w:t>
      </w:r>
    </w:p>
    <w:tbl>
      <w:tblPr>
        <w:tblW w:w="9042" w:type="dxa"/>
        <w:tblInd w:w="1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047"/>
        <w:gridCol w:w="5015"/>
        <w:gridCol w:w="1980"/>
      </w:tblGrid>
      <w:tr w:rsidR="00F36970" w:rsidRPr="00470A20" w:rsidTr="00C50DD1">
        <w:tc>
          <w:tcPr>
            <w:tcW w:w="2047" w:type="dxa"/>
          </w:tcPr>
          <w:p w:rsidR="00F36970" w:rsidRPr="00B07582" w:rsidRDefault="00F36970" w:rsidP="00F875AA">
            <w:pPr>
              <w:tabs>
                <w:tab w:val="left" w:pos="709"/>
                <w:tab w:val="right" w:pos="1831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07582">
              <w:rPr>
                <w:rFonts w:ascii="Times New Roman" w:hAnsi="Times New Roman" w:cs="Times New Roman"/>
                <w:b/>
              </w:rPr>
              <w:t>Категория</w:t>
            </w:r>
            <w:r w:rsidRPr="00B07582">
              <w:rPr>
                <w:rFonts w:ascii="Times New Roman" w:hAnsi="Times New Roman" w:cs="Times New Roman"/>
                <w:b/>
              </w:rPr>
              <w:tab/>
            </w:r>
          </w:p>
        </w:tc>
        <w:tc>
          <w:tcPr>
            <w:tcW w:w="5015" w:type="dxa"/>
          </w:tcPr>
          <w:p w:rsidR="00F36970" w:rsidRPr="00B07582" w:rsidRDefault="00F36970" w:rsidP="00F875AA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B07582">
              <w:rPr>
                <w:rFonts w:ascii="Times New Roman" w:hAnsi="Times New Roman" w:cs="Times New Roman"/>
                <w:b/>
              </w:rPr>
              <w:t>Требования</w:t>
            </w:r>
          </w:p>
        </w:tc>
        <w:tc>
          <w:tcPr>
            <w:tcW w:w="1980" w:type="dxa"/>
          </w:tcPr>
          <w:p w:rsidR="00F36970" w:rsidRPr="00B07582" w:rsidRDefault="00F36970" w:rsidP="00F875AA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B07582">
              <w:rPr>
                <w:rFonts w:ascii="Times New Roman" w:hAnsi="Times New Roman" w:cs="Times New Roman"/>
                <w:b/>
              </w:rPr>
              <w:t>Оплата труда</w:t>
            </w:r>
          </w:p>
        </w:tc>
      </w:tr>
      <w:tr w:rsidR="00F36970" w:rsidRPr="00470A20" w:rsidTr="00C50DD1">
        <w:tc>
          <w:tcPr>
            <w:tcW w:w="2047" w:type="dxa"/>
          </w:tcPr>
          <w:p w:rsidR="00F36970" w:rsidRPr="00B07582" w:rsidRDefault="00F36970" w:rsidP="00F875AA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7582">
              <w:rPr>
                <w:rFonts w:ascii="Times New Roman" w:hAnsi="Times New Roman" w:cs="Times New Roman"/>
                <w:sz w:val="24"/>
                <w:szCs w:val="24"/>
              </w:rPr>
              <w:t>1. Руководители высшего звена</w:t>
            </w:r>
          </w:p>
        </w:tc>
        <w:tc>
          <w:tcPr>
            <w:tcW w:w="5015" w:type="dxa"/>
          </w:tcPr>
          <w:p w:rsidR="00F36970" w:rsidRPr="00B07582" w:rsidRDefault="00F36970" w:rsidP="00F875AA">
            <w:pPr>
              <w:numPr>
                <w:ilvl w:val="0"/>
                <w:numId w:val="6"/>
              </w:numPr>
              <w:tabs>
                <w:tab w:val="left" w:pos="709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7582">
              <w:rPr>
                <w:rFonts w:ascii="Times New Roman" w:hAnsi="Times New Roman" w:cs="Times New Roman"/>
                <w:sz w:val="24"/>
                <w:szCs w:val="24"/>
              </w:rPr>
              <w:t>Высшее образование (экономическое)</w:t>
            </w:r>
          </w:p>
          <w:p w:rsidR="00F36970" w:rsidRPr="00B07582" w:rsidRDefault="00F36970" w:rsidP="00F875AA">
            <w:pPr>
              <w:numPr>
                <w:ilvl w:val="0"/>
                <w:numId w:val="6"/>
              </w:numPr>
              <w:tabs>
                <w:tab w:val="left" w:pos="709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7582">
              <w:rPr>
                <w:rFonts w:ascii="Times New Roman" w:hAnsi="Times New Roman" w:cs="Times New Roman"/>
                <w:sz w:val="24"/>
                <w:szCs w:val="24"/>
              </w:rPr>
              <w:t>Владение персональным компьютером</w:t>
            </w:r>
          </w:p>
          <w:p w:rsidR="00F36970" w:rsidRPr="00B07582" w:rsidRDefault="00F36970" w:rsidP="00F875AA">
            <w:pPr>
              <w:pStyle w:val="af1"/>
              <w:numPr>
                <w:ilvl w:val="0"/>
                <w:numId w:val="6"/>
              </w:numPr>
              <w:tabs>
                <w:tab w:val="left" w:pos="709"/>
              </w:tabs>
              <w:ind w:left="0"/>
            </w:pPr>
            <w:r w:rsidRPr="00B07582">
              <w:t>Возраст от 25  лет</w:t>
            </w:r>
          </w:p>
          <w:p w:rsidR="00F36970" w:rsidRPr="00B07582" w:rsidRDefault="00F36970" w:rsidP="00F875AA">
            <w:pPr>
              <w:numPr>
                <w:ilvl w:val="0"/>
                <w:numId w:val="6"/>
              </w:numPr>
              <w:tabs>
                <w:tab w:val="left" w:pos="709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7582">
              <w:rPr>
                <w:rFonts w:ascii="Times New Roman" w:hAnsi="Times New Roman" w:cs="Times New Roman"/>
                <w:sz w:val="24"/>
                <w:szCs w:val="24"/>
              </w:rPr>
              <w:t>Стаж работы на аналогичной должности не менее 3 лет</w:t>
            </w:r>
          </w:p>
        </w:tc>
        <w:tc>
          <w:tcPr>
            <w:tcW w:w="1980" w:type="dxa"/>
          </w:tcPr>
          <w:p w:rsidR="00F36970" w:rsidRPr="00B07582" w:rsidRDefault="00EA5406" w:rsidP="00F875AA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Должностной оклад</w:t>
            </w:r>
          </w:p>
        </w:tc>
      </w:tr>
      <w:tr w:rsidR="00F36970" w:rsidRPr="00470A20" w:rsidTr="00C50DD1">
        <w:tc>
          <w:tcPr>
            <w:tcW w:w="2047" w:type="dxa"/>
          </w:tcPr>
          <w:p w:rsidR="00F36970" w:rsidRPr="00B07582" w:rsidRDefault="00F36970" w:rsidP="00F875AA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7582">
              <w:rPr>
                <w:rFonts w:ascii="Times New Roman" w:hAnsi="Times New Roman" w:cs="Times New Roman"/>
                <w:sz w:val="24"/>
                <w:szCs w:val="24"/>
              </w:rPr>
              <w:t>2. Руководители среднего звена</w:t>
            </w:r>
          </w:p>
        </w:tc>
        <w:tc>
          <w:tcPr>
            <w:tcW w:w="5015" w:type="dxa"/>
          </w:tcPr>
          <w:p w:rsidR="00F36970" w:rsidRDefault="00F36970" w:rsidP="00F875AA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7582">
              <w:rPr>
                <w:rFonts w:ascii="Times New Roman" w:hAnsi="Times New Roman" w:cs="Times New Roman"/>
                <w:sz w:val="24"/>
                <w:szCs w:val="24"/>
              </w:rPr>
              <w:t>1. Высшее образование (экономическое)</w:t>
            </w:r>
          </w:p>
          <w:p w:rsidR="00F36970" w:rsidRPr="00B07582" w:rsidRDefault="00F36970" w:rsidP="00F875AA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7582">
              <w:rPr>
                <w:rFonts w:ascii="Times New Roman" w:hAnsi="Times New Roman" w:cs="Times New Roman"/>
                <w:sz w:val="24"/>
                <w:szCs w:val="24"/>
              </w:rPr>
              <w:t>2.  Владение персональным компьютером</w:t>
            </w:r>
          </w:p>
          <w:p w:rsidR="00F36970" w:rsidRPr="00B07582" w:rsidRDefault="00F36970" w:rsidP="00F875AA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B07582">
              <w:rPr>
                <w:rFonts w:ascii="Times New Roman" w:hAnsi="Times New Roman" w:cs="Times New Roman"/>
                <w:sz w:val="24"/>
                <w:szCs w:val="24"/>
              </w:rPr>
              <w:t>Возраст от 23 лет</w:t>
            </w:r>
          </w:p>
          <w:p w:rsidR="00F36970" w:rsidRPr="00B07582" w:rsidRDefault="00F36970" w:rsidP="00F875AA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B07582">
              <w:rPr>
                <w:rFonts w:ascii="Times New Roman" w:hAnsi="Times New Roman" w:cs="Times New Roman"/>
                <w:sz w:val="24"/>
                <w:szCs w:val="24"/>
              </w:rPr>
              <w:t>Стаж работы на аналогичных должностях 2 года</w:t>
            </w:r>
          </w:p>
        </w:tc>
        <w:tc>
          <w:tcPr>
            <w:tcW w:w="1980" w:type="dxa"/>
          </w:tcPr>
          <w:p w:rsidR="00F36970" w:rsidRPr="00B07582" w:rsidRDefault="00EA5406" w:rsidP="00F875AA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Должностной оклад</w:t>
            </w:r>
          </w:p>
          <w:p w:rsidR="00F36970" w:rsidRPr="00B07582" w:rsidRDefault="00F36970" w:rsidP="00F875A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524D7" w:rsidRPr="00E524D7" w:rsidRDefault="00E524D7" w:rsidP="00E524D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524D7">
        <w:rPr>
          <w:rFonts w:ascii="Times New Roman" w:hAnsi="Times New Roman" w:cs="Times New Roman"/>
          <w:sz w:val="28"/>
          <w:szCs w:val="28"/>
        </w:rPr>
        <w:lastRenderedPageBreak/>
        <w:t>Окончание таблицы 17</w:t>
      </w:r>
    </w:p>
    <w:tbl>
      <w:tblPr>
        <w:tblW w:w="9042" w:type="dxa"/>
        <w:tblInd w:w="1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047"/>
        <w:gridCol w:w="5015"/>
        <w:gridCol w:w="1980"/>
      </w:tblGrid>
      <w:tr w:rsidR="00F36970" w:rsidRPr="00470A20" w:rsidTr="00C50DD1">
        <w:tc>
          <w:tcPr>
            <w:tcW w:w="2047" w:type="dxa"/>
          </w:tcPr>
          <w:p w:rsidR="00F36970" w:rsidRPr="00B07582" w:rsidRDefault="00F36970" w:rsidP="00E524D7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7582">
              <w:rPr>
                <w:rFonts w:ascii="Times New Roman" w:hAnsi="Times New Roman" w:cs="Times New Roman"/>
                <w:sz w:val="24"/>
                <w:szCs w:val="24"/>
              </w:rPr>
              <w:t>3. Специалисты</w:t>
            </w:r>
          </w:p>
        </w:tc>
        <w:tc>
          <w:tcPr>
            <w:tcW w:w="5015" w:type="dxa"/>
          </w:tcPr>
          <w:p w:rsidR="00F36970" w:rsidRPr="00B07582" w:rsidRDefault="00F36970" w:rsidP="00F875AA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7582">
              <w:rPr>
                <w:rFonts w:ascii="Times New Roman" w:hAnsi="Times New Roman" w:cs="Times New Roman"/>
                <w:sz w:val="24"/>
                <w:szCs w:val="24"/>
              </w:rPr>
              <w:t>1. Высшее образование</w:t>
            </w:r>
          </w:p>
          <w:p w:rsidR="00F36970" w:rsidRPr="00B07582" w:rsidRDefault="00F36970" w:rsidP="00F875AA">
            <w:pPr>
              <w:numPr>
                <w:ilvl w:val="0"/>
                <w:numId w:val="9"/>
              </w:numPr>
              <w:tabs>
                <w:tab w:val="left" w:pos="709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7582">
              <w:rPr>
                <w:rFonts w:ascii="Times New Roman" w:hAnsi="Times New Roman" w:cs="Times New Roman"/>
                <w:sz w:val="24"/>
                <w:szCs w:val="24"/>
              </w:rPr>
              <w:t>Владение персональным компьютером</w:t>
            </w:r>
          </w:p>
          <w:p w:rsidR="00F36970" w:rsidRPr="00B07582" w:rsidRDefault="00F36970" w:rsidP="00F875AA">
            <w:pPr>
              <w:numPr>
                <w:ilvl w:val="0"/>
                <w:numId w:val="10"/>
              </w:numPr>
              <w:tabs>
                <w:tab w:val="left" w:pos="709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7582">
              <w:rPr>
                <w:rFonts w:ascii="Times New Roman" w:hAnsi="Times New Roman" w:cs="Times New Roman"/>
                <w:sz w:val="24"/>
                <w:szCs w:val="24"/>
              </w:rPr>
              <w:t>Возраст от 20 лет</w:t>
            </w:r>
          </w:p>
          <w:p w:rsidR="00F36970" w:rsidRPr="00B07582" w:rsidRDefault="00F36970" w:rsidP="00F875AA">
            <w:pPr>
              <w:numPr>
                <w:ilvl w:val="0"/>
                <w:numId w:val="10"/>
              </w:numPr>
              <w:tabs>
                <w:tab w:val="left" w:pos="709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7582">
              <w:rPr>
                <w:rFonts w:ascii="Times New Roman" w:hAnsi="Times New Roman" w:cs="Times New Roman"/>
                <w:sz w:val="24"/>
                <w:szCs w:val="24"/>
              </w:rPr>
              <w:t>Хорошее здоровье</w:t>
            </w:r>
          </w:p>
          <w:p w:rsidR="00F36970" w:rsidRPr="00B07582" w:rsidRDefault="00F36970" w:rsidP="00F875AA">
            <w:pPr>
              <w:numPr>
                <w:ilvl w:val="0"/>
                <w:numId w:val="10"/>
              </w:numPr>
              <w:tabs>
                <w:tab w:val="left" w:pos="709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7582">
              <w:rPr>
                <w:rFonts w:ascii="Times New Roman" w:hAnsi="Times New Roman" w:cs="Times New Roman"/>
                <w:sz w:val="24"/>
                <w:szCs w:val="24"/>
              </w:rPr>
              <w:t>Стаж работы на аналогичных должностях 1 год</w:t>
            </w:r>
          </w:p>
        </w:tc>
        <w:tc>
          <w:tcPr>
            <w:tcW w:w="1980" w:type="dxa"/>
          </w:tcPr>
          <w:p w:rsidR="00F36970" w:rsidRPr="00B07582" w:rsidRDefault="00EA5406" w:rsidP="00F875AA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Должностной оклад</w:t>
            </w:r>
          </w:p>
        </w:tc>
      </w:tr>
    </w:tbl>
    <w:p w:rsidR="009A5FAF" w:rsidRDefault="009A5FAF" w:rsidP="00F875AA">
      <w:pPr>
        <w:tabs>
          <w:tab w:val="left" w:pos="709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A5FAF" w:rsidRPr="009A5FAF" w:rsidRDefault="009A5FAF" w:rsidP="00F875AA">
      <w:pPr>
        <w:tabs>
          <w:tab w:val="left" w:pos="709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A5FAF">
        <w:rPr>
          <w:rFonts w:ascii="Times New Roman" w:hAnsi="Times New Roman" w:cs="Times New Roman"/>
          <w:sz w:val="28"/>
          <w:szCs w:val="28"/>
        </w:rPr>
        <w:t>Высокий образовательный ценз при приеме на работу позволит повысить интеллектуальный и профессиональный потенциал сотрудников отдела марк</w:t>
      </w:r>
      <w:r w:rsidRPr="009A5FAF">
        <w:rPr>
          <w:rFonts w:ascii="Times New Roman" w:hAnsi="Times New Roman" w:cs="Times New Roman"/>
          <w:sz w:val="28"/>
          <w:szCs w:val="28"/>
        </w:rPr>
        <w:t>е</w:t>
      </w:r>
      <w:r w:rsidRPr="009A5FAF">
        <w:rPr>
          <w:rFonts w:ascii="Times New Roman" w:hAnsi="Times New Roman" w:cs="Times New Roman"/>
          <w:sz w:val="28"/>
          <w:szCs w:val="28"/>
        </w:rPr>
        <w:t>тинга. Владение персональным компьютером даст возможность сотрудникам оперативно получать, обрабатывать и передавать информацию, как по локал</w:t>
      </w:r>
      <w:r w:rsidRPr="009A5FAF">
        <w:rPr>
          <w:rFonts w:ascii="Times New Roman" w:hAnsi="Times New Roman" w:cs="Times New Roman"/>
          <w:sz w:val="28"/>
          <w:szCs w:val="28"/>
        </w:rPr>
        <w:t>ь</w:t>
      </w:r>
      <w:r w:rsidRPr="009A5FAF">
        <w:rPr>
          <w:rFonts w:ascii="Times New Roman" w:hAnsi="Times New Roman" w:cs="Times New Roman"/>
          <w:sz w:val="28"/>
          <w:szCs w:val="28"/>
        </w:rPr>
        <w:t>ной сети службы маркетин</w:t>
      </w:r>
      <w:r w:rsidR="00FD24E7">
        <w:rPr>
          <w:rFonts w:ascii="Times New Roman" w:hAnsi="Times New Roman" w:cs="Times New Roman"/>
          <w:sz w:val="28"/>
          <w:szCs w:val="28"/>
        </w:rPr>
        <w:t>га, так и через глобальную сеть Интернет</w:t>
      </w:r>
      <w:r w:rsidRPr="009A5FAF">
        <w:rPr>
          <w:rFonts w:ascii="Times New Roman" w:hAnsi="Times New Roman" w:cs="Times New Roman"/>
          <w:sz w:val="28"/>
          <w:szCs w:val="28"/>
        </w:rPr>
        <w:t>.</w:t>
      </w:r>
    </w:p>
    <w:p w:rsidR="009A5FAF" w:rsidRPr="009A5FAF" w:rsidRDefault="009A5FAF" w:rsidP="00F875AA">
      <w:pPr>
        <w:tabs>
          <w:tab w:val="left" w:pos="709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A5FAF">
        <w:rPr>
          <w:rFonts w:ascii="Times New Roman" w:hAnsi="Times New Roman" w:cs="Times New Roman"/>
          <w:sz w:val="28"/>
          <w:szCs w:val="28"/>
        </w:rPr>
        <w:t>Ограниченный возрастной ценз позволит максимально использовать п</w:t>
      </w:r>
      <w:r w:rsidRPr="009A5FAF">
        <w:rPr>
          <w:rFonts w:ascii="Times New Roman" w:hAnsi="Times New Roman" w:cs="Times New Roman"/>
          <w:sz w:val="28"/>
          <w:szCs w:val="28"/>
        </w:rPr>
        <w:t>о</w:t>
      </w:r>
      <w:r w:rsidRPr="009A5FAF">
        <w:rPr>
          <w:rFonts w:ascii="Times New Roman" w:hAnsi="Times New Roman" w:cs="Times New Roman"/>
          <w:sz w:val="28"/>
          <w:szCs w:val="28"/>
        </w:rPr>
        <w:t>тенциал сотрудников в наиболее продуктивный период жизни. Привлекая м</w:t>
      </w:r>
      <w:r w:rsidRPr="009A5FAF">
        <w:rPr>
          <w:rFonts w:ascii="Times New Roman" w:hAnsi="Times New Roman" w:cs="Times New Roman"/>
          <w:sz w:val="28"/>
          <w:szCs w:val="28"/>
        </w:rPr>
        <w:t>о</w:t>
      </w:r>
      <w:r w:rsidRPr="009A5FAF">
        <w:rPr>
          <w:rFonts w:ascii="Times New Roman" w:hAnsi="Times New Roman" w:cs="Times New Roman"/>
          <w:sz w:val="28"/>
          <w:szCs w:val="28"/>
        </w:rPr>
        <w:t>лодых, энергичных сотрудников, за место более зрелых позволит избежать ко</w:t>
      </w:r>
      <w:r w:rsidRPr="009A5FAF">
        <w:rPr>
          <w:rFonts w:ascii="Times New Roman" w:hAnsi="Times New Roman" w:cs="Times New Roman"/>
          <w:sz w:val="28"/>
          <w:szCs w:val="28"/>
        </w:rPr>
        <w:t>н</w:t>
      </w:r>
      <w:r w:rsidRPr="009A5FAF">
        <w:rPr>
          <w:rFonts w:ascii="Times New Roman" w:hAnsi="Times New Roman" w:cs="Times New Roman"/>
          <w:sz w:val="28"/>
          <w:szCs w:val="28"/>
        </w:rPr>
        <w:t>сервативности и шаблонности в работе.</w:t>
      </w:r>
    </w:p>
    <w:p w:rsidR="009A5FAF" w:rsidRPr="009A5FAF" w:rsidRDefault="009A5FAF" w:rsidP="00F875AA">
      <w:pPr>
        <w:tabs>
          <w:tab w:val="left" w:pos="709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A5FAF">
        <w:rPr>
          <w:rFonts w:ascii="Times New Roman" w:hAnsi="Times New Roman" w:cs="Times New Roman"/>
          <w:sz w:val="28"/>
          <w:szCs w:val="28"/>
        </w:rPr>
        <w:t>Стаж работы на аналогичных должностях обязателен для быстрого вкл</w:t>
      </w:r>
      <w:r w:rsidRPr="009A5FAF">
        <w:rPr>
          <w:rFonts w:ascii="Times New Roman" w:hAnsi="Times New Roman" w:cs="Times New Roman"/>
          <w:sz w:val="28"/>
          <w:szCs w:val="28"/>
        </w:rPr>
        <w:t>ю</w:t>
      </w:r>
      <w:r w:rsidRPr="009A5FAF">
        <w:rPr>
          <w:rFonts w:ascii="Times New Roman" w:hAnsi="Times New Roman" w:cs="Times New Roman"/>
          <w:sz w:val="28"/>
          <w:szCs w:val="28"/>
        </w:rPr>
        <w:t>чения сотрудников в работу службы маркетинга, а также для снижения расх</w:t>
      </w:r>
      <w:r w:rsidRPr="009A5FAF">
        <w:rPr>
          <w:rFonts w:ascii="Times New Roman" w:hAnsi="Times New Roman" w:cs="Times New Roman"/>
          <w:sz w:val="28"/>
          <w:szCs w:val="28"/>
        </w:rPr>
        <w:t>о</w:t>
      </w:r>
      <w:r w:rsidRPr="009A5FAF">
        <w:rPr>
          <w:rFonts w:ascii="Times New Roman" w:hAnsi="Times New Roman" w:cs="Times New Roman"/>
          <w:sz w:val="28"/>
          <w:szCs w:val="28"/>
        </w:rPr>
        <w:t>дов по обучению и повышения качества их работы.</w:t>
      </w:r>
    </w:p>
    <w:p w:rsidR="009A5FAF" w:rsidRPr="009A5FAF" w:rsidRDefault="009A5FAF" w:rsidP="00F875AA">
      <w:pPr>
        <w:tabs>
          <w:tab w:val="left" w:pos="709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A5FAF">
        <w:rPr>
          <w:rFonts w:ascii="Times New Roman" w:hAnsi="Times New Roman" w:cs="Times New Roman"/>
          <w:sz w:val="28"/>
          <w:szCs w:val="28"/>
        </w:rPr>
        <w:t>Набор кадров в отдел  маркетинга будет происходить на конкурсной о</w:t>
      </w:r>
      <w:r w:rsidRPr="009A5FAF">
        <w:rPr>
          <w:rFonts w:ascii="Times New Roman" w:hAnsi="Times New Roman" w:cs="Times New Roman"/>
          <w:sz w:val="28"/>
          <w:szCs w:val="28"/>
        </w:rPr>
        <w:t>с</w:t>
      </w:r>
      <w:r w:rsidRPr="009A5FAF">
        <w:rPr>
          <w:rFonts w:ascii="Times New Roman" w:hAnsi="Times New Roman" w:cs="Times New Roman"/>
          <w:sz w:val="28"/>
          <w:szCs w:val="28"/>
        </w:rPr>
        <w:t>нове, по требованиям указанным выше, кадровой службой предприятия.</w:t>
      </w:r>
    </w:p>
    <w:p w:rsidR="009A5FAF" w:rsidRPr="009A5FAF" w:rsidRDefault="009A5FAF" w:rsidP="00F875AA">
      <w:pPr>
        <w:pStyle w:val="23"/>
        <w:tabs>
          <w:tab w:val="left" w:pos="709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A5FAF">
        <w:rPr>
          <w:rFonts w:ascii="Times New Roman" w:hAnsi="Times New Roman" w:cs="Times New Roman"/>
          <w:sz w:val="28"/>
          <w:szCs w:val="28"/>
        </w:rPr>
        <w:t>Таким образом, проектируемая структура отдела маркетинга будет весьма эффективной и с  наибольшей отдачей. Все это позволит эффективно разраб</w:t>
      </w:r>
      <w:r w:rsidRPr="009A5FAF">
        <w:rPr>
          <w:rFonts w:ascii="Times New Roman" w:hAnsi="Times New Roman" w:cs="Times New Roman"/>
          <w:sz w:val="28"/>
          <w:szCs w:val="28"/>
        </w:rPr>
        <w:t>а</w:t>
      </w:r>
      <w:r w:rsidRPr="009A5FAF">
        <w:rPr>
          <w:rFonts w:ascii="Times New Roman" w:hAnsi="Times New Roman" w:cs="Times New Roman"/>
          <w:sz w:val="28"/>
          <w:szCs w:val="28"/>
        </w:rPr>
        <w:t>тывать, внедрять, координировать и контролировать маркетинг на ОАО «МИЛКОМ», что отразится на улучшении его производственно-хозяйственной деятельности.</w:t>
      </w:r>
    </w:p>
    <w:p w:rsidR="009A5FAF" w:rsidRDefault="009A5FAF" w:rsidP="00F875AA">
      <w:pPr>
        <w:pStyle w:val="21"/>
        <w:tabs>
          <w:tab w:val="left" w:pos="709"/>
        </w:tabs>
        <w:spacing w:after="0" w:line="360" w:lineRule="auto"/>
        <w:ind w:left="0" w:firstLine="720"/>
        <w:jc w:val="both"/>
        <w:rPr>
          <w:sz w:val="28"/>
          <w:szCs w:val="28"/>
        </w:rPr>
      </w:pPr>
      <w:r w:rsidRPr="005B7764">
        <w:rPr>
          <w:sz w:val="28"/>
          <w:szCs w:val="28"/>
        </w:rPr>
        <w:t xml:space="preserve">Так как </w:t>
      </w:r>
      <w:r>
        <w:rPr>
          <w:sz w:val="28"/>
          <w:szCs w:val="28"/>
        </w:rPr>
        <w:t>предлагаемая структура отдела маркетинга</w:t>
      </w:r>
      <w:r w:rsidRPr="005B7764">
        <w:rPr>
          <w:sz w:val="28"/>
          <w:szCs w:val="28"/>
        </w:rPr>
        <w:t xml:space="preserve"> требует привлечения новых сотрудников, затра</w:t>
      </w:r>
      <w:r>
        <w:rPr>
          <w:sz w:val="28"/>
          <w:szCs w:val="28"/>
        </w:rPr>
        <w:t>ты на оплату труда работников</w:t>
      </w:r>
      <w:r w:rsidR="006F5339">
        <w:rPr>
          <w:sz w:val="28"/>
          <w:szCs w:val="28"/>
        </w:rPr>
        <w:t xml:space="preserve"> увеличатся (таблица 1</w:t>
      </w:r>
      <w:r w:rsidR="007D3103">
        <w:rPr>
          <w:sz w:val="28"/>
          <w:szCs w:val="28"/>
        </w:rPr>
        <w:t>8</w:t>
      </w:r>
      <w:r w:rsidR="0047242F">
        <w:rPr>
          <w:sz w:val="28"/>
          <w:szCs w:val="28"/>
        </w:rPr>
        <w:t>).</w:t>
      </w:r>
    </w:p>
    <w:p w:rsidR="007D1CA0" w:rsidRDefault="007D1CA0" w:rsidP="00F875AA">
      <w:pPr>
        <w:pStyle w:val="21"/>
        <w:tabs>
          <w:tab w:val="left" w:pos="709"/>
        </w:tabs>
        <w:spacing w:after="0" w:line="360" w:lineRule="auto"/>
        <w:ind w:left="0" w:firstLine="720"/>
        <w:jc w:val="both"/>
        <w:rPr>
          <w:sz w:val="28"/>
          <w:szCs w:val="28"/>
        </w:rPr>
      </w:pPr>
    </w:p>
    <w:p w:rsidR="00E524D7" w:rsidRDefault="00E524D7" w:rsidP="00F875AA">
      <w:pPr>
        <w:pStyle w:val="21"/>
        <w:tabs>
          <w:tab w:val="left" w:pos="709"/>
        </w:tabs>
        <w:spacing w:after="0" w:line="360" w:lineRule="auto"/>
        <w:ind w:left="0" w:firstLine="720"/>
        <w:jc w:val="both"/>
        <w:rPr>
          <w:sz w:val="28"/>
          <w:szCs w:val="28"/>
        </w:rPr>
      </w:pPr>
    </w:p>
    <w:p w:rsidR="00283A91" w:rsidRPr="0047242F" w:rsidRDefault="0047242F" w:rsidP="0059314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242F">
        <w:rPr>
          <w:rFonts w:ascii="Times New Roman" w:hAnsi="Times New Roman" w:cs="Times New Roman"/>
          <w:sz w:val="24"/>
          <w:szCs w:val="24"/>
        </w:rPr>
        <w:lastRenderedPageBreak/>
        <w:t>Таблица 1</w:t>
      </w:r>
      <w:r w:rsidR="007D3103">
        <w:rPr>
          <w:rFonts w:ascii="Times New Roman" w:hAnsi="Times New Roman" w:cs="Times New Roman"/>
          <w:sz w:val="24"/>
          <w:szCs w:val="24"/>
        </w:rPr>
        <w:t>8</w:t>
      </w:r>
      <w:r w:rsidRPr="0047242F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9A5FAF" w:rsidRPr="0047242F">
        <w:rPr>
          <w:rFonts w:ascii="Times New Roman" w:hAnsi="Times New Roman" w:cs="Times New Roman"/>
          <w:b/>
          <w:sz w:val="24"/>
          <w:szCs w:val="24"/>
        </w:rPr>
        <w:t>Дополнительные затраты на заработанную плату новых работников отд</w:t>
      </w:r>
      <w:r w:rsidR="009A5FAF" w:rsidRPr="0047242F">
        <w:rPr>
          <w:rFonts w:ascii="Times New Roman" w:hAnsi="Times New Roman" w:cs="Times New Roman"/>
          <w:b/>
          <w:sz w:val="24"/>
          <w:szCs w:val="24"/>
        </w:rPr>
        <w:t>е</w:t>
      </w:r>
      <w:r w:rsidR="009A5FAF" w:rsidRPr="0047242F">
        <w:rPr>
          <w:rFonts w:ascii="Times New Roman" w:hAnsi="Times New Roman" w:cs="Times New Roman"/>
          <w:b/>
          <w:sz w:val="24"/>
          <w:szCs w:val="24"/>
        </w:rPr>
        <w:t>ла маркетинга</w:t>
      </w:r>
      <w:r w:rsidRPr="0047242F">
        <w:rPr>
          <w:rFonts w:ascii="Times New Roman" w:hAnsi="Times New Roman" w:cs="Times New Roman"/>
          <w:b/>
          <w:sz w:val="24"/>
          <w:szCs w:val="24"/>
        </w:rPr>
        <w:t xml:space="preserve"> (за 1 год)</w:t>
      </w:r>
    </w:p>
    <w:tbl>
      <w:tblPr>
        <w:tblStyle w:val="a6"/>
        <w:tblW w:w="0" w:type="auto"/>
        <w:tblLook w:val="04A0"/>
      </w:tblPr>
      <w:tblGrid>
        <w:gridCol w:w="3190"/>
        <w:gridCol w:w="3190"/>
        <w:gridCol w:w="3191"/>
      </w:tblGrid>
      <w:tr w:rsidR="00283A91" w:rsidTr="00283A91">
        <w:tc>
          <w:tcPr>
            <w:tcW w:w="3190" w:type="dxa"/>
          </w:tcPr>
          <w:p w:rsidR="00283A91" w:rsidRPr="0047242F" w:rsidRDefault="00283A91" w:rsidP="00F875A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90" w:type="dxa"/>
          </w:tcPr>
          <w:p w:rsidR="00283A91" w:rsidRPr="0047242F" w:rsidRDefault="00283A91" w:rsidP="00F875A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7242F">
              <w:rPr>
                <w:rFonts w:ascii="Times New Roman" w:hAnsi="Times New Roman" w:cs="Times New Roman"/>
                <w:b/>
              </w:rPr>
              <w:t>В расчете на одного сотру</w:t>
            </w:r>
            <w:r w:rsidRPr="0047242F">
              <w:rPr>
                <w:rFonts w:ascii="Times New Roman" w:hAnsi="Times New Roman" w:cs="Times New Roman"/>
                <w:b/>
              </w:rPr>
              <w:t>д</w:t>
            </w:r>
            <w:r w:rsidRPr="0047242F">
              <w:rPr>
                <w:rFonts w:ascii="Times New Roman" w:hAnsi="Times New Roman" w:cs="Times New Roman"/>
                <w:b/>
              </w:rPr>
              <w:t>ника за 12 месяцев, тыс. руб.</w:t>
            </w:r>
          </w:p>
        </w:tc>
        <w:tc>
          <w:tcPr>
            <w:tcW w:w="3191" w:type="dxa"/>
          </w:tcPr>
          <w:p w:rsidR="00283A91" w:rsidRPr="0047242F" w:rsidRDefault="00283A91" w:rsidP="00F875A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7242F">
              <w:rPr>
                <w:rFonts w:ascii="Times New Roman" w:hAnsi="Times New Roman" w:cs="Times New Roman"/>
                <w:b/>
              </w:rPr>
              <w:t>Всего, тыс. руб.</w:t>
            </w:r>
          </w:p>
        </w:tc>
      </w:tr>
      <w:tr w:rsidR="00283A91" w:rsidTr="00283A91">
        <w:tc>
          <w:tcPr>
            <w:tcW w:w="3190" w:type="dxa"/>
          </w:tcPr>
          <w:p w:rsidR="00283A91" w:rsidRPr="0047242F" w:rsidRDefault="0047242F" w:rsidP="00F875AA">
            <w:pPr>
              <w:jc w:val="both"/>
              <w:rPr>
                <w:rFonts w:ascii="Times New Roman" w:hAnsi="Times New Roman" w:cs="Times New Roman"/>
              </w:rPr>
            </w:pPr>
            <w:r w:rsidRPr="0047242F">
              <w:rPr>
                <w:rFonts w:ascii="Times New Roman" w:hAnsi="Times New Roman" w:cs="Times New Roman"/>
              </w:rPr>
              <w:t>Затраты на оплату труда</w:t>
            </w:r>
          </w:p>
        </w:tc>
        <w:tc>
          <w:tcPr>
            <w:tcW w:w="3190" w:type="dxa"/>
          </w:tcPr>
          <w:p w:rsidR="00283A91" w:rsidRPr="0047242F" w:rsidRDefault="00283A91" w:rsidP="00F875AA">
            <w:pPr>
              <w:jc w:val="both"/>
              <w:rPr>
                <w:rFonts w:ascii="Times New Roman" w:hAnsi="Times New Roman" w:cs="Times New Roman"/>
              </w:rPr>
            </w:pPr>
            <w:r w:rsidRPr="0047242F">
              <w:rPr>
                <w:rFonts w:ascii="Times New Roman" w:hAnsi="Times New Roman" w:cs="Times New Roman"/>
              </w:rPr>
              <w:t>2</w:t>
            </w:r>
            <w:r w:rsidR="0047242F" w:rsidRPr="0047242F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3191" w:type="dxa"/>
          </w:tcPr>
          <w:p w:rsidR="00283A91" w:rsidRPr="0047242F" w:rsidRDefault="0047242F" w:rsidP="00F875AA">
            <w:pPr>
              <w:jc w:val="both"/>
              <w:rPr>
                <w:rFonts w:ascii="Times New Roman" w:hAnsi="Times New Roman" w:cs="Times New Roman"/>
              </w:rPr>
            </w:pPr>
            <w:r w:rsidRPr="0047242F">
              <w:rPr>
                <w:rFonts w:ascii="Times New Roman" w:hAnsi="Times New Roman" w:cs="Times New Roman"/>
              </w:rPr>
              <w:t>1260</w:t>
            </w:r>
          </w:p>
        </w:tc>
      </w:tr>
      <w:tr w:rsidR="00283A91" w:rsidTr="00283A91">
        <w:tc>
          <w:tcPr>
            <w:tcW w:w="3190" w:type="dxa"/>
          </w:tcPr>
          <w:p w:rsidR="00283A91" w:rsidRPr="0047242F" w:rsidRDefault="00283A91" w:rsidP="00F875AA">
            <w:pPr>
              <w:jc w:val="both"/>
              <w:rPr>
                <w:rFonts w:ascii="Times New Roman" w:hAnsi="Times New Roman" w:cs="Times New Roman"/>
              </w:rPr>
            </w:pPr>
            <w:r w:rsidRPr="0047242F">
              <w:rPr>
                <w:rFonts w:ascii="Times New Roman" w:hAnsi="Times New Roman" w:cs="Times New Roman"/>
              </w:rPr>
              <w:t>Отчисления на соц. нужды</w:t>
            </w:r>
          </w:p>
        </w:tc>
        <w:tc>
          <w:tcPr>
            <w:tcW w:w="3190" w:type="dxa"/>
          </w:tcPr>
          <w:p w:rsidR="00283A91" w:rsidRPr="0047242F" w:rsidRDefault="0047242F" w:rsidP="00F875AA">
            <w:pPr>
              <w:jc w:val="both"/>
              <w:rPr>
                <w:rFonts w:ascii="Times New Roman" w:hAnsi="Times New Roman" w:cs="Times New Roman"/>
              </w:rPr>
            </w:pPr>
            <w:r w:rsidRPr="0047242F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3191" w:type="dxa"/>
          </w:tcPr>
          <w:p w:rsidR="0047242F" w:rsidRPr="0047242F" w:rsidRDefault="0047242F" w:rsidP="00F875AA">
            <w:pPr>
              <w:jc w:val="both"/>
              <w:rPr>
                <w:rFonts w:ascii="Times New Roman" w:hAnsi="Times New Roman" w:cs="Times New Roman"/>
              </w:rPr>
            </w:pPr>
            <w:r w:rsidRPr="0047242F">
              <w:rPr>
                <w:rFonts w:ascii="Times New Roman" w:hAnsi="Times New Roman" w:cs="Times New Roman"/>
              </w:rPr>
              <w:t>340</w:t>
            </w:r>
          </w:p>
        </w:tc>
      </w:tr>
      <w:tr w:rsidR="00283A91" w:rsidTr="00283A91">
        <w:tc>
          <w:tcPr>
            <w:tcW w:w="3190" w:type="dxa"/>
          </w:tcPr>
          <w:p w:rsidR="00283A91" w:rsidRPr="0047242F" w:rsidRDefault="0047242F" w:rsidP="00F875AA">
            <w:pPr>
              <w:jc w:val="both"/>
              <w:rPr>
                <w:rFonts w:ascii="Times New Roman" w:hAnsi="Times New Roman" w:cs="Times New Roman"/>
              </w:rPr>
            </w:pPr>
            <w:r w:rsidRPr="0047242F">
              <w:rPr>
                <w:rFonts w:ascii="Times New Roman" w:hAnsi="Times New Roman" w:cs="Times New Roman"/>
              </w:rPr>
              <w:t xml:space="preserve">Итого </w:t>
            </w:r>
          </w:p>
        </w:tc>
        <w:tc>
          <w:tcPr>
            <w:tcW w:w="3190" w:type="dxa"/>
          </w:tcPr>
          <w:p w:rsidR="00283A91" w:rsidRPr="0047242F" w:rsidRDefault="0047242F" w:rsidP="00F875AA">
            <w:pPr>
              <w:jc w:val="both"/>
              <w:rPr>
                <w:rFonts w:ascii="Times New Roman" w:hAnsi="Times New Roman" w:cs="Times New Roman"/>
              </w:rPr>
            </w:pPr>
            <w:r w:rsidRPr="0047242F">
              <w:rPr>
                <w:rFonts w:ascii="Times New Roman" w:hAnsi="Times New Roman" w:cs="Times New Roman"/>
              </w:rPr>
              <w:t>320</w:t>
            </w:r>
          </w:p>
        </w:tc>
        <w:tc>
          <w:tcPr>
            <w:tcW w:w="3191" w:type="dxa"/>
          </w:tcPr>
          <w:p w:rsidR="00283A91" w:rsidRPr="0047242F" w:rsidRDefault="0047242F" w:rsidP="00F875AA">
            <w:pPr>
              <w:jc w:val="both"/>
              <w:rPr>
                <w:rFonts w:ascii="Times New Roman" w:hAnsi="Times New Roman" w:cs="Times New Roman"/>
              </w:rPr>
            </w:pPr>
            <w:r w:rsidRPr="0047242F">
              <w:rPr>
                <w:rFonts w:ascii="Times New Roman" w:hAnsi="Times New Roman" w:cs="Times New Roman"/>
              </w:rPr>
              <w:t>1600</w:t>
            </w:r>
          </w:p>
        </w:tc>
      </w:tr>
    </w:tbl>
    <w:p w:rsidR="009A5FAF" w:rsidRPr="00283A91" w:rsidRDefault="009A5FAF" w:rsidP="00F875A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A5FAF" w:rsidRPr="00283A91" w:rsidRDefault="0047242F" w:rsidP="00F875A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Также, су</w:t>
      </w:r>
      <w:r w:rsidR="003605F0">
        <w:rPr>
          <w:rFonts w:ascii="Times New Roman" w:hAnsi="Times New Roman" w:cs="Times New Roman"/>
          <w:sz w:val="28"/>
          <w:szCs w:val="28"/>
        </w:rPr>
        <w:t>ществуют н</w:t>
      </w:r>
      <w:r w:rsidR="009A5FAF" w:rsidRPr="00283A91">
        <w:rPr>
          <w:rFonts w:ascii="Times New Roman" w:hAnsi="Times New Roman" w:cs="Times New Roman"/>
          <w:sz w:val="28"/>
          <w:szCs w:val="28"/>
        </w:rPr>
        <w:t>акладные расходы, связанные с коммунальным о</w:t>
      </w:r>
      <w:r w:rsidR="009A5FAF" w:rsidRPr="00283A91">
        <w:rPr>
          <w:rFonts w:ascii="Times New Roman" w:hAnsi="Times New Roman" w:cs="Times New Roman"/>
          <w:sz w:val="28"/>
          <w:szCs w:val="28"/>
        </w:rPr>
        <w:t>б</w:t>
      </w:r>
      <w:r w:rsidR="009A5FAF" w:rsidRPr="00283A91">
        <w:rPr>
          <w:rFonts w:ascii="Times New Roman" w:hAnsi="Times New Roman" w:cs="Times New Roman"/>
          <w:sz w:val="28"/>
          <w:szCs w:val="28"/>
        </w:rPr>
        <w:t>служиванием, охраной, управленческими расходами</w:t>
      </w:r>
      <w:r w:rsidR="003605F0">
        <w:rPr>
          <w:rFonts w:ascii="Times New Roman" w:hAnsi="Times New Roman" w:cs="Times New Roman"/>
          <w:sz w:val="28"/>
          <w:szCs w:val="28"/>
        </w:rPr>
        <w:t>, которые</w:t>
      </w:r>
      <w:r w:rsidR="009A5FAF" w:rsidRPr="00283A91">
        <w:rPr>
          <w:rFonts w:ascii="Times New Roman" w:hAnsi="Times New Roman" w:cs="Times New Roman"/>
          <w:sz w:val="28"/>
          <w:szCs w:val="28"/>
        </w:rPr>
        <w:t xml:space="preserve"> составляют 10 процентов от заработной платы.</w:t>
      </w:r>
    </w:p>
    <w:p w:rsidR="009A5FAF" w:rsidRDefault="006F5339" w:rsidP="00F875AA">
      <w:pPr>
        <w:pStyle w:val="21"/>
        <w:tabs>
          <w:tab w:val="left" w:pos="709"/>
        </w:tabs>
        <w:spacing w:after="0"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120F7">
        <w:rPr>
          <w:sz w:val="28"/>
          <w:szCs w:val="28"/>
        </w:rPr>
        <w:t>1600тыс.руб.*0,1=160тыс.</w:t>
      </w:r>
      <w:r w:rsidR="003605F0">
        <w:rPr>
          <w:sz w:val="28"/>
          <w:szCs w:val="28"/>
        </w:rPr>
        <w:t xml:space="preserve"> руб.</w:t>
      </w:r>
    </w:p>
    <w:p w:rsidR="003605F0" w:rsidRDefault="003605F0" w:rsidP="00F875AA">
      <w:pPr>
        <w:pStyle w:val="21"/>
        <w:tabs>
          <w:tab w:val="left" w:pos="709"/>
        </w:tabs>
        <w:spacing w:after="0"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5B7764">
        <w:rPr>
          <w:sz w:val="28"/>
          <w:szCs w:val="28"/>
        </w:rPr>
        <w:t xml:space="preserve">Общая сумма расходов </w:t>
      </w:r>
      <w:r w:rsidR="000120F7">
        <w:rPr>
          <w:sz w:val="28"/>
          <w:szCs w:val="28"/>
        </w:rPr>
        <w:t xml:space="preserve">за 1 год </w:t>
      </w:r>
      <w:r w:rsidRPr="005B7764">
        <w:rPr>
          <w:sz w:val="28"/>
          <w:szCs w:val="28"/>
        </w:rPr>
        <w:t xml:space="preserve">по реорганизации </w:t>
      </w:r>
      <w:r>
        <w:rPr>
          <w:sz w:val="28"/>
          <w:szCs w:val="28"/>
        </w:rPr>
        <w:t>службы маркетинга на ОАО «МИЛКОМ</w:t>
      </w:r>
      <w:r w:rsidRPr="005B7764">
        <w:rPr>
          <w:sz w:val="28"/>
          <w:szCs w:val="28"/>
        </w:rPr>
        <w:t xml:space="preserve">» составит по примерным расчетам, </w:t>
      </w:r>
      <w:r>
        <w:rPr>
          <w:sz w:val="28"/>
          <w:szCs w:val="28"/>
        </w:rPr>
        <w:t>составит 1950 тысяч ру</w:t>
      </w:r>
      <w:r>
        <w:rPr>
          <w:sz w:val="28"/>
          <w:szCs w:val="28"/>
        </w:rPr>
        <w:t>б</w:t>
      </w:r>
      <w:r>
        <w:rPr>
          <w:sz w:val="28"/>
          <w:szCs w:val="28"/>
        </w:rPr>
        <w:t>лей, это сумма включает в себя расходы на оплату труда, приобретение обор</w:t>
      </w:r>
      <w:r>
        <w:rPr>
          <w:sz w:val="28"/>
          <w:szCs w:val="28"/>
        </w:rPr>
        <w:t>у</w:t>
      </w:r>
      <w:r>
        <w:rPr>
          <w:sz w:val="28"/>
          <w:szCs w:val="28"/>
        </w:rPr>
        <w:t>дования</w:t>
      </w:r>
      <w:r w:rsidRPr="005B7764">
        <w:rPr>
          <w:sz w:val="28"/>
          <w:szCs w:val="28"/>
        </w:rPr>
        <w:t xml:space="preserve"> для нормального функционирования </w:t>
      </w:r>
      <w:r>
        <w:rPr>
          <w:sz w:val="28"/>
          <w:szCs w:val="28"/>
        </w:rPr>
        <w:t>новых сотрудников, прочие ра</w:t>
      </w:r>
      <w:r>
        <w:rPr>
          <w:sz w:val="28"/>
          <w:szCs w:val="28"/>
        </w:rPr>
        <w:t>с</w:t>
      </w:r>
      <w:r>
        <w:rPr>
          <w:sz w:val="28"/>
          <w:szCs w:val="28"/>
        </w:rPr>
        <w:t>ходы.</w:t>
      </w:r>
    </w:p>
    <w:p w:rsidR="006F5339" w:rsidRDefault="006F5339" w:rsidP="00F875AA">
      <w:pPr>
        <w:pStyle w:val="21"/>
        <w:tabs>
          <w:tab w:val="left" w:pos="709"/>
        </w:tabs>
        <w:spacing w:after="0" w:line="360" w:lineRule="auto"/>
        <w:ind w:left="0"/>
        <w:jc w:val="both"/>
        <w:rPr>
          <w:sz w:val="28"/>
          <w:szCs w:val="28"/>
        </w:rPr>
      </w:pPr>
    </w:p>
    <w:p w:rsidR="00BA5236" w:rsidRPr="00BA5236" w:rsidRDefault="00BA5236" w:rsidP="00F875AA">
      <w:pPr>
        <w:pStyle w:val="2"/>
        <w:keepNext w:val="0"/>
        <w:spacing w:before="0" w:after="0" w:line="360" w:lineRule="auto"/>
        <w:ind w:firstLine="720"/>
        <w:jc w:val="both"/>
        <w:rPr>
          <w:rFonts w:ascii="Times New Roman" w:hAnsi="Times New Roman" w:cs="Times New Roman"/>
          <w:b w:val="0"/>
          <w:i w:val="0"/>
        </w:rPr>
      </w:pPr>
      <w:r>
        <w:rPr>
          <w:rFonts w:ascii="Times New Roman" w:hAnsi="Times New Roman" w:cs="Times New Roman"/>
          <w:b w:val="0"/>
          <w:i w:val="0"/>
        </w:rPr>
        <w:t>3.2 Совершенствование рекламной политики на ОАО «МИЛКОМ»</w:t>
      </w:r>
    </w:p>
    <w:p w:rsidR="00BA5236" w:rsidRDefault="00D228EE" w:rsidP="00F875A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228EE">
        <w:rPr>
          <w:rFonts w:ascii="Times New Roman" w:hAnsi="Times New Roman" w:cs="Times New Roman"/>
          <w:sz w:val="28"/>
          <w:szCs w:val="28"/>
        </w:rPr>
        <w:t>Так как все торговые марки</w:t>
      </w:r>
      <w:r w:rsidR="0043668C" w:rsidRPr="00D228EE">
        <w:rPr>
          <w:rFonts w:ascii="Times New Roman" w:hAnsi="Times New Roman" w:cs="Times New Roman"/>
          <w:sz w:val="28"/>
          <w:szCs w:val="28"/>
        </w:rPr>
        <w:t xml:space="preserve"> организации мы разбили на </w:t>
      </w:r>
      <w:r w:rsidR="00A56751" w:rsidRPr="00D228EE">
        <w:rPr>
          <w:rFonts w:ascii="Times New Roman" w:hAnsi="Times New Roman" w:cs="Times New Roman"/>
          <w:sz w:val="28"/>
          <w:szCs w:val="28"/>
        </w:rPr>
        <w:t>семь групп</w:t>
      </w:r>
      <w:r w:rsidR="0043668C" w:rsidRPr="00D228EE">
        <w:rPr>
          <w:rFonts w:ascii="Times New Roman" w:hAnsi="Times New Roman" w:cs="Times New Roman"/>
          <w:sz w:val="28"/>
          <w:szCs w:val="28"/>
        </w:rPr>
        <w:t>, н</w:t>
      </w:r>
      <w:r w:rsidR="0043668C" w:rsidRPr="00D228EE">
        <w:rPr>
          <w:rFonts w:ascii="Times New Roman" w:hAnsi="Times New Roman" w:cs="Times New Roman"/>
          <w:sz w:val="28"/>
          <w:szCs w:val="28"/>
        </w:rPr>
        <w:t>е</w:t>
      </w:r>
      <w:r w:rsidR="0043668C" w:rsidRPr="00D228EE">
        <w:rPr>
          <w:rFonts w:ascii="Times New Roman" w:hAnsi="Times New Roman" w:cs="Times New Roman"/>
          <w:sz w:val="28"/>
          <w:szCs w:val="28"/>
        </w:rPr>
        <w:t>обходимо совершенствовать рекламную политику</w:t>
      </w:r>
      <w:r w:rsidR="00A56751" w:rsidRPr="00D228EE">
        <w:rPr>
          <w:rFonts w:ascii="Times New Roman" w:hAnsi="Times New Roman" w:cs="Times New Roman"/>
          <w:sz w:val="28"/>
          <w:szCs w:val="28"/>
        </w:rPr>
        <w:t xml:space="preserve"> по каждой группе и каждому бренду в частности</w:t>
      </w:r>
      <w:r w:rsidR="0043668C" w:rsidRPr="00D228EE">
        <w:rPr>
          <w:rFonts w:ascii="Times New Roman" w:hAnsi="Times New Roman" w:cs="Times New Roman"/>
          <w:sz w:val="28"/>
          <w:szCs w:val="28"/>
        </w:rPr>
        <w:t xml:space="preserve">. </w:t>
      </w:r>
      <w:r w:rsidR="00CF7F5F" w:rsidRPr="00D228EE">
        <w:rPr>
          <w:rFonts w:ascii="Times New Roman" w:hAnsi="Times New Roman" w:cs="Times New Roman"/>
          <w:sz w:val="28"/>
          <w:szCs w:val="28"/>
        </w:rPr>
        <w:t>Ранее, и</w:t>
      </w:r>
      <w:r w:rsidR="00A56751" w:rsidRPr="00D228EE">
        <w:rPr>
          <w:rFonts w:ascii="Times New Roman" w:hAnsi="Times New Roman" w:cs="Times New Roman"/>
          <w:sz w:val="28"/>
          <w:szCs w:val="28"/>
        </w:rPr>
        <w:t>з- за большой загруженности бренд- менеджеров</w:t>
      </w:r>
      <w:r w:rsidR="00501EE7" w:rsidRPr="00D228EE">
        <w:rPr>
          <w:rFonts w:ascii="Times New Roman" w:hAnsi="Times New Roman" w:cs="Times New Roman"/>
          <w:sz w:val="28"/>
          <w:szCs w:val="28"/>
        </w:rPr>
        <w:t xml:space="preserve"> и нерационального распределения обязанностей, на некоторые бренды рекламная </w:t>
      </w:r>
      <w:r w:rsidR="00CF7F5F" w:rsidRPr="00D228EE">
        <w:rPr>
          <w:rFonts w:ascii="Times New Roman" w:hAnsi="Times New Roman" w:cs="Times New Roman"/>
          <w:sz w:val="28"/>
          <w:szCs w:val="28"/>
        </w:rPr>
        <w:t>деятельность не разрабатывалась. Специалисты отдела маркетинга занимались активным продвижением «Топтыжка», «</w:t>
      </w:r>
      <w:r w:rsidR="00104259">
        <w:rPr>
          <w:rFonts w:ascii="Times New Roman" w:hAnsi="Times New Roman" w:cs="Times New Roman"/>
          <w:sz w:val="28"/>
          <w:szCs w:val="28"/>
        </w:rPr>
        <w:t>Ижмолоко</w:t>
      </w:r>
      <w:r w:rsidR="00CF7F5F" w:rsidRPr="00D228EE">
        <w:rPr>
          <w:rFonts w:ascii="Times New Roman" w:hAnsi="Times New Roman" w:cs="Times New Roman"/>
          <w:sz w:val="28"/>
          <w:szCs w:val="28"/>
        </w:rPr>
        <w:t>» и «Село зеленое». Задачей специалистов является наиболее эффективное стимулирование сбыта молочной продукции</w:t>
      </w:r>
      <w:r w:rsidRPr="00D228EE">
        <w:rPr>
          <w:rFonts w:ascii="Times New Roman" w:hAnsi="Times New Roman" w:cs="Times New Roman"/>
          <w:sz w:val="28"/>
          <w:szCs w:val="28"/>
        </w:rPr>
        <w:t xml:space="preserve"> каждой торговой марки</w:t>
      </w:r>
      <w:r w:rsidR="00CF7F5F" w:rsidRPr="00D228EE">
        <w:rPr>
          <w:rFonts w:ascii="Times New Roman" w:hAnsi="Times New Roman" w:cs="Times New Roman"/>
          <w:sz w:val="28"/>
          <w:szCs w:val="28"/>
        </w:rPr>
        <w:t>, следовательно, выбранный нами план по совершенствованию маркетинговой деятельности организации должен распр</w:t>
      </w:r>
      <w:r w:rsidR="00CF7F5F" w:rsidRPr="00D228EE">
        <w:rPr>
          <w:rFonts w:ascii="Times New Roman" w:hAnsi="Times New Roman" w:cs="Times New Roman"/>
          <w:sz w:val="28"/>
          <w:szCs w:val="28"/>
        </w:rPr>
        <w:t>о</w:t>
      </w:r>
      <w:r w:rsidR="00CF7F5F" w:rsidRPr="00D228EE">
        <w:rPr>
          <w:rFonts w:ascii="Times New Roman" w:hAnsi="Times New Roman" w:cs="Times New Roman"/>
          <w:sz w:val="28"/>
          <w:szCs w:val="28"/>
        </w:rPr>
        <w:t xml:space="preserve">страняться на все существующие </w:t>
      </w:r>
      <w:r w:rsidRPr="00D228EE">
        <w:rPr>
          <w:rFonts w:ascii="Times New Roman" w:hAnsi="Times New Roman" w:cs="Times New Roman"/>
          <w:sz w:val="28"/>
          <w:szCs w:val="28"/>
        </w:rPr>
        <w:t>бренды</w:t>
      </w:r>
      <w:r w:rsidR="00CF7F5F" w:rsidRPr="00D228EE">
        <w:rPr>
          <w:rFonts w:ascii="Times New Roman" w:hAnsi="Times New Roman" w:cs="Times New Roman"/>
          <w:sz w:val="28"/>
          <w:szCs w:val="28"/>
        </w:rPr>
        <w:t xml:space="preserve"> ОАО «МИЛКОМ».</w:t>
      </w:r>
    </w:p>
    <w:p w:rsidR="00D16027" w:rsidRDefault="00D16027" w:rsidP="00F875A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Предлагается создание Интернет- сайта для каждой торговой марки ОАО «МИЛКОМ». На сегодняшний день организация </w:t>
      </w:r>
      <w:r w:rsidR="00AA66A2">
        <w:rPr>
          <w:rFonts w:ascii="Times New Roman" w:hAnsi="Times New Roman" w:cs="Times New Roman"/>
          <w:sz w:val="28"/>
          <w:szCs w:val="28"/>
        </w:rPr>
        <w:t>занималась продвижение веб-</w:t>
      </w:r>
      <w:r w:rsidR="00886091">
        <w:rPr>
          <w:rFonts w:ascii="Times New Roman" w:hAnsi="Times New Roman" w:cs="Times New Roman"/>
          <w:sz w:val="28"/>
          <w:szCs w:val="28"/>
        </w:rPr>
        <w:t xml:space="preserve"> сайтов только брендов «Ижмолоко», «Село зеленое» и «Топтыжка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FC2131">
        <w:rPr>
          <w:rFonts w:ascii="Times New Roman" w:hAnsi="Times New Roman" w:cs="Times New Roman"/>
          <w:sz w:val="28"/>
          <w:szCs w:val="28"/>
        </w:rPr>
        <w:t>. Примеры данных сайтов</w:t>
      </w:r>
      <w:r>
        <w:rPr>
          <w:rFonts w:ascii="Times New Roman" w:hAnsi="Times New Roman" w:cs="Times New Roman"/>
          <w:sz w:val="28"/>
          <w:szCs w:val="28"/>
        </w:rPr>
        <w:t xml:space="preserve"> представлены на рисунках </w:t>
      </w:r>
      <w:r w:rsidR="00B33DF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B33DFF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B33DFF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соответс</w:t>
      </w:r>
      <w:r w:rsidR="00D07173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венно.</w:t>
      </w:r>
    </w:p>
    <w:p w:rsidR="00D07173" w:rsidRDefault="00D07173" w:rsidP="00F875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14881" cy="2671948"/>
            <wp:effectExtent l="19050" t="0" r="0" b="0"/>
            <wp:docPr id="4" name="Рисунок 3" descr="Ижмолок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жмолоко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2245" cy="2675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027" w:rsidRDefault="00AA66A2" w:rsidP="0059314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3DFF">
        <w:rPr>
          <w:rFonts w:ascii="Times New Roman" w:hAnsi="Times New Roman" w:cs="Times New Roman"/>
          <w:sz w:val="24"/>
          <w:szCs w:val="24"/>
        </w:rPr>
        <w:t>Рисунок</w:t>
      </w:r>
      <w:r w:rsidR="00B33DFF" w:rsidRPr="00B33DFF">
        <w:rPr>
          <w:rFonts w:ascii="Times New Roman" w:hAnsi="Times New Roman" w:cs="Times New Roman"/>
          <w:sz w:val="24"/>
          <w:szCs w:val="24"/>
        </w:rPr>
        <w:t xml:space="preserve"> 8</w:t>
      </w:r>
      <w:r w:rsidRPr="00B33DFF">
        <w:rPr>
          <w:rFonts w:ascii="Times New Roman" w:hAnsi="Times New Roman" w:cs="Times New Roman"/>
          <w:sz w:val="24"/>
          <w:szCs w:val="24"/>
        </w:rPr>
        <w:t xml:space="preserve"> – </w:t>
      </w:r>
      <w:r w:rsidRPr="00B33DFF">
        <w:rPr>
          <w:rFonts w:ascii="Times New Roman" w:hAnsi="Times New Roman" w:cs="Times New Roman"/>
          <w:b/>
          <w:sz w:val="24"/>
          <w:szCs w:val="24"/>
        </w:rPr>
        <w:t>Веб-</w:t>
      </w:r>
      <w:r w:rsidR="00FC2131" w:rsidRPr="00B33DFF">
        <w:rPr>
          <w:rFonts w:ascii="Times New Roman" w:hAnsi="Times New Roman" w:cs="Times New Roman"/>
          <w:b/>
          <w:sz w:val="24"/>
          <w:szCs w:val="24"/>
        </w:rPr>
        <w:t xml:space="preserve"> сайта торговой марки «Ижмолоко»</w:t>
      </w:r>
    </w:p>
    <w:p w:rsidR="007D1CA0" w:rsidRPr="00B33DFF" w:rsidRDefault="007D1CA0" w:rsidP="00F875A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D16027" w:rsidRDefault="009651F1" w:rsidP="00F875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412365"/>
            <wp:effectExtent l="19050" t="0" r="3175" b="0"/>
            <wp:docPr id="9" name="Рисунок 8" descr="село зелен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ло зеленое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027" w:rsidRDefault="00FC2131" w:rsidP="0059314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3DFF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B33DFF" w:rsidRPr="00B33DFF">
        <w:rPr>
          <w:rFonts w:ascii="Times New Roman" w:hAnsi="Times New Roman" w:cs="Times New Roman"/>
          <w:sz w:val="24"/>
          <w:szCs w:val="24"/>
        </w:rPr>
        <w:t>9</w:t>
      </w:r>
      <w:r w:rsidRPr="00B33DFF">
        <w:rPr>
          <w:rFonts w:ascii="Times New Roman" w:hAnsi="Times New Roman" w:cs="Times New Roman"/>
          <w:sz w:val="24"/>
          <w:szCs w:val="24"/>
        </w:rPr>
        <w:t xml:space="preserve">– </w:t>
      </w:r>
      <w:r w:rsidRPr="00B33DFF">
        <w:rPr>
          <w:rFonts w:ascii="Times New Roman" w:hAnsi="Times New Roman" w:cs="Times New Roman"/>
          <w:b/>
          <w:sz w:val="24"/>
          <w:szCs w:val="24"/>
        </w:rPr>
        <w:t>Веб- сайт торговой марки «Село зелёное»</w:t>
      </w:r>
    </w:p>
    <w:p w:rsidR="00B33DFF" w:rsidRPr="00B33DFF" w:rsidRDefault="00B33DFF" w:rsidP="00F875A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651F1" w:rsidRDefault="009651F1" w:rsidP="00F875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766" cy="2268187"/>
            <wp:effectExtent l="19050" t="0" r="5834" b="0"/>
            <wp:docPr id="10" name="Рисунок 9" descr="топтыж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птыжка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69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131" w:rsidRDefault="00FC2131" w:rsidP="0059314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3DFF">
        <w:rPr>
          <w:rFonts w:ascii="Times New Roman" w:hAnsi="Times New Roman" w:cs="Times New Roman"/>
          <w:sz w:val="24"/>
          <w:szCs w:val="24"/>
        </w:rPr>
        <w:t>Рисунок</w:t>
      </w:r>
      <w:r w:rsidR="00B33DFF" w:rsidRPr="00B33DFF">
        <w:rPr>
          <w:rFonts w:ascii="Times New Roman" w:hAnsi="Times New Roman" w:cs="Times New Roman"/>
          <w:sz w:val="24"/>
          <w:szCs w:val="24"/>
        </w:rPr>
        <w:t xml:space="preserve"> 10</w:t>
      </w:r>
      <w:r w:rsidRPr="00B33DFF">
        <w:rPr>
          <w:rFonts w:ascii="Times New Roman" w:hAnsi="Times New Roman" w:cs="Times New Roman"/>
          <w:sz w:val="24"/>
          <w:szCs w:val="24"/>
        </w:rPr>
        <w:t xml:space="preserve"> – </w:t>
      </w:r>
      <w:r w:rsidRPr="00B33DFF">
        <w:rPr>
          <w:rFonts w:ascii="Times New Roman" w:hAnsi="Times New Roman" w:cs="Times New Roman"/>
          <w:b/>
          <w:sz w:val="24"/>
          <w:szCs w:val="24"/>
        </w:rPr>
        <w:t>Веб- сайт торговой марки «Топтыжка»</w:t>
      </w:r>
    </w:p>
    <w:p w:rsidR="009651F1" w:rsidRDefault="007D1CA0" w:rsidP="00F875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На данных рисунках можно увидеть,  что торговые марки ОАО «МИ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КОМ» имеют свой </w:t>
      </w:r>
      <w:r w:rsidR="009651F1">
        <w:rPr>
          <w:rFonts w:ascii="Times New Roman" w:hAnsi="Times New Roman" w:cs="Times New Roman"/>
          <w:sz w:val="28"/>
          <w:szCs w:val="28"/>
        </w:rPr>
        <w:t xml:space="preserve">фирменный стиль </w:t>
      </w:r>
      <w:r w:rsidR="00FC2131">
        <w:rPr>
          <w:rFonts w:ascii="Times New Roman" w:hAnsi="Times New Roman" w:cs="Times New Roman"/>
          <w:sz w:val="28"/>
          <w:szCs w:val="28"/>
        </w:rPr>
        <w:t>веб-</w:t>
      </w:r>
      <w:r w:rsidR="003630EF">
        <w:rPr>
          <w:rFonts w:ascii="Times New Roman" w:hAnsi="Times New Roman" w:cs="Times New Roman"/>
          <w:sz w:val="28"/>
          <w:szCs w:val="28"/>
        </w:rPr>
        <w:t xml:space="preserve">сайта, который </w:t>
      </w:r>
      <w:r w:rsidR="009651F1">
        <w:rPr>
          <w:rFonts w:ascii="Times New Roman" w:hAnsi="Times New Roman" w:cs="Times New Roman"/>
          <w:sz w:val="28"/>
          <w:szCs w:val="28"/>
        </w:rPr>
        <w:t>отли</w:t>
      </w:r>
      <w:r w:rsidR="003630EF">
        <w:rPr>
          <w:rFonts w:ascii="Times New Roman" w:hAnsi="Times New Roman" w:cs="Times New Roman"/>
          <w:sz w:val="28"/>
          <w:szCs w:val="28"/>
        </w:rPr>
        <w:t>чает</w:t>
      </w:r>
      <w:r w:rsidR="009651F1">
        <w:rPr>
          <w:rFonts w:ascii="Times New Roman" w:hAnsi="Times New Roman" w:cs="Times New Roman"/>
          <w:sz w:val="28"/>
          <w:szCs w:val="28"/>
        </w:rPr>
        <w:t>ся ориг</w:t>
      </w:r>
      <w:r w:rsidR="009651F1">
        <w:rPr>
          <w:rFonts w:ascii="Times New Roman" w:hAnsi="Times New Roman" w:cs="Times New Roman"/>
          <w:sz w:val="28"/>
          <w:szCs w:val="28"/>
        </w:rPr>
        <w:t>и</w:t>
      </w:r>
      <w:r w:rsidR="009651F1">
        <w:rPr>
          <w:rFonts w:ascii="Times New Roman" w:hAnsi="Times New Roman" w:cs="Times New Roman"/>
          <w:sz w:val="28"/>
          <w:szCs w:val="28"/>
        </w:rPr>
        <w:t>нальностью, простотой и со</w:t>
      </w:r>
      <w:r w:rsidR="003630EF">
        <w:rPr>
          <w:rFonts w:ascii="Times New Roman" w:hAnsi="Times New Roman" w:cs="Times New Roman"/>
          <w:sz w:val="28"/>
          <w:szCs w:val="28"/>
        </w:rPr>
        <w:t>держит</w:t>
      </w:r>
      <w:r w:rsidR="009651F1">
        <w:rPr>
          <w:rFonts w:ascii="Times New Roman" w:hAnsi="Times New Roman" w:cs="Times New Roman"/>
          <w:sz w:val="28"/>
          <w:szCs w:val="28"/>
        </w:rPr>
        <w:t xml:space="preserve"> максимум полезной информации для потр</w:t>
      </w:r>
      <w:r w:rsidR="009651F1">
        <w:rPr>
          <w:rFonts w:ascii="Times New Roman" w:hAnsi="Times New Roman" w:cs="Times New Roman"/>
          <w:sz w:val="28"/>
          <w:szCs w:val="28"/>
        </w:rPr>
        <w:t>е</w:t>
      </w:r>
      <w:r w:rsidR="009651F1">
        <w:rPr>
          <w:rFonts w:ascii="Times New Roman" w:hAnsi="Times New Roman" w:cs="Times New Roman"/>
          <w:sz w:val="28"/>
          <w:szCs w:val="28"/>
        </w:rPr>
        <w:t>бителя.</w:t>
      </w:r>
    </w:p>
    <w:p w:rsidR="009651F1" w:rsidRDefault="009651F1" w:rsidP="003630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Однако, только у трех брендов </w:t>
      </w:r>
      <w:r w:rsidR="00FC2131">
        <w:rPr>
          <w:rFonts w:ascii="Times New Roman" w:hAnsi="Times New Roman" w:cs="Times New Roman"/>
          <w:sz w:val="28"/>
          <w:szCs w:val="28"/>
        </w:rPr>
        <w:t xml:space="preserve">ОАО «МИЛКОМ» </w:t>
      </w:r>
      <w:r>
        <w:rPr>
          <w:rFonts w:ascii="Times New Roman" w:hAnsi="Times New Roman" w:cs="Times New Roman"/>
          <w:sz w:val="28"/>
          <w:szCs w:val="28"/>
        </w:rPr>
        <w:t>есть Интернет- сайт, предлагается создание сайта для каждой торговой марки.</w:t>
      </w:r>
    </w:p>
    <w:p w:rsidR="00E77958" w:rsidRDefault="002978B5" w:rsidP="00F875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Одним из значений Интернета, это не что иное, как единая сеть, спосо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ная передавать информацию из любой точки земного шара в любую другую</w:t>
      </w:r>
      <w:r w:rsidR="00E77958">
        <w:rPr>
          <w:rFonts w:ascii="Times New Roman" w:hAnsi="Times New Roman" w:cs="Times New Roman"/>
          <w:sz w:val="28"/>
          <w:szCs w:val="28"/>
        </w:rPr>
        <w:t>. Следовательно, главным преимуществом</w:t>
      </w:r>
      <w:r>
        <w:rPr>
          <w:rFonts w:ascii="Times New Roman" w:hAnsi="Times New Roman" w:cs="Times New Roman"/>
          <w:sz w:val="28"/>
          <w:szCs w:val="28"/>
        </w:rPr>
        <w:t xml:space="preserve"> созд</w:t>
      </w:r>
      <w:r w:rsidR="00E77958">
        <w:rPr>
          <w:rFonts w:ascii="Times New Roman" w:hAnsi="Times New Roman" w:cs="Times New Roman"/>
          <w:sz w:val="28"/>
          <w:szCs w:val="28"/>
        </w:rPr>
        <w:t>ания веб-</w:t>
      </w:r>
      <w:r>
        <w:rPr>
          <w:rFonts w:ascii="Times New Roman" w:hAnsi="Times New Roman" w:cs="Times New Roman"/>
          <w:sz w:val="28"/>
          <w:szCs w:val="28"/>
        </w:rPr>
        <w:t xml:space="preserve"> сайта являетс</w:t>
      </w:r>
      <w:r w:rsidR="00AC4265">
        <w:rPr>
          <w:rFonts w:ascii="Times New Roman" w:hAnsi="Times New Roman" w:cs="Times New Roman"/>
          <w:sz w:val="28"/>
          <w:szCs w:val="28"/>
        </w:rPr>
        <w:t>я возмо</w:t>
      </w:r>
      <w:r w:rsidR="00AC4265">
        <w:rPr>
          <w:rFonts w:ascii="Times New Roman" w:hAnsi="Times New Roman" w:cs="Times New Roman"/>
          <w:sz w:val="28"/>
          <w:szCs w:val="28"/>
        </w:rPr>
        <w:t>ж</w:t>
      </w:r>
      <w:r w:rsidR="00AC4265">
        <w:rPr>
          <w:rFonts w:ascii="Times New Roman" w:hAnsi="Times New Roman" w:cs="Times New Roman"/>
          <w:sz w:val="28"/>
          <w:szCs w:val="28"/>
        </w:rPr>
        <w:t>ность доступа целевой аудитории как из Удмуртии, так и  из других регионов России</w:t>
      </w:r>
      <w:r w:rsidR="00E77958">
        <w:rPr>
          <w:rFonts w:ascii="Times New Roman" w:hAnsi="Times New Roman" w:cs="Times New Roman"/>
          <w:sz w:val="28"/>
          <w:szCs w:val="28"/>
        </w:rPr>
        <w:t xml:space="preserve">. </w:t>
      </w:r>
      <w:r w:rsidR="00886091">
        <w:rPr>
          <w:rFonts w:ascii="Times New Roman" w:hAnsi="Times New Roman" w:cs="Times New Roman"/>
          <w:sz w:val="28"/>
          <w:szCs w:val="28"/>
        </w:rPr>
        <w:t>Веб-</w:t>
      </w:r>
      <w:r w:rsidR="00E77958" w:rsidRPr="00FC2131">
        <w:rPr>
          <w:rFonts w:ascii="Times New Roman" w:hAnsi="Times New Roman" w:cs="Times New Roman"/>
          <w:sz w:val="28"/>
          <w:szCs w:val="28"/>
        </w:rPr>
        <w:t>сайт – бесплатный круглосуточный канал предоставления актуал</w:t>
      </w:r>
      <w:r w:rsidR="00E77958" w:rsidRPr="00FC2131">
        <w:rPr>
          <w:rFonts w:ascii="Times New Roman" w:hAnsi="Times New Roman" w:cs="Times New Roman"/>
          <w:sz w:val="28"/>
          <w:szCs w:val="28"/>
        </w:rPr>
        <w:t>ь</w:t>
      </w:r>
      <w:r w:rsidR="00E77958" w:rsidRPr="00FC2131">
        <w:rPr>
          <w:rFonts w:ascii="Times New Roman" w:hAnsi="Times New Roman" w:cs="Times New Roman"/>
          <w:sz w:val="28"/>
          <w:szCs w:val="28"/>
        </w:rPr>
        <w:t>ной информации посетителям сайта, клиентам, партнерам и сотрудникам ко</w:t>
      </w:r>
      <w:r w:rsidR="00E77958" w:rsidRPr="00FC2131">
        <w:rPr>
          <w:rFonts w:ascii="Times New Roman" w:hAnsi="Times New Roman" w:cs="Times New Roman"/>
          <w:sz w:val="28"/>
          <w:szCs w:val="28"/>
        </w:rPr>
        <w:t>м</w:t>
      </w:r>
      <w:r w:rsidR="00E77958" w:rsidRPr="00FC2131">
        <w:rPr>
          <w:rFonts w:ascii="Times New Roman" w:hAnsi="Times New Roman" w:cs="Times New Roman"/>
          <w:sz w:val="28"/>
          <w:szCs w:val="28"/>
        </w:rPr>
        <w:t xml:space="preserve">пании в </w:t>
      </w:r>
      <w:r w:rsidR="00E77958">
        <w:rPr>
          <w:rFonts w:ascii="Times New Roman" w:hAnsi="Times New Roman" w:cs="Times New Roman"/>
          <w:sz w:val="28"/>
          <w:szCs w:val="28"/>
        </w:rPr>
        <w:t>неограниченном объеме и формате. Также, к преимуществам можно отнести:</w:t>
      </w:r>
    </w:p>
    <w:p w:rsidR="00E77958" w:rsidRDefault="00E77958" w:rsidP="00F875AA">
      <w:pPr>
        <w:pStyle w:val="af1"/>
        <w:numPr>
          <w:ilvl w:val="0"/>
          <w:numId w:val="17"/>
        </w:numPr>
        <w:spacing w:line="360" w:lineRule="auto"/>
        <w:ind w:left="0"/>
        <w:jc w:val="both"/>
        <w:rPr>
          <w:sz w:val="28"/>
          <w:szCs w:val="28"/>
        </w:rPr>
      </w:pPr>
      <w:r w:rsidRPr="00E77958">
        <w:rPr>
          <w:sz w:val="28"/>
          <w:szCs w:val="28"/>
        </w:rPr>
        <w:t>Сокращение расходов на другие виды рекламоносителей;</w:t>
      </w:r>
    </w:p>
    <w:p w:rsidR="00E77958" w:rsidRPr="00E77958" w:rsidRDefault="00E77958" w:rsidP="00F875AA">
      <w:pPr>
        <w:pStyle w:val="af1"/>
        <w:numPr>
          <w:ilvl w:val="0"/>
          <w:numId w:val="17"/>
        </w:numPr>
        <w:spacing w:line="360" w:lineRule="auto"/>
        <w:ind w:left="0"/>
        <w:jc w:val="both"/>
        <w:rPr>
          <w:sz w:val="28"/>
          <w:szCs w:val="28"/>
        </w:rPr>
      </w:pPr>
      <w:r w:rsidRPr="00E77958">
        <w:rPr>
          <w:sz w:val="28"/>
          <w:szCs w:val="28"/>
        </w:rPr>
        <w:t>Неограниченные возможности демонстрации продукта;</w:t>
      </w:r>
    </w:p>
    <w:p w:rsidR="00E77958" w:rsidRPr="00E77958" w:rsidRDefault="00E77958" w:rsidP="00F875AA">
      <w:pPr>
        <w:pStyle w:val="af1"/>
        <w:numPr>
          <w:ilvl w:val="0"/>
          <w:numId w:val="17"/>
        </w:numPr>
        <w:spacing w:line="360" w:lineRule="auto"/>
        <w:ind w:left="0"/>
        <w:jc w:val="both"/>
        <w:rPr>
          <w:sz w:val="28"/>
          <w:szCs w:val="28"/>
        </w:rPr>
      </w:pPr>
      <w:r w:rsidRPr="00E77958">
        <w:rPr>
          <w:sz w:val="28"/>
          <w:szCs w:val="28"/>
        </w:rPr>
        <w:t>Бесплатная и высоко-информативная обратная связь;</w:t>
      </w:r>
    </w:p>
    <w:p w:rsidR="00E77958" w:rsidRPr="00E77958" w:rsidRDefault="00E77958" w:rsidP="00F875AA">
      <w:pPr>
        <w:pStyle w:val="af1"/>
        <w:numPr>
          <w:ilvl w:val="0"/>
          <w:numId w:val="17"/>
        </w:numPr>
        <w:spacing w:line="360" w:lineRule="auto"/>
        <w:ind w:left="0"/>
        <w:jc w:val="both"/>
        <w:rPr>
          <w:sz w:val="28"/>
          <w:szCs w:val="28"/>
        </w:rPr>
      </w:pPr>
      <w:r w:rsidRPr="00E77958">
        <w:rPr>
          <w:sz w:val="28"/>
          <w:szCs w:val="28"/>
        </w:rPr>
        <w:t>Возможность уточнения интересов потенциальных и постоянных клиентов.</w:t>
      </w:r>
    </w:p>
    <w:p w:rsidR="00EA3035" w:rsidRPr="00EA3035" w:rsidRDefault="00EA3035" w:rsidP="00F875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3035">
        <w:rPr>
          <w:rFonts w:ascii="Times New Roman" w:hAnsi="Times New Roman" w:cs="Times New Roman"/>
          <w:sz w:val="28"/>
          <w:szCs w:val="28"/>
        </w:rPr>
        <w:t>Цели создания сайта:</w:t>
      </w:r>
    </w:p>
    <w:p w:rsidR="00EA3035" w:rsidRPr="00EA3035" w:rsidRDefault="00AC4265" w:rsidP="00F875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EA3035" w:rsidRPr="00EA3035">
        <w:rPr>
          <w:rFonts w:ascii="Times New Roman" w:hAnsi="Times New Roman" w:cs="Times New Roman"/>
          <w:sz w:val="28"/>
          <w:szCs w:val="28"/>
        </w:rPr>
        <w:t>Облегчение получения пользователями актуа</w:t>
      </w:r>
      <w:r w:rsidR="00EA3035">
        <w:rPr>
          <w:rFonts w:ascii="Times New Roman" w:hAnsi="Times New Roman" w:cs="Times New Roman"/>
          <w:sz w:val="28"/>
          <w:szCs w:val="28"/>
        </w:rPr>
        <w:t>льной информации о торговой марки</w:t>
      </w:r>
      <w:r w:rsidR="00EA3035" w:rsidRPr="00EA3035">
        <w:rPr>
          <w:rFonts w:ascii="Times New Roman" w:hAnsi="Times New Roman" w:cs="Times New Roman"/>
          <w:sz w:val="28"/>
          <w:szCs w:val="28"/>
        </w:rPr>
        <w:t>;</w:t>
      </w:r>
    </w:p>
    <w:p w:rsidR="00EA3035" w:rsidRPr="00EA3035" w:rsidRDefault="00AC4265" w:rsidP="00F875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EA3035">
        <w:rPr>
          <w:rFonts w:ascii="Times New Roman" w:hAnsi="Times New Roman" w:cs="Times New Roman"/>
          <w:sz w:val="28"/>
          <w:szCs w:val="28"/>
        </w:rPr>
        <w:t>Необходимость увеличения объема продаж</w:t>
      </w:r>
      <w:r w:rsidR="00EA3035" w:rsidRPr="00EA3035">
        <w:rPr>
          <w:rFonts w:ascii="Times New Roman" w:hAnsi="Times New Roman" w:cs="Times New Roman"/>
          <w:sz w:val="28"/>
          <w:szCs w:val="28"/>
        </w:rPr>
        <w:t>;</w:t>
      </w:r>
    </w:p>
    <w:p w:rsidR="00EA3035" w:rsidRPr="00EA3035" w:rsidRDefault="00AC4265" w:rsidP="00F875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EA3035" w:rsidRPr="00EA3035">
        <w:rPr>
          <w:rFonts w:ascii="Times New Roman" w:hAnsi="Times New Roman" w:cs="Times New Roman"/>
          <w:sz w:val="28"/>
          <w:szCs w:val="28"/>
        </w:rPr>
        <w:t>Сокращение звонков в службу поддержки клиентов;</w:t>
      </w:r>
    </w:p>
    <w:p w:rsidR="00EA3035" w:rsidRPr="00EA3035" w:rsidRDefault="00AC4265" w:rsidP="00F875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EA3035" w:rsidRPr="00EA3035">
        <w:rPr>
          <w:rFonts w:ascii="Times New Roman" w:hAnsi="Times New Roman" w:cs="Times New Roman"/>
          <w:sz w:val="28"/>
          <w:szCs w:val="28"/>
        </w:rPr>
        <w:t>Упрощение процесса продаж;</w:t>
      </w:r>
    </w:p>
    <w:p w:rsidR="005D50C1" w:rsidRDefault="00AC4265" w:rsidP="00F875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EA3035" w:rsidRPr="00EA3035">
        <w:rPr>
          <w:rFonts w:ascii="Times New Roman" w:hAnsi="Times New Roman" w:cs="Times New Roman"/>
          <w:sz w:val="28"/>
          <w:szCs w:val="28"/>
        </w:rPr>
        <w:t>Упрощение процесса обратной связи</w:t>
      </w:r>
      <w:r w:rsidR="005D50C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A6F41" w:rsidRPr="00F63FF8" w:rsidRDefault="000A6F41" w:rsidP="00F875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63FF8">
        <w:rPr>
          <w:rFonts w:ascii="Times New Roman" w:hAnsi="Times New Roman" w:cs="Times New Roman"/>
          <w:sz w:val="28"/>
          <w:szCs w:val="28"/>
        </w:rPr>
        <w:t>Существует множество разновидностей веб- сайтов,</w:t>
      </w:r>
      <w:r w:rsidR="00886091">
        <w:rPr>
          <w:rFonts w:ascii="Times New Roman" w:hAnsi="Times New Roman" w:cs="Times New Roman"/>
          <w:sz w:val="28"/>
          <w:szCs w:val="28"/>
        </w:rPr>
        <w:t xml:space="preserve"> но</w:t>
      </w:r>
      <w:r w:rsidRPr="00F63FF8">
        <w:rPr>
          <w:rFonts w:ascii="Times New Roman" w:hAnsi="Times New Roman" w:cs="Times New Roman"/>
          <w:sz w:val="28"/>
          <w:szCs w:val="28"/>
        </w:rPr>
        <w:t xml:space="preserve"> для выбранной рекламной кампании</w:t>
      </w:r>
      <w:r w:rsidR="00B50488" w:rsidRPr="00F63FF8">
        <w:rPr>
          <w:rFonts w:ascii="Times New Roman" w:hAnsi="Times New Roman" w:cs="Times New Roman"/>
          <w:sz w:val="28"/>
          <w:szCs w:val="28"/>
        </w:rPr>
        <w:t>, предлагается создание сайта визитки</w:t>
      </w:r>
      <w:r w:rsidRPr="00F63FF8">
        <w:rPr>
          <w:rFonts w:ascii="Times New Roman" w:hAnsi="Times New Roman" w:cs="Times New Roman"/>
          <w:sz w:val="28"/>
          <w:szCs w:val="28"/>
        </w:rPr>
        <w:t>.</w:t>
      </w:r>
    </w:p>
    <w:p w:rsidR="00815445" w:rsidRDefault="00815445" w:rsidP="00F875AA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</w:r>
      <w:r w:rsidR="00B50488" w:rsidRPr="00F63FF8">
        <w:rPr>
          <w:sz w:val="28"/>
          <w:szCs w:val="28"/>
        </w:rPr>
        <w:t>С</w:t>
      </w:r>
      <w:r w:rsidR="000A6F41" w:rsidRPr="00F63FF8">
        <w:rPr>
          <w:sz w:val="28"/>
          <w:szCs w:val="28"/>
        </w:rPr>
        <w:t>айт</w:t>
      </w:r>
      <w:r w:rsidR="00B50488" w:rsidRPr="00F63FF8">
        <w:rPr>
          <w:sz w:val="28"/>
          <w:szCs w:val="28"/>
        </w:rPr>
        <w:t xml:space="preserve"> визитка</w:t>
      </w:r>
      <w:r w:rsidR="000A6F41" w:rsidRPr="00F63FF8">
        <w:rPr>
          <w:sz w:val="28"/>
          <w:szCs w:val="28"/>
        </w:rPr>
        <w:t>–  это</w:t>
      </w:r>
      <w:r w:rsidR="00B50488" w:rsidRPr="00F63FF8">
        <w:rPr>
          <w:sz w:val="28"/>
          <w:szCs w:val="28"/>
        </w:rPr>
        <w:t xml:space="preserve"> небольшой, но яркий информационный сайт. Осно</w:t>
      </w:r>
      <w:r w:rsidR="00B50488" w:rsidRPr="00F63FF8">
        <w:rPr>
          <w:sz w:val="28"/>
          <w:szCs w:val="28"/>
        </w:rPr>
        <w:t>в</w:t>
      </w:r>
      <w:r w:rsidR="00B50488" w:rsidRPr="00F63FF8">
        <w:rPr>
          <w:sz w:val="28"/>
          <w:szCs w:val="28"/>
        </w:rPr>
        <w:t xml:space="preserve">ные задачи </w:t>
      </w:r>
      <w:r w:rsidR="000A6F41" w:rsidRPr="00F63FF8">
        <w:rPr>
          <w:sz w:val="28"/>
          <w:szCs w:val="28"/>
        </w:rPr>
        <w:t>сайта</w:t>
      </w:r>
      <w:r w:rsidR="00B50488" w:rsidRPr="00F63FF8">
        <w:rPr>
          <w:sz w:val="28"/>
          <w:szCs w:val="28"/>
        </w:rPr>
        <w:t xml:space="preserve"> визитки</w:t>
      </w:r>
      <w:r w:rsidR="000A6F41" w:rsidRPr="00F63FF8">
        <w:rPr>
          <w:sz w:val="28"/>
          <w:szCs w:val="28"/>
        </w:rPr>
        <w:t xml:space="preserve"> – </w:t>
      </w:r>
      <w:r w:rsidR="00B50488" w:rsidRPr="00F63FF8">
        <w:rPr>
          <w:sz w:val="28"/>
          <w:szCs w:val="28"/>
        </w:rPr>
        <w:t>п</w:t>
      </w:r>
      <w:r w:rsidR="00B50488" w:rsidRPr="00B50488">
        <w:rPr>
          <w:sz w:val="28"/>
          <w:szCs w:val="28"/>
        </w:rPr>
        <w:t>ривлечение потенциального клиента из сети И</w:t>
      </w:r>
      <w:r w:rsidR="00B50488" w:rsidRPr="00B50488">
        <w:rPr>
          <w:sz w:val="28"/>
          <w:szCs w:val="28"/>
        </w:rPr>
        <w:t>н</w:t>
      </w:r>
      <w:r w:rsidR="00B50488" w:rsidRPr="00B50488">
        <w:rPr>
          <w:sz w:val="28"/>
          <w:szCs w:val="28"/>
        </w:rPr>
        <w:lastRenderedPageBreak/>
        <w:t>тернет;предоставление информации об услугах и товаров комп</w:t>
      </w:r>
      <w:r w:rsidR="00B50488" w:rsidRPr="00B50488">
        <w:rPr>
          <w:sz w:val="28"/>
          <w:szCs w:val="28"/>
        </w:rPr>
        <w:t>а</w:t>
      </w:r>
      <w:r w:rsidR="00B50488" w:rsidRPr="00B50488">
        <w:rPr>
          <w:sz w:val="28"/>
          <w:szCs w:val="28"/>
        </w:rPr>
        <w:t>нии;предоставление контактной информации для непосредственной связи с м</w:t>
      </w:r>
      <w:r w:rsidR="00B50488" w:rsidRPr="00B50488">
        <w:rPr>
          <w:sz w:val="28"/>
          <w:szCs w:val="28"/>
        </w:rPr>
        <w:t>е</w:t>
      </w:r>
      <w:r w:rsidR="00B50488" w:rsidRPr="00B50488">
        <w:rPr>
          <w:sz w:val="28"/>
          <w:szCs w:val="28"/>
        </w:rPr>
        <w:t>неджером компании.</w:t>
      </w:r>
    </w:p>
    <w:p w:rsidR="00F63FF8" w:rsidRDefault="00F63FF8" w:rsidP="00F875A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F63FF8">
        <w:rPr>
          <w:sz w:val="28"/>
          <w:szCs w:val="28"/>
        </w:rPr>
        <w:t>Основные преимущества сайта визитки следующие:</w:t>
      </w:r>
    </w:p>
    <w:p w:rsidR="00815445" w:rsidRDefault="00815445" w:rsidP="00F875AA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F63FF8" w:rsidRPr="00F63FF8">
        <w:rPr>
          <w:sz w:val="28"/>
          <w:szCs w:val="28"/>
        </w:rPr>
        <w:t>относительно низкая стоимость создания и разработки сайта</w:t>
      </w:r>
    </w:p>
    <w:p w:rsidR="00815445" w:rsidRDefault="00815445" w:rsidP="00F875AA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F63FF8" w:rsidRPr="00F63FF8">
        <w:rPr>
          <w:sz w:val="28"/>
          <w:szCs w:val="28"/>
        </w:rPr>
        <w:t>сайт не требует пристального внимания, обслуживания и постоянного обно</w:t>
      </w:r>
      <w:r w:rsidR="00F63FF8" w:rsidRPr="00F63FF8">
        <w:rPr>
          <w:sz w:val="28"/>
          <w:szCs w:val="28"/>
        </w:rPr>
        <w:t>в</w:t>
      </w:r>
      <w:r w:rsidR="00F63FF8" w:rsidRPr="00F63FF8">
        <w:rPr>
          <w:sz w:val="28"/>
          <w:szCs w:val="28"/>
        </w:rPr>
        <w:t>ления контента</w:t>
      </w:r>
    </w:p>
    <w:p w:rsidR="00F63FF8" w:rsidRPr="00F63FF8" w:rsidRDefault="00815445" w:rsidP="00F875AA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F63FF8" w:rsidRPr="00F63FF8">
        <w:rPr>
          <w:sz w:val="28"/>
          <w:szCs w:val="28"/>
        </w:rPr>
        <w:t>достаточно простой сайт, предоставляет только самую важную информацию</w:t>
      </w:r>
    </w:p>
    <w:p w:rsidR="00F63FF8" w:rsidRPr="00F63FF8" w:rsidRDefault="00815445" w:rsidP="00F875AA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F63FF8" w:rsidRPr="00F63FF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 модернизировать сайт в будущем</w:t>
      </w:r>
      <w:r w:rsidR="00777850" w:rsidRPr="007778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[34,</w:t>
      </w:r>
      <w:r w:rsidR="0077785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="00777850" w:rsidRPr="00777850">
        <w:rPr>
          <w:rFonts w:ascii="Times New Roman" w:eastAsia="Times New Roman" w:hAnsi="Times New Roman" w:cs="Times New Roman"/>
          <w:sz w:val="28"/>
          <w:szCs w:val="28"/>
          <w:lang w:eastAsia="ru-RU"/>
        </w:rPr>
        <w:t>.124]</w:t>
      </w:r>
      <w:r w:rsidR="008860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63FF8" w:rsidRDefault="000A6F41" w:rsidP="00F875AA">
      <w:pPr>
        <w:pStyle w:val="a3"/>
        <w:spacing w:before="0" w:beforeAutospacing="0" w:after="0" w:afterAutospacing="0" w:line="360" w:lineRule="auto"/>
        <w:ind w:firstLine="709"/>
        <w:jc w:val="both"/>
        <w:rPr>
          <w:rStyle w:val="apple-converted-space"/>
          <w:sz w:val="28"/>
          <w:szCs w:val="28"/>
        </w:rPr>
      </w:pPr>
      <w:r w:rsidRPr="000A6F41">
        <w:rPr>
          <w:sz w:val="28"/>
          <w:szCs w:val="28"/>
        </w:rPr>
        <w:t>Важно и то, что</w:t>
      </w:r>
      <w:r w:rsidRPr="000A6F41">
        <w:rPr>
          <w:rStyle w:val="apple-converted-space"/>
          <w:sz w:val="28"/>
          <w:szCs w:val="28"/>
        </w:rPr>
        <w:t> </w:t>
      </w:r>
      <w:r w:rsidRPr="000A6F41">
        <w:rPr>
          <w:rStyle w:val="af4"/>
          <w:b w:val="0"/>
          <w:sz w:val="28"/>
          <w:szCs w:val="28"/>
        </w:rPr>
        <w:t xml:space="preserve">сайты </w:t>
      </w:r>
      <w:r w:rsidR="00F63FF8">
        <w:rPr>
          <w:rStyle w:val="af4"/>
          <w:b w:val="0"/>
          <w:sz w:val="28"/>
          <w:szCs w:val="28"/>
        </w:rPr>
        <w:t xml:space="preserve">визитки </w:t>
      </w:r>
      <w:r w:rsidRPr="000A6F41">
        <w:rPr>
          <w:rStyle w:val="af4"/>
          <w:b w:val="0"/>
          <w:sz w:val="28"/>
          <w:szCs w:val="28"/>
        </w:rPr>
        <w:t>просты в управлении</w:t>
      </w:r>
      <w:r w:rsidRPr="000A6F41">
        <w:rPr>
          <w:sz w:val="28"/>
          <w:szCs w:val="28"/>
        </w:rPr>
        <w:t xml:space="preserve">, так как содержат минимум функций и небольшое количество контента. Создание </w:t>
      </w:r>
      <w:r w:rsidR="00F63FF8">
        <w:rPr>
          <w:sz w:val="28"/>
          <w:szCs w:val="28"/>
        </w:rPr>
        <w:t>сайта визитки</w:t>
      </w:r>
      <w:r w:rsidRPr="000A6F41">
        <w:rPr>
          <w:sz w:val="28"/>
          <w:szCs w:val="28"/>
        </w:rPr>
        <w:t xml:space="preserve"> особенно выгодно для больших компаний, которые желают выделить какой-либо определенный товар среди множества других, в эффектном виде расск</w:t>
      </w:r>
      <w:r w:rsidRPr="000A6F41">
        <w:rPr>
          <w:sz w:val="28"/>
          <w:szCs w:val="28"/>
        </w:rPr>
        <w:t>а</w:t>
      </w:r>
      <w:r w:rsidRPr="000A6F41">
        <w:rPr>
          <w:sz w:val="28"/>
          <w:szCs w:val="28"/>
        </w:rPr>
        <w:t>зать клиентам об его особенностях и преимуществах.</w:t>
      </w:r>
      <w:r w:rsidRPr="000A6F41">
        <w:rPr>
          <w:rStyle w:val="apple-converted-space"/>
          <w:sz w:val="28"/>
          <w:szCs w:val="28"/>
        </w:rPr>
        <w:t> </w:t>
      </w:r>
    </w:p>
    <w:p w:rsidR="000A6F41" w:rsidRPr="000A6F41" w:rsidRDefault="000A6F41" w:rsidP="00F875AA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A6F41">
        <w:rPr>
          <w:sz w:val="28"/>
          <w:szCs w:val="28"/>
        </w:rPr>
        <w:t>Несмотря на свою выс</w:t>
      </w:r>
      <w:r w:rsidR="00C6559E">
        <w:rPr>
          <w:sz w:val="28"/>
          <w:szCs w:val="28"/>
        </w:rPr>
        <w:t>окую эффективность, данный вид И</w:t>
      </w:r>
      <w:r w:rsidRPr="000A6F41">
        <w:rPr>
          <w:sz w:val="28"/>
          <w:szCs w:val="28"/>
        </w:rPr>
        <w:t>нтернет-рекламы отличается небольш</w:t>
      </w:r>
      <w:r w:rsidR="00F63FF8">
        <w:rPr>
          <w:sz w:val="28"/>
          <w:szCs w:val="28"/>
        </w:rPr>
        <w:t xml:space="preserve">ой стоимостью, а создание </w:t>
      </w:r>
      <w:r w:rsidRPr="000A6F41">
        <w:rPr>
          <w:sz w:val="28"/>
          <w:szCs w:val="28"/>
        </w:rPr>
        <w:t>сайта</w:t>
      </w:r>
      <w:r w:rsidR="00F63FF8">
        <w:rPr>
          <w:sz w:val="28"/>
          <w:szCs w:val="28"/>
        </w:rPr>
        <w:t xml:space="preserve"> визитки</w:t>
      </w:r>
      <w:r w:rsidRPr="000A6F41">
        <w:rPr>
          <w:sz w:val="28"/>
          <w:szCs w:val="28"/>
        </w:rPr>
        <w:t xml:space="preserve"> обычно происходит в короткие сроки.</w:t>
      </w:r>
    </w:p>
    <w:p w:rsidR="005D50C1" w:rsidRDefault="00F63FF8" w:rsidP="00F875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Сайт</w:t>
      </w:r>
      <w:r w:rsidR="00B50488">
        <w:rPr>
          <w:rFonts w:ascii="Times New Roman" w:hAnsi="Times New Roman" w:cs="Times New Roman"/>
          <w:sz w:val="28"/>
          <w:szCs w:val="28"/>
        </w:rPr>
        <w:t xml:space="preserve"> визитка</w:t>
      </w:r>
      <w:r w:rsidR="005D50C1">
        <w:rPr>
          <w:rFonts w:ascii="Times New Roman" w:hAnsi="Times New Roman" w:cs="Times New Roman"/>
          <w:sz w:val="28"/>
          <w:szCs w:val="28"/>
        </w:rPr>
        <w:t xml:space="preserve"> каждой торговой марки ОАО «МИЛКОМ» должен соде</w:t>
      </w:r>
      <w:r w:rsidR="005D50C1">
        <w:rPr>
          <w:rFonts w:ascii="Times New Roman" w:hAnsi="Times New Roman" w:cs="Times New Roman"/>
          <w:sz w:val="28"/>
          <w:szCs w:val="28"/>
        </w:rPr>
        <w:t>р</w:t>
      </w:r>
      <w:r w:rsidR="005D50C1">
        <w:rPr>
          <w:rFonts w:ascii="Times New Roman" w:hAnsi="Times New Roman" w:cs="Times New Roman"/>
          <w:sz w:val="28"/>
          <w:szCs w:val="28"/>
        </w:rPr>
        <w:t>жать:</w:t>
      </w:r>
    </w:p>
    <w:p w:rsidR="005D50C1" w:rsidRDefault="00C6559E" w:rsidP="00F875AA">
      <w:pPr>
        <w:pStyle w:val="af1"/>
        <w:numPr>
          <w:ilvl w:val="0"/>
          <w:numId w:val="18"/>
        </w:numPr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="005D50C1">
        <w:rPr>
          <w:sz w:val="28"/>
          <w:szCs w:val="28"/>
        </w:rPr>
        <w:t>нформацию о бренде</w:t>
      </w:r>
      <w:r w:rsidR="00886091">
        <w:rPr>
          <w:sz w:val="28"/>
          <w:szCs w:val="28"/>
        </w:rPr>
        <w:t>;</w:t>
      </w:r>
    </w:p>
    <w:p w:rsidR="005D50C1" w:rsidRDefault="005D50C1" w:rsidP="00F875AA">
      <w:pPr>
        <w:pStyle w:val="af1"/>
        <w:numPr>
          <w:ilvl w:val="0"/>
          <w:numId w:val="18"/>
        </w:numPr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Каталог производимой продукциис кратким описанием</w:t>
      </w:r>
      <w:r w:rsidR="00886091">
        <w:rPr>
          <w:sz w:val="28"/>
          <w:szCs w:val="28"/>
        </w:rPr>
        <w:t>;</w:t>
      </w:r>
    </w:p>
    <w:p w:rsidR="005D50C1" w:rsidRDefault="00C6559E" w:rsidP="00F875AA">
      <w:pPr>
        <w:pStyle w:val="af1"/>
        <w:numPr>
          <w:ilvl w:val="0"/>
          <w:numId w:val="18"/>
        </w:numPr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Обратную связь с покупателями</w:t>
      </w:r>
      <w:r w:rsidR="00886091">
        <w:rPr>
          <w:sz w:val="28"/>
          <w:szCs w:val="28"/>
        </w:rPr>
        <w:t>;</w:t>
      </w:r>
    </w:p>
    <w:p w:rsidR="00C6559E" w:rsidRDefault="00C6559E" w:rsidP="00F875AA">
      <w:pPr>
        <w:pStyle w:val="af1"/>
        <w:numPr>
          <w:ilvl w:val="0"/>
          <w:numId w:val="18"/>
        </w:numPr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Информацию, где можно приобрести данную продукцию</w:t>
      </w:r>
      <w:r w:rsidR="00886091">
        <w:rPr>
          <w:sz w:val="28"/>
          <w:szCs w:val="28"/>
        </w:rPr>
        <w:t>;</w:t>
      </w:r>
    </w:p>
    <w:p w:rsidR="00C6559E" w:rsidRDefault="00C6559E" w:rsidP="00F875AA">
      <w:pPr>
        <w:pStyle w:val="af1"/>
        <w:numPr>
          <w:ilvl w:val="0"/>
          <w:numId w:val="18"/>
        </w:numPr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Контакты</w:t>
      </w:r>
      <w:r w:rsidR="00886091">
        <w:rPr>
          <w:sz w:val="28"/>
          <w:szCs w:val="28"/>
        </w:rPr>
        <w:t>.</w:t>
      </w:r>
    </w:p>
    <w:p w:rsidR="00B50488" w:rsidRPr="00F63FF8" w:rsidRDefault="000722C3" w:rsidP="00F875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FF8">
        <w:rPr>
          <w:rFonts w:ascii="Times New Roman" w:hAnsi="Times New Roman" w:cs="Times New Roman"/>
          <w:sz w:val="28"/>
          <w:szCs w:val="28"/>
        </w:rPr>
        <w:t xml:space="preserve">Эти данные предлагается подготовить отделу маркетинга, а именно </w:t>
      </w:r>
      <w:r w:rsidR="00B50488" w:rsidRPr="00F63FF8">
        <w:rPr>
          <w:rFonts w:ascii="Times New Roman" w:hAnsi="Times New Roman" w:cs="Times New Roman"/>
          <w:sz w:val="28"/>
          <w:szCs w:val="28"/>
        </w:rPr>
        <w:t>бренд- менеджерам данных торговых марок.</w:t>
      </w:r>
    </w:p>
    <w:p w:rsidR="000722C3" w:rsidRDefault="00B50488" w:rsidP="00F875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FF8">
        <w:rPr>
          <w:rFonts w:ascii="Times New Roman" w:hAnsi="Times New Roman" w:cs="Times New Roman"/>
          <w:sz w:val="28"/>
          <w:szCs w:val="28"/>
        </w:rPr>
        <w:t xml:space="preserve">Сайты визитки </w:t>
      </w:r>
      <w:r w:rsidR="000722C3" w:rsidRPr="00F63FF8">
        <w:rPr>
          <w:rFonts w:ascii="Times New Roman" w:hAnsi="Times New Roman" w:cs="Times New Roman"/>
          <w:sz w:val="28"/>
          <w:szCs w:val="28"/>
        </w:rPr>
        <w:t>необходимо создать для брендов: «Миньоны», «Молочная речка», «Данар», «</w:t>
      </w:r>
      <w:r w:rsidR="000722C3" w:rsidRPr="00F63FF8">
        <w:rPr>
          <w:rFonts w:ascii="Times New Roman" w:hAnsi="Times New Roman" w:cs="Times New Roman"/>
          <w:sz w:val="28"/>
          <w:szCs w:val="28"/>
          <w:lang w:val="en-US"/>
        </w:rPr>
        <w:t>VillaRomana</w:t>
      </w:r>
      <w:r w:rsidR="000722C3" w:rsidRPr="00F63FF8">
        <w:rPr>
          <w:rFonts w:ascii="Times New Roman" w:hAnsi="Times New Roman" w:cs="Times New Roman"/>
          <w:sz w:val="28"/>
          <w:szCs w:val="28"/>
        </w:rPr>
        <w:t>», «</w:t>
      </w:r>
      <w:r w:rsidR="000722C3" w:rsidRPr="00F63FF8">
        <w:rPr>
          <w:rFonts w:ascii="Times New Roman" w:hAnsi="Times New Roman" w:cs="Times New Roman"/>
          <w:sz w:val="28"/>
          <w:szCs w:val="28"/>
          <w:lang w:val="en-US"/>
        </w:rPr>
        <w:t>Fitnesstime</w:t>
      </w:r>
      <w:r w:rsidR="000722C3" w:rsidRPr="00F63FF8">
        <w:rPr>
          <w:rFonts w:ascii="Times New Roman" w:hAnsi="Times New Roman" w:cs="Times New Roman"/>
          <w:sz w:val="28"/>
          <w:szCs w:val="28"/>
        </w:rPr>
        <w:t xml:space="preserve">», «Кезскийсырзавод», «Варвара </w:t>
      </w:r>
      <w:r w:rsidR="000722C3" w:rsidRPr="00F63FF8">
        <w:rPr>
          <w:rFonts w:ascii="Times New Roman" w:hAnsi="Times New Roman" w:cs="Times New Roman"/>
          <w:sz w:val="28"/>
          <w:szCs w:val="28"/>
        </w:rPr>
        <w:lastRenderedPageBreak/>
        <w:t>краса», «Сухарев молоко»,</w:t>
      </w:r>
      <w:r w:rsidR="006F5339">
        <w:rPr>
          <w:rFonts w:ascii="Times New Roman" w:hAnsi="Times New Roman" w:cs="Times New Roman"/>
          <w:sz w:val="28"/>
          <w:szCs w:val="28"/>
        </w:rPr>
        <w:t xml:space="preserve"> «Молоко для всей семьи». З</w:t>
      </w:r>
      <w:r w:rsidR="00F63FF8" w:rsidRPr="00F63FF8">
        <w:rPr>
          <w:rFonts w:ascii="Times New Roman" w:hAnsi="Times New Roman" w:cs="Times New Roman"/>
          <w:sz w:val="28"/>
          <w:szCs w:val="28"/>
        </w:rPr>
        <w:t xml:space="preserve">атраты на создание </w:t>
      </w:r>
      <w:r w:rsidR="000722C3" w:rsidRPr="00F63FF8">
        <w:rPr>
          <w:rFonts w:ascii="Times New Roman" w:hAnsi="Times New Roman" w:cs="Times New Roman"/>
          <w:sz w:val="28"/>
          <w:szCs w:val="28"/>
        </w:rPr>
        <w:t>са</w:t>
      </w:r>
      <w:r w:rsidR="000722C3" w:rsidRPr="00F63FF8">
        <w:rPr>
          <w:rFonts w:ascii="Times New Roman" w:hAnsi="Times New Roman" w:cs="Times New Roman"/>
          <w:sz w:val="28"/>
          <w:szCs w:val="28"/>
        </w:rPr>
        <w:t>й</w:t>
      </w:r>
      <w:r w:rsidR="000722C3" w:rsidRPr="00F63FF8">
        <w:rPr>
          <w:rFonts w:ascii="Times New Roman" w:hAnsi="Times New Roman" w:cs="Times New Roman"/>
          <w:sz w:val="28"/>
          <w:szCs w:val="28"/>
        </w:rPr>
        <w:t>тов данных бренд</w:t>
      </w:r>
      <w:r w:rsidR="006F5339">
        <w:rPr>
          <w:rFonts w:ascii="Times New Roman" w:hAnsi="Times New Roman" w:cs="Times New Roman"/>
          <w:sz w:val="28"/>
          <w:szCs w:val="28"/>
        </w:rPr>
        <w:t xml:space="preserve">ов представлены в таблице </w:t>
      </w:r>
      <w:r w:rsidR="007D3103">
        <w:rPr>
          <w:rFonts w:ascii="Times New Roman" w:hAnsi="Times New Roman" w:cs="Times New Roman"/>
          <w:sz w:val="28"/>
          <w:szCs w:val="28"/>
        </w:rPr>
        <w:t>19</w:t>
      </w:r>
      <w:r w:rsidR="006F5339">
        <w:rPr>
          <w:rFonts w:ascii="Times New Roman" w:hAnsi="Times New Roman" w:cs="Times New Roman"/>
          <w:sz w:val="28"/>
          <w:szCs w:val="28"/>
        </w:rPr>
        <w:t>.</w:t>
      </w:r>
    </w:p>
    <w:p w:rsidR="003630EF" w:rsidRPr="00F63FF8" w:rsidRDefault="003630EF" w:rsidP="00F875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3FF8" w:rsidRDefault="000722C3" w:rsidP="00F875AA">
      <w:pPr>
        <w:pStyle w:val="af1"/>
        <w:tabs>
          <w:tab w:val="left" w:pos="3015"/>
        </w:tabs>
        <w:ind w:left="0"/>
        <w:jc w:val="both"/>
        <w:rPr>
          <w:b/>
        </w:rPr>
      </w:pPr>
      <w:r w:rsidRPr="00F63FF8">
        <w:t>Таблица</w:t>
      </w:r>
      <w:r w:rsidR="007D3103">
        <w:t xml:space="preserve"> 19</w:t>
      </w:r>
      <w:r w:rsidRPr="00F63FF8">
        <w:t>–</w:t>
      </w:r>
      <w:r w:rsidR="00F63FF8" w:rsidRPr="00F63FF8">
        <w:rPr>
          <w:b/>
        </w:rPr>
        <w:t>Затраты на создание</w:t>
      </w:r>
      <w:r w:rsidRPr="00F63FF8">
        <w:rPr>
          <w:b/>
        </w:rPr>
        <w:t xml:space="preserve"> сайтов для ОАО «МИЛКОМ»</w:t>
      </w:r>
    </w:p>
    <w:p w:rsidR="000722C3" w:rsidRPr="00F63FF8" w:rsidRDefault="000722C3" w:rsidP="00F875AA">
      <w:pPr>
        <w:pStyle w:val="af1"/>
        <w:tabs>
          <w:tab w:val="left" w:pos="3015"/>
        </w:tabs>
        <w:ind w:left="0"/>
        <w:jc w:val="both"/>
        <w:rPr>
          <w:b/>
        </w:rPr>
      </w:pPr>
      <w:r w:rsidRPr="00F63FF8">
        <w:rPr>
          <w:b/>
        </w:rPr>
        <w:tab/>
      </w:r>
    </w:p>
    <w:tbl>
      <w:tblPr>
        <w:tblStyle w:val="a6"/>
        <w:tblW w:w="0" w:type="auto"/>
        <w:tblInd w:w="720" w:type="dxa"/>
        <w:tblLook w:val="04A0"/>
      </w:tblPr>
      <w:tblGrid>
        <w:gridCol w:w="3042"/>
        <w:gridCol w:w="2901"/>
        <w:gridCol w:w="2908"/>
      </w:tblGrid>
      <w:tr w:rsidR="00C6559E" w:rsidRPr="00F63FF8" w:rsidTr="000722C3">
        <w:tc>
          <w:tcPr>
            <w:tcW w:w="3042" w:type="dxa"/>
          </w:tcPr>
          <w:p w:rsidR="00C6559E" w:rsidRPr="00F63FF8" w:rsidRDefault="00C6559E" w:rsidP="00F875A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3FF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затрат</w:t>
            </w:r>
          </w:p>
        </w:tc>
        <w:tc>
          <w:tcPr>
            <w:tcW w:w="2901" w:type="dxa"/>
          </w:tcPr>
          <w:p w:rsidR="00C6559E" w:rsidRPr="00F63FF8" w:rsidRDefault="00C6559E" w:rsidP="00F875A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3F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Цена, </w:t>
            </w:r>
            <w:r w:rsidR="00F63FF8" w:rsidRPr="00F63F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тыс. </w:t>
            </w:r>
            <w:r w:rsidRPr="00F63FF8">
              <w:rPr>
                <w:rFonts w:ascii="Times New Roman" w:hAnsi="Times New Roman" w:cs="Times New Roman"/>
                <w:b/>
                <w:sz w:val="24"/>
                <w:szCs w:val="24"/>
              </w:rPr>
              <w:t>руб.</w:t>
            </w:r>
          </w:p>
        </w:tc>
        <w:tc>
          <w:tcPr>
            <w:tcW w:w="2908" w:type="dxa"/>
          </w:tcPr>
          <w:p w:rsidR="00C6559E" w:rsidRPr="00F63FF8" w:rsidRDefault="00C6559E" w:rsidP="00F875A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3F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Всего, </w:t>
            </w:r>
            <w:r w:rsidR="00F63FF8" w:rsidRPr="00F63F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тыс. </w:t>
            </w:r>
            <w:r w:rsidRPr="00F63FF8">
              <w:rPr>
                <w:rFonts w:ascii="Times New Roman" w:hAnsi="Times New Roman" w:cs="Times New Roman"/>
                <w:b/>
                <w:sz w:val="24"/>
                <w:szCs w:val="24"/>
              </w:rPr>
              <w:t>руб.</w:t>
            </w:r>
          </w:p>
        </w:tc>
      </w:tr>
      <w:tr w:rsidR="00C6559E" w:rsidRPr="00F63FF8" w:rsidTr="000722C3">
        <w:tc>
          <w:tcPr>
            <w:tcW w:w="3042" w:type="dxa"/>
          </w:tcPr>
          <w:p w:rsidR="00C6559E" w:rsidRPr="00F63FF8" w:rsidRDefault="00F63FF8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FF8">
              <w:rPr>
                <w:rFonts w:ascii="Times New Roman" w:hAnsi="Times New Roman" w:cs="Times New Roman"/>
                <w:sz w:val="24"/>
                <w:szCs w:val="24"/>
              </w:rPr>
              <w:t>Разработка сайта визитки</w:t>
            </w:r>
          </w:p>
        </w:tc>
        <w:tc>
          <w:tcPr>
            <w:tcW w:w="2901" w:type="dxa"/>
          </w:tcPr>
          <w:p w:rsidR="00C6559E" w:rsidRPr="00F63FF8" w:rsidRDefault="00F63FF8" w:rsidP="00F875AA">
            <w:pPr>
              <w:tabs>
                <w:tab w:val="center" w:pos="13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FF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F63FF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908" w:type="dxa"/>
          </w:tcPr>
          <w:p w:rsidR="00C6559E" w:rsidRPr="00F63FF8" w:rsidRDefault="00F63FF8" w:rsidP="00F875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3FF8">
              <w:rPr>
                <w:rFonts w:ascii="Times New Roman" w:hAnsi="Times New Roman" w:cs="Times New Roman"/>
                <w:sz w:val="24"/>
                <w:szCs w:val="24"/>
              </w:rPr>
              <w:t xml:space="preserve">200 </w:t>
            </w:r>
          </w:p>
        </w:tc>
      </w:tr>
    </w:tbl>
    <w:p w:rsidR="00B33DFF" w:rsidRDefault="00B33DFF" w:rsidP="00F875AA">
      <w:pPr>
        <w:pStyle w:val="2"/>
        <w:shd w:val="clear" w:color="auto" w:fill="FFFFFF"/>
        <w:spacing w:before="0" w:after="0" w:line="360" w:lineRule="auto"/>
        <w:jc w:val="both"/>
        <w:textAlignment w:val="top"/>
        <w:rPr>
          <w:rFonts w:ascii="Times New Roman" w:hAnsi="Times New Roman" w:cs="Times New Roman"/>
          <w:b w:val="0"/>
          <w:bCs w:val="0"/>
          <w:i w:val="0"/>
          <w:color w:val="000000"/>
        </w:rPr>
      </w:pPr>
    </w:p>
    <w:p w:rsidR="00F63FF8" w:rsidRPr="00F63FF8" w:rsidRDefault="00F63FF8" w:rsidP="00F875AA">
      <w:pPr>
        <w:pStyle w:val="2"/>
        <w:shd w:val="clear" w:color="auto" w:fill="FFFFFF"/>
        <w:spacing w:before="0" w:after="0" w:line="360" w:lineRule="auto"/>
        <w:ind w:firstLine="709"/>
        <w:jc w:val="both"/>
        <w:textAlignment w:val="top"/>
        <w:rPr>
          <w:rFonts w:ascii="Times New Roman" w:hAnsi="Times New Roman" w:cs="Times New Roman"/>
          <w:b w:val="0"/>
          <w:bCs w:val="0"/>
          <w:i w:val="0"/>
          <w:color w:val="000000"/>
        </w:rPr>
      </w:pPr>
      <w:r w:rsidRPr="00F63FF8">
        <w:rPr>
          <w:rFonts w:ascii="Times New Roman" w:hAnsi="Times New Roman" w:cs="Times New Roman"/>
          <w:b w:val="0"/>
          <w:bCs w:val="0"/>
          <w:i w:val="0"/>
          <w:color w:val="000000"/>
        </w:rPr>
        <w:t>Разработка сайта визитки включает:</w:t>
      </w:r>
    </w:p>
    <w:p w:rsidR="000C19ED" w:rsidRDefault="000C19ED" w:rsidP="000C19ED">
      <w:pPr>
        <w:shd w:val="clear" w:color="auto" w:fill="FFFFFF"/>
        <w:spacing w:after="0" w:line="360" w:lineRule="auto"/>
        <w:jc w:val="both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F63FF8" w:rsidRPr="00F63FF8">
        <w:rPr>
          <w:rFonts w:ascii="Times New Roman" w:hAnsi="Times New Roman" w:cs="Times New Roman"/>
          <w:color w:val="000000"/>
          <w:sz w:val="28"/>
          <w:szCs w:val="28"/>
        </w:rPr>
        <w:t>Консультация по любым вопросам по развитию компании;</w:t>
      </w:r>
    </w:p>
    <w:p w:rsidR="00F63FF8" w:rsidRPr="00F63FF8" w:rsidRDefault="000C19ED" w:rsidP="000C19ED">
      <w:pPr>
        <w:shd w:val="clear" w:color="auto" w:fill="FFFFFF"/>
        <w:spacing w:after="0" w:line="360" w:lineRule="auto"/>
        <w:jc w:val="both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F63FF8" w:rsidRPr="00F63FF8">
        <w:rPr>
          <w:rFonts w:ascii="Times New Roman" w:hAnsi="Times New Roman" w:cs="Times New Roman"/>
          <w:color w:val="000000"/>
          <w:sz w:val="28"/>
          <w:szCs w:val="28"/>
        </w:rPr>
        <w:t>Подключение хостинга сайта (регистрация и настройка);</w:t>
      </w:r>
    </w:p>
    <w:p w:rsidR="00F63FF8" w:rsidRPr="00F63FF8" w:rsidRDefault="000C19ED" w:rsidP="000C19ED">
      <w:pPr>
        <w:shd w:val="clear" w:color="auto" w:fill="FFFFFF"/>
        <w:spacing w:after="0" w:line="360" w:lineRule="auto"/>
        <w:jc w:val="both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F63FF8" w:rsidRPr="00F63FF8">
        <w:rPr>
          <w:rFonts w:ascii="Times New Roman" w:hAnsi="Times New Roman" w:cs="Times New Roman"/>
          <w:color w:val="000000"/>
          <w:sz w:val="28"/>
          <w:szCs w:val="28"/>
        </w:rPr>
        <w:t>Регистрация доменного имени в зоне RU или РФ (адрес сайта);</w:t>
      </w:r>
    </w:p>
    <w:p w:rsidR="00F63FF8" w:rsidRPr="00F63FF8" w:rsidRDefault="000C19ED" w:rsidP="000C19ED">
      <w:pPr>
        <w:shd w:val="clear" w:color="auto" w:fill="FFFFFF"/>
        <w:spacing w:after="0" w:line="360" w:lineRule="auto"/>
        <w:jc w:val="both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F63FF8" w:rsidRPr="00F63FF8">
        <w:rPr>
          <w:rFonts w:ascii="Times New Roman" w:hAnsi="Times New Roman" w:cs="Times New Roman"/>
          <w:color w:val="000000"/>
          <w:sz w:val="28"/>
          <w:szCs w:val="28"/>
        </w:rPr>
        <w:t>Индивидуальный дизайн 3х шаблонов (главная, информационная, контакты);</w:t>
      </w:r>
    </w:p>
    <w:p w:rsidR="00F63FF8" w:rsidRPr="00F63FF8" w:rsidRDefault="000C19ED" w:rsidP="000C19ED">
      <w:pPr>
        <w:shd w:val="clear" w:color="auto" w:fill="FFFFFF"/>
        <w:spacing w:after="0" w:line="360" w:lineRule="auto"/>
        <w:jc w:val="both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F63FF8" w:rsidRPr="00F63FF8">
        <w:rPr>
          <w:rFonts w:ascii="Times New Roman" w:hAnsi="Times New Roman" w:cs="Times New Roman"/>
          <w:color w:val="000000"/>
          <w:sz w:val="28"/>
          <w:szCs w:val="28"/>
        </w:rPr>
        <w:t>Верстка 3х шаблонов (главная, информационная, контакты);</w:t>
      </w:r>
    </w:p>
    <w:p w:rsidR="00F63FF8" w:rsidRPr="00F63FF8" w:rsidRDefault="000C19ED" w:rsidP="000C19ED">
      <w:pPr>
        <w:shd w:val="clear" w:color="auto" w:fill="FFFFFF"/>
        <w:spacing w:after="0" w:line="360" w:lineRule="auto"/>
        <w:jc w:val="both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F63FF8" w:rsidRPr="00F63FF8">
        <w:rPr>
          <w:rFonts w:ascii="Times New Roman" w:hAnsi="Times New Roman" w:cs="Times New Roman"/>
          <w:color w:val="000000"/>
          <w:sz w:val="28"/>
          <w:szCs w:val="28"/>
        </w:rPr>
        <w:t>Натяжка сверстанных макетов и настройка CMS (система управления сайтом) — последняя официальная версия;</w:t>
      </w:r>
    </w:p>
    <w:p w:rsidR="00F63FF8" w:rsidRPr="00F63FF8" w:rsidRDefault="000C19ED" w:rsidP="000C19ED">
      <w:pPr>
        <w:shd w:val="clear" w:color="auto" w:fill="FFFFFF"/>
        <w:spacing w:after="0" w:line="360" w:lineRule="auto"/>
        <w:jc w:val="both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F63FF8" w:rsidRPr="00F63FF8">
        <w:rPr>
          <w:rFonts w:ascii="Times New Roman" w:hAnsi="Times New Roman" w:cs="Times New Roman"/>
          <w:color w:val="000000"/>
          <w:sz w:val="28"/>
          <w:szCs w:val="28"/>
        </w:rPr>
        <w:t>Подключение счетчиков статистики (Яндекс или Гугл)</w:t>
      </w:r>
    </w:p>
    <w:p w:rsidR="00F63FF8" w:rsidRPr="00F63FF8" w:rsidRDefault="000C19ED" w:rsidP="000C19ED">
      <w:pPr>
        <w:shd w:val="clear" w:color="auto" w:fill="FFFFFF"/>
        <w:spacing w:after="0" w:line="360" w:lineRule="auto"/>
        <w:jc w:val="both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F63FF8" w:rsidRPr="00F63FF8">
        <w:rPr>
          <w:rFonts w:ascii="Times New Roman" w:hAnsi="Times New Roman" w:cs="Times New Roman"/>
          <w:color w:val="000000"/>
          <w:sz w:val="28"/>
          <w:szCs w:val="28"/>
        </w:rPr>
        <w:t>Регистрация сайта в поисковых системах (Гугл и Яндекс)</w:t>
      </w:r>
    </w:p>
    <w:p w:rsidR="00F63FF8" w:rsidRPr="00F63FF8" w:rsidRDefault="000C19ED" w:rsidP="000C19ED">
      <w:pPr>
        <w:shd w:val="clear" w:color="auto" w:fill="FFFFFF"/>
        <w:spacing w:after="0" w:line="360" w:lineRule="auto"/>
        <w:jc w:val="both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F63FF8" w:rsidRPr="00F63FF8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886091">
        <w:rPr>
          <w:rFonts w:ascii="Times New Roman" w:hAnsi="Times New Roman" w:cs="Times New Roman"/>
          <w:color w:val="000000"/>
          <w:sz w:val="28"/>
          <w:szCs w:val="28"/>
        </w:rPr>
        <w:t xml:space="preserve">идео-инструкция по работе с </w:t>
      </w:r>
      <w:r w:rsidR="00F63FF8" w:rsidRPr="00F63FF8">
        <w:rPr>
          <w:rFonts w:ascii="Times New Roman" w:hAnsi="Times New Roman" w:cs="Times New Roman"/>
          <w:color w:val="000000"/>
          <w:sz w:val="28"/>
          <w:szCs w:val="28"/>
        </w:rPr>
        <w:t>системой;</w:t>
      </w:r>
    </w:p>
    <w:p w:rsidR="00F63FF8" w:rsidRPr="00F63FF8" w:rsidRDefault="000C19ED" w:rsidP="000C19ED">
      <w:pPr>
        <w:shd w:val="clear" w:color="auto" w:fill="FFFFFF"/>
        <w:spacing w:after="0" w:line="360" w:lineRule="auto"/>
        <w:jc w:val="both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F63FF8" w:rsidRPr="00F63FF8">
        <w:rPr>
          <w:rFonts w:ascii="Times New Roman" w:hAnsi="Times New Roman" w:cs="Times New Roman"/>
          <w:color w:val="000000"/>
          <w:sz w:val="28"/>
          <w:szCs w:val="28"/>
        </w:rPr>
        <w:t>Один месяц обслуживания и сопровождения;</w:t>
      </w:r>
    </w:p>
    <w:p w:rsidR="00F63FF8" w:rsidRPr="00F63FF8" w:rsidRDefault="000C19ED" w:rsidP="000C19ED">
      <w:pPr>
        <w:shd w:val="clear" w:color="auto" w:fill="FFFFFF"/>
        <w:spacing w:after="0" w:line="360" w:lineRule="auto"/>
        <w:jc w:val="both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F63FF8" w:rsidRPr="00F63FF8">
        <w:rPr>
          <w:rFonts w:ascii="Times New Roman" w:hAnsi="Times New Roman" w:cs="Times New Roman"/>
          <w:color w:val="000000"/>
          <w:sz w:val="28"/>
          <w:szCs w:val="28"/>
        </w:rPr>
        <w:t>Форма обратной связи и фото-галерея;</w:t>
      </w:r>
    </w:p>
    <w:p w:rsidR="00F63FF8" w:rsidRPr="00F63FF8" w:rsidRDefault="000C19ED" w:rsidP="000C19ED">
      <w:pPr>
        <w:shd w:val="clear" w:color="auto" w:fill="FFFFFF"/>
        <w:spacing w:after="0" w:line="360" w:lineRule="auto"/>
        <w:jc w:val="both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F63FF8" w:rsidRPr="00F63FF8">
        <w:rPr>
          <w:rFonts w:ascii="Times New Roman" w:hAnsi="Times New Roman" w:cs="Times New Roman"/>
          <w:color w:val="000000"/>
          <w:sz w:val="28"/>
          <w:szCs w:val="28"/>
        </w:rPr>
        <w:t>Наполнение сайта информацией заказчика (до 10 страниц);</w:t>
      </w:r>
    </w:p>
    <w:p w:rsidR="00F63FF8" w:rsidRPr="00F63FF8" w:rsidRDefault="000C19ED" w:rsidP="00F875A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>
        <w:rPr>
          <w:rStyle w:val="af4"/>
          <w:b w:val="0"/>
          <w:color w:val="000000"/>
          <w:sz w:val="28"/>
          <w:szCs w:val="28"/>
          <w:bdr w:val="none" w:sz="0" w:space="0" w:color="auto" w:frame="1"/>
        </w:rPr>
        <w:t>Над сайтом работает минимум пять</w:t>
      </w:r>
      <w:r w:rsidR="00F63FF8" w:rsidRPr="00F63FF8">
        <w:rPr>
          <w:rStyle w:val="af4"/>
          <w:b w:val="0"/>
          <w:color w:val="000000"/>
          <w:sz w:val="28"/>
          <w:szCs w:val="28"/>
          <w:bdr w:val="none" w:sz="0" w:space="0" w:color="auto" w:frame="1"/>
        </w:rPr>
        <w:t xml:space="preserve"> специалистов:</w:t>
      </w:r>
      <w:r w:rsidR="00F63FF8" w:rsidRPr="00F63FF8">
        <w:rPr>
          <w:color w:val="000000"/>
          <w:sz w:val="28"/>
          <w:szCs w:val="28"/>
        </w:rPr>
        <w:br/>
        <w:t>проект-менеджер, дизайнер, верстальщик, программист, контент менеджер;</w:t>
      </w:r>
    </w:p>
    <w:p w:rsidR="00F63FF8" w:rsidRPr="00F63FF8" w:rsidRDefault="00F63FF8" w:rsidP="00F875A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 w:rsidRPr="00F63FF8">
        <w:rPr>
          <w:rStyle w:val="af4"/>
          <w:b w:val="0"/>
          <w:color w:val="000000"/>
          <w:sz w:val="28"/>
          <w:szCs w:val="28"/>
          <w:bdr w:val="none" w:sz="0" w:space="0" w:color="auto" w:frame="1"/>
        </w:rPr>
        <w:t>Срок создания и запуска:</w:t>
      </w:r>
      <w:r w:rsidRPr="00F63FF8">
        <w:rPr>
          <w:rStyle w:val="apple-converted-space"/>
          <w:color w:val="000000"/>
          <w:sz w:val="28"/>
          <w:szCs w:val="28"/>
        </w:rPr>
        <w:t> </w:t>
      </w:r>
      <w:r w:rsidRPr="00F63FF8">
        <w:rPr>
          <w:color w:val="000000"/>
          <w:sz w:val="28"/>
          <w:szCs w:val="28"/>
        </w:rPr>
        <w:t>7-14 дней;</w:t>
      </w:r>
    </w:p>
    <w:p w:rsidR="000532FB" w:rsidRDefault="00F63FF8" w:rsidP="00F875A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63FF8">
        <w:rPr>
          <w:rFonts w:ascii="Times New Roman" w:hAnsi="Times New Roman" w:cs="Times New Roman"/>
          <w:sz w:val="28"/>
          <w:szCs w:val="28"/>
        </w:rPr>
        <w:t>Из этого следует, что сторонняя организация по созданию сайта, возьмет на себя всю основную работу и дополнительных затрат не предвидится. След</w:t>
      </w:r>
      <w:r w:rsidRPr="00F63FF8">
        <w:rPr>
          <w:rFonts w:ascii="Times New Roman" w:hAnsi="Times New Roman" w:cs="Times New Roman"/>
          <w:sz w:val="28"/>
          <w:szCs w:val="28"/>
        </w:rPr>
        <w:t>о</w:t>
      </w:r>
      <w:r w:rsidRPr="00F63FF8">
        <w:rPr>
          <w:rFonts w:ascii="Times New Roman" w:hAnsi="Times New Roman" w:cs="Times New Roman"/>
          <w:sz w:val="28"/>
          <w:szCs w:val="28"/>
        </w:rPr>
        <w:t>вательно, основные затраты на разработку десяти са</w:t>
      </w:r>
      <w:r w:rsidR="00450B36">
        <w:rPr>
          <w:rFonts w:ascii="Times New Roman" w:hAnsi="Times New Roman" w:cs="Times New Roman"/>
          <w:sz w:val="28"/>
          <w:szCs w:val="28"/>
        </w:rPr>
        <w:t>йтов составят 200 тысяч рублей.</w:t>
      </w:r>
    </w:p>
    <w:p w:rsidR="00D15A03" w:rsidRDefault="00D15A03" w:rsidP="00F875AA">
      <w:pPr>
        <w:pStyle w:val="21"/>
        <w:tabs>
          <w:tab w:val="left" w:pos="709"/>
        </w:tabs>
        <w:spacing w:after="0"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На каждую торговую марку планируется индивидуальная рекламная ка</w:t>
      </w:r>
      <w:r>
        <w:rPr>
          <w:sz w:val="28"/>
          <w:szCs w:val="28"/>
        </w:rPr>
        <w:t>м</w:t>
      </w:r>
      <w:r>
        <w:rPr>
          <w:sz w:val="28"/>
          <w:szCs w:val="28"/>
        </w:rPr>
        <w:t>пания, которую будут разрабатывать бренд- менеджеры. Чтобы рассчитать пл</w:t>
      </w:r>
      <w:r>
        <w:rPr>
          <w:sz w:val="28"/>
          <w:szCs w:val="28"/>
        </w:rPr>
        <w:t>а</w:t>
      </w:r>
      <w:r>
        <w:rPr>
          <w:sz w:val="28"/>
          <w:szCs w:val="28"/>
        </w:rPr>
        <w:lastRenderedPageBreak/>
        <w:t>нируемые расходы на рекламную кампанию отдельных брендов, необходимо помнить, что для трех брендов уже разработана рекламная стратегия. Следов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тельно, необходимо рассчитать планируемые затраты на десять брендов ОАО «МИЛКОМ» на 1 год (Таблица</w:t>
      </w:r>
      <w:r w:rsidR="006F5339">
        <w:rPr>
          <w:sz w:val="28"/>
          <w:szCs w:val="28"/>
        </w:rPr>
        <w:t xml:space="preserve"> 2</w:t>
      </w:r>
      <w:r w:rsidR="007D3103">
        <w:rPr>
          <w:sz w:val="28"/>
          <w:szCs w:val="28"/>
        </w:rPr>
        <w:t>0</w:t>
      </w:r>
      <w:r>
        <w:rPr>
          <w:sz w:val="28"/>
          <w:szCs w:val="28"/>
        </w:rPr>
        <w:t>).</w:t>
      </w:r>
    </w:p>
    <w:p w:rsidR="003630EF" w:rsidRDefault="003630EF" w:rsidP="00F875AA">
      <w:pPr>
        <w:pStyle w:val="21"/>
        <w:tabs>
          <w:tab w:val="left" w:pos="709"/>
        </w:tabs>
        <w:spacing w:after="0" w:line="360" w:lineRule="auto"/>
        <w:ind w:left="0"/>
        <w:jc w:val="both"/>
        <w:rPr>
          <w:sz w:val="28"/>
          <w:szCs w:val="28"/>
        </w:rPr>
      </w:pPr>
    </w:p>
    <w:p w:rsidR="00D15A03" w:rsidRPr="00D15A03" w:rsidRDefault="00D15A03" w:rsidP="00F875AA">
      <w:pPr>
        <w:pStyle w:val="21"/>
        <w:tabs>
          <w:tab w:val="left" w:pos="709"/>
        </w:tabs>
        <w:spacing w:after="0" w:line="360" w:lineRule="auto"/>
        <w:ind w:left="0"/>
        <w:jc w:val="both"/>
      </w:pPr>
      <w:r w:rsidRPr="00D15A03">
        <w:t>Таблица</w:t>
      </w:r>
      <w:r w:rsidR="006F5339">
        <w:t xml:space="preserve"> 2</w:t>
      </w:r>
      <w:r w:rsidR="007D3103">
        <w:t>0</w:t>
      </w:r>
      <w:r w:rsidRPr="00D15A03">
        <w:t xml:space="preserve"> –</w:t>
      </w:r>
      <w:r w:rsidRPr="00D15A03">
        <w:rPr>
          <w:b/>
        </w:rPr>
        <w:t>Планируемые затраты на рекламную кампанию десяти брендов ОАО «МИЛКОМ» на 1 год</w:t>
      </w:r>
    </w:p>
    <w:tbl>
      <w:tblPr>
        <w:tblStyle w:val="a6"/>
        <w:tblW w:w="0" w:type="auto"/>
        <w:tblLook w:val="04A0"/>
      </w:tblPr>
      <w:tblGrid>
        <w:gridCol w:w="2934"/>
        <w:gridCol w:w="2333"/>
        <w:gridCol w:w="1959"/>
        <w:gridCol w:w="2345"/>
      </w:tblGrid>
      <w:tr w:rsidR="00077D16" w:rsidTr="00077D16">
        <w:tc>
          <w:tcPr>
            <w:tcW w:w="2934" w:type="dxa"/>
          </w:tcPr>
          <w:p w:rsidR="00077D16" w:rsidRPr="00D15A03" w:rsidRDefault="00077D16" w:rsidP="00F875AA">
            <w:pPr>
              <w:pStyle w:val="21"/>
              <w:tabs>
                <w:tab w:val="left" w:pos="709"/>
              </w:tabs>
              <w:spacing w:after="0" w:line="240" w:lineRule="auto"/>
              <w:ind w:left="0"/>
              <w:jc w:val="both"/>
              <w:rPr>
                <w:b/>
                <w:sz w:val="22"/>
                <w:szCs w:val="22"/>
              </w:rPr>
            </w:pPr>
            <w:r w:rsidRPr="00D15A03">
              <w:rPr>
                <w:b/>
                <w:sz w:val="22"/>
                <w:szCs w:val="22"/>
              </w:rPr>
              <w:t>Предлагаемые рекламные мероприятия</w:t>
            </w:r>
          </w:p>
        </w:tc>
        <w:tc>
          <w:tcPr>
            <w:tcW w:w="2333" w:type="dxa"/>
          </w:tcPr>
          <w:p w:rsidR="00077D16" w:rsidRPr="00D15A03" w:rsidRDefault="00077D16" w:rsidP="00F875AA">
            <w:pPr>
              <w:pStyle w:val="21"/>
              <w:tabs>
                <w:tab w:val="left" w:pos="709"/>
              </w:tabs>
              <w:spacing w:after="0" w:line="240" w:lineRule="auto"/>
              <w:ind w:left="0"/>
              <w:jc w:val="both"/>
              <w:rPr>
                <w:b/>
                <w:sz w:val="22"/>
                <w:szCs w:val="22"/>
              </w:rPr>
            </w:pPr>
            <w:r w:rsidRPr="00D15A03">
              <w:rPr>
                <w:b/>
                <w:sz w:val="22"/>
                <w:szCs w:val="22"/>
              </w:rPr>
              <w:t xml:space="preserve">Цена, </w:t>
            </w:r>
            <w:r>
              <w:rPr>
                <w:b/>
                <w:sz w:val="22"/>
                <w:szCs w:val="22"/>
              </w:rPr>
              <w:t xml:space="preserve">тыс. </w:t>
            </w:r>
            <w:r w:rsidRPr="00D15A03">
              <w:rPr>
                <w:b/>
                <w:sz w:val="22"/>
                <w:szCs w:val="22"/>
              </w:rPr>
              <w:t>руб.</w:t>
            </w:r>
          </w:p>
        </w:tc>
        <w:tc>
          <w:tcPr>
            <w:tcW w:w="1959" w:type="dxa"/>
          </w:tcPr>
          <w:p w:rsidR="00077D16" w:rsidRPr="00D15A03" w:rsidRDefault="00077D16" w:rsidP="00F875AA">
            <w:pPr>
              <w:pStyle w:val="21"/>
              <w:tabs>
                <w:tab w:val="left" w:pos="709"/>
              </w:tabs>
              <w:spacing w:after="0" w:line="240" w:lineRule="auto"/>
              <w:ind w:left="0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Регулярность</w:t>
            </w:r>
          </w:p>
        </w:tc>
        <w:tc>
          <w:tcPr>
            <w:tcW w:w="2345" w:type="dxa"/>
          </w:tcPr>
          <w:p w:rsidR="00077D16" w:rsidRPr="00D15A03" w:rsidRDefault="00077D16" w:rsidP="00F875AA">
            <w:pPr>
              <w:pStyle w:val="21"/>
              <w:tabs>
                <w:tab w:val="left" w:pos="709"/>
              </w:tabs>
              <w:spacing w:after="0" w:line="240" w:lineRule="auto"/>
              <w:ind w:left="0"/>
              <w:jc w:val="both"/>
              <w:rPr>
                <w:b/>
                <w:sz w:val="22"/>
                <w:szCs w:val="22"/>
              </w:rPr>
            </w:pPr>
            <w:r w:rsidRPr="00D15A03">
              <w:rPr>
                <w:b/>
                <w:sz w:val="22"/>
                <w:szCs w:val="22"/>
              </w:rPr>
              <w:t>Стоимость, всего, тыс. руб.</w:t>
            </w:r>
          </w:p>
        </w:tc>
      </w:tr>
      <w:tr w:rsidR="00077D16" w:rsidTr="00077D16">
        <w:tc>
          <w:tcPr>
            <w:tcW w:w="2934" w:type="dxa"/>
          </w:tcPr>
          <w:p w:rsidR="00077D16" w:rsidRPr="00D15A03" w:rsidRDefault="00077D16" w:rsidP="00F875AA">
            <w:pPr>
              <w:pStyle w:val="21"/>
              <w:tabs>
                <w:tab w:val="left" w:pos="709"/>
              </w:tabs>
              <w:spacing w:after="0" w:line="240" w:lineRule="auto"/>
              <w:ind w:left="0"/>
              <w:jc w:val="both"/>
            </w:pPr>
            <w:r>
              <w:t>Разработка</w:t>
            </w:r>
            <w:r w:rsidRPr="00D15A03">
              <w:t xml:space="preserve"> материалов для мест продажи и пр</w:t>
            </w:r>
            <w:r w:rsidRPr="00D15A03">
              <w:t>о</w:t>
            </w:r>
            <w:r w:rsidRPr="00D15A03">
              <w:t>моакций (сувенирная продукция)</w:t>
            </w:r>
          </w:p>
        </w:tc>
        <w:tc>
          <w:tcPr>
            <w:tcW w:w="2333" w:type="dxa"/>
          </w:tcPr>
          <w:p w:rsidR="00077D16" w:rsidRPr="00D15A03" w:rsidRDefault="00077D16" w:rsidP="00F875AA">
            <w:pPr>
              <w:pStyle w:val="21"/>
              <w:tabs>
                <w:tab w:val="left" w:pos="709"/>
              </w:tabs>
              <w:spacing w:after="0" w:line="240" w:lineRule="auto"/>
              <w:ind w:left="0"/>
              <w:jc w:val="both"/>
            </w:pPr>
            <w:r>
              <w:t>15</w:t>
            </w:r>
          </w:p>
        </w:tc>
        <w:tc>
          <w:tcPr>
            <w:tcW w:w="1959" w:type="dxa"/>
          </w:tcPr>
          <w:p w:rsidR="00077D16" w:rsidRPr="00D15A03" w:rsidRDefault="00077D16" w:rsidP="00F875AA">
            <w:pPr>
              <w:pStyle w:val="21"/>
              <w:tabs>
                <w:tab w:val="left" w:pos="709"/>
              </w:tabs>
              <w:spacing w:after="0" w:line="240" w:lineRule="auto"/>
              <w:ind w:left="0"/>
              <w:jc w:val="both"/>
            </w:pPr>
            <w:r>
              <w:t>2 раза в год</w:t>
            </w:r>
          </w:p>
        </w:tc>
        <w:tc>
          <w:tcPr>
            <w:tcW w:w="2345" w:type="dxa"/>
          </w:tcPr>
          <w:p w:rsidR="00077D16" w:rsidRPr="00D15A03" w:rsidRDefault="00077D16" w:rsidP="00F875AA">
            <w:pPr>
              <w:pStyle w:val="21"/>
              <w:tabs>
                <w:tab w:val="left" w:pos="709"/>
              </w:tabs>
              <w:spacing w:after="0" w:line="240" w:lineRule="auto"/>
              <w:ind w:left="0"/>
              <w:jc w:val="both"/>
            </w:pPr>
            <w:r w:rsidRPr="00D15A03">
              <w:t>300</w:t>
            </w:r>
          </w:p>
        </w:tc>
      </w:tr>
      <w:tr w:rsidR="00077D16" w:rsidTr="00077D16">
        <w:tc>
          <w:tcPr>
            <w:tcW w:w="2934" w:type="dxa"/>
          </w:tcPr>
          <w:p w:rsidR="00077D16" w:rsidRPr="00D15A03" w:rsidRDefault="00077D16" w:rsidP="00F875AA">
            <w:pPr>
              <w:pStyle w:val="21"/>
              <w:tabs>
                <w:tab w:val="left" w:pos="709"/>
              </w:tabs>
              <w:spacing w:after="0" w:line="240" w:lineRule="auto"/>
              <w:ind w:left="0"/>
              <w:jc w:val="both"/>
            </w:pPr>
            <w:r w:rsidRPr="00D15A03">
              <w:t>Проведение промоакций, дегустаций</w:t>
            </w:r>
          </w:p>
        </w:tc>
        <w:tc>
          <w:tcPr>
            <w:tcW w:w="2333" w:type="dxa"/>
          </w:tcPr>
          <w:p w:rsidR="00077D16" w:rsidRPr="00D15A03" w:rsidRDefault="00077D16" w:rsidP="00F875AA">
            <w:pPr>
              <w:pStyle w:val="21"/>
              <w:tabs>
                <w:tab w:val="left" w:pos="709"/>
              </w:tabs>
              <w:spacing w:after="0" w:line="240" w:lineRule="auto"/>
              <w:ind w:left="0"/>
              <w:jc w:val="both"/>
            </w:pPr>
            <w:r>
              <w:t>2,5</w:t>
            </w:r>
          </w:p>
        </w:tc>
        <w:tc>
          <w:tcPr>
            <w:tcW w:w="1959" w:type="dxa"/>
          </w:tcPr>
          <w:p w:rsidR="00077D16" w:rsidRPr="00D15A03" w:rsidRDefault="00077D16" w:rsidP="00F875AA">
            <w:pPr>
              <w:pStyle w:val="21"/>
              <w:tabs>
                <w:tab w:val="left" w:pos="709"/>
              </w:tabs>
              <w:spacing w:after="0" w:line="240" w:lineRule="auto"/>
              <w:ind w:left="0"/>
              <w:jc w:val="both"/>
            </w:pPr>
            <w:r>
              <w:t>1 раз в месяц</w:t>
            </w:r>
          </w:p>
        </w:tc>
        <w:tc>
          <w:tcPr>
            <w:tcW w:w="2345" w:type="dxa"/>
          </w:tcPr>
          <w:p w:rsidR="00077D16" w:rsidRPr="00D15A03" w:rsidRDefault="00077D16" w:rsidP="00F875AA">
            <w:pPr>
              <w:pStyle w:val="21"/>
              <w:tabs>
                <w:tab w:val="left" w:pos="709"/>
              </w:tabs>
              <w:spacing w:after="0" w:line="240" w:lineRule="auto"/>
              <w:ind w:left="0"/>
              <w:jc w:val="both"/>
            </w:pPr>
            <w:r w:rsidRPr="00D15A03">
              <w:t>300</w:t>
            </w:r>
          </w:p>
        </w:tc>
      </w:tr>
      <w:tr w:rsidR="00077D16" w:rsidTr="00077D16">
        <w:tc>
          <w:tcPr>
            <w:tcW w:w="2934" w:type="dxa"/>
          </w:tcPr>
          <w:p w:rsidR="00077D16" w:rsidRPr="00D15A03" w:rsidRDefault="00077D16" w:rsidP="00F875AA">
            <w:pPr>
              <w:pStyle w:val="21"/>
              <w:tabs>
                <w:tab w:val="left" w:pos="709"/>
              </w:tabs>
              <w:spacing w:after="0" w:line="240" w:lineRule="auto"/>
              <w:ind w:left="0"/>
              <w:jc w:val="both"/>
            </w:pPr>
            <w:r w:rsidRPr="00D15A03">
              <w:t>Проведение выставок</w:t>
            </w:r>
          </w:p>
        </w:tc>
        <w:tc>
          <w:tcPr>
            <w:tcW w:w="2333" w:type="dxa"/>
          </w:tcPr>
          <w:p w:rsidR="00077D16" w:rsidRPr="00D15A03" w:rsidRDefault="00077D16" w:rsidP="00F875AA">
            <w:pPr>
              <w:pStyle w:val="21"/>
              <w:tabs>
                <w:tab w:val="left" w:pos="709"/>
              </w:tabs>
              <w:spacing w:after="0" w:line="240" w:lineRule="auto"/>
              <w:ind w:left="0"/>
              <w:jc w:val="both"/>
            </w:pPr>
            <w:r>
              <w:t>7,5</w:t>
            </w:r>
          </w:p>
        </w:tc>
        <w:tc>
          <w:tcPr>
            <w:tcW w:w="1959" w:type="dxa"/>
          </w:tcPr>
          <w:p w:rsidR="00077D16" w:rsidRPr="00D15A03" w:rsidRDefault="00077D16" w:rsidP="00F875AA">
            <w:pPr>
              <w:pStyle w:val="21"/>
              <w:tabs>
                <w:tab w:val="left" w:pos="709"/>
              </w:tabs>
              <w:spacing w:after="0" w:line="240" w:lineRule="auto"/>
              <w:ind w:left="0"/>
              <w:jc w:val="both"/>
            </w:pPr>
            <w:r>
              <w:t>1 раз в квартал</w:t>
            </w:r>
          </w:p>
        </w:tc>
        <w:tc>
          <w:tcPr>
            <w:tcW w:w="2345" w:type="dxa"/>
          </w:tcPr>
          <w:p w:rsidR="00077D16" w:rsidRPr="00D15A03" w:rsidRDefault="00077D16" w:rsidP="00F875AA">
            <w:pPr>
              <w:pStyle w:val="21"/>
              <w:tabs>
                <w:tab w:val="left" w:pos="709"/>
              </w:tabs>
              <w:spacing w:after="0" w:line="240" w:lineRule="auto"/>
              <w:ind w:left="0"/>
              <w:jc w:val="both"/>
            </w:pPr>
            <w:r w:rsidRPr="00D15A03">
              <w:t>30</w:t>
            </w:r>
            <w:r>
              <w:t>0</w:t>
            </w:r>
          </w:p>
        </w:tc>
      </w:tr>
      <w:tr w:rsidR="00077D16" w:rsidTr="00077D16">
        <w:tc>
          <w:tcPr>
            <w:tcW w:w="2934" w:type="dxa"/>
          </w:tcPr>
          <w:p w:rsidR="00077D16" w:rsidRPr="00D15A03" w:rsidRDefault="00077D16" w:rsidP="00F875AA">
            <w:pPr>
              <w:pStyle w:val="21"/>
              <w:tabs>
                <w:tab w:val="left" w:pos="709"/>
              </w:tabs>
              <w:spacing w:after="0" w:line="240" w:lineRule="auto"/>
              <w:ind w:left="0"/>
              <w:jc w:val="both"/>
            </w:pPr>
            <w:r w:rsidRPr="00D15A03">
              <w:t>Реклама в СМИ</w:t>
            </w:r>
            <w:r w:rsidR="00190B2D">
              <w:t xml:space="preserve"> (радио, Интернет,</w:t>
            </w:r>
            <w:r>
              <w:t xml:space="preserve"> газеты, журн</w:t>
            </w:r>
            <w:r>
              <w:t>а</w:t>
            </w:r>
            <w:r>
              <w:t>лы)</w:t>
            </w:r>
          </w:p>
        </w:tc>
        <w:tc>
          <w:tcPr>
            <w:tcW w:w="2333" w:type="dxa"/>
          </w:tcPr>
          <w:p w:rsidR="00077D16" w:rsidRPr="00D15A03" w:rsidRDefault="00077D16" w:rsidP="00F875AA">
            <w:pPr>
              <w:pStyle w:val="21"/>
              <w:tabs>
                <w:tab w:val="left" w:pos="709"/>
              </w:tabs>
              <w:spacing w:after="0" w:line="240" w:lineRule="auto"/>
              <w:ind w:left="0"/>
              <w:jc w:val="both"/>
            </w:pPr>
            <w:r>
              <w:t>83,3</w:t>
            </w:r>
          </w:p>
        </w:tc>
        <w:tc>
          <w:tcPr>
            <w:tcW w:w="1959" w:type="dxa"/>
          </w:tcPr>
          <w:p w:rsidR="00077D16" w:rsidRPr="00D15A03" w:rsidRDefault="00077D16" w:rsidP="00F875AA">
            <w:pPr>
              <w:pStyle w:val="21"/>
              <w:tabs>
                <w:tab w:val="left" w:pos="709"/>
              </w:tabs>
              <w:spacing w:after="0" w:line="240" w:lineRule="auto"/>
              <w:ind w:left="0"/>
              <w:jc w:val="both"/>
            </w:pPr>
            <w:r>
              <w:t>1 раз в месяц</w:t>
            </w:r>
          </w:p>
        </w:tc>
        <w:tc>
          <w:tcPr>
            <w:tcW w:w="2345" w:type="dxa"/>
          </w:tcPr>
          <w:p w:rsidR="00077D16" w:rsidRPr="00D15A03" w:rsidRDefault="00077D16" w:rsidP="00F875AA">
            <w:pPr>
              <w:pStyle w:val="21"/>
              <w:tabs>
                <w:tab w:val="left" w:pos="709"/>
              </w:tabs>
              <w:spacing w:after="0" w:line="240" w:lineRule="auto"/>
              <w:ind w:left="0"/>
              <w:jc w:val="both"/>
            </w:pPr>
            <w:r w:rsidRPr="00D15A03">
              <w:t>1000</w:t>
            </w:r>
            <w:r>
              <w:t>0</w:t>
            </w:r>
          </w:p>
        </w:tc>
      </w:tr>
      <w:tr w:rsidR="00077D16" w:rsidTr="00077D16">
        <w:trPr>
          <w:trHeight w:val="619"/>
        </w:trPr>
        <w:tc>
          <w:tcPr>
            <w:tcW w:w="2934" w:type="dxa"/>
          </w:tcPr>
          <w:p w:rsidR="00077D16" w:rsidRPr="00D15A03" w:rsidRDefault="00077D16" w:rsidP="00F875AA">
            <w:pPr>
              <w:pStyle w:val="21"/>
              <w:tabs>
                <w:tab w:val="left" w:pos="709"/>
              </w:tabs>
              <w:spacing w:after="0" w:line="240" w:lineRule="auto"/>
              <w:ind w:left="0"/>
              <w:jc w:val="both"/>
            </w:pPr>
            <w:r w:rsidRPr="00D15A03">
              <w:t>Печать листовок, катал</w:t>
            </w:r>
            <w:r w:rsidRPr="00D15A03">
              <w:t>о</w:t>
            </w:r>
            <w:r w:rsidRPr="00D15A03">
              <w:t>гов, раздаточного мат</w:t>
            </w:r>
            <w:r w:rsidRPr="00D15A03">
              <w:t>е</w:t>
            </w:r>
            <w:r w:rsidRPr="00D15A03">
              <w:t>риала</w:t>
            </w:r>
          </w:p>
        </w:tc>
        <w:tc>
          <w:tcPr>
            <w:tcW w:w="2333" w:type="dxa"/>
          </w:tcPr>
          <w:p w:rsidR="00077D16" w:rsidRPr="00D15A03" w:rsidRDefault="00077D16" w:rsidP="00F875AA">
            <w:pPr>
              <w:pStyle w:val="21"/>
              <w:tabs>
                <w:tab w:val="left" w:pos="709"/>
              </w:tabs>
              <w:spacing w:after="0" w:line="240" w:lineRule="auto"/>
              <w:ind w:left="0"/>
              <w:jc w:val="both"/>
            </w:pPr>
            <w:r>
              <w:t>3</w:t>
            </w:r>
          </w:p>
        </w:tc>
        <w:tc>
          <w:tcPr>
            <w:tcW w:w="1959" w:type="dxa"/>
          </w:tcPr>
          <w:p w:rsidR="00077D16" w:rsidRPr="00D15A03" w:rsidRDefault="00077D16" w:rsidP="00F875AA">
            <w:pPr>
              <w:pStyle w:val="21"/>
              <w:tabs>
                <w:tab w:val="left" w:pos="709"/>
              </w:tabs>
              <w:spacing w:after="0" w:line="240" w:lineRule="auto"/>
              <w:ind w:left="0"/>
              <w:jc w:val="both"/>
            </w:pPr>
            <w:r>
              <w:t>1 раз в квартал</w:t>
            </w:r>
          </w:p>
        </w:tc>
        <w:tc>
          <w:tcPr>
            <w:tcW w:w="2345" w:type="dxa"/>
          </w:tcPr>
          <w:p w:rsidR="00077D16" w:rsidRPr="00D15A03" w:rsidRDefault="00077D16" w:rsidP="00F875AA">
            <w:pPr>
              <w:pStyle w:val="21"/>
              <w:tabs>
                <w:tab w:val="left" w:pos="709"/>
              </w:tabs>
              <w:spacing w:after="0" w:line="240" w:lineRule="auto"/>
              <w:ind w:left="0"/>
              <w:jc w:val="both"/>
            </w:pPr>
            <w:r w:rsidRPr="00D15A03">
              <w:t>400</w:t>
            </w:r>
          </w:p>
        </w:tc>
      </w:tr>
      <w:tr w:rsidR="00190B2D" w:rsidTr="006F5339">
        <w:tc>
          <w:tcPr>
            <w:tcW w:w="2934" w:type="dxa"/>
          </w:tcPr>
          <w:p w:rsidR="00190B2D" w:rsidRPr="00D15A03" w:rsidRDefault="00190B2D" w:rsidP="00F875AA">
            <w:pPr>
              <w:pStyle w:val="21"/>
              <w:tabs>
                <w:tab w:val="left" w:pos="709"/>
              </w:tabs>
              <w:spacing w:after="0" w:line="240" w:lineRule="auto"/>
              <w:ind w:left="0"/>
              <w:jc w:val="both"/>
            </w:pPr>
            <w:r w:rsidRPr="00D15A03">
              <w:t>Итого</w:t>
            </w:r>
          </w:p>
        </w:tc>
        <w:tc>
          <w:tcPr>
            <w:tcW w:w="4292" w:type="dxa"/>
            <w:gridSpan w:val="2"/>
          </w:tcPr>
          <w:p w:rsidR="00190B2D" w:rsidRPr="00D15A03" w:rsidRDefault="00190B2D" w:rsidP="00F875AA">
            <w:pPr>
              <w:pStyle w:val="21"/>
              <w:tabs>
                <w:tab w:val="left" w:pos="709"/>
              </w:tabs>
              <w:spacing w:after="0" w:line="240" w:lineRule="auto"/>
              <w:ind w:left="0"/>
              <w:jc w:val="both"/>
            </w:pPr>
            <w:r>
              <w:t>1130</w:t>
            </w:r>
          </w:p>
        </w:tc>
        <w:tc>
          <w:tcPr>
            <w:tcW w:w="2345" w:type="dxa"/>
          </w:tcPr>
          <w:p w:rsidR="00190B2D" w:rsidRPr="00D15A03" w:rsidRDefault="00190B2D" w:rsidP="00F875AA">
            <w:pPr>
              <w:pStyle w:val="21"/>
              <w:tabs>
                <w:tab w:val="left" w:pos="709"/>
              </w:tabs>
              <w:spacing w:after="0" w:line="240" w:lineRule="auto"/>
              <w:ind w:left="0"/>
              <w:jc w:val="both"/>
            </w:pPr>
            <w:r w:rsidRPr="00D15A03">
              <w:t>11300</w:t>
            </w:r>
          </w:p>
        </w:tc>
      </w:tr>
    </w:tbl>
    <w:p w:rsidR="00D15A03" w:rsidRDefault="00D15A03" w:rsidP="00F875AA">
      <w:pPr>
        <w:pStyle w:val="21"/>
        <w:tabs>
          <w:tab w:val="left" w:pos="709"/>
        </w:tabs>
        <w:spacing w:after="0" w:line="360" w:lineRule="auto"/>
        <w:ind w:left="0"/>
        <w:jc w:val="both"/>
        <w:rPr>
          <w:sz w:val="28"/>
          <w:szCs w:val="28"/>
        </w:rPr>
      </w:pPr>
    </w:p>
    <w:p w:rsidR="003C4E3E" w:rsidRPr="00B33DFF" w:rsidRDefault="00D15A03" w:rsidP="00F875AA">
      <w:pPr>
        <w:tabs>
          <w:tab w:val="left" w:pos="709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33DFF">
        <w:rPr>
          <w:rFonts w:ascii="Times New Roman" w:hAnsi="Times New Roman" w:cs="Times New Roman"/>
          <w:sz w:val="28"/>
          <w:szCs w:val="28"/>
        </w:rPr>
        <w:t>Планируемые расходы на рекламу составят 11300 тыс. руб.</w:t>
      </w:r>
    </w:p>
    <w:p w:rsidR="00190B2D" w:rsidRPr="00B33DFF" w:rsidRDefault="003C4E3E" w:rsidP="00F875AA">
      <w:pPr>
        <w:tabs>
          <w:tab w:val="left" w:pos="709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33DFF">
        <w:rPr>
          <w:rFonts w:ascii="Times New Roman" w:hAnsi="Times New Roman" w:cs="Times New Roman"/>
          <w:sz w:val="28"/>
          <w:szCs w:val="28"/>
        </w:rPr>
        <w:t>Итак, годовые затраты на все предложенные мероприятия составляют 13450 тыс. руб. При грамотной реализации данных мероприятий ОАО «МИ</w:t>
      </w:r>
      <w:r w:rsidRPr="00B33DFF">
        <w:rPr>
          <w:rFonts w:ascii="Times New Roman" w:hAnsi="Times New Roman" w:cs="Times New Roman"/>
          <w:sz w:val="28"/>
          <w:szCs w:val="28"/>
        </w:rPr>
        <w:t>Л</w:t>
      </w:r>
      <w:r w:rsidRPr="00B33DFF">
        <w:rPr>
          <w:rFonts w:ascii="Times New Roman" w:hAnsi="Times New Roman" w:cs="Times New Roman"/>
          <w:sz w:val="28"/>
          <w:szCs w:val="28"/>
        </w:rPr>
        <w:t xml:space="preserve">КОМ» получит незамедлительный отклик среди покупателей, следовательно, расходы будут полностью оправданы и принесут прибыль. </w:t>
      </w:r>
    </w:p>
    <w:p w:rsidR="00450B36" w:rsidRPr="00F63FF8" w:rsidRDefault="00450B36" w:rsidP="00F875A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303B9" w:rsidRDefault="000E663E" w:rsidP="00F875AA">
      <w:pPr>
        <w:pStyle w:val="21"/>
        <w:tabs>
          <w:tab w:val="left" w:pos="709"/>
        </w:tabs>
        <w:spacing w:after="0"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3.3 Экономический эффект от предложенных мероприятий</w:t>
      </w:r>
    </w:p>
    <w:p w:rsidR="000E663E" w:rsidRDefault="000E663E" w:rsidP="00F875A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A117D">
        <w:rPr>
          <w:rFonts w:ascii="Times New Roman" w:hAnsi="Times New Roman" w:cs="Times New Roman"/>
          <w:sz w:val="28"/>
          <w:szCs w:val="28"/>
        </w:rPr>
        <w:t>Экономическая эффективность - это получение максимума возможных благ от имеющихся ресурсов. Для этого нужно постоянно соотносить выгоды (блага) и затраты, или, говоря по-другому, вести себя рационально. Рационал</w:t>
      </w:r>
      <w:r w:rsidRPr="002A117D">
        <w:rPr>
          <w:rFonts w:ascii="Times New Roman" w:hAnsi="Times New Roman" w:cs="Times New Roman"/>
          <w:sz w:val="28"/>
          <w:szCs w:val="28"/>
        </w:rPr>
        <w:t>ь</w:t>
      </w:r>
      <w:r w:rsidRPr="002A117D">
        <w:rPr>
          <w:rFonts w:ascii="Times New Roman" w:hAnsi="Times New Roman" w:cs="Times New Roman"/>
          <w:sz w:val="28"/>
          <w:szCs w:val="28"/>
        </w:rPr>
        <w:t>ное поведение заключается в том, что производитель и потребитель благ стр</w:t>
      </w:r>
      <w:r w:rsidRPr="002A117D">
        <w:rPr>
          <w:rFonts w:ascii="Times New Roman" w:hAnsi="Times New Roman" w:cs="Times New Roman"/>
          <w:sz w:val="28"/>
          <w:szCs w:val="28"/>
        </w:rPr>
        <w:t>е</w:t>
      </w:r>
      <w:r w:rsidRPr="002A117D">
        <w:rPr>
          <w:rFonts w:ascii="Times New Roman" w:hAnsi="Times New Roman" w:cs="Times New Roman"/>
          <w:sz w:val="28"/>
          <w:szCs w:val="28"/>
        </w:rPr>
        <w:t>мятся к наивысшей эффективности и для этого максимизируют выгоды и м</w:t>
      </w:r>
      <w:r w:rsidRPr="002A117D">
        <w:rPr>
          <w:rFonts w:ascii="Times New Roman" w:hAnsi="Times New Roman" w:cs="Times New Roman"/>
          <w:sz w:val="28"/>
          <w:szCs w:val="28"/>
        </w:rPr>
        <w:t>и</w:t>
      </w:r>
      <w:r w:rsidRPr="002A117D">
        <w:rPr>
          <w:rFonts w:ascii="Times New Roman" w:hAnsi="Times New Roman" w:cs="Times New Roman"/>
          <w:sz w:val="28"/>
          <w:szCs w:val="28"/>
        </w:rPr>
        <w:t>нимизируют затраты.</w:t>
      </w:r>
    </w:p>
    <w:p w:rsidR="00296D1A" w:rsidRDefault="00296D1A" w:rsidP="00F875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6091">
        <w:rPr>
          <w:rFonts w:ascii="Times New Roman" w:hAnsi="Times New Roman" w:cs="Times New Roman"/>
          <w:sz w:val="28"/>
          <w:szCs w:val="28"/>
        </w:rPr>
        <w:lastRenderedPageBreak/>
        <w:t>Для оценки эффективности внедрения предложенных мероприятий в ОАО «МИЛКОМ» пересчитаем плановые показателя, с учётом внедрения.</w:t>
      </w:r>
    </w:p>
    <w:p w:rsidR="002A117D" w:rsidRPr="00CD3BFD" w:rsidRDefault="00E741A8" w:rsidP="00E741A8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</w:t>
      </w:r>
      <w:r w:rsidR="002A117D" w:rsidRPr="00CD3BFD">
        <w:rPr>
          <w:rFonts w:ascii="Times New Roman" w:hAnsi="Times New Roman" w:cs="Times New Roman"/>
          <w:sz w:val="28"/>
          <w:szCs w:val="28"/>
        </w:rPr>
        <w:t>о данным экспертов рекламного агентства «Аврора» реклама в печа</w:t>
      </w:r>
      <w:r w:rsidR="002A117D" w:rsidRPr="00CD3BFD">
        <w:rPr>
          <w:rFonts w:ascii="Times New Roman" w:hAnsi="Times New Roman" w:cs="Times New Roman"/>
          <w:sz w:val="28"/>
          <w:szCs w:val="28"/>
        </w:rPr>
        <w:t>т</w:t>
      </w:r>
      <w:r w:rsidR="002A117D" w:rsidRPr="00CD3BFD">
        <w:rPr>
          <w:rFonts w:ascii="Times New Roman" w:hAnsi="Times New Roman" w:cs="Times New Roman"/>
          <w:sz w:val="28"/>
          <w:szCs w:val="28"/>
        </w:rPr>
        <w:t xml:space="preserve">ных изданиях, </w:t>
      </w:r>
      <w:r w:rsidR="00D3104F">
        <w:rPr>
          <w:rFonts w:ascii="Times New Roman" w:hAnsi="Times New Roman" w:cs="Times New Roman"/>
          <w:sz w:val="28"/>
          <w:szCs w:val="28"/>
        </w:rPr>
        <w:t xml:space="preserve">сети Интернет, </w:t>
      </w:r>
      <w:r w:rsidR="00B86690" w:rsidRPr="00CD3BFD">
        <w:rPr>
          <w:rFonts w:ascii="Times New Roman" w:hAnsi="Times New Roman" w:cs="Times New Roman"/>
          <w:sz w:val="28"/>
          <w:szCs w:val="28"/>
        </w:rPr>
        <w:t>радио, участие в выставках и промоакциях</w:t>
      </w:r>
      <w:r w:rsidR="002A117D" w:rsidRPr="00CD3BFD">
        <w:rPr>
          <w:rFonts w:ascii="Times New Roman" w:hAnsi="Times New Roman" w:cs="Times New Roman"/>
          <w:sz w:val="28"/>
          <w:szCs w:val="28"/>
        </w:rPr>
        <w:t xml:space="preserve"> п</w:t>
      </w:r>
      <w:r w:rsidR="002A117D" w:rsidRPr="00CD3BFD">
        <w:rPr>
          <w:rFonts w:ascii="Times New Roman" w:hAnsi="Times New Roman" w:cs="Times New Roman"/>
          <w:sz w:val="28"/>
          <w:szCs w:val="28"/>
        </w:rPr>
        <w:t>о</w:t>
      </w:r>
      <w:r w:rsidR="002A117D" w:rsidRPr="00CD3BFD">
        <w:rPr>
          <w:rFonts w:ascii="Times New Roman" w:hAnsi="Times New Roman" w:cs="Times New Roman"/>
          <w:sz w:val="28"/>
          <w:szCs w:val="28"/>
        </w:rPr>
        <w:t>зволят увели</w:t>
      </w:r>
      <w:r w:rsidR="00B86690" w:rsidRPr="00CD3BFD">
        <w:rPr>
          <w:rFonts w:ascii="Times New Roman" w:hAnsi="Times New Roman" w:cs="Times New Roman"/>
          <w:sz w:val="28"/>
          <w:szCs w:val="28"/>
        </w:rPr>
        <w:t>чить объем реализации товаров ОАО «МИЛКОМ</w:t>
      </w:r>
      <w:r w:rsidR="00CD3BFD" w:rsidRPr="00CD3BFD">
        <w:rPr>
          <w:rFonts w:ascii="Times New Roman" w:hAnsi="Times New Roman" w:cs="Times New Roman"/>
          <w:sz w:val="28"/>
          <w:szCs w:val="28"/>
        </w:rPr>
        <w:t>»</w:t>
      </w:r>
      <w:r w:rsidR="00634B43">
        <w:rPr>
          <w:rFonts w:ascii="Times New Roman" w:hAnsi="Times New Roman" w:cs="Times New Roman"/>
          <w:sz w:val="28"/>
          <w:szCs w:val="28"/>
        </w:rPr>
        <w:t xml:space="preserve"> в первый год </w:t>
      </w:r>
      <w:r w:rsidR="00D3104F">
        <w:rPr>
          <w:rFonts w:ascii="Times New Roman" w:hAnsi="Times New Roman" w:cs="Times New Roman"/>
          <w:sz w:val="28"/>
          <w:szCs w:val="28"/>
        </w:rPr>
        <w:t xml:space="preserve">минимум </w:t>
      </w:r>
      <w:r w:rsidR="00634B43">
        <w:rPr>
          <w:rFonts w:ascii="Times New Roman" w:hAnsi="Times New Roman" w:cs="Times New Roman"/>
          <w:sz w:val="28"/>
          <w:szCs w:val="28"/>
        </w:rPr>
        <w:t>на 7</w:t>
      </w:r>
      <w:r w:rsidR="004F721D">
        <w:rPr>
          <w:rFonts w:ascii="Times New Roman" w:hAnsi="Times New Roman" w:cs="Times New Roman"/>
          <w:sz w:val="28"/>
          <w:szCs w:val="28"/>
        </w:rPr>
        <w:t>%, при этом чистая прибыль</w:t>
      </w:r>
      <w:r w:rsidR="002A117D" w:rsidRPr="00CD3BFD">
        <w:rPr>
          <w:rFonts w:ascii="Times New Roman" w:hAnsi="Times New Roman" w:cs="Times New Roman"/>
          <w:sz w:val="28"/>
          <w:szCs w:val="28"/>
        </w:rPr>
        <w:t xml:space="preserve"> от</w:t>
      </w:r>
      <w:r w:rsidR="00CD3BFD" w:rsidRPr="00CD3BFD">
        <w:rPr>
          <w:rFonts w:ascii="Times New Roman" w:hAnsi="Times New Roman" w:cs="Times New Roman"/>
          <w:sz w:val="28"/>
          <w:szCs w:val="28"/>
        </w:rPr>
        <w:t xml:space="preserve"> реализации увеличится на </w:t>
      </w:r>
      <w:r w:rsidR="00634B43">
        <w:rPr>
          <w:rFonts w:ascii="Times New Roman" w:hAnsi="Times New Roman" w:cs="Times New Roman"/>
          <w:sz w:val="28"/>
          <w:szCs w:val="28"/>
        </w:rPr>
        <w:t>37653</w:t>
      </w:r>
      <w:r w:rsidR="002A117D" w:rsidRPr="00CD3BFD">
        <w:rPr>
          <w:rFonts w:ascii="Times New Roman" w:hAnsi="Times New Roman" w:cs="Times New Roman"/>
          <w:sz w:val="28"/>
          <w:szCs w:val="28"/>
        </w:rPr>
        <w:t>тыс. рублей. Но принимая во внимание, что время реакции на рекламу значительное до 2-х лет можно сделать вывод – затраты на рекламу покроет рост прибыли в дальнейшем.</w:t>
      </w:r>
    </w:p>
    <w:p w:rsidR="003630EF" w:rsidRDefault="006F5339" w:rsidP="00F875A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таблице 2</w:t>
      </w:r>
      <w:r w:rsidR="007D3103">
        <w:rPr>
          <w:rFonts w:ascii="Times New Roman" w:hAnsi="Times New Roman" w:cs="Times New Roman"/>
          <w:sz w:val="28"/>
          <w:szCs w:val="28"/>
        </w:rPr>
        <w:t>2</w:t>
      </w:r>
      <w:r w:rsidR="00CD3BFD" w:rsidRPr="00CD3BFD">
        <w:rPr>
          <w:rFonts w:ascii="Times New Roman" w:hAnsi="Times New Roman" w:cs="Times New Roman"/>
          <w:sz w:val="28"/>
          <w:szCs w:val="28"/>
        </w:rPr>
        <w:t xml:space="preserve"> представим расчет экономической эффективности предл</w:t>
      </w:r>
      <w:r w:rsidR="00CD3BFD" w:rsidRPr="00CD3BFD">
        <w:rPr>
          <w:rFonts w:ascii="Times New Roman" w:hAnsi="Times New Roman" w:cs="Times New Roman"/>
          <w:sz w:val="28"/>
          <w:szCs w:val="28"/>
        </w:rPr>
        <w:t>о</w:t>
      </w:r>
      <w:r w:rsidR="00CD3BFD" w:rsidRPr="00CD3BFD">
        <w:rPr>
          <w:rFonts w:ascii="Times New Roman" w:hAnsi="Times New Roman" w:cs="Times New Roman"/>
          <w:sz w:val="28"/>
          <w:szCs w:val="28"/>
        </w:rPr>
        <w:t>же</w:t>
      </w:r>
      <w:r w:rsidR="00E524D7">
        <w:rPr>
          <w:rFonts w:ascii="Times New Roman" w:hAnsi="Times New Roman" w:cs="Times New Roman"/>
          <w:sz w:val="28"/>
          <w:szCs w:val="28"/>
        </w:rPr>
        <w:t xml:space="preserve">нных мероприятий. </w:t>
      </w:r>
    </w:p>
    <w:p w:rsidR="00A93AF0" w:rsidRPr="00CD3BFD" w:rsidRDefault="00A93AF0" w:rsidP="00F875A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D3BFD" w:rsidRPr="00CD3BFD" w:rsidRDefault="006F5339" w:rsidP="00E741A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2</w:t>
      </w:r>
      <w:r w:rsidR="007D3103">
        <w:rPr>
          <w:rFonts w:ascii="Times New Roman" w:hAnsi="Times New Roman" w:cs="Times New Roman"/>
          <w:sz w:val="24"/>
          <w:szCs w:val="24"/>
        </w:rPr>
        <w:t>2</w:t>
      </w:r>
      <w:r w:rsidR="00CD3BFD" w:rsidRPr="00CD3BFD">
        <w:rPr>
          <w:rFonts w:ascii="Times New Roman" w:hAnsi="Times New Roman" w:cs="Times New Roman"/>
          <w:sz w:val="24"/>
          <w:szCs w:val="24"/>
        </w:rPr>
        <w:t xml:space="preserve">– </w:t>
      </w:r>
      <w:r w:rsidR="00CD3BFD" w:rsidRPr="00CD3BFD">
        <w:rPr>
          <w:rFonts w:ascii="Times New Roman" w:hAnsi="Times New Roman" w:cs="Times New Roman"/>
          <w:b/>
          <w:sz w:val="24"/>
          <w:szCs w:val="24"/>
        </w:rPr>
        <w:t>Расчет экономической эффективности предложенных мероприятий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24"/>
        <w:gridCol w:w="1704"/>
        <w:gridCol w:w="1746"/>
        <w:gridCol w:w="1072"/>
        <w:gridCol w:w="1568"/>
      </w:tblGrid>
      <w:tr w:rsidR="00CD3BFD" w:rsidRPr="005523E3" w:rsidTr="006F5339">
        <w:trPr>
          <w:trHeight w:val="90"/>
        </w:trPr>
        <w:tc>
          <w:tcPr>
            <w:tcW w:w="3261" w:type="dxa"/>
          </w:tcPr>
          <w:p w:rsidR="00CD3BFD" w:rsidRPr="00882AF2" w:rsidRDefault="00CD3BFD" w:rsidP="00F875A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882AF2">
              <w:rPr>
                <w:rFonts w:ascii="Times New Roman" w:hAnsi="Times New Roman" w:cs="Times New Roman"/>
                <w:b/>
              </w:rPr>
              <w:t>Наименование показателей</w:t>
            </w:r>
          </w:p>
        </w:tc>
        <w:tc>
          <w:tcPr>
            <w:tcW w:w="1500" w:type="dxa"/>
          </w:tcPr>
          <w:p w:rsidR="00CD3BFD" w:rsidRPr="00882AF2" w:rsidRDefault="00CD3BFD" w:rsidP="00F875AA">
            <w:pPr>
              <w:spacing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882AF2">
              <w:rPr>
                <w:rFonts w:ascii="Times New Roman" w:hAnsi="Times New Roman" w:cs="Times New Roman"/>
                <w:b/>
              </w:rPr>
              <w:t xml:space="preserve">До </w:t>
            </w:r>
            <w:r w:rsidR="00882AF2">
              <w:rPr>
                <w:rFonts w:ascii="Times New Roman" w:hAnsi="Times New Roman" w:cs="Times New Roman"/>
                <w:b/>
              </w:rPr>
              <w:t>в</w:t>
            </w:r>
            <w:r w:rsidRPr="00882AF2">
              <w:rPr>
                <w:rFonts w:ascii="Times New Roman" w:hAnsi="Times New Roman" w:cs="Times New Roman"/>
                <w:b/>
              </w:rPr>
              <w:t>недр</w:t>
            </w:r>
            <w:r w:rsidRPr="00882AF2">
              <w:rPr>
                <w:rFonts w:ascii="Times New Roman" w:hAnsi="Times New Roman" w:cs="Times New Roman"/>
                <w:b/>
              </w:rPr>
              <w:t>е</w:t>
            </w:r>
            <w:r w:rsidRPr="00882AF2">
              <w:rPr>
                <w:rFonts w:ascii="Times New Roman" w:hAnsi="Times New Roman" w:cs="Times New Roman"/>
                <w:b/>
              </w:rPr>
              <w:t>ния20</w:t>
            </w:r>
            <w:r w:rsidRPr="00882AF2">
              <w:rPr>
                <w:rFonts w:ascii="Times New Roman" w:hAnsi="Times New Roman" w:cs="Times New Roman"/>
                <w:b/>
                <w:lang w:val="en-US"/>
              </w:rPr>
              <w:t>1</w:t>
            </w:r>
            <w:r w:rsidR="00882AF2">
              <w:rPr>
                <w:rFonts w:ascii="Times New Roman" w:hAnsi="Times New Roman" w:cs="Times New Roman"/>
                <w:b/>
              </w:rPr>
              <w:t>5</w:t>
            </w:r>
            <w:r w:rsidRPr="00882AF2">
              <w:rPr>
                <w:rFonts w:ascii="Times New Roman" w:hAnsi="Times New Roman" w:cs="Times New Roman"/>
                <w:b/>
              </w:rPr>
              <w:t xml:space="preserve"> г.</w:t>
            </w:r>
            <w:r w:rsidRPr="00882AF2">
              <w:rPr>
                <w:rFonts w:ascii="Times New Roman" w:hAnsi="Times New Roman" w:cs="Times New Roman"/>
                <w:b/>
              </w:rPr>
              <w:tab/>
            </w:r>
          </w:p>
        </w:tc>
        <w:tc>
          <w:tcPr>
            <w:tcW w:w="1792" w:type="dxa"/>
          </w:tcPr>
          <w:p w:rsidR="00882AF2" w:rsidRDefault="00CD3BFD" w:rsidP="00F875A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882AF2">
              <w:rPr>
                <w:rFonts w:ascii="Times New Roman" w:hAnsi="Times New Roman" w:cs="Times New Roman"/>
                <w:b/>
              </w:rPr>
              <w:t>После внедр</w:t>
            </w:r>
            <w:r w:rsidRPr="00882AF2">
              <w:rPr>
                <w:rFonts w:ascii="Times New Roman" w:hAnsi="Times New Roman" w:cs="Times New Roman"/>
                <w:b/>
              </w:rPr>
              <w:t>е</w:t>
            </w:r>
            <w:r w:rsidRPr="00882AF2">
              <w:rPr>
                <w:rFonts w:ascii="Times New Roman" w:hAnsi="Times New Roman" w:cs="Times New Roman"/>
                <w:b/>
              </w:rPr>
              <w:t>ния</w:t>
            </w:r>
          </w:p>
          <w:p w:rsidR="00CD3BFD" w:rsidRPr="00882AF2" w:rsidRDefault="00CD3BFD" w:rsidP="00F875AA">
            <w:pPr>
              <w:spacing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882AF2">
              <w:rPr>
                <w:rFonts w:ascii="Times New Roman" w:hAnsi="Times New Roman" w:cs="Times New Roman"/>
                <w:b/>
              </w:rPr>
              <w:t>20</w:t>
            </w:r>
            <w:r w:rsidRPr="00882AF2">
              <w:rPr>
                <w:rFonts w:ascii="Times New Roman" w:hAnsi="Times New Roman" w:cs="Times New Roman"/>
                <w:b/>
                <w:lang w:val="en-US"/>
              </w:rPr>
              <w:t>1</w:t>
            </w:r>
            <w:r w:rsidR="00882AF2">
              <w:rPr>
                <w:rFonts w:ascii="Times New Roman" w:hAnsi="Times New Roman" w:cs="Times New Roman"/>
                <w:b/>
              </w:rPr>
              <w:t>7</w:t>
            </w:r>
            <w:r w:rsidRPr="00882AF2">
              <w:rPr>
                <w:rFonts w:ascii="Times New Roman" w:hAnsi="Times New Roman" w:cs="Times New Roman"/>
                <w:b/>
              </w:rPr>
              <w:t xml:space="preserve"> г.</w:t>
            </w:r>
            <w:r w:rsidRPr="00882AF2">
              <w:rPr>
                <w:rFonts w:ascii="Times New Roman" w:hAnsi="Times New Roman" w:cs="Times New Roman"/>
                <w:b/>
              </w:rPr>
              <w:tab/>
            </w:r>
          </w:p>
        </w:tc>
        <w:tc>
          <w:tcPr>
            <w:tcW w:w="1043" w:type="dxa"/>
          </w:tcPr>
          <w:p w:rsidR="00CD3BFD" w:rsidRPr="00882AF2" w:rsidRDefault="00CD3BFD" w:rsidP="00F875AA">
            <w:pPr>
              <w:spacing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882AF2">
              <w:rPr>
                <w:rFonts w:ascii="Times New Roman" w:hAnsi="Times New Roman" w:cs="Times New Roman"/>
                <w:b/>
              </w:rPr>
              <w:t>Разница</w:t>
            </w:r>
          </w:p>
        </w:tc>
        <w:tc>
          <w:tcPr>
            <w:tcW w:w="1618" w:type="dxa"/>
          </w:tcPr>
          <w:p w:rsidR="00CD3BFD" w:rsidRPr="00882AF2" w:rsidRDefault="00CD3BFD" w:rsidP="00F875AA">
            <w:pPr>
              <w:spacing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882AF2">
              <w:rPr>
                <w:rFonts w:ascii="Times New Roman" w:hAnsi="Times New Roman" w:cs="Times New Roman"/>
                <w:b/>
              </w:rPr>
              <w:t xml:space="preserve">Разница </w:t>
            </w:r>
            <w:r w:rsidR="00882AF2">
              <w:rPr>
                <w:rFonts w:ascii="Times New Roman" w:hAnsi="Times New Roman" w:cs="Times New Roman"/>
                <w:b/>
              </w:rPr>
              <w:t>2017 г. в % к 2015</w:t>
            </w:r>
            <w:r w:rsidRPr="00882AF2"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</w:tr>
      <w:tr w:rsidR="00CD3BFD" w:rsidRPr="005523E3" w:rsidTr="006F5339">
        <w:trPr>
          <w:trHeight w:val="90"/>
        </w:trPr>
        <w:tc>
          <w:tcPr>
            <w:tcW w:w="3261" w:type="dxa"/>
          </w:tcPr>
          <w:p w:rsidR="00CD3BFD" w:rsidRPr="00CD3BFD" w:rsidRDefault="00CD3BFD" w:rsidP="00F875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BFD">
              <w:rPr>
                <w:rFonts w:ascii="Times New Roman" w:hAnsi="Times New Roman" w:cs="Times New Roman"/>
                <w:sz w:val="24"/>
                <w:szCs w:val="24"/>
              </w:rPr>
              <w:t>Орг. Структура службы маркетинга, чел</w:t>
            </w:r>
          </w:p>
        </w:tc>
        <w:tc>
          <w:tcPr>
            <w:tcW w:w="1500" w:type="dxa"/>
          </w:tcPr>
          <w:p w:rsidR="00CD3BFD" w:rsidRPr="00CD3BFD" w:rsidRDefault="00882AF2" w:rsidP="00F875A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92" w:type="dxa"/>
          </w:tcPr>
          <w:p w:rsidR="00CD3BFD" w:rsidRPr="00CD3BFD" w:rsidRDefault="00882AF2" w:rsidP="00F875A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43" w:type="dxa"/>
          </w:tcPr>
          <w:p w:rsidR="00CD3BFD" w:rsidRPr="00CD3BFD" w:rsidRDefault="00882AF2" w:rsidP="00F875A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+5</w:t>
            </w:r>
          </w:p>
        </w:tc>
        <w:tc>
          <w:tcPr>
            <w:tcW w:w="1618" w:type="dxa"/>
          </w:tcPr>
          <w:p w:rsidR="00CD3BFD" w:rsidRPr="00CD3BFD" w:rsidRDefault="00882AF2" w:rsidP="00F875A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D3BFD" w:rsidRPr="005523E3" w:rsidTr="006F5339">
        <w:trPr>
          <w:trHeight w:val="90"/>
        </w:trPr>
        <w:tc>
          <w:tcPr>
            <w:tcW w:w="3261" w:type="dxa"/>
          </w:tcPr>
          <w:p w:rsidR="00CD3BFD" w:rsidRPr="00CD3BFD" w:rsidRDefault="00296D1A" w:rsidP="00F875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Оплата труда сотрудникам отдела маркетинга с отчи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лениями на социальные нужды</w:t>
            </w:r>
            <w:r w:rsidR="00CD3BFD" w:rsidRPr="00CD3BFD">
              <w:rPr>
                <w:rFonts w:ascii="Times New Roman" w:hAnsi="Times New Roman" w:cs="Times New Roman"/>
                <w:sz w:val="24"/>
                <w:szCs w:val="24"/>
              </w:rPr>
              <w:t>, тыс. руб.</w:t>
            </w:r>
          </w:p>
        </w:tc>
        <w:tc>
          <w:tcPr>
            <w:tcW w:w="1500" w:type="dxa"/>
          </w:tcPr>
          <w:p w:rsidR="00CD3BFD" w:rsidRPr="00CD3BFD" w:rsidRDefault="0088656C" w:rsidP="00F875A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2880</w:t>
            </w:r>
          </w:p>
        </w:tc>
        <w:tc>
          <w:tcPr>
            <w:tcW w:w="1792" w:type="dxa"/>
          </w:tcPr>
          <w:p w:rsidR="00CD3BFD" w:rsidRPr="00CD3BFD" w:rsidRDefault="0088656C" w:rsidP="00F875A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4480</w:t>
            </w:r>
          </w:p>
        </w:tc>
        <w:tc>
          <w:tcPr>
            <w:tcW w:w="1043" w:type="dxa"/>
          </w:tcPr>
          <w:p w:rsidR="00CD3BFD" w:rsidRPr="00CD3BFD" w:rsidRDefault="0088656C" w:rsidP="00F875A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+1600</w:t>
            </w:r>
          </w:p>
        </w:tc>
        <w:tc>
          <w:tcPr>
            <w:tcW w:w="1618" w:type="dxa"/>
          </w:tcPr>
          <w:p w:rsidR="00CD3BFD" w:rsidRPr="00CD3BFD" w:rsidRDefault="00511D1E" w:rsidP="00F875A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</w:tr>
      <w:tr w:rsidR="00296D1A" w:rsidRPr="005523E3" w:rsidTr="006F5339">
        <w:trPr>
          <w:trHeight w:val="90"/>
        </w:trPr>
        <w:tc>
          <w:tcPr>
            <w:tcW w:w="3261" w:type="dxa"/>
          </w:tcPr>
          <w:p w:rsidR="00296D1A" w:rsidRDefault="0088656C" w:rsidP="00F875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Чистая прибыль, тыс. руб.</w:t>
            </w:r>
          </w:p>
        </w:tc>
        <w:tc>
          <w:tcPr>
            <w:tcW w:w="1500" w:type="dxa"/>
          </w:tcPr>
          <w:p w:rsidR="00296D1A" w:rsidRPr="00CD3BFD" w:rsidRDefault="006A0D85" w:rsidP="00F875A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537908</w:t>
            </w:r>
          </w:p>
        </w:tc>
        <w:tc>
          <w:tcPr>
            <w:tcW w:w="1792" w:type="dxa"/>
          </w:tcPr>
          <w:p w:rsidR="00296D1A" w:rsidRPr="00CD3BFD" w:rsidRDefault="006A0D85" w:rsidP="00F875A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634B43">
              <w:rPr>
                <w:rFonts w:ascii="Times New Roman" w:hAnsi="Times New Roman" w:cs="Times New Roman"/>
                <w:sz w:val="24"/>
                <w:szCs w:val="24"/>
              </w:rPr>
              <w:t>75561</w:t>
            </w:r>
          </w:p>
        </w:tc>
        <w:tc>
          <w:tcPr>
            <w:tcW w:w="1043" w:type="dxa"/>
          </w:tcPr>
          <w:p w:rsidR="00296D1A" w:rsidRPr="00CD3BFD" w:rsidRDefault="008179BC" w:rsidP="00F875A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="00634B43">
              <w:rPr>
                <w:rFonts w:ascii="Times New Roman" w:hAnsi="Times New Roman" w:cs="Times New Roman"/>
                <w:sz w:val="24"/>
                <w:szCs w:val="24"/>
              </w:rPr>
              <w:t>37653</w:t>
            </w:r>
          </w:p>
        </w:tc>
        <w:tc>
          <w:tcPr>
            <w:tcW w:w="1618" w:type="dxa"/>
          </w:tcPr>
          <w:p w:rsidR="00296D1A" w:rsidRPr="00CD3BFD" w:rsidRDefault="00634B43" w:rsidP="00F875A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  <w:r w:rsidR="008179BC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511D1E" w:rsidRPr="005523E3" w:rsidTr="006F5339">
        <w:trPr>
          <w:trHeight w:val="90"/>
        </w:trPr>
        <w:tc>
          <w:tcPr>
            <w:tcW w:w="3261" w:type="dxa"/>
          </w:tcPr>
          <w:p w:rsidR="00511D1E" w:rsidRDefault="00EE3026" w:rsidP="00F875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 реализации,</w:t>
            </w:r>
            <w:r w:rsidR="00511D1E">
              <w:rPr>
                <w:rFonts w:ascii="Times New Roman" w:hAnsi="Times New Roman" w:cs="Times New Roman"/>
                <w:sz w:val="24"/>
                <w:szCs w:val="24"/>
              </w:rPr>
              <w:t xml:space="preserve"> тонн</w:t>
            </w:r>
          </w:p>
        </w:tc>
        <w:tc>
          <w:tcPr>
            <w:tcW w:w="1500" w:type="dxa"/>
          </w:tcPr>
          <w:p w:rsidR="00511D1E" w:rsidRPr="00CD3BFD" w:rsidRDefault="00EE3026" w:rsidP="00F875A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188830</w:t>
            </w:r>
          </w:p>
        </w:tc>
        <w:tc>
          <w:tcPr>
            <w:tcW w:w="1792" w:type="dxa"/>
          </w:tcPr>
          <w:p w:rsidR="00511D1E" w:rsidRPr="00CD3BFD" w:rsidRDefault="00634B43" w:rsidP="00F875A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202048</w:t>
            </w:r>
          </w:p>
        </w:tc>
        <w:tc>
          <w:tcPr>
            <w:tcW w:w="1043" w:type="dxa"/>
          </w:tcPr>
          <w:p w:rsidR="00511D1E" w:rsidRPr="00CD3BFD" w:rsidRDefault="00EE3026" w:rsidP="00F875A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="00634B43">
              <w:rPr>
                <w:rFonts w:ascii="Times New Roman" w:hAnsi="Times New Roman" w:cs="Times New Roman"/>
                <w:sz w:val="24"/>
                <w:szCs w:val="24"/>
              </w:rPr>
              <w:t>13218</w:t>
            </w:r>
          </w:p>
        </w:tc>
        <w:tc>
          <w:tcPr>
            <w:tcW w:w="1618" w:type="dxa"/>
          </w:tcPr>
          <w:p w:rsidR="00511D1E" w:rsidRPr="00CD3BFD" w:rsidRDefault="00634B43" w:rsidP="00F875A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  <w:r w:rsidR="00E47D25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CD3BFD" w:rsidRPr="005523E3" w:rsidTr="006F5339">
        <w:trPr>
          <w:trHeight w:val="90"/>
        </w:trPr>
        <w:tc>
          <w:tcPr>
            <w:tcW w:w="3261" w:type="dxa"/>
          </w:tcPr>
          <w:p w:rsidR="00CD3BFD" w:rsidRPr="00CD3BFD" w:rsidRDefault="00882AF2" w:rsidP="00F875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Выру</w:t>
            </w:r>
            <w:r w:rsidR="008179BC">
              <w:rPr>
                <w:rFonts w:ascii="Times New Roman" w:hAnsi="Times New Roman" w:cs="Times New Roman"/>
                <w:sz w:val="24"/>
                <w:szCs w:val="24"/>
              </w:rPr>
              <w:t>чка реализации пр</w:t>
            </w:r>
            <w:r w:rsidR="008179B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8179BC">
              <w:rPr>
                <w:rFonts w:ascii="Times New Roman" w:hAnsi="Times New Roman" w:cs="Times New Roman"/>
                <w:sz w:val="24"/>
                <w:szCs w:val="24"/>
              </w:rPr>
              <w:t xml:space="preserve">дукции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марок</w:t>
            </w:r>
            <w:r w:rsidR="00CD3BFD" w:rsidRPr="00CD3BFD">
              <w:rPr>
                <w:rFonts w:ascii="Times New Roman" w:hAnsi="Times New Roman" w:cs="Times New Roman"/>
                <w:sz w:val="24"/>
                <w:szCs w:val="24"/>
              </w:rPr>
              <w:t>, тыс. руб.</w:t>
            </w:r>
          </w:p>
        </w:tc>
        <w:tc>
          <w:tcPr>
            <w:tcW w:w="1500" w:type="dxa"/>
          </w:tcPr>
          <w:p w:rsidR="00CD3BFD" w:rsidRPr="00CD3BFD" w:rsidRDefault="00721B9F" w:rsidP="00F875A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7590467</w:t>
            </w:r>
          </w:p>
        </w:tc>
        <w:tc>
          <w:tcPr>
            <w:tcW w:w="1792" w:type="dxa"/>
          </w:tcPr>
          <w:p w:rsidR="00CD3BFD" w:rsidRPr="00CD3BFD" w:rsidRDefault="00721B9F" w:rsidP="00F875A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8121800</w:t>
            </w:r>
          </w:p>
        </w:tc>
        <w:tc>
          <w:tcPr>
            <w:tcW w:w="1043" w:type="dxa"/>
          </w:tcPr>
          <w:p w:rsidR="00CD3BFD" w:rsidRPr="00CD3BFD" w:rsidRDefault="00634B43" w:rsidP="00F875A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="00721B9F">
              <w:rPr>
                <w:rFonts w:ascii="Times New Roman" w:hAnsi="Times New Roman" w:cs="Times New Roman"/>
                <w:sz w:val="24"/>
                <w:szCs w:val="24"/>
              </w:rPr>
              <w:t>531333</w:t>
            </w:r>
          </w:p>
        </w:tc>
        <w:tc>
          <w:tcPr>
            <w:tcW w:w="1618" w:type="dxa"/>
          </w:tcPr>
          <w:p w:rsidR="00CD3BFD" w:rsidRPr="00CD3BFD" w:rsidRDefault="00634B43" w:rsidP="00F875A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  <w:r w:rsidR="00882AF2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6A0D85" w:rsidRPr="005523E3" w:rsidTr="006F5339">
        <w:trPr>
          <w:trHeight w:val="90"/>
        </w:trPr>
        <w:tc>
          <w:tcPr>
            <w:tcW w:w="3261" w:type="dxa"/>
          </w:tcPr>
          <w:p w:rsidR="006A0D85" w:rsidRDefault="006A0D85" w:rsidP="00F875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Окупаемость, лет</w:t>
            </w:r>
          </w:p>
        </w:tc>
        <w:tc>
          <w:tcPr>
            <w:tcW w:w="1500" w:type="dxa"/>
          </w:tcPr>
          <w:p w:rsidR="006A0D85" w:rsidRDefault="006A0D85" w:rsidP="00F875A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92" w:type="dxa"/>
          </w:tcPr>
          <w:p w:rsidR="006A0D85" w:rsidRDefault="006A0D85" w:rsidP="00F875A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EB29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43" w:type="dxa"/>
          </w:tcPr>
          <w:p w:rsidR="006A0D85" w:rsidRDefault="006A0D85" w:rsidP="00F875A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18" w:type="dxa"/>
          </w:tcPr>
          <w:p w:rsidR="006A0D85" w:rsidRDefault="006A0D85" w:rsidP="00F875A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CD3BFD" w:rsidRPr="00D3104F" w:rsidRDefault="00CD3BFD" w:rsidP="00D3104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E524D7" w:rsidRPr="00D3104F" w:rsidRDefault="00E524D7" w:rsidP="00D3104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104F">
        <w:rPr>
          <w:rFonts w:ascii="Times New Roman" w:hAnsi="Times New Roman" w:cs="Times New Roman"/>
          <w:sz w:val="28"/>
          <w:szCs w:val="28"/>
        </w:rPr>
        <w:t>Оплата труда сотрудникам отдела маркетинга с отчислениями на соц</w:t>
      </w:r>
      <w:r w:rsidRPr="00D3104F">
        <w:rPr>
          <w:rFonts w:ascii="Times New Roman" w:hAnsi="Times New Roman" w:cs="Times New Roman"/>
          <w:sz w:val="28"/>
          <w:szCs w:val="28"/>
        </w:rPr>
        <w:t>и</w:t>
      </w:r>
      <w:r w:rsidRPr="00D3104F">
        <w:rPr>
          <w:rFonts w:ascii="Times New Roman" w:hAnsi="Times New Roman" w:cs="Times New Roman"/>
          <w:sz w:val="28"/>
          <w:szCs w:val="28"/>
        </w:rPr>
        <w:t xml:space="preserve">альные нужды увеличится на 56%, в связи с необходимостью в новых кадрах. </w:t>
      </w:r>
    </w:p>
    <w:p w:rsidR="00E524D7" w:rsidRDefault="00E524D7" w:rsidP="00D3104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таблице 23 </w:t>
      </w:r>
      <w:r w:rsidRPr="00CD3BFD">
        <w:rPr>
          <w:rFonts w:ascii="Times New Roman" w:hAnsi="Times New Roman" w:cs="Times New Roman"/>
          <w:sz w:val="28"/>
          <w:szCs w:val="28"/>
        </w:rPr>
        <w:t>изобразим сводный экономический (социальный) эффект.</w:t>
      </w:r>
    </w:p>
    <w:p w:rsidR="007D3103" w:rsidRDefault="007D3103" w:rsidP="00F875AA">
      <w:pPr>
        <w:spacing w:line="360" w:lineRule="auto"/>
        <w:ind w:firstLine="720"/>
        <w:jc w:val="both"/>
        <w:rPr>
          <w:sz w:val="28"/>
          <w:szCs w:val="28"/>
        </w:rPr>
      </w:pPr>
    </w:p>
    <w:p w:rsidR="007D3103" w:rsidRDefault="007D3103" w:rsidP="00F875AA">
      <w:pPr>
        <w:spacing w:line="360" w:lineRule="auto"/>
        <w:ind w:firstLine="720"/>
        <w:jc w:val="both"/>
        <w:rPr>
          <w:sz w:val="28"/>
          <w:szCs w:val="28"/>
        </w:rPr>
      </w:pPr>
    </w:p>
    <w:p w:rsidR="007E60A0" w:rsidRDefault="001B4003" w:rsidP="00593142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Таблица 2</w:t>
      </w:r>
      <w:r w:rsidR="007D3103">
        <w:rPr>
          <w:rFonts w:ascii="Times New Roman" w:hAnsi="Times New Roman" w:cs="Times New Roman"/>
          <w:sz w:val="24"/>
          <w:szCs w:val="24"/>
        </w:rPr>
        <w:t>3</w:t>
      </w:r>
      <w:r w:rsidRPr="001B4003">
        <w:rPr>
          <w:rFonts w:ascii="Times New Roman" w:hAnsi="Times New Roman" w:cs="Times New Roman"/>
          <w:sz w:val="24"/>
          <w:szCs w:val="24"/>
        </w:rPr>
        <w:t>–</w:t>
      </w:r>
      <w:r w:rsidR="007E60A0" w:rsidRPr="001B4003">
        <w:rPr>
          <w:rFonts w:ascii="Times New Roman" w:hAnsi="Times New Roman" w:cs="Times New Roman"/>
          <w:b/>
          <w:sz w:val="24"/>
          <w:szCs w:val="24"/>
        </w:rPr>
        <w:t>Сводная таблица экономического (социального) эффекта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86"/>
        <w:gridCol w:w="4335"/>
        <w:gridCol w:w="2650"/>
      </w:tblGrid>
      <w:tr w:rsidR="007E60A0" w:rsidRPr="005523E3" w:rsidTr="001B4003">
        <w:tc>
          <w:tcPr>
            <w:tcW w:w="2586" w:type="dxa"/>
          </w:tcPr>
          <w:p w:rsidR="001B4003" w:rsidRPr="001B4003" w:rsidRDefault="007E60A0" w:rsidP="00F875A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1B4003">
              <w:rPr>
                <w:rFonts w:ascii="Times New Roman" w:hAnsi="Times New Roman" w:cs="Times New Roman"/>
                <w:b/>
              </w:rPr>
              <w:t>Мероприятия</w:t>
            </w:r>
          </w:p>
          <w:p w:rsidR="007E60A0" w:rsidRPr="001B4003" w:rsidRDefault="007E60A0" w:rsidP="00F875A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35" w:type="dxa"/>
          </w:tcPr>
          <w:p w:rsidR="007E60A0" w:rsidRPr="001B4003" w:rsidRDefault="007E60A0" w:rsidP="00F875A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1B4003">
              <w:rPr>
                <w:rFonts w:ascii="Times New Roman" w:hAnsi="Times New Roman" w:cs="Times New Roman"/>
                <w:b/>
              </w:rPr>
              <w:t>Краткое содержание</w:t>
            </w:r>
          </w:p>
        </w:tc>
        <w:tc>
          <w:tcPr>
            <w:tcW w:w="2650" w:type="dxa"/>
          </w:tcPr>
          <w:p w:rsidR="007E60A0" w:rsidRPr="001B4003" w:rsidRDefault="007E60A0" w:rsidP="00F875A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1B4003">
              <w:rPr>
                <w:rFonts w:ascii="Times New Roman" w:hAnsi="Times New Roman" w:cs="Times New Roman"/>
                <w:b/>
              </w:rPr>
              <w:t>Экономическая (соц</w:t>
            </w:r>
            <w:r w:rsidRPr="001B4003">
              <w:rPr>
                <w:rFonts w:ascii="Times New Roman" w:hAnsi="Times New Roman" w:cs="Times New Roman"/>
                <w:b/>
              </w:rPr>
              <w:t>и</w:t>
            </w:r>
            <w:r w:rsidRPr="001B4003">
              <w:rPr>
                <w:rFonts w:ascii="Times New Roman" w:hAnsi="Times New Roman" w:cs="Times New Roman"/>
                <w:b/>
              </w:rPr>
              <w:t>альная) эффективность</w:t>
            </w:r>
          </w:p>
        </w:tc>
      </w:tr>
      <w:tr w:rsidR="007E60A0" w:rsidRPr="005523E3" w:rsidTr="001B4003">
        <w:trPr>
          <w:trHeight w:val="2684"/>
        </w:trPr>
        <w:tc>
          <w:tcPr>
            <w:tcW w:w="2586" w:type="dxa"/>
          </w:tcPr>
          <w:p w:rsidR="007E60A0" w:rsidRPr="001B4003" w:rsidRDefault="007E60A0" w:rsidP="00F875AA">
            <w:pPr>
              <w:pStyle w:val="a8"/>
              <w:spacing w:after="0"/>
              <w:ind w:left="0"/>
              <w:rPr>
                <w:rFonts w:cs="Times New Roman"/>
              </w:rPr>
            </w:pPr>
            <w:r w:rsidRPr="001B4003">
              <w:rPr>
                <w:rFonts w:cs="Times New Roman"/>
              </w:rPr>
              <w:t>1.Совершенствовать организационную структуру отдела маркетинга ОАО «МИЛКОМ».</w:t>
            </w:r>
          </w:p>
        </w:tc>
        <w:tc>
          <w:tcPr>
            <w:tcW w:w="4335" w:type="dxa"/>
          </w:tcPr>
          <w:p w:rsidR="007E60A0" w:rsidRPr="001B4003" w:rsidRDefault="007E60A0" w:rsidP="00F875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003">
              <w:rPr>
                <w:rFonts w:ascii="Times New Roman" w:hAnsi="Times New Roman" w:cs="Times New Roman"/>
                <w:sz w:val="24"/>
                <w:szCs w:val="24"/>
              </w:rPr>
              <w:t>1. Обоснование введения предложений</w:t>
            </w:r>
          </w:p>
          <w:p w:rsidR="007E60A0" w:rsidRPr="001B4003" w:rsidRDefault="007E60A0" w:rsidP="00F875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003">
              <w:rPr>
                <w:rFonts w:ascii="Times New Roman" w:hAnsi="Times New Roman" w:cs="Times New Roman"/>
                <w:sz w:val="24"/>
                <w:szCs w:val="24"/>
              </w:rPr>
              <w:t>2. Разработано разделение брендов на группы и бренд- менеджеров</w:t>
            </w:r>
          </w:p>
          <w:p w:rsidR="007E60A0" w:rsidRPr="001B4003" w:rsidRDefault="007E60A0" w:rsidP="00F875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003">
              <w:rPr>
                <w:rFonts w:ascii="Times New Roman" w:hAnsi="Times New Roman" w:cs="Times New Roman"/>
                <w:sz w:val="24"/>
                <w:szCs w:val="24"/>
              </w:rPr>
              <w:t>3. Внесены изменения в организацио</w:t>
            </w:r>
            <w:r w:rsidRPr="001B400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B4003">
              <w:rPr>
                <w:rFonts w:ascii="Times New Roman" w:hAnsi="Times New Roman" w:cs="Times New Roman"/>
                <w:sz w:val="24"/>
                <w:szCs w:val="24"/>
              </w:rPr>
              <w:t>ную структуру предприятия</w:t>
            </w:r>
          </w:p>
          <w:p w:rsidR="007E60A0" w:rsidRPr="001B4003" w:rsidRDefault="007E60A0" w:rsidP="00F875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003">
              <w:rPr>
                <w:rFonts w:ascii="Times New Roman" w:hAnsi="Times New Roman" w:cs="Times New Roman"/>
                <w:sz w:val="24"/>
                <w:szCs w:val="24"/>
              </w:rPr>
              <w:t>4. Сбор, обработка и анализ информ</w:t>
            </w:r>
            <w:r w:rsidRPr="001B400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B4003">
              <w:rPr>
                <w:rFonts w:ascii="Times New Roman" w:hAnsi="Times New Roman" w:cs="Times New Roman"/>
                <w:sz w:val="24"/>
                <w:szCs w:val="24"/>
              </w:rPr>
              <w:t>ции о рынке, спросе на товары комп</w:t>
            </w:r>
            <w:r w:rsidRPr="001B400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B4003">
              <w:rPr>
                <w:rFonts w:ascii="Times New Roman" w:hAnsi="Times New Roman" w:cs="Times New Roman"/>
                <w:sz w:val="24"/>
                <w:szCs w:val="24"/>
              </w:rPr>
              <w:t>нии;</w:t>
            </w:r>
          </w:p>
          <w:p w:rsidR="007E60A0" w:rsidRPr="001B4003" w:rsidRDefault="00E741A8" w:rsidP="00F875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7E60A0" w:rsidRPr="001B4003">
              <w:rPr>
                <w:rFonts w:ascii="Times New Roman" w:hAnsi="Times New Roman" w:cs="Times New Roman"/>
                <w:sz w:val="24"/>
                <w:szCs w:val="24"/>
              </w:rPr>
              <w:t>. Управления финансами предприятия и т.д.</w:t>
            </w:r>
          </w:p>
          <w:p w:rsidR="007E60A0" w:rsidRPr="001B4003" w:rsidRDefault="00E741A8" w:rsidP="00F875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7E60A0" w:rsidRPr="001B4003">
              <w:rPr>
                <w:rFonts w:ascii="Times New Roman" w:hAnsi="Times New Roman" w:cs="Times New Roman"/>
                <w:sz w:val="24"/>
                <w:szCs w:val="24"/>
              </w:rPr>
              <w:t>. Активное формирование спроса и стимулирование сбыта</w:t>
            </w:r>
          </w:p>
        </w:tc>
        <w:tc>
          <w:tcPr>
            <w:tcW w:w="2650" w:type="dxa"/>
          </w:tcPr>
          <w:p w:rsidR="007E60A0" w:rsidRPr="001B4003" w:rsidRDefault="007E60A0" w:rsidP="00F875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003">
              <w:rPr>
                <w:rFonts w:ascii="Times New Roman" w:hAnsi="Times New Roman" w:cs="Times New Roman"/>
                <w:sz w:val="24"/>
                <w:szCs w:val="24"/>
              </w:rPr>
              <w:t>- повышение деятел</w:t>
            </w:r>
            <w:r w:rsidRPr="001B400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1B4003">
              <w:rPr>
                <w:rFonts w:ascii="Times New Roman" w:hAnsi="Times New Roman" w:cs="Times New Roman"/>
                <w:sz w:val="24"/>
                <w:szCs w:val="24"/>
              </w:rPr>
              <w:t>ности предприятия</w:t>
            </w:r>
          </w:p>
          <w:p w:rsidR="007E60A0" w:rsidRPr="001B4003" w:rsidRDefault="007E60A0" w:rsidP="00F875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00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B4003" w:rsidRPr="001B4003">
              <w:rPr>
                <w:rFonts w:ascii="Times New Roman" w:hAnsi="Times New Roman" w:cs="Times New Roman"/>
                <w:sz w:val="24"/>
                <w:szCs w:val="24"/>
              </w:rPr>
              <w:t>меньшая загруже</w:t>
            </w:r>
            <w:r w:rsidR="001B4003" w:rsidRPr="001B400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1B4003" w:rsidRPr="001B4003">
              <w:rPr>
                <w:rFonts w:ascii="Times New Roman" w:hAnsi="Times New Roman" w:cs="Times New Roman"/>
                <w:sz w:val="24"/>
                <w:szCs w:val="24"/>
              </w:rPr>
              <w:t>ность бренд- менедж</w:t>
            </w:r>
            <w:r w:rsidR="001B4003" w:rsidRPr="001B400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1B4003" w:rsidRPr="001B4003">
              <w:rPr>
                <w:rFonts w:ascii="Times New Roman" w:hAnsi="Times New Roman" w:cs="Times New Roman"/>
                <w:sz w:val="24"/>
                <w:szCs w:val="24"/>
              </w:rPr>
              <w:t>ров</w:t>
            </w:r>
          </w:p>
          <w:p w:rsidR="007E60A0" w:rsidRPr="001B4003" w:rsidRDefault="007E60A0" w:rsidP="00F875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003">
              <w:rPr>
                <w:rFonts w:ascii="Times New Roman" w:hAnsi="Times New Roman" w:cs="Times New Roman"/>
                <w:sz w:val="24"/>
                <w:szCs w:val="24"/>
              </w:rPr>
              <w:t>- расширение рынка сбыта</w:t>
            </w:r>
          </w:p>
          <w:p w:rsidR="007E60A0" w:rsidRPr="001B4003" w:rsidRDefault="007E60A0" w:rsidP="00F875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003">
              <w:rPr>
                <w:rFonts w:ascii="Times New Roman" w:hAnsi="Times New Roman" w:cs="Times New Roman"/>
                <w:sz w:val="24"/>
                <w:szCs w:val="24"/>
              </w:rPr>
              <w:t>- повышение эффе</w:t>
            </w:r>
            <w:r w:rsidRPr="001B400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1B4003">
              <w:rPr>
                <w:rFonts w:ascii="Times New Roman" w:hAnsi="Times New Roman" w:cs="Times New Roman"/>
                <w:sz w:val="24"/>
                <w:szCs w:val="24"/>
              </w:rPr>
              <w:t>тивности экономич</w:t>
            </w:r>
            <w:r w:rsidRPr="001B400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B4003">
              <w:rPr>
                <w:rFonts w:ascii="Times New Roman" w:hAnsi="Times New Roman" w:cs="Times New Roman"/>
                <w:sz w:val="24"/>
                <w:szCs w:val="24"/>
              </w:rPr>
              <w:t>ских показателей де</w:t>
            </w:r>
            <w:r w:rsidRPr="001B400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1B4003">
              <w:rPr>
                <w:rFonts w:ascii="Times New Roman" w:hAnsi="Times New Roman" w:cs="Times New Roman"/>
                <w:sz w:val="24"/>
                <w:szCs w:val="24"/>
              </w:rPr>
              <w:t>тельности</w:t>
            </w:r>
          </w:p>
        </w:tc>
      </w:tr>
      <w:tr w:rsidR="007E60A0" w:rsidRPr="005523E3" w:rsidTr="001B4003">
        <w:tc>
          <w:tcPr>
            <w:tcW w:w="2586" w:type="dxa"/>
          </w:tcPr>
          <w:p w:rsidR="007E60A0" w:rsidRPr="001B4003" w:rsidRDefault="007E60A0" w:rsidP="00F875AA">
            <w:pPr>
              <w:pStyle w:val="a8"/>
              <w:spacing w:after="0"/>
              <w:ind w:left="0"/>
              <w:rPr>
                <w:rFonts w:cs="Times New Roman"/>
              </w:rPr>
            </w:pPr>
            <w:r w:rsidRPr="001B4003">
              <w:rPr>
                <w:rFonts w:cs="Times New Roman"/>
              </w:rPr>
              <w:t xml:space="preserve">2. </w:t>
            </w:r>
            <w:r w:rsidR="001F7B87" w:rsidRPr="001B4003">
              <w:rPr>
                <w:rFonts w:cs="Times New Roman"/>
              </w:rPr>
              <w:t>Совершенствование рекламной политики организации</w:t>
            </w:r>
          </w:p>
        </w:tc>
        <w:tc>
          <w:tcPr>
            <w:tcW w:w="4335" w:type="dxa"/>
          </w:tcPr>
          <w:p w:rsidR="007E60A0" w:rsidRPr="001B4003" w:rsidRDefault="007E60A0" w:rsidP="00F875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003">
              <w:rPr>
                <w:rFonts w:ascii="Times New Roman" w:hAnsi="Times New Roman" w:cs="Times New Roman"/>
                <w:sz w:val="24"/>
                <w:szCs w:val="24"/>
              </w:rPr>
              <w:t>1. Обоснование введения мероприятия</w:t>
            </w:r>
          </w:p>
          <w:p w:rsidR="00886091" w:rsidRPr="001B4003" w:rsidRDefault="007E60A0" w:rsidP="00F875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003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1F7B87" w:rsidRPr="001B4003">
              <w:rPr>
                <w:rFonts w:ascii="Times New Roman" w:hAnsi="Times New Roman" w:cs="Times New Roman"/>
                <w:sz w:val="24"/>
                <w:szCs w:val="24"/>
              </w:rPr>
              <w:t>Рассмотрены преимущества создания Интернет- сайтов</w:t>
            </w:r>
            <w:r w:rsidR="0088609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50" w:type="dxa"/>
          </w:tcPr>
          <w:p w:rsidR="007E60A0" w:rsidRPr="001B4003" w:rsidRDefault="007E60A0" w:rsidP="00F875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003">
              <w:rPr>
                <w:rFonts w:ascii="Times New Roman" w:hAnsi="Times New Roman" w:cs="Times New Roman"/>
                <w:sz w:val="24"/>
                <w:szCs w:val="24"/>
              </w:rPr>
              <w:t>- совершенствование рекламной деятельн</w:t>
            </w:r>
            <w:r w:rsidRPr="001B400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B4003">
              <w:rPr>
                <w:rFonts w:ascii="Times New Roman" w:hAnsi="Times New Roman" w:cs="Times New Roman"/>
                <w:sz w:val="24"/>
                <w:szCs w:val="24"/>
              </w:rPr>
              <w:t>сти</w:t>
            </w:r>
          </w:p>
          <w:p w:rsidR="007E60A0" w:rsidRPr="001B4003" w:rsidRDefault="007E60A0" w:rsidP="00F875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003">
              <w:rPr>
                <w:rFonts w:ascii="Times New Roman" w:hAnsi="Times New Roman" w:cs="Times New Roman"/>
                <w:sz w:val="24"/>
                <w:szCs w:val="24"/>
              </w:rPr>
              <w:t>- расширение рынка сбыта</w:t>
            </w:r>
          </w:p>
        </w:tc>
      </w:tr>
    </w:tbl>
    <w:p w:rsidR="007E60A0" w:rsidRDefault="007E60A0" w:rsidP="00F875AA">
      <w:pPr>
        <w:spacing w:after="0" w:line="360" w:lineRule="auto"/>
        <w:ind w:firstLine="720"/>
        <w:jc w:val="both"/>
        <w:rPr>
          <w:sz w:val="28"/>
          <w:szCs w:val="28"/>
        </w:rPr>
      </w:pPr>
    </w:p>
    <w:p w:rsidR="001F7B87" w:rsidRPr="00EE5EA2" w:rsidRDefault="001F7B87" w:rsidP="00F875A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5EA2">
        <w:rPr>
          <w:rFonts w:ascii="Times New Roman" w:hAnsi="Times New Roman" w:cs="Times New Roman"/>
          <w:sz w:val="28"/>
          <w:szCs w:val="28"/>
        </w:rPr>
        <w:t>По итогам третьей главы, заключим, что в ходе проектирования были разработаны:</w:t>
      </w:r>
    </w:p>
    <w:p w:rsidR="001F7B87" w:rsidRPr="00EE5EA2" w:rsidRDefault="001F7B87" w:rsidP="00F875AA">
      <w:pPr>
        <w:tabs>
          <w:tab w:val="left" w:pos="0"/>
          <w:tab w:val="left" w:pos="709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5EA2">
        <w:rPr>
          <w:rFonts w:ascii="Times New Roman" w:hAnsi="Times New Roman" w:cs="Times New Roman"/>
          <w:sz w:val="28"/>
          <w:szCs w:val="28"/>
        </w:rPr>
        <w:t xml:space="preserve">- новая организационная структура </w:t>
      </w:r>
      <w:r w:rsidR="001B4003" w:rsidRPr="00EE5EA2">
        <w:rPr>
          <w:rFonts w:ascii="Times New Roman" w:hAnsi="Times New Roman" w:cs="Times New Roman"/>
          <w:sz w:val="28"/>
          <w:szCs w:val="28"/>
        </w:rPr>
        <w:t>отдела маркетинга в ОАО «МИ</w:t>
      </w:r>
      <w:r w:rsidR="001B4003" w:rsidRPr="00EE5EA2">
        <w:rPr>
          <w:rFonts w:ascii="Times New Roman" w:hAnsi="Times New Roman" w:cs="Times New Roman"/>
          <w:sz w:val="28"/>
          <w:szCs w:val="28"/>
        </w:rPr>
        <w:t>Л</w:t>
      </w:r>
      <w:r w:rsidR="001B4003" w:rsidRPr="00EE5EA2">
        <w:rPr>
          <w:rFonts w:ascii="Times New Roman" w:hAnsi="Times New Roman" w:cs="Times New Roman"/>
          <w:sz w:val="28"/>
          <w:szCs w:val="28"/>
        </w:rPr>
        <w:t>КОМ</w:t>
      </w:r>
      <w:r w:rsidRPr="00EE5EA2">
        <w:rPr>
          <w:rFonts w:ascii="Times New Roman" w:hAnsi="Times New Roman" w:cs="Times New Roman"/>
          <w:sz w:val="28"/>
          <w:szCs w:val="28"/>
        </w:rPr>
        <w:t>»;</w:t>
      </w:r>
    </w:p>
    <w:p w:rsidR="001F7B87" w:rsidRPr="00EE5EA2" w:rsidRDefault="001F7B87" w:rsidP="00F875AA">
      <w:pPr>
        <w:numPr>
          <w:ilvl w:val="0"/>
          <w:numId w:val="12"/>
        </w:numPr>
        <w:tabs>
          <w:tab w:val="clear" w:pos="1494"/>
          <w:tab w:val="left" w:pos="0"/>
          <w:tab w:val="left" w:pos="709"/>
          <w:tab w:val="num" w:pos="851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5EA2">
        <w:rPr>
          <w:rFonts w:ascii="Times New Roman" w:hAnsi="Times New Roman" w:cs="Times New Roman"/>
          <w:sz w:val="28"/>
          <w:szCs w:val="28"/>
        </w:rPr>
        <w:t xml:space="preserve">функции и численность </w:t>
      </w:r>
      <w:r w:rsidR="001B4003" w:rsidRPr="00EE5EA2">
        <w:rPr>
          <w:rFonts w:ascii="Times New Roman" w:hAnsi="Times New Roman" w:cs="Times New Roman"/>
          <w:sz w:val="28"/>
          <w:szCs w:val="28"/>
        </w:rPr>
        <w:t>отдела</w:t>
      </w:r>
      <w:r w:rsidRPr="00EE5EA2">
        <w:rPr>
          <w:rFonts w:ascii="Times New Roman" w:hAnsi="Times New Roman" w:cs="Times New Roman"/>
          <w:sz w:val="28"/>
          <w:szCs w:val="28"/>
        </w:rPr>
        <w:t xml:space="preserve"> маркетинга;</w:t>
      </w:r>
    </w:p>
    <w:p w:rsidR="001F7B87" w:rsidRPr="00EE5EA2" w:rsidRDefault="001F7B87" w:rsidP="00F875AA">
      <w:pPr>
        <w:numPr>
          <w:ilvl w:val="0"/>
          <w:numId w:val="12"/>
        </w:numPr>
        <w:tabs>
          <w:tab w:val="clear" w:pos="1494"/>
          <w:tab w:val="left" w:pos="0"/>
          <w:tab w:val="left" w:pos="709"/>
          <w:tab w:val="num" w:pos="851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5EA2">
        <w:rPr>
          <w:rFonts w:ascii="Times New Roman" w:hAnsi="Times New Roman" w:cs="Times New Roman"/>
          <w:sz w:val="28"/>
          <w:szCs w:val="28"/>
        </w:rPr>
        <w:t>рассмотрена обе</w:t>
      </w:r>
      <w:r w:rsidR="001B4003" w:rsidRPr="00EE5EA2">
        <w:rPr>
          <w:rFonts w:ascii="Times New Roman" w:hAnsi="Times New Roman" w:cs="Times New Roman"/>
          <w:sz w:val="28"/>
          <w:szCs w:val="28"/>
        </w:rPr>
        <w:t>спеченность отдела маркетинга ОАО «МИЛКОМ</w:t>
      </w:r>
      <w:r w:rsidRPr="00EE5EA2">
        <w:rPr>
          <w:rFonts w:ascii="Times New Roman" w:hAnsi="Times New Roman" w:cs="Times New Roman"/>
          <w:sz w:val="28"/>
          <w:szCs w:val="28"/>
        </w:rPr>
        <w:t>» сре</w:t>
      </w:r>
      <w:r w:rsidRPr="00EE5EA2">
        <w:rPr>
          <w:rFonts w:ascii="Times New Roman" w:hAnsi="Times New Roman" w:cs="Times New Roman"/>
          <w:sz w:val="28"/>
          <w:szCs w:val="28"/>
        </w:rPr>
        <w:t>д</w:t>
      </w:r>
      <w:r w:rsidRPr="00EE5EA2">
        <w:rPr>
          <w:rFonts w:ascii="Times New Roman" w:hAnsi="Times New Roman" w:cs="Times New Roman"/>
          <w:sz w:val="28"/>
          <w:szCs w:val="28"/>
        </w:rPr>
        <w:t>ствами организационной и вычислительной техникой;</w:t>
      </w:r>
    </w:p>
    <w:p w:rsidR="001F7B87" w:rsidRPr="00EE5EA2" w:rsidRDefault="001F7B87" w:rsidP="00F875AA">
      <w:pPr>
        <w:numPr>
          <w:ilvl w:val="0"/>
          <w:numId w:val="12"/>
        </w:numPr>
        <w:tabs>
          <w:tab w:val="clear" w:pos="1494"/>
          <w:tab w:val="left" w:pos="0"/>
          <w:tab w:val="left" w:pos="709"/>
          <w:tab w:val="num" w:pos="851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5EA2">
        <w:rPr>
          <w:rFonts w:ascii="Times New Roman" w:hAnsi="Times New Roman" w:cs="Times New Roman"/>
          <w:sz w:val="28"/>
          <w:szCs w:val="28"/>
        </w:rPr>
        <w:t>проект рекламной политики О</w:t>
      </w:r>
      <w:r w:rsidR="001B4003" w:rsidRPr="00EE5EA2">
        <w:rPr>
          <w:rFonts w:ascii="Times New Roman" w:hAnsi="Times New Roman" w:cs="Times New Roman"/>
          <w:sz w:val="28"/>
          <w:szCs w:val="28"/>
        </w:rPr>
        <w:t>АО «МИЛКОМ</w:t>
      </w:r>
      <w:r w:rsidRPr="00EE5EA2">
        <w:rPr>
          <w:rFonts w:ascii="Times New Roman" w:hAnsi="Times New Roman" w:cs="Times New Roman"/>
          <w:sz w:val="28"/>
          <w:szCs w:val="28"/>
        </w:rPr>
        <w:t>».</w:t>
      </w:r>
    </w:p>
    <w:p w:rsidR="001F7B87" w:rsidRPr="00EE5EA2" w:rsidRDefault="001F7B87" w:rsidP="00F875AA">
      <w:pPr>
        <w:pStyle w:val="a8"/>
        <w:spacing w:after="0" w:line="360" w:lineRule="auto"/>
        <w:ind w:left="0" w:firstLine="709"/>
        <w:jc w:val="both"/>
        <w:rPr>
          <w:rFonts w:cs="Times New Roman"/>
          <w:sz w:val="28"/>
          <w:szCs w:val="28"/>
        </w:rPr>
      </w:pPr>
      <w:r w:rsidRPr="00EE5EA2">
        <w:rPr>
          <w:rFonts w:cs="Times New Roman"/>
          <w:sz w:val="28"/>
          <w:szCs w:val="28"/>
        </w:rPr>
        <w:t>Все эти мероприятия необходимы для нормального функционирования организации в целом. Они помогут в осуществлении главной цели предприятия получение прибыли</w:t>
      </w:r>
      <w:r w:rsidR="001B4003" w:rsidRPr="00EE5EA2">
        <w:rPr>
          <w:rFonts w:cs="Times New Roman"/>
          <w:sz w:val="28"/>
          <w:szCs w:val="28"/>
        </w:rPr>
        <w:t>.</w:t>
      </w:r>
    </w:p>
    <w:p w:rsidR="001D0D75" w:rsidRPr="00EE5EA2" w:rsidRDefault="001D0D75" w:rsidP="003630EF">
      <w:pPr>
        <w:tabs>
          <w:tab w:val="left" w:pos="709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5EA2">
        <w:rPr>
          <w:rFonts w:ascii="Times New Roman" w:hAnsi="Times New Roman" w:cs="Times New Roman"/>
          <w:sz w:val="28"/>
          <w:szCs w:val="28"/>
        </w:rPr>
        <w:t>Прирост прибыли в результате совершенствования организационной структуры управлен</w:t>
      </w:r>
      <w:r w:rsidR="00745D5F" w:rsidRPr="00EE5EA2">
        <w:rPr>
          <w:rFonts w:ascii="Times New Roman" w:hAnsi="Times New Roman" w:cs="Times New Roman"/>
          <w:sz w:val="28"/>
          <w:szCs w:val="28"/>
        </w:rPr>
        <w:t>ия ОАО «МИЛКОМ</w:t>
      </w:r>
      <w:r w:rsidRPr="00EE5EA2">
        <w:rPr>
          <w:rFonts w:ascii="Times New Roman" w:hAnsi="Times New Roman" w:cs="Times New Roman"/>
          <w:sz w:val="28"/>
          <w:szCs w:val="28"/>
        </w:rPr>
        <w:t>»:</w:t>
      </w:r>
    </w:p>
    <w:p w:rsidR="001D0D75" w:rsidRPr="00EE5EA2" w:rsidRDefault="001D0D75" w:rsidP="00F875AA">
      <w:pPr>
        <w:tabs>
          <w:tab w:val="left" w:pos="709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5EA2">
        <w:rPr>
          <w:rFonts w:ascii="Times New Roman" w:hAnsi="Times New Roman" w:cs="Times New Roman"/>
          <w:sz w:val="28"/>
          <w:szCs w:val="28"/>
        </w:rPr>
        <w:sym w:font="Symbol" w:char="F044"/>
      </w:r>
      <w:r w:rsidRPr="00EE5EA2">
        <w:rPr>
          <w:rFonts w:ascii="Times New Roman" w:hAnsi="Times New Roman" w:cs="Times New Roman"/>
          <w:sz w:val="28"/>
          <w:szCs w:val="28"/>
        </w:rPr>
        <w:t xml:space="preserve">П1 = Эзп – К = </w:t>
      </w:r>
      <w:r w:rsidR="00E47D25" w:rsidRPr="00EE5EA2">
        <w:rPr>
          <w:rFonts w:ascii="Times New Roman" w:hAnsi="Times New Roman" w:cs="Times New Roman"/>
          <w:sz w:val="28"/>
          <w:szCs w:val="28"/>
        </w:rPr>
        <w:t xml:space="preserve"> -1789</w:t>
      </w:r>
      <w:r w:rsidRPr="00EE5EA2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1D0D75" w:rsidRPr="00EE5EA2" w:rsidRDefault="001D0D75" w:rsidP="00F875AA">
      <w:pPr>
        <w:tabs>
          <w:tab w:val="left" w:pos="709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5EA2">
        <w:rPr>
          <w:rFonts w:ascii="Times New Roman" w:hAnsi="Times New Roman" w:cs="Times New Roman"/>
          <w:sz w:val="28"/>
          <w:szCs w:val="28"/>
        </w:rPr>
        <w:t>где Эзп - экономия по фонду заработной платы,</w:t>
      </w:r>
    </w:p>
    <w:p w:rsidR="001D0D75" w:rsidRPr="00EE5EA2" w:rsidRDefault="001D0D75" w:rsidP="00F875AA">
      <w:pPr>
        <w:tabs>
          <w:tab w:val="left" w:pos="709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5EA2">
        <w:rPr>
          <w:rFonts w:ascii="Times New Roman" w:hAnsi="Times New Roman" w:cs="Times New Roman"/>
          <w:sz w:val="28"/>
          <w:szCs w:val="28"/>
        </w:rPr>
        <w:t>К - капитальные вложения.</w:t>
      </w:r>
    </w:p>
    <w:p w:rsidR="001D0D75" w:rsidRPr="00EE5EA2" w:rsidRDefault="001D0D75" w:rsidP="00F875AA">
      <w:pPr>
        <w:tabs>
          <w:tab w:val="left" w:pos="709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5EA2">
        <w:rPr>
          <w:rFonts w:ascii="Times New Roman" w:hAnsi="Times New Roman" w:cs="Times New Roman"/>
          <w:sz w:val="28"/>
          <w:szCs w:val="28"/>
        </w:rPr>
        <w:lastRenderedPageBreak/>
        <w:t>Прирост прибыли за счет проведения рекламной кампании:</w:t>
      </w:r>
    </w:p>
    <w:p w:rsidR="001D0D75" w:rsidRPr="00EE5EA2" w:rsidRDefault="001D0D75" w:rsidP="00F875AA">
      <w:pPr>
        <w:tabs>
          <w:tab w:val="left" w:pos="709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5EA2">
        <w:rPr>
          <w:rFonts w:ascii="Times New Roman" w:hAnsi="Times New Roman" w:cs="Times New Roman"/>
          <w:sz w:val="28"/>
          <w:szCs w:val="28"/>
        </w:rPr>
        <w:sym w:font="Symbol" w:char="F044"/>
      </w:r>
      <w:r w:rsidR="00EE5EA2" w:rsidRPr="00EE5EA2">
        <w:rPr>
          <w:rFonts w:ascii="Times New Roman" w:hAnsi="Times New Roman" w:cs="Times New Roman"/>
          <w:sz w:val="28"/>
          <w:szCs w:val="28"/>
        </w:rPr>
        <w:t>П2 = ВРр – З = 37653</w:t>
      </w:r>
      <w:r w:rsidR="00E47D25" w:rsidRPr="00EE5EA2">
        <w:rPr>
          <w:rFonts w:ascii="Times New Roman" w:hAnsi="Times New Roman" w:cs="Times New Roman"/>
          <w:sz w:val="28"/>
          <w:szCs w:val="28"/>
        </w:rPr>
        <w:t xml:space="preserve">- </w:t>
      </w:r>
      <w:r w:rsidR="00EE5EA2" w:rsidRPr="00EE5EA2">
        <w:rPr>
          <w:rFonts w:ascii="Times New Roman" w:hAnsi="Times New Roman" w:cs="Times New Roman"/>
          <w:sz w:val="28"/>
          <w:szCs w:val="28"/>
        </w:rPr>
        <w:t>13450= 24203 тысячи</w:t>
      </w:r>
      <w:r w:rsidRPr="00EE5EA2">
        <w:rPr>
          <w:rFonts w:ascii="Times New Roman" w:hAnsi="Times New Roman" w:cs="Times New Roman"/>
          <w:sz w:val="28"/>
          <w:szCs w:val="28"/>
        </w:rPr>
        <w:t xml:space="preserve"> рублей.</w:t>
      </w:r>
    </w:p>
    <w:p w:rsidR="001D0D75" w:rsidRPr="00EE5EA2" w:rsidRDefault="00EE5EA2" w:rsidP="00F875AA">
      <w:pPr>
        <w:tabs>
          <w:tab w:val="left" w:pos="709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5EA2">
        <w:rPr>
          <w:rFonts w:ascii="Times New Roman" w:hAnsi="Times New Roman" w:cs="Times New Roman"/>
          <w:sz w:val="28"/>
          <w:szCs w:val="28"/>
        </w:rPr>
        <w:t>где ВРр - прирост прибыли</w:t>
      </w:r>
      <w:r w:rsidR="001D0D75" w:rsidRPr="00EE5EA2">
        <w:rPr>
          <w:rFonts w:ascii="Times New Roman" w:hAnsi="Times New Roman" w:cs="Times New Roman"/>
          <w:sz w:val="28"/>
          <w:szCs w:val="28"/>
        </w:rPr>
        <w:t xml:space="preserve"> от реализации в результате проведения ре</w:t>
      </w:r>
      <w:r w:rsidR="001D0D75" w:rsidRPr="00EE5EA2">
        <w:rPr>
          <w:rFonts w:ascii="Times New Roman" w:hAnsi="Times New Roman" w:cs="Times New Roman"/>
          <w:sz w:val="28"/>
          <w:szCs w:val="28"/>
        </w:rPr>
        <w:t>к</w:t>
      </w:r>
      <w:r w:rsidR="001D0D75" w:rsidRPr="00EE5EA2">
        <w:rPr>
          <w:rFonts w:ascii="Times New Roman" w:hAnsi="Times New Roman" w:cs="Times New Roman"/>
          <w:sz w:val="28"/>
          <w:szCs w:val="28"/>
        </w:rPr>
        <w:t>ламной кампании,</w:t>
      </w:r>
    </w:p>
    <w:p w:rsidR="001D0D75" w:rsidRPr="00EE5EA2" w:rsidRDefault="001D0D75" w:rsidP="00F875AA">
      <w:pPr>
        <w:tabs>
          <w:tab w:val="left" w:pos="709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5EA2">
        <w:rPr>
          <w:rFonts w:ascii="Times New Roman" w:hAnsi="Times New Roman" w:cs="Times New Roman"/>
          <w:sz w:val="28"/>
          <w:szCs w:val="28"/>
        </w:rPr>
        <w:t>З - затраты на проведение рекламной кампании.</w:t>
      </w:r>
    </w:p>
    <w:p w:rsidR="001D0D75" w:rsidRPr="00EE5EA2" w:rsidRDefault="001D0D75" w:rsidP="00F875AA">
      <w:pPr>
        <w:pStyle w:val="a8"/>
        <w:spacing w:after="0" w:line="360" w:lineRule="auto"/>
        <w:ind w:left="0" w:firstLine="720"/>
        <w:jc w:val="both"/>
        <w:rPr>
          <w:rFonts w:cs="Times New Roman"/>
          <w:sz w:val="28"/>
          <w:szCs w:val="28"/>
        </w:rPr>
      </w:pPr>
      <w:r w:rsidRPr="00EE5EA2">
        <w:rPr>
          <w:rFonts w:cs="Times New Roman"/>
          <w:sz w:val="28"/>
          <w:szCs w:val="28"/>
        </w:rPr>
        <w:t>Экономическая эффективность пров</w:t>
      </w:r>
      <w:r w:rsidR="00CA0388" w:rsidRPr="00EE5EA2">
        <w:rPr>
          <w:rFonts w:cs="Times New Roman"/>
          <w:sz w:val="28"/>
          <w:szCs w:val="28"/>
        </w:rPr>
        <w:t xml:space="preserve">едения рекомендуемых в выпускной квалификационной работе </w:t>
      </w:r>
      <w:r w:rsidRPr="00EE5EA2">
        <w:rPr>
          <w:rFonts w:cs="Times New Roman"/>
          <w:sz w:val="28"/>
          <w:szCs w:val="28"/>
        </w:rPr>
        <w:t>мероприятий подтверждается прогнозами н</w:t>
      </w:r>
      <w:r w:rsidR="00CA0388" w:rsidRPr="00EE5EA2">
        <w:rPr>
          <w:rFonts w:cs="Times New Roman"/>
          <w:sz w:val="28"/>
          <w:szCs w:val="28"/>
        </w:rPr>
        <w:t>а увеличение спроса на товары ОАО «МИЛКОМ</w:t>
      </w:r>
      <w:r w:rsidRPr="00EE5EA2">
        <w:rPr>
          <w:rFonts w:cs="Times New Roman"/>
          <w:sz w:val="28"/>
          <w:szCs w:val="28"/>
        </w:rPr>
        <w:t>». Прогно</w:t>
      </w:r>
      <w:r w:rsidR="00CA0388" w:rsidRPr="00EE5EA2">
        <w:rPr>
          <w:rFonts w:cs="Times New Roman"/>
          <w:sz w:val="28"/>
          <w:szCs w:val="28"/>
        </w:rPr>
        <w:t>зируемый объем реализации в 2017</w:t>
      </w:r>
      <w:r w:rsidRPr="00EE5EA2">
        <w:rPr>
          <w:rFonts w:cs="Times New Roman"/>
          <w:sz w:val="28"/>
          <w:szCs w:val="28"/>
        </w:rPr>
        <w:t xml:space="preserve"> году </w:t>
      </w:r>
      <w:r w:rsidR="00CA0388" w:rsidRPr="00EE5EA2">
        <w:rPr>
          <w:rFonts w:cs="Times New Roman"/>
          <w:sz w:val="28"/>
          <w:szCs w:val="28"/>
        </w:rPr>
        <w:t>выше, чем в 2015</w:t>
      </w:r>
      <w:r w:rsidRPr="00EE5EA2">
        <w:rPr>
          <w:rFonts w:cs="Times New Roman"/>
          <w:sz w:val="28"/>
          <w:szCs w:val="28"/>
        </w:rPr>
        <w:t xml:space="preserve"> году </w:t>
      </w:r>
      <w:r w:rsidR="00721B9F" w:rsidRPr="00EE5EA2">
        <w:rPr>
          <w:rFonts w:cs="Times New Roman"/>
          <w:sz w:val="28"/>
          <w:szCs w:val="28"/>
        </w:rPr>
        <w:t xml:space="preserve">на 7 </w:t>
      </w:r>
      <w:r w:rsidR="00745D5F" w:rsidRPr="00EE5EA2">
        <w:rPr>
          <w:rFonts w:cs="Times New Roman"/>
          <w:sz w:val="28"/>
          <w:szCs w:val="28"/>
        </w:rPr>
        <w:t>%, что составит 8121800</w:t>
      </w:r>
      <w:r w:rsidRPr="00EE5EA2">
        <w:rPr>
          <w:rFonts w:cs="Times New Roman"/>
          <w:sz w:val="28"/>
          <w:szCs w:val="28"/>
        </w:rPr>
        <w:t xml:space="preserve"> тысяч рублей. Эт</w:t>
      </w:r>
      <w:r w:rsidR="00745D5F" w:rsidRPr="00EE5EA2">
        <w:rPr>
          <w:rFonts w:cs="Times New Roman"/>
          <w:sz w:val="28"/>
          <w:szCs w:val="28"/>
        </w:rPr>
        <w:t>ого уровня реализации товаров ОАО «МИЛКОМ</w:t>
      </w:r>
      <w:r w:rsidRPr="00EE5EA2">
        <w:rPr>
          <w:rFonts w:cs="Times New Roman"/>
          <w:sz w:val="28"/>
          <w:szCs w:val="28"/>
        </w:rPr>
        <w:t>» может достичь, только при условии реорганизации службы маркетинга. Следовательно затраты, которые понесет организация оправданы. Общая сумма затрат на реорганизаци</w:t>
      </w:r>
      <w:r w:rsidR="0028033D" w:rsidRPr="00EE5EA2">
        <w:rPr>
          <w:rFonts w:cs="Times New Roman"/>
          <w:sz w:val="28"/>
          <w:szCs w:val="28"/>
        </w:rPr>
        <w:t>ю службы маркетинга составила 1489</w:t>
      </w:r>
      <w:r w:rsidRPr="00EE5EA2">
        <w:rPr>
          <w:rFonts w:cs="Times New Roman"/>
          <w:sz w:val="28"/>
          <w:szCs w:val="28"/>
        </w:rPr>
        <w:t xml:space="preserve"> тысяч рублей (затраты на организационную и вычислительную технику</w:t>
      </w:r>
      <w:r w:rsidR="0028033D" w:rsidRPr="00EE5EA2">
        <w:rPr>
          <w:rFonts w:cs="Times New Roman"/>
          <w:sz w:val="28"/>
          <w:szCs w:val="28"/>
        </w:rPr>
        <w:t>, затраты на год на оплату труда), сумма затрат на рекламную п</w:t>
      </w:r>
      <w:r w:rsidR="00D3104F">
        <w:rPr>
          <w:rFonts w:cs="Times New Roman"/>
          <w:sz w:val="28"/>
          <w:szCs w:val="28"/>
        </w:rPr>
        <w:t>олитику на 2017 год составит 113</w:t>
      </w:r>
      <w:r w:rsidR="0028033D" w:rsidRPr="00EE5EA2">
        <w:rPr>
          <w:rFonts w:cs="Times New Roman"/>
          <w:sz w:val="28"/>
          <w:szCs w:val="28"/>
        </w:rPr>
        <w:t>00 тысяч рублей.</w:t>
      </w:r>
    </w:p>
    <w:p w:rsidR="001D0D75" w:rsidRDefault="001D0D75" w:rsidP="00F875AA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071437" w:rsidRDefault="00071437" w:rsidP="00F875AA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071437" w:rsidRDefault="00071437" w:rsidP="00F875AA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071437" w:rsidRDefault="00071437" w:rsidP="00F875AA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071437" w:rsidRDefault="00071437" w:rsidP="00F875AA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071437" w:rsidRDefault="00071437" w:rsidP="00F875AA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071437" w:rsidRDefault="00071437" w:rsidP="00F875AA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C70F8E" w:rsidRDefault="00C70F8E" w:rsidP="00F875AA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C70F8E" w:rsidRDefault="00C70F8E" w:rsidP="00F875AA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C70F8E" w:rsidRDefault="00C70F8E" w:rsidP="00F875AA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3630EF" w:rsidRDefault="003630EF" w:rsidP="00F875AA">
      <w:pPr>
        <w:pStyle w:val="a8"/>
        <w:spacing w:line="36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ВЫВОДЫ И ПРЕДЛОЖЕНИЯ</w:t>
      </w:r>
    </w:p>
    <w:p w:rsidR="00810896" w:rsidRPr="005B7764" w:rsidRDefault="003630EF" w:rsidP="00F875AA">
      <w:pPr>
        <w:pStyle w:val="a8"/>
        <w:spacing w:line="36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В предлагаемой выпускной квалификационной работе</w:t>
      </w:r>
      <w:r w:rsidR="00810896" w:rsidRPr="005B7764">
        <w:rPr>
          <w:sz w:val="28"/>
          <w:szCs w:val="28"/>
        </w:rPr>
        <w:t xml:space="preserve"> на тему «Совершенствовани</w:t>
      </w:r>
      <w:r>
        <w:rPr>
          <w:sz w:val="28"/>
          <w:szCs w:val="28"/>
        </w:rPr>
        <w:t>е маркетинговой деятельности ОАО «МИЛКОМ»</w:t>
      </w:r>
      <w:r w:rsidR="00810896" w:rsidRPr="005B7764">
        <w:rPr>
          <w:sz w:val="28"/>
          <w:szCs w:val="28"/>
        </w:rPr>
        <w:t>были рассмотрены:</w:t>
      </w:r>
    </w:p>
    <w:p w:rsidR="00810896" w:rsidRPr="003630EF" w:rsidRDefault="00810896" w:rsidP="003630EF">
      <w:pPr>
        <w:pStyle w:val="31"/>
        <w:numPr>
          <w:ilvl w:val="0"/>
          <w:numId w:val="22"/>
        </w:numPr>
        <w:tabs>
          <w:tab w:val="clear" w:pos="1494"/>
          <w:tab w:val="num" w:pos="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630EF">
        <w:rPr>
          <w:rFonts w:ascii="Times New Roman" w:hAnsi="Times New Roman" w:cs="Times New Roman"/>
          <w:sz w:val="28"/>
          <w:szCs w:val="28"/>
        </w:rPr>
        <w:t>теоретические аспекты маркет</w:t>
      </w:r>
      <w:r w:rsidR="000C19ED">
        <w:rPr>
          <w:rFonts w:ascii="Times New Roman" w:hAnsi="Times New Roman" w:cs="Times New Roman"/>
          <w:sz w:val="28"/>
          <w:szCs w:val="28"/>
        </w:rPr>
        <w:t>инговой деятельности орга</w:t>
      </w:r>
      <w:r w:rsidR="00071437">
        <w:rPr>
          <w:rFonts w:ascii="Times New Roman" w:hAnsi="Times New Roman" w:cs="Times New Roman"/>
          <w:sz w:val="28"/>
          <w:szCs w:val="28"/>
        </w:rPr>
        <w:t>низации</w:t>
      </w:r>
      <w:r w:rsidRPr="003630EF">
        <w:rPr>
          <w:rFonts w:ascii="Times New Roman" w:hAnsi="Times New Roman" w:cs="Times New Roman"/>
          <w:sz w:val="28"/>
          <w:szCs w:val="28"/>
        </w:rPr>
        <w:t xml:space="preserve">. Совершенная система маркетинга на современном </w:t>
      </w:r>
      <w:r w:rsidR="00071437">
        <w:rPr>
          <w:rFonts w:ascii="Times New Roman" w:hAnsi="Times New Roman" w:cs="Times New Roman"/>
          <w:sz w:val="28"/>
          <w:szCs w:val="28"/>
        </w:rPr>
        <w:t>рынке является</w:t>
      </w:r>
      <w:r w:rsidRPr="003630EF">
        <w:rPr>
          <w:rFonts w:ascii="Times New Roman" w:hAnsi="Times New Roman" w:cs="Times New Roman"/>
          <w:sz w:val="28"/>
          <w:szCs w:val="28"/>
        </w:rPr>
        <w:t xml:space="preserve"> залогом до</w:t>
      </w:r>
      <w:r w:rsidRPr="003630EF">
        <w:rPr>
          <w:rFonts w:ascii="Times New Roman" w:hAnsi="Times New Roman" w:cs="Times New Roman"/>
          <w:sz w:val="28"/>
          <w:szCs w:val="28"/>
        </w:rPr>
        <w:t>с</w:t>
      </w:r>
      <w:r w:rsidRPr="003630EF">
        <w:rPr>
          <w:rFonts w:ascii="Times New Roman" w:hAnsi="Times New Roman" w:cs="Times New Roman"/>
          <w:sz w:val="28"/>
          <w:szCs w:val="28"/>
        </w:rPr>
        <w:t>тижения целей организации, определения нужд и потребностей целевых ры</w:t>
      </w:r>
      <w:r w:rsidRPr="003630EF">
        <w:rPr>
          <w:rFonts w:ascii="Times New Roman" w:hAnsi="Times New Roman" w:cs="Times New Roman"/>
          <w:sz w:val="28"/>
          <w:szCs w:val="28"/>
        </w:rPr>
        <w:t>н</w:t>
      </w:r>
      <w:r w:rsidRPr="003630EF">
        <w:rPr>
          <w:rFonts w:ascii="Times New Roman" w:hAnsi="Times New Roman" w:cs="Times New Roman"/>
          <w:sz w:val="28"/>
          <w:szCs w:val="28"/>
        </w:rPr>
        <w:t>ков и обеспечения желаемой удовлетворенности более эффективными и более продуктивными, чем у конкурентов, способами. Обязательным требованием в условиях маркетинга становится переход к формированию производственных программ и ассортимента продукции на основе тщательного изучения потреб</w:t>
      </w:r>
      <w:r w:rsidRPr="003630EF">
        <w:rPr>
          <w:rFonts w:ascii="Times New Roman" w:hAnsi="Times New Roman" w:cs="Times New Roman"/>
          <w:sz w:val="28"/>
          <w:szCs w:val="28"/>
        </w:rPr>
        <w:t>и</w:t>
      </w:r>
      <w:r w:rsidRPr="003630EF">
        <w:rPr>
          <w:rFonts w:ascii="Times New Roman" w:hAnsi="Times New Roman" w:cs="Times New Roman"/>
          <w:sz w:val="28"/>
          <w:szCs w:val="28"/>
        </w:rPr>
        <w:t>тельского спроса. Поскольку маркетинговая структура на предприятии имеет решающее значение для успешной работы предприятия, были рассмотрены функции и задачи службы маркетинга. Рассмотрены цели внутренних орган</w:t>
      </w:r>
      <w:r w:rsidRPr="003630EF">
        <w:rPr>
          <w:rFonts w:ascii="Times New Roman" w:hAnsi="Times New Roman" w:cs="Times New Roman"/>
          <w:sz w:val="28"/>
          <w:szCs w:val="28"/>
        </w:rPr>
        <w:t>и</w:t>
      </w:r>
      <w:r w:rsidRPr="003630EF">
        <w:rPr>
          <w:rFonts w:ascii="Times New Roman" w:hAnsi="Times New Roman" w:cs="Times New Roman"/>
          <w:sz w:val="28"/>
          <w:szCs w:val="28"/>
        </w:rPr>
        <w:t>зационных подразделений в службе маркетинга предприятия.</w:t>
      </w:r>
    </w:p>
    <w:p w:rsidR="00810896" w:rsidRPr="003630EF" w:rsidRDefault="00810896" w:rsidP="003630EF">
      <w:pPr>
        <w:pStyle w:val="31"/>
        <w:numPr>
          <w:ilvl w:val="0"/>
          <w:numId w:val="22"/>
        </w:numPr>
        <w:tabs>
          <w:tab w:val="clear" w:pos="1494"/>
          <w:tab w:val="num" w:pos="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630EF">
        <w:rPr>
          <w:rFonts w:ascii="Times New Roman" w:hAnsi="Times New Roman" w:cs="Times New Roman"/>
          <w:sz w:val="28"/>
          <w:szCs w:val="28"/>
        </w:rPr>
        <w:t>Анализ</w:t>
      </w:r>
      <w:r w:rsidR="004D4C5C">
        <w:rPr>
          <w:rFonts w:ascii="Times New Roman" w:hAnsi="Times New Roman" w:cs="Times New Roman"/>
          <w:sz w:val="28"/>
          <w:szCs w:val="28"/>
        </w:rPr>
        <w:t xml:space="preserve"> состояния системы управления ОАО «МИЛКОМ</w:t>
      </w:r>
      <w:r w:rsidRPr="003630EF">
        <w:rPr>
          <w:rFonts w:ascii="Times New Roman" w:hAnsi="Times New Roman" w:cs="Times New Roman"/>
          <w:sz w:val="28"/>
          <w:szCs w:val="28"/>
        </w:rPr>
        <w:t>» показал, что маркетинговая деятельность предприятия сводилась к снабженческо-сбытовой деятельности и не отвечает требованиям рыночной экономики и не позволяет предприятию эффективно функционировать.</w:t>
      </w:r>
    </w:p>
    <w:p w:rsidR="00810896" w:rsidRPr="003630EF" w:rsidRDefault="00810896" w:rsidP="003630EF">
      <w:pPr>
        <w:pStyle w:val="a8"/>
        <w:spacing w:after="0" w:line="360" w:lineRule="auto"/>
        <w:ind w:left="0" w:firstLine="720"/>
        <w:jc w:val="both"/>
        <w:rPr>
          <w:rFonts w:cs="Times New Roman"/>
          <w:sz w:val="28"/>
          <w:szCs w:val="28"/>
        </w:rPr>
      </w:pPr>
      <w:r w:rsidRPr="003630EF">
        <w:rPr>
          <w:rFonts w:cs="Times New Roman"/>
          <w:sz w:val="28"/>
          <w:szCs w:val="28"/>
        </w:rPr>
        <w:t>С целью увеличения объема реализации товаров, расширения рынков сбыта товаров и дальнейшего развития предприятия в данном дипломном проекте были предложены и разработаны следующие мероприятия:</w:t>
      </w:r>
    </w:p>
    <w:p w:rsidR="00810896" w:rsidRPr="004D4C5C" w:rsidRDefault="00810896" w:rsidP="004D4C5C">
      <w:pPr>
        <w:pStyle w:val="a8"/>
        <w:widowControl/>
        <w:numPr>
          <w:ilvl w:val="0"/>
          <w:numId w:val="22"/>
        </w:numPr>
        <w:tabs>
          <w:tab w:val="clear" w:pos="1494"/>
          <w:tab w:val="num" w:pos="0"/>
        </w:tabs>
        <w:suppressAutoHyphens w:val="0"/>
        <w:spacing w:after="0" w:line="360" w:lineRule="auto"/>
        <w:ind w:left="0" w:firstLine="720"/>
        <w:jc w:val="both"/>
        <w:rPr>
          <w:rFonts w:cs="Times New Roman"/>
          <w:sz w:val="28"/>
          <w:szCs w:val="28"/>
        </w:rPr>
      </w:pPr>
      <w:r w:rsidRPr="003630EF">
        <w:rPr>
          <w:rFonts w:cs="Times New Roman"/>
          <w:sz w:val="28"/>
          <w:szCs w:val="28"/>
        </w:rPr>
        <w:t>усовершенствована организационная структура службы маркетинга;</w:t>
      </w:r>
    </w:p>
    <w:p w:rsidR="00810896" w:rsidRPr="003630EF" w:rsidRDefault="00810896" w:rsidP="003630EF">
      <w:pPr>
        <w:pStyle w:val="a8"/>
        <w:widowControl/>
        <w:numPr>
          <w:ilvl w:val="0"/>
          <w:numId w:val="22"/>
        </w:numPr>
        <w:tabs>
          <w:tab w:val="clear" w:pos="1494"/>
          <w:tab w:val="num" w:pos="0"/>
        </w:tabs>
        <w:suppressAutoHyphens w:val="0"/>
        <w:spacing w:after="0" w:line="360" w:lineRule="auto"/>
        <w:ind w:left="0" w:firstLine="720"/>
        <w:jc w:val="both"/>
        <w:rPr>
          <w:rFonts w:cs="Times New Roman"/>
          <w:sz w:val="28"/>
          <w:szCs w:val="28"/>
        </w:rPr>
      </w:pPr>
      <w:r w:rsidRPr="003630EF">
        <w:rPr>
          <w:rFonts w:cs="Times New Roman"/>
          <w:sz w:val="28"/>
          <w:szCs w:val="28"/>
        </w:rPr>
        <w:t>разработана рекла</w:t>
      </w:r>
      <w:r w:rsidR="004D4C5C">
        <w:rPr>
          <w:rFonts w:cs="Times New Roman"/>
          <w:sz w:val="28"/>
          <w:szCs w:val="28"/>
        </w:rPr>
        <w:t>мная политика ОАО «МИЛКОМ</w:t>
      </w:r>
      <w:r w:rsidRPr="003630EF">
        <w:rPr>
          <w:rFonts w:cs="Times New Roman"/>
          <w:sz w:val="28"/>
          <w:szCs w:val="28"/>
        </w:rPr>
        <w:t>», которая позв</w:t>
      </w:r>
      <w:r w:rsidRPr="003630EF">
        <w:rPr>
          <w:rFonts w:cs="Times New Roman"/>
          <w:sz w:val="28"/>
          <w:szCs w:val="28"/>
        </w:rPr>
        <w:t>о</w:t>
      </w:r>
      <w:r w:rsidRPr="003630EF">
        <w:rPr>
          <w:rFonts w:cs="Times New Roman"/>
          <w:sz w:val="28"/>
          <w:szCs w:val="28"/>
        </w:rPr>
        <w:t>лит расширить рынки сбыта товаров, найти новых клиентов и создать хорошую репутацию, как самой организации, так и реализуемым ею товарам.</w:t>
      </w:r>
    </w:p>
    <w:p w:rsidR="00810896" w:rsidRPr="003630EF" w:rsidRDefault="00810896" w:rsidP="003630EF">
      <w:pPr>
        <w:pStyle w:val="a8"/>
        <w:spacing w:after="0" w:line="360" w:lineRule="auto"/>
        <w:ind w:left="0" w:firstLine="720"/>
        <w:jc w:val="both"/>
        <w:rPr>
          <w:rFonts w:cs="Times New Roman"/>
          <w:sz w:val="28"/>
          <w:szCs w:val="28"/>
        </w:rPr>
      </w:pPr>
      <w:r w:rsidRPr="003630EF">
        <w:rPr>
          <w:rFonts w:cs="Times New Roman"/>
          <w:sz w:val="28"/>
          <w:szCs w:val="28"/>
        </w:rPr>
        <w:t>Реорганизация службы маркетинга не повлечет за собой больших расходов, но даст возможность эффективно осуществлять маркетинговую деятельность и положительно скажется на э</w:t>
      </w:r>
      <w:r w:rsidR="004D4C5C">
        <w:rPr>
          <w:rFonts w:cs="Times New Roman"/>
          <w:sz w:val="28"/>
          <w:szCs w:val="28"/>
        </w:rPr>
        <w:t xml:space="preserve">ффективности функционирования </w:t>
      </w:r>
      <w:r w:rsidR="004D4C5C">
        <w:rPr>
          <w:rFonts w:cs="Times New Roman"/>
          <w:sz w:val="28"/>
          <w:szCs w:val="28"/>
        </w:rPr>
        <w:lastRenderedPageBreak/>
        <w:t>ОАО «МИЛКОМ</w:t>
      </w:r>
      <w:r w:rsidRPr="003630EF">
        <w:rPr>
          <w:rFonts w:cs="Times New Roman"/>
          <w:sz w:val="28"/>
          <w:szCs w:val="28"/>
        </w:rPr>
        <w:t>».</w:t>
      </w:r>
    </w:p>
    <w:p w:rsidR="00810896" w:rsidRPr="003630EF" w:rsidRDefault="00810896" w:rsidP="003630E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630EF">
        <w:rPr>
          <w:rFonts w:ascii="Times New Roman" w:hAnsi="Times New Roman" w:cs="Times New Roman"/>
          <w:sz w:val="28"/>
          <w:szCs w:val="28"/>
        </w:rPr>
        <w:t>Обязательными задачами службы маркетинга являются:</w:t>
      </w:r>
    </w:p>
    <w:p w:rsidR="00810896" w:rsidRPr="003630EF" w:rsidRDefault="00810896" w:rsidP="003630EF">
      <w:pPr>
        <w:numPr>
          <w:ilvl w:val="0"/>
          <w:numId w:val="12"/>
        </w:numPr>
        <w:tabs>
          <w:tab w:val="clear" w:pos="1494"/>
          <w:tab w:val="num" w:pos="-1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630EF">
        <w:rPr>
          <w:rFonts w:ascii="Times New Roman" w:hAnsi="Times New Roman" w:cs="Times New Roman"/>
          <w:sz w:val="28"/>
          <w:szCs w:val="28"/>
        </w:rPr>
        <w:t>сбор, обработка и анализ информации о рынке, спросе на товары компании;</w:t>
      </w:r>
    </w:p>
    <w:p w:rsidR="00810896" w:rsidRPr="003630EF" w:rsidRDefault="00810896" w:rsidP="003630EF">
      <w:pPr>
        <w:numPr>
          <w:ilvl w:val="0"/>
          <w:numId w:val="12"/>
        </w:numPr>
        <w:tabs>
          <w:tab w:val="clear" w:pos="1494"/>
          <w:tab w:val="num" w:pos="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630EF">
        <w:rPr>
          <w:rFonts w:ascii="Times New Roman" w:hAnsi="Times New Roman" w:cs="Times New Roman"/>
          <w:sz w:val="28"/>
          <w:szCs w:val="28"/>
        </w:rPr>
        <w:t>подготовка данных, необходимых для принятия решений по пров</w:t>
      </w:r>
      <w:r w:rsidRPr="003630EF">
        <w:rPr>
          <w:rFonts w:ascii="Times New Roman" w:hAnsi="Times New Roman" w:cs="Times New Roman"/>
          <w:sz w:val="28"/>
          <w:szCs w:val="28"/>
        </w:rPr>
        <w:t>е</w:t>
      </w:r>
      <w:r w:rsidRPr="003630EF">
        <w:rPr>
          <w:rFonts w:ascii="Times New Roman" w:hAnsi="Times New Roman" w:cs="Times New Roman"/>
          <w:sz w:val="28"/>
          <w:szCs w:val="28"/>
        </w:rPr>
        <w:t>дению рекламных кампаний, по стратегии товародвижения и ценообразования, управления финансами предприятия и т.д.</w:t>
      </w:r>
    </w:p>
    <w:p w:rsidR="00810896" w:rsidRPr="003630EF" w:rsidRDefault="00810896" w:rsidP="003630E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630EF">
        <w:rPr>
          <w:rFonts w:ascii="Times New Roman" w:hAnsi="Times New Roman" w:cs="Times New Roman"/>
          <w:sz w:val="28"/>
          <w:szCs w:val="28"/>
        </w:rPr>
        <w:t>- активное формирование спроса и стимулирование сбыта.</w:t>
      </w:r>
    </w:p>
    <w:p w:rsidR="00810896" w:rsidRPr="003630EF" w:rsidRDefault="00810896" w:rsidP="003630E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630EF">
        <w:rPr>
          <w:rFonts w:ascii="Times New Roman" w:hAnsi="Times New Roman" w:cs="Times New Roman"/>
          <w:sz w:val="28"/>
          <w:szCs w:val="28"/>
        </w:rPr>
        <w:t>Внедрение новых функций, таких как исследование рынков, исследов</w:t>
      </w:r>
      <w:r w:rsidRPr="003630EF">
        <w:rPr>
          <w:rFonts w:ascii="Times New Roman" w:hAnsi="Times New Roman" w:cs="Times New Roman"/>
          <w:sz w:val="28"/>
          <w:szCs w:val="28"/>
        </w:rPr>
        <w:t>а</w:t>
      </w:r>
      <w:r w:rsidRPr="003630EF">
        <w:rPr>
          <w:rFonts w:ascii="Times New Roman" w:hAnsi="Times New Roman" w:cs="Times New Roman"/>
          <w:sz w:val="28"/>
          <w:szCs w:val="28"/>
        </w:rPr>
        <w:t>ния покупательского спроса, мотивов покупательского поведения благоприятно скажется на работе предприятия.</w:t>
      </w:r>
    </w:p>
    <w:p w:rsidR="00810896" w:rsidRPr="003630EF" w:rsidRDefault="00810896" w:rsidP="003630E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630EF">
        <w:rPr>
          <w:rFonts w:ascii="Times New Roman" w:hAnsi="Times New Roman" w:cs="Times New Roman"/>
          <w:sz w:val="28"/>
          <w:szCs w:val="28"/>
        </w:rPr>
        <w:t xml:space="preserve">По экспертным оценкам аудиторов, </w:t>
      </w:r>
      <w:r w:rsidR="004D4C5C">
        <w:rPr>
          <w:rFonts w:ascii="Times New Roman" w:hAnsi="Times New Roman" w:cs="Times New Roman"/>
          <w:sz w:val="28"/>
          <w:szCs w:val="28"/>
        </w:rPr>
        <w:t>которые осуществляют аудит на ОАО «МИЛКОМ</w:t>
      </w:r>
      <w:r w:rsidRPr="003630EF">
        <w:rPr>
          <w:rFonts w:ascii="Times New Roman" w:hAnsi="Times New Roman" w:cs="Times New Roman"/>
          <w:sz w:val="28"/>
          <w:szCs w:val="28"/>
        </w:rPr>
        <w:t>» анализ мотивов покупательского спроса, анализ того, почему п</w:t>
      </w:r>
      <w:r w:rsidRPr="003630EF">
        <w:rPr>
          <w:rFonts w:ascii="Times New Roman" w:hAnsi="Times New Roman" w:cs="Times New Roman"/>
          <w:sz w:val="28"/>
          <w:szCs w:val="28"/>
        </w:rPr>
        <w:t>о</w:t>
      </w:r>
      <w:r w:rsidRPr="003630EF">
        <w:rPr>
          <w:rFonts w:ascii="Times New Roman" w:hAnsi="Times New Roman" w:cs="Times New Roman"/>
          <w:sz w:val="28"/>
          <w:szCs w:val="28"/>
        </w:rPr>
        <w:t>купатели уходят к конкурентам и своевременное принятие мер приведет к тому, что объем реал</w:t>
      </w:r>
      <w:r w:rsidR="004D4C5C">
        <w:rPr>
          <w:rFonts w:ascii="Times New Roman" w:hAnsi="Times New Roman" w:cs="Times New Roman"/>
          <w:sz w:val="28"/>
          <w:szCs w:val="28"/>
        </w:rPr>
        <w:t>изации, увеличится минимум на 7</w:t>
      </w:r>
      <w:r w:rsidRPr="003630EF">
        <w:rPr>
          <w:rFonts w:ascii="Times New Roman" w:hAnsi="Times New Roman" w:cs="Times New Roman"/>
          <w:sz w:val="28"/>
          <w:szCs w:val="28"/>
        </w:rPr>
        <w:t>%.</w:t>
      </w:r>
    </w:p>
    <w:p w:rsidR="00810896" w:rsidRPr="003630EF" w:rsidRDefault="00810896" w:rsidP="003630E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630EF">
        <w:rPr>
          <w:rFonts w:ascii="Times New Roman" w:hAnsi="Times New Roman" w:cs="Times New Roman"/>
          <w:sz w:val="28"/>
          <w:szCs w:val="28"/>
        </w:rPr>
        <w:t>Осуществление рекламной политики также по данным экспертов прин</w:t>
      </w:r>
      <w:r w:rsidRPr="003630EF">
        <w:rPr>
          <w:rFonts w:ascii="Times New Roman" w:hAnsi="Times New Roman" w:cs="Times New Roman"/>
          <w:sz w:val="28"/>
          <w:szCs w:val="28"/>
        </w:rPr>
        <w:t>е</w:t>
      </w:r>
      <w:r w:rsidR="00E741A8">
        <w:rPr>
          <w:rFonts w:ascii="Times New Roman" w:hAnsi="Times New Roman" w:cs="Times New Roman"/>
          <w:sz w:val="28"/>
          <w:szCs w:val="28"/>
        </w:rPr>
        <w:t>сет</w:t>
      </w:r>
      <w:r w:rsidR="004D4C5C">
        <w:rPr>
          <w:rFonts w:ascii="Times New Roman" w:hAnsi="Times New Roman" w:cs="Times New Roman"/>
          <w:sz w:val="28"/>
          <w:szCs w:val="28"/>
        </w:rPr>
        <w:t xml:space="preserve"> прибыль в 2017</w:t>
      </w:r>
      <w:r w:rsidR="00E741A8">
        <w:rPr>
          <w:rFonts w:ascii="Times New Roman" w:hAnsi="Times New Roman" w:cs="Times New Roman"/>
          <w:sz w:val="28"/>
          <w:szCs w:val="28"/>
        </w:rPr>
        <w:t xml:space="preserve"> году около 24203</w:t>
      </w:r>
      <w:r w:rsidRPr="003630EF">
        <w:rPr>
          <w:rFonts w:ascii="Times New Roman" w:hAnsi="Times New Roman" w:cs="Times New Roman"/>
          <w:sz w:val="28"/>
          <w:szCs w:val="28"/>
        </w:rPr>
        <w:t xml:space="preserve"> тыс. рублей. Достижение результатов про</w:t>
      </w:r>
      <w:r w:rsidR="004D4C5C">
        <w:rPr>
          <w:rFonts w:ascii="Times New Roman" w:hAnsi="Times New Roman" w:cs="Times New Roman"/>
          <w:sz w:val="28"/>
          <w:szCs w:val="28"/>
        </w:rPr>
        <w:t>гнозируемых на 2017 год</w:t>
      </w:r>
      <w:r w:rsidRPr="003630EF">
        <w:rPr>
          <w:rFonts w:ascii="Times New Roman" w:hAnsi="Times New Roman" w:cs="Times New Roman"/>
          <w:sz w:val="28"/>
          <w:szCs w:val="28"/>
        </w:rPr>
        <w:t xml:space="preserve"> зависит от внедрения разработанных усоверше</w:t>
      </w:r>
      <w:r w:rsidRPr="003630EF">
        <w:rPr>
          <w:rFonts w:ascii="Times New Roman" w:hAnsi="Times New Roman" w:cs="Times New Roman"/>
          <w:sz w:val="28"/>
          <w:szCs w:val="28"/>
        </w:rPr>
        <w:t>н</w:t>
      </w:r>
      <w:r w:rsidRPr="003630EF">
        <w:rPr>
          <w:rFonts w:ascii="Times New Roman" w:hAnsi="Times New Roman" w:cs="Times New Roman"/>
          <w:sz w:val="28"/>
          <w:szCs w:val="28"/>
        </w:rPr>
        <w:t>ствований</w:t>
      </w:r>
      <w:r w:rsidR="00E741A8">
        <w:rPr>
          <w:rFonts w:ascii="Times New Roman" w:hAnsi="Times New Roman" w:cs="Times New Roman"/>
          <w:sz w:val="28"/>
          <w:szCs w:val="28"/>
        </w:rPr>
        <w:t xml:space="preserve"> и грамотных действий отдела маркетинга</w:t>
      </w:r>
      <w:r w:rsidRPr="003630EF">
        <w:rPr>
          <w:rFonts w:ascii="Times New Roman" w:hAnsi="Times New Roman" w:cs="Times New Roman"/>
          <w:sz w:val="28"/>
          <w:szCs w:val="28"/>
        </w:rPr>
        <w:t>.</w:t>
      </w:r>
    </w:p>
    <w:p w:rsidR="00810896" w:rsidRPr="003630EF" w:rsidRDefault="00810896" w:rsidP="003630E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630EF">
        <w:rPr>
          <w:rFonts w:ascii="Times New Roman" w:hAnsi="Times New Roman" w:cs="Times New Roman"/>
          <w:sz w:val="28"/>
          <w:szCs w:val="28"/>
        </w:rPr>
        <w:t>Таким обра</w:t>
      </w:r>
      <w:r w:rsidR="004D4C5C">
        <w:rPr>
          <w:rFonts w:ascii="Times New Roman" w:hAnsi="Times New Roman" w:cs="Times New Roman"/>
          <w:sz w:val="28"/>
          <w:szCs w:val="28"/>
        </w:rPr>
        <w:t>зом, внедрение мероприятий на ОАО «МИЛКОМ</w:t>
      </w:r>
      <w:r w:rsidRPr="003630EF">
        <w:rPr>
          <w:rFonts w:ascii="Times New Roman" w:hAnsi="Times New Roman" w:cs="Times New Roman"/>
          <w:sz w:val="28"/>
          <w:szCs w:val="28"/>
        </w:rPr>
        <w:t>» позволит увели</w:t>
      </w:r>
      <w:r w:rsidR="004D4C5C">
        <w:rPr>
          <w:rFonts w:ascii="Times New Roman" w:hAnsi="Times New Roman" w:cs="Times New Roman"/>
          <w:sz w:val="28"/>
          <w:szCs w:val="28"/>
        </w:rPr>
        <w:t>чить спрос на продукцию ОАО «МИЛКОМ</w:t>
      </w:r>
      <w:r w:rsidRPr="003630EF">
        <w:rPr>
          <w:rFonts w:ascii="Times New Roman" w:hAnsi="Times New Roman" w:cs="Times New Roman"/>
          <w:sz w:val="28"/>
          <w:szCs w:val="28"/>
        </w:rPr>
        <w:t>», позволит расширить рынки сбыта, распространить информаци</w:t>
      </w:r>
      <w:r w:rsidR="004D4C5C">
        <w:rPr>
          <w:rFonts w:ascii="Times New Roman" w:hAnsi="Times New Roman" w:cs="Times New Roman"/>
          <w:sz w:val="28"/>
          <w:szCs w:val="28"/>
        </w:rPr>
        <w:t>ю о рынке,</w:t>
      </w:r>
      <w:r w:rsidRPr="003630EF">
        <w:rPr>
          <w:rFonts w:ascii="Times New Roman" w:hAnsi="Times New Roman" w:cs="Times New Roman"/>
          <w:sz w:val="28"/>
          <w:szCs w:val="28"/>
        </w:rPr>
        <w:t xml:space="preserve"> позволит наладить более тесные отношения с покупателями и поставщиками, что неуклонно положительно ск</w:t>
      </w:r>
      <w:r w:rsidRPr="003630EF">
        <w:rPr>
          <w:rFonts w:ascii="Times New Roman" w:hAnsi="Times New Roman" w:cs="Times New Roman"/>
          <w:sz w:val="28"/>
          <w:szCs w:val="28"/>
        </w:rPr>
        <w:t>а</w:t>
      </w:r>
      <w:r w:rsidRPr="003630EF">
        <w:rPr>
          <w:rFonts w:ascii="Times New Roman" w:hAnsi="Times New Roman" w:cs="Times New Roman"/>
          <w:sz w:val="28"/>
          <w:szCs w:val="28"/>
        </w:rPr>
        <w:t>жется на результатах работы фирмы.</w:t>
      </w:r>
    </w:p>
    <w:p w:rsidR="003B48F3" w:rsidRDefault="003630EF" w:rsidP="003630EF">
      <w:pPr>
        <w:pStyle w:val="21"/>
        <w:tabs>
          <w:tab w:val="left" w:pos="5130"/>
        </w:tabs>
        <w:spacing w:after="0" w:line="360" w:lineRule="auto"/>
        <w:ind w:left="0"/>
        <w:jc w:val="both"/>
        <w:rPr>
          <w:sz w:val="28"/>
          <w:szCs w:val="28"/>
        </w:rPr>
      </w:pPr>
      <w:r w:rsidRPr="003630EF">
        <w:rPr>
          <w:sz w:val="28"/>
          <w:szCs w:val="28"/>
        </w:rPr>
        <w:tab/>
      </w:r>
    </w:p>
    <w:p w:rsidR="00810896" w:rsidRDefault="003B48F3" w:rsidP="003B48F3">
      <w:pPr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СПИСОК ИСПОЛЬЗОВАННЫХ ИСТОЧНИКОВ И ЛИТЕРАТУРЫ</w:t>
      </w:r>
    </w:p>
    <w:p w:rsidR="000C19ED" w:rsidRPr="007240D9" w:rsidRDefault="000C19ED" w:rsidP="000C19ED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40D9">
        <w:rPr>
          <w:rFonts w:ascii="Times New Roman" w:hAnsi="Times New Roman" w:cs="Times New Roman"/>
          <w:sz w:val="24"/>
          <w:szCs w:val="24"/>
        </w:rPr>
        <w:t>Гражданский кодекс Российской Федерации. – М.: ЭКСМО, 2011. – 512 с.</w:t>
      </w:r>
    </w:p>
    <w:p w:rsidR="000C19ED" w:rsidRPr="007240D9" w:rsidRDefault="000C19ED" w:rsidP="000C19ED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40D9">
        <w:rPr>
          <w:rFonts w:ascii="Times New Roman" w:hAnsi="Times New Roman" w:cs="Times New Roman"/>
          <w:kern w:val="36"/>
          <w:sz w:val="24"/>
          <w:szCs w:val="24"/>
        </w:rPr>
        <w:t>Федеральный за</w:t>
      </w:r>
      <w:r w:rsidR="000713B0">
        <w:rPr>
          <w:rFonts w:ascii="Times New Roman" w:hAnsi="Times New Roman" w:cs="Times New Roman"/>
          <w:kern w:val="36"/>
          <w:sz w:val="24"/>
          <w:szCs w:val="24"/>
        </w:rPr>
        <w:t>кон «Об открытых акционерных обществах»</w:t>
      </w:r>
      <w:r w:rsidRPr="007240D9">
        <w:rPr>
          <w:rFonts w:ascii="Times New Roman" w:hAnsi="Times New Roman" w:cs="Times New Roman"/>
          <w:kern w:val="36"/>
          <w:sz w:val="24"/>
          <w:szCs w:val="24"/>
        </w:rPr>
        <w:t>. – М.: Омега-Л, 2011. – 80 с.</w:t>
      </w:r>
    </w:p>
    <w:p w:rsidR="003B48F3" w:rsidRPr="007240D9" w:rsidRDefault="003B48F3" w:rsidP="007240D9">
      <w:pPr>
        <w:pStyle w:val="af1"/>
        <w:numPr>
          <w:ilvl w:val="0"/>
          <w:numId w:val="23"/>
        </w:numPr>
        <w:spacing w:line="360" w:lineRule="auto"/>
        <w:jc w:val="both"/>
      </w:pPr>
      <w:r w:rsidRPr="007240D9">
        <w:t>Абрамова, Г. П. Маркетинг в АПК [Текст] : учебник для студ. вузов по агроном.спец. / Ред. Абрамова Г.П. - М. : Колос, 1997. - 240 с.</w:t>
      </w:r>
    </w:p>
    <w:p w:rsidR="003B48F3" w:rsidRPr="007240D9" w:rsidRDefault="003B48F3" w:rsidP="007240D9">
      <w:pPr>
        <w:pStyle w:val="af1"/>
        <w:numPr>
          <w:ilvl w:val="0"/>
          <w:numId w:val="23"/>
        </w:numPr>
        <w:spacing w:line="360" w:lineRule="auto"/>
        <w:jc w:val="both"/>
      </w:pPr>
      <w:r w:rsidRPr="007240D9">
        <w:t>Агромаркетинг / Цыпкин Ю.Л., Мн. 2004.</w:t>
      </w:r>
    </w:p>
    <w:p w:rsidR="003B48F3" w:rsidRPr="007240D9" w:rsidRDefault="003B48F3" w:rsidP="007240D9">
      <w:pPr>
        <w:pStyle w:val="af1"/>
        <w:numPr>
          <w:ilvl w:val="0"/>
          <w:numId w:val="23"/>
        </w:numPr>
        <w:spacing w:line="360" w:lineRule="auto"/>
        <w:jc w:val="both"/>
      </w:pPr>
      <w:r w:rsidRPr="007240D9">
        <w:t>Актуальность развития маркетинга на предприятиях АПК/ В.П.Третьяков// Организ.-правовые аспекты реформ АПК:Материалы международной научно-практической конференции. – Горки, 2004</w:t>
      </w:r>
    </w:p>
    <w:p w:rsidR="003B48F3" w:rsidRPr="007240D9" w:rsidRDefault="003B48F3" w:rsidP="007240D9">
      <w:pPr>
        <w:pStyle w:val="af1"/>
        <w:numPr>
          <w:ilvl w:val="0"/>
          <w:numId w:val="23"/>
        </w:numPr>
        <w:spacing w:line="360" w:lineRule="auto"/>
        <w:jc w:val="both"/>
      </w:pPr>
      <w:r w:rsidRPr="007240D9">
        <w:t>Акулич, И. Л. Маркетинг [Текст] : учебник / И. Л. Акулич. - 4-е изд. - Минск : Высшая школа, 2005.</w:t>
      </w:r>
    </w:p>
    <w:p w:rsidR="000C19ED" w:rsidRPr="00C7560A" w:rsidRDefault="000C19ED" w:rsidP="000C19ED">
      <w:pPr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56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Багиев Г.Л., Тарасевич В.М., Анн Х. Маркетинг: Учебник для вузов 3-е изд./ Под общ. Ред. Г.Л.Багиева .- СПб.: Питер, 2009. - 736 с.</w:t>
      </w:r>
    </w:p>
    <w:p w:rsidR="000C19ED" w:rsidRPr="007240D9" w:rsidRDefault="00EB287E" w:rsidP="000C19ED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32" w:anchor="persons" w:tooltip="В. И. Беляев" w:history="1">
        <w:r w:rsidR="000C19ED" w:rsidRPr="007240D9">
          <w:rPr>
            <w:rFonts w:ascii="Times New Roman" w:hAnsi="Times New Roman" w:cs="Times New Roman"/>
            <w:sz w:val="24"/>
            <w:szCs w:val="24"/>
          </w:rPr>
          <w:t>Беляев</w:t>
        </w:r>
      </w:hyperlink>
      <w:r w:rsidR="000C19ED" w:rsidRPr="007240D9">
        <w:rPr>
          <w:rFonts w:ascii="Times New Roman" w:hAnsi="Times New Roman" w:cs="Times New Roman"/>
          <w:sz w:val="24"/>
          <w:szCs w:val="24"/>
        </w:rPr>
        <w:t xml:space="preserve"> В.И. Маркетинг: Основы теории и практики. – М.: </w:t>
      </w:r>
      <w:hyperlink r:id="rId33" w:tooltip="Издательство" w:history="1">
        <w:r w:rsidR="000C19ED" w:rsidRPr="007240D9">
          <w:rPr>
            <w:rFonts w:ascii="Times New Roman" w:hAnsi="Times New Roman" w:cs="Times New Roman"/>
            <w:sz w:val="24"/>
            <w:szCs w:val="24"/>
          </w:rPr>
          <w:t>КноРус</w:t>
        </w:r>
      </w:hyperlink>
      <w:r w:rsidR="000C19ED" w:rsidRPr="007240D9">
        <w:rPr>
          <w:rFonts w:ascii="Times New Roman" w:hAnsi="Times New Roman" w:cs="Times New Roman"/>
          <w:sz w:val="24"/>
          <w:szCs w:val="24"/>
        </w:rPr>
        <w:t>, 2010.</w:t>
      </w:r>
    </w:p>
    <w:p w:rsidR="007E5C3A" w:rsidRPr="007240D9" w:rsidRDefault="007E5C3A" w:rsidP="007240D9">
      <w:pPr>
        <w:pStyle w:val="af1"/>
        <w:numPr>
          <w:ilvl w:val="0"/>
          <w:numId w:val="23"/>
        </w:numPr>
        <w:spacing w:line="360" w:lineRule="auto"/>
        <w:jc w:val="both"/>
      </w:pPr>
      <w:r w:rsidRPr="007240D9">
        <w:rPr>
          <w:color w:val="000000"/>
          <w:shd w:val="clear" w:color="auto" w:fill="FFFFFF"/>
        </w:rPr>
        <w:t>Жариков, Г. А. Маркетинг и его особенности в России / Г.А. Жариков, С.К. Стано</w:t>
      </w:r>
      <w:r w:rsidRPr="007240D9">
        <w:rPr>
          <w:color w:val="000000"/>
          <w:shd w:val="clear" w:color="auto" w:fill="FFFFFF"/>
        </w:rPr>
        <w:t>в</w:t>
      </w:r>
      <w:r w:rsidRPr="007240D9">
        <w:rPr>
          <w:color w:val="000000"/>
          <w:shd w:val="clear" w:color="auto" w:fill="FFFFFF"/>
        </w:rPr>
        <w:t>кин. - М.: Прометей, 2014. - 140 c.</w:t>
      </w:r>
    </w:p>
    <w:p w:rsidR="000C19ED" w:rsidRPr="000C19ED" w:rsidRDefault="000C19ED" w:rsidP="000C19ED">
      <w:pPr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19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Котлер Ф., Келлер К.Л. Маркетинг менеджмент. Экспресс-курс. 3-е изд./ Пер. С англ. Под науч. ред. С.Г.Жильцова.- СПб.: Питер, 2007. - 480 с.</w:t>
      </w:r>
    </w:p>
    <w:p w:rsidR="000C19ED" w:rsidRPr="00C7560A" w:rsidRDefault="000C19ED" w:rsidP="000C19ED">
      <w:pPr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56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Маркетинг в отраслях и сферах деятельности: Учебник/ Под ред. проф. В.А. Алекс</w:t>
      </w:r>
      <w:r w:rsidRPr="00C756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C756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нина .- 3-е изд., -М.: Издательско-торговая корпорация «Дашков и К», 2008. - 716 с.</w:t>
      </w:r>
    </w:p>
    <w:p w:rsidR="000C19ED" w:rsidRPr="00C7560A" w:rsidRDefault="000C19ED" w:rsidP="000C19ED">
      <w:pPr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56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Маслова Т.Д., Божук С.Г., Ковалик Л.Н. Маркетинг.- СПб.: Питер, 2007. - 400 с.</w:t>
      </w:r>
    </w:p>
    <w:p w:rsidR="007E5C3A" w:rsidRPr="007240D9" w:rsidRDefault="007E5C3A" w:rsidP="007240D9">
      <w:pPr>
        <w:pStyle w:val="af1"/>
        <w:numPr>
          <w:ilvl w:val="0"/>
          <w:numId w:val="23"/>
        </w:numPr>
        <w:spacing w:line="360" w:lineRule="auto"/>
        <w:jc w:val="both"/>
      </w:pPr>
      <w:r w:rsidRPr="007240D9">
        <w:rPr>
          <w:color w:val="000000"/>
          <w:shd w:val="clear" w:color="auto" w:fill="FFFFFF"/>
        </w:rPr>
        <w:t xml:space="preserve"> Парабеллум, А. 42 секрета эффективной рекламы. Управление потребителем / А. П</w:t>
      </w:r>
      <w:r w:rsidRPr="007240D9">
        <w:rPr>
          <w:color w:val="000000"/>
          <w:shd w:val="clear" w:color="auto" w:fill="FFFFFF"/>
        </w:rPr>
        <w:t>а</w:t>
      </w:r>
      <w:r w:rsidRPr="007240D9">
        <w:rPr>
          <w:color w:val="000000"/>
          <w:shd w:val="clear" w:color="auto" w:fill="FFFFFF"/>
        </w:rPr>
        <w:t>рабеллум, Н. Мрочковский, С. Бернадский. - М.: Питер, 2013. -</w:t>
      </w:r>
      <w:r w:rsidRPr="007240D9">
        <w:rPr>
          <w:rStyle w:val="apple-converted-space"/>
          <w:color w:val="000000"/>
          <w:shd w:val="clear" w:color="auto" w:fill="FFFFFF"/>
        </w:rPr>
        <w:t> </w:t>
      </w:r>
      <w:r w:rsidRPr="00D3104F">
        <w:rPr>
          <w:rStyle w:val="af4"/>
          <w:b w:val="0"/>
          <w:shd w:val="clear" w:color="auto" w:fill="FFFFFF"/>
        </w:rPr>
        <w:t>251</w:t>
      </w:r>
      <w:r w:rsidRPr="007240D9">
        <w:rPr>
          <w:rStyle w:val="apple-converted-space"/>
          <w:color w:val="000000"/>
          <w:shd w:val="clear" w:color="auto" w:fill="FFFFFF"/>
        </w:rPr>
        <w:t> </w:t>
      </w:r>
      <w:r w:rsidRPr="007240D9">
        <w:rPr>
          <w:color w:val="000000"/>
          <w:shd w:val="clear" w:color="auto" w:fill="FFFFFF"/>
        </w:rPr>
        <w:t>c.</w:t>
      </w:r>
    </w:p>
    <w:p w:rsidR="000C19ED" w:rsidRPr="00C7560A" w:rsidRDefault="000C19ED" w:rsidP="000C19ED">
      <w:pPr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56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Портер Майкл. Конкурентная стратегия: Методика анализа отраслей и конкурентов/ Майкл Портер; Пер. с анлг.- 3-е изд.-М.: Альпина Бизнес Букс, 2007. - 453 с.</w:t>
      </w:r>
    </w:p>
    <w:p w:rsidR="000C19ED" w:rsidRPr="007240D9" w:rsidRDefault="000C19ED" w:rsidP="000C19ED">
      <w:pPr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56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Соловьев Б.А. Маркетинг.: Учебник – М.: ИНФРА-М, 2007. - 383 с.</w:t>
      </w:r>
    </w:p>
    <w:p w:rsidR="000C19ED" w:rsidRPr="007240D9" w:rsidRDefault="000C19ED" w:rsidP="000C19ED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40D9">
        <w:rPr>
          <w:rFonts w:ascii="Times New Roman" w:hAnsi="Times New Roman" w:cs="Times New Roman"/>
          <w:bCs/>
          <w:sz w:val="24"/>
          <w:szCs w:val="24"/>
        </w:rPr>
        <w:t xml:space="preserve">Веснин В.Р. </w:t>
      </w:r>
      <w:r w:rsidRPr="007240D9">
        <w:rPr>
          <w:rFonts w:ascii="Times New Roman" w:hAnsi="Times New Roman" w:cs="Times New Roman"/>
          <w:sz w:val="24"/>
          <w:szCs w:val="24"/>
        </w:rPr>
        <w:t>Стратегический менеджмент: Учебное пособие – М.: МГИУ, 2007.</w:t>
      </w:r>
    </w:p>
    <w:p w:rsidR="000C19ED" w:rsidRPr="007240D9" w:rsidRDefault="000C19ED" w:rsidP="000C19ED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40D9">
        <w:rPr>
          <w:rFonts w:ascii="Times New Roman" w:hAnsi="Times New Roman" w:cs="Times New Roman"/>
          <w:sz w:val="24"/>
          <w:szCs w:val="24"/>
        </w:rPr>
        <w:t xml:space="preserve">Вешняков Д.М. </w:t>
      </w:r>
      <w:r w:rsidRPr="007240D9">
        <w:rPr>
          <w:rFonts w:ascii="Times New Roman" w:hAnsi="Times New Roman" w:cs="Times New Roman"/>
          <w:bCs/>
          <w:sz w:val="24"/>
          <w:szCs w:val="24"/>
        </w:rPr>
        <w:t>Стратегические позиции в процессе управления предприятием // Справочник экономиста. – 2010. – №3.</w:t>
      </w:r>
    </w:p>
    <w:p w:rsidR="000C19ED" w:rsidRPr="007240D9" w:rsidRDefault="000C19ED" w:rsidP="000C19ED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40D9">
        <w:rPr>
          <w:rFonts w:ascii="Times New Roman" w:hAnsi="Times New Roman" w:cs="Times New Roman"/>
          <w:sz w:val="24"/>
          <w:szCs w:val="24"/>
        </w:rPr>
        <w:t xml:space="preserve">Гапоненко А.А., Панкрухин А.П. Стратегическое </w:t>
      </w:r>
      <w:r w:rsidRPr="007240D9">
        <w:rPr>
          <w:rFonts w:ascii="Times New Roman" w:hAnsi="Times New Roman" w:cs="Times New Roman"/>
          <w:bCs/>
          <w:sz w:val="24"/>
          <w:szCs w:val="24"/>
        </w:rPr>
        <w:t>управление</w:t>
      </w:r>
      <w:r w:rsidRPr="007240D9">
        <w:rPr>
          <w:rFonts w:ascii="Times New Roman" w:hAnsi="Times New Roman" w:cs="Times New Roman"/>
          <w:sz w:val="24"/>
          <w:szCs w:val="24"/>
        </w:rPr>
        <w:t>. – М.: Омега-Л, 2010.</w:t>
      </w:r>
    </w:p>
    <w:p w:rsidR="000C19ED" w:rsidRPr="007240D9" w:rsidRDefault="000C19ED" w:rsidP="000C19ED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40D9">
        <w:rPr>
          <w:rFonts w:ascii="Times New Roman" w:hAnsi="Times New Roman" w:cs="Times New Roman"/>
          <w:sz w:val="24"/>
          <w:szCs w:val="24"/>
        </w:rPr>
        <w:t>Глубокий С.В. Маркетинг. – М.: Попурри, 2010.</w:t>
      </w:r>
    </w:p>
    <w:p w:rsidR="000C19ED" w:rsidRPr="007240D9" w:rsidRDefault="000C19ED" w:rsidP="000C19ED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40D9">
        <w:rPr>
          <w:rFonts w:ascii="Times New Roman" w:hAnsi="Times New Roman" w:cs="Times New Roman"/>
          <w:sz w:val="24"/>
          <w:szCs w:val="24"/>
        </w:rPr>
        <w:t xml:space="preserve">Голубков Е.П. Основы </w:t>
      </w:r>
      <w:r w:rsidRPr="007240D9">
        <w:rPr>
          <w:rFonts w:ascii="Times New Roman" w:hAnsi="Times New Roman" w:cs="Times New Roman"/>
          <w:bCs/>
          <w:sz w:val="24"/>
          <w:szCs w:val="24"/>
        </w:rPr>
        <w:t>маркетинга</w:t>
      </w:r>
      <w:r w:rsidRPr="007240D9">
        <w:rPr>
          <w:rFonts w:ascii="Times New Roman" w:hAnsi="Times New Roman" w:cs="Times New Roman"/>
          <w:sz w:val="24"/>
          <w:szCs w:val="24"/>
        </w:rPr>
        <w:t>: Учебник для вузов Изд. 3-е,</w:t>
      </w:r>
      <w:r w:rsidR="0005489F">
        <w:rPr>
          <w:rFonts w:ascii="Times New Roman" w:hAnsi="Times New Roman" w:cs="Times New Roman"/>
          <w:sz w:val="24"/>
          <w:szCs w:val="24"/>
        </w:rPr>
        <w:t>перераб., доп. – М.: Экономист</w:t>
      </w:r>
      <w:r w:rsidRPr="007240D9">
        <w:rPr>
          <w:rFonts w:ascii="Times New Roman" w:hAnsi="Times New Roman" w:cs="Times New Roman"/>
          <w:sz w:val="24"/>
          <w:szCs w:val="24"/>
        </w:rPr>
        <w:t>, 2008.</w:t>
      </w:r>
    </w:p>
    <w:p w:rsidR="000C19ED" w:rsidRPr="007240D9" w:rsidRDefault="000C19ED" w:rsidP="000C19ED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40D9">
        <w:rPr>
          <w:rFonts w:ascii="Times New Roman" w:hAnsi="Times New Roman" w:cs="Times New Roman"/>
          <w:sz w:val="24"/>
          <w:szCs w:val="24"/>
        </w:rPr>
        <w:lastRenderedPageBreak/>
        <w:t xml:space="preserve">Гришина В.Т. </w:t>
      </w:r>
      <w:r w:rsidRPr="007240D9">
        <w:rPr>
          <w:rFonts w:ascii="Times New Roman" w:hAnsi="Times New Roman" w:cs="Times New Roman"/>
          <w:bCs/>
          <w:sz w:val="24"/>
          <w:szCs w:val="24"/>
        </w:rPr>
        <w:t>Маркетинг</w:t>
      </w:r>
      <w:r w:rsidRPr="007240D9">
        <w:rPr>
          <w:rFonts w:ascii="Times New Roman" w:hAnsi="Times New Roman" w:cs="Times New Roman"/>
          <w:sz w:val="24"/>
          <w:szCs w:val="24"/>
        </w:rPr>
        <w:t xml:space="preserve"> в отраслях и сферах деятельности. – М.: Экономика, 2008.</w:t>
      </w:r>
    </w:p>
    <w:p w:rsidR="000C19ED" w:rsidRPr="007240D9" w:rsidRDefault="000C19ED" w:rsidP="000C19ED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40D9">
        <w:rPr>
          <w:rFonts w:ascii="Times New Roman" w:hAnsi="Times New Roman" w:cs="Times New Roman"/>
          <w:sz w:val="24"/>
          <w:szCs w:val="24"/>
        </w:rPr>
        <w:t>Грузинов В., Грибов В. Предпринимательство: формы и методы организации пре</w:t>
      </w:r>
      <w:r w:rsidRPr="007240D9">
        <w:rPr>
          <w:rFonts w:ascii="Times New Roman" w:hAnsi="Times New Roman" w:cs="Times New Roman"/>
          <w:sz w:val="24"/>
          <w:szCs w:val="24"/>
        </w:rPr>
        <w:t>д</w:t>
      </w:r>
      <w:r w:rsidRPr="007240D9">
        <w:rPr>
          <w:rFonts w:ascii="Times New Roman" w:hAnsi="Times New Roman" w:cs="Times New Roman"/>
          <w:sz w:val="24"/>
          <w:szCs w:val="24"/>
        </w:rPr>
        <w:t>принимательской деятельности - М., 2010.</w:t>
      </w:r>
    </w:p>
    <w:p w:rsidR="000C19ED" w:rsidRPr="007240D9" w:rsidRDefault="000C19ED" w:rsidP="000C19ED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40D9">
        <w:rPr>
          <w:rFonts w:ascii="Times New Roman" w:hAnsi="Times New Roman" w:cs="Times New Roman"/>
          <w:sz w:val="24"/>
          <w:szCs w:val="24"/>
        </w:rPr>
        <w:t xml:space="preserve">Егоров Е.Г., Егорова И.Е. </w:t>
      </w:r>
      <w:r w:rsidRPr="007240D9">
        <w:rPr>
          <w:rFonts w:ascii="Times New Roman" w:hAnsi="Times New Roman" w:cs="Times New Roman"/>
          <w:kern w:val="36"/>
          <w:sz w:val="24"/>
          <w:szCs w:val="24"/>
        </w:rPr>
        <w:t>Система сбалансированных показателей как элемент стр</w:t>
      </w:r>
      <w:r w:rsidRPr="007240D9">
        <w:rPr>
          <w:rFonts w:ascii="Times New Roman" w:hAnsi="Times New Roman" w:cs="Times New Roman"/>
          <w:kern w:val="36"/>
          <w:sz w:val="24"/>
          <w:szCs w:val="24"/>
        </w:rPr>
        <w:t>а</w:t>
      </w:r>
      <w:r w:rsidRPr="007240D9">
        <w:rPr>
          <w:rFonts w:ascii="Times New Roman" w:hAnsi="Times New Roman" w:cs="Times New Roman"/>
          <w:kern w:val="36"/>
          <w:sz w:val="24"/>
          <w:szCs w:val="24"/>
        </w:rPr>
        <w:t xml:space="preserve">тегического планирования и управленческого учета // </w:t>
      </w:r>
      <w:r w:rsidRPr="007240D9">
        <w:rPr>
          <w:rFonts w:ascii="Times New Roman" w:hAnsi="Times New Roman" w:cs="Times New Roman"/>
          <w:sz w:val="24"/>
          <w:szCs w:val="24"/>
        </w:rPr>
        <w:t>Региональная экономика: те</w:t>
      </w:r>
      <w:r w:rsidRPr="007240D9">
        <w:rPr>
          <w:rFonts w:ascii="Times New Roman" w:hAnsi="Times New Roman" w:cs="Times New Roman"/>
          <w:sz w:val="24"/>
          <w:szCs w:val="24"/>
        </w:rPr>
        <w:t>о</w:t>
      </w:r>
      <w:r w:rsidRPr="007240D9">
        <w:rPr>
          <w:rFonts w:ascii="Times New Roman" w:hAnsi="Times New Roman" w:cs="Times New Roman"/>
          <w:sz w:val="24"/>
          <w:szCs w:val="24"/>
        </w:rPr>
        <w:t>рия и практика. – 2010. – 332.</w:t>
      </w:r>
    </w:p>
    <w:p w:rsidR="000C19ED" w:rsidRPr="007240D9" w:rsidRDefault="000C19ED" w:rsidP="000C19ED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40D9">
        <w:rPr>
          <w:rFonts w:ascii="Times New Roman" w:hAnsi="Times New Roman" w:cs="Times New Roman"/>
          <w:sz w:val="24"/>
          <w:szCs w:val="24"/>
        </w:rPr>
        <w:t>Ефименко А.З. Маркетинговый анализ и управление развитием предприятий. – М.: АСВ, 2008.</w:t>
      </w:r>
    </w:p>
    <w:p w:rsidR="000C19ED" w:rsidRPr="007240D9" w:rsidRDefault="000C19ED" w:rsidP="000C19ED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40D9">
        <w:rPr>
          <w:rFonts w:ascii="Times New Roman" w:hAnsi="Times New Roman" w:cs="Times New Roman"/>
          <w:sz w:val="24"/>
          <w:szCs w:val="24"/>
        </w:rPr>
        <w:t>Жуликов П.П., Старцева Ю.В. Основы маркетинга. – М.: Изд-во Либроком, 2009.</w:t>
      </w:r>
    </w:p>
    <w:p w:rsidR="000C19ED" w:rsidRPr="007240D9" w:rsidRDefault="000C19ED" w:rsidP="000C19ED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40D9">
        <w:rPr>
          <w:rFonts w:ascii="Times New Roman" w:hAnsi="Times New Roman" w:cs="Times New Roman"/>
          <w:sz w:val="24"/>
          <w:szCs w:val="24"/>
        </w:rPr>
        <w:t xml:space="preserve">Катернюк А. Основы современного </w:t>
      </w:r>
      <w:r w:rsidRPr="007240D9">
        <w:rPr>
          <w:rFonts w:ascii="Times New Roman" w:hAnsi="Times New Roman" w:cs="Times New Roman"/>
          <w:bCs/>
          <w:sz w:val="24"/>
          <w:szCs w:val="24"/>
        </w:rPr>
        <w:t>маркетинга</w:t>
      </w:r>
      <w:r w:rsidRPr="007240D9">
        <w:rPr>
          <w:rFonts w:ascii="Times New Roman" w:hAnsi="Times New Roman" w:cs="Times New Roman"/>
          <w:sz w:val="24"/>
          <w:szCs w:val="24"/>
        </w:rPr>
        <w:t>. – М.: Феникс, 2008.</w:t>
      </w:r>
    </w:p>
    <w:p w:rsidR="000C19ED" w:rsidRPr="007240D9" w:rsidRDefault="000C19ED" w:rsidP="000C19ED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40D9">
        <w:rPr>
          <w:rFonts w:ascii="Times New Roman" w:hAnsi="Times New Roman" w:cs="Times New Roman"/>
          <w:sz w:val="24"/>
          <w:szCs w:val="24"/>
        </w:rPr>
        <w:t>Ковалев А.И., Войленко В.В. Маркетинговый анализ. – М.: Центр экономики и марк</w:t>
      </w:r>
      <w:r w:rsidRPr="007240D9">
        <w:rPr>
          <w:rFonts w:ascii="Times New Roman" w:hAnsi="Times New Roman" w:cs="Times New Roman"/>
          <w:sz w:val="24"/>
          <w:szCs w:val="24"/>
        </w:rPr>
        <w:t>е</w:t>
      </w:r>
      <w:r w:rsidRPr="007240D9">
        <w:rPr>
          <w:rFonts w:ascii="Times New Roman" w:hAnsi="Times New Roman" w:cs="Times New Roman"/>
          <w:sz w:val="24"/>
          <w:szCs w:val="24"/>
        </w:rPr>
        <w:t>тинга, 2009.</w:t>
      </w:r>
    </w:p>
    <w:p w:rsidR="000C19ED" w:rsidRPr="007240D9" w:rsidRDefault="000C19ED" w:rsidP="000C19ED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40D9">
        <w:rPr>
          <w:rFonts w:ascii="Times New Roman" w:hAnsi="Times New Roman" w:cs="Times New Roman"/>
          <w:sz w:val="24"/>
          <w:szCs w:val="24"/>
        </w:rPr>
        <w:t>Котлер Ф., Армстронг Г. Основы маркетинга. Профессиональное издание. – М.: Вил</w:t>
      </w:r>
      <w:r w:rsidRPr="007240D9">
        <w:rPr>
          <w:rFonts w:ascii="Times New Roman" w:hAnsi="Times New Roman" w:cs="Times New Roman"/>
          <w:sz w:val="24"/>
          <w:szCs w:val="24"/>
        </w:rPr>
        <w:t>ь</w:t>
      </w:r>
      <w:r w:rsidRPr="007240D9">
        <w:rPr>
          <w:rFonts w:ascii="Times New Roman" w:hAnsi="Times New Roman" w:cs="Times New Roman"/>
          <w:sz w:val="24"/>
          <w:szCs w:val="24"/>
        </w:rPr>
        <w:t>ямс, 2008.</w:t>
      </w:r>
    </w:p>
    <w:p w:rsidR="000C19ED" w:rsidRPr="007240D9" w:rsidRDefault="000C19ED" w:rsidP="000C19ED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40D9">
        <w:rPr>
          <w:rFonts w:ascii="Times New Roman" w:hAnsi="Times New Roman" w:cs="Times New Roman"/>
          <w:sz w:val="24"/>
          <w:szCs w:val="24"/>
        </w:rPr>
        <w:t>Кретов И.И. Маркетинг на предприятии: практическое пособие. – М.: Финстати</w:t>
      </w:r>
      <w:r w:rsidRPr="007240D9">
        <w:rPr>
          <w:rFonts w:ascii="Times New Roman" w:hAnsi="Times New Roman" w:cs="Times New Roman"/>
          <w:sz w:val="24"/>
          <w:szCs w:val="24"/>
        </w:rPr>
        <w:t>н</w:t>
      </w:r>
      <w:r w:rsidRPr="007240D9">
        <w:rPr>
          <w:rFonts w:ascii="Times New Roman" w:hAnsi="Times New Roman" w:cs="Times New Roman"/>
          <w:sz w:val="24"/>
          <w:szCs w:val="24"/>
        </w:rPr>
        <w:t>форм, 2009.</w:t>
      </w:r>
    </w:p>
    <w:p w:rsidR="000C19ED" w:rsidRPr="007240D9" w:rsidRDefault="000C19ED" w:rsidP="000C19ED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40D9">
        <w:rPr>
          <w:rFonts w:ascii="Times New Roman" w:hAnsi="Times New Roman" w:cs="Times New Roman"/>
          <w:sz w:val="24"/>
          <w:szCs w:val="24"/>
        </w:rPr>
        <w:t>Крылов И.В. Маркетинг. – М.: Центр, 2009.</w:t>
      </w:r>
    </w:p>
    <w:p w:rsidR="000C19ED" w:rsidRPr="007240D9" w:rsidRDefault="000C19ED" w:rsidP="000C19ED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40D9">
        <w:rPr>
          <w:rFonts w:ascii="Times New Roman" w:hAnsi="Times New Roman" w:cs="Times New Roman"/>
          <w:sz w:val="24"/>
          <w:szCs w:val="24"/>
        </w:rPr>
        <w:t xml:space="preserve">Куценко А. И., Лашкова Е. Г. </w:t>
      </w:r>
      <w:r w:rsidRPr="007240D9">
        <w:rPr>
          <w:rFonts w:ascii="Times New Roman" w:hAnsi="Times New Roman" w:cs="Times New Roman"/>
          <w:bCs/>
          <w:sz w:val="24"/>
          <w:szCs w:val="24"/>
        </w:rPr>
        <w:t>Маркетинг</w:t>
      </w:r>
      <w:r w:rsidRPr="007240D9">
        <w:rPr>
          <w:rFonts w:ascii="Times New Roman" w:hAnsi="Times New Roman" w:cs="Times New Roman"/>
          <w:sz w:val="24"/>
          <w:szCs w:val="24"/>
        </w:rPr>
        <w:t>. – М.: Академия, 2008.</w:t>
      </w:r>
    </w:p>
    <w:p w:rsidR="000C19ED" w:rsidRPr="007240D9" w:rsidRDefault="000C19ED" w:rsidP="000C19ED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40D9">
        <w:rPr>
          <w:rFonts w:ascii="Times New Roman" w:hAnsi="Times New Roman" w:cs="Times New Roman"/>
          <w:sz w:val="24"/>
          <w:szCs w:val="24"/>
        </w:rPr>
        <w:t xml:space="preserve">Лукичева Л.И. </w:t>
      </w:r>
      <w:r w:rsidRPr="007240D9">
        <w:rPr>
          <w:rFonts w:ascii="Times New Roman" w:hAnsi="Times New Roman" w:cs="Times New Roman"/>
          <w:bCs/>
          <w:sz w:val="24"/>
          <w:szCs w:val="24"/>
        </w:rPr>
        <w:t>Управлениеорганизацией</w:t>
      </w:r>
      <w:r w:rsidRPr="007240D9">
        <w:rPr>
          <w:rFonts w:ascii="Times New Roman" w:hAnsi="Times New Roman" w:cs="Times New Roman"/>
          <w:sz w:val="24"/>
          <w:szCs w:val="24"/>
        </w:rPr>
        <w:t>. Учебное пособие для студентов вузов - 5 изд. – М.: Омега-Л, 2009.</w:t>
      </w:r>
    </w:p>
    <w:p w:rsidR="000C19ED" w:rsidRPr="007240D9" w:rsidRDefault="000C19ED" w:rsidP="000C19ED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40D9">
        <w:rPr>
          <w:rFonts w:ascii="Times New Roman" w:hAnsi="Times New Roman" w:cs="Times New Roman"/>
          <w:bCs/>
          <w:kern w:val="36"/>
          <w:sz w:val="24"/>
          <w:szCs w:val="24"/>
        </w:rPr>
        <w:t xml:space="preserve">Лыгина Н.И., Гончаров А.А. Роль конкурентной стратегии предприятия в реализации конкурентных преимуществ </w:t>
      </w:r>
      <w:r w:rsidRPr="007240D9">
        <w:rPr>
          <w:rFonts w:ascii="Times New Roman" w:hAnsi="Times New Roman" w:cs="Times New Roman"/>
          <w:bCs/>
          <w:sz w:val="24"/>
          <w:szCs w:val="24"/>
        </w:rPr>
        <w:t>// Региональная экономика: теория и практика. – 2010. - №11(146).</w:t>
      </w:r>
    </w:p>
    <w:p w:rsidR="000C19ED" w:rsidRPr="007240D9" w:rsidRDefault="000C19ED" w:rsidP="000C19ED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40D9">
        <w:rPr>
          <w:rFonts w:ascii="Times New Roman" w:hAnsi="Times New Roman" w:cs="Times New Roman"/>
          <w:sz w:val="24"/>
          <w:szCs w:val="24"/>
        </w:rPr>
        <w:t>Суша Г.З. Экономическая эффективность предприятия.- М.: Юнити-Диана, 2009.</w:t>
      </w:r>
    </w:p>
    <w:p w:rsidR="00004248" w:rsidRDefault="00004248" w:rsidP="007240D9">
      <w:pPr>
        <w:pStyle w:val="af1"/>
        <w:spacing w:line="360" w:lineRule="auto"/>
        <w:jc w:val="both"/>
      </w:pPr>
    </w:p>
    <w:p w:rsidR="00004248" w:rsidRDefault="0000424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br w:type="page"/>
      </w:r>
    </w:p>
    <w:p w:rsidR="00924B32" w:rsidRDefault="00924B32" w:rsidP="007240D9">
      <w:pPr>
        <w:pStyle w:val="af1"/>
        <w:spacing w:line="360" w:lineRule="auto"/>
        <w:jc w:val="both"/>
        <w:rPr>
          <w:noProof/>
        </w:rPr>
        <w:sectPr w:rsidR="00924B32" w:rsidSect="00593142">
          <w:footerReference w:type="default" r:id="rId34"/>
          <w:pgSz w:w="11906" w:h="16838"/>
          <w:pgMar w:top="1134" w:right="567" w:bottom="1134" w:left="1701" w:header="1134" w:footer="1134" w:gutter="0"/>
          <w:cols w:space="708"/>
          <w:titlePg/>
          <w:docGrid w:linePitch="360"/>
        </w:sectPr>
      </w:pPr>
    </w:p>
    <w:p w:rsidR="00484988" w:rsidRDefault="00924B32" w:rsidP="00924B32">
      <w:pPr>
        <w:pStyle w:val="af1"/>
        <w:spacing w:line="360" w:lineRule="auto"/>
        <w:rPr>
          <w:noProof/>
        </w:rPr>
      </w:pPr>
      <w:r>
        <w:rPr>
          <w:noProof/>
        </w:rPr>
        <w:lastRenderedPageBreak/>
        <w:t>ПРИЛОЖЕНИЕ 1</w:t>
      </w:r>
      <w:r>
        <w:rPr>
          <w:noProof/>
        </w:rPr>
        <w:br/>
        <w:t>Организационная структура ОАО «МИЛКОМ»</w:t>
      </w:r>
    </w:p>
    <w:p w:rsidR="00484988" w:rsidRDefault="00924B32" w:rsidP="007240D9">
      <w:pPr>
        <w:pStyle w:val="af1"/>
        <w:spacing w:line="360" w:lineRule="auto"/>
        <w:jc w:val="both"/>
        <w:rPr>
          <w:noProof/>
        </w:rPr>
      </w:pPr>
      <w:r w:rsidRPr="00924B32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8710281" cy="4912242"/>
            <wp:effectExtent l="19050" t="0" r="0" b="0"/>
            <wp:wrapSquare wrapText="bothSides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4146" r="4874" b="29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9660" cy="491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4988" w:rsidRDefault="00484988" w:rsidP="007240D9">
      <w:pPr>
        <w:pStyle w:val="af1"/>
        <w:spacing w:line="360" w:lineRule="auto"/>
        <w:jc w:val="both"/>
        <w:rPr>
          <w:noProof/>
        </w:rPr>
      </w:pPr>
    </w:p>
    <w:p w:rsidR="00484988" w:rsidRDefault="00484988" w:rsidP="007240D9">
      <w:pPr>
        <w:pStyle w:val="af1"/>
        <w:spacing w:line="360" w:lineRule="auto"/>
        <w:jc w:val="both"/>
        <w:rPr>
          <w:noProof/>
        </w:rPr>
      </w:pPr>
    </w:p>
    <w:p w:rsidR="00484988" w:rsidRDefault="00484988" w:rsidP="007240D9">
      <w:pPr>
        <w:pStyle w:val="af1"/>
        <w:spacing w:line="360" w:lineRule="auto"/>
        <w:jc w:val="both"/>
        <w:rPr>
          <w:noProof/>
        </w:rPr>
      </w:pPr>
    </w:p>
    <w:p w:rsidR="00484988" w:rsidRDefault="00484988" w:rsidP="007240D9">
      <w:pPr>
        <w:pStyle w:val="af1"/>
        <w:spacing w:line="360" w:lineRule="auto"/>
        <w:jc w:val="both"/>
        <w:rPr>
          <w:noProof/>
        </w:rPr>
      </w:pPr>
    </w:p>
    <w:p w:rsidR="00484988" w:rsidRDefault="00484988" w:rsidP="007240D9">
      <w:pPr>
        <w:pStyle w:val="af1"/>
        <w:spacing w:line="360" w:lineRule="auto"/>
        <w:jc w:val="both"/>
        <w:rPr>
          <w:noProof/>
        </w:rPr>
      </w:pPr>
    </w:p>
    <w:p w:rsidR="00484988" w:rsidRDefault="00484988" w:rsidP="007240D9">
      <w:pPr>
        <w:pStyle w:val="af1"/>
        <w:spacing w:line="360" w:lineRule="auto"/>
        <w:jc w:val="both"/>
        <w:rPr>
          <w:noProof/>
        </w:rPr>
      </w:pPr>
    </w:p>
    <w:p w:rsidR="00484988" w:rsidRDefault="00484988" w:rsidP="007240D9">
      <w:pPr>
        <w:pStyle w:val="af1"/>
        <w:spacing w:line="360" w:lineRule="auto"/>
        <w:jc w:val="both"/>
        <w:rPr>
          <w:noProof/>
        </w:rPr>
      </w:pPr>
    </w:p>
    <w:p w:rsidR="00484988" w:rsidRDefault="00484988" w:rsidP="007240D9">
      <w:pPr>
        <w:pStyle w:val="af1"/>
        <w:spacing w:line="360" w:lineRule="auto"/>
        <w:jc w:val="both"/>
        <w:rPr>
          <w:noProof/>
        </w:rPr>
      </w:pPr>
    </w:p>
    <w:p w:rsidR="00484988" w:rsidRDefault="00484988" w:rsidP="007240D9">
      <w:pPr>
        <w:pStyle w:val="af1"/>
        <w:spacing w:line="360" w:lineRule="auto"/>
        <w:jc w:val="both"/>
        <w:rPr>
          <w:noProof/>
        </w:rPr>
      </w:pPr>
    </w:p>
    <w:p w:rsidR="00484988" w:rsidRDefault="00484988" w:rsidP="007240D9">
      <w:pPr>
        <w:pStyle w:val="af1"/>
        <w:spacing w:line="360" w:lineRule="auto"/>
        <w:jc w:val="both"/>
        <w:rPr>
          <w:noProof/>
        </w:rPr>
      </w:pPr>
    </w:p>
    <w:p w:rsidR="00484988" w:rsidRDefault="00484988" w:rsidP="007240D9">
      <w:pPr>
        <w:pStyle w:val="af1"/>
        <w:spacing w:line="360" w:lineRule="auto"/>
        <w:jc w:val="both"/>
        <w:rPr>
          <w:noProof/>
        </w:rPr>
      </w:pPr>
    </w:p>
    <w:p w:rsidR="00484988" w:rsidRDefault="00484988" w:rsidP="007240D9">
      <w:pPr>
        <w:pStyle w:val="af1"/>
        <w:spacing w:line="360" w:lineRule="auto"/>
        <w:jc w:val="both"/>
        <w:rPr>
          <w:noProof/>
        </w:rPr>
      </w:pPr>
    </w:p>
    <w:p w:rsidR="00484988" w:rsidRDefault="00484988" w:rsidP="007240D9">
      <w:pPr>
        <w:pStyle w:val="af1"/>
        <w:spacing w:line="360" w:lineRule="auto"/>
        <w:jc w:val="both"/>
        <w:rPr>
          <w:noProof/>
        </w:rPr>
      </w:pPr>
    </w:p>
    <w:p w:rsidR="00484988" w:rsidRDefault="00484988" w:rsidP="007240D9">
      <w:pPr>
        <w:pStyle w:val="af1"/>
        <w:spacing w:line="360" w:lineRule="auto"/>
        <w:jc w:val="both"/>
        <w:rPr>
          <w:noProof/>
        </w:rPr>
      </w:pPr>
    </w:p>
    <w:p w:rsidR="00484988" w:rsidRDefault="00484988" w:rsidP="007240D9">
      <w:pPr>
        <w:pStyle w:val="af1"/>
        <w:spacing w:line="360" w:lineRule="auto"/>
        <w:jc w:val="both"/>
        <w:rPr>
          <w:noProof/>
        </w:rPr>
      </w:pPr>
    </w:p>
    <w:p w:rsidR="00484988" w:rsidRDefault="00484988" w:rsidP="007240D9">
      <w:pPr>
        <w:pStyle w:val="af1"/>
        <w:spacing w:line="360" w:lineRule="auto"/>
        <w:jc w:val="both"/>
        <w:rPr>
          <w:noProof/>
        </w:rPr>
      </w:pPr>
    </w:p>
    <w:p w:rsidR="00484988" w:rsidRDefault="00484988" w:rsidP="007240D9">
      <w:pPr>
        <w:pStyle w:val="af1"/>
        <w:spacing w:line="360" w:lineRule="auto"/>
        <w:jc w:val="both"/>
        <w:rPr>
          <w:noProof/>
        </w:rPr>
      </w:pPr>
    </w:p>
    <w:p w:rsidR="00484988" w:rsidRDefault="00484988" w:rsidP="007240D9">
      <w:pPr>
        <w:pStyle w:val="af1"/>
        <w:spacing w:line="360" w:lineRule="auto"/>
        <w:jc w:val="both"/>
        <w:rPr>
          <w:noProof/>
        </w:rPr>
      </w:pPr>
    </w:p>
    <w:p w:rsidR="00484988" w:rsidRDefault="00484988" w:rsidP="007240D9">
      <w:pPr>
        <w:pStyle w:val="af1"/>
        <w:spacing w:line="360" w:lineRule="auto"/>
        <w:jc w:val="both"/>
        <w:rPr>
          <w:noProof/>
        </w:rPr>
      </w:pPr>
    </w:p>
    <w:p w:rsidR="00484988" w:rsidRDefault="00484988" w:rsidP="007240D9">
      <w:pPr>
        <w:pStyle w:val="af1"/>
        <w:spacing w:line="360" w:lineRule="auto"/>
        <w:jc w:val="both"/>
        <w:rPr>
          <w:noProof/>
        </w:rPr>
      </w:pPr>
    </w:p>
    <w:p w:rsidR="0080730E" w:rsidRDefault="0080730E" w:rsidP="00065CC2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0730E" w:rsidRDefault="00065CC2" w:rsidP="00065CC2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065CC2">
        <w:rPr>
          <w:rFonts w:ascii="Times New Roman" w:hAnsi="Times New Roman" w:cs="Times New Roman"/>
          <w:sz w:val="28"/>
          <w:szCs w:val="28"/>
          <w:lang w:eastAsia="ru-RU"/>
        </w:rPr>
        <w:t>ПРИЛОЖЕНИЕ 2</w:t>
      </w:r>
    </w:p>
    <w:p w:rsidR="007D3103" w:rsidRDefault="007D3103" w:rsidP="007D31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51A">
        <w:rPr>
          <w:rFonts w:ascii="Times New Roman" w:hAnsi="Times New Roman" w:cs="Times New Roman"/>
          <w:sz w:val="28"/>
          <w:szCs w:val="28"/>
        </w:rPr>
        <w:t>Матрица SWOT- анализа ОАО «МИЛКОМ»</w:t>
      </w:r>
    </w:p>
    <w:p w:rsidR="007D3103" w:rsidRPr="00B6234A" w:rsidRDefault="007D3103" w:rsidP="007D310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4077"/>
        <w:gridCol w:w="6237"/>
        <w:gridCol w:w="4111"/>
      </w:tblGrid>
      <w:tr w:rsidR="007D3103" w:rsidTr="00914D63">
        <w:tc>
          <w:tcPr>
            <w:tcW w:w="4077" w:type="dxa"/>
          </w:tcPr>
          <w:p w:rsidR="007D3103" w:rsidRDefault="007D3103" w:rsidP="00914D63">
            <w:pPr>
              <w:tabs>
                <w:tab w:val="right" w:pos="2140"/>
              </w:tabs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B485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SWOT</w:t>
            </w:r>
            <w:r w:rsidRPr="001B485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-Анализ</w:t>
            </w:r>
          </w:p>
          <w:p w:rsidR="007D3103" w:rsidRDefault="007D3103" w:rsidP="00914D63">
            <w:pPr>
              <w:tabs>
                <w:tab w:val="right" w:pos="2140"/>
              </w:tabs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7D3103" w:rsidRDefault="007D3103" w:rsidP="00914D63">
            <w:pPr>
              <w:tabs>
                <w:tab w:val="right" w:pos="2140"/>
              </w:tabs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7D3103" w:rsidRDefault="007D3103" w:rsidP="00914D63">
            <w:pPr>
              <w:tabs>
                <w:tab w:val="right" w:pos="2140"/>
              </w:tabs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7D3103" w:rsidRDefault="007D3103" w:rsidP="00914D63">
            <w:pPr>
              <w:tabs>
                <w:tab w:val="right" w:pos="2140"/>
              </w:tabs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7D3103" w:rsidRDefault="007D3103" w:rsidP="00914D63">
            <w:pPr>
              <w:tabs>
                <w:tab w:val="right" w:pos="2140"/>
              </w:tabs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7D3103" w:rsidRDefault="007D3103" w:rsidP="00914D63">
            <w:pPr>
              <w:tabs>
                <w:tab w:val="right" w:pos="2140"/>
              </w:tabs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7D3103" w:rsidRDefault="007D3103" w:rsidP="00914D63">
            <w:pPr>
              <w:tabs>
                <w:tab w:val="right" w:pos="2140"/>
              </w:tabs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7D3103" w:rsidRDefault="007D3103" w:rsidP="00914D63">
            <w:pPr>
              <w:tabs>
                <w:tab w:val="right" w:pos="2140"/>
              </w:tabs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7D3103" w:rsidRDefault="007D3103" w:rsidP="00914D63">
            <w:pPr>
              <w:tabs>
                <w:tab w:val="right" w:pos="2140"/>
              </w:tabs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7D3103" w:rsidRPr="001B4854" w:rsidRDefault="007D3103" w:rsidP="00914D63">
            <w:pPr>
              <w:tabs>
                <w:tab w:val="right" w:pos="2140"/>
              </w:tabs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B485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ab/>
            </w:r>
          </w:p>
        </w:tc>
        <w:tc>
          <w:tcPr>
            <w:tcW w:w="6237" w:type="dxa"/>
          </w:tcPr>
          <w:p w:rsidR="007D3103" w:rsidRPr="001B4854" w:rsidRDefault="007D3103" w:rsidP="00914D63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B485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Возможности</w:t>
            </w:r>
          </w:p>
          <w:p w:rsidR="007D3103" w:rsidRPr="001B4854" w:rsidRDefault="007D3103" w:rsidP="00914D6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B48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получение кредитов,</w:t>
            </w:r>
          </w:p>
          <w:p w:rsidR="007D3103" w:rsidRPr="001B4854" w:rsidRDefault="007D3103" w:rsidP="00914D6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B48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 обслуживать дополнительные группы п</w:t>
            </w:r>
            <w:r w:rsidRPr="001B48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B48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требителей,</w:t>
            </w:r>
          </w:p>
          <w:p w:rsidR="007D3103" w:rsidRPr="001B4854" w:rsidRDefault="007D3103" w:rsidP="00914D6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B48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выход на новые рынки,</w:t>
            </w:r>
          </w:p>
          <w:p w:rsidR="007D3103" w:rsidRPr="001B4854" w:rsidRDefault="007D3103" w:rsidP="00914D6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B48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увеличение платежеспособного спроса,</w:t>
            </w:r>
          </w:p>
          <w:p w:rsidR="007D3103" w:rsidRPr="001B4854" w:rsidRDefault="007D3103" w:rsidP="00914D6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B48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ценность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молока и м</w:t>
            </w:r>
            <w:r w:rsidRPr="001B48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олочной продукции для потребит</w:t>
            </w:r>
            <w:r w:rsidRPr="001B48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B48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лей.</w:t>
            </w:r>
          </w:p>
        </w:tc>
        <w:tc>
          <w:tcPr>
            <w:tcW w:w="4111" w:type="dxa"/>
          </w:tcPr>
          <w:p w:rsidR="007D3103" w:rsidRPr="001B4854" w:rsidRDefault="007D3103" w:rsidP="00914D63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B485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Угрозы</w:t>
            </w:r>
          </w:p>
          <w:p w:rsidR="007D3103" w:rsidRPr="001B4854" w:rsidRDefault="007D3103" w:rsidP="00914D6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B48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увеличение цен на сырье и матери</w:t>
            </w:r>
            <w:r w:rsidRPr="001B48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B48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лы,</w:t>
            </w:r>
          </w:p>
          <w:p w:rsidR="007D3103" w:rsidRPr="001B4854" w:rsidRDefault="007D3103" w:rsidP="00914D6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B48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высокая конкуренция, </w:t>
            </w:r>
          </w:p>
          <w:p w:rsidR="007D3103" w:rsidRPr="001B4854" w:rsidRDefault="007D3103" w:rsidP="00914D6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B48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насыщение имеющихся рынков продукцией, сокращение рынков.</w:t>
            </w:r>
          </w:p>
        </w:tc>
      </w:tr>
      <w:tr w:rsidR="007D3103" w:rsidTr="00914D63">
        <w:tc>
          <w:tcPr>
            <w:tcW w:w="4077" w:type="dxa"/>
          </w:tcPr>
          <w:p w:rsidR="007D3103" w:rsidRPr="001B4854" w:rsidRDefault="007D3103" w:rsidP="00914D63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B485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Сильные стороны</w:t>
            </w:r>
          </w:p>
          <w:p w:rsidR="007D3103" w:rsidRPr="001B4854" w:rsidRDefault="007D3103" w:rsidP="00914D6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B48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признанный лидер рынка УР,</w:t>
            </w:r>
          </w:p>
          <w:p w:rsidR="007D3103" w:rsidRPr="001B4854" w:rsidRDefault="007D3103" w:rsidP="00914D6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B48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лидерство в издержках,</w:t>
            </w:r>
          </w:p>
          <w:p w:rsidR="007D3103" w:rsidRPr="001B4854" w:rsidRDefault="007D3103" w:rsidP="00914D6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B48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высокое качество продукции,</w:t>
            </w:r>
          </w:p>
          <w:p w:rsidR="007D3103" w:rsidRPr="001B4854" w:rsidRDefault="007D3103" w:rsidP="00914D6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B48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хорошее управление</w:t>
            </w:r>
          </w:p>
          <w:p w:rsidR="007D3103" w:rsidRPr="001B4854" w:rsidRDefault="007D3103" w:rsidP="00914D6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B48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сплоченность и высокая квалиф</w:t>
            </w:r>
            <w:r w:rsidRPr="001B48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B48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кация кадров,</w:t>
            </w:r>
          </w:p>
          <w:p w:rsidR="007D3103" w:rsidRPr="001B4854" w:rsidRDefault="007D3103" w:rsidP="00914D6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B48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большой технологический опыт, </w:t>
            </w:r>
          </w:p>
          <w:p w:rsidR="007D3103" w:rsidRPr="001B4854" w:rsidRDefault="007D3103" w:rsidP="00914D6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B48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большие производственные во</w:t>
            </w:r>
            <w:r w:rsidRPr="001B48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1B48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можности.</w:t>
            </w:r>
          </w:p>
          <w:p w:rsidR="007D3103" w:rsidRPr="001B4854" w:rsidRDefault="007D3103" w:rsidP="00914D63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237" w:type="dxa"/>
          </w:tcPr>
          <w:p w:rsidR="007D3103" w:rsidRPr="001B4854" w:rsidRDefault="007D3103" w:rsidP="00914D6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48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Низкие издержки, высокое качество продукции, лидерс</w:t>
            </w:r>
            <w:r w:rsidRPr="001B48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1B48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 на рынке УР в сочетании с возможностью обслуживать дополнительные группы потребителей позволяют пре</w:t>
            </w:r>
            <w:r w:rsidRPr="001B48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1B48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приятию расширить занимаемую долю рынка. Сильные стороны позволяют увеличить объемы производства м</w:t>
            </w:r>
            <w:r w:rsidRPr="001B48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B48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лока и молочной продукции, разнообразить ассортимент. В  результате организация получит большую прибыль, снизит себестоимость, увеличит рентабельность прои</w:t>
            </w:r>
            <w:r w:rsidRPr="001B48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1B48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водства.</w:t>
            </w:r>
          </w:p>
          <w:p w:rsidR="007D3103" w:rsidRPr="001B4854" w:rsidRDefault="007D3103" w:rsidP="00914D6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7D3103" w:rsidRPr="001B4854" w:rsidRDefault="007D3103" w:rsidP="00914D6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48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Высокая прибыльность организации  должна обеспечить ей дальнейшее процветание. Предприятие является лидером рынка УР, имеет продукцию высокого качества, хорошее упра</w:t>
            </w:r>
            <w:r w:rsidRPr="001B48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B48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ление, поэтому должна сохранить свою конкурентную позицию. Ко</w:t>
            </w:r>
            <w:r w:rsidRPr="001B48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B48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курентоспособность молока высокая. </w:t>
            </w:r>
          </w:p>
        </w:tc>
      </w:tr>
    </w:tbl>
    <w:p w:rsidR="007D3103" w:rsidRDefault="007D3103" w:rsidP="007D3103"/>
    <w:p w:rsidR="007D3103" w:rsidRDefault="007D3103" w:rsidP="007D3103"/>
    <w:p w:rsidR="007D3103" w:rsidRDefault="007D3103" w:rsidP="007D3103"/>
    <w:p w:rsidR="007D3103" w:rsidRDefault="007D3103" w:rsidP="007D3103"/>
    <w:p w:rsidR="007D3103" w:rsidRDefault="007D3103" w:rsidP="007D3103"/>
    <w:p w:rsidR="007D3103" w:rsidRPr="0006151A" w:rsidRDefault="007D3103" w:rsidP="007D3103">
      <w:pPr>
        <w:jc w:val="right"/>
        <w:rPr>
          <w:rFonts w:ascii="Times New Roman" w:hAnsi="Times New Roman" w:cs="Times New Roman"/>
          <w:sz w:val="28"/>
          <w:szCs w:val="28"/>
        </w:rPr>
      </w:pPr>
      <w:r w:rsidRPr="0006151A">
        <w:rPr>
          <w:rFonts w:ascii="Times New Roman" w:hAnsi="Times New Roman" w:cs="Times New Roman"/>
          <w:sz w:val="28"/>
          <w:szCs w:val="28"/>
        </w:rPr>
        <w:t xml:space="preserve">Окончание таблицы </w:t>
      </w:r>
    </w:p>
    <w:tbl>
      <w:tblPr>
        <w:tblStyle w:val="a6"/>
        <w:tblW w:w="0" w:type="auto"/>
        <w:tblLook w:val="04A0"/>
      </w:tblPr>
      <w:tblGrid>
        <w:gridCol w:w="4077"/>
        <w:gridCol w:w="6237"/>
        <w:gridCol w:w="4111"/>
      </w:tblGrid>
      <w:tr w:rsidR="007D3103" w:rsidTr="00914D63">
        <w:tc>
          <w:tcPr>
            <w:tcW w:w="4077" w:type="dxa"/>
          </w:tcPr>
          <w:p w:rsidR="007D3103" w:rsidRPr="001B4854" w:rsidRDefault="007D3103" w:rsidP="00914D6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485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Слабые стороны</w:t>
            </w:r>
          </w:p>
          <w:p w:rsidR="007D3103" w:rsidRPr="001B4854" w:rsidRDefault="007D3103" w:rsidP="00914D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B4854">
              <w:rPr>
                <w:rFonts w:ascii="Times New Roman" w:hAnsi="Times New Roman" w:cs="Times New Roman"/>
                <w:sz w:val="24"/>
                <w:szCs w:val="24"/>
              </w:rPr>
              <w:t xml:space="preserve">высокая зависимость от сырьевого рынка не только от цены на сырье, но и от качества; </w:t>
            </w:r>
          </w:p>
          <w:p w:rsidR="007D3103" w:rsidRPr="001B4854" w:rsidRDefault="007D3103" w:rsidP="00914D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B4854">
              <w:rPr>
                <w:rFonts w:ascii="Times New Roman" w:hAnsi="Times New Roman" w:cs="Times New Roman"/>
                <w:sz w:val="24"/>
                <w:szCs w:val="24"/>
              </w:rPr>
              <w:t>недостаток молочного сырья в р</w:t>
            </w:r>
            <w:r w:rsidRPr="001B485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B4854">
              <w:rPr>
                <w:rFonts w:ascii="Times New Roman" w:hAnsi="Times New Roman" w:cs="Times New Roman"/>
                <w:sz w:val="24"/>
                <w:szCs w:val="24"/>
              </w:rPr>
              <w:t>гионе;</w:t>
            </w:r>
          </w:p>
          <w:p w:rsidR="007D3103" w:rsidRPr="001B4854" w:rsidRDefault="007D3103" w:rsidP="00914D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B4854">
              <w:rPr>
                <w:rFonts w:ascii="Times New Roman" w:hAnsi="Times New Roman" w:cs="Times New Roman"/>
                <w:sz w:val="24"/>
                <w:szCs w:val="24"/>
              </w:rPr>
              <w:t>погодные влияния;</w:t>
            </w:r>
          </w:p>
          <w:p w:rsidR="007D3103" w:rsidRPr="001B4854" w:rsidRDefault="007D3103" w:rsidP="00914D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B4854">
              <w:rPr>
                <w:rFonts w:ascii="Times New Roman" w:hAnsi="Times New Roman" w:cs="Times New Roman"/>
                <w:sz w:val="24"/>
                <w:szCs w:val="24"/>
              </w:rPr>
              <w:t>сезонный спрос на продукцию (м</w:t>
            </w:r>
            <w:r w:rsidRPr="001B485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B4854">
              <w:rPr>
                <w:rFonts w:ascii="Times New Roman" w:hAnsi="Times New Roman" w:cs="Times New Roman"/>
                <w:sz w:val="24"/>
                <w:szCs w:val="24"/>
              </w:rPr>
              <w:t>роженое, сыр);</w:t>
            </w:r>
          </w:p>
          <w:p w:rsidR="007D3103" w:rsidRDefault="007D3103" w:rsidP="00914D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B4854">
              <w:rPr>
                <w:rFonts w:ascii="Times New Roman" w:hAnsi="Times New Roman" w:cs="Times New Roman"/>
                <w:sz w:val="24"/>
                <w:szCs w:val="24"/>
              </w:rPr>
              <w:t>появление новых конкурентов,</w:t>
            </w:r>
          </w:p>
          <w:p w:rsidR="007D3103" w:rsidRPr="001B4854" w:rsidRDefault="007D3103" w:rsidP="00914D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B4854">
              <w:rPr>
                <w:rFonts w:ascii="Times New Roman" w:hAnsi="Times New Roman" w:cs="Times New Roman"/>
                <w:sz w:val="24"/>
                <w:szCs w:val="24"/>
              </w:rPr>
              <w:t>активное продвижение продукции федеральных брендов на рынке;</w:t>
            </w:r>
          </w:p>
          <w:p w:rsidR="007D3103" w:rsidRPr="001B4854" w:rsidRDefault="007D3103" w:rsidP="00914D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B4854">
              <w:rPr>
                <w:rFonts w:ascii="Times New Roman" w:hAnsi="Times New Roman" w:cs="Times New Roman"/>
                <w:sz w:val="24"/>
                <w:szCs w:val="24"/>
              </w:rPr>
              <w:t>недостаток долгосрочных кредитов на обновление производства</w:t>
            </w:r>
          </w:p>
          <w:p w:rsidR="007D3103" w:rsidRPr="001B4854" w:rsidRDefault="007D3103" w:rsidP="00914D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B4854">
              <w:rPr>
                <w:rFonts w:ascii="Times New Roman" w:hAnsi="Times New Roman" w:cs="Times New Roman"/>
                <w:sz w:val="24"/>
                <w:szCs w:val="24"/>
              </w:rPr>
              <w:t>снижение количества поголовья КРС;</w:t>
            </w:r>
          </w:p>
          <w:p w:rsidR="007D3103" w:rsidRDefault="007D3103" w:rsidP="00914D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B485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1B4854">
              <w:rPr>
                <w:rStyle w:val="itemtext1"/>
                <w:rFonts w:ascii="Times New Roman" w:hAnsi="Times New Roman" w:cs="Times New Roman"/>
                <w:sz w:val="24"/>
                <w:szCs w:val="24"/>
              </w:rPr>
              <w:t>иск, связанный с санкциями Евр</w:t>
            </w:r>
            <w:r w:rsidRPr="001B4854">
              <w:rPr>
                <w:rStyle w:val="itemtext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1B4854">
              <w:rPr>
                <w:rStyle w:val="itemtext1"/>
                <w:rFonts w:ascii="Times New Roman" w:hAnsi="Times New Roman" w:cs="Times New Roman"/>
                <w:sz w:val="24"/>
                <w:szCs w:val="24"/>
              </w:rPr>
              <w:t>союза и США по отношению к Ро</w:t>
            </w:r>
            <w:r w:rsidRPr="001B4854">
              <w:rPr>
                <w:rStyle w:val="itemtext1"/>
                <w:rFonts w:ascii="Times New Roman" w:hAnsi="Times New Roman" w:cs="Times New Roman"/>
                <w:sz w:val="24"/>
                <w:szCs w:val="24"/>
              </w:rPr>
              <w:t>с</w:t>
            </w:r>
            <w:r w:rsidRPr="001B4854">
              <w:rPr>
                <w:rStyle w:val="itemtext1"/>
                <w:rFonts w:ascii="Times New Roman" w:hAnsi="Times New Roman" w:cs="Times New Roman"/>
                <w:sz w:val="24"/>
                <w:szCs w:val="24"/>
              </w:rPr>
              <w:t>сии</w:t>
            </w:r>
            <w:r w:rsidRPr="001B485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D3103" w:rsidRPr="001B4854" w:rsidRDefault="007D3103" w:rsidP="00914D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B4854">
              <w:rPr>
                <w:rFonts w:ascii="Times New Roman" w:hAnsi="Times New Roman" w:cs="Times New Roman"/>
                <w:sz w:val="24"/>
                <w:szCs w:val="24"/>
              </w:rPr>
              <w:t>высокая доля импорта.</w:t>
            </w:r>
          </w:p>
        </w:tc>
        <w:tc>
          <w:tcPr>
            <w:tcW w:w="6237" w:type="dxa"/>
          </w:tcPr>
          <w:p w:rsidR="007D3103" w:rsidRPr="001B4854" w:rsidRDefault="007D3103" w:rsidP="00101BD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48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Увеличение объёма реализации на новых рынках сбыта приведет к повышению платёжеспособности предпр</w:t>
            </w:r>
            <w:r w:rsidRPr="001B48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D310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ятия</w:t>
            </w:r>
            <w:r w:rsidRPr="001B48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Нехватка денежных средств покроется притоком акционерного капитала. </w:t>
            </w:r>
            <w:bookmarkStart w:id="1" w:name="_GoBack"/>
            <w:bookmarkEnd w:id="1"/>
          </w:p>
        </w:tc>
        <w:tc>
          <w:tcPr>
            <w:tcW w:w="4111" w:type="dxa"/>
          </w:tcPr>
          <w:p w:rsidR="007D3103" w:rsidRPr="001B4854" w:rsidRDefault="007D3103" w:rsidP="00914D63">
            <w:pPr>
              <w:pStyle w:val="ab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48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Увеличение стоимости сырья и ув</w:t>
            </w:r>
            <w:r w:rsidRPr="001B48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B48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личит себестоимость молочной пр</w:t>
            </w:r>
            <w:r w:rsidRPr="001B48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B48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дукции, что совместно с низкой ц</w:t>
            </w:r>
            <w:r w:rsidRPr="001B48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B48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ной снижает их прибыльность.</w:t>
            </w:r>
          </w:p>
          <w:p w:rsidR="007D3103" w:rsidRPr="001B4854" w:rsidRDefault="007D3103" w:rsidP="00914D63">
            <w:pPr>
              <w:pStyle w:val="ab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48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Нехватка собственных денежных средств негативно сказывается на выдачу новых кредитов организации.</w:t>
            </w:r>
          </w:p>
        </w:tc>
      </w:tr>
    </w:tbl>
    <w:p w:rsidR="007D3103" w:rsidRDefault="007D3103" w:rsidP="007D3103">
      <w:pPr>
        <w:rPr>
          <w:lang w:eastAsia="ru-RU"/>
        </w:rPr>
      </w:pPr>
    </w:p>
    <w:p w:rsidR="007D3103" w:rsidRDefault="007D3103" w:rsidP="00065CC2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D3103" w:rsidRDefault="007D3103" w:rsidP="00065CC2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D3103" w:rsidRDefault="007D3103" w:rsidP="00065CC2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D3103" w:rsidRDefault="007D3103" w:rsidP="00065CC2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D3103" w:rsidRDefault="007D3103" w:rsidP="00065CC2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D3103" w:rsidRDefault="007D3103" w:rsidP="007D3103">
      <w:pPr>
        <w:tabs>
          <w:tab w:val="left" w:pos="2356"/>
        </w:tabs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06151A">
        <w:rPr>
          <w:rFonts w:ascii="Times New Roman" w:hAnsi="Times New Roman" w:cs="Times New Roman"/>
          <w:sz w:val="28"/>
          <w:szCs w:val="28"/>
          <w:lang w:eastAsia="ru-RU"/>
        </w:rPr>
        <w:t>ПРИЛОЖЕНИЕ 3</w:t>
      </w:r>
      <w:r w:rsidRPr="0006151A"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B6234A" w:rsidRPr="007D3103" w:rsidRDefault="007D3103" w:rsidP="007D3103">
      <w:pPr>
        <w:tabs>
          <w:tab w:val="left" w:pos="2356"/>
        </w:tabs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8191500" cy="5076825"/>
            <wp:effectExtent l="38100" t="0" r="19050" b="0"/>
            <wp:wrapSquare wrapText="bothSides"/>
            <wp:docPr id="16" name="Схема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</wp:anchor>
        </w:drawing>
      </w:r>
      <w:r w:rsidR="00065CC2" w:rsidRPr="00065CC2">
        <w:rPr>
          <w:rFonts w:ascii="Times New Roman" w:hAnsi="Times New Roman" w:cs="Times New Roman"/>
          <w:sz w:val="28"/>
          <w:szCs w:val="28"/>
          <w:lang w:eastAsia="ru-RU"/>
        </w:rPr>
        <w:t>Предлагаемая организационная структура отдела маркетинга ОАО «МИЛКОМ»</w:t>
      </w:r>
    </w:p>
    <w:sectPr w:rsidR="00B6234A" w:rsidRPr="007D3103" w:rsidSect="00924B32">
      <w:pgSz w:w="16838" w:h="11906" w:orient="landscape"/>
      <w:pgMar w:top="567" w:right="1134" w:bottom="1701" w:left="1134" w:header="1134" w:footer="113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1505" w:rsidRDefault="000E1505" w:rsidP="005177A2">
      <w:pPr>
        <w:spacing w:after="0" w:line="240" w:lineRule="auto"/>
      </w:pPr>
      <w:r>
        <w:separator/>
      </w:r>
    </w:p>
  </w:endnote>
  <w:endnote w:type="continuationSeparator" w:id="1">
    <w:p w:rsidR="000E1505" w:rsidRDefault="000E1505" w:rsidP="005177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oboto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13420563"/>
      <w:docPartObj>
        <w:docPartGallery w:val="Page Numbers (Bottom of Page)"/>
        <w:docPartUnique/>
      </w:docPartObj>
    </w:sdtPr>
    <w:sdtContent>
      <w:p w:rsidR="00E524D7" w:rsidRDefault="00EB287E">
        <w:pPr>
          <w:pStyle w:val="af"/>
          <w:jc w:val="center"/>
        </w:pPr>
        <w:r>
          <w:fldChar w:fldCharType="begin"/>
        </w:r>
        <w:r w:rsidR="00101BD2">
          <w:instrText xml:space="preserve"> PAGE   \* MERGEFORMAT </w:instrText>
        </w:r>
        <w:r>
          <w:fldChar w:fldCharType="separate"/>
        </w:r>
        <w:r w:rsidR="00AC5A9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1505" w:rsidRDefault="000E1505" w:rsidP="005177A2">
      <w:pPr>
        <w:spacing w:after="0" w:line="240" w:lineRule="auto"/>
      </w:pPr>
      <w:r>
        <w:separator/>
      </w:r>
    </w:p>
  </w:footnote>
  <w:footnote w:type="continuationSeparator" w:id="1">
    <w:p w:rsidR="000E1505" w:rsidRDefault="000E1505" w:rsidP="005177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466CE"/>
    <w:multiLevelType w:val="hybridMultilevel"/>
    <w:tmpl w:val="60982792"/>
    <w:lvl w:ilvl="0" w:tplc="5C941EE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023C624C"/>
    <w:multiLevelType w:val="hybridMultilevel"/>
    <w:tmpl w:val="2F4E30E2"/>
    <w:lvl w:ilvl="0" w:tplc="DD4C2C6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453039A"/>
    <w:multiLevelType w:val="singleLevel"/>
    <w:tmpl w:val="BC3AAA3C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cs="Times New Roman"/>
        <w:b w:val="0"/>
        <w:i w:val="0"/>
        <w:sz w:val="24"/>
      </w:rPr>
    </w:lvl>
  </w:abstractNum>
  <w:abstractNum w:abstractNumId="3">
    <w:nsid w:val="05704897"/>
    <w:multiLevelType w:val="multilevel"/>
    <w:tmpl w:val="27600D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6203BB5"/>
    <w:multiLevelType w:val="multilevel"/>
    <w:tmpl w:val="797C1F52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>
    <w:nsid w:val="07591E8A"/>
    <w:multiLevelType w:val="singleLevel"/>
    <w:tmpl w:val="2C565814"/>
    <w:lvl w:ilvl="0">
      <w:start w:val="2"/>
      <w:numFmt w:val="decimal"/>
      <w:lvlText w:val="%1. "/>
      <w:legacy w:legacy="1" w:legacySpace="0" w:legacyIndent="283"/>
      <w:lvlJc w:val="left"/>
      <w:pPr>
        <w:ind w:left="283" w:hanging="283"/>
      </w:pPr>
      <w:rPr>
        <w:rFonts w:cs="Times New Roman"/>
        <w:b w:val="0"/>
        <w:i w:val="0"/>
        <w:sz w:val="24"/>
      </w:rPr>
    </w:lvl>
  </w:abstractNum>
  <w:abstractNum w:abstractNumId="6">
    <w:nsid w:val="122F43E6"/>
    <w:multiLevelType w:val="hybridMultilevel"/>
    <w:tmpl w:val="0B4838DA"/>
    <w:lvl w:ilvl="0" w:tplc="22AC924C">
      <w:start w:val="1"/>
      <w:numFmt w:val="decimal"/>
      <w:lvlText w:val="%1)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>
    <w:nsid w:val="19AF13D7"/>
    <w:multiLevelType w:val="multilevel"/>
    <w:tmpl w:val="892E4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D6B5065"/>
    <w:multiLevelType w:val="hybridMultilevel"/>
    <w:tmpl w:val="EF041FE4"/>
    <w:lvl w:ilvl="0" w:tplc="9A02B832">
      <w:start w:val="6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9">
    <w:nsid w:val="1F2B764A"/>
    <w:multiLevelType w:val="singleLevel"/>
    <w:tmpl w:val="8722AE6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cs="Times New Roman"/>
      </w:rPr>
    </w:lvl>
  </w:abstractNum>
  <w:abstractNum w:abstractNumId="10">
    <w:nsid w:val="320F3819"/>
    <w:multiLevelType w:val="multilevel"/>
    <w:tmpl w:val="96828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37810A08"/>
    <w:multiLevelType w:val="singleLevel"/>
    <w:tmpl w:val="116479FC"/>
    <w:lvl w:ilvl="0">
      <w:start w:val="3"/>
      <w:numFmt w:val="bullet"/>
      <w:lvlText w:val="-"/>
      <w:lvlJc w:val="left"/>
      <w:pPr>
        <w:tabs>
          <w:tab w:val="num" w:pos="1494"/>
        </w:tabs>
        <w:ind w:left="1494" w:hanging="360"/>
      </w:pPr>
      <w:rPr>
        <w:rFonts w:hint="default"/>
      </w:rPr>
    </w:lvl>
  </w:abstractNum>
  <w:abstractNum w:abstractNumId="12">
    <w:nsid w:val="49660F94"/>
    <w:multiLevelType w:val="hybridMultilevel"/>
    <w:tmpl w:val="5E56924E"/>
    <w:lvl w:ilvl="0" w:tplc="46F22CE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007885"/>
    <w:multiLevelType w:val="hybridMultilevel"/>
    <w:tmpl w:val="CDA4B3CC"/>
    <w:lvl w:ilvl="0" w:tplc="C54C82B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E765D5C"/>
    <w:multiLevelType w:val="multilevel"/>
    <w:tmpl w:val="C966D67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15">
    <w:nsid w:val="53146A70"/>
    <w:multiLevelType w:val="hybridMultilevel"/>
    <w:tmpl w:val="B3A2DB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6F30118"/>
    <w:multiLevelType w:val="multilevel"/>
    <w:tmpl w:val="518CC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BA52306"/>
    <w:multiLevelType w:val="multilevel"/>
    <w:tmpl w:val="4D46E0F6"/>
    <w:lvl w:ilvl="0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cs="Times New Roman"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8">
    <w:nsid w:val="5EE95756"/>
    <w:multiLevelType w:val="hybridMultilevel"/>
    <w:tmpl w:val="1526B8A2"/>
    <w:lvl w:ilvl="0" w:tplc="677C76D4">
      <w:start w:val="5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9">
    <w:nsid w:val="5FF637ED"/>
    <w:multiLevelType w:val="multilevel"/>
    <w:tmpl w:val="8152C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A1E57D4"/>
    <w:multiLevelType w:val="singleLevel"/>
    <w:tmpl w:val="3B628FFC"/>
    <w:lvl w:ilvl="0">
      <w:numFmt w:val="bullet"/>
      <w:lvlText w:val="-"/>
      <w:lvlJc w:val="left"/>
      <w:pPr>
        <w:tabs>
          <w:tab w:val="num" w:pos="1494"/>
        </w:tabs>
        <w:ind w:left="1494" w:hanging="360"/>
      </w:pPr>
      <w:rPr>
        <w:rFonts w:hint="default"/>
      </w:rPr>
    </w:lvl>
  </w:abstractNum>
  <w:abstractNum w:abstractNumId="21">
    <w:nsid w:val="6E6731DE"/>
    <w:multiLevelType w:val="singleLevel"/>
    <w:tmpl w:val="E61A04EE"/>
    <w:lvl w:ilvl="0">
      <w:start w:val="5"/>
      <w:numFmt w:val="decimal"/>
      <w:lvlText w:val="%1. "/>
      <w:legacy w:legacy="1" w:legacySpace="0" w:legacyIndent="283"/>
      <w:lvlJc w:val="left"/>
      <w:pPr>
        <w:ind w:left="283" w:hanging="283"/>
      </w:pPr>
      <w:rPr>
        <w:rFonts w:cs="Times New Roman"/>
        <w:b w:val="0"/>
        <w:i w:val="0"/>
        <w:sz w:val="24"/>
      </w:rPr>
    </w:lvl>
  </w:abstractNum>
  <w:abstractNum w:abstractNumId="22">
    <w:nsid w:val="784126A2"/>
    <w:multiLevelType w:val="hybridMultilevel"/>
    <w:tmpl w:val="86A2657E"/>
    <w:lvl w:ilvl="0" w:tplc="CBA899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79BA2D28"/>
    <w:multiLevelType w:val="multilevel"/>
    <w:tmpl w:val="26505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7CF46024"/>
    <w:multiLevelType w:val="multilevel"/>
    <w:tmpl w:val="19346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7"/>
  </w:num>
  <w:num w:numId="3">
    <w:abstractNumId w:val="8"/>
  </w:num>
  <w:num w:numId="4">
    <w:abstractNumId w:val="18"/>
  </w:num>
  <w:num w:numId="5">
    <w:abstractNumId w:val="6"/>
  </w:num>
  <w:num w:numId="6">
    <w:abstractNumId w:val="2"/>
  </w:num>
  <w:num w:numId="7">
    <w:abstractNumId w:val="21"/>
  </w:num>
  <w:num w:numId="8">
    <w:abstractNumId w:val="21"/>
    <w:lvlOverride w:ilvl="0">
      <w:lvl w:ilvl="0">
        <w:start w:val="1"/>
        <w:numFmt w:val="decimal"/>
        <w:lvlText w:val="%1. "/>
        <w:legacy w:legacy="1" w:legacySpace="0" w:legacyIndent="283"/>
        <w:lvlJc w:val="left"/>
        <w:pPr>
          <w:ind w:left="283" w:hanging="283"/>
        </w:pPr>
        <w:rPr>
          <w:rFonts w:cs="Times New Roman"/>
          <w:b w:val="0"/>
          <w:i w:val="0"/>
          <w:sz w:val="24"/>
        </w:rPr>
      </w:lvl>
    </w:lvlOverride>
  </w:num>
  <w:num w:numId="9">
    <w:abstractNumId w:val="5"/>
  </w:num>
  <w:num w:numId="10">
    <w:abstractNumId w:val="5"/>
    <w:lvlOverride w:ilvl="0">
      <w:lvl w:ilvl="0">
        <w:start w:val="1"/>
        <w:numFmt w:val="decimal"/>
        <w:lvlText w:val="%1. "/>
        <w:legacy w:legacy="1" w:legacySpace="0" w:legacyIndent="283"/>
        <w:lvlJc w:val="left"/>
        <w:pPr>
          <w:ind w:left="283" w:hanging="283"/>
        </w:pPr>
        <w:rPr>
          <w:rFonts w:cs="Times New Roman"/>
          <w:b w:val="0"/>
          <w:i w:val="0"/>
          <w:sz w:val="24"/>
        </w:rPr>
      </w:lvl>
    </w:lvlOverride>
  </w:num>
  <w:num w:numId="11">
    <w:abstractNumId w:val="17"/>
  </w:num>
  <w:num w:numId="12">
    <w:abstractNumId w:val="11"/>
  </w:num>
  <w:num w:numId="13">
    <w:abstractNumId w:val="9"/>
  </w:num>
  <w:num w:numId="14">
    <w:abstractNumId w:val="19"/>
  </w:num>
  <w:num w:numId="15">
    <w:abstractNumId w:val="16"/>
  </w:num>
  <w:num w:numId="16">
    <w:abstractNumId w:val="24"/>
  </w:num>
  <w:num w:numId="17">
    <w:abstractNumId w:val="1"/>
  </w:num>
  <w:num w:numId="18">
    <w:abstractNumId w:val="15"/>
  </w:num>
  <w:num w:numId="19">
    <w:abstractNumId w:val="23"/>
  </w:num>
  <w:num w:numId="20">
    <w:abstractNumId w:val="10"/>
  </w:num>
  <w:num w:numId="21">
    <w:abstractNumId w:val="14"/>
  </w:num>
  <w:num w:numId="22">
    <w:abstractNumId w:val="20"/>
  </w:num>
  <w:num w:numId="23">
    <w:abstractNumId w:val="12"/>
  </w:num>
  <w:num w:numId="24">
    <w:abstractNumId w:val="3"/>
  </w:num>
  <w:num w:numId="25">
    <w:abstractNumId w:val="22"/>
  </w:num>
  <w:num w:numId="26">
    <w:abstractNumId w:val="4"/>
  </w:num>
  <w:num w:numId="2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9"/>
  <w:autoHyphenation/>
  <w:hyphenationZone w:val="357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001A7"/>
    <w:rsid w:val="00004248"/>
    <w:rsid w:val="000120F7"/>
    <w:rsid w:val="000228A2"/>
    <w:rsid w:val="000322C5"/>
    <w:rsid w:val="00033C1F"/>
    <w:rsid w:val="00035BFB"/>
    <w:rsid w:val="00035FD6"/>
    <w:rsid w:val="00040B47"/>
    <w:rsid w:val="00043590"/>
    <w:rsid w:val="000470F2"/>
    <w:rsid w:val="000532FB"/>
    <w:rsid w:val="0005489F"/>
    <w:rsid w:val="000557A2"/>
    <w:rsid w:val="00057F08"/>
    <w:rsid w:val="00060FBC"/>
    <w:rsid w:val="0006118C"/>
    <w:rsid w:val="0006151A"/>
    <w:rsid w:val="00065CC2"/>
    <w:rsid w:val="000713B0"/>
    <w:rsid w:val="00071437"/>
    <w:rsid w:val="000722C3"/>
    <w:rsid w:val="0007288B"/>
    <w:rsid w:val="00077D16"/>
    <w:rsid w:val="000814B1"/>
    <w:rsid w:val="00090D34"/>
    <w:rsid w:val="00096E21"/>
    <w:rsid w:val="000A6395"/>
    <w:rsid w:val="000A6F41"/>
    <w:rsid w:val="000C19ED"/>
    <w:rsid w:val="000C1AE4"/>
    <w:rsid w:val="000C22EE"/>
    <w:rsid w:val="000C5B49"/>
    <w:rsid w:val="000C66CD"/>
    <w:rsid w:val="000D3D88"/>
    <w:rsid w:val="000D6514"/>
    <w:rsid w:val="000E1505"/>
    <w:rsid w:val="000E48CA"/>
    <w:rsid w:val="000E663E"/>
    <w:rsid w:val="000E6B1B"/>
    <w:rsid w:val="000F0CAC"/>
    <w:rsid w:val="00101BD2"/>
    <w:rsid w:val="00103B52"/>
    <w:rsid w:val="00104259"/>
    <w:rsid w:val="00112859"/>
    <w:rsid w:val="00116641"/>
    <w:rsid w:val="001166FD"/>
    <w:rsid w:val="001218CA"/>
    <w:rsid w:val="00121CE5"/>
    <w:rsid w:val="001228A0"/>
    <w:rsid w:val="00126A14"/>
    <w:rsid w:val="00134E7E"/>
    <w:rsid w:val="001433B5"/>
    <w:rsid w:val="001546F8"/>
    <w:rsid w:val="0015771F"/>
    <w:rsid w:val="00170CC0"/>
    <w:rsid w:val="00172663"/>
    <w:rsid w:val="001730AE"/>
    <w:rsid w:val="00180A77"/>
    <w:rsid w:val="001829F7"/>
    <w:rsid w:val="001830B1"/>
    <w:rsid w:val="0018541A"/>
    <w:rsid w:val="00190B2D"/>
    <w:rsid w:val="001A4EB3"/>
    <w:rsid w:val="001A562C"/>
    <w:rsid w:val="001B4003"/>
    <w:rsid w:val="001B4854"/>
    <w:rsid w:val="001B4C81"/>
    <w:rsid w:val="001C17D8"/>
    <w:rsid w:val="001C3233"/>
    <w:rsid w:val="001C4D18"/>
    <w:rsid w:val="001C6638"/>
    <w:rsid w:val="001D0D75"/>
    <w:rsid w:val="001D763D"/>
    <w:rsid w:val="001E05FD"/>
    <w:rsid w:val="001E1D74"/>
    <w:rsid w:val="001F7B87"/>
    <w:rsid w:val="00213D5B"/>
    <w:rsid w:val="00220415"/>
    <w:rsid w:val="0022496C"/>
    <w:rsid w:val="00240642"/>
    <w:rsid w:val="0025406A"/>
    <w:rsid w:val="00256773"/>
    <w:rsid w:val="002605E5"/>
    <w:rsid w:val="00261D29"/>
    <w:rsid w:val="0026655F"/>
    <w:rsid w:val="002729C9"/>
    <w:rsid w:val="0028033D"/>
    <w:rsid w:val="00281D2B"/>
    <w:rsid w:val="00283A91"/>
    <w:rsid w:val="002841E5"/>
    <w:rsid w:val="00295D4E"/>
    <w:rsid w:val="00296D1A"/>
    <w:rsid w:val="002978B5"/>
    <w:rsid w:val="00297C7E"/>
    <w:rsid w:val="002A0C63"/>
    <w:rsid w:val="002A117D"/>
    <w:rsid w:val="002A54C7"/>
    <w:rsid w:val="002A5D47"/>
    <w:rsid w:val="002A7DB3"/>
    <w:rsid w:val="002C0763"/>
    <w:rsid w:val="002C1279"/>
    <w:rsid w:val="002C2C20"/>
    <w:rsid w:val="002C4200"/>
    <w:rsid w:val="002D51B8"/>
    <w:rsid w:val="002D6DA0"/>
    <w:rsid w:val="002E730D"/>
    <w:rsid w:val="002E7D6B"/>
    <w:rsid w:val="002F0672"/>
    <w:rsid w:val="0030239E"/>
    <w:rsid w:val="00304BA9"/>
    <w:rsid w:val="00304C1F"/>
    <w:rsid w:val="003116D1"/>
    <w:rsid w:val="00313623"/>
    <w:rsid w:val="00315A4D"/>
    <w:rsid w:val="0031780A"/>
    <w:rsid w:val="003353C6"/>
    <w:rsid w:val="0034748D"/>
    <w:rsid w:val="003477FF"/>
    <w:rsid w:val="00353E97"/>
    <w:rsid w:val="003554E4"/>
    <w:rsid w:val="003558C9"/>
    <w:rsid w:val="003605F0"/>
    <w:rsid w:val="003630EF"/>
    <w:rsid w:val="00364E14"/>
    <w:rsid w:val="00370BB0"/>
    <w:rsid w:val="00373482"/>
    <w:rsid w:val="0038065F"/>
    <w:rsid w:val="00382EC2"/>
    <w:rsid w:val="00387CEA"/>
    <w:rsid w:val="003933D7"/>
    <w:rsid w:val="00394FE2"/>
    <w:rsid w:val="00397F90"/>
    <w:rsid w:val="003B3E74"/>
    <w:rsid w:val="003B48F3"/>
    <w:rsid w:val="003B689B"/>
    <w:rsid w:val="003C4E3E"/>
    <w:rsid w:val="003E6141"/>
    <w:rsid w:val="00400B73"/>
    <w:rsid w:val="00402403"/>
    <w:rsid w:val="00404272"/>
    <w:rsid w:val="00405931"/>
    <w:rsid w:val="004239FC"/>
    <w:rsid w:val="00434417"/>
    <w:rsid w:val="00434EF4"/>
    <w:rsid w:val="0043630A"/>
    <w:rsid w:val="0043643E"/>
    <w:rsid w:val="0043668C"/>
    <w:rsid w:val="00450B36"/>
    <w:rsid w:val="0047242F"/>
    <w:rsid w:val="00472F0B"/>
    <w:rsid w:val="00484988"/>
    <w:rsid w:val="00491633"/>
    <w:rsid w:val="004A2239"/>
    <w:rsid w:val="004A5855"/>
    <w:rsid w:val="004B2826"/>
    <w:rsid w:val="004B3153"/>
    <w:rsid w:val="004C1CF7"/>
    <w:rsid w:val="004C2461"/>
    <w:rsid w:val="004D4C5C"/>
    <w:rsid w:val="004D6935"/>
    <w:rsid w:val="004F54DB"/>
    <w:rsid w:val="004F5C1A"/>
    <w:rsid w:val="004F6F1D"/>
    <w:rsid w:val="004F721D"/>
    <w:rsid w:val="00501EE7"/>
    <w:rsid w:val="00507547"/>
    <w:rsid w:val="00511D1E"/>
    <w:rsid w:val="00514F24"/>
    <w:rsid w:val="005177A2"/>
    <w:rsid w:val="00535B16"/>
    <w:rsid w:val="005400EF"/>
    <w:rsid w:val="00545824"/>
    <w:rsid w:val="005458AF"/>
    <w:rsid w:val="0055688A"/>
    <w:rsid w:val="00556E2C"/>
    <w:rsid w:val="0055751F"/>
    <w:rsid w:val="005667AD"/>
    <w:rsid w:val="0058043B"/>
    <w:rsid w:val="0058168D"/>
    <w:rsid w:val="005846D0"/>
    <w:rsid w:val="00585FED"/>
    <w:rsid w:val="00592115"/>
    <w:rsid w:val="0059264A"/>
    <w:rsid w:val="00592D87"/>
    <w:rsid w:val="00593142"/>
    <w:rsid w:val="005A0DB2"/>
    <w:rsid w:val="005A2C57"/>
    <w:rsid w:val="005B0297"/>
    <w:rsid w:val="005B4F76"/>
    <w:rsid w:val="005C05FA"/>
    <w:rsid w:val="005C5FAC"/>
    <w:rsid w:val="005D50C1"/>
    <w:rsid w:val="005D5EBA"/>
    <w:rsid w:val="005D6912"/>
    <w:rsid w:val="005E2495"/>
    <w:rsid w:val="0060112B"/>
    <w:rsid w:val="00605F46"/>
    <w:rsid w:val="006105DA"/>
    <w:rsid w:val="00613796"/>
    <w:rsid w:val="00614446"/>
    <w:rsid w:val="00627489"/>
    <w:rsid w:val="00627EB7"/>
    <w:rsid w:val="00632DF6"/>
    <w:rsid w:val="00634B43"/>
    <w:rsid w:val="006435C9"/>
    <w:rsid w:val="00644307"/>
    <w:rsid w:val="006466DD"/>
    <w:rsid w:val="006633AA"/>
    <w:rsid w:val="00664989"/>
    <w:rsid w:val="00667F6E"/>
    <w:rsid w:val="006A0D85"/>
    <w:rsid w:val="006C01F8"/>
    <w:rsid w:val="006D3D7D"/>
    <w:rsid w:val="006D3EA1"/>
    <w:rsid w:val="006D576F"/>
    <w:rsid w:val="006D5AB1"/>
    <w:rsid w:val="006D7AAF"/>
    <w:rsid w:val="006E2D4F"/>
    <w:rsid w:val="006E710A"/>
    <w:rsid w:val="006F1BE6"/>
    <w:rsid w:val="006F51CA"/>
    <w:rsid w:val="006F5339"/>
    <w:rsid w:val="00705314"/>
    <w:rsid w:val="00721B9F"/>
    <w:rsid w:val="007240D9"/>
    <w:rsid w:val="0072561C"/>
    <w:rsid w:val="00725C5D"/>
    <w:rsid w:val="007403D6"/>
    <w:rsid w:val="00743681"/>
    <w:rsid w:val="00745D5F"/>
    <w:rsid w:val="00750F84"/>
    <w:rsid w:val="00751E1C"/>
    <w:rsid w:val="00770A64"/>
    <w:rsid w:val="00773691"/>
    <w:rsid w:val="00774B43"/>
    <w:rsid w:val="00777850"/>
    <w:rsid w:val="00780F8A"/>
    <w:rsid w:val="0079028E"/>
    <w:rsid w:val="00792F80"/>
    <w:rsid w:val="00795EFB"/>
    <w:rsid w:val="00797F57"/>
    <w:rsid w:val="007A169F"/>
    <w:rsid w:val="007B1232"/>
    <w:rsid w:val="007B25B7"/>
    <w:rsid w:val="007C651D"/>
    <w:rsid w:val="007D1CA0"/>
    <w:rsid w:val="007D3103"/>
    <w:rsid w:val="007D31CF"/>
    <w:rsid w:val="007E0D3B"/>
    <w:rsid w:val="007E55FF"/>
    <w:rsid w:val="007E5C3A"/>
    <w:rsid w:val="007E60A0"/>
    <w:rsid w:val="007F1A0E"/>
    <w:rsid w:val="00805DE4"/>
    <w:rsid w:val="0080730E"/>
    <w:rsid w:val="00810896"/>
    <w:rsid w:val="00814C2C"/>
    <w:rsid w:val="00815445"/>
    <w:rsid w:val="008170A1"/>
    <w:rsid w:val="008179BC"/>
    <w:rsid w:val="00843115"/>
    <w:rsid w:val="008779F8"/>
    <w:rsid w:val="00881043"/>
    <w:rsid w:val="008813E6"/>
    <w:rsid w:val="00882AF2"/>
    <w:rsid w:val="00886091"/>
    <w:rsid w:val="0088656C"/>
    <w:rsid w:val="008A39C3"/>
    <w:rsid w:val="008A4063"/>
    <w:rsid w:val="008A74E6"/>
    <w:rsid w:val="008B5813"/>
    <w:rsid w:val="008B5885"/>
    <w:rsid w:val="008C19D2"/>
    <w:rsid w:val="008C4A41"/>
    <w:rsid w:val="008F3976"/>
    <w:rsid w:val="008F403F"/>
    <w:rsid w:val="00912532"/>
    <w:rsid w:val="00914D63"/>
    <w:rsid w:val="0092383A"/>
    <w:rsid w:val="00924B32"/>
    <w:rsid w:val="00951F63"/>
    <w:rsid w:val="009651F1"/>
    <w:rsid w:val="00967631"/>
    <w:rsid w:val="00984D1A"/>
    <w:rsid w:val="009907DD"/>
    <w:rsid w:val="009910D7"/>
    <w:rsid w:val="00991C55"/>
    <w:rsid w:val="00995DFD"/>
    <w:rsid w:val="00996967"/>
    <w:rsid w:val="009A5799"/>
    <w:rsid w:val="009A5FAF"/>
    <w:rsid w:val="009A70A3"/>
    <w:rsid w:val="009C5025"/>
    <w:rsid w:val="009D3655"/>
    <w:rsid w:val="009D7C35"/>
    <w:rsid w:val="009F25EE"/>
    <w:rsid w:val="009F7607"/>
    <w:rsid w:val="00A00446"/>
    <w:rsid w:val="00A06877"/>
    <w:rsid w:val="00A10CAA"/>
    <w:rsid w:val="00A17F16"/>
    <w:rsid w:val="00A20263"/>
    <w:rsid w:val="00A218A1"/>
    <w:rsid w:val="00A23095"/>
    <w:rsid w:val="00A23A28"/>
    <w:rsid w:val="00A45521"/>
    <w:rsid w:val="00A51664"/>
    <w:rsid w:val="00A5447F"/>
    <w:rsid w:val="00A55EFD"/>
    <w:rsid w:val="00A56751"/>
    <w:rsid w:val="00A56F66"/>
    <w:rsid w:val="00A703B0"/>
    <w:rsid w:val="00A72EDE"/>
    <w:rsid w:val="00A74B4C"/>
    <w:rsid w:val="00A81711"/>
    <w:rsid w:val="00A93AF0"/>
    <w:rsid w:val="00AA0F42"/>
    <w:rsid w:val="00AA3E27"/>
    <w:rsid w:val="00AA66A2"/>
    <w:rsid w:val="00AA6AF8"/>
    <w:rsid w:val="00AB5AB3"/>
    <w:rsid w:val="00AC4265"/>
    <w:rsid w:val="00AC5A93"/>
    <w:rsid w:val="00AE66DC"/>
    <w:rsid w:val="00AF735F"/>
    <w:rsid w:val="00B001A7"/>
    <w:rsid w:val="00B0670A"/>
    <w:rsid w:val="00B07582"/>
    <w:rsid w:val="00B113BE"/>
    <w:rsid w:val="00B11B86"/>
    <w:rsid w:val="00B26520"/>
    <w:rsid w:val="00B303B9"/>
    <w:rsid w:val="00B33DFF"/>
    <w:rsid w:val="00B50488"/>
    <w:rsid w:val="00B51690"/>
    <w:rsid w:val="00B53461"/>
    <w:rsid w:val="00B6234A"/>
    <w:rsid w:val="00B728FC"/>
    <w:rsid w:val="00B74841"/>
    <w:rsid w:val="00B7766E"/>
    <w:rsid w:val="00B83F88"/>
    <w:rsid w:val="00B84119"/>
    <w:rsid w:val="00B85F92"/>
    <w:rsid w:val="00B86690"/>
    <w:rsid w:val="00B94629"/>
    <w:rsid w:val="00B9585E"/>
    <w:rsid w:val="00BA5236"/>
    <w:rsid w:val="00BB09BB"/>
    <w:rsid w:val="00BB13F5"/>
    <w:rsid w:val="00BB2D5B"/>
    <w:rsid w:val="00BB307B"/>
    <w:rsid w:val="00BB7374"/>
    <w:rsid w:val="00BE0C26"/>
    <w:rsid w:val="00BF25CA"/>
    <w:rsid w:val="00BF6DD7"/>
    <w:rsid w:val="00C040B6"/>
    <w:rsid w:val="00C1237F"/>
    <w:rsid w:val="00C1640B"/>
    <w:rsid w:val="00C47011"/>
    <w:rsid w:val="00C4703E"/>
    <w:rsid w:val="00C50DD1"/>
    <w:rsid w:val="00C52FD1"/>
    <w:rsid w:val="00C5764B"/>
    <w:rsid w:val="00C6559E"/>
    <w:rsid w:val="00C67FB8"/>
    <w:rsid w:val="00C70F8E"/>
    <w:rsid w:val="00C72CA4"/>
    <w:rsid w:val="00C74F59"/>
    <w:rsid w:val="00C7560A"/>
    <w:rsid w:val="00C8270D"/>
    <w:rsid w:val="00C904DE"/>
    <w:rsid w:val="00C97C25"/>
    <w:rsid w:val="00CA0388"/>
    <w:rsid w:val="00CA66DD"/>
    <w:rsid w:val="00CB5702"/>
    <w:rsid w:val="00CD3BFD"/>
    <w:rsid w:val="00CE0AF3"/>
    <w:rsid w:val="00CE30D0"/>
    <w:rsid w:val="00CE51FA"/>
    <w:rsid w:val="00CE6F8B"/>
    <w:rsid w:val="00CF5D56"/>
    <w:rsid w:val="00CF7F5F"/>
    <w:rsid w:val="00D052C7"/>
    <w:rsid w:val="00D07173"/>
    <w:rsid w:val="00D07947"/>
    <w:rsid w:val="00D112C5"/>
    <w:rsid w:val="00D11AA9"/>
    <w:rsid w:val="00D12D10"/>
    <w:rsid w:val="00D14CC8"/>
    <w:rsid w:val="00D15A03"/>
    <w:rsid w:val="00D15D60"/>
    <w:rsid w:val="00D16027"/>
    <w:rsid w:val="00D16E5C"/>
    <w:rsid w:val="00D17729"/>
    <w:rsid w:val="00D228EE"/>
    <w:rsid w:val="00D25440"/>
    <w:rsid w:val="00D25453"/>
    <w:rsid w:val="00D27528"/>
    <w:rsid w:val="00D3104F"/>
    <w:rsid w:val="00D354E5"/>
    <w:rsid w:val="00D40089"/>
    <w:rsid w:val="00D432BF"/>
    <w:rsid w:val="00D45ECE"/>
    <w:rsid w:val="00D51D00"/>
    <w:rsid w:val="00D5204D"/>
    <w:rsid w:val="00D5477A"/>
    <w:rsid w:val="00D55DBE"/>
    <w:rsid w:val="00D63E56"/>
    <w:rsid w:val="00D7597A"/>
    <w:rsid w:val="00D77C9D"/>
    <w:rsid w:val="00D80B97"/>
    <w:rsid w:val="00D817EA"/>
    <w:rsid w:val="00D86137"/>
    <w:rsid w:val="00D8753B"/>
    <w:rsid w:val="00DA672F"/>
    <w:rsid w:val="00DB2146"/>
    <w:rsid w:val="00DB5F13"/>
    <w:rsid w:val="00DC7A77"/>
    <w:rsid w:val="00DE1645"/>
    <w:rsid w:val="00DE1C30"/>
    <w:rsid w:val="00DE2ABD"/>
    <w:rsid w:val="00DE3020"/>
    <w:rsid w:val="00DE73A3"/>
    <w:rsid w:val="00E07422"/>
    <w:rsid w:val="00E212B4"/>
    <w:rsid w:val="00E21F7C"/>
    <w:rsid w:val="00E25AF4"/>
    <w:rsid w:val="00E44696"/>
    <w:rsid w:val="00E45DDF"/>
    <w:rsid w:val="00E47D25"/>
    <w:rsid w:val="00E524D7"/>
    <w:rsid w:val="00E62894"/>
    <w:rsid w:val="00E673BF"/>
    <w:rsid w:val="00E741A8"/>
    <w:rsid w:val="00E77958"/>
    <w:rsid w:val="00E90880"/>
    <w:rsid w:val="00EA3035"/>
    <w:rsid w:val="00EA5406"/>
    <w:rsid w:val="00EB02B3"/>
    <w:rsid w:val="00EB0C2A"/>
    <w:rsid w:val="00EB287E"/>
    <w:rsid w:val="00EB29A8"/>
    <w:rsid w:val="00EC22D7"/>
    <w:rsid w:val="00EC41F5"/>
    <w:rsid w:val="00EC4254"/>
    <w:rsid w:val="00EC74AF"/>
    <w:rsid w:val="00EC777D"/>
    <w:rsid w:val="00EE01CD"/>
    <w:rsid w:val="00EE26B9"/>
    <w:rsid w:val="00EE3026"/>
    <w:rsid w:val="00EE47D5"/>
    <w:rsid w:val="00EE5EA2"/>
    <w:rsid w:val="00F040C2"/>
    <w:rsid w:val="00F047C2"/>
    <w:rsid w:val="00F05B55"/>
    <w:rsid w:val="00F13245"/>
    <w:rsid w:val="00F17E1A"/>
    <w:rsid w:val="00F26974"/>
    <w:rsid w:val="00F27882"/>
    <w:rsid w:val="00F36970"/>
    <w:rsid w:val="00F42CBF"/>
    <w:rsid w:val="00F452C0"/>
    <w:rsid w:val="00F47A1D"/>
    <w:rsid w:val="00F521AB"/>
    <w:rsid w:val="00F61A50"/>
    <w:rsid w:val="00F63B63"/>
    <w:rsid w:val="00F63FF8"/>
    <w:rsid w:val="00F66E3D"/>
    <w:rsid w:val="00F73F4E"/>
    <w:rsid w:val="00F875AA"/>
    <w:rsid w:val="00F9083F"/>
    <w:rsid w:val="00F94FAC"/>
    <w:rsid w:val="00F969C3"/>
    <w:rsid w:val="00FA1D82"/>
    <w:rsid w:val="00FA4352"/>
    <w:rsid w:val="00FB0750"/>
    <w:rsid w:val="00FB3ABF"/>
    <w:rsid w:val="00FB46FE"/>
    <w:rsid w:val="00FC2131"/>
    <w:rsid w:val="00FD24E7"/>
    <w:rsid w:val="00FF7E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 [3213]"/>
    </o:shapedefaults>
    <o:shapelayout v:ext="edit">
      <o:idmap v:ext="edit" data="1"/>
      <o:rules v:ext="edit">
        <o:r id="V:Rule3" type="connector" idref="#_x0000_s1026"/>
        <o:r id="V:Rule4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691"/>
  </w:style>
  <w:style w:type="paragraph" w:styleId="1">
    <w:name w:val="heading 1"/>
    <w:basedOn w:val="a"/>
    <w:link w:val="10"/>
    <w:uiPriority w:val="9"/>
    <w:qFormat/>
    <w:rsid w:val="00A0687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BA5236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523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9">
    <w:name w:val="heading 9"/>
    <w:basedOn w:val="a"/>
    <w:next w:val="a"/>
    <w:link w:val="90"/>
    <w:uiPriority w:val="9"/>
    <w:unhideWhenUsed/>
    <w:qFormat/>
    <w:rsid w:val="00BA523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D5E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C2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22EE"/>
    <w:rPr>
      <w:rFonts w:ascii="Tahoma" w:hAnsi="Tahoma" w:cs="Tahoma"/>
      <w:sz w:val="16"/>
      <w:szCs w:val="16"/>
    </w:rPr>
  </w:style>
  <w:style w:type="paragraph" w:styleId="11">
    <w:name w:val="index 1"/>
    <w:basedOn w:val="a"/>
    <w:next w:val="a"/>
    <w:autoRedefine/>
    <w:uiPriority w:val="99"/>
    <w:semiHidden/>
    <w:rsid w:val="00EE26B9"/>
    <w:pPr>
      <w:tabs>
        <w:tab w:val="right" w:leader="dot" w:pos="9628"/>
      </w:tabs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CE30D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Основной текст_"/>
    <w:link w:val="12"/>
    <w:uiPriority w:val="99"/>
    <w:locked/>
    <w:rsid w:val="003554E4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12">
    <w:name w:val="Основной текст1"/>
    <w:basedOn w:val="a"/>
    <w:link w:val="a7"/>
    <w:uiPriority w:val="99"/>
    <w:rsid w:val="003554E4"/>
    <w:pPr>
      <w:shd w:val="clear" w:color="auto" w:fill="FFFFFF"/>
      <w:spacing w:before="240" w:after="0" w:line="317" w:lineRule="exact"/>
      <w:jc w:val="both"/>
    </w:pPr>
    <w:rPr>
      <w:rFonts w:ascii="Times New Roman" w:eastAsia="Times New Roman" w:hAnsi="Times New Roman"/>
      <w:sz w:val="26"/>
      <w:szCs w:val="26"/>
    </w:rPr>
  </w:style>
  <w:style w:type="character" w:customStyle="1" w:styleId="apple-converted-space">
    <w:name w:val="apple-converted-space"/>
    <w:basedOn w:val="a0"/>
    <w:rsid w:val="005667AD"/>
  </w:style>
  <w:style w:type="paragraph" w:styleId="a8">
    <w:name w:val="Body Text Indent"/>
    <w:basedOn w:val="a"/>
    <w:link w:val="a9"/>
    <w:rsid w:val="00116641"/>
    <w:pPr>
      <w:widowControl w:val="0"/>
      <w:suppressAutoHyphens/>
      <w:spacing w:after="120" w:line="240" w:lineRule="auto"/>
      <w:ind w:left="283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a9">
    <w:name w:val="Основной текст с отступом Знак"/>
    <w:basedOn w:val="a0"/>
    <w:link w:val="a8"/>
    <w:rsid w:val="00116641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styleId="aa">
    <w:name w:val="Hyperlink"/>
    <w:basedOn w:val="a0"/>
    <w:uiPriority w:val="99"/>
    <w:unhideWhenUsed/>
    <w:rsid w:val="000A6395"/>
    <w:rPr>
      <w:color w:val="0000FF"/>
      <w:u w:val="single"/>
    </w:rPr>
  </w:style>
  <w:style w:type="paragraph" w:styleId="21">
    <w:name w:val="Body Text Indent 2"/>
    <w:basedOn w:val="a"/>
    <w:link w:val="22"/>
    <w:rsid w:val="006D7AAF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6D7AA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cc">
    <w:name w:val="hcc"/>
    <w:basedOn w:val="a0"/>
    <w:rsid w:val="002F0672"/>
  </w:style>
  <w:style w:type="paragraph" w:styleId="ab">
    <w:name w:val="Body Text"/>
    <w:basedOn w:val="a"/>
    <w:link w:val="ac"/>
    <w:uiPriority w:val="99"/>
    <w:unhideWhenUsed/>
    <w:rsid w:val="007A169F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rsid w:val="007A169F"/>
  </w:style>
  <w:style w:type="character" w:customStyle="1" w:styleId="itemtext1">
    <w:name w:val="itemtext1"/>
    <w:rsid w:val="0034748D"/>
    <w:rPr>
      <w:rFonts w:ascii="Segoe UI" w:hAnsi="Segoe UI" w:cs="Segoe UI" w:hint="default"/>
      <w:color w:val="000000"/>
      <w:sz w:val="20"/>
      <w:szCs w:val="20"/>
    </w:rPr>
  </w:style>
  <w:style w:type="paragraph" w:styleId="ad">
    <w:name w:val="header"/>
    <w:basedOn w:val="a"/>
    <w:link w:val="ae"/>
    <w:uiPriority w:val="99"/>
    <w:semiHidden/>
    <w:unhideWhenUsed/>
    <w:rsid w:val="005177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5177A2"/>
  </w:style>
  <w:style w:type="paragraph" w:styleId="af">
    <w:name w:val="footer"/>
    <w:basedOn w:val="a"/>
    <w:link w:val="af0"/>
    <w:uiPriority w:val="99"/>
    <w:unhideWhenUsed/>
    <w:rsid w:val="005177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5177A2"/>
  </w:style>
  <w:style w:type="paragraph" w:styleId="af1">
    <w:name w:val="List Paragraph"/>
    <w:basedOn w:val="a"/>
    <w:uiPriority w:val="99"/>
    <w:qFormat/>
    <w:rsid w:val="00FB46F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">
    <w:name w:val="w"/>
    <w:basedOn w:val="a0"/>
    <w:uiPriority w:val="99"/>
    <w:rsid w:val="00304C1F"/>
    <w:rPr>
      <w:rFonts w:cs="Times New Roman"/>
    </w:rPr>
  </w:style>
  <w:style w:type="character" w:customStyle="1" w:styleId="10">
    <w:name w:val="Заголовок 1 Знак"/>
    <w:basedOn w:val="a0"/>
    <w:link w:val="1"/>
    <w:uiPriority w:val="9"/>
    <w:rsid w:val="00A0687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f2">
    <w:name w:val="Title"/>
    <w:basedOn w:val="a"/>
    <w:link w:val="af3"/>
    <w:uiPriority w:val="10"/>
    <w:qFormat/>
    <w:rsid w:val="000D3D88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f3">
    <w:name w:val="Название Знак"/>
    <w:basedOn w:val="a0"/>
    <w:link w:val="af2"/>
    <w:uiPriority w:val="10"/>
    <w:rsid w:val="000D3D88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23">
    <w:name w:val="Body Text 2"/>
    <w:basedOn w:val="a"/>
    <w:link w:val="24"/>
    <w:uiPriority w:val="99"/>
    <w:semiHidden/>
    <w:unhideWhenUsed/>
    <w:rsid w:val="00B07582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B07582"/>
  </w:style>
  <w:style w:type="character" w:customStyle="1" w:styleId="50">
    <w:name w:val="Заголовок 5 Знак"/>
    <w:basedOn w:val="a0"/>
    <w:link w:val="5"/>
    <w:uiPriority w:val="9"/>
    <w:semiHidden/>
    <w:rsid w:val="00BA523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90">
    <w:name w:val="Заголовок 9 Знак"/>
    <w:basedOn w:val="a0"/>
    <w:link w:val="9"/>
    <w:uiPriority w:val="9"/>
    <w:rsid w:val="00BA523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BA5236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Body Text 3"/>
    <w:basedOn w:val="a"/>
    <w:link w:val="30"/>
    <w:uiPriority w:val="99"/>
    <w:rsid w:val="00BA5236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rsid w:val="00BA5236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4">
    <w:name w:val="Strong"/>
    <w:basedOn w:val="a0"/>
    <w:uiPriority w:val="22"/>
    <w:qFormat/>
    <w:rsid w:val="00EA3035"/>
    <w:rPr>
      <w:b/>
      <w:bCs/>
    </w:rPr>
  </w:style>
  <w:style w:type="character" w:customStyle="1" w:styleId="b-share-form-button">
    <w:name w:val="b-share-form-button"/>
    <w:basedOn w:val="a0"/>
    <w:rsid w:val="000A6F41"/>
  </w:style>
  <w:style w:type="paragraph" w:styleId="31">
    <w:name w:val="Body Text Indent 3"/>
    <w:basedOn w:val="a"/>
    <w:link w:val="32"/>
    <w:uiPriority w:val="99"/>
    <w:semiHidden/>
    <w:unhideWhenUsed/>
    <w:rsid w:val="00810896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810896"/>
    <w:rPr>
      <w:sz w:val="16"/>
      <w:szCs w:val="16"/>
    </w:rPr>
  </w:style>
  <w:style w:type="paragraph" w:styleId="af5">
    <w:name w:val="TOC Heading"/>
    <w:basedOn w:val="1"/>
    <w:next w:val="a"/>
    <w:uiPriority w:val="39"/>
    <w:semiHidden/>
    <w:unhideWhenUsed/>
    <w:qFormat/>
    <w:rsid w:val="00D17729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13">
    <w:name w:val="toc 1"/>
    <w:basedOn w:val="a"/>
    <w:next w:val="a"/>
    <w:autoRedefine/>
    <w:uiPriority w:val="39"/>
    <w:unhideWhenUsed/>
    <w:qFormat/>
    <w:rsid w:val="00D17729"/>
    <w:pPr>
      <w:spacing w:after="100"/>
    </w:pPr>
  </w:style>
  <w:style w:type="paragraph" w:styleId="25">
    <w:name w:val="toc 2"/>
    <w:basedOn w:val="a"/>
    <w:next w:val="a"/>
    <w:autoRedefine/>
    <w:uiPriority w:val="39"/>
    <w:unhideWhenUsed/>
    <w:qFormat/>
    <w:rsid w:val="00D17729"/>
    <w:pPr>
      <w:spacing w:after="100"/>
      <w:ind w:left="220"/>
    </w:pPr>
  </w:style>
  <w:style w:type="paragraph" w:styleId="33">
    <w:name w:val="toc 3"/>
    <w:basedOn w:val="a"/>
    <w:next w:val="a"/>
    <w:autoRedefine/>
    <w:uiPriority w:val="39"/>
    <w:semiHidden/>
    <w:unhideWhenUsed/>
    <w:qFormat/>
    <w:rsid w:val="00D17729"/>
    <w:pPr>
      <w:spacing w:after="100"/>
      <w:ind w:left="440"/>
    </w:pPr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4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51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4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82274">
                  <w:marLeft w:val="75"/>
                  <w:marRight w:val="0"/>
                  <w:marTop w:val="150"/>
                  <w:marBottom w:val="0"/>
                  <w:divBdr>
                    <w:top w:val="single" w:sz="24" w:space="10" w:color="808080"/>
                    <w:left w:val="single" w:sz="24" w:space="10" w:color="808080"/>
                    <w:bottom w:val="single" w:sz="24" w:space="10" w:color="808080"/>
                    <w:right w:val="single" w:sz="24" w:space="10" w:color="808080"/>
                  </w:divBdr>
                  <w:divsChild>
                    <w:div w:id="2125686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632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5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35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8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3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46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79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70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8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5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60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95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4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hyperlink" Target="http://afdanalyse.ru/publ/finansovyj_analiz/fin_koefitcienti/1/3-1-0-11" TargetMode="External"/><Relationship Id="rId18" Type="http://schemas.openxmlformats.org/officeDocument/2006/relationships/image" Target="media/image1.jpeg"/><Relationship Id="rId26" Type="http://schemas.openxmlformats.org/officeDocument/2006/relationships/diagramLayout" Target="diagrams/layout3.xml"/><Relationship Id="rId39" Type="http://schemas.openxmlformats.org/officeDocument/2006/relationships/diagramColors" Target="diagrams/colors4.xml"/><Relationship Id="rId3" Type="http://schemas.openxmlformats.org/officeDocument/2006/relationships/styles" Target="styles.xml"/><Relationship Id="rId21" Type="http://schemas.openxmlformats.org/officeDocument/2006/relationships/diagramData" Target="diagrams/data2.xml"/><Relationship Id="rId34" Type="http://schemas.openxmlformats.org/officeDocument/2006/relationships/footer" Target="footer1.xml"/><Relationship Id="rId42" Type="http://schemas.microsoft.com/office/2007/relationships/diagramDrawing" Target="diagrams/drawing1.xml"/><Relationship Id="rId7" Type="http://schemas.openxmlformats.org/officeDocument/2006/relationships/endnotes" Target="endnotes.xml"/><Relationship Id="rId12" Type="http://schemas.openxmlformats.org/officeDocument/2006/relationships/hyperlink" Target="http://afdanalyse.ru/publ/finansovyj_analiz/fin_koefitcienti/1/3-1-0-11" TargetMode="External"/><Relationship Id="rId17" Type="http://schemas.openxmlformats.org/officeDocument/2006/relationships/chart" Target="charts/chart1.xml"/><Relationship Id="rId25" Type="http://schemas.openxmlformats.org/officeDocument/2006/relationships/diagramData" Target="diagrams/data3.xml"/><Relationship Id="rId33" Type="http://schemas.openxmlformats.org/officeDocument/2006/relationships/hyperlink" Target="http://www.ozon.ru/context/detail/id/857449/" TargetMode="External"/><Relationship Id="rId38" Type="http://schemas.openxmlformats.org/officeDocument/2006/relationships/diagramQuickStyle" Target="diagrams/quickStyle4.xml"/><Relationship Id="rId46" Type="http://schemas.microsoft.com/office/2007/relationships/diagramDrawing" Target="diagrams/drawing2.xml"/><Relationship Id="rId2" Type="http://schemas.openxmlformats.org/officeDocument/2006/relationships/numbering" Target="numbering.xml"/><Relationship Id="rId16" Type="http://schemas.openxmlformats.org/officeDocument/2006/relationships/hyperlink" Target="http://afdanalyse.ru/publ/finansovyj_analiz/fin_koefitcienti/1/3-1-0-11" TargetMode="External"/><Relationship Id="rId20" Type="http://schemas.openxmlformats.org/officeDocument/2006/relationships/chart" Target="charts/chart3.xml"/><Relationship Id="rId29" Type="http://schemas.openxmlformats.org/officeDocument/2006/relationships/image" Target="media/image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diagramColors" Target="diagrams/colors2.xml"/><Relationship Id="rId32" Type="http://schemas.openxmlformats.org/officeDocument/2006/relationships/hyperlink" Target="http://www.ozon.ru/context/detail/id/3393068/" TargetMode="External"/><Relationship Id="rId37" Type="http://schemas.openxmlformats.org/officeDocument/2006/relationships/diagramLayout" Target="diagrams/layout4.xml"/><Relationship Id="rId40" Type="http://schemas.openxmlformats.org/officeDocument/2006/relationships/fontTable" Target="fontTable.xml"/><Relationship Id="rId45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http://afdanalyse.ru/publ/finansovyj_analiz/fin_koefitcienti/1/3-1-0-11" TargetMode="External"/><Relationship Id="rId23" Type="http://schemas.openxmlformats.org/officeDocument/2006/relationships/diagramQuickStyle" Target="diagrams/quickStyle2.xml"/><Relationship Id="rId28" Type="http://schemas.openxmlformats.org/officeDocument/2006/relationships/diagramColors" Target="diagrams/colors3.xml"/><Relationship Id="rId36" Type="http://schemas.openxmlformats.org/officeDocument/2006/relationships/diagramData" Target="diagrams/data4.xml"/><Relationship Id="rId10" Type="http://schemas.openxmlformats.org/officeDocument/2006/relationships/diagramQuickStyle" Target="diagrams/quickStyle1.xml"/><Relationship Id="rId19" Type="http://schemas.openxmlformats.org/officeDocument/2006/relationships/chart" Target="charts/chart2.xml"/><Relationship Id="rId31" Type="http://schemas.openxmlformats.org/officeDocument/2006/relationships/image" Target="media/image4.png"/><Relationship Id="rId44" Type="http://schemas.microsoft.com/office/2007/relationships/diagramDrawing" Target="diagrams/drawing4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hyperlink" Target="http://afdanalyse.ru/publ/finansovyj_analiz/fin_koefitcienti/1/3-1-0-11" TargetMode="External"/><Relationship Id="rId22" Type="http://schemas.openxmlformats.org/officeDocument/2006/relationships/diagramLayout" Target="diagrams/layout2.xml"/><Relationship Id="rId27" Type="http://schemas.openxmlformats.org/officeDocument/2006/relationships/diagramQuickStyle" Target="diagrams/quickStyle3.xml"/><Relationship Id="rId30" Type="http://schemas.openxmlformats.org/officeDocument/2006/relationships/image" Target="media/image3.png"/><Relationship Id="rId35" Type="http://schemas.openxmlformats.org/officeDocument/2006/relationships/image" Target="media/image5.png"/><Relationship Id="rId43" Type="http://schemas.microsoft.com/office/2007/relationships/diagramDrawing" Target="diagrams/drawing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IZHM-1C\sharedfolder\&#1052;&#1058;&#1050;\.&#1048;&#1087;&#1072;&#1090;&#1086;&#1074;&#1072;%20&#1070;&#1083;&#1080;&#1103;\&#1088;&#1077;&#1075;&#1080;&#1086;&#1085;&#1099;%202014%20&#1052;&#1048;&#1051;&#1050;&#1054;&#1052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26964607684908981"/>
          <c:y val="0.22561200835297091"/>
          <c:w val="0.60356515218206408"/>
          <c:h val="0.70929919344023595"/>
        </c:manualLayout>
      </c:layout>
      <c:pieChart>
        <c:varyColors val="1"/>
        <c:ser>
          <c:idx val="0"/>
          <c:order val="0"/>
          <c:dLbls>
            <c:dLbl>
              <c:idx val="8"/>
              <c:tx>
                <c:rich>
                  <a:bodyPr/>
                  <a:lstStyle/>
                  <a:p>
                    <a:r>
                      <a:rPr lang="ru-RU"/>
                      <a:t>ХМАО
2%</a:t>
                    </a:r>
                  </a:p>
                </c:rich>
              </c:tx>
              <c:showCatName val="1"/>
              <c:showPercent val="1"/>
            </c:dLbl>
            <c:dLbl>
              <c:idx val="12"/>
              <c:layout>
                <c:manualLayout>
                  <c:x val="5.7608496612342089E-2"/>
                  <c:y val="-0.17437994520757888"/>
                </c:manualLayout>
              </c:layout>
              <c:showCatName val="1"/>
              <c:showPercent val="1"/>
            </c:dLbl>
            <c:dLbl>
              <c:idx val="13"/>
              <c:layout>
                <c:manualLayout>
                  <c:x val="0.21238676113607444"/>
                  <c:y val="-0.14162135754928445"/>
                </c:manualLayout>
              </c:layout>
              <c:showCatName val="1"/>
              <c:showPercent val="1"/>
            </c:dLbl>
            <c:dLbl>
              <c:idx val="14"/>
              <c:layout>
                <c:manualLayout>
                  <c:x val="0.41634358317017223"/>
                  <c:y val="-0.11031668486694642"/>
                </c:manualLayout>
              </c:layout>
              <c:showCatName val="1"/>
              <c:showPercent val="1"/>
            </c:dLbl>
            <c:dLbl>
              <c:idx val="15"/>
              <c:layout>
                <c:manualLayout>
                  <c:x val="0.31307377722686386"/>
                  <c:y val="-3.6153418778857084E-3"/>
                </c:manualLayout>
              </c:layout>
              <c:showCatName val="1"/>
              <c:showPercent val="1"/>
            </c:dLbl>
            <c:showCatName val="1"/>
            <c:showPercent val="1"/>
            <c:showLeaderLines val="1"/>
          </c:dLbls>
          <c:cat>
            <c:strRef>
              <c:f>TDSheet!$B$10:$B$26</c:f>
              <c:strCache>
                <c:ptCount val="17"/>
                <c:pt idx="0">
                  <c:v>Удмуртская Респ</c:v>
                </c:pt>
                <c:pt idx="1">
                  <c:v>Московская обл</c:v>
                </c:pt>
                <c:pt idx="2">
                  <c:v>Пермский край</c:v>
                </c:pt>
                <c:pt idx="3">
                  <c:v>Санкт-Петербург г</c:v>
                </c:pt>
                <c:pt idx="4">
                  <c:v>Москва г</c:v>
                </c:pt>
                <c:pt idx="5">
                  <c:v>Челябинская обл</c:v>
                </c:pt>
                <c:pt idx="6">
                  <c:v>Свердловская обл</c:v>
                </c:pt>
                <c:pt idx="7">
                  <c:v>Татарстан Респ</c:v>
                </c:pt>
                <c:pt idx="8">
                  <c:v>Ханты-Мансийский Автономный Округ (ХМАО)</c:v>
                </c:pt>
                <c:pt idx="9">
                  <c:v>Самарская обл</c:v>
                </c:pt>
                <c:pt idx="10">
                  <c:v>Нижегородская обл</c:v>
                </c:pt>
                <c:pt idx="11">
                  <c:v>Башкортостан Респ</c:v>
                </c:pt>
                <c:pt idx="12">
                  <c:v>Новосибирская обл</c:v>
                </c:pt>
                <c:pt idx="13">
                  <c:v>Тюменская обл</c:v>
                </c:pt>
                <c:pt idx="14">
                  <c:v>Мурманская обл</c:v>
                </c:pt>
                <c:pt idx="15">
                  <c:v>Липецкая область</c:v>
                </c:pt>
                <c:pt idx="16">
                  <c:v>другие</c:v>
                </c:pt>
              </c:strCache>
            </c:strRef>
          </c:cat>
          <c:val>
            <c:numRef>
              <c:f>TDSheet!$C$10:$C$26</c:f>
              <c:numCache>
                <c:formatCode>#,##0.000</c:formatCode>
                <c:ptCount val="17"/>
                <c:pt idx="0">
                  <c:v>55550.345782999997</c:v>
                </c:pt>
                <c:pt idx="1">
                  <c:v>36868.133729999994</c:v>
                </c:pt>
                <c:pt idx="2">
                  <c:v>20869.224799000021</c:v>
                </c:pt>
                <c:pt idx="3">
                  <c:v>13966.491131999985</c:v>
                </c:pt>
                <c:pt idx="4">
                  <c:v>6730.8512860000747</c:v>
                </c:pt>
                <c:pt idx="5">
                  <c:v>6316.0970579999985</c:v>
                </c:pt>
                <c:pt idx="6">
                  <c:v>6001.5971630000004</c:v>
                </c:pt>
                <c:pt idx="7">
                  <c:v>5739.7581960000034</c:v>
                </c:pt>
                <c:pt idx="8">
                  <c:v>3066.6166539999999</c:v>
                </c:pt>
                <c:pt idx="9">
                  <c:v>2348.4330980000022</c:v>
                </c:pt>
                <c:pt idx="10">
                  <c:v>2166.2089049999609</c:v>
                </c:pt>
                <c:pt idx="11">
                  <c:v>2083.8977470000355</c:v>
                </c:pt>
                <c:pt idx="12">
                  <c:v>1987.8071510000011</c:v>
                </c:pt>
                <c:pt idx="13">
                  <c:v>1365.5947379999998</c:v>
                </c:pt>
                <c:pt idx="14">
                  <c:v>1187.0395470000001</c:v>
                </c:pt>
                <c:pt idx="15">
                  <c:v>1063.0938600000002</c:v>
                </c:pt>
                <c:pt idx="16">
                  <c:v>7694.2820000000002</c:v>
                </c:pt>
              </c:numCache>
            </c:numRef>
          </c:val>
        </c:ser>
        <c:dLbls>
          <c:showCatName val="1"/>
          <c:showPercent val="1"/>
        </c:dLbls>
        <c:firstSliceAng val="0"/>
      </c:pieChart>
    </c:plotArea>
    <c:plotVisOnly val="1"/>
    <c:dispBlanksAs val="zero"/>
  </c:chart>
  <c:spPr>
    <a:ln>
      <a:solidFill>
        <a:schemeClr val="bg1"/>
      </a:solidFill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Доля на рынке УР</a:t>
            </a:r>
            <a:endParaRPr lang="ru-RU" baseline="0"/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howCatName val="1"/>
            <c:showPercent val="1"/>
          </c:dLbls>
          <c:cat>
            <c:strRef>
              <c:f>Лист1!$A$2:$A$5</c:f>
              <c:strCache>
                <c:ptCount val="4"/>
                <c:pt idx="0">
                  <c:v>ОАО "МИЛКОМ"</c:v>
                </c:pt>
                <c:pt idx="1">
                  <c:v>ООО "Ува-молоко"</c:v>
                </c:pt>
                <c:pt idx="2">
                  <c:v>ОАО "Можгасыр"</c:v>
                </c:pt>
                <c:pt idx="3">
                  <c:v>Остальные</c:v>
                </c:pt>
              </c:strCache>
            </c:strRef>
          </c:cat>
          <c:val>
            <c:numRef>
              <c:f>Лист1!$B$2:$B$5</c:f>
              <c:numCache>
                <c:formatCode>0.0%</c:formatCode>
                <c:ptCount val="4"/>
                <c:pt idx="0">
                  <c:v>0.54100000000000004</c:v>
                </c:pt>
                <c:pt idx="1">
                  <c:v>0.24200000000000021</c:v>
                </c:pt>
                <c:pt idx="2">
                  <c:v>6.1000000000000013E-2</c:v>
                </c:pt>
                <c:pt idx="3">
                  <c:v>0.15600000000000044</c:v>
                </c:pt>
              </c:numCache>
            </c:numRef>
          </c:val>
        </c:ser>
        <c:dLbls>
          <c:showCatName val="1"/>
          <c:showPercent val="1"/>
        </c:dLbls>
        <c:firstSliceAng val="0"/>
      </c:pieChart>
    </c:plotArea>
    <c:plotVisOnly val="1"/>
    <c:dispBlanksAs val="zero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Доля на российском рынке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Доля на российском рынке, %</c:v>
                </c:pt>
              </c:strCache>
            </c:strRef>
          </c:tx>
          <c:dLbls>
            <c:dLbl>
              <c:idx val="4"/>
              <c:spPr/>
              <c:txPr>
                <a:bodyPr/>
                <a:lstStyle/>
                <a:p>
                  <a:pPr>
                    <a:defRPr>
                      <a:solidFill>
                        <a:srgbClr val="FF0000"/>
                      </a:solidFill>
                    </a:defRPr>
                  </a:pPr>
                  <a:endParaRPr lang="ru-RU"/>
                </a:p>
              </c:txPr>
            </c:dLbl>
            <c:showCatName val="1"/>
            <c:showPercent val="1"/>
            <c:showLeaderLines val="1"/>
          </c:dLbls>
          <c:cat>
            <c:strRef>
              <c:f>Лист1!$A$2:$A$11</c:f>
              <c:strCache>
                <c:ptCount val="10"/>
                <c:pt idx="0">
                  <c:v>АО "Данон"</c:v>
                </c:pt>
                <c:pt idx="1">
                  <c:v>ОАО "Вимм Билль Данн"</c:v>
                </c:pt>
                <c:pt idx="2">
                  <c:v>ОАО МК "Воронежский"</c:v>
                </c:pt>
                <c:pt idx="3">
                  <c:v>ООО УК "Просто молоко"</c:v>
                </c:pt>
                <c:pt idx="4">
                  <c:v>ОАО "МИЛКОМ"</c:v>
                </c:pt>
                <c:pt idx="5">
                  <c:v>ООО "Кампина"</c:v>
                </c:pt>
                <c:pt idx="6">
                  <c:v>ЗАО "Кореновский МК"</c:v>
                </c:pt>
                <c:pt idx="7">
                  <c:v>ОАО "Останкинский МК"</c:v>
                </c:pt>
                <c:pt idx="8">
                  <c:v>АО "Лакталис Восток"</c:v>
                </c:pt>
                <c:pt idx="9">
                  <c:v>остальные</c:v>
                </c:pt>
              </c:strCache>
            </c:strRef>
          </c:cat>
          <c:val>
            <c:numRef>
              <c:f>Лист1!$B$2:$B$11</c:f>
              <c:numCache>
                <c:formatCode>0.00%</c:formatCode>
                <c:ptCount val="10"/>
                <c:pt idx="0">
                  <c:v>9.4500000000000264E-2</c:v>
                </c:pt>
                <c:pt idx="1">
                  <c:v>8.0800000000000025E-2</c:v>
                </c:pt>
                <c:pt idx="2">
                  <c:v>2.9500000000000002E-2</c:v>
                </c:pt>
                <c:pt idx="3">
                  <c:v>2.2200000000000056E-2</c:v>
                </c:pt>
                <c:pt idx="4">
                  <c:v>2.1100000000000001E-2</c:v>
                </c:pt>
                <c:pt idx="5">
                  <c:v>1.72E-2</c:v>
                </c:pt>
                <c:pt idx="6">
                  <c:v>1.7000000000000001E-2</c:v>
                </c:pt>
                <c:pt idx="7">
                  <c:v>1.2400000000000001E-2</c:v>
                </c:pt>
                <c:pt idx="8">
                  <c:v>1.1200000000000081E-2</c:v>
                </c:pt>
                <c:pt idx="9">
                  <c:v>0.69410000000000005</c:v>
                </c:pt>
              </c:numCache>
            </c:numRef>
          </c:val>
        </c:ser>
        <c:dLbls>
          <c:showCatName val="1"/>
          <c:showPercent val="1"/>
        </c:dLbls>
        <c:firstSliceAng val="0"/>
      </c:pieChart>
    </c:plotArea>
    <c:plotVisOnly val="1"/>
    <c:dispBlanksAs val="zero"/>
  </c:chart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27F3049-37B9-4022-B00E-2FDA2DAA2B71}" type="doc">
      <dgm:prSet loTypeId="urn:microsoft.com/office/officeart/2005/8/layout/cycle5" loCatId="cycle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F8571DA-3B42-4343-992F-71CA6A5FDC44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Определение рыночной проблемы</a:t>
          </a:r>
        </a:p>
      </dgm:t>
    </dgm:pt>
    <dgm:pt modelId="{D64CC763-57D3-4987-B9AC-83FCF79E8030}" type="parTrans" cxnId="{E7EC47E0-6E5C-4C3E-96E2-CED7B2266F35}">
      <dgm:prSet/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8C67B1CD-734A-4BF4-9DEC-762710A27515}" type="sibTrans" cxnId="{E7EC47E0-6E5C-4C3E-96E2-CED7B2266F35}">
      <dgm:prSet>
        <dgm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dgm:style>
      </dgm:prSet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B1B260DB-BFE8-4DC3-ADEE-F2E50096F14C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Разработка плана исследования</a:t>
          </a:r>
        </a:p>
      </dgm:t>
    </dgm:pt>
    <dgm:pt modelId="{8D2DAD17-C2CF-46DC-A900-BE8BE805B72C}" type="parTrans" cxnId="{3248ABA0-5D77-4057-9B5D-9C781BB39C43}">
      <dgm:prSet/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FA6B11E7-CD18-4C5A-B4EF-0E5681D5CE89}" type="sibTrans" cxnId="{3248ABA0-5D77-4057-9B5D-9C781BB39C43}">
      <dgm:prSet>
        <dgm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dgm:style>
      </dgm:prSet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16E81920-C535-4491-93EB-534B39F7197D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Сбор информации</a:t>
          </a:r>
        </a:p>
      </dgm:t>
    </dgm:pt>
    <dgm:pt modelId="{E38D5A95-DFFF-4490-A3D5-D74740D211D0}" type="parTrans" cxnId="{8033023D-4672-4214-9B61-F9C84EC97271}">
      <dgm:prSet/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365CDBB0-7590-4992-A9CC-02FCA8D10369}" type="sibTrans" cxnId="{8033023D-4672-4214-9B61-F9C84EC97271}">
      <dgm:prSet>
        <dgm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dgm:style>
      </dgm:prSet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0BF521D4-C025-4934-AEB0-F49925DF062A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Анализ собранной информации</a:t>
          </a:r>
        </a:p>
      </dgm:t>
    </dgm:pt>
    <dgm:pt modelId="{41AD344B-9C24-4521-89F7-D1210561768F}" type="parTrans" cxnId="{962200D7-F8B2-440B-8E7F-313C94D609D0}">
      <dgm:prSet/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887F77AD-7600-4F2D-BE32-40422B3DF7D6}" type="sibTrans" cxnId="{962200D7-F8B2-440B-8E7F-313C94D609D0}">
      <dgm:prSet>
        <dgm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dgm:style>
      </dgm:prSet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8709E999-3BA6-45DE-8C65-62AB7FFF98B0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Обобщние результатов</a:t>
          </a:r>
        </a:p>
      </dgm:t>
    </dgm:pt>
    <dgm:pt modelId="{B6C4C4FB-F97C-49C9-8538-334B5C0BF334}" type="parTrans" cxnId="{D61DFB82-7EEB-4E12-AFCE-14DDAE7BEF6D}">
      <dgm:prSet/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C0E2EBDE-B489-464B-BB27-711BD3D9B37C}" type="sibTrans" cxnId="{D61DFB82-7EEB-4E12-AFCE-14DDAE7BEF6D}">
      <dgm:prSet>
        <dgm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dgm:style>
      </dgm:prSet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29FD9C34-C727-48F1-89D6-B7A8034DE168}">
      <dgm:prSet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Приниятие маркетингового решения</a:t>
          </a:r>
        </a:p>
      </dgm:t>
    </dgm:pt>
    <dgm:pt modelId="{CDE3F80A-E5B3-4C99-A0A3-3C6825C7B942}" type="parTrans" cxnId="{C316A2F8-BCD1-4A21-8EAC-AB29C0D477AC}">
      <dgm:prSet/>
      <dgm:spPr/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5150B75E-AEAC-4E8A-B5B7-A190C800DE53}" type="sibTrans" cxnId="{C316A2F8-BCD1-4A21-8EAC-AB29C0D477AC}">
      <dgm:prSet/>
      <dgm:spPr>
        <a:solidFill>
          <a:schemeClr val="bg1"/>
        </a:solidFill>
        <a:ln>
          <a:solidFill>
            <a:schemeClr val="bg1"/>
          </a:solidFill>
        </a:ln>
      </dgm:spPr>
      <dgm:t>
        <a:bodyPr/>
        <a:lstStyle/>
        <a:p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8E212636-AE70-49AA-8E4B-409CFCC81E29}" type="pres">
      <dgm:prSet presAssocID="{027F3049-37B9-4022-B00E-2FDA2DAA2B71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01EE5BA-2BB1-4632-8F7B-D1A51FFA769C}" type="pres">
      <dgm:prSet presAssocID="{8F8571DA-3B42-4343-992F-71CA6A5FDC44}" presName="node" presStyleLbl="node1" presStyleIdx="0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E1D4660-902B-419D-A49A-746AF5521393}" type="pres">
      <dgm:prSet presAssocID="{8F8571DA-3B42-4343-992F-71CA6A5FDC44}" presName="spNode" presStyleCnt="0"/>
      <dgm:spPr/>
    </dgm:pt>
    <dgm:pt modelId="{80E99AE0-0E68-4F12-B18A-1FEA264F05D6}" type="pres">
      <dgm:prSet presAssocID="{8C67B1CD-734A-4BF4-9DEC-762710A27515}" presName="sibTrans" presStyleLbl="sibTrans1D1" presStyleIdx="0" presStyleCnt="6"/>
      <dgm:spPr/>
      <dgm:t>
        <a:bodyPr/>
        <a:lstStyle/>
        <a:p>
          <a:endParaRPr lang="ru-RU"/>
        </a:p>
      </dgm:t>
    </dgm:pt>
    <dgm:pt modelId="{13D4FEFE-5137-48AE-AB97-D80A778B9C31}" type="pres">
      <dgm:prSet presAssocID="{B1B260DB-BFE8-4DC3-ADEE-F2E50096F14C}" presName="node" presStyleLbl="node1" presStyleIdx="1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C8E58E0-D6C8-41C7-B808-F4783916E66C}" type="pres">
      <dgm:prSet presAssocID="{B1B260DB-BFE8-4DC3-ADEE-F2E50096F14C}" presName="spNode" presStyleCnt="0"/>
      <dgm:spPr/>
    </dgm:pt>
    <dgm:pt modelId="{F6C2F750-A150-4906-BCA7-E7FE97F829EC}" type="pres">
      <dgm:prSet presAssocID="{FA6B11E7-CD18-4C5A-B4EF-0E5681D5CE89}" presName="sibTrans" presStyleLbl="sibTrans1D1" presStyleIdx="1" presStyleCnt="6"/>
      <dgm:spPr/>
      <dgm:t>
        <a:bodyPr/>
        <a:lstStyle/>
        <a:p>
          <a:endParaRPr lang="ru-RU"/>
        </a:p>
      </dgm:t>
    </dgm:pt>
    <dgm:pt modelId="{297E2D72-AB6F-48CC-A9E1-5B6E842262AC}" type="pres">
      <dgm:prSet presAssocID="{16E81920-C535-4491-93EB-534B39F7197D}" presName="node" presStyleLbl="node1" presStyleIdx="2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FF49E78-AF5B-489B-A4DC-287786578262}" type="pres">
      <dgm:prSet presAssocID="{16E81920-C535-4491-93EB-534B39F7197D}" presName="spNode" presStyleCnt="0"/>
      <dgm:spPr/>
    </dgm:pt>
    <dgm:pt modelId="{0D65D46B-AD4E-44CC-88E5-D3662E287163}" type="pres">
      <dgm:prSet presAssocID="{365CDBB0-7590-4992-A9CC-02FCA8D10369}" presName="sibTrans" presStyleLbl="sibTrans1D1" presStyleIdx="2" presStyleCnt="6"/>
      <dgm:spPr/>
      <dgm:t>
        <a:bodyPr/>
        <a:lstStyle/>
        <a:p>
          <a:endParaRPr lang="ru-RU"/>
        </a:p>
      </dgm:t>
    </dgm:pt>
    <dgm:pt modelId="{D37C1B9D-5FFD-4F25-8886-02311C1CADF9}" type="pres">
      <dgm:prSet presAssocID="{0BF521D4-C025-4934-AEB0-F49925DF062A}" presName="node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360E6E5-2F38-41FF-9019-07643B172C89}" type="pres">
      <dgm:prSet presAssocID="{0BF521D4-C025-4934-AEB0-F49925DF062A}" presName="spNode" presStyleCnt="0"/>
      <dgm:spPr/>
    </dgm:pt>
    <dgm:pt modelId="{437412A7-32DF-4DAD-9388-26E84526827C}" type="pres">
      <dgm:prSet presAssocID="{887F77AD-7600-4F2D-BE32-40422B3DF7D6}" presName="sibTrans" presStyleLbl="sibTrans1D1" presStyleIdx="3" presStyleCnt="6"/>
      <dgm:spPr/>
      <dgm:t>
        <a:bodyPr/>
        <a:lstStyle/>
        <a:p>
          <a:endParaRPr lang="ru-RU"/>
        </a:p>
      </dgm:t>
    </dgm:pt>
    <dgm:pt modelId="{42F76906-993D-4DF3-8C96-8D2A52CD8854}" type="pres">
      <dgm:prSet presAssocID="{8709E999-3BA6-45DE-8C65-62AB7FFF98B0}" presName="node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1173FB0-6AFC-43C1-8B59-96BFC3FE904F}" type="pres">
      <dgm:prSet presAssocID="{8709E999-3BA6-45DE-8C65-62AB7FFF98B0}" presName="spNode" presStyleCnt="0"/>
      <dgm:spPr/>
    </dgm:pt>
    <dgm:pt modelId="{BBA633D5-47DC-4FE3-B781-3ECB984D49E2}" type="pres">
      <dgm:prSet presAssocID="{C0E2EBDE-B489-464B-BB27-711BD3D9B37C}" presName="sibTrans" presStyleLbl="sibTrans1D1" presStyleIdx="4" presStyleCnt="6"/>
      <dgm:spPr/>
      <dgm:t>
        <a:bodyPr/>
        <a:lstStyle/>
        <a:p>
          <a:endParaRPr lang="ru-RU"/>
        </a:p>
      </dgm:t>
    </dgm:pt>
    <dgm:pt modelId="{3CE139A0-C217-456D-9DA3-EA5EA41B52CC}" type="pres">
      <dgm:prSet presAssocID="{29FD9C34-C727-48F1-89D6-B7A8034DE168}" presName="node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4035A1E-91B6-48E1-8D21-5746CE5D9546}" type="pres">
      <dgm:prSet presAssocID="{29FD9C34-C727-48F1-89D6-B7A8034DE168}" presName="spNode" presStyleCnt="0"/>
      <dgm:spPr/>
    </dgm:pt>
    <dgm:pt modelId="{3C444445-0644-423A-94BC-0FAAA6CAF9CB}" type="pres">
      <dgm:prSet presAssocID="{5150B75E-AEAC-4E8A-B5B7-A190C800DE53}" presName="sibTrans" presStyleLbl="sibTrans1D1" presStyleIdx="5" presStyleCnt="6"/>
      <dgm:spPr/>
      <dgm:t>
        <a:bodyPr/>
        <a:lstStyle/>
        <a:p>
          <a:endParaRPr lang="ru-RU"/>
        </a:p>
      </dgm:t>
    </dgm:pt>
  </dgm:ptLst>
  <dgm:cxnLst>
    <dgm:cxn modelId="{F96853F3-AD32-4165-BB17-B1367CBFC293}" type="presOf" srcId="{B1B260DB-BFE8-4DC3-ADEE-F2E50096F14C}" destId="{13D4FEFE-5137-48AE-AB97-D80A778B9C31}" srcOrd="0" destOrd="0" presId="urn:microsoft.com/office/officeart/2005/8/layout/cycle5"/>
    <dgm:cxn modelId="{6E386D26-B49E-4855-A8DD-1A2BE8640C8C}" type="presOf" srcId="{887F77AD-7600-4F2D-BE32-40422B3DF7D6}" destId="{437412A7-32DF-4DAD-9388-26E84526827C}" srcOrd="0" destOrd="0" presId="urn:microsoft.com/office/officeart/2005/8/layout/cycle5"/>
    <dgm:cxn modelId="{7858745F-EF40-4571-BBB9-954DEA7CB7C9}" type="presOf" srcId="{8709E999-3BA6-45DE-8C65-62AB7FFF98B0}" destId="{42F76906-993D-4DF3-8C96-8D2A52CD8854}" srcOrd="0" destOrd="0" presId="urn:microsoft.com/office/officeart/2005/8/layout/cycle5"/>
    <dgm:cxn modelId="{A14555D7-5BB7-44EC-836F-BA348FFE4752}" type="presOf" srcId="{FA6B11E7-CD18-4C5A-B4EF-0E5681D5CE89}" destId="{F6C2F750-A150-4906-BCA7-E7FE97F829EC}" srcOrd="0" destOrd="0" presId="urn:microsoft.com/office/officeart/2005/8/layout/cycle5"/>
    <dgm:cxn modelId="{38142BD1-6D9F-465D-83D3-DCD011DC934D}" type="presOf" srcId="{0BF521D4-C025-4934-AEB0-F49925DF062A}" destId="{D37C1B9D-5FFD-4F25-8886-02311C1CADF9}" srcOrd="0" destOrd="0" presId="urn:microsoft.com/office/officeart/2005/8/layout/cycle5"/>
    <dgm:cxn modelId="{331360BB-05BF-46D3-B89C-7374358BBB62}" type="presOf" srcId="{8F8571DA-3B42-4343-992F-71CA6A5FDC44}" destId="{701EE5BA-2BB1-4632-8F7B-D1A51FFA769C}" srcOrd="0" destOrd="0" presId="urn:microsoft.com/office/officeart/2005/8/layout/cycle5"/>
    <dgm:cxn modelId="{8CE037A0-2824-4FD5-BEE3-6B5A501F14EC}" type="presOf" srcId="{29FD9C34-C727-48F1-89D6-B7A8034DE168}" destId="{3CE139A0-C217-456D-9DA3-EA5EA41B52CC}" srcOrd="0" destOrd="0" presId="urn:microsoft.com/office/officeart/2005/8/layout/cycle5"/>
    <dgm:cxn modelId="{8033023D-4672-4214-9B61-F9C84EC97271}" srcId="{027F3049-37B9-4022-B00E-2FDA2DAA2B71}" destId="{16E81920-C535-4491-93EB-534B39F7197D}" srcOrd="2" destOrd="0" parTransId="{E38D5A95-DFFF-4490-A3D5-D74740D211D0}" sibTransId="{365CDBB0-7590-4992-A9CC-02FCA8D10369}"/>
    <dgm:cxn modelId="{C316A2F8-BCD1-4A21-8EAC-AB29C0D477AC}" srcId="{027F3049-37B9-4022-B00E-2FDA2DAA2B71}" destId="{29FD9C34-C727-48F1-89D6-B7A8034DE168}" srcOrd="5" destOrd="0" parTransId="{CDE3F80A-E5B3-4C99-A0A3-3C6825C7B942}" sibTransId="{5150B75E-AEAC-4E8A-B5B7-A190C800DE53}"/>
    <dgm:cxn modelId="{6184DCC9-15E4-46A1-9289-C760104928DE}" type="presOf" srcId="{365CDBB0-7590-4992-A9CC-02FCA8D10369}" destId="{0D65D46B-AD4E-44CC-88E5-D3662E287163}" srcOrd="0" destOrd="0" presId="urn:microsoft.com/office/officeart/2005/8/layout/cycle5"/>
    <dgm:cxn modelId="{E7EC47E0-6E5C-4C3E-96E2-CED7B2266F35}" srcId="{027F3049-37B9-4022-B00E-2FDA2DAA2B71}" destId="{8F8571DA-3B42-4343-992F-71CA6A5FDC44}" srcOrd="0" destOrd="0" parTransId="{D64CC763-57D3-4987-B9AC-83FCF79E8030}" sibTransId="{8C67B1CD-734A-4BF4-9DEC-762710A27515}"/>
    <dgm:cxn modelId="{3554D486-BE02-4A72-AF2D-8F131B0D2CBA}" type="presOf" srcId="{16E81920-C535-4491-93EB-534B39F7197D}" destId="{297E2D72-AB6F-48CC-A9E1-5B6E842262AC}" srcOrd="0" destOrd="0" presId="urn:microsoft.com/office/officeart/2005/8/layout/cycle5"/>
    <dgm:cxn modelId="{96AF9711-1959-46AC-9416-D4EF0DBB9DC8}" type="presOf" srcId="{5150B75E-AEAC-4E8A-B5B7-A190C800DE53}" destId="{3C444445-0644-423A-94BC-0FAAA6CAF9CB}" srcOrd="0" destOrd="0" presId="urn:microsoft.com/office/officeart/2005/8/layout/cycle5"/>
    <dgm:cxn modelId="{3F47E9CF-CFDD-4565-8FF0-CE1A64829471}" type="presOf" srcId="{8C67B1CD-734A-4BF4-9DEC-762710A27515}" destId="{80E99AE0-0E68-4F12-B18A-1FEA264F05D6}" srcOrd="0" destOrd="0" presId="urn:microsoft.com/office/officeart/2005/8/layout/cycle5"/>
    <dgm:cxn modelId="{D61DFB82-7EEB-4E12-AFCE-14DDAE7BEF6D}" srcId="{027F3049-37B9-4022-B00E-2FDA2DAA2B71}" destId="{8709E999-3BA6-45DE-8C65-62AB7FFF98B0}" srcOrd="4" destOrd="0" parTransId="{B6C4C4FB-F97C-49C9-8538-334B5C0BF334}" sibTransId="{C0E2EBDE-B489-464B-BB27-711BD3D9B37C}"/>
    <dgm:cxn modelId="{9E088DD2-91CF-45A2-8CF7-2924F03ABEFE}" type="presOf" srcId="{027F3049-37B9-4022-B00E-2FDA2DAA2B71}" destId="{8E212636-AE70-49AA-8E4B-409CFCC81E29}" srcOrd="0" destOrd="0" presId="urn:microsoft.com/office/officeart/2005/8/layout/cycle5"/>
    <dgm:cxn modelId="{962200D7-F8B2-440B-8E7F-313C94D609D0}" srcId="{027F3049-37B9-4022-B00E-2FDA2DAA2B71}" destId="{0BF521D4-C025-4934-AEB0-F49925DF062A}" srcOrd="3" destOrd="0" parTransId="{41AD344B-9C24-4521-89F7-D1210561768F}" sibTransId="{887F77AD-7600-4F2D-BE32-40422B3DF7D6}"/>
    <dgm:cxn modelId="{3248ABA0-5D77-4057-9B5D-9C781BB39C43}" srcId="{027F3049-37B9-4022-B00E-2FDA2DAA2B71}" destId="{B1B260DB-BFE8-4DC3-ADEE-F2E50096F14C}" srcOrd="1" destOrd="0" parTransId="{8D2DAD17-C2CF-46DC-A900-BE8BE805B72C}" sibTransId="{FA6B11E7-CD18-4C5A-B4EF-0E5681D5CE89}"/>
    <dgm:cxn modelId="{A9CAF753-C5E0-468F-A762-410F93CE3948}" type="presOf" srcId="{C0E2EBDE-B489-464B-BB27-711BD3D9B37C}" destId="{BBA633D5-47DC-4FE3-B781-3ECB984D49E2}" srcOrd="0" destOrd="0" presId="urn:microsoft.com/office/officeart/2005/8/layout/cycle5"/>
    <dgm:cxn modelId="{A9E9C1A9-3080-45C9-9E58-1EF1100AEDE8}" type="presParOf" srcId="{8E212636-AE70-49AA-8E4B-409CFCC81E29}" destId="{701EE5BA-2BB1-4632-8F7B-D1A51FFA769C}" srcOrd="0" destOrd="0" presId="urn:microsoft.com/office/officeart/2005/8/layout/cycle5"/>
    <dgm:cxn modelId="{92847373-71C6-4558-B5B4-365A131634CD}" type="presParOf" srcId="{8E212636-AE70-49AA-8E4B-409CFCC81E29}" destId="{9E1D4660-902B-419D-A49A-746AF5521393}" srcOrd="1" destOrd="0" presId="urn:microsoft.com/office/officeart/2005/8/layout/cycle5"/>
    <dgm:cxn modelId="{8D77E20E-F4A0-41AC-8B33-DC49BC2CFBD9}" type="presParOf" srcId="{8E212636-AE70-49AA-8E4B-409CFCC81E29}" destId="{80E99AE0-0E68-4F12-B18A-1FEA264F05D6}" srcOrd="2" destOrd="0" presId="urn:microsoft.com/office/officeart/2005/8/layout/cycle5"/>
    <dgm:cxn modelId="{BE531538-E2B8-4D5E-B38C-AC6B307550E1}" type="presParOf" srcId="{8E212636-AE70-49AA-8E4B-409CFCC81E29}" destId="{13D4FEFE-5137-48AE-AB97-D80A778B9C31}" srcOrd="3" destOrd="0" presId="urn:microsoft.com/office/officeart/2005/8/layout/cycle5"/>
    <dgm:cxn modelId="{CB99FDB5-51CB-4C02-B9A6-BC11F1CBF3CD}" type="presParOf" srcId="{8E212636-AE70-49AA-8E4B-409CFCC81E29}" destId="{9C8E58E0-D6C8-41C7-B808-F4783916E66C}" srcOrd="4" destOrd="0" presId="urn:microsoft.com/office/officeart/2005/8/layout/cycle5"/>
    <dgm:cxn modelId="{FA7BB524-D932-4BB8-B51C-CB078E600C88}" type="presParOf" srcId="{8E212636-AE70-49AA-8E4B-409CFCC81E29}" destId="{F6C2F750-A150-4906-BCA7-E7FE97F829EC}" srcOrd="5" destOrd="0" presId="urn:microsoft.com/office/officeart/2005/8/layout/cycle5"/>
    <dgm:cxn modelId="{16C536B1-33E8-444E-B9D2-C0661CA3E8FB}" type="presParOf" srcId="{8E212636-AE70-49AA-8E4B-409CFCC81E29}" destId="{297E2D72-AB6F-48CC-A9E1-5B6E842262AC}" srcOrd="6" destOrd="0" presId="urn:microsoft.com/office/officeart/2005/8/layout/cycle5"/>
    <dgm:cxn modelId="{6EEF7EC6-B39B-4628-B2C4-1E8F978EE90D}" type="presParOf" srcId="{8E212636-AE70-49AA-8E4B-409CFCC81E29}" destId="{6FF49E78-AF5B-489B-A4DC-287786578262}" srcOrd="7" destOrd="0" presId="urn:microsoft.com/office/officeart/2005/8/layout/cycle5"/>
    <dgm:cxn modelId="{5C4A7655-F222-4545-8028-D112A467893C}" type="presParOf" srcId="{8E212636-AE70-49AA-8E4B-409CFCC81E29}" destId="{0D65D46B-AD4E-44CC-88E5-D3662E287163}" srcOrd="8" destOrd="0" presId="urn:microsoft.com/office/officeart/2005/8/layout/cycle5"/>
    <dgm:cxn modelId="{2DE58E80-3559-4A52-BE41-54CAF051A0BC}" type="presParOf" srcId="{8E212636-AE70-49AA-8E4B-409CFCC81E29}" destId="{D37C1B9D-5FFD-4F25-8886-02311C1CADF9}" srcOrd="9" destOrd="0" presId="urn:microsoft.com/office/officeart/2005/8/layout/cycle5"/>
    <dgm:cxn modelId="{0EB8263E-D9F9-4A51-A4FE-8C49791FE350}" type="presParOf" srcId="{8E212636-AE70-49AA-8E4B-409CFCC81E29}" destId="{F360E6E5-2F38-41FF-9019-07643B172C89}" srcOrd="10" destOrd="0" presId="urn:microsoft.com/office/officeart/2005/8/layout/cycle5"/>
    <dgm:cxn modelId="{3A0569DE-D2EA-4AE6-8E4F-0DADE8DC1845}" type="presParOf" srcId="{8E212636-AE70-49AA-8E4B-409CFCC81E29}" destId="{437412A7-32DF-4DAD-9388-26E84526827C}" srcOrd="11" destOrd="0" presId="urn:microsoft.com/office/officeart/2005/8/layout/cycle5"/>
    <dgm:cxn modelId="{BF095A46-333E-4AA7-ADD9-260FF1BC922D}" type="presParOf" srcId="{8E212636-AE70-49AA-8E4B-409CFCC81E29}" destId="{42F76906-993D-4DF3-8C96-8D2A52CD8854}" srcOrd="12" destOrd="0" presId="urn:microsoft.com/office/officeart/2005/8/layout/cycle5"/>
    <dgm:cxn modelId="{9DFD86D3-5806-4F1B-91D2-B955E30F20AF}" type="presParOf" srcId="{8E212636-AE70-49AA-8E4B-409CFCC81E29}" destId="{01173FB0-6AFC-43C1-8B59-96BFC3FE904F}" srcOrd="13" destOrd="0" presId="urn:microsoft.com/office/officeart/2005/8/layout/cycle5"/>
    <dgm:cxn modelId="{F56FA908-B271-4487-89F5-4BD86EA58CF1}" type="presParOf" srcId="{8E212636-AE70-49AA-8E4B-409CFCC81E29}" destId="{BBA633D5-47DC-4FE3-B781-3ECB984D49E2}" srcOrd="14" destOrd="0" presId="urn:microsoft.com/office/officeart/2005/8/layout/cycle5"/>
    <dgm:cxn modelId="{A393F9F3-7435-4F97-AFFE-74D753086007}" type="presParOf" srcId="{8E212636-AE70-49AA-8E4B-409CFCC81E29}" destId="{3CE139A0-C217-456D-9DA3-EA5EA41B52CC}" srcOrd="15" destOrd="0" presId="urn:microsoft.com/office/officeart/2005/8/layout/cycle5"/>
    <dgm:cxn modelId="{41C22F75-6887-44C8-8492-217D5888E817}" type="presParOf" srcId="{8E212636-AE70-49AA-8E4B-409CFCC81E29}" destId="{64035A1E-91B6-48E1-8D21-5746CE5D9546}" srcOrd="16" destOrd="0" presId="urn:microsoft.com/office/officeart/2005/8/layout/cycle5"/>
    <dgm:cxn modelId="{92446BF3-5A02-4BE9-88E3-9D7AB01EE781}" type="presParOf" srcId="{8E212636-AE70-49AA-8E4B-409CFCC81E29}" destId="{3C444445-0644-423A-94BC-0FAAA6CAF9CB}" srcOrd="17" destOrd="0" presId="urn:microsoft.com/office/officeart/2005/8/layout/cycle5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C39FD0E1-4903-47B4-93FB-CFEE2A3126D1}" type="doc">
      <dgm:prSet loTypeId="urn:microsoft.com/office/officeart/2005/8/layout/radial5" loCatId="cycle" qsTypeId="urn:microsoft.com/office/officeart/2005/8/quickstyle/3d3" qsCatId="3D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99A9CAEE-7EA9-4210-B734-AC9E88A7AE5F}">
      <dgm:prSet phldrT="[Текст]" custT="1"/>
      <dgm:spPr/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Отдел маркетинга</a:t>
          </a:r>
        </a:p>
      </dgm:t>
    </dgm:pt>
    <dgm:pt modelId="{EF20A2A4-F035-4777-813D-09B0E7E2B15D}" type="parTrans" cxnId="{AECF439B-51E9-498F-8E4C-1B98232B73F9}">
      <dgm:prSet/>
      <dgm:spPr/>
      <dgm:t>
        <a:bodyPr/>
        <a:lstStyle/>
        <a:p>
          <a:endParaRPr lang="ru-RU" sz="1100">
            <a:latin typeface="Times New Roman" pitchFamily="18" charset="0"/>
            <a:cs typeface="Times New Roman" pitchFamily="18" charset="0"/>
          </a:endParaRPr>
        </a:p>
      </dgm:t>
    </dgm:pt>
    <dgm:pt modelId="{EEE84ADF-A535-460A-A12E-E56F59E56D25}" type="sibTrans" cxnId="{AECF439B-51E9-498F-8E4C-1B98232B73F9}">
      <dgm:prSet/>
      <dgm:spPr/>
      <dgm:t>
        <a:bodyPr/>
        <a:lstStyle/>
        <a:p>
          <a:endParaRPr lang="ru-RU" sz="1100">
            <a:latin typeface="Times New Roman" pitchFamily="18" charset="0"/>
            <a:cs typeface="Times New Roman" pitchFamily="18" charset="0"/>
          </a:endParaRPr>
        </a:p>
      </dgm:t>
    </dgm:pt>
    <dgm:pt modelId="{EEAF7D27-4C57-45E3-B5AD-EFCA189E08ED}">
      <dgm:prSet phldrT="[Текст]" custT="1"/>
      <dgm:spPr/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Исследование рынка</a:t>
          </a:r>
        </a:p>
      </dgm:t>
    </dgm:pt>
    <dgm:pt modelId="{B8AA28D5-9088-474F-B100-8AD258E33CF5}" type="parTrans" cxnId="{F352D00E-74F8-4DDB-810D-FDB756847151}">
      <dgm:prSet custT="1"/>
      <dgm:spPr>
        <a:noFill/>
      </dgm:spPr>
      <dgm:t>
        <a:bodyPr/>
        <a:lstStyle/>
        <a:p>
          <a:endParaRPr lang="ru-RU" sz="1100">
            <a:latin typeface="Times New Roman" pitchFamily="18" charset="0"/>
            <a:cs typeface="Times New Roman" pitchFamily="18" charset="0"/>
          </a:endParaRPr>
        </a:p>
      </dgm:t>
    </dgm:pt>
    <dgm:pt modelId="{C5D09582-9D8C-4B70-B938-E66D39A07917}" type="sibTrans" cxnId="{F352D00E-74F8-4DDB-810D-FDB756847151}">
      <dgm:prSet/>
      <dgm:spPr/>
      <dgm:t>
        <a:bodyPr/>
        <a:lstStyle/>
        <a:p>
          <a:endParaRPr lang="ru-RU" sz="1100">
            <a:latin typeface="Times New Roman" pitchFamily="18" charset="0"/>
            <a:cs typeface="Times New Roman" pitchFamily="18" charset="0"/>
          </a:endParaRPr>
        </a:p>
      </dgm:t>
    </dgm:pt>
    <dgm:pt modelId="{62FAD463-E6F1-4A4A-A5B6-D1F99C55A614}">
      <dgm:prSet phldrT="[Текст]" custT="1"/>
      <dgm:spPr/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Позиционирование</a:t>
          </a:r>
        </a:p>
      </dgm:t>
    </dgm:pt>
    <dgm:pt modelId="{26F272C6-962B-4387-B6F8-5EFA6DB0A85F}" type="parTrans" cxnId="{2046B464-326E-4B91-98CB-29FE59ACC6B0}">
      <dgm:prSet custT="1"/>
      <dgm:spPr>
        <a:noFill/>
      </dgm:spPr>
      <dgm:t>
        <a:bodyPr/>
        <a:lstStyle/>
        <a:p>
          <a:endParaRPr lang="ru-RU" sz="1100">
            <a:latin typeface="Times New Roman" pitchFamily="18" charset="0"/>
            <a:cs typeface="Times New Roman" pitchFamily="18" charset="0"/>
          </a:endParaRPr>
        </a:p>
      </dgm:t>
    </dgm:pt>
    <dgm:pt modelId="{7B860851-2D3A-4FA5-BF78-BEBB8237001B}" type="sibTrans" cxnId="{2046B464-326E-4B91-98CB-29FE59ACC6B0}">
      <dgm:prSet/>
      <dgm:spPr/>
      <dgm:t>
        <a:bodyPr/>
        <a:lstStyle/>
        <a:p>
          <a:endParaRPr lang="ru-RU" sz="1100">
            <a:latin typeface="Times New Roman" pitchFamily="18" charset="0"/>
            <a:cs typeface="Times New Roman" pitchFamily="18" charset="0"/>
          </a:endParaRPr>
        </a:p>
      </dgm:t>
    </dgm:pt>
    <dgm:pt modelId="{59643DC6-C80C-4B99-8F72-E95BDB219D1B}">
      <dgm:prSet phldrT="[Текст]" custT="1"/>
      <dgm:spPr/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Сегментирование рынка</a:t>
          </a:r>
        </a:p>
      </dgm:t>
    </dgm:pt>
    <dgm:pt modelId="{559E1805-7F6D-4221-90B7-95120625198B}" type="parTrans" cxnId="{E8CDCE2C-31B6-46AD-8F1E-790501B50B4E}">
      <dgm:prSet custT="1"/>
      <dgm:spPr>
        <a:noFill/>
      </dgm:spPr>
      <dgm:t>
        <a:bodyPr/>
        <a:lstStyle/>
        <a:p>
          <a:endParaRPr lang="ru-RU" sz="1100">
            <a:latin typeface="Times New Roman" pitchFamily="18" charset="0"/>
            <a:cs typeface="Times New Roman" pitchFamily="18" charset="0"/>
          </a:endParaRPr>
        </a:p>
      </dgm:t>
    </dgm:pt>
    <dgm:pt modelId="{B72D58E0-9D07-4983-9EC8-E544F76625BE}" type="sibTrans" cxnId="{E8CDCE2C-31B6-46AD-8F1E-790501B50B4E}">
      <dgm:prSet/>
      <dgm:spPr/>
      <dgm:t>
        <a:bodyPr/>
        <a:lstStyle/>
        <a:p>
          <a:endParaRPr lang="ru-RU" sz="1100">
            <a:latin typeface="Times New Roman" pitchFamily="18" charset="0"/>
            <a:cs typeface="Times New Roman" pitchFamily="18" charset="0"/>
          </a:endParaRPr>
        </a:p>
      </dgm:t>
    </dgm:pt>
    <dgm:pt modelId="{71743202-8AA8-45BF-A6ED-2236A017BF38}">
      <dgm:prSet phldrT="[Текст]" custT="1"/>
      <dgm:spPr/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Определение цен и ассортимента</a:t>
          </a:r>
        </a:p>
      </dgm:t>
    </dgm:pt>
    <dgm:pt modelId="{9BB3EF47-1D80-4A5F-894E-549DD1874B57}" type="parTrans" cxnId="{D4570492-379F-403D-94C7-BCF565729BB9}">
      <dgm:prSet custT="1"/>
      <dgm:spPr>
        <a:noFill/>
      </dgm:spPr>
      <dgm:t>
        <a:bodyPr/>
        <a:lstStyle/>
        <a:p>
          <a:endParaRPr lang="ru-RU" sz="1100">
            <a:latin typeface="Times New Roman" pitchFamily="18" charset="0"/>
            <a:cs typeface="Times New Roman" pitchFamily="18" charset="0"/>
          </a:endParaRPr>
        </a:p>
      </dgm:t>
    </dgm:pt>
    <dgm:pt modelId="{F67479E3-3C50-4F9A-943A-99627BA073A8}" type="sibTrans" cxnId="{D4570492-379F-403D-94C7-BCF565729BB9}">
      <dgm:prSet/>
      <dgm:spPr/>
      <dgm:t>
        <a:bodyPr/>
        <a:lstStyle/>
        <a:p>
          <a:endParaRPr lang="ru-RU" sz="1100">
            <a:latin typeface="Times New Roman" pitchFamily="18" charset="0"/>
            <a:cs typeface="Times New Roman" pitchFamily="18" charset="0"/>
          </a:endParaRPr>
        </a:p>
      </dgm:t>
    </dgm:pt>
    <dgm:pt modelId="{9DD792D9-1207-4F21-9570-CA85781AB1D2}">
      <dgm:prSet custT="1"/>
      <dgm:spPr/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Маркетинговые коммуникации</a:t>
          </a:r>
        </a:p>
      </dgm:t>
    </dgm:pt>
    <dgm:pt modelId="{29A7B990-FDA2-422A-B295-3FBF7FB744C8}" type="parTrans" cxnId="{9A40D78D-72E3-47AA-958B-AC50FEFC8F52}">
      <dgm:prSet custT="1"/>
      <dgm:spPr>
        <a:noFill/>
      </dgm:spPr>
      <dgm:t>
        <a:bodyPr/>
        <a:lstStyle/>
        <a:p>
          <a:endParaRPr lang="ru-RU" sz="1100">
            <a:latin typeface="Times New Roman" pitchFamily="18" charset="0"/>
            <a:cs typeface="Times New Roman" pitchFamily="18" charset="0"/>
          </a:endParaRPr>
        </a:p>
      </dgm:t>
    </dgm:pt>
    <dgm:pt modelId="{48EA2001-5593-4068-BD79-5B8690F5FB57}" type="sibTrans" cxnId="{9A40D78D-72E3-47AA-958B-AC50FEFC8F52}">
      <dgm:prSet/>
      <dgm:spPr/>
      <dgm:t>
        <a:bodyPr/>
        <a:lstStyle/>
        <a:p>
          <a:endParaRPr lang="ru-RU" sz="1100">
            <a:latin typeface="Times New Roman" pitchFamily="18" charset="0"/>
            <a:cs typeface="Times New Roman" pitchFamily="18" charset="0"/>
          </a:endParaRPr>
        </a:p>
      </dgm:t>
    </dgm:pt>
    <dgm:pt modelId="{CF4FC3F1-A556-4CA1-B9D4-C849E5DF6430}">
      <dgm:prSet custT="1"/>
      <dgm:spPr/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Обратная связь с потребителями</a:t>
          </a:r>
        </a:p>
      </dgm:t>
    </dgm:pt>
    <dgm:pt modelId="{8ADE5B1B-D7CC-460B-811C-797FD7503621}" type="parTrans" cxnId="{4B1D3690-E0A9-421C-A98F-1FD4D0D69805}">
      <dgm:prSet custT="1"/>
      <dgm:spPr>
        <a:noFill/>
      </dgm:spPr>
      <dgm:t>
        <a:bodyPr/>
        <a:lstStyle/>
        <a:p>
          <a:endParaRPr lang="ru-RU" sz="1100">
            <a:latin typeface="Times New Roman" pitchFamily="18" charset="0"/>
            <a:cs typeface="Times New Roman" pitchFamily="18" charset="0"/>
          </a:endParaRPr>
        </a:p>
      </dgm:t>
    </dgm:pt>
    <dgm:pt modelId="{FD57FC89-E3E8-40A4-856D-45FEA3341880}" type="sibTrans" cxnId="{4B1D3690-E0A9-421C-A98F-1FD4D0D69805}">
      <dgm:prSet/>
      <dgm:spPr/>
      <dgm:t>
        <a:bodyPr/>
        <a:lstStyle/>
        <a:p>
          <a:endParaRPr lang="ru-RU" sz="1100">
            <a:latin typeface="Times New Roman" pitchFamily="18" charset="0"/>
            <a:cs typeface="Times New Roman" pitchFamily="18" charset="0"/>
          </a:endParaRPr>
        </a:p>
      </dgm:t>
    </dgm:pt>
    <dgm:pt modelId="{B5C6AFD7-9B92-4662-8478-8B9C722305BD}">
      <dgm:prSet custT="1"/>
      <dgm:spPr/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Поддержка своей дилерской сети</a:t>
          </a:r>
        </a:p>
      </dgm:t>
    </dgm:pt>
    <dgm:pt modelId="{3802ADC0-F4A7-46FC-90EC-C0BAF3087E3E}" type="parTrans" cxnId="{5956FA56-9B3B-43A6-81BC-6E2032592072}">
      <dgm:prSet custT="1"/>
      <dgm:spPr>
        <a:noFill/>
      </dgm:spPr>
      <dgm:t>
        <a:bodyPr/>
        <a:lstStyle/>
        <a:p>
          <a:endParaRPr lang="ru-RU" sz="1100">
            <a:latin typeface="Times New Roman" pitchFamily="18" charset="0"/>
            <a:cs typeface="Times New Roman" pitchFamily="18" charset="0"/>
          </a:endParaRPr>
        </a:p>
      </dgm:t>
    </dgm:pt>
    <dgm:pt modelId="{58838FC4-591F-4B70-BADD-6CAC1BF65B0C}" type="sibTrans" cxnId="{5956FA56-9B3B-43A6-81BC-6E2032592072}">
      <dgm:prSet/>
      <dgm:spPr/>
      <dgm:t>
        <a:bodyPr/>
        <a:lstStyle/>
        <a:p>
          <a:endParaRPr lang="ru-RU" sz="1100">
            <a:latin typeface="Times New Roman" pitchFamily="18" charset="0"/>
            <a:cs typeface="Times New Roman" pitchFamily="18" charset="0"/>
          </a:endParaRPr>
        </a:p>
      </dgm:t>
    </dgm:pt>
    <dgm:pt modelId="{D9AC19ED-4CEB-4913-9188-4C554B0113FB}" type="pres">
      <dgm:prSet presAssocID="{C39FD0E1-4903-47B4-93FB-CFEE2A3126D1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45F8762-D97E-418D-96EF-8FBC31D8811E}" type="pres">
      <dgm:prSet presAssocID="{99A9CAEE-7EA9-4210-B734-AC9E88A7AE5F}" presName="centerShape" presStyleLbl="node0" presStyleIdx="0" presStyleCnt="1"/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C400A31D-7AC3-4644-A234-E7D486A9852B}" type="pres">
      <dgm:prSet presAssocID="{B8AA28D5-9088-474F-B100-8AD258E33CF5}" presName="parTrans" presStyleLbl="sibTrans2D1" presStyleIdx="0" presStyleCnt="7"/>
      <dgm:spPr/>
      <dgm:t>
        <a:bodyPr/>
        <a:lstStyle/>
        <a:p>
          <a:endParaRPr lang="ru-RU"/>
        </a:p>
      </dgm:t>
    </dgm:pt>
    <dgm:pt modelId="{86BB671C-C24C-4B01-B427-08CE29796464}" type="pres">
      <dgm:prSet presAssocID="{B8AA28D5-9088-474F-B100-8AD258E33CF5}" presName="connectorText" presStyleLbl="sibTrans2D1" presStyleIdx="0" presStyleCnt="7"/>
      <dgm:spPr/>
      <dgm:t>
        <a:bodyPr/>
        <a:lstStyle/>
        <a:p>
          <a:endParaRPr lang="ru-RU"/>
        </a:p>
      </dgm:t>
    </dgm:pt>
    <dgm:pt modelId="{241D11EF-828A-4E85-93C0-8CBC1C1B1330}" type="pres">
      <dgm:prSet presAssocID="{EEAF7D27-4C57-45E3-B5AD-EFCA189E08ED}" presName="node" presStyleLbl="node1" presStyleIdx="0" presStyleCnt="7" custScaleX="149599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849E2CF6-46EF-4786-83C3-0C110A8929EF}" type="pres">
      <dgm:prSet presAssocID="{26F272C6-962B-4387-B6F8-5EFA6DB0A85F}" presName="parTrans" presStyleLbl="sibTrans2D1" presStyleIdx="1" presStyleCnt="7"/>
      <dgm:spPr>
        <a:prstGeom prst="rightArrow">
          <a:avLst/>
        </a:prstGeom>
      </dgm:spPr>
      <dgm:t>
        <a:bodyPr/>
        <a:lstStyle/>
        <a:p>
          <a:endParaRPr lang="ru-RU"/>
        </a:p>
      </dgm:t>
    </dgm:pt>
    <dgm:pt modelId="{90942046-6A99-4EBA-BF39-DA536B4467A5}" type="pres">
      <dgm:prSet presAssocID="{26F272C6-962B-4387-B6F8-5EFA6DB0A85F}" presName="connectorText" presStyleLbl="sibTrans2D1" presStyleIdx="1" presStyleCnt="7"/>
      <dgm:spPr/>
      <dgm:t>
        <a:bodyPr/>
        <a:lstStyle/>
        <a:p>
          <a:endParaRPr lang="ru-RU"/>
        </a:p>
      </dgm:t>
    </dgm:pt>
    <dgm:pt modelId="{46CF2154-F517-45EA-BC64-4A3A5900ACA0}" type="pres">
      <dgm:prSet presAssocID="{62FAD463-E6F1-4A4A-A5B6-D1F99C55A614}" presName="node" presStyleLbl="node1" presStyleIdx="1" presStyleCnt="7" custScaleX="144446" custRadScaleRad="161211" custRadScaleInc="14582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C4BE4E62-9F16-4B2B-AAF6-921C7A6FF0D1}" type="pres">
      <dgm:prSet presAssocID="{559E1805-7F6D-4221-90B7-95120625198B}" presName="parTrans" presStyleLbl="sibTrans2D1" presStyleIdx="2" presStyleCnt="7"/>
      <dgm:spPr/>
      <dgm:t>
        <a:bodyPr/>
        <a:lstStyle/>
        <a:p>
          <a:endParaRPr lang="ru-RU"/>
        </a:p>
      </dgm:t>
    </dgm:pt>
    <dgm:pt modelId="{31EEE6BE-C5E7-4468-81D3-883486223D18}" type="pres">
      <dgm:prSet presAssocID="{559E1805-7F6D-4221-90B7-95120625198B}" presName="connectorText" presStyleLbl="sibTrans2D1" presStyleIdx="2" presStyleCnt="7"/>
      <dgm:spPr/>
      <dgm:t>
        <a:bodyPr/>
        <a:lstStyle/>
        <a:p>
          <a:endParaRPr lang="ru-RU"/>
        </a:p>
      </dgm:t>
    </dgm:pt>
    <dgm:pt modelId="{87DE94D9-F7B5-4DC8-B48E-5C6BD980664E}" type="pres">
      <dgm:prSet presAssocID="{59643DC6-C80C-4B99-8F72-E95BDB219D1B}" presName="node" presStyleLbl="node1" presStyleIdx="2" presStyleCnt="7" custScaleX="132123" custRadScaleRad="133007" custRadScaleInc="-44245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EAD24961-27BF-49B6-9D83-2BBF6FA95FF1}" type="pres">
      <dgm:prSet presAssocID="{9BB3EF47-1D80-4A5F-894E-549DD1874B57}" presName="parTrans" presStyleLbl="sibTrans2D1" presStyleIdx="3" presStyleCnt="7"/>
      <dgm:spPr/>
      <dgm:t>
        <a:bodyPr/>
        <a:lstStyle/>
        <a:p>
          <a:endParaRPr lang="ru-RU"/>
        </a:p>
      </dgm:t>
    </dgm:pt>
    <dgm:pt modelId="{00C30F15-6383-4F52-A91F-B699E6276C08}" type="pres">
      <dgm:prSet presAssocID="{9BB3EF47-1D80-4A5F-894E-549DD1874B57}" presName="connectorText" presStyleLbl="sibTrans2D1" presStyleIdx="3" presStyleCnt="7"/>
      <dgm:spPr/>
      <dgm:t>
        <a:bodyPr/>
        <a:lstStyle/>
        <a:p>
          <a:endParaRPr lang="ru-RU"/>
        </a:p>
      </dgm:t>
    </dgm:pt>
    <dgm:pt modelId="{0274ECFB-F4BD-45A5-AE4E-0C12C004D87C}" type="pres">
      <dgm:prSet presAssocID="{71743202-8AA8-45BF-A6ED-2236A017BF38}" presName="node" presStyleLbl="node1" presStyleIdx="3" presStyleCnt="7" custScaleX="156545" custRadScaleRad="134868" custRadScaleInc="-86693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D68858B9-EFA2-4422-847B-04B72B5B3AFA}" type="pres">
      <dgm:prSet presAssocID="{29A7B990-FDA2-422A-B295-3FBF7FB744C8}" presName="parTrans" presStyleLbl="sibTrans2D1" presStyleIdx="4" presStyleCnt="7"/>
      <dgm:spPr/>
      <dgm:t>
        <a:bodyPr/>
        <a:lstStyle/>
        <a:p>
          <a:endParaRPr lang="ru-RU"/>
        </a:p>
      </dgm:t>
    </dgm:pt>
    <dgm:pt modelId="{71CC8310-DA08-4F3A-83B6-7F4A8FA2D26B}" type="pres">
      <dgm:prSet presAssocID="{29A7B990-FDA2-422A-B295-3FBF7FB744C8}" presName="connectorText" presStyleLbl="sibTrans2D1" presStyleIdx="4" presStyleCnt="7"/>
      <dgm:spPr/>
      <dgm:t>
        <a:bodyPr/>
        <a:lstStyle/>
        <a:p>
          <a:endParaRPr lang="ru-RU"/>
        </a:p>
      </dgm:t>
    </dgm:pt>
    <dgm:pt modelId="{34773C9D-5F8E-4AA2-9ABE-9D1D6851459F}" type="pres">
      <dgm:prSet presAssocID="{9DD792D9-1207-4F21-9570-CA85781AB1D2}" presName="node" presStyleLbl="node1" presStyleIdx="4" presStyleCnt="7" custScaleX="153878" custRadScaleRad="139307" custRadScaleInc="93004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CBF4DA1E-67B3-4E0D-B8B9-333162E14650}" type="pres">
      <dgm:prSet presAssocID="{8ADE5B1B-D7CC-460B-811C-797FD7503621}" presName="parTrans" presStyleLbl="sibTrans2D1" presStyleIdx="5" presStyleCnt="7"/>
      <dgm:spPr/>
      <dgm:t>
        <a:bodyPr/>
        <a:lstStyle/>
        <a:p>
          <a:endParaRPr lang="ru-RU"/>
        </a:p>
      </dgm:t>
    </dgm:pt>
    <dgm:pt modelId="{7B9EC199-C0BC-44B9-88BA-7A98047257EE}" type="pres">
      <dgm:prSet presAssocID="{8ADE5B1B-D7CC-460B-811C-797FD7503621}" presName="connectorText" presStyleLbl="sibTrans2D1" presStyleIdx="5" presStyleCnt="7"/>
      <dgm:spPr/>
      <dgm:t>
        <a:bodyPr/>
        <a:lstStyle/>
        <a:p>
          <a:endParaRPr lang="ru-RU"/>
        </a:p>
      </dgm:t>
    </dgm:pt>
    <dgm:pt modelId="{AD12E505-8FFA-46FD-9F0D-A40830828F93}" type="pres">
      <dgm:prSet presAssocID="{CF4FC3F1-A556-4CA1-B9D4-C849E5DF6430}" presName="node" presStyleLbl="node1" presStyleIdx="5" presStyleCnt="7" custScaleX="140463" custRadScaleRad="131835" custRadScaleInc="55794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540AACCF-4210-413E-9450-79512FDE0CB7}" type="pres">
      <dgm:prSet presAssocID="{3802ADC0-F4A7-46FC-90EC-C0BAF3087E3E}" presName="parTrans" presStyleLbl="sibTrans2D1" presStyleIdx="6" presStyleCnt="7"/>
      <dgm:spPr/>
      <dgm:t>
        <a:bodyPr/>
        <a:lstStyle/>
        <a:p>
          <a:endParaRPr lang="ru-RU"/>
        </a:p>
      </dgm:t>
    </dgm:pt>
    <dgm:pt modelId="{0D7AF6E5-0E68-4DFB-A2BF-948D4D889518}" type="pres">
      <dgm:prSet presAssocID="{3802ADC0-F4A7-46FC-90EC-C0BAF3087E3E}" presName="connectorText" presStyleLbl="sibTrans2D1" presStyleIdx="6" presStyleCnt="7"/>
      <dgm:spPr/>
      <dgm:t>
        <a:bodyPr/>
        <a:lstStyle/>
        <a:p>
          <a:endParaRPr lang="ru-RU"/>
        </a:p>
      </dgm:t>
    </dgm:pt>
    <dgm:pt modelId="{30E5F8DE-65A8-4864-B54B-E82DB3508AD1}" type="pres">
      <dgm:prSet presAssocID="{B5C6AFD7-9B92-4662-8478-8B9C722305BD}" presName="node" presStyleLbl="node1" presStyleIdx="6" presStyleCnt="7" custScaleX="149354" custRadScaleRad="162041" custRadScaleInc="-12962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</dgm:ptLst>
  <dgm:cxnLst>
    <dgm:cxn modelId="{E8CDCE2C-31B6-46AD-8F1E-790501B50B4E}" srcId="{99A9CAEE-7EA9-4210-B734-AC9E88A7AE5F}" destId="{59643DC6-C80C-4B99-8F72-E95BDB219D1B}" srcOrd="2" destOrd="0" parTransId="{559E1805-7F6D-4221-90B7-95120625198B}" sibTransId="{B72D58E0-9D07-4983-9EC8-E544F76625BE}"/>
    <dgm:cxn modelId="{5956FA56-9B3B-43A6-81BC-6E2032592072}" srcId="{99A9CAEE-7EA9-4210-B734-AC9E88A7AE5F}" destId="{B5C6AFD7-9B92-4662-8478-8B9C722305BD}" srcOrd="6" destOrd="0" parTransId="{3802ADC0-F4A7-46FC-90EC-C0BAF3087E3E}" sibTransId="{58838FC4-591F-4B70-BADD-6CAC1BF65B0C}"/>
    <dgm:cxn modelId="{1DD32B6D-19AF-4C1C-BD59-0CBDD3B5C6CB}" type="presOf" srcId="{71743202-8AA8-45BF-A6ED-2236A017BF38}" destId="{0274ECFB-F4BD-45A5-AE4E-0C12C004D87C}" srcOrd="0" destOrd="0" presId="urn:microsoft.com/office/officeart/2005/8/layout/radial5"/>
    <dgm:cxn modelId="{EFD98191-C841-4DA0-8C0F-5A4C3A783D3A}" type="presOf" srcId="{C39FD0E1-4903-47B4-93FB-CFEE2A3126D1}" destId="{D9AC19ED-4CEB-4913-9188-4C554B0113FB}" srcOrd="0" destOrd="0" presId="urn:microsoft.com/office/officeart/2005/8/layout/radial5"/>
    <dgm:cxn modelId="{572E6941-6A46-43FD-AC91-459381161C7B}" type="presOf" srcId="{29A7B990-FDA2-422A-B295-3FBF7FB744C8}" destId="{D68858B9-EFA2-4422-847B-04B72B5B3AFA}" srcOrd="0" destOrd="0" presId="urn:microsoft.com/office/officeart/2005/8/layout/radial5"/>
    <dgm:cxn modelId="{9071A01A-E5BB-4EAF-9762-48505DE99388}" type="presOf" srcId="{B5C6AFD7-9B92-4662-8478-8B9C722305BD}" destId="{30E5F8DE-65A8-4864-B54B-E82DB3508AD1}" srcOrd="0" destOrd="0" presId="urn:microsoft.com/office/officeart/2005/8/layout/radial5"/>
    <dgm:cxn modelId="{56FAC432-2BB2-403A-8DD7-35010CDB29DB}" type="presOf" srcId="{B8AA28D5-9088-474F-B100-8AD258E33CF5}" destId="{C400A31D-7AC3-4644-A234-E7D486A9852B}" srcOrd="0" destOrd="0" presId="urn:microsoft.com/office/officeart/2005/8/layout/radial5"/>
    <dgm:cxn modelId="{CB4F2E5F-8BBF-4FB9-884B-CE4955612F17}" type="presOf" srcId="{62FAD463-E6F1-4A4A-A5B6-D1F99C55A614}" destId="{46CF2154-F517-45EA-BC64-4A3A5900ACA0}" srcOrd="0" destOrd="0" presId="urn:microsoft.com/office/officeart/2005/8/layout/radial5"/>
    <dgm:cxn modelId="{A111F16A-892B-4C8E-ADFC-5A42B196AC88}" type="presOf" srcId="{9DD792D9-1207-4F21-9570-CA85781AB1D2}" destId="{34773C9D-5F8E-4AA2-9ABE-9D1D6851459F}" srcOrd="0" destOrd="0" presId="urn:microsoft.com/office/officeart/2005/8/layout/radial5"/>
    <dgm:cxn modelId="{2046B464-326E-4B91-98CB-29FE59ACC6B0}" srcId="{99A9CAEE-7EA9-4210-B734-AC9E88A7AE5F}" destId="{62FAD463-E6F1-4A4A-A5B6-D1F99C55A614}" srcOrd="1" destOrd="0" parTransId="{26F272C6-962B-4387-B6F8-5EFA6DB0A85F}" sibTransId="{7B860851-2D3A-4FA5-BF78-BEBB8237001B}"/>
    <dgm:cxn modelId="{C472AD1D-E160-4905-A20B-D4720A8310AA}" type="presOf" srcId="{3802ADC0-F4A7-46FC-90EC-C0BAF3087E3E}" destId="{540AACCF-4210-413E-9450-79512FDE0CB7}" srcOrd="0" destOrd="0" presId="urn:microsoft.com/office/officeart/2005/8/layout/radial5"/>
    <dgm:cxn modelId="{D0AACDA9-4A47-4B60-A3E6-5BFD0D7B523D}" type="presOf" srcId="{3802ADC0-F4A7-46FC-90EC-C0BAF3087E3E}" destId="{0D7AF6E5-0E68-4DFB-A2BF-948D4D889518}" srcOrd="1" destOrd="0" presId="urn:microsoft.com/office/officeart/2005/8/layout/radial5"/>
    <dgm:cxn modelId="{F758C903-9601-4078-A681-AF7A84607B71}" type="presOf" srcId="{559E1805-7F6D-4221-90B7-95120625198B}" destId="{31EEE6BE-C5E7-4468-81D3-883486223D18}" srcOrd="1" destOrd="0" presId="urn:microsoft.com/office/officeart/2005/8/layout/radial5"/>
    <dgm:cxn modelId="{B237FEA2-5645-4DD3-A92A-88BA115E9B6A}" type="presOf" srcId="{CF4FC3F1-A556-4CA1-B9D4-C849E5DF6430}" destId="{AD12E505-8FFA-46FD-9F0D-A40830828F93}" srcOrd="0" destOrd="0" presId="urn:microsoft.com/office/officeart/2005/8/layout/radial5"/>
    <dgm:cxn modelId="{7D7A32B8-F5F4-488F-95CB-A8A68E74F684}" type="presOf" srcId="{26F272C6-962B-4387-B6F8-5EFA6DB0A85F}" destId="{90942046-6A99-4EBA-BF39-DA536B4467A5}" srcOrd="1" destOrd="0" presId="urn:microsoft.com/office/officeart/2005/8/layout/radial5"/>
    <dgm:cxn modelId="{CD8C39C3-66CF-4E1C-A16F-6F5AEFC0A815}" type="presOf" srcId="{8ADE5B1B-D7CC-460B-811C-797FD7503621}" destId="{CBF4DA1E-67B3-4E0D-B8B9-333162E14650}" srcOrd="0" destOrd="0" presId="urn:microsoft.com/office/officeart/2005/8/layout/radial5"/>
    <dgm:cxn modelId="{D4570492-379F-403D-94C7-BCF565729BB9}" srcId="{99A9CAEE-7EA9-4210-B734-AC9E88A7AE5F}" destId="{71743202-8AA8-45BF-A6ED-2236A017BF38}" srcOrd="3" destOrd="0" parTransId="{9BB3EF47-1D80-4A5F-894E-549DD1874B57}" sibTransId="{F67479E3-3C50-4F9A-943A-99627BA073A8}"/>
    <dgm:cxn modelId="{F38BAF5F-3BA3-4038-8530-A2EBA3A318CC}" type="presOf" srcId="{8ADE5B1B-D7CC-460B-811C-797FD7503621}" destId="{7B9EC199-C0BC-44B9-88BA-7A98047257EE}" srcOrd="1" destOrd="0" presId="urn:microsoft.com/office/officeart/2005/8/layout/radial5"/>
    <dgm:cxn modelId="{9A40D78D-72E3-47AA-958B-AC50FEFC8F52}" srcId="{99A9CAEE-7EA9-4210-B734-AC9E88A7AE5F}" destId="{9DD792D9-1207-4F21-9570-CA85781AB1D2}" srcOrd="4" destOrd="0" parTransId="{29A7B990-FDA2-422A-B295-3FBF7FB744C8}" sibTransId="{48EA2001-5593-4068-BD79-5B8690F5FB57}"/>
    <dgm:cxn modelId="{3B09176C-6594-4F5E-996F-AA34866218C0}" type="presOf" srcId="{59643DC6-C80C-4B99-8F72-E95BDB219D1B}" destId="{87DE94D9-F7B5-4DC8-B48E-5C6BD980664E}" srcOrd="0" destOrd="0" presId="urn:microsoft.com/office/officeart/2005/8/layout/radial5"/>
    <dgm:cxn modelId="{EF0BC81E-6FCA-43FE-B66C-F3A48089D8B8}" type="presOf" srcId="{EEAF7D27-4C57-45E3-B5AD-EFCA189E08ED}" destId="{241D11EF-828A-4E85-93C0-8CBC1C1B1330}" srcOrd="0" destOrd="0" presId="urn:microsoft.com/office/officeart/2005/8/layout/radial5"/>
    <dgm:cxn modelId="{E459E044-B883-4D11-85AB-9EEBD222CD64}" type="presOf" srcId="{B8AA28D5-9088-474F-B100-8AD258E33CF5}" destId="{86BB671C-C24C-4B01-B427-08CE29796464}" srcOrd="1" destOrd="0" presId="urn:microsoft.com/office/officeart/2005/8/layout/radial5"/>
    <dgm:cxn modelId="{305A960F-B7B1-4417-98B7-E13E24BDCB51}" type="presOf" srcId="{99A9CAEE-7EA9-4210-B734-AC9E88A7AE5F}" destId="{045F8762-D97E-418D-96EF-8FBC31D8811E}" srcOrd="0" destOrd="0" presId="urn:microsoft.com/office/officeart/2005/8/layout/radial5"/>
    <dgm:cxn modelId="{F352D00E-74F8-4DDB-810D-FDB756847151}" srcId="{99A9CAEE-7EA9-4210-B734-AC9E88A7AE5F}" destId="{EEAF7D27-4C57-45E3-B5AD-EFCA189E08ED}" srcOrd="0" destOrd="0" parTransId="{B8AA28D5-9088-474F-B100-8AD258E33CF5}" sibTransId="{C5D09582-9D8C-4B70-B938-E66D39A07917}"/>
    <dgm:cxn modelId="{059B0600-C26D-40C7-94F6-EC0C1DCEF5D6}" type="presOf" srcId="{9BB3EF47-1D80-4A5F-894E-549DD1874B57}" destId="{EAD24961-27BF-49B6-9D83-2BBF6FA95FF1}" srcOrd="0" destOrd="0" presId="urn:microsoft.com/office/officeart/2005/8/layout/radial5"/>
    <dgm:cxn modelId="{4B1D3690-E0A9-421C-A98F-1FD4D0D69805}" srcId="{99A9CAEE-7EA9-4210-B734-AC9E88A7AE5F}" destId="{CF4FC3F1-A556-4CA1-B9D4-C849E5DF6430}" srcOrd="5" destOrd="0" parTransId="{8ADE5B1B-D7CC-460B-811C-797FD7503621}" sibTransId="{FD57FC89-E3E8-40A4-856D-45FEA3341880}"/>
    <dgm:cxn modelId="{FB4F6A1A-1600-4A5A-9518-70D9C93A183F}" type="presOf" srcId="{26F272C6-962B-4387-B6F8-5EFA6DB0A85F}" destId="{849E2CF6-46EF-4786-83C3-0C110A8929EF}" srcOrd="0" destOrd="0" presId="urn:microsoft.com/office/officeart/2005/8/layout/radial5"/>
    <dgm:cxn modelId="{7287E1DC-CD4D-455D-92BE-A8290829E037}" type="presOf" srcId="{29A7B990-FDA2-422A-B295-3FBF7FB744C8}" destId="{71CC8310-DA08-4F3A-83B6-7F4A8FA2D26B}" srcOrd="1" destOrd="0" presId="urn:microsoft.com/office/officeart/2005/8/layout/radial5"/>
    <dgm:cxn modelId="{8421C92C-E0AC-41D2-9C9F-30F9A0D6B1A3}" type="presOf" srcId="{559E1805-7F6D-4221-90B7-95120625198B}" destId="{C4BE4E62-9F16-4B2B-AAF6-921C7A6FF0D1}" srcOrd="0" destOrd="0" presId="urn:microsoft.com/office/officeart/2005/8/layout/radial5"/>
    <dgm:cxn modelId="{C31A1832-511A-4045-871A-BAC6B8894D31}" type="presOf" srcId="{9BB3EF47-1D80-4A5F-894E-549DD1874B57}" destId="{00C30F15-6383-4F52-A91F-B699E6276C08}" srcOrd="1" destOrd="0" presId="urn:microsoft.com/office/officeart/2005/8/layout/radial5"/>
    <dgm:cxn modelId="{AECF439B-51E9-498F-8E4C-1B98232B73F9}" srcId="{C39FD0E1-4903-47B4-93FB-CFEE2A3126D1}" destId="{99A9CAEE-7EA9-4210-B734-AC9E88A7AE5F}" srcOrd="0" destOrd="0" parTransId="{EF20A2A4-F035-4777-813D-09B0E7E2B15D}" sibTransId="{EEE84ADF-A535-460A-A12E-E56F59E56D25}"/>
    <dgm:cxn modelId="{12D07D09-3C93-4AC4-900C-B644349BDED0}" type="presParOf" srcId="{D9AC19ED-4CEB-4913-9188-4C554B0113FB}" destId="{045F8762-D97E-418D-96EF-8FBC31D8811E}" srcOrd="0" destOrd="0" presId="urn:microsoft.com/office/officeart/2005/8/layout/radial5"/>
    <dgm:cxn modelId="{FDE7E27C-E9E1-4DC8-96B9-7A239ECDDB92}" type="presParOf" srcId="{D9AC19ED-4CEB-4913-9188-4C554B0113FB}" destId="{C400A31D-7AC3-4644-A234-E7D486A9852B}" srcOrd="1" destOrd="0" presId="urn:microsoft.com/office/officeart/2005/8/layout/radial5"/>
    <dgm:cxn modelId="{93497EB7-08B5-41F2-861B-89C14C82B82C}" type="presParOf" srcId="{C400A31D-7AC3-4644-A234-E7D486A9852B}" destId="{86BB671C-C24C-4B01-B427-08CE29796464}" srcOrd="0" destOrd="0" presId="urn:microsoft.com/office/officeart/2005/8/layout/radial5"/>
    <dgm:cxn modelId="{F5A58E3A-071D-4C76-8B5A-5C5EC976B4B7}" type="presParOf" srcId="{D9AC19ED-4CEB-4913-9188-4C554B0113FB}" destId="{241D11EF-828A-4E85-93C0-8CBC1C1B1330}" srcOrd="2" destOrd="0" presId="urn:microsoft.com/office/officeart/2005/8/layout/radial5"/>
    <dgm:cxn modelId="{DCA3B95D-4226-46AA-BD63-1469E812FFA3}" type="presParOf" srcId="{D9AC19ED-4CEB-4913-9188-4C554B0113FB}" destId="{849E2CF6-46EF-4786-83C3-0C110A8929EF}" srcOrd="3" destOrd="0" presId="urn:microsoft.com/office/officeart/2005/8/layout/radial5"/>
    <dgm:cxn modelId="{E2AD6A06-923A-4302-BB2D-7AC13F4AB16B}" type="presParOf" srcId="{849E2CF6-46EF-4786-83C3-0C110A8929EF}" destId="{90942046-6A99-4EBA-BF39-DA536B4467A5}" srcOrd="0" destOrd="0" presId="urn:microsoft.com/office/officeart/2005/8/layout/radial5"/>
    <dgm:cxn modelId="{B728B69B-ED30-4ECD-949D-A0D37307795A}" type="presParOf" srcId="{D9AC19ED-4CEB-4913-9188-4C554B0113FB}" destId="{46CF2154-F517-45EA-BC64-4A3A5900ACA0}" srcOrd="4" destOrd="0" presId="urn:microsoft.com/office/officeart/2005/8/layout/radial5"/>
    <dgm:cxn modelId="{6762ED10-BF69-475C-A75B-FAC12C10D316}" type="presParOf" srcId="{D9AC19ED-4CEB-4913-9188-4C554B0113FB}" destId="{C4BE4E62-9F16-4B2B-AAF6-921C7A6FF0D1}" srcOrd="5" destOrd="0" presId="urn:microsoft.com/office/officeart/2005/8/layout/radial5"/>
    <dgm:cxn modelId="{448AD4B9-EF38-4107-A94E-494DE1C6BDFC}" type="presParOf" srcId="{C4BE4E62-9F16-4B2B-AAF6-921C7A6FF0D1}" destId="{31EEE6BE-C5E7-4468-81D3-883486223D18}" srcOrd="0" destOrd="0" presId="urn:microsoft.com/office/officeart/2005/8/layout/radial5"/>
    <dgm:cxn modelId="{975A0EC7-0001-4602-803B-45C1D3125C15}" type="presParOf" srcId="{D9AC19ED-4CEB-4913-9188-4C554B0113FB}" destId="{87DE94D9-F7B5-4DC8-B48E-5C6BD980664E}" srcOrd="6" destOrd="0" presId="urn:microsoft.com/office/officeart/2005/8/layout/radial5"/>
    <dgm:cxn modelId="{DB45FC51-8B4C-4F19-8A47-B226A31F27AE}" type="presParOf" srcId="{D9AC19ED-4CEB-4913-9188-4C554B0113FB}" destId="{EAD24961-27BF-49B6-9D83-2BBF6FA95FF1}" srcOrd="7" destOrd="0" presId="urn:microsoft.com/office/officeart/2005/8/layout/radial5"/>
    <dgm:cxn modelId="{645FD486-20A6-4E21-BED6-E808949CC9A7}" type="presParOf" srcId="{EAD24961-27BF-49B6-9D83-2BBF6FA95FF1}" destId="{00C30F15-6383-4F52-A91F-B699E6276C08}" srcOrd="0" destOrd="0" presId="urn:microsoft.com/office/officeart/2005/8/layout/radial5"/>
    <dgm:cxn modelId="{A06660D8-E59D-4AC3-BBDF-499721E50C47}" type="presParOf" srcId="{D9AC19ED-4CEB-4913-9188-4C554B0113FB}" destId="{0274ECFB-F4BD-45A5-AE4E-0C12C004D87C}" srcOrd="8" destOrd="0" presId="urn:microsoft.com/office/officeart/2005/8/layout/radial5"/>
    <dgm:cxn modelId="{E11DD6E2-9258-4B38-A9AF-3BAD7927AB39}" type="presParOf" srcId="{D9AC19ED-4CEB-4913-9188-4C554B0113FB}" destId="{D68858B9-EFA2-4422-847B-04B72B5B3AFA}" srcOrd="9" destOrd="0" presId="urn:microsoft.com/office/officeart/2005/8/layout/radial5"/>
    <dgm:cxn modelId="{ED278C93-AC69-480C-90CF-B4C65C6690FA}" type="presParOf" srcId="{D68858B9-EFA2-4422-847B-04B72B5B3AFA}" destId="{71CC8310-DA08-4F3A-83B6-7F4A8FA2D26B}" srcOrd="0" destOrd="0" presId="urn:microsoft.com/office/officeart/2005/8/layout/radial5"/>
    <dgm:cxn modelId="{D063CC2E-D133-4628-A3A4-9B2D76E6232C}" type="presParOf" srcId="{D9AC19ED-4CEB-4913-9188-4C554B0113FB}" destId="{34773C9D-5F8E-4AA2-9ABE-9D1D6851459F}" srcOrd="10" destOrd="0" presId="urn:microsoft.com/office/officeart/2005/8/layout/radial5"/>
    <dgm:cxn modelId="{7B338B3F-51F2-4CD0-9E0B-3236F83DEFC7}" type="presParOf" srcId="{D9AC19ED-4CEB-4913-9188-4C554B0113FB}" destId="{CBF4DA1E-67B3-4E0D-B8B9-333162E14650}" srcOrd="11" destOrd="0" presId="urn:microsoft.com/office/officeart/2005/8/layout/radial5"/>
    <dgm:cxn modelId="{F53D0DB4-E0A4-4C9C-BAEC-35B96014852D}" type="presParOf" srcId="{CBF4DA1E-67B3-4E0D-B8B9-333162E14650}" destId="{7B9EC199-C0BC-44B9-88BA-7A98047257EE}" srcOrd="0" destOrd="0" presId="urn:microsoft.com/office/officeart/2005/8/layout/radial5"/>
    <dgm:cxn modelId="{E255523B-364E-4CDD-8F68-8E37EFBF1AB2}" type="presParOf" srcId="{D9AC19ED-4CEB-4913-9188-4C554B0113FB}" destId="{AD12E505-8FFA-46FD-9F0D-A40830828F93}" srcOrd="12" destOrd="0" presId="urn:microsoft.com/office/officeart/2005/8/layout/radial5"/>
    <dgm:cxn modelId="{9AEDB62C-1F5D-4625-B95F-19AD26C87BE3}" type="presParOf" srcId="{D9AC19ED-4CEB-4913-9188-4C554B0113FB}" destId="{540AACCF-4210-413E-9450-79512FDE0CB7}" srcOrd="13" destOrd="0" presId="urn:microsoft.com/office/officeart/2005/8/layout/radial5"/>
    <dgm:cxn modelId="{226C6413-517B-4647-BD93-3B1E002C572A}" type="presParOf" srcId="{540AACCF-4210-413E-9450-79512FDE0CB7}" destId="{0D7AF6E5-0E68-4DFB-A2BF-948D4D889518}" srcOrd="0" destOrd="0" presId="urn:microsoft.com/office/officeart/2005/8/layout/radial5"/>
    <dgm:cxn modelId="{03D63079-26D5-4E65-A005-FD2834F1ADB5}" type="presParOf" srcId="{D9AC19ED-4CEB-4913-9188-4C554B0113FB}" destId="{30E5F8DE-65A8-4864-B54B-E82DB3508AD1}" srcOrd="14" destOrd="0" presId="urn:microsoft.com/office/officeart/2005/8/layout/radial5"/>
  </dgm:cxnLst>
  <dgm:bg/>
  <dgm:whole/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B8F4F744-EF1F-448E-A1FE-04C89DACC81C}" type="doc">
      <dgm:prSet loTypeId="urn:microsoft.com/office/officeart/2005/8/layout/orgChart1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8768BF94-86FA-4DEB-BD51-915C40D8D420}">
      <dgm:prSet phldrT="[Текст]"/>
      <dgm:spPr/>
      <dgm:t>
        <a:bodyPr/>
        <a:lstStyle/>
        <a:p>
          <a:r>
            <a:rPr lang="ru-RU"/>
            <a:t>Руководитель отдела маркетинга </a:t>
          </a:r>
        </a:p>
      </dgm:t>
    </dgm:pt>
    <dgm:pt modelId="{538F11FB-B618-400A-8BCD-B309AE544669}" type="parTrans" cxnId="{FDBC8DBE-1718-47C9-86F5-5BF07ABFB28E}">
      <dgm:prSet/>
      <dgm:spPr/>
      <dgm:t>
        <a:bodyPr/>
        <a:lstStyle/>
        <a:p>
          <a:endParaRPr lang="ru-RU"/>
        </a:p>
      </dgm:t>
    </dgm:pt>
    <dgm:pt modelId="{57B48AB0-79B8-449A-8C44-5C93E194CC05}" type="sibTrans" cxnId="{FDBC8DBE-1718-47C9-86F5-5BF07ABFB28E}">
      <dgm:prSet/>
      <dgm:spPr/>
      <dgm:t>
        <a:bodyPr/>
        <a:lstStyle/>
        <a:p>
          <a:endParaRPr lang="ru-RU"/>
        </a:p>
      </dgm:t>
    </dgm:pt>
    <dgm:pt modelId="{E196004B-1908-4888-86A8-2BD11B6DF9BB}">
      <dgm:prSet phldrT="[Текст]"/>
      <dgm:spPr/>
      <dgm:t>
        <a:bodyPr/>
        <a:lstStyle/>
        <a:p>
          <a:r>
            <a:rPr lang="ru-RU"/>
            <a:t>Бренд- менеджер</a:t>
          </a:r>
        </a:p>
      </dgm:t>
    </dgm:pt>
    <dgm:pt modelId="{022B1BE0-077E-473E-846F-994F98FFB30E}" type="parTrans" cxnId="{CB9D65BF-8AD8-47BB-964B-0218622CB072}">
      <dgm:prSet/>
      <dgm:spPr/>
      <dgm:t>
        <a:bodyPr/>
        <a:lstStyle/>
        <a:p>
          <a:endParaRPr lang="ru-RU"/>
        </a:p>
      </dgm:t>
    </dgm:pt>
    <dgm:pt modelId="{4A966537-3CFF-436F-9EE0-3BFC6E0B6EB1}" type="sibTrans" cxnId="{CB9D65BF-8AD8-47BB-964B-0218622CB072}">
      <dgm:prSet/>
      <dgm:spPr/>
      <dgm:t>
        <a:bodyPr/>
        <a:lstStyle/>
        <a:p>
          <a:endParaRPr lang="ru-RU"/>
        </a:p>
      </dgm:t>
    </dgm:pt>
    <dgm:pt modelId="{1A70B557-F6FA-47C4-BA55-BC63039913CF}">
      <dgm:prSet phldrT="[Текст]"/>
      <dgm:spPr/>
      <dgm:t>
        <a:bodyPr/>
        <a:lstStyle/>
        <a:p>
          <a:r>
            <a:rPr lang="ru-RU"/>
            <a:t>Специалист по маркетингу</a:t>
          </a:r>
        </a:p>
      </dgm:t>
    </dgm:pt>
    <dgm:pt modelId="{ECC2EB95-89A7-457E-B45C-32B11CAF94FF}" type="parTrans" cxnId="{E628E0CA-9107-4279-8AB7-B79CB705915C}">
      <dgm:prSet/>
      <dgm:spPr/>
      <dgm:t>
        <a:bodyPr/>
        <a:lstStyle/>
        <a:p>
          <a:endParaRPr lang="ru-RU"/>
        </a:p>
      </dgm:t>
    </dgm:pt>
    <dgm:pt modelId="{2900A4E6-E9AE-4F3F-B84E-F241BDEA2B5B}" type="sibTrans" cxnId="{E628E0CA-9107-4279-8AB7-B79CB705915C}">
      <dgm:prSet/>
      <dgm:spPr/>
      <dgm:t>
        <a:bodyPr/>
        <a:lstStyle/>
        <a:p>
          <a:endParaRPr lang="ru-RU"/>
        </a:p>
      </dgm:t>
    </dgm:pt>
    <dgm:pt modelId="{57CC5DA0-7F4B-4C40-B407-111C10478487}">
      <dgm:prSet/>
      <dgm:spPr/>
      <dgm:t>
        <a:bodyPr/>
        <a:lstStyle/>
        <a:p>
          <a:r>
            <a:rPr lang="ru-RU"/>
            <a:t>Дизайнер</a:t>
          </a:r>
        </a:p>
      </dgm:t>
    </dgm:pt>
    <dgm:pt modelId="{45E6B14E-2BEA-4036-BE97-72B707D454E4}" type="parTrans" cxnId="{6D6875D2-E226-469E-8E32-0F378F27EFBF}">
      <dgm:prSet/>
      <dgm:spPr/>
      <dgm:t>
        <a:bodyPr/>
        <a:lstStyle/>
        <a:p>
          <a:endParaRPr lang="ru-RU"/>
        </a:p>
      </dgm:t>
    </dgm:pt>
    <dgm:pt modelId="{02477777-5C85-41CA-954E-C0DC8285D4FA}" type="sibTrans" cxnId="{6D6875D2-E226-469E-8E32-0F378F27EFBF}">
      <dgm:prSet/>
      <dgm:spPr/>
      <dgm:t>
        <a:bodyPr/>
        <a:lstStyle/>
        <a:p>
          <a:endParaRPr lang="ru-RU"/>
        </a:p>
      </dgm:t>
    </dgm:pt>
    <dgm:pt modelId="{6E0A9FBD-DFF1-4D92-91B8-B99092FE6D35}">
      <dgm:prSet/>
      <dgm:spPr/>
      <dgm:t>
        <a:bodyPr/>
        <a:lstStyle/>
        <a:p>
          <a:r>
            <a:rPr lang="ru-RU"/>
            <a:t>Специалист по рекламе</a:t>
          </a:r>
        </a:p>
      </dgm:t>
    </dgm:pt>
    <dgm:pt modelId="{21A1BF72-82FA-47E7-A586-63B273CC6B37}" type="parTrans" cxnId="{3E66851C-B1F8-47D2-ABCB-39811874D2C0}">
      <dgm:prSet/>
      <dgm:spPr/>
      <dgm:t>
        <a:bodyPr/>
        <a:lstStyle/>
        <a:p>
          <a:endParaRPr lang="ru-RU"/>
        </a:p>
      </dgm:t>
    </dgm:pt>
    <dgm:pt modelId="{254EB729-E0C5-4C60-9576-63D5EEC1239B}" type="sibTrans" cxnId="{3E66851C-B1F8-47D2-ABCB-39811874D2C0}">
      <dgm:prSet/>
      <dgm:spPr/>
      <dgm:t>
        <a:bodyPr/>
        <a:lstStyle/>
        <a:p>
          <a:endParaRPr lang="ru-RU"/>
        </a:p>
      </dgm:t>
    </dgm:pt>
    <dgm:pt modelId="{DCF8874A-ADD1-4CAF-9D86-A79D52504A24}">
      <dgm:prSet/>
      <dgm:spPr/>
      <dgm:t>
        <a:bodyPr/>
        <a:lstStyle/>
        <a:p>
          <a:r>
            <a:rPr lang="ru-RU"/>
            <a:t>Специалист по мониторингу</a:t>
          </a:r>
        </a:p>
      </dgm:t>
    </dgm:pt>
    <dgm:pt modelId="{79E05382-7A3E-4434-B6E1-7CBD62B3BE39}" type="parTrans" cxnId="{2D11AAE0-4ED2-4838-99E3-38B6C564647F}">
      <dgm:prSet/>
      <dgm:spPr/>
      <dgm:t>
        <a:bodyPr/>
        <a:lstStyle/>
        <a:p>
          <a:endParaRPr lang="ru-RU"/>
        </a:p>
      </dgm:t>
    </dgm:pt>
    <dgm:pt modelId="{F589DB80-C386-4DD7-BBF8-73A61679C817}" type="sibTrans" cxnId="{2D11AAE0-4ED2-4838-99E3-38B6C564647F}">
      <dgm:prSet/>
      <dgm:spPr/>
      <dgm:t>
        <a:bodyPr/>
        <a:lstStyle/>
        <a:p>
          <a:endParaRPr lang="ru-RU"/>
        </a:p>
      </dgm:t>
    </dgm:pt>
    <dgm:pt modelId="{86C72982-26D4-4DA4-8C7B-3926D38D0A48}">
      <dgm:prSet/>
      <dgm:spPr/>
      <dgm:t>
        <a:bodyPr/>
        <a:lstStyle/>
        <a:p>
          <a:r>
            <a:rPr lang="ru-RU"/>
            <a:t>Заместитель вице- президента по коммерческим вопросам</a:t>
          </a:r>
        </a:p>
      </dgm:t>
    </dgm:pt>
    <dgm:pt modelId="{F3AFD432-88C9-4AFE-8DF7-D64368F6432A}" type="parTrans" cxnId="{60B70AD4-4522-42B5-8607-5270F2799714}">
      <dgm:prSet/>
      <dgm:spPr/>
      <dgm:t>
        <a:bodyPr/>
        <a:lstStyle/>
        <a:p>
          <a:endParaRPr lang="ru-RU"/>
        </a:p>
      </dgm:t>
    </dgm:pt>
    <dgm:pt modelId="{04DF339C-049F-41DB-ABB7-D73C1EE5F954}" type="sibTrans" cxnId="{60B70AD4-4522-42B5-8607-5270F2799714}">
      <dgm:prSet/>
      <dgm:spPr/>
      <dgm:t>
        <a:bodyPr/>
        <a:lstStyle/>
        <a:p>
          <a:endParaRPr lang="ru-RU"/>
        </a:p>
      </dgm:t>
    </dgm:pt>
    <dgm:pt modelId="{E9C1D323-5FB2-4D7D-8A3E-83FBC18CD509}" type="pres">
      <dgm:prSet presAssocID="{B8F4F744-EF1F-448E-A1FE-04C89DACC81C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4EE46DAB-09BC-400D-93EB-395E7971C43D}" type="pres">
      <dgm:prSet presAssocID="{86C72982-26D4-4DA4-8C7B-3926D38D0A48}" presName="hierRoot1" presStyleCnt="0">
        <dgm:presLayoutVars>
          <dgm:hierBranch val="init"/>
        </dgm:presLayoutVars>
      </dgm:prSet>
      <dgm:spPr/>
    </dgm:pt>
    <dgm:pt modelId="{B502C617-459E-41B2-819E-7C6356616DFB}" type="pres">
      <dgm:prSet presAssocID="{86C72982-26D4-4DA4-8C7B-3926D38D0A48}" presName="rootComposite1" presStyleCnt="0"/>
      <dgm:spPr/>
    </dgm:pt>
    <dgm:pt modelId="{D1E58C4B-4EFE-4696-9BF8-9D6E25636EA7}" type="pres">
      <dgm:prSet presAssocID="{86C72982-26D4-4DA4-8C7B-3926D38D0A48}" presName="rootText1" presStyleLbl="node0" presStyleIdx="0" presStyleCnt="2" custScaleX="231271" custLinFactX="100000" custLinFactY="-44140" custLinFactNeighborX="109698" custLinFactNeighborY="-100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B6C6EB2-DB77-45D4-A5AB-20C6DA348CB6}" type="pres">
      <dgm:prSet presAssocID="{86C72982-26D4-4DA4-8C7B-3926D38D0A48}" presName="rootConnector1" presStyleLbl="node1" presStyleIdx="0" presStyleCnt="0"/>
      <dgm:spPr/>
      <dgm:t>
        <a:bodyPr/>
        <a:lstStyle/>
        <a:p>
          <a:endParaRPr lang="ru-RU"/>
        </a:p>
      </dgm:t>
    </dgm:pt>
    <dgm:pt modelId="{311C1D4D-4361-4B91-920D-0516173660CA}" type="pres">
      <dgm:prSet presAssocID="{86C72982-26D4-4DA4-8C7B-3926D38D0A48}" presName="hierChild2" presStyleCnt="0"/>
      <dgm:spPr/>
    </dgm:pt>
    <dgm:pt modelId="{4ADA1F28-62BF-4A71-B3CD-D9741C2E4264}" type="pres">
      <dgm:prSet presAssocID="{86C72982-26D4-4DA4-8C7B-3926D38D0A48}" presName="hierChild3" presStyleCnt="0"/>
      <dgm:spPr/>
    </dgm:pt>
    <dgm:pt modelId="{0A4F97DA-50B8-4F21-B6E6-BC3255118E59}" type="pres">
      <dgm:prSet presAssocID="{8768BF94-86FA-4DEB-BD51-915C40D8D420}" presName="hierRoot1" presStyleCnt="0">
        <dgm:presLayoutVars>
          <dgm:hierBranch val="init"/>
        </dgm:presLayoutVars>
      </dgm:prSet>
      <dgm:spPr/>
    </dgm:pt>
    <dgm:pt modelId="{CAD70356-EBB1-498D-A464-0152DD4F42F8}" type="pres">
      <dgm:prSet presAssocID="{8768BF94-86FA-4DEB-BD51-915C40D8D420}" presName="rootComposite1" presStyleCnt="0"/>
      <dgm:spPr/>
    </dgm:pt>
    <dgm:pt modelId="{4898998D-854F-414B-93C2-DF1B57780B69}" type="pres">
      <dgm:prSet presAssocID="{8768BF94-86FA-4DEB-BD51-915C40D8D420}" presName="rootText1" presStyleLbl="node0" presStyleIdx="1" presStyleCnt="2" custScaleX="16022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A00D10F-D4C7-4BF2-B141-22E7091CD52E}" type="pres">
      <dgm:prSet presAssocID="{8768BF94-86FA-4DEB-BD51-915C40D8D420}" presName="rootConnector1" presStyleLbl="node1" presStyleIdx="0" presStyleCnt="0"/>
      <dgm:spPr/>
      <dgm:t>
        <a:bodyPr/>
        <a:lstStyle/>
        <a:p>
          <a:endParaRPr lang="ru-RU"/>
        </a:p>
      </dgm:t>
    </dgm:pt>
    <dgm:pt modelId="{008786AE-AD27-4BA3-BA28-3FE58F74DD10}" type="pres">
      <dgm:prSet presAssocID="{8768BF94-86FA-4DEB-BD51-915C40D8D420}" presName="hierChild2" presStyleCnt="0"/>
      <dgm:spPr/>
    </dgm:pt>
    <dgm:pt modelId="{F038C060-45FF-41FB-9B6E-76EFFD611EB6}" type="pres">
      <dgm:prSet presAssocID="{022B1BE0-077E-473E-846F-994F98FFB30E}" presName="Name37" presStyleLbl="parChTrans1D2" presStyleIdx="0" presStyleCnt="5"/>
      <dgm:spPr/>
      <dgm:t>
        <a:bodyPr/>
        <a:lstStyle/>
        <a:p>
          <a:endParaRPr lang="ru-RU"/>
        </a:p>
      </dgm:t>
    </dgm:pt>
    <dgm:pt modelId="{14D08DBA-5A9C-4688-980F-E4714D091E46}" type="pres">
      <dgm:prSet presAssocID="{E196004B-1908-4888-86A8-2BD11B6DF9BB}" presName="hierRoot2" presStyleCnt="0">
        <dgm:presLayoutVars>
          <dgm:hierBranch val="init"/>
        </dgm:presLayoutVars>
      </dgm:prSet>
      <dgm:spPr/>
    </dgm:pt>
    <dgm:pt modelId="{848E050F-2D80-4B08-B2C4-746CCAAE9D24}" type="pres">
      <dgm:prSet presAssocID="{E196004B-1908-4888-86A8-2BD11B6DF9BB}" presName="rootComposite" presStyleCnt="0"/>
      <dgm:spPr/>
    </dgm:pt>
    <dgm:pt modelId="{BBE4354A-9125-4F8C-8BCE-90AA0FA50D70}" type="pres">
      <dgm:prSet presAssocID="{E196004B-1908-4888-86A8-2BD11B6DF9BB}" presName="rootText" presStyleLbl="node2" presStyleIdx="0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32A4286-7E6A-4290-A304-7B90EBCA0840}" type="pres">
      <dgm:prSet presAssocID="{E196004B-1908-4888-86A8-2BD11B6DF9BB}" presName="rootConnector" presStyleLbl="node2" presStyleIdx="0" presStyleCnt="5"/>
      <dgm:spPr/>
      <dgm:t>
        <a:bodyPr/>
        <a:lstStyle/>
        <a:p>
          <a:endParaRPr lang="ru-RU"/>
        </a:p>
      </dgm:t>
    </dgm:pt>
    <dgm:pt modelId="{C5D39F0A-91DF-4A7C-833D-B73FAD6EECB3}" type="pres">
      <dgm:prSet presAssocID="{E196004B-1908-4888-86A8-2BD11B6DF9BB}" presName="hierChild4" presStyleCnt="0"/>
      <dgm:spPr/>
    </dgm:pt>
    <dgm:pt modelId="{0ED93373-5C42-43D2-9E94-5E7621F0D3A6}" type="pres">
      <dgm:prSet presAssocID="{E196004B-1908-4888-86A8-2BD11B6DF9BB}" presName="hierChild5" presStyleCnt="0"/>
      <dgm:spPr/>
    </dgm:pt>
    <dgm:pt modelId="{05A0F4E7-5E5D-4C4E-B3ED-8B76011A47A1}" type="pres">
      <dgm:prSet presAssocID="{ECC2EB95-89A7-457E-B45C-32B11CAF94FF}" presName="Name37" presStyleLbl="parChTrans1D2" presStyleIdx="1" presStyleCnt="5"/>
      <dgm:spPr/>
      <dgm:t>
        <a:bodyPr/>
        <a:lstStyle/>
        <a:p>
          <a:endParaRPr lang="ru-RU"/>
        </a:p>
      </dgm:t>
    </dgm:pt>
    <dgm:pt modelId="{73D55ED5-8DD5-4B16-8473-AA84EA6DF489}" type="pres">
      <dgm:prSet presAssocID="{1A70B557-F6FA-47C4-BA55-BC63039913CF}" presName="hierRoot2" presStyleCnt="0">
        <dgm:presLayoutVars>
          <dgm:hierBranch val="init"/>
        </dgm:presLayoutVars>
      </dgm:prSet>
      <dgm:spPr/>
    </dgm:pt>
    <dgm:pt modelId="{3FA9A100-4684-454A-BF9D-C3F29AE7DAFF}" type="pres">
      <dgm:prSet presAssocID="{1A70B557-F6FA-47C4-BA55-BC63039913CF}" presName="rootComposite" presStyleCnt="0"/>
      <dgm:spPr/>
    </dgm:pt>
    <dgm:pt modelId="{E94B3A86-06D3-4767-8F3C-551DB718BD1E}" type="pres">
      <dgm:prSet presAssocID="{1A70B557-F6FA-47C4-BA55-BC63039913CF}" presName="rootText" presStyleLbl="node2" presStyleIdx="1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2401873-AB93-4745-AB18-8EC8D547F7B9}" type="pres">
      <dgm:prSet presAssocID="{1A70B557-F6FA-47C4-BA55-BC63039913CF}" presName="rootConnector" presStyleLbl="node2" presStyleIdx="1" presStyleCnt="5"/>
      <dgm:spPr/>
      <dgm:t>
        <a:bodyPr/>
        <a:lstStyle/>
        <a:p>
          <a:endParaRPr lang="ru-RU"/>
        </a:p>
      </dgm:t>
    </dgm:pt>
    <dgm:pt modelId="{634505F5-EAE4-402E-91BE-76CECFAF4F8E}" type="pres">
      <dgm:prSet presAssocID="{1A70B557-F6FA-47C4-BA55-BC63039913CF}" presName="hierChild4" presStyleCnt="0"/>
      <dgm:spPr/>
    </dgm:pt>
    <dgm:pt modelId="{4F4F8802-29AC-41C9-9F31-A90764BC49C5}" type="pres">
      <dgm:prSet presAssocID="{1A70B557-F6FA-47C4-BA55-BC63039913CF}" presName="hierChild5" presStyleCnt="0"/>
      <dgm:spPr/>
    </dgm:pt>
    <dgm:pt modelId="{CCF1B07D-8B41-463C-B31A-11FB7B600A7E}" type="pres">
      <dgm:prSet presAssocID="{45E6B14E-2BEA-4036-BE97-72B707D454E4}" presName="Name37" presStyleLbl="parChTrans1D2" presStyleIdx="2" presStyleCnt="5"/>
      <dgm:spPr/>
      <dgm:t>
        <a:bodyPr/>
        <a:lstStyle/>
        <a:p>
          <a:endParaRPr lang="ru-RU"/>
        </a:p>
      </dgm:t>
    </dgm:pt>
    <dgm:pt modelId="{DE516135-9A3E-4060-BEA6-BD4A68F39E5A}" type="pres">
      <dgm:prSet presAssocID="{57CC5DA0-7F4B-4C40-B407-111C10478487}" presName="hierRoot2" presStyleCnt="0">
        <dgm:presLayoutVars>
          <dgm:hierBranch val="init"/>
        </dgm:presLayoutVars>
      </dgm:prSet>
      <dgm:spPr/>
    </dgm:pt>
    <dgm:pt modelId="{042B76D7-CB74-41A5-94D6-7B2DA91227D6}" type="pres">
      <dgm:prSet presAssocID="{57CC5DA0-7F4B-4C40-B407-111C10478487}" presName="rootComposite" presStyleCnt="0"/>
      <dgm:spPr/>
    </dgm:pt>
    <dgm:pt modelId="{FA7355D7-0C3E-4E73-8B8B-F2575D125388}" type="pres">
      <dgm:prSet presAssocID="{57CC5DA0-7F4B-4C40-B407-111C10478487}" presName="rootText" presStyleLbl="node2" presStyleIdx="2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F38564C-1832-4D93-A089-469A2F058B4E}" type="pres">
      <dgm:prSet presAssocID="{57CC5DA0-7F4B-4C40-B407-111C10478487}" presName="rootConnector" presStyleLbl="node2" presStyleIdx="2" presStyleCnt="5"/>
      <dgm:spPr/>
      <dgm:t>
        <a:bodyPr/>
        <a:lstStyle/>
        <a:p>
          <a:endParaRPr lang="ru-RU"/>
        </a:p>
      </dgm:t>
    </dgm:pt>
    <dgm:pt modelId="{1969D475-6A94-4CE3-AB84-8F43C39EFED7}" type="pres">
      <dgm:prSet presAssocID="{57CC5DA0-7F4B-4C40-B407-111C10478487}" presName="hierChild4" presStyleCnt="0"/>
      <dgm:spPr/>
    </dgm:pt>
    <dgm:pt modelId="{59A88914-D5A3-4183-B0AB-C4A36BF567AF}" type="pres">
      <dgm:prSet presAssocID="{57CC5DA0-7F4B-4C40-B407-111C10478487}" presName="hierChild5" presStyleCnt="0"/>
      <dgm:spPr/>
    </dgm:pt>
    <dgm:pt modelId="{EE0DA9B8-CD3D-4827-9CBE-7E0383D5F788}" type="pres">
      <dgm:prSet presAssocID="{21A1BF72-82FA-47E7-A586-63B273CC6B37}" presName="Name37" presStyleLbl="parChTrans1D2" presStyleIdx="3" presStyleCnt="5"/>
      <dgm:spPr/>
      <dgm:t>
        <a:bodyPr/>
        <a:lstStyle/>
        <a:p>
          <a:endParaRPr lang="ru-RU"/>
        </a:p>
      </dgm:t>
    </dgm:pt>
    <dgm:pt modelId="{60840225-1F8F-4734-B957-B3309F708135}" type="pres">
      <dgm:prSet presAssocID="{6E0A9FBD-DFF1-4D92-91B8-B99092FE6D35}" presName="hierRoot2" presStyleCnt="0">
        <dgm:presLayoutVars>
          <dgm:hierBranch val="init"/>
        </dgm:presLayoutVars>
      </dgm:prSet>
      <dgm:spPr/>
    </dgm:pt>
    <dgm:pt modelId="{57DE776B-CA55-4558-87FC-59A4BB96CFCF}" type="pres">
      <dgm:prSet presAssocID="{6E0A9FBD-DFF1-4D92-91B8-B99092FE6D35}" presName="rootComposite" presStyleCnt="0"/>
      <dgm:spPr/>
    </dgm:pt>
    <dgm:pt modelId="{672E6CE2-2410-4782-BE23-29165569FB2D}" type="pres">
      <dgm:prSet presAssocID="{6E0A9FBD-DFF1-4D92-91B8-B99092FE6D35}" presName="rootText" presStyleLbl="node2" presStyleIdx="3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A045B21-B57E-4309-8E0B-987C2FE8E763}" type="pres">
      <dgm:prSet presAssocID="{6E0A9FBD-DFF1-4D92-91B8-B99092FE6D35}" presName="rootConnector" presStyleLbl="node2" presStyleIdx="3" presStyleCnt="5"/>
      <dgm:spPr/>
      <dgm:t>
        <a:bodyPr/>
        <a:lstStyle/>
        <a:p>
          <a:endParaRPr lang="ru-RU"/>
        </a:p>
      </dgm:t>
    </dgm:pt>
    <dgm:pt modelId="{2CBF1C71-2BEC-47C7-8ED4-908F86081DE9}" type="pres">
      <dgm:prSet presAssocID="{6E0A9FBD-DFF1-4D92-91B8-B99092FE6D35}" presName="hierChild4" presStyleCnt="0"/>
      <dgm:spPr/>
    </dgm:pt>
    <dgm:pt modelId="{4266E572-E8A6-4657-A4DF-C44B4819FA11}" type="pres">
      <dgm:prSet presAssocID="{6E0A9FBD-DFF1-4D92-91B8-B99092FE6D35}" presName="hierChild5" presStyleCnt="0"/>
      <dgm:spPr/>
    </dgm:pt>
    <dgm:pt modelId="{23782755-B561-4BEA-9469-2015762F7B01}" type="pres">
      <dgm:prSet presAssocID="{79E05382-7A3E-4434-B6E1-7CBD62B3BE39}" presName="Name37" presStyleLbl="parChTrans1D2" presStyleIdx="4" presStyleCnt="5"/>
      <dgm:spPr/>
      <dgm:t>
        <a:bodyPr/>
        <a:lstStyle/>
        <a:p>
          <a:endParaRPr lang="ru-RU"/>
        </a:p>
      </dgm:t>
    </dgm:pt>
    <dgm:pt modelId="{6C031AD3-BFC6-4548-977B-EF89518D8613}" type="pres">
      <dgm:prSet presAssocID="{DCF8874A-ADD1-4CAF-9D86-A79D52504A24}" presName="hierRoot2" presStyleCnt="0">
        <dgm:presLayoutVars>
          <dgm:hierBranch val="init"/>
        </dgm:presLayoutVars>
      </dgm:prSet>
      <dgm:spPr/>
    </dgm:pt>
    <dgm:pt modelId="{178685F5-C4C0-49A9-84C9-5B603BF58B5B}" type="pres">
      <dgm:prSet presAssocID="{DCF8874A-ADD1-4CAF-9D86-A79D52504A24}" presName="rootComposite" presStyleCnt="0"/>
      <dgm:spPr/>
    </dgm:pt>
    <dgm:pt modelId="{0F7264D7-2FF7-42D5-AED6-72292E24FFBB}" type="pres">
      <dgm:prSet presAssocID="{DCF8874A-ADD1-4CAF-9D86-A79D52504A24}" presName="rootText" presStyleLbl="node2" presStyleIdx="4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D730368-EC8E-4DAD-8F73-912B751F1207}" type="pres">
      <dgm:prSet presAssocID="{DCF8874A-ADD1-4CAF-9D86-A79D52504A24}" presName="rootConnector" presStyleLbl="node2" presStyleIdx="4" presStyleCnt="5"/>
      <dgm:spPr/>
      <dgm:t>
        <a:bodyPr/>
        <a:lstStyle/>
        <a:p>
          <a:endParaRPr lang="ru-RU"/>
        </a:p>
      </dgm:t>
    </dgm:pt>
    <dgm:pt modelId="{BB3CA096-4330-4DDC-9F0C-5A36538088D5}" type="pres">
      <dgm:prSet presAssocID="{DCF8874A-ADD1-4CAF-9D86-A79D52504A24}" presName="hierChild4" presStyleCnt="0"/>
      <dgm:spPr/>
    </dgm:pt>
    <dgm:pt modelId="{1A06E875-97DC-4EC2-8549-B2BAA1592E4F}" type="pres">
      <dgm:prSet presAssocID="{DCF8874A-ADD1-4CAF-9D86-A79D52504A24}" presName="hierChild5" presStyleCnt="0"/>
      <dgm:spPr/>
    </dgm:pt>
    <dgm:pt modelId="{3CBCBE37-FBD5-4F0C-A630-5753E773E1E6}" type="pres">
      <dgm:prSet presAssocID="{8768BF94-86FA-4DEB-BD51-915C40D8D420}" presName="hierChild3" presStyleCnt="0"/>
      <dgm:spPr/>
    </dgm:pt>
  </dgm:ptLst>
  <dgm:cxnLst>
    <dgm:cxn modelId="{922C1F6C-EC64-41D0-AB7A-2CAC02AB3FDA}" type="presOf" srcId="{6E0A9FBD-DFF1-4D92-91B8-B99092FE6D35}" destId="{672E6CE2-2410-4782-BE23-29165569FB2D}" srcOrd="0" destOrd="0" presId="urn:microsoft.com/office/officeart/2005/8/layout/orgChart1"/>
    <dgm:cxn modelId="{FC66EC91-4781-488D-B7A1-B365D6A10C88}" type="presOf" srcId="{DCF8874A-ADD1-4CAF-9D86-A79D52504A24}" destId="{BD730368-EC8E-4DAD-8F73-912B751F1207}" srcOrd="1" destOrd="0" presId="urn:microsoft.com/office/officeart/2005/8/layout/orgChart1"/>
    <dgm:cxn modelId="{9A9D5978-2140-433F-B1F9-4191ADF1A80F}" type="presOf" srcId="{57CC5DA0-7F4B-4C40-B407-111C10478487}" destId="{FA7355D7-0C3E-4E73-8B8B-F2575D125388}" srcOrd="0" destOrd="0" presId="urn:microsoft.com/office/officeart/2005/8/layout/orgChart1"/>
    <dgm:cxn modelId="{CB9D65BF-8AD8-47BB-964B-0218622CB072}" srcId="{8768BF94-86FA-4DEB-BD51-915C40D8D420}" destId="{E196004B-1908-4888-86A8-2BD11B6DF9BB}" srcOrd="0" destOrd="0" parTransId="{022B1BE0-077E-473E-846F-994F98FFB30E}" sibTransId="{4A966537-3CFF-436F-9EE0-3BFC6E0B6EB1}"/>
    <dgm:cxn modelId="{4D3AD6B7-FA58-47EF-B2EA-51A16862A61A}" type="presOf" srcId="{8768BF94-86FA-4DEB-BD51-915C40D8D420}" destId="{4898998D-854F-414B-93C2-DF1B57780B69}" srcOrd="0" destOrd="0" presId="urn:microsoft.com/office/officeart/2005/8/layout/orgChart1"/>
    <dgm:cxn modelId="{F52C419B-8BE5-4E4B-AFC6-D55384D90003}" type="presOf" srcId="{8768BF94-86FA-4DEB-BD51-915C40D8D420}" destId="{3A00D10F-D4C7-4BF2-B141-22E7091CD52E}" srcOrd="1" destOrd="0" presId="urn:microsoft.com/office/officeart/2005/8/layout/orgChart1"/>
    <dgm:cxn modelId="{F3D986C7-F5A5-4C3F-A39E-5EC9F4C5A3CB}" type="presOf" srcId="{B8F4F744-EF1F-448E-A1FE-04C89DACC81C}" destId="{E9C1D323-5FB2-4D7D-8A3E-83FBC18CD509}" srcOrd="0" destOrd="0" presId="urn:microsoft.com/office/officeart/2005/8/layout/orgChart1"/>
    <dgm:cxn modelId="{D615260A-22BE-4F5E-B862-031051C3158A}" type="presOf" srcId="{6E0A9FBD-DFF1-4D92-91B8-B99092FE6D35}" destId="{AA045B21-B57E-4309-8E0B-987C2FE8E763}" srcOrd="1" destOrd="0" presId="urn:microsoft.com/office/officeart/2005/8/layout/orgChart1"/>
    <dgm:cxn modelId="{60B70AD4-4522-42B5-8607-5270F2799714}" srcId="{B8F4F744-EF1F-448E-A1FE-04C89DACC81C}" destId="{86C72982-26D4-4DA4-8C7B-3926D38D0A48}" srcOrd="0" destOrd="0" parTransId="{F3AFD432-88C9-4AFE-8DF7-D64368F6432A}" sibTransId="{04DF339C-049F-41DB-ABB7-D73C1EE5F954}"/>
    <dgm:cxn modelId="{2D11AAE0-4ED2-4838-99E3-38B6C564647F}" srcId="{8768BF94-86FA-4DEB-BD51-915C40D8D420}" destId="{DCF8874A-ADD1-4CAF-9D86-A79D52504A24}" srcOrd="4" destOrd="0" parTransId="{79E05382-7A3E-4434-B6E1-7CBD62B3BE39}" sibTransId="{F589DB80-C386-4DD7-BBF8-73A61679C817}"/>
    <dgm:cxn modelId="{3E66851C-B1F8-47D2-ABCB-39811874D2C0}" srcId="{8768BF94-86FA-4DEB-BD51-915C40D8D420}" destId="{6E0A9FBD-DFF1-4D92-91B8-B99092FE6D35}" srcOrd="3" destOrd="0" parTransId="{21A1BF72-82FA-47E7-A586-63B273CC6B37}" sibTransId="{254EB729-E0C5-4C60-9576-63D5EEC1239B}"/>
    <dgm:cxn modelId="{E628E0CA-9107-4279-8AB7-B79CB705915C}" srcId="{8768BF94-86FA-4DEB-BD51-915C40D8D420}" destId="{1A70B557-F6FA-47C4-BA55-BC63039913CF}" srcOrd="1" destOrd="0" parTransId="{ECC2EB95-89A7-457E-B45C-32B11CAF94FF}" sibTransId="{2900A4E6-E9AE-4F3F-B84E-F241BDEA2B5B}"/>
    <dgm:cxn modelId="{0E73D428-0D0A-416A-897B-A701A11EC597}" type="presOf" srcId="{E196004B-1908-4888-86A8-2BD11B6DF9BB}" destId="{832A4286-7E6A-4290-A304-7B90EBCA0840}" srcOrd="1" destOrd="0" presId="urn:microsoft.com/office/officeart/2005/8/layout/orgChart1"/>
    <dgm:cxn modelId="{0C1E9BB8-A297-436E-A003-43913780BCCF}" type="presOf" srcId="{86C72982-26D4-4DA4-8C7B-3926D38D0A48}" destId="{6B6C6EB2-DB77-45D4-A5AB-20C6DA348CB6}" srcOrd="1" destOrd="0" presId="urn:microsoft.com/office/officeart/2005/8/layout/orgChart1"/>
    <dgm:cxn modelId="{FDBC8DBE-1718-47C9-86F5-5BF07ABFB28E}" srcId="{B8F4F744-EF1F-448E-A1FE-04C89DACC81C}" destId="{8768BF94-86FA-4DEB-BD51-915C40D8D420}" srcOrd="1" destOrd="0" parTransId="{538F11FB-B618-400A-8BCD-B309AE544669}" sibTransId="{57B48AB0-79B8-449A-8C44-5C93E194CC05}"/>
    <dgm:cxn modelId="{185DA10B-1F77-41FE-A98A-AEB7DE3FDAD3}" type="presOf" srcId="{1A70B557-F6FA-47C4-BA55-BC63039913CF}" destId="{E94B3A86-06D3-4767-8F3C-551DB718BD1E}" srcOrd="0" destOrd="0" presId="urn:microsoft.com/office/officeart/2005/8/layout/orgChart1"/>
    <dgm:cxn modelId="{D006128A-B5D4-4083-B236-13AC12FFCFFB}" type="presOf" srcId="{022B1BE0-077E-473E-846F-994F98FFB30E}" destId="{F038C060-45FF-41FB-9B6E-76EFFD611EB6}" srcOrd="0" destOrd="0" presId="urn:microsoft.com/office/officeart/2005/8/layout/orgChart1"/>
    <dgm:cxn modelId="{3ED0AD7C-BE0F-483A-820C-B8D74DEAEF69}" type="presOf" srcId="{86C72982-26D4-4DA4-8C7B-3926D38D0A48}" destId="{D1E58C4B-4EFE-4696-9BF8-9D6E25636EA7}" srcOrd="0" destOrd="0" presId="urn:microsoft.com/office/officeart/2005/8/layout/orgChart1"/>
    <dgm:cxn modelId="{5FC9823C-E575-4C5A-8733-D43DEDDEE65B}" type="presOf" srcId="{E196004B-1908-4888-86A8-2BD11B6DF9BB}" destId="{BBE4354A-9125-4F8C-8BCE-90AA0FA50D70}" srcOrd="0" destOrd="0" presId="urn:microsoft.com/office/officeart/2005/8/layout/orgChart1"/>
    <dgm:cxn modelId="{75CF22B8-FDD4-46E3-9482-601CD488F4B7}" type="presOf" srcId="{21A1BF72-82FA-47E7-A586-63B273CC6B37}" destId="{EE0DA9B8-CD3D-4827-9CBE-7E0383D5F788}" srcOrd="0" destOrd="0" presId="urn:microsoft.com/office/officeart/2005/8/layout/orgChart1"/>
    <dgm:cxn modelId="{6D6875D2-E226-469E-8E32-0F378F27EFBF}" srcId="{8768BF94-86FA-4DEB-BD51-915C40D8D420}" destId="{57CC5DA0-7F4B-4C40-B407-111C10478487}" srcOrd="2" destOrd="0" parTransId="{45E6B14E-2BEA-4036-BE97-72B707D454E4}" sibTransId="{02477777-5C85-41CA-954E-C0DC8285D4FA}"/>
    <dgm:cxn modelId="{DFF7D5B8-E627-46E0-BC76-BCB84129AA6C}" type="presOf" srcId="{45E6B14E-2BEA-4036-BE97-72B707D454E4}" destId="{CCF1B07D-8B41-463C-B31A-11FB7B600A7E}" srcOrd="0" destOrd="0" presId="urn:microsoft.com/office/officeart/2005/8/layout/orgChart1"/>
    <dgm:cxn modelId="{3AC14DCD-CCCE-4B9D-8DB3-519E2D2D1547}" type="presOf" srcId="{79E05382-7A3E-4434-B6E1-7CBD62B3BE39}" destId="{23782755-B561-4BEA-9469-2015762F7B01}" srcOrd="0" destOrd="0" presId="urn:microsoft.com/office/officeart/2005/8/layout/orgChart1"/>
    <dgm:cxn modelId="{FFC90A5A-F98E-48CD-A581-A15756C1D6A9}" type="presOf" srcId="{DCF8874A-ADD1-4CAF-9D86-A79D52504A24}" destId="{0F7264D7-2FF7-42D5-AED6-72292E24FFBB}" srcOrd="0" destOrd="0" presId="urn:microsoft.com/office/officeart/2005/8/layout/orgChart1"/>
    <dgm:cxn modelId="{7DED644C-415D-4FEC-82D9-179859354854}" type="presOf" srcId="{ECC2EB95-89A7-457E-B45C-32B11CAF94FF}" destId="{05A0F4E7-5E5D-4C4E-B3ED-8B76011A47A1}" srcOrd="0" destOrd="0" presId="urn:microsoft.com/office/officeart/2005/8/layout/orgChart1"/>
    <dgm:cxn modelId="{05D5E882-EC98-42A2-A1CB-87B5CB15AA75}" type="presOf" srcId="{1A70B557-F6FA-47C4-BA55-BC63039913CF}" destId="{82401873-AB93-4745-AB18-8EC8D547F7B9}" srcOrd="1" destOrd="0" presId="urn:microsoft.com/office/officeart/2005/8/layout/orgChart1"/>
    <dgm:cxn modelId="{8A2BD5D5-662F-4EF4-93D3-B083027B9776}" type="presOf" srcId="{57CC5DA0-7F4B-4C40-B407-111C10478487}" destId="{AF38564C-1832-4D93-A089-469A2F058B4E}" srcOrd="1" destOrd="0" presId="urn:microsoft.com/office/officeart/2005/8/layout/orgChart1"/>
    <dgm:cxn modelId="{53503318-351C-448B-8D4E-0D300E55952A}" type="presParOf" srcId="{E9C1D323-5FB2-4D7D-8A3E-83FBC18CD509}" destId="{4EE46DAB-09BC-400D-93EB-395E7971C43D}" srcOrd="0" destOrd="0" presId="urn:microsoft.com/office/officeart/2005/8/layout/orgChart1"/>
    <dgm:cxn modelId="{37675ECA-A07F-42C8-A6D6-B045F0D6DFDB}" type="presParOf" srcId="{4EE46DAB-09BC-400D-93EB-395E7971C43D}" destId="{B502C617-459E-41B2-819E-7C6356616DFB}" srcOrd="0" destOrd="0" presId="urn:microsoft.com/office/officeart/2005/8/layout/orgChart1"/>
    <dgm:cxn modelId="{CFB19E3D-DDAD-4F8A-9D43-4516033B27B9}" type="presParOf" srcId="{B502C617-459E-41B2-819E-7C6356616DFB}" destId="{D1E58C4B-4EFE-4696-9BF8-9D6E25636EA7}" srcOrd="0" destOrd="0" presId="urn:microsoft.com/office/officeart/2005/8/layout/orgChart1"/>
    <dgm:cxn modelId="{EFD75928-CABC-426F-9A91-6282D76767DB}" type="presParOf" srcId="{B502C617-459E-41B2-819E-7C6356616DFB}" destId="{6B6C6EB2-DB77-45D4-A5AB-20C6DA348CB6}" srcOrd="1" destOrd="0" presId="urn:microsoft.com/office/officeart/2005/8/layout/orgChart1"/>
    <dgm:cxn modelId="{DD36E3DA-9FCE-46A6-B45B-F9A3A27CCA8F}" type="presParOf" srcId="{4EE46DAB-09BC-400D-93EB-395E7971C43D}" destId="{311C1D4D-4361-4B91-920D-0516173660CA}" srcOrd="1" destOrd="0" presId="urn:microsoft.com/office/officeart/2005/8/layout/orgChart1"/>
    <dgm:cxn modelId="{B807FAD6-E6EB-4CC3-9CFD-CEF4A50ACBC1}" type="presParOf" srcId="{4EE46DAB-09BC-400D-93EB-395E7971C43D}" destId="{4ADA1F28-62BF-4A71-B3CD-D9741C2E4264}" srcOrd="2" destOrd="0" presId="urn:microsoft.com/office/officeart/2005/8/layout/orgChart1"/>
    <dgm:cxn modelId="{0414323E-3374-46AF-BA94-24654DC0FAEC}" type="presParOf" srcId="{E9C1D323-5FB2-4D7D-8A3E-83FBC18CD509}" destId="{0A4F97DA-50B8-4F21-B6E6-BC3255118E59}" srcOrd="1" destOrd="0" presId="urn:microsoft.com/office/officeart/2005/8/layout/orgChart1"/>
    <dgm:cxn modelId="{741597FE-FC93-4677-9734-1056D1FDB350}" type="presParOf" srcId="{0A4F97DA-50B8-4F21-B6E6-BC3255118E59}" destId="{CAD70356-EBB1-498D-A464-0152DD4F42F8}" srcOrd="0" destOrd="0" presId="urn:microsoft.com/office/officeart/2005/8/layout/orgChart1"/>
    <dgm:cxn modelId="{6550B6A4-0161-4253-988C-E0FFFECBEA74}" type="presParOf" srcId="{CAD70356-EBB1-498D-A464-0152DD4F42F8}" destId="{4898998D-854F-414B-93C2-DF1B57780B69}" srcOrd="0" destOrd="0" presId="urn:microsoft.com/office/officeart/2005/8/layout/orgChart1"/>
    <dgm:cxn modelId="{F5772688-4947-4A96-9437-09717365B491}" type="presParOf" srcId="{CAD70356-EBB1-498D-A464-0152DD4F42F8}" destId="{3A00D10F-D4C7-4BF2-B141-22E7091CD52E}" srcOrd="1" destOrd="0" presId="urn:microsoft.com/office/officeart/2005/8/layout/orgChart1"/>
    <dgm:cxn modelId="{205DA3AF-D469-4C09-BC82-0787C7FE9C22}" type="presParOf" srcId="{0A4F97DA-50B8-4F21-B6E6-BC3255118E59}" destId="{008786AE-AD27-4BA3-BA28-3FE58F74DD10}" srcOrd="1" destOrd="0" presId="urn:microsoft.com/office/officeart/2005/8/layout/orgChart1"/>
    <dgm:cxn modelId="{BCECAD71-2C59-4A9B-913F-2AF8D71F64A6}" type="presParOf" srcId="{008786AE-AD27-4BA3-BA28-3FE58F74DD10}" destId="{F038C060-45FF-41FB-9B6E-76EFFD611EB6}" srcOrd="0" destOrd="0" presId="urn:microsoft.com/office/officeart/2005/8/layout/orgChart1"/>
    <dgm:cxn modelId="{675C9B1C-6CBC-4302-8BDE-690883D8E1D9}" type="presParOf" srcId="{008786AE-AD27-4BA3-BA28-3FE58F74DD10}" destId="{14D08DBA-5A9C-4688-980F-E4714D091E46}" srcOrd="1" destOrd="0" presId="urn:microsoft.com/office/officeart/2005/8/layout/orgChart1"/>
    <dgm:cxn modelId="{C4A75A33-ED15-4FF9-AEE6-CB4F7D857E92}" type="presParOf" srcId="{14D08DBA-5A9C-4688-980F-E4714D091E46}" destId="{848E050F-2D80-4B08-B2C4-746CCAAE9D24}" srcOrd="0" destOrd="0" presId="urn:microsoft.com/office/officeart/2005/8/layout/orgChart1"/>
    <dgm:cxn modelId="{2106CC68-B64D-4A17-802C-B9421A647C6A}" type="presParOf" srcId="{848E050F-2D80-4B08-B2C4-746CCAAE9D24}" destId="{BBE4354A-9125-4F8C-8BCE-90AA0FA50D70}" srcOrd="0" destOrd="0" presId="urn:microsoft.com/office/officeart/2005/8/layout/orgChart1"/>
    <dgm:cxn modelId="{AAFB4BFE-B91B-4628-A302-F0CE5747BB5D}" type="presParOf" srcId="{848E050F-2D80-4B08-B2C4-746CCAAE9D24}" destId="{832A4286-7E6A-4290-A304-7B90EBCA0840}" srcOrd="1" destOrd="0" presId="urn:microsoft.com/office/officeart/2005/8/layout/orgChart1"/>
    <dgm:cxn modelId="{490C546D-F763-4772-876B-0669ED1D80B5}" type="presParOf" srcId="{14D08DBA-5A9C-4688-980F-E4714D091E46}" destId="{C5D39F0A-91DF-4A7C-833D-B73FAD6EECB3}" srcOrd="1" destOrd="0" presId="urn:microsoft.com/office/officeart/2005/8/layout/orgChart1"/>
    <dgm:cxn modelId="{245C5F56-3E84-4660-894C-9637ADDA3E20}" type="presParOf" srcId="{14D08DBA-5A9C-4688-980F-E4714D091E46}" destId="{0ED93373-5C42-43D2-9E94-5E7621F0D3A6}" srcOrd="2" destOrd="0" presId="urn:microsoft.com/office/officeart/2005/8/layout/orgChart1"/>
    <dgm:cxn modelId="{5C5398C8-F943-4750-B7AA-AE5A6CFF373A}" type="presParOf" srcId="{008786AE-AD27-4BA3-BA28-3FE58F74DD10}" destId="{05A0F4E7-5E5D-4C4E-B3ED-8B76011A47A1}" srcOrd="2" destOrd="0" presId="urn:microsoft.com/office/officeart/2005/8/layout/orgChart1"/>
    <dgm:cxn modelId="{37D7855F-BCCE-48C1-8254-4030425DFE35}" type="presParOf" srcId="{008786AE-AD27-4BA3-BA28-3FE58F74DD10}" destId="{73D55ED5-8DD5-4B16-8473-AA84EA6DF489}" srcOrd="3" destOrd="0" presId="urn:microsoft.com/office/officeart/2005/8/layout/orgChart1"/>
    <dgm:cxn modelId="{78018610-E9C9-4875-9D69-9A6079688E96}" type="presParOf" srcId="{73D55ED5-8DD5-4B16-8473-AA84EA6DF489}" destId="{3FA9A100-4684-454A-BF9D-C3F29AE7DAFF}" srcOrd="0" destOrd="0" presId="urn:microsoft.com/office/officeart/2005/8/layout/orgChart1"/>
    <dgm:cxn modelId="{08CF9FB9-6E44-442E-B4CD-EA5F9DBA636F}" type="presParOf" srcId="{3FA9A100-4684-454A-BF9D-C3F29AE7DAFF}" destId="{E94B3A86-06D3-4767-8F3C-551DB718BD1E}" srcOrd="0" destOrd="0" presId="urn:microsoft.com/office/officeart/2005/8/layout/orgChart1"/>
    <dgm:cxn modelId="{DFF7C805-0AA9-420C-9381-4EFAAC28266C}" type="presParOf" srcId="{3FA9A100-4684-454A-BF9D-C3F29AE7DAFF}" destId="{82401873-AB93-4745-AB18-8EC8D547F7B9}" srcOrd="1" destOrd="0" presId="urn:microsoft.com/office/officeart/2005/8/layout/orgChart1"/>
    <dgm:cxn modelId="{74370754-7146-4864-BB8F-D0D930506D16}" type="presParOf" srcId="{73D55ED5-8DD5-4B16-8473-AA84EA6DF489}" destId="{634505F5-EAE4-402E-91BE-76CECFAF4F8E}" srcOrd="1" destOrd="0" presId="urn:microsoft.com/office/officeart/2005/8/layout/orgChart1"/>
    <dgm:cxn modelId="{47BC9CC8-7236-45C4-9146-17C5CAFAAF66}" type="presParOf" srcId="{73D55ED5-8DD5-4B16-8473-AA84EA6DF489}" destId="{4F4F8802-29AC-41C9-9F31-A90764BC49C5}" srcOrd="2" destOrd="0" presId="urn:microsoft.com/office/officeart/2005/8/layout/orgChart1"/>
    <dgm:cxn modelId="{CFC3E7CE-FD6F-4DFC-BB73-88CC487B60EB}" type="presParOf" srcId="{008786AE-AD27-4BA3-BA28-3FE58F74DD10}" destId="{CCF1B07D-8B41-463C-B31A-11FB7B600A7E}" srcOrd="4" destOrd="0" presId="urn:microsoft.com/office/officeart/2005/8/layout/orgChart1"/>
    <dgm:cxn modelId="{8EEF1DBC-42BD-439D-9521-913AE4541068}" type="presParOf" srcId="{008786AE-AD27-4BA3-BA28-3FE58F74DD10}" destId="{DE516135-9A3E-4060-BEA6-BD4A68F39E5A}" srcOrd="5" destOrd="0" presId="urn:microsoft.com/office/officeart/2005/8/layout/orgChart1"/>
    <dgm:cxn modelId="{5C7033CB-BB93-40E8-B651-F2F3D85E463E}" type="presParOf" srcId="{DE516135-9A3E-4060-BEA6-BD4A68F39E5A}" destId="{042B76D7-CB74-41A5-94D6-7B2DA91227D6}" srcOrd="0" destOrd="0" presId="urn:microsoft.com/office/officeart/2005/8/layout/orgChart1"/>
    <dgm:cxn modelId="{8834B21D-00C0-4C20-893B-4A9B5DC43A58}" type="presParOf" srcId="{042B76D7-CB74-41A5-94D6-7B2DA91227D6}" destId="{FA7355D7-0C3E-4E73-8B8B-F2575D125388}" srcOrd="0" destOrd="0" presId="urn:microsoft.com/office/officeart/2005/8/layout/orgChart1"/>
    <dgm:cxn modelId="{DA7435A0-8F00-4727-BD61-7143D17C6C32}" type="presParOf" srcId="{042B76D7-CB74-41A5-94D6-7B2DA91227D6}" destId="{AF38564C-1832-4D93-A089-469A2F058B4E}" srcOrd="1" destOrd="0" presId="urn:microsoft.com/office/officeart/2005/8/layout/orgChart1"/>
    <dgm:cxn modelId="{7544EA94-D49C-45D5-9642-1D87D81933CF}" type="presParOf" srcId="{DE516135-9A3E-4060-BEA6-BD4A68F39E5A}" destId="{1969D475-6A94-4CE3-AB84-8F43C39EFED7}" srcOrd="1" destOrd="0" presId="urn:microsoft.com/office/officeart/2005/8/layout/orgChart1"/>
    <dgm:cxn modelId="{EC6E2726-949E-4ECA-8323-49B3A67FCEAF}" type="presParOf" srcId="{DE516135-9A3E-4060-BEA6-BD4A68F39E5A}" destId="{59A88914-D5A3-4183-B0AB-C4A36BF567AF}" srcOrd="2" destOrd="0" presId="urn:microsoft.com/office/officeart/2005/8/layout/orgChart1"/>
    <dgm:cxn modelId="{B6A8CAFE-3FD4-4A4B-99A1-D0B8BBC9ED7A}" type="presParOf" srcId="{008786AE-AD27-4BA3-BA28-3FE58F74DD10}" destId="{EE0DA9B8-CD3D-4827-9CBE-7E0383D5F788}" srcOrd="6" destOrd="0" presId="urn:microsoft.com/office/officeart/2005/8/layout/orgChart1"/>
    <dgm:cxn modelId="{899749A8-ACAD-4987-97E6-5FE88458C83A}" type="presParOf" srcId="{008786AE-AD27-4BA3-BA28-3FE58F74DD10}" destId="{60840225-1F8F-4734-B957-B3309F708135}" srcOrd="7" destOrd="0" presId="urn:microsoft.com/office/officeart/2005/8/layout/orgChart1"/>
    <dgm:cxn modelId="{A460CF00-1468-4C7B-B30E-641104D7D84F}" type="presParOf" srcId="{60840225-1F8F-4734-B957-B3309F708135}" destId="{57DE776B-CA55-4558-87FC-59A4BB96CFCF}" srcOrd="0" destOrd="0" presId="urn:microsoft.com/office/officeart/2005/8/layout/orgChart1"/>
    <dgm:cxn modelId="{C9F118F1-162C-47AC-87CE-8715F54FF69D}" type="presParOf" srcId="{57DE776B-CA55-4558-87FC-59A4BB96CFCF}" destId="{672E6CE2-2410-4782-BE23-29165569FB2D}" srcOrd="0" destOrd="0" presId="urn:microsoft.com/office/officeart/2005/8/layout/orgChart1"/>
    <dgm:cxn modelId="{98B80567-E3BB-4D41-9013-C2EEC76EA80A}" type="presParOf" srcId="{57DE776B-CA55-4558-87FC-59A4BB96CFCF}" destId="{AA045B21-B57E-4309-8E0B-987C2FE8E763}" srcOrd="1" destOrd="0" presId="urn:microsoft.com/office/officeart/2005/8/layout/orgChart1"/>
    <dgm:cxn modelId="{CB5A1735-08FE-405A-B0A4-B5B9332540F9}" type="presParOf" srcId="{60840225-1F8F-4734-B957-B3309F708135}" destId="{2CBF1C71-2BEC-47C7-8ED4-908F86081DE9}" srcOrd="1" destOrd="0" presId="urn:microsoft.com/office/officeart/2005/8/layout/orgChart1"/>
    <dgm:cxn modelId="{2423410F-10CE-4C58-96C5-7D3DBEBF3AA1}" type="presParOf" srcId="{60840225-1F8F-4734-B957-B3309F708135}" destId="{4266E572-E8A6-4657-A4DF-C44B4819FA11}" srcOrd="2" destOrd="0" presId="urn:microsoft.com/office/officeart/2005/8/layout/orgChart1"/>
    <dgm:cxn modelId="{76605C40-5AC2-4150-8390-A1B25C753062}" type="presParOf" srcId="{008786AE-AD27-4BA3-BA28-3FE58F74DD10}" destId="{23782755-B561-4BEA-9469-2015762F7B01}" srcOrd="8" destOrd="0" presId="urn:microsoft.com/office/officeart/2005/8/layout/orgChart1"/>
    <dgm:cxn modelId="{60A9AC43-4977-49B0-9910-0BA2BE602729}" type="presParOf" srcId="{008786AE-AD27-4BA3-BA28-3FE58F74DD10}" destId="{6C031AD3-BFC6-4548-977B-EF89518D8613}" srcOrd="9" destOrd="0" presId="urn:microsoft.com/office/officeart/2005/8/layout/orgChart1"/>
    <dgm:cxn modelId="{58AB5F66-4DEF-425F-AC50-73F425DC509E}" type="presParOf" srcId="{6C031AD3-BFC6-4548-977B-EF89518D8613}" destId="{178685F5-C4C0-49A9-84C9-5B603BF58B5B}" srcOrd="0" destOrd="0" presId="urn:microsoft.com/office/officeart/2005/8/layout/orgChart1"/>
    <dgm:cxn modelId="{80EC4D58-632F-4642-A8C7-9FA13FF1C6B6}" type="presParOf" srcId="{178685F5-C4C0-49A9-84C9-5B603BF58B5B}" destId="{0F7264D7-2FF7-42D5-AED6-72292E24FFBB}" srcOrd="0" destOrd="0" presId="urn:microsoft.com/office/officeart/2005/8/layout/orgChart1"/>
    <dgm:cxn modelId="{9B0E7E33-4DF0-4D25-863B-DD6B64E8BC33}" type="presParOf" srcId="{178685F5-C4C0-49A9-84C9-5B603BF58B5B}" destId="{BD730368-EC8E-4DAD-8F73-912B751F1207}" srcOrd="1" destOrd="0" presId="urn:microsoft.com/office/officeart/2005/8/layout/orgChart1"/>
    <dgm:cxn modelId="{67615FDB-23AE-4583-8CA6-59C2B2DF574C}" type="presParOf" srcId="{6C031AD3-BFC6-4548-977B-EF89518D8613}" destId="{BB3CA096-4330-4DDC-9F0C-5A36538088D5}" srcOrd="1" destOrd="0" presId="urn:microsoft.com/office/officeart/2005/8/layout/orgChart1"/>
    <dgm:cxn modelId="{E88B6754-8923-4170-BCCB-936C3FDF8905}" type="presParOf" srcId="{6C031AD3-BFC6-4548-977B-EF89518D8613}" destId="{1A06E875-97DC-4EC2-8549-B2BAA1592E4F}" srcOrd="2" destOrd="0" presId="urn:microsoft.com/office/officeart/2005/8/layout/orgChart1"/>
    <dgm:cxn modelId="{BFBF1AD5-8EFD-47BD-8DE2-943D233496CB}" type="presParOf" srcId="{0A4F97DA-50B8-4F21-B6E6-BC3255118E59}" destId="{3CBCBE37-FBD5-4F0C-A630-5753E773E1E6}" srcOrd="2" destOrd="0" presId="urn:microsoft.com/office/officeart/2005/8/layout/orgChart1"/>
  </dgm:cxnLst>
  <dgm:bg/>
  <dgm:whole>
    <a:ln>
      <a:solidFill>
        <a:schemeClr val="bg1"/>
      </a:solidFill>
    </a:ln>
  </dgm:whole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0961FA46-41EC-402C-AAD7-AD6CD1AF1EC3}" type="doc">
      <dgm:prSet loTypeId="urn:microsoft.com/office/officeart/2005/8/layout/orgChart1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C3D2558F-05BF-44F1-8861-52AE3D6C113D}">
      <dgm:prSet phldrT="[Текст]"/>
      <dgm:spPr/>
      <dgm:t>
        <a:bodyPr/>
        <a:lstStyle/>
        <a:p>
          <a:r>
            <a:rPr lang="ru-RU"/>
            <a:t>Заместитель вице- президента по коммерческим вопросам</a:t>
          </a:r>
        </a:p>
      </dgm:t>
    </dgm:pt>
    <dgm:pt modelId="{FDF6F66F-B909-4563-9D40-43838AE85364}" type="parTrans" cxnId="{3DDF8205-33E9-4100-B6CC-81EFDC4B3155}">
      <dgm:prSet/>
      <dgm:spPr/>
      <dgm:t>
        <a:bodyPr/>
        <a:lstStyle/>
        <a:p>
          <a:endParaRPr lang="ru-RU"/>
        </a:p>
      </dgm:t>
    </dgm:pt>
    <dgm:pt modelId="{D132C419-E0AE-47CC-A74D-B18F039AC7DE}" type="sibTrans" cxnId="{3DDF8205-33E9-4100-B6CC-81EFDC4B3155}">
      <dgm:prSet/>
      <dgm:spPr/>
      <dgm:t>
        <a:bodyPr/>
        <a:lstStyle/>
        <a:p>
          <a:endParaRPr lang="ru-RU"/>
        </a:p>
      </dgm:t>
    </dgm:pt>
    <dgm:pt modelId="{629BAE5B-D00B-4AE1-8E14-2C4C6A773965}" type="asst">
      <dgm:prSet phldrT="[Текст]"/>
      <dgm:spPr/>
      <dgm:t>
        <a:bodyPr/>
        <a:lstStyle/>
        <a:p>
          <a:r>
            <a:rPr lang="ru-RU"/>
            <a:t>Руководитель отдела маркетинга</a:t>
          </a:r>
        </a:p>
      </dgm:t>
    </dgm:pt>
    <dgm:pt modelId="{64DBB883-D53A-49B9-9208-8185425CA368}" type="parTrans" cxnId="{26A3657E-FE35-4B62-919F-6F9EC1CE7A64}">
      <dgm:prSet/>
      <dgm:spPr>
        <a:ln>
          <a:noFill/>
        </a:ln>
      </dgm:spPr>
      <dgm:t>
        <a:bodyPr/>
        <a:lstStyle/>
        <a:p>
          <a:endParaRPr lang="ru-RU"/>
        </a:p>
      </dgm:t>
    </dgm:pt>
    <dgm:pt modelId="{89F5935A-3992-44B8-9E7F-3769552FF07F}" type="sibTrans" cxnId="{26A3657E-FE35-4B62-919F-6F9EC1CE7A64}">
      <dgm:prSet/>
      <dgm:spPr/>
      <dgm:t>
        <a:bodyPr/>
        <a:lstStyle/>
        <a:p>
          <a:endParaRPr lang="ru-RU"/>
        </a:p>
      </dgm:t>
    </dgm:pt>
    <dgm:pt modelId="{F13D7724-2C9F-46C9-A483-8A51F93410C1}">
      <dgm:prSet phldrT="[Текст]"/>
      <dgm:spPr/>
      <dgm:t>
        <a:bodyPr/>
        <a:lstStyle/>
        <a:p>
          <a:r>
            <a:rPr lang="ru-RU"/>
            <a:t>Бренд- менеджеры групп торговых марок А,В,С,</a:t>
          </a:r>
          <a:r>
            <a:rPr lang="en-US"/>
            <a:t>D,E,F,G</a:t>
          </a:r>
          <a:endParaRPr lang="ru-RU"/>
        </a:p>
      </dgm:t>
    </dgm:pt>
    <dgm:pt modelId="{1971F73D-2DC4-4D0E-B957-2BEB52D86E64}" type="parTrans" cxnId="{CA0EFF3D-FCFA-489B-8B96-B74786C1BDB6}">
      <dgm:prSet/>
      <dgm:spPr/>
      <dgm:t>
        <a:bodyPr/>
        <a:lstStyle/>
        <a:p>
          <a:endParaRPr lang="ru-RU"/>
        </a:p>
      </dgm:t>
    </dgm:pt>
    <dgm:pt modelId="{B0CB6756-1DEC-4B33-8CF7-8B605F6AE01B}" type="sibTrans" cxnId="{CA0EFF3D-FCFA-489B-8B96-B74786C1BDB6}">
      <dgm:prSet/>
      <dgm:spPr/>
      <dgm:t>
        <a:bodyPr/>
        <a:lstStyle/>
        <a:p>
          <a:endParaRPr lang="ru-RU"/>
        </a:p>
      </dgm:t>
    </dgm:pt>
    <dgm:pt modelId="{A9AEDFC5-A8CF-45EF-A46A-378855417EC5}">
      <dgm:prSet phldrT="[Текст]"/>
      <dgm:spPr/>
      <dgm:t>
        <a:bodyPr/>
        <a:lstStyle/>
        <a:p>
          <a:r>
            <a:rPr lang="ru-RU"/>
            <a:t>Дизайнер</a:t>
          </a:r>
        </a:p>
      </dgm:t>
    </dgm:pt>
    <dgm:pt modelId="{FB73C3CF-714C-418E-830D-21C249E8F911}" type="parTrans" cxnId="{8F97033E-2E02-492C-9B41-A7115C78AE7C}">
      <dgm:prSet/>
      <dgm:spPr/>
      <dgm:t>
        <a:bodyPr/>
        <a:lstStyle/>
        <a:p>
          <a:endParaRPr lang="ru-RU"/>
        </a:p>
      </dgm:t>
    </dgm:pt>
    <dgm:pt modelId="{0BFEE78F-4161-48D2-90C5-72A091F3F0B2}" type="sibTrans" cxnId="{8F97033E-2E02-492C-9B41-A7115C78AE7C}">
      <dgm:prSet/>
      <dgm:spPr/>
      <dgm:t>
        <a:bodyPr/>
        <a:lstStyle/>
        <a:p>
          <a:endParaRPr lang="ru-RU"/>
        </a:p>
      </dgm:t>
    </dgm:pt>
    <dgm:pt modelId="{3FD968E6-AB60-4B7A-9B2D-9762DBF4AED3}">
      <dgm:prSet phldrT="[Текст]"/>
      <dgm:spPr/>
      <dgm:t>
        <a:bodyPr/>
        <a:lstStyle/>
        <a:p>
          <a:r>
            <a:rPr lang="ru-RU"/>
            <a:t>Специалист по рекламе</a:t>
          </a:r>
        </a:p>
      </dgm:t>
    </dgm:pt>
    <dgm:pt modelId="{EA7EBB94-054D-4686-B477-5EC12C436D71}" type="parTrans" cxnId="{E9A13F70-BF6D-4559-B498-2E33AAAEBA34}">
      <dgm:prSet/>
      <dgm:spPr/>
      <dgm:t>
        <a:bodyPr/>
        <a:lstStyle/>
        <a:p>
          <a:endParaRPr lang="ru-RU"/>
        </a:p>
      </dgm:t>
    </dgm:pt>
    <dgm:pt modelId="{A71E444B-892D-46D8-8854-1487BA91B207}" type="sibTrans" cxnId="{E9A13F70-BF6D-4559-B498-2E33AAAEBA34}">
      <dgm:prSet/>
      <dgm:spPr/>
      <dgm:t>
        <a:bodyPr/>
        <a:lstStyle/>
        <a:p>
          <a:endParaRPr lang="ru-RU"/>
        </a:p>
      </dgm:t>
    </dgm:pt>
    <dgm:pt modelId="{4FF304A2-1FD4-421A-BF2F-A1F3938BE9E4}">
      <dgm:prSet/>
      <dgm:spPr/>
      <dgm:t>
        <a:bodyPr/>
        <a:lstStyle/>
        <a:p>
          <a:r>
            <a:rPr lang="ru-RU"/>
            <a:t>Специалист по мониторингу</a:t>
          </a:r>
        </a:p>
      </dgm:t>
    </dgm:pt>
    <dgm:pt modelId="{C67A56AD-8FFF-4242-AC76-B046FB7F1D20}" type="parTrans" cxnId="{CC6F7F15-0411-4624-94A5-EF1C6899E3B9}">
      <dgm:prSet/>
      <dgm:spPr/>
      <dgm:t>
        <a:bodyPr/>
        <a:lstStyle/>
        <a:p>
          <a:endParaRPr lang="ru-RU"/>
        </a:p>
      </dgm:t>
    </dgm:pt>
    <dgm:pt modelId="{B79E8320-4B1E-463D-947B-8C65068038B7}" type="sibTrans" cxnId="{CC6F7F15-0411-4624-94A5-EF1C6899E3B9}">
      <dgm:prSet/>
      <dgm:spPr/>
      <dgm:t>
        <a:bodyPr/>
        <a:lstStyle/>
        <a:p>
          <a:endParaRPr lang="ru-RU"/>
        </a:p>
      </dgm:t>
    </dgm:pt>
    <dgm:pt modelId="{200285EC-8F9B-4219-906D-49A3A3FBDBE9}">
      <dgm:prSet/>
      <dgm:spPr/>
      <dgm:t>
        <a:bodyPr/>
        <a:lstStyle/>
        <a:p>
          <a:r>
            <a:rPr lang="ru-RU"/>
            <a:t>Менеджер по маркетингу</a:t>
          </a:r>
        </a:p>
      </dgm:t>
    </dgm:pt>
    <dgm:pt modelId="{B07172D4-67B0-4FAC-90A9-B28AF11A29CC}" type="parTrans" cxnId="{AA857D3A-648E-4A87-AD50-ECC55FE567E4}">
      <dgm:prSet/>
      <dgm:spPr/>
      <dgm:t>
        <a:bodyPr/>
        <a:lstStyle/>
        <a:p>
          <a:endParaRPr lang="ru-RU"/>
        </a:p>
      </dgm:t>
    </dgm:pt>
    <dgm:pt modelId="{65A14121-93EE-44A5-B700-CD4966CF472F}" type="sibTrans" cxnId="{AA857D3A-648E-4A87-AD50-ECC55FE567E4}">
      <dgm:prSet/>
      <dgm:spPr/>
      <dgm:t>
        <a:bodyPr/>
        <a:lstStyle/>
        <a:p>
          <a:endParaRPr lang="ru-RU"/>
        </a:p>
      </dgm:t>
    </dgm:pt>
    <dgm:pt modelId="{7E972161-A461-47D2-B7FA-A59775CC4A50}" type="pres">
      <dgm:prSet presAssocID="{0961FA46-41EC-402C-AAD7-AD6CD1AF1EC3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47DE64C6-16BA-485D-8F31-9EFBCE225888}" type="pres">
      <dgm:prSet presAssocID="{C3D2558F-05BF-44F1-8861-52AE3D6C113D}" presName="hierRoot1" presStyleCnt="0">
        <dgm:presLayoutVars>
          <dgm:hierBranch/>
        </dgm:presLayoutVars>
      </dgm:prSet>
      <dgm:spPr/>
    </dgm:pt>
    <dgm:pt modelId="{F4869F5F-F1F8-4314-BAA7-432063D0237B}" type="pres">
      <dgm:prSet presAssocID="{C3D2558F-05BF-44F1-8861-52AE3D6C113D}" presName="rootComposite1" presStyleCnt="0"/>
      <dgm:spPr/>
    </dgm:pt>
    <dgm:pt modelId="{A6C25CC9-A37B-42D8-B4C5-5B6A823AFF3D}" type="pres">
      <dgm:prSet presAssocID="{C3D2558F-05BF-44F1-8861-52AE3D6C113D}" presName="rootText1" presStyleLbl="node0" presStyleIdx="0" presStyleCnt="1" custScaleX="21898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990B875-1528-43AB-9D42-6CDC8ED964AE}" type="pres">
      <dgm:prSet presAssocID="{C3D2558F-05BF-44F1-8861-52AE3D6C113D}" presName="rootConnector1" presStyleLbl="node1" presStyleIdx="0" presStyleCnt="0"/>
      <dgm:spPr/>
      <dgm:t>
        <a:bodyPr/>
        <a:lstStyle/>
        <a:p>
          <a:endParaRPr lang="ru-RU"/>
        </a:p>
      </dgm:t>
    </dgm:pt>
    <dgm:pt modelId="{ADDE2D0C-28D9-4C16-B0A4-40DC6E970C15}" type="pres">
      <dgm:prSet presAssocID="{C3D2558F-05BF-44F1-8861-52AE3D6C113D}" presName="hierChild2" presStyleCnt="0"/>
      <dgm:spPr/>
    </dgm:pt>
    <dgm:pt modelId="{35357AE9-7684-4987-BB50-5F0C397D2827}" type="pres">
      <dgm:prSet presAssocID="{1971F73D-2DC4-4D0E-B957-2BEB52D86E64}" presName="Name35" presStyleLbl="parChTrans1D2" presStyleIdx="0" presStyleCnt="6"/>
      <dgm:spPr/>
      <dgm:t>
        <a:bodyPr/>
        <a:lstStyle/>
        <a:p>
          <a:endParaRPr lang="ru-RU"/>
        </a:p>
      </dgm:t>
    </dgm:pt>
    <dgm:pt modelId="{7CC2DF44-2728-4178-A22C-B289D4B1690A}" type="pres">
      <dgm:prSet presAssocID="{F13D7724-2C9F-46C9-A483-8A51F93410C1}" presName="hierRoot2" presStyleCnt="0">
        <dgm:presLayoutVars>
          <dgm:hierBranch val="r"/>
        </dgm:presLayoutVars>
      </dgm:prSet>
      <dgm:spPr/>
    </dgm:pt>
    <dgm:pt modelId="{411E6F71-BC0D-4080-A6C7-5D8D5636710F}" type="pres">
      <dgm:prSet presAssocID="{F13D7724-2C9F-46C9-A483-8A51F93410C1}" presName="rootComposite" presStyleCnt="0"/>
      <dgm:spPr/>
    </dgm:pt>
    <dgm:pt modelId="{F48067A1-9847-4B10-A82D-788CCBB9D608}" type="pres">
      <dgm:prSet presAssocID="{F13D7724-2C9F-46C9-A483-8A51F93410C1}" presName="rootText" presStyleLbl="node2" presStyleIdx="0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FC618B5-7058-4114-A1BC-D0C72EA8CCD9}" type="pres">
      <dgm:prSet presAssocID="{F13D7724-2C9F-46C9-A483-8A51F93410C1}" presName="rootConnector" presStyleLbl="node2" presStyleIdx="0" presStyleCnt="5"/>
      <dgm:spPr/>
      <dgm:t>
        <a:bodyPr/>
        <a:lstStyle/>
        <a:p>
          <a:endParaRPr lang="ru-RU"/>
        </a:p>
      </dgm:t>
    </dgm:pt>
    <dgm:pt modelId="{3BEDD6C6-C505-4230-A504-117E33BDC2A6}" type="pres">
      <dgm:prSet presAssocID="{F13D7724-2C9F-46C9-A483-8A51F93410C1}" presName="hierChild4" presStyleCnt="0"/>
      <dgm:spPr/>
    </dgm:pt>
    <dgm:pt modelId="{CCE09B0A-7E13-46D9-9DD2-937EA781CCAA}" type="pres">
      <dgm:prSet presAssocID="{F13D7724-2C9F-46C9-A483-8A51F93410C1}" presName="hierChild5" presStyleCnt="0"/>
      <dgm:spPr/>
    </dgm:pt>
    <dgm:pt modelId="{4348AE84-CA70-4641-B729-448FF6F93E7F}" type="pres">
      <dgm:prSet presAssocID="{FB73C3CF-714C-418E-830D-21C249E8F911}" presName="Name35" presStyleLbl="parChTrans1D2" presStyleIdx="1" presStyleCnt="6"/>
      <dgm:spPr/>
      <dgm:t>
        <a:bodyPr/>
        <a:lstStyle/>
        <a:p>
          <a:endParaRPr lang="ru-RU"/>
        </a:p>
      </dgm:t>
    </dgm:pt>
    <dgm:pt modelId="{A7E6CFA0-FA27-4B0A-A401-E07B1E923F16}" type="pres">
      <dgm:prSet presAssocID="{A9AEDFC5-A8CF-45EF-A46A-378855417EC5}" presName="hierRoot2" presStyleCnt="0">
        <dgm:presLayoutVars>
          <dgm:hierBranch val="init"/>
        </dgm:presLayoutVars>
      </dgm:prSet>
      <dgm:spPr/>
    </dgm:pt>
    <dgm:pt modelId="{B97784FA-677B-48D8-B25E-DC53565B1226}" type="pres">
      <dgm:prSet presAssocID="{A9AEDFC5-A8CF-45EF-A46A-378855417EC5}" presName="rootComposite" presStyleCnt="0"/>
      <dgm:spPr/>
    </dgm:pt>
    <dgm:pt modelId="{8EF27F7F-87A3-451F-8B66-76F4F2E241A0}" type="pres">
      <dgm:prSet presAssocID="{A9AEDFC5-A8CF-45EF-A46A-378855417EC5}" presName="rootText" presStyleLbl="node2" presStyleIdx="1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A06F9C3-419E-438A-B7FD-5325237D2773}" type="pres">
      <dgm:prSet presAssocID="{A9AEDFC5-A8CF-45EF-A46A-378855417EC5}" presName="rootConnector" presStyleLbl="node2" presStyleIdx="1" presStyleCnt="5"/>
      <dgm:spPr/>
      <dgm:t>
        <a:bodyPr/>
        <a:lstStyle/>
        <a:p>
          <a:endParaRPr lang="ru-RU"/>
        </a:p>
      </dgm:t>
    </dgm:pt>
    <dgm:pt modelId="{7FFD178E-0A28-4DE2-8664-190DF7F3C1EE}" type="pres">
      <dgm:prSet presAssocID="{A9AEDFC5-A8CF-45EF-A46A-378855417EC5}" presName="hierChild4" presStyleCnt="0"/>
      <dgm:spPr/>
    </dgm:pt>
    <dgm:pt modelId="{FD68488A-CC6F-4107-84DC-6084B11F1044}" type="pres">
      <dgm:prSet presAssocID="{A9AEDFC5-A8CF-45EF-A46A-378855417EC5}" presName="hierChild5" presStyleCnt="0"/>
      <dgm:spPr/>
    </dgm:pt>
    <dgm:pt modelId="{33A5F2DD-7800-419C-BA76-5E1BAFFCE9D1}" type="pres">
      <dgm:prSet presAssocID="{EA7EBB94-054D-4686-B477-5EC12C436D71}" presName="Name35" presStyleLbl="parChTrans1D2" presStyleIdx="2" presStyleCnt="6"/>
      <dgm:spPr/>
      <dgm:t>
        <a:bodyPr/>
        <a:lstStyle/>
        <a:p>
          <a:endParaRPr lang="ru-RU"/>
        </a:p>
      </dgm:t>
    </dgm:pt>
    <dgm:pt modelId="{1939D695-1FDC-4C93-8870-2EFC3EC07590}" type="pres">
      <dgm:prSet presAssocID="{3FD968E6-AB60-4B7A-9B2D-9762DBF4AED3}" presName="hierRoot2" presStyleCnt="0">
        <dgm:presLayoutVars>
          <dgm:hierBranch val="init"/>
        </dgm:presLayoutVars>
      </dgm:prSet>
      <dgm:spPr/>
    </dgm:pt>
    <dgm:pt modelId="{FC7F9B73-A807-485A-85ED-762921E68338}" type="pres">
      <dgm:prSet presAssocID="{3FD968E6-AB60-4B7A-9B2D-9762DBF4AED3}" presName="rootComposite" presStyleCnt="0"/>
      <dgm:spPr/>
    </dgm:pt>
    <dgm:pt modelId="{C3CD5AF6-CA2E-4E92-9077-C093A5ED97DF}" type="pres">
      <dgm:prSet presAssocID="{3FD968E6-AB60-4B7A-9B2D-9762DBF4AED3}" presName="rootText" presStyleLbl="node2" presStyleIdx="2" presStyleCnt="5" custScaleX="167298" custLinFactNeighborX="-1613" custLinFactNeighborY="967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A0B91C3-CAF5-4AF0-A058-5E0401AD9E91}" type="pres">
      <dgm:prSet presAssocID="{3FD968E6-AB60-4B7A-9B2D-9762DBF4AED3}" presName="rootConnector" presStyleLbl="node2" presStyleIdx="2" presStyleCnt="5"/>
      <dgm:spPr/>
      <dgm:t>
        <a:bodyPr/>
        <a:lstStyle/>
        <a:p>
          <a:endParaRPr lang="ru-RU"/>
        </a:p>
      </dgm:t>
    </dgm:pt>
    <dgm:pt modelId="{D4D8D11D-A398-4CBA-9F99-5FE4B51B31C2}" type="pres">
      <dgm:prSet presAssocID="{3FD968E6-AB60-4B7A-9B2D-9762DBF4AED3}" presName="hierChild4" presStyleCnt="0"/>
      <dgm:spPr/>
    </dgm:pt>
    <dgm:pt modelId="{8B73B597-4148-40D6-9A6C-46373CF5C088}" type="pres">
      <dgm:prSet presAssocID="{3FD968E6-AB60-4B7A-9B2D-9762DBF4AED3}" presName="hierChild5" presStyleCnt="0"/>
      <dgm:spPr/>
    </dgm:pt>
    <dgm:pt modelId="{914393EB-C685-4171-82ED-9D9D05A5C6E1}" type="pres">
      <dgm:prSet presAssocID="{C67A56AD-8FFF-4242-AC76-B046FB7F1D20}" presName="Name35" presStyleLbl="parChTrans1D2" presStyleIdx="3" presStyleCnt="6"/>
      <dgm:spPr/>
      <dgm:t>
        <a:bodyPr/>
        <a:lstStyle/>
        <a:p>
          <a:endParaRPr lang="ru-RU"/>
        </a:p>
      </dgm:t>
    </dgm:pt>
    <dgm:pt modelId="{0EF5ED08-55D7-42B4-AB5C-480B2A98BECA}" type="pres">
      <dgm:prSet presAssocID="{4FF304A2-1FD4-421A-BF2F-A1F3938BE9E4}" presName="hierRoot2" presStyleCnt="0">
        <dgm:presLayoutVars>
          <dgm:hierBranch val="init"/>
        </dgm:presLayoutVars>
      </dgm:prSet>
      <dgm:spPr/>
    </dgm:pt>
    <dgm:pt modelId="{09BC553A-37B4-41DE-AB43-1E58303F7381}" type="pres">
      <dgm:prSet presAssocID="{4FF304A2-1FD4-421A-BF2F-A1F3938BE9E4}" presName="rootComposite" presStyleCnt="0"/>
      <dgm:spPr/>
    </dgm:pt>
    <dgm:pt modelId="{D6855F5E-6598-4D96-9FC3-47C7AF244A2E}" type="pres">
      <dgm:prSet presAssocID="{4FF304A2-1FD4-421A-BF2F-A1F3938BE9E4}" presName="rootText" presStyleLbl="node2" presStyleIdx="3" presStyleCnt="5" custScaleX="18698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F171A93-4507-4AE9-875E-1EDF666CC1FE}" type="pres">
      <dgm:prSet presAssocID="{4FF304A2-1FD4-421A-BF2F-A1F3938BE9E4}" presName="rootConnector" presStyleLbl="node2" presStyleIdx="3" presStyleCnt="5"/>
      <dgm:spPr/>
      <dgm:t>
        <a:bodyPr/>
        <a:lstStyle/>
        <a:p>
          <a:endParaRPr lang="ru-RU"/>
        </a:p>
      </dgm:t>
    </dgm:pt>
    <dgm:pt modelId="{E6FDFE9A-CD18-4C74-A47B-19048E06BD68}" type="pres">
      <dgm:prSet presAssocID="{4FF304A2-1FD4-421A-BF2F-A1F3938BE9E4}" presName="hierChild4" presStyleCnt="0"/>
      <dgm:spPr/>
    </dgm:pt>
    <dgm:pt modelId="{A3448A3B-A7D3-4841-A9C2-46FF10B60FA0}" type="pres">
      <dgm:prSet presAssocID="{4FF304A2-1FD4-421A-BF2F-A1F3938BE9E4}" presName="hierChild5" presStyleCnt="0"/>
      <dgm:spPr/>
    </dgm:pt>
    <dgm:pt modelId="{69686CA4-AE17-45BE-A8EB-40FDBF551F14}" type="pres">
      <dgm:prSet presAssocID="{B07172D4-67B0-4FAC-90A9-B28AF11A29CC}" presName="Name35" presStyleLbl="parChTrans1D2" presStyleIdx="4" presStyleCnt="6"/>
      <dgm:spPr/>
      <dgm:t>
        <a:bodyPr/>
        <a:lstStyle/>
        <a:p>
          <a:endParaRPr lang="ru-RU"/>
        </a:p>
      </dgm:t>
    </dgm:pt>
    <dgm:pt modelId="{3ECFEE24-C20F-42C7-8F32-8B9A73997DE3}" type="pres">
      <dgm:prSet presAssocID="{200285EC-8F9B-4219-906D-49A3A3FBDBE9}" presName="hierRoot2" presStyleCnt="0">
        <dgm:presLayoutVars>
          <dgm:hierBranch val="init"/>
        </dgm:presLayoutVars>
      </dgm:prSet>
      <dgm:spPr/>
    </dgm:pt>
    <dgm:pt modelId="{25171E2C-C326-4B77-9BB3-C2E79E972E7A}" type="pres">
      <dgm:prSet presAssocID="{200285EC-8F9B-4219-906D-49A3A3FBDBE9}" presName="rootComposite" presStyleCnt="0"/>
      <dgm:spPr/>
    </dgm:pt>
    <dgm:pt modelId="{388D384B-1BE9-4E3E-8B20-C4A9CDBC6BF2}" type="pres">
      <dgm:prSet presAssocID="{200285EC-8F9B-4219-906D-49A3A3FBDBE9}" presName="rootText" presStyleLbl="node2" presStyleIdx="4" presStyleCnt="5" custScaleX="17355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99F5FC7-B745-4F9A-BEA5-0337E5A15AF5}" type="pres">
      <dgm:prSet presAssocID="{200285EC-8F9B-4219-906D-49A3A3FBDBE9}" presName="rootConnector" presStyleLbl="node2" presStyleIdx="4" presStyleCnt="5"/>
      <dgm:spPr/>
      <dgm:t>
        <a:bodyPr/>
        <a:lstStyle/>
        <a:p>
          <a:endParaRPr lang="ru-RU"/>
        </a:p>
      </dgm:t>
    </dgm:pt>
    <dgm:pt modelId="{A51BD615-A068-4B96-9A00-C069F4C9FA2D}" type="pres">
      <dgm:prSet presAssocID="{200285EC-8F9B-4219-906D-49A3A3FBDBE9}" presName="hierChild4" presStyleCnt="0"/>
      <dgm:spPr/>
    </dgm:pt>
    <dgm:pt modelId="{B0792A9E-F5A7-4570-9008-7057DFDCC4FE}" type="pres">
      <dgm:prSet presAssocID="{200285EC-8F9B-4219-906D-49A3A3FBDBE9}" presName="hierChild5" presStyleCnt="0"/>
      <dgm:spPr/>
    </dgm:pt>
    <dgm:pt modelId="{1E0F1AE0-C8BE-42D2-8BE3-5E3A39AAC293}" type="pres">
      <dgm:prSet presAssocID="{C3D2558F-05BF-44F1-8861-52AE3D6C113D}" presName="hierChild3" presStyleCnt="0"/>
      <dgm:spPr/>
    </dgm:pt>
    <dgm:pt modelId="{EC22D233-CE25-4B37-8033-CFA69BE18E53}" type="pres">
      <dgm:prSet presAssocID="{64DBB883-D53A-49B9-9208-8185425CA368}" presName="Name111" presStyleLbl="parChTrans1D2" presStyleIdx="5" presStyleCnt="6"/>
      <dgm:spPr/>
      <dgm:t>
        <a:bodyPr/>
        <a:lstStyle/>
        <a:p>
          <a:endParaRPr lang="ru-RU"/>
        </a:p>
      </dgm:t>
    </dgm:pt>
    <dgm:pt modelId="{5B32E232-0BE5-4711-849B-BBD2F78F332E}" type="pres">
      <dgm:prSet presAssocID="{629BAE5B-D00B-4AE1-8E14-2C4C6A773965}" presName="hierRoot3" presStyleCnt="0">
        <dgm:presLayoutVars>
          <dgm:hierBranch val="init"/>
        </dgm:presLayoutVars>
      </dgm:prSet>
      <dgm:spPr/>
    </dgm:pt>
    <dgm:pt modelId="{0015D0B0-F683-4FE6-9540-8E2AA4B90424}" type="pres">
      <dgm:prSet presAssocID="{629BAE5B-D00B-4AE1-8E14-2C4C6A773965}" presName="rootComposite3" presStyleCnt="0"/>
      <dgm:spPr/>
    </dgm:pt>
    <dgm:pt modelId="{7F918964-BC22-453D-891C-04BB4419EC7D}" type="pres">
      <dgm:prSet presAssocID="{629BAE5B-D00B-4AE1-8E14-2C4C6A773965}" presName="rootText3" presStyleLbl="asst1" presStyleIdx="0" presStyleCnt="1" custScaleX="218793" custLinFactX="19250" custLinFactNeighborX="100000" custLinFactNeighborY="80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2561933-F007-4BE5-8517-3006C40FB5F2}" type="pres">
      <dgm:prSet presAssocID="{629BAE5B-D00B-4AE1-8E14-2C4C6A773965}" presName="rootConnector3" presStyleLbl="asst1" presStyleIdx="0" presStyleCnt="1"/>
      <dgm:spPr/>
      <dgm:t>
        <a:bodyPr/>
        <a:lstStyle/>
        <a:p>
          <a:endParaRPr lang="ru-RU"/>
        </a:p>
      </dgm:t>
    </dgm:pt>
    <dgm:pt modelId="{6422CA3B-2B4B-422E-8472-8A06B757104B}" type="pres">
      <dgm:prSet presAssocID="{629BAE5B-D00B-4AE1-8E14-2C4C6A773965}" presName="hierChild6" presStyleCnt="0"/>
      <dgm:spPr/>
    </dgm:pt>
    <dgm:pt modelId="{ED67B4B7-E35F-4FD8-969F-8FD59692447C}" type="pres">
      <dgm:prSet presAssocID="{629BAE5B-D00B-4AE1-8E14-2C4C6A773965}" presName="hierChild7" presStyleCnt="0"/>
      <dgm:spPr/>
    </dgm:pt>
  </dgm:ptLst>
  <dgm:cxnLst>
    <dgm:cxn modelId="{26A3657E-FE35-4B62-919F-6F9EC1CE7A64}" srcId="{C3D2558F-05BF-44F1-8861-52AE3D6C113D}" destId="{629BAE5B-D00B-4AE1-8E14-2C4C6A773965}" srcOrd="0" destOrd="0" parTransId="{64DBB883-D53A-49B9-9208-8185425CA368}" sibTransId="{89F5935A-3992-44B8-9E7F-3769552FF07F}"/>
    <dgm:cxn modelId="{59A2DE0A-986C-427F-A815-0A0596633B83}" type="presOf" srcId="{F13D7724-2C9F-46C9-A483-8A51F93410C1}" destId="{F48067A1-9847-4B10-A82D-788CCBB9D608}" srcOrd="0" destOrd="0" presId="urn:microsoft.com/office/officeart/2005/8/layout/orgChart1"/>
    <dgm:cxn modelId="{E90A6570-04EC-4F08-BF47-C00A11FE33B8}" type="presOf" srcId="{F13D7724-2C9F-46C9-A483-8A51F93410C1}" destId="{DFC618B5-7058-4114-A1BC-D0C72EA8CCD9}" srcOrd="1" destOrd="0" presId="urn:microsoft.com/office/officeart/2005/8/layout/orgChart1"/>
    <dgm:cxn modelId="{2D337BC6-40C3-40B2-B191-9EEA4C21FF63}" type="presOf" srcId="{4FF304A2-1FD4-421A-BF2F-A1F3938BE9E4}" destId="{D6855F5E-6598-4D96-9FC3-47C7AF244A2E}" srcOrd="0" destOrd="0" presId="urn:microsoft.com/office/officeart/2005/8/layout/orgChart1"/>
    <dgm:cxn modelId="{8F97033E-2E02-492C-9B41-A7115C78AE7C}" srcId="{C3D2558F-05BF-44F1-8861-52AE3D6C113D}" destId="{A9AEDFC5-A8CF-45EF-A46A-378855417EC5}" srcOrd="2" destOrd="0" parTransId="{FB73C3CF-714C-418E-830D-21C249E8F911}" sibTransId="{0BFEE78F-4161-48D2-90C5-72A091F3F0B2}"/>
    <dgm:cxn modelId="{D8CD4C70-A5E5-421A-AD55-102F44CA67E9}" type="presOf" srcId="{200285EC-8F9B-4219-906D-49A3A3FBDBE9}" destId="{388D384B-1BE9-4E3E-8B20-C4A9CDBC6BF2}" srcOrd="0" destOrd="0" presId="urn:microsoft.com/office/officeart/2005/8/layout/orgChart1"/>
    <dgm:cxn modelId="{36FC3489-295C-418D-8205-88C7763244A2}" type="presOf" srcId="{200285EC-8F9B-4219-906D-49A3A3FBDBE9}" destId="{B99F5FC7-B745-4F9A-BEA5-0337E5A15AF5}" srcOrd="1" destOrd="0" presId="urn:microsoft.com/office/officeart/2005/8/layout/orgChart1"/>
    <dgm:cxn modelId="{061AEDC4-366E-40D6-8D98-DBEEADA77EFF}" type="presOf" srcId="{64DBB883-D53A-49B9-9208-8185425CA368}" destId="{EC22D233-CE25-4B37-8033-CFA69BE18E53}" srcOrd="0" destOrd="0" presId="urn:microsoft.com/office/officeart/2005/8/layout/orgChart1"/>
    <dgm:cxn modelId="{714C4AAF-B75E-4132-B5D1-68C52D9F3027}" type="presOf" srcId="{0961FA46-41EC-402C-AAD7-AD6CD1AF1EC3}" destId="{7E972161-A461-47D2-B7FA-A59775CC4A50}" srcOrd="0" destOrd="0" presId="urn:microsoft.com/office/officeart/2005/8/layout/orgChart1"/>
    <dgm:cxn modelId="{CA0EFF3D-FCFA-489B-8B96-B74786C1BDB6}" srcId="{C3D2558F-05BF-44F1-8861-52AE3D6C113D}" destId="{F13D7724-2C9F-46C9-A483-8A51F93410C1}" srcOrd="1" destOrd="0" parTransId="{1971F73D-2DC4-4D0E-B957-2BEB52D86E64}" sibTransId="{B0CB6756-1DEC-4B33-8CF7-8B605F6AE01B}"/>
    <dgm:cxn modelId="{AA857D3A-648E-4A87-AD50-ECC55FE567E4}" srcId="{C3D2558F-05BF-44F1-8861-52AE3D6C113D}" destId="{200285EC-8F9B-4219-906D-49A3A3FBDBE9}" srcOrd="5" destOrd="0" parTransId="{B07172D4-67B0-4FAC-90A9-B28AF11A29CC}" sibTransId="{65A14121-93EE-44A5-B700-CD4966CF472F}"/>
    <dgm:cxn modelId="{00DB3E8E-C35C-4BA7-9A48-DD17DF5640BD}" type="presOf" srcId="{C3D2558F-05BF-44F1-8861-52AE3D6C113D}" destId="{A6C25CC9-A37B-42D8-B4C5-5B6A823AFF3D}" srcOrd="0" destOrd="0" presId="urn:microsoft.com/office/officeart/2005/8/layout/orgChart1"/>
    <dgm:cxn modelId="{3DDF8205-33E9-4100-B6CC-81EFDC4B3155}" srcId="{0961FA46-41EC-402C-AAD7-AD6CD1AF1EC3}" destId="{C3D2558F-05BF-44F1-8861-52AE3D6C113D}" srcOrd="0" destOrd="0" parTransId="{FDF6F66F-B909-4563-9D40-43838AE85364}" sibTransId="{D132C419-E0AE-47CC-A74D-B18F039AC7DE}"/>
    <dgm:cxn modelId="{E6B60975-59F8-4DB9-8A8B-329F070F438E}" type="presOf" srcId="{629BAE5B-D00B-4AE1-8E14-2C4C6A773965}" destId="{C2561933-F007-4BE5-8517-3006C40FB5F2}" srcOrd="1" destOrd="0" presId="urn:microsoft.com/office/officeart/2005/8/layout/orgChart1"/>
    <dgm:cxn modelId="{1B052530-CF5A-4918-89C5-56768E8A7312}" type="presOf" srcId="{3FD968E6-AB60-4B7A-9B2D-9762DBF4AED3}" destId="{C3CD5AF6-CA2E-4E92-9077-C093A5ED97DF}" srcOrd="0" destOrd="0" presId="urn:microsoft.com/office/officeart/2005/8/layout/orgChart1"/>
    <dgm:cxn modelId="{67D8ACC0-8272-475E-B9FC-BFD6423ACB5B}" type="presOf" srcId="{EA7EBB94-054D-4686-B477-5EC12C436D71}" destId="{33A5F2DD-7800-419C-BA76-5E1BAFFCE9D1}" srcOrd="0" destOrd="0" presId="urn:microsoft.com/office/officeart/2005/8/layout/orgChart1"/>
    <dgm:cxn modelId="{FCAF9765-3A08-408A-9DA0-7428C78B2F98}" type="presOf" srcId="{629BAE5B-D00B-4AE1-8E14-2C4C6A773965}" destId="{7F918964-BC22-453D-891C-04BB4419EC7D}" srcOrd="0" destOrd="0" presId="urn:microsoft.com/office/officeart/2005/8/layout/orgChart1"/>
    <dgm:cxn modelId="{5A85A55E-668D-4584-9159-BDED20BE4FB9}" type="presOf" srcId="{A9AEDFC5-A8CF-45EF-A46A-378855417EC5}" destId="{2A06F9C3-419E-438A-B7FD-5325237D2773}" srcOrd="1" destOrd="0" presId="urn:microsoft.com/office/officeart/2005/8/layout/orgChart1"/>
    <dgm:cxn modelId="{E40976D4-D7D1-468E-AEE2-BB38AB722991}" type="presOf" srcId="{C3D2558F-05BF-44F1-8861-52AE3D6C113D}" destId="{F990B875-1528-43AB-9D42-6CDC8ED964AE}" srcOrd="1" destOrd="0" presId="urn:microsoft.com/office/officeart/2005/8/layout/orgChart1"/>
    <dgm:cxn modelId="{27DC3534-9D92-4220-BEAC-2DDEA49D0FC5}" type="presOf" srcId="{FB73C3CF-714C-418E-830D-21C249E8F911}" destId="{4348AE84-CA70-4641-B729-448FF6F93E7F}" srcOrd="0" destOrd="0" presId="urn:microsoft.com/office/officeart/2005/8/layout/orgChart1"/>
    <dgm:cxn modelId="{64AA64D2-E563-4597-A703-86A9C394AA18}" type="presOf" srcId="{B07172D4-67B0-4FAC-90A9-B28AF11A29CC}" destId="{69686CA4-AE17-45BE-A8EB-40FDBF551F14}" srcOrd="0" destOrd="0" presId="urn:microsoft.com/office/officeart/2005/8/layout/orgChart1"/>
    <dgm:cxn modelId="{CC6F7F15-0411-4624-94A5-EF1C6899E3B9}" srcId="{C3D2558F-05BF-44F1-8861-52AE3D6C113D}" destId="{4FF304A2-1FD4-421A-BF2F-A1F3938BE9E4}" srcOrd="4" destOrd="0" parTransId="{C67A56AD-8FFF-4242-AC76-B046FB7F1D20}" sibTransId="{B79E8320-4B1E-463D-947B-8C65068038B7}"/>
    <dgm:cxn modelId="{EDF45486-B94A-427E-94DB-BDC0B7A7366D}" type="presOf" srcId="{3FD968E6-AB60-4B7A-9B2D-9762DBF4AED3}" destId="{EA0B91C3-CAF5-4AF0-A058-5E0401AD9E91}" srcOrd="1" destOrd="0" presId="urn:microsoft.com/office/officeart/2005/8/layout/orgChart1"/>
    <dgm:cxn modelId="{5D969067-ADF3-44FB-AC53-4B21BC9DBDC0}" type="presOf" srcId="{A9AEDFC5-A8CF-45EF-A46A-378855417EC5}" destId="{8EF27F7F-87A3-451F-8B66-76F4F2E241A0}" srcOrd="0" destOrd="0" presId="urn:microsoft.com/office/officeart/2005/8/layout/orgChart1"/>
    <dgm:cxn modelId="{F381349C-D7AC-4D14-A682-5AC0703EC84B}" type="presOf" srcId="{4FF304A2-1FD4-421A-BF2F-A1F3938BE9E4}" destId="{0F171A93-4507-4AE9-875E-1EDF666CC1FE}" srcOrd="1" destOrd="0" presId="urn:microsoft.com/office/officeart/2005/8/layout/orgChart1"/>
    <dgm:cxn modelId="{1D1C4D80-4738-4A2D-B3E2-2D2E6CB124AF}" type="presOf" srcId="{1971F73D-2DC4-4D0E-B957-2BEB52D86E64}" destId="{35357AE9-7684-4987-BB50-5F0C397D2827}" srcOrd="0" destOrd="0" presId="urn:microsoft.com/office/officeart/2005/8/layout/orgChart1"/>
    <dgm:cxn modelId="{8975A6D4-A9CA-40AC-9207-EA3B7D66371B}" type="presOf" srcId="{C67A56AD-8FFF-4242-AC76-B046FB7F1D20}" destId="{914393EB-C685-4171-82ED-9D9D05A5C6E1}" srcOrd="0" destOrd="0" presId="urn:microsoft.com/office/officeart/2005/8/layout/orgChart1"/>
    <dgm:cxn modelId="{E9A13F70-BF6D-4559-B498-2E33AAAEBA34}" srcId="{C3D2558F-05BF-44F1-8861-52AE3D6C113D}" destId="{3FD968E6-AB60-4B7A-9B2D-9762DBF4AED3}" srcOrd="3" destOrd="0" parTransId="{EA7EBB94-054D-4686-B477-5EC12C436D71}" sibTransId="{A71E444B-892D-46D8-8854-1487BA91B207}"/>
    <dgm:cxn modelId="{03AB59A4-A714-4D86-95CF-6533EB951E2E}" type="presParOf" srcId="{7E972161-A461-47D2-B7FA-A59775CC4A50}" destId="{47DE64C6-16BA-485D-8F31-9EFBCE225888}" srcOrd="0" destOrd="0" presId="urn:microsoft.com/office/officeart/2005/8/layout/orgChart1"/>
    <dgm:cxn modelId="{0957E5A0-BA50-41CC-B072-D70B511F0D08}" type="presParOf" srcId="{47DE64C6-16BA-485D-8F31-9EFBCE225888}" destId="{F4869F5F-F1F8-4314-BAA7-432063D0237B}" srcOrd="0" destOrd="0" presId="urn:microsoft.com/office/officeart/2005/8/layout/orgChart1"/>
    <dgm:cxn modelId="{58E246BA-797B-4C04-9749-693269CB94EC}" type="presParOf" srcId="{F4869F5F-F1F8-4314-BAA7-432063D0237B}" destId="{A6C25CC9-A37B-42D8-B4C5-5B6A823AFF3D}" srcOrd="0" destOrd="0" presId="urn:microsoft.com/office/officeart/2005/8/layout/orgChart1"/>
    <dgm:cxn modelId="{0D9BB6E3-EB62-4E02-8B66-5535A5E11425}" type="presParOf" srcId="{F4869F5F-F1F8-4314-BAA7-432063D0237B}" destId="{F990B875-1528-43AB-9D42-6CDC8ED964AE}" srcOrd="1" destOrd="0" presId="urn:microsoft.com/office/officeart/2005/8/layout/orgChart1"/>
    <dgm:cxn modelId="{CA9F5452-AB12-47AF-8931-4F7957BE4208}" type="presParOf" srcId="{47DE64C6-16BA-485D-8F31-9EFBCE225888}" destId="{ADDE2D0C-28D9-4C16-B0A4-40DC6E970C15}" srcOrd="1" destOrd="0" presId="urn:microsoft.com/office/officeart/2005/8/layout/orgChart1"/>
    <dgm:cxn modelId="{0F1D7B4B-3D18-4D3C-93BB-16D7AEC13747}" type="presParOf" srcId="{ADDE2D0C-28D9-4C16-B0A4-40DC6E970C15}" destId="{35357AE9-7684-4987-BB50-5F0C397D2827}" srcOrd="0" destOrd="0" presId="urn:microsoft.com/office/officeart/2005/8/layout/orgChart1"/>
    <dgm:cxn modelId="{B626BE51-0A27-43F8-A8D1-81E06105B0C0}" type="presParOf" srcId="{ADDE2D0C-28D9-4C16-B0A4-40DC6E970C15}" destId="{7CC2DF44-2728-4178-A22C-B289D4B1690A}" srcOrd="1" destOrd="0" presId="urn:microsoft.com/office/officeart/2005/8/layout/orgChart1"/>
    <dgm:cxn modelId="{8B9BE7B2-A649-4124-8B6E-A2CB2C3917A1}" type="presParOf" srcId="{7CC2DF44-2728-4178-A22C-B289D4B1690A}" destId="{411E6F71-BC0D-4080-A6C7-5D8D5636710F}" srcOrd="0" destOrd="0" presId="urn:microsoft.com/office/officeart/2005/8/layout/orgChart1"/>
    <dgm:cxn modelId="{F8AC1F33-8C27-4FBB-AEDE-DEEF627E23F2}" type="presParOf" srcId="{411E6F71-BC0D-4080-A6C7-5D8D5636710F}" destId="{F48067A1-9847-4B10-A82D-788CCBB9D608}" srcOrd="0" destOrd="0" presId="urn:microsoft.com/office/officeart/2005/8/layout/orgChart1"/>
    <dgm:cxn modelId="{788779EB-A9A6-453E-87C9-5460A86C201C}" type="presParOf" srcId="{411E6F71-BC0D-4080-A6C7-5D8D5636710F}" destId="{DFC618B5-7058-4114-A1BC-D0C72EA8CCD9}" srcOrd="1" destOrd="0" presId="urn:microsoft.com/office/officeart/2005/8/layout/orgChart1"/>
    <dgm:cxn modelId="{5E1EC1EC-1FEB-4E76-9E85-9537F0BDFFEE}" type="presParOf" srcId="{7CC2DF44-2728-4178-A22C-B289D4B1690A}" destId="{3BEDD6C6-C505-4230-A504-117E33BDC2A6}" srcOrd="1" destOrd="0" presId="urn:microsoft.com/office/officeart/2005/8/layout/orgChart1"/>
    <dgm:cxn modelId="{EBA3457A-2C61-4868-A7D8-89B8F15556B7}" type="presParOf" srcId="{7CC2DF44-2728-4178-A22C-B289D4B1690A}" destId="{CCE09B0A-7E13-46D9-9DD2-937EA781CCAA}" srcOrd="2" destOrd="0" presId="urn:microsoft.com/office/officeart/2005/8/layout/orgChart1"/>
    <dgm:cxn modelId="{95F34768-5861-41DF-819C-46F595473B94}" type="presParOf" srcId="{ADDE2D0C-28D9-4C16-B0A4-40DC6E970C15}" destId="{4348AE84-CA70-4641-B729-448FF6F93E7F}" srcOrd="2" destOrd="0" presId="urn:microsoft.com/office/officeart/2005/8/layout/orgChart1"/>
    <dgm:cxn modelId="{A0893A82-EFD9-4EDE-9AA4-A50EB9185BFC}" type="presParOf" srcId="{ADDE2D0C-28D9-4C16-B0A4-40DC6E970C15}" destId="{A7E6CFA0-FA27-4B0A-A401-E07B1E923F16}" srcOrd="3" destOrd="0" presId="urn:microsoft.com/office/officeart/2005/8/layout/orgChart1"/>
    <dgm:cxn modelId="{66AAF435-7479-485D-88EC-A3F1FC084FE4}" type="presParOf" srcId="{A7E6CFA0-FA27-4B0A-A401-E07B1E923F16}" destId="{B97784FA-677B-48D8-B25E-DC53565B1226}" srcOrd="0" destOrd="0" presId="urn:microsoft.com/office/officeart/2005/8/layout/orgChart1"/>
    <dgm:cxn modelId="{155C795D-44E8-4AFB-89DC-7830E4E2CB9E}" type="presParOf" srcId="{B97784FA-677B-48D8-B25E-DC53565B1226}" destId="{8EF27F7F-87A3-451F-8B66-76F4F2E241A0}" srcOrd="0" destOrd="0" presId="urn:microsoft.com/office/officeart/2005/8/layout/orgChart1"/>
    <dgm:cxn modelId="{F5EE2305-6C6C-41BF-80FF-495596C31A10}" type="presParOf" srcId="{B97784FA-677B-48D8-B25E-DC53565B1226}" destId="{2A06F9C3-419E-438A-B7FD-5325237D2773}" srcOrd="1" destOrd="0" presId="urn:microsoft.com/office/officeart/2005/8/layout/orgChart1"/>
    <dgm:cxn modelId="{B5CE4FB7-9B16-4846-9FF6-8B8830C7724C}" type="presParOf" srcId="{A7E6CFA0-FA27-4B0A-A401-E07B1E923F16}" destId="{7FFD178E-0A28-4DE2-8664-190DF7F3C1EE}" srcOrd="1" destOrd="0" presId="urn:microsoft.com/office/officeart/2005/8/layout/orgChart1"/>
    <dgm:cxn modelId="{A737795D-B269-4285-9E17-FDFEB7E1658C}" type="presParOf" srcId="{A7E6CFA0-FA27-4B0A-A401-E07B1E923F16}" destId="{FD68488A-CC6F-4107-84DC-6084B11F1044}" srcOrd="2" destOrd="0" presId="urn:microsoft.com/office/officeart/2005/8/layout/orgChart1"/>
    <dgm:cxn modelId="{A4023B41-4A98-48AE-BC4E-F70A17CC20CF}" type="presParOf" srcId="{ADDE2D0C-28D9-4C16-B0A4-40DC6E970C15}" destId="{33A5F2DD-7800-419C-BA76-5E1BAFFCE9D1}" srcOrd="4" destOrd="0" presId="urn:microsoft.com/office/officeart/2005/8/layout/orgChart1"/>
    <dgm:cxn modelId="{6FE8413A-53C7-49C9-B881-8E2315A42273}" type="presParOf" srcId="{ADDE2D0C-28D9-4C16-B0A4-40DC6E970C15}" destId="{1939D695-1FDC-4C93-8870-2EFC3EC07590}" srcOrd="5" destOrd="0" presId="urn:microsoft.com/office/officeart/2005/8/layout/orgChart1"/>
    <dgm:cxn modelId="{6A5C11C0-6025-4A04-949D-6F39BFE87103}" type="presParOf" srcId="{1939D695-1FDC-4C93-8870-2EFC3EC07590}" destId="{FC7F9B73-A807-485A-85ED-762921E68338}" srcOrd="0" destOrd="0" presId="urn:microsoft.com/office/officeart/2005/8/layout/orgChart1"/>
    <dgm:cxn modelId="{D4854DF9-9816-4E28-9684-94C615CC1D2F}" type="presParOf" srcId="{FC7F9B73-A807-485A-85ED-762921E68338}" destId="{C3CD5AF6-CA2E-4E92-9077-C093A5ED97DF}" srcOrd="0" destOrd="0" presId="urn:microsoft.com/office/officeart/2005/8/layout/orgChart1"/>
    <dgm:cxn modelId="{0DCAD884-8604-46CA-A67C-F4CB04DA22DD}" type="presParOf" srcId="{FC7F9B73-A807-485A-85ED-762921E68338}" destId="{EA0B91C3-CAF5-4AF0-A058-5E0401AD9E91}" srcOrd="1" destOrd="0" presId="urn:microsoft.com/office/officeart/2005/8/layout/orgChart1"/>
    <dgm:cxn modelId="{1027DFCA-28FD-49DD-BC57-0A67476AA15A}" type="presParOf" srcId="{1939D695-1FDC-4C93-8870-2EFC3EC07590}" destId="{D4D8D11D-A398-4CBA-9F99-5FE4B51B31C2}" srcOrd="1" destOrd="0" presId="urn:microsoft.com/office/officeart/2005/8/layout/orgChart1"/>
    <dgm:cxn modelId="{E5FCCCEE-71EA-4318-9E5A-ECF0CB9E727B}" type="presParOf" srcId="{1939D695-1FDC-4C93-8870-2EFC3EC07590}" destId="{8B73B597-4148-40D6-9A6C-46373CF5C088}" srcOrd="2" destOrd="0" presId="urn:microsoft.com/office/officeart/2005/8/layout/orgChart1"/>
    <dgm:cxn modelId="{6AE66772-AA9B-440F-8BC0-713CB0C4A947}" type="presParOf" srcId="{ADDE2D0C-28D9-4C16-B0A4-40DC6E970C15}" destId="{914393EB-C685-4171-82ED-9D9D05A5C6E1}" srcOrd="6" destOrd="0" presId="urn:microsoft.com/office/officeart/2005/8/layout/orgChart1"/>
    <dgm:cxn modelId="{82F88A09-3C69-4DE0-81DD-B6DF58F3FA8C}" type="presParOf" srcId="{ADDE2D0C-28D9-4C16-B0A4-40DC6E970C15}" destId="{0EF5ED08-55D7-42B4-AB5C-480B2A98BECA}" srcOrd="7" destOrd="0" presId="urn:microsoft.com/office/officeart/2005/8/layout/orgChart1"/>
    <dgm:cxn modelId="{67BCBAB0-660F-43B6-8386-45F9C4F77B68}" type="presParOf" srcId="{0EF5ED08-55D7-42B4-AB5C-480B2A98BECA}" destId="{09BC553A-37B4-41DE-AB43-1E58303F7381}" srcOrd="0" destOrd="0" presId="urn:microsoft.com/office/officeart/2005/8/layout/orgChart1"/>
    <dgm:cxn modelId="{DB47B182-9B12-4236-ADF8-6B349142BCAF}" type="presParOf" srcId="{09BC553A-37B4-41DE-AB43-1E58303F7381}" destId="{D6855F5E-6598-4D96-9FC3-47C7AF244A2E}" srcOrd="0" destOrd="0" presId="urn:microsoft.com/office/officeart/2005/8/layout/orgChart1"/>
    <dgm:cxn modelId="{BC8FB21D-D463-4440-8CC0-CBBD8C5C7EE4}" type="presParOf" srcId="{09BC553A-37B4-41DE-AB43-1E58303F7381}" destId="{0F171A93-4507-4AE9-875E-1EDF666CC1FE}" srcOrd="1" destOrd="0" presId="urn:microsoft.com/office/officeart/2005/8/layout/orgChart1"/>
    <dgm:cxn modelId="{64BCB351-EC4E-4051-A8BD-9BC17CF82B26}" type="presParOf" srcId="{0EF5ED08-55D7-42B4-AB5C-480B2A98BECA}" destId="{E6FDFE9A-CD18-4C74-A47B-19048E06BD68}" srcOrd="1" destOrd="0" presId="urn:microsoft.com/office/officeart/2005/8/layout/orgChart1"/>
    <dgm:cxn modelId="{AF52BFA3-61F4-4188-B61E-B6E29F39AF0C}" type="presParOf" srcId="{0EF5ED08-55D7-42B4-AB5C-480B2A98BECA}" destId="{A3448A3B-A7D3-4841-A9C2-46FF10B60FA0}" srcOrd="2" destOrd="0" presId="urn:microsoft.com/office/officeart/2005/8/layout/orgChart1"/>
    <dgm:cxn modelId="{FB1093F7-37B4-4910-8804-3D6417AF6A2A}" type="presParOf" srcId="{ADDE2D0C-28D9-4C16-B0A4-40DC6E970C15}" destId="{69686CA4-AE17-45BE-A8EB-40FDBF551F14}" srcOrd="8" destOrd="0" presId="urn:microsoft.com/office/officeart/2005/8/layout/orgChart1"/>
    <dgm:cxn modelId="{474580F4-56F9-43E6-AB6A-5C07F71F8A88}" type="presParOf" srcId="{ADDE2D0C-28D9-4C16-B0A4-40DC6E970C15}" destId="{3ECFEE24-C20F-42C7-8F32-8B9A73997DE3}" srcOrd="9" destOrd="0" presId="urn:microsoft.com/office/officeart/2005/8/layout/orgChart1"/>
    <dgm:cxn modelId="{ECD255F9-806E-4E6E-BF15-1143A54B76B1}" type="presParOf" srcId="{3ECFEE24-C20F-42C7-8F32-8B9A73997DE3}" destId="{25171E2C-C326-4B77-9BB3-C2E79E972E7A}" srcOrd="0" destOrd="0" presId="urn:microsoft.com/office/officeart/2005/8/layout/orgChart1"/>
    <dgm:cxn modelId="{5D230DF8-8A6F-47A8-BE9E-411DF3497CDA}" type="presParOf" srcId="{25171E2C-C326-4B77-9BB3-C2E79E972E7A}" destId="{388D384B-1BE9-4E3E-8B20-C4A9CDBC6BF2}" srcOrd="0" destOrd="0" presId="urn:microsoft.com/office/officeart/2005/8/layout/orgChart1"/>
    <dgm:cxn modelId="{31DE45E0-ABE7-49EC-BC3F-89F59462F7F8}" type="presParOf" srcId="{25171E2C-C326-4B77-9BB3-C2E79E972E7A}" destId="{B99F5FC7-B745-4F9A-BEA5-0337E5A15AF5}" srcOrd="1" destOrd="0" presId="urn:microsoft.com/office/officeart/2005/8/layout/orgChart1"/>
    <dgm:cxn modelId="{A2734AC0-0267-4FCF-A8D1-55A4AD920712}" type="presParOf" srcId="{3ECFEE24-C20F-42C7-8F32-8B9A73997DE3}" destId="{A51BD615-A068-4B96-9A00-C069F4C9FA2D}" srcOrd="1" destOrd="0" presId="urn:microsoft.com/office/officeart/2005/8/layout/orgChart1"/>
    <dgm:cxn modelId="{0126AEF1-3F57-4B6D-8A91-D3F7953F6DAC}" type="presParOf" srcId="{3ECFEE24-C20F-42C7-8F32-8B9A73997DE3}" destId="{B0792A9E-F5A7-4570-9008-7057DFDCC4FE}" srcOrd="2" destOrd="0" presId="urn:microsoft.com/office/officeart/2005/8/layout/orgChart1"/>
    <dgm:cxn modelId="{09D56196-05C3-4A83-B9C8-441B260D9D01}" type="presParOf" srcId="{47DE64C6-16BA-485D-8F31-9EFBCE225888}" destId="{1E0F1AE0-C8BE-42D2-8BE3-5E3A39AAC293}" srcOrd="2" destOrd="0" presId="urn:microsoft.com/office/officeart/2005/8/layout/orgChart1"/>
    <dgm:cxn modelId="{6CE86862-1738-4F94-9CA5-E58E5B31FCA9}" type="presParOf" srcId="{1E0F1AE0-C8BE-42D2-8BE3-5E3A39AAC293}" destId="{EC22D233-CE25-4B37-8033-CFA69BE18E53}" srcOrd="0" destOrd="0" presId="urn:microsoft.com/office/officeart/2005/8/layout/orgChart1"/>
    <dgm:cxn modelId="{3B9C7DC0-22CA-4010-8E91-E9D0CA55BBA0}" type="presParOf" srcId="{1E0F1AE0-C8BE-42D2-8BE3-5E3A39AAC293}" destId="{5B32E232-0BE5-4711-849B-BBD2F78F332E}" srcOrd="1" destOrd="0" presId="urn:microsoft.com/office/officeart/2005/8/layout/orgChart1"/>
    <dgm:cxn modelId="{BE0C7F62-887B-448B-ABEF-391859601679}" type="presParOf" srcId="{5B32E232-0BE5-4711-849B-BBD2F78F332E}" destId="{0015D0B0-F683-4FE6-9540-8E2AA4B90424}" srcOrd="0" destOrd="0" presId="urn:microsoft.com/office/officeart/2005/8/layout/orgChart1"/>
    <dgm:cxn modelId="{09BDACCA-39FD-4FBF-8CDD-7F75604FD52E}" type="presParOf" srcId="{0015D0B0-F683-4FE6-9540-8E2AA4B90424}" destId="{7F918964-BC22-453D-891C-04BB4419EC7D}" srcOrd="0" destOrd="0" presId="urn:microsoft.com/office/officeart/2005/8/layout/orgChart1"/>
    <dgm:cxn modelId="{87F10045-B454-452D-9265-5284C0CF924F}" type="presParOf" srcId="{0015D0B0-F683-4FE6-9540-8E2AA4B90424}" destId="{C2561933-F007-4BE5-8517-3006C40FB5F2}" srcOrd="1" destOrd="0" presId="urn:microsoft.com/office/officeart/2005/8/layout/orgChart1"/>
    <dgm:cxn modelId="{DFC8C4A1-D8FF-4BC2-A137-C1360FF6FFE2}" type="presParOf" srcId="{5B32E232-0BE5-4711-849B-BBD2F78F332E}" destId="{6422CA3B-2B4B-422E-8472-8A06B757104B}" srcOrd="1" destOrd="0" presId="urn:microsoft.com/office/officeart/2005/8/layout/orgChart1"/>
    <dgm:cxn modelId="{3DA7B6CA-17CE-4DD6-A5D7-F770BBD17658}" type="presParOf" srcId="{5B32E232-0BE5-4711-849B-BBD2F78F332E}" destId="{ED67B4B7-E35F-4FD8-969F-8FD59692447C}" srcOrd="2" destOrd="0" presId="urn:microsoft.com/office/officeart/2005/8/layout/orgChart1"/>
  </dgm:cxnLst>
  <dgm:bg/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01EE5BA-2BB1-4632-8F7B-D1A51FFA769C}">
      <dsp:nvSpPr>
        <dsp:cNvPr id="0" name=""/>
        <dsp:cNvSpPr/>
      </dsp:nvSpPr>
      <dsp:spPr>
        <a:xfrm>
          <a:off x="2426503" y="879"/>
          <a:ext cx="976293" cy="634591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  <a:scene3d>
          <a:camera prst="orthographicFront"/>
          <a:lightRig rig="flat" dir="t"/>
        </a:scene3d>
        <a:sp3d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Определение рыночной проблемы</a:t>
          </a:r>
        </a:p>
      </dsp:txBody>
      <dsp:txXfrm>
        <a:off x="2457481" y="31857"/>
        <a:ext cx="914337" cy="572635"/>
      </dsp:txXfrm>
    </dsp:sp>
    <dsp:sp modelId="{80E99AE0-0E68-4F12-B18A-1FEA264F05D6}">
      <dsp:nvSpPr>
        <dsp:cNvPr id="0" name=""/>
        <dsp:cNvSpPr/>
      </dsp:nvSpPr>
      <dsp:spPr>
        <a:xfrm>
          <a:off x="1418312" y="318175"/>
          <a:ext cx="2992674" cy="2992674"/>
        </a:xfrm>
        <a:custGeom>
          <a:avLst/>
          <a:gdLst/>
          <a:ahLst/>
          <a:cxnLst/>
          <a:rect l="0" t="0" r="0" b="0"/>
          <a:pathLst>
            <a:path>
              <a:moveTo>
                <a:pt x="2107560" y="130529"/>
              </a:moveTo>
              <a:arcTo wR="1496337" hR="1496337" stAng="17646561" swAng="925169"/>
            </a:path>
          </a:pathLst>
        </a:custGeom>
        <a:noFill/>
        <a:ln w="9525" cap="flat" cmpd="sng" algn="ctr">
          <a:solidFill>
            <a:schemeClr val="dk1">
              <a:shade val="95000"/>
              <a:satMod val="105000"/>
            </a:schemeClr>
          </a:solidFill>
          <a:prstDash val="solid"/>
          <a:tailEnd type="arrow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</dsp:sp>
    <dsp:sp modelId="{13D4FEFE-5137-48AE-AB97-D80A778B9C31}">
      <dsp:nvSpPr>
        <dsp:cNvPr id="0" name=""/>
        <dsp:cNvSpPr/>
      </dsp:nvSpPr>
      <dsp:spPr>
        <a:xfrm>
          <a:off x="3722369" y="749048"/>
          <a:ext cx="976293" cy="634591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  <a:scene3d>
          <a:camera prst="orthographicFront"/>
          <a:lightRig rig="flat" dir="t"/>
        </a:scene3d>
        <a:sp3d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Разработка плана исследования</a:t>
          </a:r>
        </a:p>
      </dsp:txBody>
      <dsp:txXfrm>
        <a:off x="3753347" y="780026"/>
        <a:ext cx="914337" cy="572635"/>
      </dsp:txXfrm>
    </dsp:sp>
    <dsp:sp modelId="{F6C2F750-A150-4906-BCA7-E7FE97F829EC}">
      <dsp:nvSpPr>
        <dsp:cNvPr id="0" name=""/>
        <dsp:cNvSpPr/>
      </dsp:nvSpPr>
      <dsp:spPr>
        <a:xfrm>
          <a:off x="1418312" y="318175"/>
          <a:ext cx="2992674" cy="2992674"/>
        </a:xfrm>
        <a:custGeom>
          <a:avLst/>
          <a:gdLst/>
          <a:ahLst/>
          <a:cxnLst/>
          <a:rect l="0" t="0" r="0" b="0"/>
          <a:pathLst>
            <a:path>
              <a:moveTo>
                <a:pt x="2969321" y="1233003"/>
              </a:moveTo>
              <a:arcTo wR="1496337" hR="1496337" stAng="20991840" swAng="1216321"/>
            </a:path>
          </a:pathLst>
        </a:custGeom>
        <a:noFill/>
        <a:ln w="9525" cap="flat" cmpd="sng" algn="ctr">
          <a:solidFill>
            <a:schemeClr val="dk1">
              <a:shade val="95000"/>
              <a:satMod val="105000"/>
            </a:schemeClr>
          </a:solidFill>
          <a:prstDash val="solid"/>
          <a:tailEnd type="arrow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</dsp:sp>
    <dsp:sp modelId="{297E2D72-AB6F-48CC-A9E1-5B6E842262AC}">
      <dsp:nvSpPr>
        <dsp:cNvPr id="0" name=""/>
        <dsp:cNvSpPr/>
      </dsp:nvSpPr>
      <dsp:spPr>
        <a:xfrm>
          <a:off x="3722369" y="2245385"/>
          <a:ext cx="976293" cy="634591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  <a:scene3d>
          <a:camera prst="orthographicFront"/>
          <a:lightRig rig="flat" dir="t"/>
        </a:scene3d>
        <a:sp3d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Сбор информации</a:t>
          </a:r>
        </a:p>
      </dsp:txBody>
      <dsp:txXfrm>
        <a:off x="3753347" y="2276363"/>
        <a:ext cx="914337" cy="572635"/>
      </dsp:txXfrm>
    </dsp:sp>
    <dsp:sp modelId="{0D65D46B-AD4E-44CC-88E5-D3662E287163}">
      <dsp:nvSpPr>
        <dsp:cNvPr id="0" name=""/>
        <dsp:cNvSpPr/>
      </dsp:nvSpPr>
      <dsp:spPr>
        <a:xfrm>
          <a:off x="1418312" y="318175"/>
          <a:ext cx="2992674" cy="2992674"/>
        </a:xfrm>
        <a:custGeom>
          <a:avLst/>
          <a:gdLst/>
          <a:ahLst/>
          <a:cxnLst/>
          <a:rect l="0" t="0" r="0" b="0"/>
          <a:pathLst>
            <a:path>
              <a:moveTo>
                <a:pt x="2448705" y="2650468"/>
              </a:moveTo>
              <a:arcTo wR="1496337" hR="1496337" stAng="3028270" swAng="925169"/>
            </a:path>
          </a:pathLst>
        </a:custGeom>
        <a:noFill/>
        <a:ln w="9525" cap="flat" cmpd="sng" algn="ctr">
          <a:solidFill>
            <a:schemeClr val="dk1">
              <a:shade val="95000"/>
              <a:satMod val="105000"/>
            </a:schemeClr>
          </a:solidFill>
          <a:prstDash val="solid"/>
          <a:tailEnd type="arrow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</dsp:sp>
    <dsp:sp modelId="{D37C1B9D-5FFD-4F25-8886-02311C1CADF9}">
      <dsp:nvSpPr>
        <dsp:cNvPr id="0" name=""/>
        <dsp:cNvSpPr/>
      </dsp:nvSpPr>
      <dsp:spPr>
        <a:xfrm>
          <a:off x="2426503" y="2993554"/>
          <a:ext cx="976293" cy="634591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  <a:scene3d>
          <a:camera prst="orthographicFront"/>
          <a:lightRig rig="flat" dir="t"/>
        </a:scene3d>
        <a:sp3d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Анализ собранной информации</a:t>
          </a:r>
        </a:p>
      </dsp:txBody>
      <dsp:txXfrm>
        <a:off x="2457481" y="3024532"/>
        <a:ext cx="914337" cy="572635"/>
      </dsp:txXfrm>
    </dsp:sp>
    <dsp:sp modelId="{437412A7-32DF-4DAD-9388-26E84526827C}">
      <dsp:nvSpPr>
        <dsp:cNvPr id="0" name=""/>
        <dsp:cNvSpPr/>
      </dsp:nvSpPr>
      <dsp:spPr>
        <a:xfrm>
          <a:off x="1418312" y="318175"/>
          <a:ext cx="2992674" cy="2992674"/>
        </a:xfrm>
        <a:custGeom>
          <a:avLst/>
          <a:gdLst/>
          <a:ahLst/>
          <a:cxnLst/>
          <a:rect l="0" t="0" r="0" b="0"/>
          <a:pathLst>
            <a:path>
              <a:moveTo>
                <a:pt x="885114" y="2862145"/>
              </a:moveTo>
              <a:arcTo wR="1496337" hR="1496337" stAng="6846561" swAng="925169"/>
            </a:path>
          </a:pathLst>
        </a:custGeom>
        <a:noFill/>
        <a:ln w="9525" cap="flat" cmpd="sng" algn="ctr">
          <a:solidFill>
            <a:schemeClr val="dk1">
              <a:shade val="95000"/>
              <a:satMod val="105000"/>
            </a:schemeClr>
          </a:solidFill>
          <a:prstDash val="solid"/>
          <a:tailEnd type="arrow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</dsp:sp>
    <dsp:sp modelId="{42F76906-993D-4DF3-8C96-8D2A52CD8854}">
      <dsp:nvSpPr>
        <dsp:cNvPr id="0" name=""/>
        <dsp:cNvSpPr/>
      </dsp:nvSpPr>
      <dsp:spPr>
        <a:xfrm>
          <a:off x="1130636" y="2245385"/>
          <a:ext cx="976293" cy="634591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  <a:scene3d>
          <a:camera prst="orthographicFront"/>
          <a:lightRig rig="flat" dir="t"/>
        </a:scene3d>
        <a:sp3d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Обобщние результатов</a:t>
          </a:r>
        </a:p>
      </dsp:txBody>
      <dsp:txXfrm>
        <a:off x="1161614" y="2276363"/>
        <a:ext cx="914337" cy="572635"/>
      </dsp:txXfrm>
    </dsp:sp>
    <dsp:sp modelId="{BBA633D5-47DC-4FE3-B781-3ECB984D49E2}">
      <dsp:nvSpPr>
        <dsp:cNvPr id="0" name=""/>
        <dsp:cNvSpPr/>
      </dsp:nvSpPr>
      <dsp:spPr>
        <a:xfrm>
          <a:off x="1418312" y="318175"/>
          <a:ext cx="2992674" cy="2992674"/>
        </a:xfrm>
        <a:custGeom>
          <a:avLst/>
          <a:gdLst/>
          <a:ahLst/>
          <a:cxnLst/>
          <a:rect l="0" t="0" r="0" b="0"/>
          <a:pathLst>
            <a:path>
              <a:moveTo>
                <a:pt x="23353" y="1759670"/>
              </a:moveTo>
              <a:arcTo wR="1496337" hR="1496337" stAng="10191840" swAng="1216321"/>
            </a:path>
          </a:pathLst>
        </a:custGeom>
        <a:noFill/>
        <a:ln w="9525" cap="flat" cmpd="sng" algn="ctr">
          <a:solidFill>
            <a:schemeClr val="dk1">
              <a:shade val="95000"/>
              <a:satMod val="105000"/>
            </a:schemeClr>
          </a:solidFill>
          <a:prstDash val="solid"/>
          <a:tailEnd type="arrow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</dsp:sp>
    <dsp:sp modelId="{3CE139A0-C217-456D-9DA3-EA5EA41B52CC}">
      <dsp:nvSpPr>
        <dsp:cNvPr id="0" name=""/>
        <dsp:cNvSpPr/>
      </dsp:nvSpPr>
      <dsp:spPr>
        <a:xfrm>
          <a:off x="1130636" y="749048"/>
          <a:ext cx="976293" cy="634591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  <a:scene3d>
          <a:camera prst="orthographicFront"/>
          <a:lightRig rig="flat" dir="t"/>
        </a:scene3d>
        <a:sp3d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Приниятие маркетингового решения</a:t>
          </a:r>
        </a:p>
      </dsp:txBody>
      <dsp:txXfrm>
        <a:off x="1161614" y="780026"/>
        <a:ext cx="914337" cy="572635"/>
      </dsp:txXfrm>
    </dsp:sp>
    <dsp:sp modelId="{3C444445-0644-423A-94BC-0FAAA6CAF9CB}">
      <dsp:nvSpPr>
        <dsp:cNvPr id="0" name=""/>
        <dsp:cNvSpPr/>
      </dsp:nvSpPr>
      <dsp:spPr>
        <a:xfrm>
          <a:off x="1418312" y="318175"/>
          <a:ext cx="2992674" cy="2992674"/>
        </a:xfrm>
        <a:custGeom>
          <a:avLst/>
          <a:gdLst/>
          <a:ahLst/>
          <a:cxnLst/>
          <a:rect l="0" t="0" r="0" b="0"/>
          <a:pathLst>
            <a:path>
              <a:moveTo>
                <a:pt x="543968" y="342205"/>
              </a:moveTo>
              <a:arcTo wR="1496337" hR="1496337" stAng="13828270" swAng="925169"/>
            </a:path>
          </a:pathLst>
        </a:custGeom>
        <a:noFill/>
        <a:ln w="9525" cap="flat" cmpd="sng" algn="ctr">
          <a:solidFill>
            <a:schemeClr val="bg1"/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45F8762-D97E-418D-96EF-8FBC31D8811E}">
      <dsp:nvSpPr>
        <dsp:cNvPr id="0" name=""/>
        <dsp:cNvSpPr/>
      </dsp:nvSpPr>
      <dsp:spPr>
        <a:xfrm>
          <a:off x="2434740" y="1523768"/>
          <a:ext cx="780633" cy="78063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Отдел маркетинга</a:t>
          </a:r>
        </a:p>
      </dsp:txBody>
      <dsp:txXfrm>
        <a:off x="2434740" y="1523768"/>
        <a:ext cx="780633" cy="780633"/>
      </dsp:txXfrm>
    </dsp:sp>
    <dsp:sp modelId="{C400A31D-7AC3-4644-A234-E7D486A9852B}">
      <dsp:nvSpPr>
        <dsp:cNvPr id="0" name=""/>
        <dsp:cNvSpPr/>
      </dsp:nvSpPr>
      <dsp:spPr>
        <a:xfrm rot="16200000">
          <a:off x="2675270" y="1068940"/>
          <a:ext cx="299574" cy="361377"/>
        </a:xfrm>
        <a:prstGeom prst="rightArrow">
          <a:avLst>
            <a:gd name="adj1" fmla="val 60000"/>
            <a:gd name="adj2" fmla="val 50000"/>
          </a:avLst>
        </a:prstGeom>
        <a:noFill/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>
            <a:latin typeface="Times New Roman" pitchFamily="18" charset="0"/>
            <a:cs typeface="Times New Roman" pitchFamily="18" charset="0"/>
          </a:endParaRPr>
        </a:p>
      </dsp:txBody>
      <dsp:txXfrm>
        <a:off x="2720206" y="1186151"/>
        <a:ext cx="209702" cy="216827"/>
      </dsp:txXfrm>
    </dsp:sp>
    <dsp:sp modelId="{241D11EF-828A-4E85-93C0-8CBC1C1B1330}">
      <dsp:nvSpPr>
        <dsp:cNvPr id="0" name=""/>
        <dsp:cNvSpPr/>
      </dsp:nvSpPr>
      <dsp:spPr>
        <a:xfrm>
          <a:off x="2109534" y="1946"/>
          <a:ext cx="1431044" cy="95658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Исследование рынка</a:t>
          </a:r>
        </a:p>
      </dsp:txBody>
      <dsp:txXfrm>
        <a:off x="2109534" y="1946"/>
        <a:ext cx="1431044" cy="956587"/>
      </dsp:txXfrm>
    </dsp:sp>
    <dsp:sp modelId="{849E2CF6-46EF-4786-83C3-0C110A8929EF}">
      <dsp:nvSpPr>
        <dsp:cNvPr id="0" name=""/>
        <dsp:cNvSpPr/>
      </dsp:nvSpPr>
      <dsp:spPr>
        <a:xfrm rot="19510694">
          <a:off x="3322243" y="1142860"/>
          <a:ext cx="703588" cy="361377"/>
        </a:xfrm>
        <a:prstGeom prst="rightArrow">
          <a:avLst/>
        </a:prstGeom>
        <a:noFill/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>
            <a:latin typeface="Times New Roman" pitchFamily="18" charset="0"/>
            <a:cs typeface="Times New Roman" pitchFamily="18" charset="0"/>
          </a:endParaRPr>
        </a:p>
      </dsp:txBody>
      <dsp:txXfrm>
        <a:off x="3331950" y="1246088"/>
        <a:ext cx="595175" cy="216827"/>
      </dsp:txXfrm>
    </dsp:sp>
    <dsp:sp modelId="{46CF2154-F517-45EA-BC64-4A3A5900ACA0}">
      <dsp:nvSpPr>
        <dsp:cNvPr id="0" name=""/>
        <dsp:cNvSpPr/>
      </dsp:nvSpPr>
      <dsp:spPr>
        <a:xfrm>
          <a:off x="4031779" y="115856"/>
          <a:ext cx="1381751" cy="95658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Позиционирование</a:t>
          </a:r>
        </a:p>
      </dsp:txBody>
      <dsp:txXfrm>
        <a:off x="4031779" y="115856"/>
        <a:ext cx="1381751" cy="956587"/>
      </dsp:txXfrm>
    </dsp:sp>
    <dsp:sp modelId="{C4BE4E62-9F16-4B2B-AAF6-921C7A6FF0D1}">
      <dsp:nvSpPr>
        <dsp:cNvPr id="0" name=""/>
        <dsp:cNvSpPr/>
      </dsp:nvSpPr>
      <dsp:spPr>
        <a:xfrm rot="88791">
          <a:off x="3409805" y="1754561"/>
          <a:ext cx="469059" cy="361377"/>
        </a:xfrm>
        <a:prstGeom prst="rightArrow">
          <a:avLst>
            <a:gd name="adj1" fmla="val 60000"/>
            <a:gd name="adj2" fmla="val 50000"/>
          </a:avLst>
        </a:prstGeom>
        <a:noFill/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>
            <a:latin typeface="Times New Roman" pitchFamily="18" charset="0"/>
            <a:cs typeface="Times New Roman" pitchFamily="18" charset="0"/>
          </a:endParaRPr>
        </a:p>
      </dsp:txBody>
      <dsp:txXfrm>
        <a:off x="3409823" y="1825436"/>
        <a:ext cx="360646" cy="216827"/>
      </dsp:txXfrm>
    </dsp:sp>
    <dsp:sp modelId="{87DE94D9-F7B5-4DC8-B48E-5C6BD980664E}">
      <dsp:nvSpPr>
        <dsp:cNvPr id="0" name=""/>
        <dsp:cNvSpPr/>
      </dsp:nvSpPr>
      <dsp:spPr>
        <a:xfrm>
          <a:off x="4099600" y="1485043"/>
          <a:ext cx="1263871" cy="95658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Сегментирование рынка</a:t>
          </a:r>
        </a:p>
      </dsp:txBody>
      <dsp:txXfrm>
        <a:off x="4099600" y="1485043"/>
        <a:ext cx="1263871" cy="956587"/>
      </dsp:txXfrm>
    </dsp:sp>
    <dsp:sp modelId="{EAD24961-27BF-49B6-9D83-2BBF6FA95FF1}">
      <dsp:nvSpPr>
        <dsp:cNvPr id="0" name=""/>
        <dsp:cNvSpPr/>
      </dsp:nvSpPr>
      <dsp:spPr>
        <a:xfrm rot="2519594">
          <a:off x="3206839" y="2306192"/>
          <a:ext cx="509047" cy="361377"/>
        </a:xfrm>
        <a:prstGeom prst="rightArrow">
          <a:avLst>
            <a:gd name="adj1" fmla="val 60000"/>
            <a:gd name="adj2" fmla="val 50000"/>
          </a:avLst>
        </a:prstGeom>
        <a:noFill/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>
            <a:latin typeface="Times New Roman" pitchFamily="18" charset="0"/>
            <a:cs typeface="Times New Roman" pitchFamily="18" charset="0"/>
          </a:endParaRPr>
        </a:p>
      </dsp:txBody>
      <dsp:txXfrm>
        <a:off x="3220758" y="2342201"/>
        <a:ext cx="400634" cy="216827"/>
      </dsp:txXfrm>
    </dsp:sp>
    <dsp:sp modelId="{0274ECFB-F4BD-45A5-AE4E-0C12C004D87C}">
      <dsp:nvSpPr>
        <dsp:cNvPr id="0" name=""/>
        <dsp:cNvSpPr/>
      </dsp:nvSpPr>
      <dsp:spPr>
        <a:xfrm>
          <a:off x="3513557" y="2729585"/>
          <a:ext cx="1497489" cy="95658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Определение цен и ассортимента</a:t>
          </a:r>
        </a:p>
      </dsp:txBody>
      <dsp:txXfrm>
        <a:off x="3513557" y="2729585"/>
        <a:ext cx="1497489" cy="956587"/>
      </dsp:txXfrm>
    </dsp:sp>
    <dsp:sp modelId="{D68858B9-EFA2-4422-847B-04B72B5B3AFA}">
      <dsp:nvSpPr>
        <dsp:cNvPr id="0" name=""/>
        <dsp:cNvSpPr/>
      </dsp:nvSpPr>
      <dsp:spPr>
        <a:xfrm rot="8377780">
          <a:off x="1880188" y="2306791"/>
          <a:ext cx="540848" cy="361377"/>
        </a:xfrm>
        <a:prstGeom prst="rightArrow">
          <a:avLst>
            <a:gd name="adj1" fmla="val 60000"/>
            <a:gd name="adj2" fmla="val 50000"/>
          </a:avLst>
        </a:prstGeom>
        <a:noFill/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>
            <a:latin typeface="Times New Roman" pitchFamily="18" charset="0"/>
            <a:cs typeface="Times New Roman" pitchFamily="18" charset="0"/>
          </a:endParaRPr>
        </a:p>
      </dsp:txBody>
      <dsp:txXfrm rot="10800000">
        <a:off x="1975693" y="2343955"/>
        <a:ext cx="432435" cy="216827"/>
      </dsp:txXfrm>
    </dsp:sp>
    <dsp:sp modelId="{34773C9D-5F8E-4AA2-9ABE-9D1D6851459F}">
      <dsp:nvSpPr>
        <dsp:cNvPr id="0" name=""/>
        <dsp:cNvSpPr/>
      </dsp:nvSpPr>
      <dsp:spPr>
        <a:xfrm>
          <a:off x="567267" y="2729587"/>
          <a:ext cx="1471977" cy="95658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Маркетинговые коммуникации</a:t>
          </a:r>
        </a:p>
      </dsp:txBody>
      <dsp:txXfrm>
        <a:off x="567267" y="2729587"/>
        <a:ext cx="1471977" cy="956587"/>
      </dsp:txXfrm>
    </dsp:sp>
    <dsp:sp modelId="{CBF4DA1E-67B3-4E0D-B8B9-333162E14650}">
      <dsp:nvSpPr>
        <dsp:cNvPr id="0" name=""/>
        <dsp:cNvSpPr/>
      </dsp:nvSpPr>
      <dsp:spPr>
        <a:xfrm rot="10889393">
          <a:off x="1813716" y="1712801"/>
          <a:ext cx="439045" cy="361377"/>
        </a:xfrm>
        <a:prstGeom prst="rightArrow">
          <a:avLst>
            <a:gd name="adj1" fmla="val 60000"/>
            <a:gd name="adj2" fmla="val 50000"/>
          </a:avLst>
        </a:prstGeom>
        <a:noFill/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>
            <a:latin typeface="Times New Roman" pitchFamily="18" charset="0"/>
            <a:cs typeface="Times New Roman" pitchFamily="18" charset="0"/>
          </a:endParaRPr>
        </a:p>
      </dsp:txBody>
      <dsp:txXfrm rot="10800000">
        <a:off x="1922111" y="1786485"/>
        <a:ext cx="330632" cy="216827"/>
      </dsp:txXfrm>
    </dsp:sp>
    <dsp:sp modelId="{AD12E505-8FFA-46FD-9F0D-A40830828F93}">
      <dsp:nvSpPr>
        <dsp:cNvPr id="0" name=""/>
        <dsp:cNvSpPr/>
      </dsp:nvSpPr>
      <dsp:spPr>
        <a:xfrm>
          <a:off x="263560" y="1386642"/>
          <a:ext cx="1343651" cy="95658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Обратная связь с потребителями</a:t>
          </a:r>
        </a:p>
      </dsp:txBody>
      <dsp:txXfrm>
        <a:off x="263560" y="1386642"/>
        <a:ext cx="1343651" cy="956587"/>
      </dsp:txXfrm>
    </dsp:sp>
    <dsp:sp modelId="{540AACCF-4210-413E-9450-79512FDE0CB7}">
      <dsp:nvSpPr>
        <dsp:cNvPr id="0" name=""/>
        <dsp:cNvSpPr/>
      </dsp:nvSpPr>
      <dsp:spPr>
        <a:xfrm rot="12914301">
          <a:off x="1626008" y="1135607"/>
          <a:ext cx="705664" cy="361377"/>
        </a:xfrm>
        <a:prstGeom prst="rightArrow">
          <a:avLst>
            <a:gd name="adj1" fmla="val 60000"/>
            <a:gd name="adj2" fmla="val 50000"/>
          </a:avLst>
        </a:prstGeom>
        <a:noFill/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>
            <a:latin typeface="Times New Roman" pitchFamily="18" charset="0"/>
            <a:cs typeface="Times New Roman" pitchFamily="18" charset="0"/>
          </a:endParaRPr>
        </a:p>
      </dsp:txBody>
      <dsp:txXfrm rot="10800000">
        <a:off x="1724488" y="1239158"/>
        <a:ext cx="597251" cy="216827"/>
      </dsp:txXfrm>
    </dsp:sp>
    <dsp:sp modelId="{30E5F8DE-65A8-4864-B54B-E82DB3508AD1}">
      <dsp:nvSpPr>
        <dsp:cNvPr id="0" name=""/>
        <dsp:cNvSpPr/>
      </dsp:nvSpPr>
      <dsp:spPr>
        <a:xfrm>
          <a:off x="213034" y="95228"/>
          <a:ext cx="1428701" cy="95658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Поддержка своей дилерской сети</a:t>
          </a:r>
        </a:p>
      </dsp:txBody>
      <dsp:txXfrm>
        <a:off x="213034" y="95228"/>
        <a:ext cx="1428701" cy="956587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3782755-B561-4BEA-9469-2015762F7B01}">
      <dsp:nvSpPr>
        <dsp:cNvPr id="0" name=""/>
        <dsp:cNvSpPr/>
      </dsp:nvSpPr>
      <dsp:spPr>
        <a:xfrm>
          <a:off x="2920344" y="1508079"/>
          <a:ext cx="2123167" cy="18424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2120"/>
              </a:lnTo>
              <a:lnTo>
                <a:pt x="2123167" y="92120"/>
              </a:lnTo>
              <a:lnTo>
                <a:pt x="2123167" y="184241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E0DA9B8-CD3D-4827-9CBE-7E0383D5F788}">
      <dsp:nvSpPr>
        <dsp:cNvPr id="0" name=""/>
        <dsp:cNvSpPr/>
      </dsp:nvSpPr>
      <dsp:spPr>
        <a:xfrm>
          <a:off x="2920344" y="1508079"/>
          <a:ext cx="1061583" cy="18424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2120"/>
              </a:lnTo>
              <a:lnTo>
                <a:pt x="1061583" y="92120"/>
              </a:lnTo>
              <a:lnTo>
                <a:pt x="1061583" y="184241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CF1B07D-8B41-463C-B31A-11FB7B600A7E}">
      <dsp:nvSpPr>
        <dsp:cNvPr id="0" name=""/>
        <dsp:cNvSpPr/>
      </dsp:nvSpPr>
      <dsp:spPr>
        <a:xfrm>
          <a:off x="2874624" y="1508079"/>
          <a:ext cx="91440" cy="18424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84241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5A0F4E7-5E5D-4C4E-B3ED-8B76011A47A1}">
      <dsp:nvSpPr>
        <dsp:cNvPr id="0" name=""/>
        <dsp:cNvSpPr/>
      </dsp:nvSpPr>
      <dsp:spPr>
        <a:xfrm>
          <a:off x="1858760" y="1508079"/>
          <a:ext cx="1061583" cy="184241"/>
        </a:xfrm>
        <a:custGeom>
          <a:avLst/>
          <a:gdLst/>
          <a:ahLst/>
          <a:cxnLst/>
          <a:rect l="0" t="0" r="0" b="0"/>
          <a:pathLst>
            <a:path>
              <a:moveTo>
                <a:pt x="1061583" y="0"/>
              </a:moveTo>
              <a:lnTo>
                <a:pt x="1061583" y="92120"/>
              </a:lnTo>
              <a:lnTo>
                <a:pt x="0" y="92120"/>
              </a:lnTo>
              <a:lnTo>
                <a:pt x="0" y="184241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038C060-45FF-41FB-9B6E-76EFFD611EB6}">
      <dsp:nvSpPr>
        <dsp:cNvPr id="0" name=""/>
        <dsp:cNvSpPr/>
      </dsp:nvSpPr>
      <dsp:spPr>
        <a:xfrm>
          <a:off x="797176" y="1508079"/>
          <a:ext cx="2123167" cy="184241"/>
        </a:xfrm>
        <a:custGeom>
          <a:avLst/>
          <a:gdLst/>
          <a:ahLst/>
          <a:cxnLst/>
          <a:rect l="0" t="0" r="0" b="0"/>
          <a:pathLst>
            <a:path>
              <a:moveTo>
                <a:pt x="2123167" y="0"/>
              </a:moveTo>
              <a:lnTo>
                <a:pt x="2123167" y="92120"/>
              </a:lnTo>
              <a:lnTo>
                <a:pt x="0" y="92120"/>
              </a:lnTo>
              <a:lnTo>
                <a:pt x="0" y="184241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1E58C4B-4EFE-4696-9BF8-9D6E25636EA7}">
      <dsp:nvSpPr>
        <dsp:cNvPr id="0" name=""/>
        <dsp:cNvSpPr/>
      </dsp:nvSpPr>
      <dsp:spPr>
        <a:xfrm>
          <a:off x="1843986" y="437107"/>
          <a:ext cx="2029037" cy="43867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Заместитель вице- президента по коммерческим вопросам</a:t>
          </a:r>
        </a:p>
      </dsp:txBody>
      <dsp:txXfrm>
        <a:off x="1843986" y="437107"/>
        <a:ext cx="2029037" cy="438670"/>
      </dsp:txXfrm>
    </dsp:sp>
    <dsp:sp modelId="{4898998D-854F-414B-93C2-DF1B57780B69}">
      <dsp:nvSpPr>
        <dsp:cNvPr id="0" name=""/>
        <dsp:cNvSpPr/>
      </dsp:nvSpPr>
      <dsp:spPr>
        <a:xfrm>
          <a:off x="2217496" y="1069408"/>
          <a:ext cx="1405694" cy="43867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Руководитель отдела маркетинга </a:t>
          </a:r>
        </a:p>
      </dsp:txBody>
      <dsp:txXfrm>
        <a:off x="2217496" y="1069408"/>
        <a:ext cx="1405694" cy="438670"/>
      </dsp:txXfrm>
    </dsp:sp>
    <dsp:sp modelId="{BBE4354A-9125-4F8C-8BCE-90AA0FA50D70}">
      <dsp:nvSpPr>
        <dsp:cNvPr id="0" name=""/>
        <dsp:cNvSpPr/>
      </dsp:nvSpPr>
      <dsp:spPr>
        <a:xfrm>
          <a:off x="358506" y="1692320"/>
          <a:ext cx="877341" cy="43867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Бренд- менеджер</a:t>
          </a:r>
        </a:p>
      </dsp:txBody>
      <dsp:txXfrm>
        <a:off x="358506" y="1692320"/>
        <a:ext cx="877341" cy="438670"/>
      </dsp:txXfrm>
    </dsp:sp>
    <dsp:sp modelId="{E94B3A86-06D3-4767-8F3C-551DB718BD1E}">
      <dsp:nvSpPr>
        <dsp:cNvPr id="0" name=""/>
        <dsp:cNvSpPr/>
      </dsp:nvSpPr>
      <dsp:spPr>
        <a:xfrm>
          <a:off x="1420089" y="1692320"/>
          <a:ext cx="877341" cy="43867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Специалист по маркетингу</a:t>
          </a:r>
        </a:p>
      </dsp:txBody>
      <dsp:txXfrm>
        <a:off x="1420089" y="1692320"/>
        <a:ext cx="877341" cy="438670"/>
      </dsp:txXfrm>
    </dsp:sp>
    <dsp:sp modelId="{FA7355D7-0C3E-4E73-8B8B-F2575D125388}">
      <dsp:nvSpPr>
        <dsp:cNvPr id="0" name=""/>
        <dsp:cNvSpPr/>
      </dsp:nvSpPr>
      <dsp:spPr>
        <a:xfrm>
          <a:off x="2481673" y="1692320"/>
          <a:ext cx="877341" cy="43867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Дизайнер</a:t>
          </a:r>
        </a:p>
      </dsp:txBody>
      <dsp:txXfrm>
        <a:off x="2481673" y="1692320"/>
        <a:ext cx="877341" cy="438670"/>
      </dsp:txXfrm>
    </dsp:sp>
    <dsp:sp modelId="{672E6CE2-2410-4782-BE23-29165569FB2D}">
      <dsp:nvSpPr>
        <dsp:cNvPr id="0" name=""/>
        <dsp:cNvSpPr/>
      </dsp:nvSpPr>
      <dsp:spPr>
        <a:xfrm>
          <a:off x="3543256" y="1692320"/>
          <a:ext cx="877341" cy="43867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Специалист по рекламе</a:t>
          </a:r>
        </a:p>
      </dsp:txBody>
      <dsp:txXfrm>
        <a:off x="3543256" y="1692320"/>
        <a:ext cx="877341" cy="438670"/>
      </dsp:txXfrm>
    </dsp:sp>
    <dsp:sp modelId="{0F7264D7-2FF7-42D5-AED6-72292E24FFBB}">
      <dsp:nvSpPr>
        <dsp:cNvPr id="0" name=""/>
        <dsp:cNvSpPr/>
      </dsp:nvSpPr>
      <dsp:spPr>
        <a:xfrm>
          <a:off x="4604840" y="1692320"/>
          <a:ext cx="877341" cy="43867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Специалист по мониторингу</a:t>
          </a:r>
        </a:p>
      </dsp:txBody>
      <dsp:txXfrm>
        <a:off x="4604840" y="1692320"/>
        <a:ext cx="877341" cy="438670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C22D233-CE25-4B37-8033-CFA69BE18E53}">
      <dsp:nvSpPr>
        <dsp:cNvPr id="0" name=""/>
        <dsp:cNvSpPr/>
      </dsp:nvSpPr>
      <dsp:spPr>
        <a:xfrm>
          <a:off x="4095749" y="2074415"/>
          <a:ext cx="1096948" cy="46803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096948" y="468036"/>
              </a:lnTo>
            </a:path>
          </a:pathLst>
        </a:custGeom>
        <a:noFill/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9686CA4-AE17-45BE-A8EB-40FDBF551F14}">
      <dsp:nvSpPr>
        <dsp:cNvPr id="0" name=""/>
        <dsp:cNvSpPr/>
      </dsp:nvSpPr>
      <dsp:spPr>
        <a:xfrm>
          <a:off x="4095749" y="2074415"/>
          <a:ext cx="3219148" cy="92799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22081"/>
              </a:lnTo>
              <a:lnTo>
                <a:pt x="3219148" y="822081"/>
              </a:lnTo>
              <a:lnTo>
                <a:pt x="3219148" y="927993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14393EB-C685-4171-82ED-9D9D05A5C6E1}">
      <dsp:nvSpPr>
        <dsp:cNvPr id="0" name=""/>
        <dsp:cNvSpPr/>
      </dsp:nvSpPr>
      <dsp:spPr>
        <a:xfrm>
          <a:off x="4095749" y="2074415"/>
          <a:ext cx="1188961" cy="92799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22081"/>
              </a:lnTo>
              <a:lnTo>
                <a:pt x="1188961" y="822081"/>
              </a:lnTo>
              <a:lnTo>
                <a:pt x="1188961" y="927993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3A5F2DD-7800-419C-BA76-5E1BAFFCE9D1}">
      <dsp:nvSpPr>
        <dsp:cNvPr id="0" name=""/>
        <dsp:cNvSpPr/>
      </dsp:nvSpPr>
      <dsp:spPr>
        <a:xfrm>
          <a:off x="3269805" y="2074415"/>
          <a:ext cx="825944" cy="976808"/>
        </a:xfrm>
        <a:custGeom>
          <a:avLst/>
          <a:gdLst/>
          <a:ahLst/>
          <a:cxnLst/>
          <a:rect l="0" t="0" r="0" b="0"/>
          <a:pathLst>
            <a:path>
              <a:moveTo>
                <a:pt x="825944" y="0"/>
              </a:moveTo>
              <a:lnTo>
                <a:pt x="825944" y="870896"/>
              </a:lnTo>
              <a:lnTo>
                <a:pt x="0" y="870896"/>
              </a:lnTo>
              <a:lnTo>
                <a:pt x="0" y="976808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348AE84-CA70-4641-B729-448FF6F93E7F}">
      <dsp:nvSpPr>
        <dsp:cNvPr id="0" name=""/>
        <dsp:cNvSpPr/>
      </dsp:nvSpPr>
      <dsp:spPr>
        <a:xfrm>
          <a:off x="1726149" y="2074415"/>
          <a:ext cx="2369600" cy="927993"/>
        </a:xfrm>
        <a:custGeom>
          <a:avLst/>
          <a:gdLst/>
          <a:ahLst/>
          <a:cxnLst/>
          <a:rect l="0" t="0" r="0" b="0"/>
          <a:pathLst>
            <a:path>
              <a:moveTo>
                <a:pt x="2369600" y="0"/>
              </a:moveTo>
              <a:lnTo>
                <a:pt x="2369600" y="822081"/>
              </a:lnTo>
              <a:lnTo>
                <a:pt x="0" y="822081"/>
              </a:lnTo>
              <a:lnTo>
                <a:pt x="0" y="927993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5357AE9-7684-4987-BB50-5F0C397D2827}">
      <dsp:nvSpPr>
        <dsp:cNvPr id="0" name=""/>
        <dsp:cNvSpPr/>
      </dsp:nvSpPr>
      <dsp:spPr>
        <a:xfrm>
          <a:off x="505636" y="2074415"/>
          <a:ext cx="3590113" cy="927993"/>
        </a:xfrm>
        <a:custGeom>
          <a:avLst/>
          <a:gdLst/>
          <a:ahLst/>
          <a:cxnLst/>
          <a:rect l="0" t="0" r="0" b="0"/>
          <a:pathLst>
            <a:path>
              <a:moveTo>
                <a:pt x="3590113" y="0"/>
              </a:moveTo>
              <a:lnTo>
                <a:pt x="3590113" y="822081"/>
              </a:lnTo>
              <a:lnTo>
                <a:pt x="0" y="822081"/>
              </a:lnTo>
              <a:lnTo>
                <a:pt x="0" y="927993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6C25CC9-A37B-42D8-B4C5-5B6A823AFF3D}">
      <dsp:nvSpPr>
        <dsp:cNvPr id="0" name=""/>
        <dsp:cNvSpPr/>
      </dsp:nvSpPr>
      <dsp:spPr>
        <a:xfrm>
          <a:off x="2991291" y="1570071"/>
          <a:ext cx="2208916" cy="50434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Заместитель вице- президента по коммерческим вопросам</a:t>
          </a:r>
        </a:p>
      </dsp:txBody>
      <dsp:txXfrm>
        <a:off x="2991291" y="1570071"/>
        <a:ext cx="2208916" cy="504344"/>
      </dsp:txXfrm>
    </dsp:sp>
    <dsp:sp modelId="{F48067A1-9847-4B10-A82D-788CCBB9D608}">
      <dsp:nvSpPr>
        <dsp:cNvPr id="0" name=""/>
        <dsp:cNvSpPr/>
      </dsp:nvSpPr>
      <dsp:spPr>
        <a:xfrm>
          <a:off x="1292" y="3002409"/>
          <a:ext cx="1008688" cy="50434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Бренд- менеджеры групп торговых марок А,В,С,</a:t>
          </a:r>
          <a:r>
            <a:rPr lang="en-US" sz="900" kern="1200"/>
            <a:t>D,E,F,G</a:t>
          </a:r>
          <a:endParaRPr lang="ru-RU" sz="900" kern="1200"/>
        </a:p>
      </dsp:txBody>
      <dsp:txXfrm>
        <a:off x="1292" y="3002409"/>
        <a:ext cx="1008688" cy="504344"/>
      </dsp:txXfrm>
    </dsp:sp>
    <dsp:sp modelId="{8EF27F7F-87A3-451F-8B66-76F4F2E241A0}">
      <dsp:nvSpPr>
        <dsp:cNvPr id="0" name=""/>
        <dsp:cNvSpPr/>
      </dsp:nvSpPr>
      <dsp:spPr>
        <a:xfrm>
          <a:off x="1221805" y="3002409"/>
          <a:ext cx="1008688" cy="50434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Дизайнер</a:t>
          </a:r>
        </a:p>
      </dsp:txBody>
      <dsp:txXfrm>
        <a:off x="1221805" y="3002409"/>
        <a:ext cx="1008688" cy="504344"/>
      </dsp:txXfrm>
    </dsp:sp>
    <dsp:sp modelId="{C3CD5AF6-CA2E-4E92-9077-C093A5ED97DF}">
      <dsp:nvSpPr>
        <dsp:cNvPr id="0" name=""/>
        <dsp:cNvSpPr/>
      </dsp:nvSpPr>
      <dsp:spPr>
        <a:xfrm>
          <a:off x="2426047" y="3051224"/>
          <a:ext cx="1687515" cy="50434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Специалист по рекламе</a:t>
          </a:r>
        </a:p>
      </dsp:txBody>
      <dsp:txXfrm>
        <a:off x="2426047" y="3051224"/>
        <a:ext cx="1687515" cy="504344"/>
      </dsp:txXfrm>
    </dsp:sp>
    <dsp:sp modelId="{D6855F5E-6598-4D96-9FC3-47C7AF244A2E}">
      <dsp:nvSpPr>
        <dsp:cNvPr id="0" name=""/>
        <dsp:cNvSpPr/>
      </dsp:nvSpPr>
      <dsp:spPr>
        <a:xfrm>
          <a:off x="4341658" y="3002409"/>
          <a:ext cx="1886106" cy="50434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Специалист по мониторингу</a:t>
          </a:r>
        </a:p>
      </dsp:txBody>
      <dsp:txXfrm>
        <a:off x="4341658" y="3002409"/>
        <a:ext cx="1886106" cy="504344"/>
      </dsp:txXfrm>
    </dsp:sp>
    <dsp:sp modelId="{388D384B-1BE9-4E3E-8B20-C4A9CDBC6BF2}">
      <dsp:nvSpPr>
        <dsp:cNvPr id="0" name=""/>
        <dsp:cNvSpPr/>
      </dsp:nvSpPr>
      <dsp:spPr>
        <a:xfrm>
          <a:off x="6439588" y="3002409"/>
          <a:ext cx="1750619" cy="50434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Менеджер по маркетингу</a:t>
          </a:r>
        </a:p>
      </dsp:txBody>
      <dsp:txXfrm>
        <a:off x="6439588" y="3002409"/>
        <a:ext cx="1750619" cy="504344"/>
      </dsp:txXfrm>
    </dsp:sp>
    <dsp:sp modelId="{7F918964-BC22-453D-891C-04BB4419EC7D}">
      <dsp:nvSpPr>
        <dsp:cNvPr id="0" name=""/>
        <dsp:cNvSpPr/>
      </dsp:nvSpPr>
      <dsp:spPr>
        <a:xfrm>
          <a:off x="2985758" y="2290280"/>
          <a:ext cx="2206939" cy="50434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Руководитель отдела маркетинга</a:t>
          </a:r>
        </a:p>
      </dsp:txBody>
      <dsp:txXfrm>
        <a:off x="2985758" y="2290280"/>
        <a:ext cx="2206939" cy="50434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5">
  <dgm:title val=""/>
  <dgm:desc val=""/>
  <dgm:catLst>
    <dgm:cat type="cycle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fact="-1"/>
          <dgm:constr type="diam" for="ch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2"/>
                <dgm:constr type="endPad" refType="connDist" fact="0.2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D8C08A-A699-41E6-B125-73B973A3FF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14232</Words>
  <Characters>81126</Characters>
  <Application>Microsoft Office Word</Application>
  <DocSecurity>0</DocSecurity>
  <Lines>676</Lines>
  <Paragraphs>190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ИжГСХА</Company>
  <LinksUpToDate>false</LinksUpToDate>
  <CharactersWithSpaces>95168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Дудина</dc:creator>
  <cp:lastModifiedBy>ФНПО</cp:lastModifiedBy>
  <cp:revision>6</cp:revision>
  <dcterms:created xsi:type="dcterms:W3CDTF">2018-04-05T07:16:00Z</dcterms:created>
  <dcterms:modified xsi:type="dcterms:W3CDTF">2018-04-05T07:30:00Z</dcterms:modified>
</cp:coreProperties>
</file>