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5FF" w:rsidRPr="00090DF7" w:rsidRDefault="004115FF" w:rsidP="004115FF">
      <w:pPr>
        <w:pStyle w:val="Default"/>
        <w:jc w:val="center"/>
        <w:rPr>
          <w:color w:val="auto"/>
          <w:spacing w:val="-20"/>
          <w:sz w:val="28"/>
          <w:szCs w:val="28"/>
        </w:rPr>
      </w:pPr>
      <w:r w:rsidRPr="00090DF7">
        <w:rPr>
          <w:spacing w:val="-20"/>
          <w:sz w:val="28"/>
          <w:szCs w:val="28"/>
        </w:rPr>
        <w:t>М</w:t>
      </w:r>
      <w:r w:rsidRPr="00090DF7">
        <w:rPr>
          <w:color w:val="auto"/>
          <w:spacing w:val="-20"/>
          <w:sz w:val="28"/>
          <w:szCs w:val="28"/>
        </w:rPr>
        <w:t>ИНИСТЕРСТВО СЕЛЬСКОГО ХОЗЯЙСТВА РОССИЙСКОЙ ФЕДЕРАЦИИ</w:t>
      </w:r>
    </w:p>
    <w:p w:rsidR="004115FF" w:rsidRPr="00090DF7" w:rsidRDefault="004115FF" w:rsidP="004115FF">
      <w:pPr>
        <w:pStyle w:val="Default"/>
        <w:jc w:val="center"/>
        <w:rPr>
          <w:color w:val="auto"/>
          <w:spacing w:val="-20"/>
          <w:sz w:val="28"/>
          <w:szCs w:val="28"/>
        </w:rPr>
      </w:pPr>
      <w:r w:rsidRPr="00090DF7">
        <w:rPr>
          <w:color w:val="auto"/>
          <w:spacing w:val="-20"/>
          <w:sz w:val="28"/>
          <w:szCs w:val="28"/>
        </w:rPr>
        <w:t>ФЕДЕРАЛЬНОЕ ГОСУДАРСТВЕННОЕ БЮДЖЕТНОЕ</w:t>
      </w:r>
    </w:p>
    <w:p w:rsidR="004115FF" w:rsidRPr="00090DF7" w:rsidRDefault="004115FF" w:rsidP="004115FF">
      <w:pPr>
        <w:pStyle w:val="Default"/>
        <w:jc w:val="center"/>
        <w:rPr>
          <w:color w:val="auto"/>
          <w:spacing w:val="-20"/>
          <w:sz w:val="28"/>
          <w:szCs w:val="28"/>
        </w:rPr>
      </w:pPr>
      <w:r w:rsidRPr="00090DF7">
        <w:rPr>
          <w:color w:val="auto"/>
          <w:spacing w:val="-20"/>
          <w:sz w:val="28"/>
          <w:szCs w:val="28"/>
        </w:rPr>
        <w:t>ОБРАЗОВАТЕЛЬНОЕ УЧРЕЖДЕНИЕ ВЫСШЕГО ОБРАЗОВАНИЯ</w:t>
      </w:r>
    </w:p>
    <w:p w:rsidR="004115FF" w:rsidRPr="00090DF7" w:rsidRDefault="004115FF" w:rsidP="004115FF">
      <w:pPr>
        <w:pStyle w:val="Default"/>
        <w:jc w:val="center"/>
        <w:rPr>
          <w:color w:val="auto"/>
          <w:spacing w:val="-20"/>
          <w:sz w:val="28"/>
          <w:szCs w:val="28"/>
        </w:rPr>
      </w:pPr>
      <w:r w:rsidRPr="00090DF7">
        <w:rPr>
          <w:color w:val="auto"/>
          <w:spacing w:val="-20"/>
          <w:sz w:val="28"/>
          <w:szCs w:val="28"/>
        </w:rPr>
        <w:t>«ИЖЕВСКАЯ</w:t>
      </w:r>
      <w:r w:rsidR="008B37EA" w:rsidRPr="00090DF7">
        <w:rPr>
          <w:color w:val="auto"/>
          <w:spacing w:val="-20"/>
          <w:sz w:val="28"/>
          <w:szCs w:val="28"/>
        </w:rPr>
        <w:t xml:space="preserve"> </w:t>
      </w:r>
      <w:r w:rsidRPr="00090DF7">
        <w:rPr>
          <w:color w:val="auto"/>
          <w:spacing w:val="-20"/>
          <w:sz w:val="28"/>
          <w:szCs w:val="28"/>
        </w:rPr>
        <w:t xml:space="preserve"> ГОСУДАРСТВЕННАЯ </w:t>
      </w:r>
      <w:r w:rsidR="008B37EA" w:rsidRPr="00090DF7">
        <w:rPr>
          <w:color w:val="auto"/>
          <w:spacing w:val="-20"/>
          <w:sz w:val="28"/>
          <w:szCs w:val="28"/>
        </w:rPr>
        <w:t xml:space="preserve"> </w:t>
      </w:r>
      <w:r w:rsidRPr="00090DF7">
        <w:rPr>
          <w:color w:val="auto"/>
          <w:spacing w:val="-20"/>
          <w:sz w:val="28"/>
          <w:szCs w:val="28"/>
        </w:rPr>
        <w:t>СЕЛЬСКОХОЗЯЙСТВЕННАЯ АКАДЕМИЯ»</w:t>
      </w:r>
    </w:p>
    <w:p w:rsidR="004115FF" w:rsidRPr="00090DF7" w:rsidRDefault="004115FF" w:rsidP="004115FF">
      <w:pPr>
        <w:pStyle w:val="Default"/>
        <w:rPr>
          <w:color w:val="auto"/>
          <w:sz w:val="20"/>
          <w:szCs w:val="20"/>
        </w:rPr>
      </w:pPr>
      <w:bookmarkStart w:id="0" w:name="_GoBack"/>
      <w:bookmarkEnd w:id="0"/>
    </w:p>
    <w:p w:rsidR="004115FF" w:rsidRPr="00090DF7" w:rsidRDefault="004115FF" w:rsidP="004115FF">
      <w:pPr>
        <w:pStyle w:val="Default"/>
        <w:jc w:val="center"/>
        <w:rPr>
          <w:color w:val="auto"/>
          <w:sz w:val="28"/>
          <w:szCs w:val="28"/>
        </w:rPr>
      </w:pPr>
    </w:p>
    <w:p w:rsidR="004115FF" w:rsidRPr="00090DF7" w:rsidRDefault="004115FF" w:rsidP="004115FF">
      <w:pPr>
        <w:pStyle w:val="Default"/>
        <w:jc w:val="center"/>
        <w:rPr>
          <w:color w:val="auto"/>
          <w:sz w:val="28"/>
          <w:szCs w:val="28"/>
        </w:rPr>
      </w:pPr>
      <w:r w:rsidRPr="00090DF7">
        <w:rPr>
          <w:color w:val="auto"/>
          <w:sz w:val="28"/>
          <w:szCs w:val="28"/>
        </w:rPr>
        <w:t xml:space="preserve">Кафедра </w:t>
      </w:r>
      <w:r w:rsidR="0039244D" w:rsidRPr="00090DF7">
        <w:rPr>
          <w:color w:val="auto"/>
          <w:sz w:val="28"/>
          <w:szCs w:val="28"/>
        </w:rPr>
        <w:t>Э</w:t>
      </w:r>
      <w:r w:rsidRPr="00090DF7">
        <w:rPr>
          <w:color w:val="auto"/>
          <w:sz w:val="28"/>
          <w:szCs w:val="28"/>
        </w:rPr>
        <w:t>кономики АПК</w:t>
      </w:r>
    </w:p>
    <w:p w:rsidR="004115FF" w:rsidRPr="00090DF7" w:rsidRDefault="004115FF" w:rsidP="004115FF">
      <w:pPr>
        <w:pStyle w:val="Default"/>
        <w:rPr>
          <w:color w:val="auto"/>
          <w:sz w:val="20"/>
          <w:szCs w:val="20"/>
        </w:rPr>
      </w:pPr>
    </w:p>
    <w:p w:rsidR="004115FF" w:rsidRPr="00090DF7" w:rsidRDefault="004115FF" w:rsidP="004115FF">
      <w:pPr>
        <w:pStyle w:val="Default"/>
        <w:jc w:val="right"/>
        <w:rPr>
          <w:color w:val="auto"/>
          <w:sz w:val="28"/>
          <w:szCs w:val="28"/>
        </w:rPr>
      </w:pPr>
    </w:p>
    <w:p w:rsidR="004115FF" w:rsidRPr="00090DF7" w:rsidRDefault="0039244D" w:rsidP="004115FF">
      <w:pPr>
        <w:pStyle w:val="Default"/>
        <w:jc w:val="right"/>
        <w:rPr>
          <w:color w:val="auto"/>
          <w:sz w:val="28"/>
          <w:szCs w:val="28"/>
        </w:rPr>
      </w:pPr>
      <w:r w:rsidRPr="00090DF7">
        <w:rPr>
          <w:color w:val="auto"/>
          <w:sz w:val="28"/>
          <w:szCs w:val="28"/>
        </w:rPr>
        <w:t xml:space="preserve">Допускается  к защите: </w:t>
      </w:r>
    </w:p>
    <w:p w:rsidR="004115FF" w:rsidRPr="00090DF7" w:rsidRDefault="004115FF" w:rsidP="004115FF">
      <w:pPr>
        <w:pStyle w:val="Default"/>
        <w:jc w:val="right"/>
        <w:rPr>
          <w:color w:val="auto"/>
          <w:sz w:val="28"/>
          <w:szCs w:val="28"/>
        </w:rPr>
      </w:pPr>
      <w:r w:rsidRPr="00090DF7">
        <w:rPr>
          <w:color w:val="auto"/>
          <w:sz w:val="28"/>
          <w:szCs w:val="28"/>
        </w:rPr>
        <w:t>Зав</w:t>
      </w:r>
      <w:proofErr w:type="gramStart"/>
      <w:r w:rsidRPr="00090DF7">
        <w:rPr>
          <w:color w:val="auto"/>
          <w:sz w:val="28"/>
          <w:szCs w:val="28"/>
        </w:rPr>
        <w:t>.к</w:t>
      </w:r>
      <w:proofErr w:type="gramEnd"/>
      <w:r w:rsidRPr="00090DF7">
        <w:rPr>
          <w:color w:val="auto"/>
          <w:sz w:val="28"/>
          <w:szCs w:val="28"/>
        </w:rPr>
        <w:t xml:space="preserve">афедрой, </w:t>
      </w:r>
    </w:p>
    <w:p w:rsidR="004115FF" w:rsidRPr="00090DF7" w:rsidRDefault="004115FF" w:rsidP="004115FF">
      <w:pPr>
        <w:pStyle w:val="Default"/>
        <w:jc w:val="right"/>
        <w:rPr>
          <w:color w:val="auto"/>
          <w:sz w:val="28"/>
          <w:szCs w:val="28"/>
        </w:rPr>
      </w:pPr>
      <w:r w:rsidRPr="00090DF7">
        <w:rPr>
          <w:color w:val="auto"/>
          <w:sz w:val="28"/>
          <w:szCs w:val="28"/>
        </w:rPr>
        <w:t xml:space="preserve">д.э.н., профессор </w:t>
      </w:r>
    </w:p>
    <w:p w:rsidR="004115FF" w:rsidRPr="00090DF7" w:rsidRDefault="004115FF" w:rsidP="004115FF">
      <w:pPr>
        <w:pStyle w:val="Default"/>
        <w:jc w:val="right"/>
        <w:rPr>
          <w:color w:val="auto"/>
          <w:sz w:val="28"/>
          <w:szCs w:val="28"/>
        </w:rPr>
      </w:pPr>
      <w:r w:rsidRPr="00090DF7">
        <w:rPr>
          <w:color w:val="auto"/>
          <w:sz w:val="28"/>
          <w:szCs w:val="28"/>
        </w:rPr>
        <w:t>И. М. Гоголев</w:t>
      </w:r>
    </w:p>
    <w:p w:rsidR="004115FF" w:rsidRPr="00090DF7" w:rsidRDefault="004115FF" w:rsidP="004115FF">
      <w:pPr>
        <w:pStyle w:val="Default"/>
        <w:jc w:val="right"/>
        <w:rPr>
          <w:color w:val="auto"/>
          <w:sz w:val="28"/>
          <w:szCs w:val="28"/>
        </w:rPr>
      </w:pPr>
      <w:r w:rsidRPr="00090DF7">
        <w:rPr>
          <w:color w:val="auto"/>
          <w:sz w:val="28"/>
          <w:szCs w:val="28"/>
        </w:rPr>
        <w:t>_______________</w:t>
      </w:r>
    </w:p>
    <w:p w:rsidR="004115FF" w:rsidRPr="00090DF7" w:rsidRDefault="004115FF" w:rsidP="004115FF">
      <w:pPr>
        <w:pStyle w:val="Default"/>
        <w:jc w:val="right"/>
        <w:rPr>
          <w:color w:val="auto"/>
          <w:sz w:val="28"/>
          <w:szCs w:val="28"/>
        </w:rPr>
      </w:pPr>
      <w:r w:rsidRPr="00090DF7">
        <w:rPr>
          <w:color w:val="auto"/>
          <w:sz w:val="28"/>
          <w:szCs w:val="28"/>
        </w:rPr>
        <w:t xml:space="preserve"> «_____»____________2017 </w:t>
      </w:r>
    </w:p>
    <w:p w:rsidR="004115FF" w:rsidRPr="00090DF7" w:rsidRDefault="004115FF" w:rsidP="004115FF">
      <w:pPr>
        <w:pStyle w:val="Default"/>
        <w:rPr>
          <w:color w:val="auto"/>
          <w:sz w:val="20"/>
          <w:szCs w:val="20"/>
        </w:rPr>
      </w:pPr>
    </w:p>
    <w:p w:rsidR="004115FF" w:rsidRPr="00090DF7" w:rsidRDefault="004115FF" w:rsidP="004115FF">
      <w:pPr>
        <w:pStyle w:val="Default"/>
        <w:rPr>
          <w:color w:val="auto"/>
          <w:sz w:val="20"/>
          <w:szCs w:val="20"/>
        </w:rPr>
      </w:pPr>
    </w:p>
    <w:p w:rsidR="004115FF" w:rsidRPr="00090DF7" w:rsidRDefault="004115FF" w:rsidP="004115FF">
      <w:pPr>
        <w:pStyle w:val="Default"/>
        <w:rPr>
          <w:color w:val="auto"/>
          <w:sz w:val="20"/>
          <w:szCs w:val="20"/>
        </w:rPr>
      </w:pPr>
    </w:p>
    <w:p w:rsidR="004115FF" w:rsidRPr="00090DF7" w:rsidRDefault="004115FF" w:rsidP="004115FF">
      <w:pPr>
        <w:pStyle w:val="Default"/>
        <w:rPr>
          <w:color w:val="auto"/>
          <w:sz w:val="20"/>
          <w:szCs w:val="20"/>
        </w:rPr>
      </w:pPr>
    </w:p>
    <w:p w:rsidR="004115FF" w:rsidRPr="00090DF7" w:rsidRDefault="004115FF" w:rsidP="004115FF">
      <w:pPr>
        <w:pStyle w:val="Default"/>
        <w:rPr>
          <w:color w:val="auto"/>
          <w:sz w:val="20"/>
          <w:szCs w:val="20"/>
        </w:rPr>
      </w:pPr>
    </w:p>
    <w:p w:rsidR="004115FF" w:rsidRPr="00090DF7" w:rsidRDefault="004115FF" w:rsidP="004115FF">
      <w:pPr>
        <w:pStyle w:val="Default"/>
        <w:jc w:val="center"/>
        <w:rPr>
          <w:color w:val="auto"/>
          <w:sz w:val="28"/>
          <w:szCs w:val="28"/>
        </w:rPr>
      </w:pPr>
      <w:r w:rsidRPr="00090DF7">
        <w:rPr>
          <w:color w:val="auto"/>
          <w:sz w:val="28"/>
          <w:szCs w:val="28"/>
        </w:rPr>
        <w:t>ВЫПУСКНАЯ КВАЛИФИКАЦИОННАЯ РАБОТА</w:t>
      </w:r>
    </w:p>
    <w:p w:rsidR="004115FF" w:rsidRPr="00090DF7" w:rsidRDefault="004115FF" w:rsidP="004115FF">
      <w:pPr>
        <w:pStyle w:val="Default"/>
        <w:jc w:val="center"/>
        <w:rPr>
          <w:color w:val="auto"/>
          <w:sz w:val="28"/>
          <w:szCs w:val="28"/>
        </w:rPr>
      </w:pPr>
    </w:p>
    <w:p w:rsidR="004115FF" w:rsidRPr="00090DF7" w:rsidRDefault="004115FF" w:rsidP="00D305D8">
      <w:pPr>
        <w:spacing w:after="0" w:line="240" w:lineRule="auto"/>
        <w:jc w:val="center"/>
        <w:rPr>
          <w:rFonts w:ascii="Times New Roman" w:hAnsi="Times New Roman" w:cs="Times New Roman"/>
          <w:sz w:val="28"/>
          <w:szCs w:val="28"/>
        </w:rPr>
      </w:pPr>
      <w:r w:rsidRPr="00090DF7">
        <w:rPr>
          <w:rFonts w:ascii="Times New Roman" w:hAnsi="Times New Roman" w:cs="Times New Roman"/>
          <w:sz w:val="28"/>
          <w:szCs w:val="28"/>
        </w:rPr>
        <w:t>на тему: «</w:t>
      </w:r>
      <w:r w:rsidR="00D305D8" w:rsidRPr="00090DF7">
        <w:rPr>
          <w:rFonts w:ascii="Times New Roman" w:hAnsi="Times New Roman" w:cs="Times New Roman"/>
          <w:sz w:val="28"/>
          <w:szCs w:val="28"/>
        </w:rPr>
        <w:t xml:space="preserve">Совершенствование системы управления персоналом </w:t>
      </w:r>
      <w:r w:rsidR="0039244D" w:rsidRPr="00090DF7">
        <w:rPr>
          <w:rFonts w:ascii="Times New Roman" w:hAnsi="Times New Roman" w:cs="Times New Roman"/>
          <w:sz w:val="28"/>
          <w:szCs w:val="28"/>
        </w:rPr>
        <w:t>(</w:t>
      </w:r>
      <w:r w:rsidR="00D305D8" w:rsidRPr="00090DF7">
        <w:rPr>
          <w:rFonts w:ascii="Times New Roman" w:hAnsi="Times New Roman" w:cs="Times New Roman"/>
          <w:sz w:val="28"/>
          <w:szCs w:val="28"/>
        </w:rPr>
        <w:t xml:space="preserve">на примере АО «Учхоз Июльское </w:t>
      </w:r>
      <w:proofErr w:type="spellStart"/>
      <w:r w:rsidR="00D305D8" w:rsidRPr="00090DF7">
        <w:rPr>
          <w:rFonts w:ascii="Times New Roman" w:hAnsi="Times New Roman" w:cs="Times New Roman"/>
          <w:sz w:val="28"/>
          <w:szCs w:val="28"/>
        </w:rPr>
        <w:t>ИжГСХА</w:t>
      </w:r>
      <w:proofErr w:type="spellEnd"/>
      <w:r w:rsidR="00D305D8" w:rsidRPr="00090DF7">
        <w:rPr>
          <w:rFonts w:ascii="Times New Roman" w:hAnsi="Times New Roman" w:cs="Times New Roman"/>
          <w:sz w:val="28"/>
          <w:szCs w:val="28"/>
        </w:rPr>
        <w:t xml:space="preserve">» </w:t>
      </w:r>
      <w:proofErr w:type="spellStart"/>
      <w:r w:rsidR="00D305D8" w:rsidRPr="00090DF7">
        <w:rPr>
          <w:rFonts w:ascii="Times New Roman" w:hAnsi="Times New Roman" w:cs="Times New Roman"/>
          <w:sz w:val="28"/>
          <w:szCs w:val="28"/>
        </w:rPr>
        <w:t>Воткинского</w:t>
      </w:r>
      <w:proofErr w:type="spellEnd"/>
      <w:r w:rsidR="00D305D8" w:rsidRPr="00090DF7">
        <w:rPr>
          <w:rFonts w:ascii="Times New Roman" w:hAnsi="Times New Roman" w:cs="Times New Roman"/>
          <w:sz w:val="28"/>
          <w:szCs w:val="28"/>
        </w:rPr>
        <w:t xml:space="preserve"> района Удмуртской Республики</w:t>
      </w:r>
      <w:r w:rsidR="0039244D" w:rsidRPr="00090DF7">
        <w:rPr>
          <w:rFonts w:ascii="Times New Roman" w:hAnsi="Times New Roman" w:cs="Times New Roman"/>
          <w:sz w:val="28"/>
          <w:szCs w:val="28"/>
        </w:rPr>
        <w:t>)</w:t>
      </w:r>
      <w:r w:rsidRPr="00090DF7">
        <w:rPr>
          <w:rFonts w:ascii="Times New Roman" w:hAnsi="Times New Roman" w:cs="Times New Roman"/>
          <w:sz w:val="28"/>
          <w:szCs w:val="28"/>
        </w:rPr>
        <w:t>»</w:t>
      </w:r>
    </w:p>
    <w:p w:rsidR="004115FF" w:rsidRPr="00090DF7" w:rsidRDefault="0039244D" w:rsidP="004115FF">
      <w:pPr>
        <w:pStyle w:val="Default"/>
        <w:jc w:val="center"/>
        <w:rPr>
          <w:color w:val="auto"/>
          <w:sz w:val="28"/>
          <w:szCs w:val="28"/>
        </w:rPr>
      </w:pPr>
      <w:r w:rsidRPr="00090DF7">
        <w:rPr>
          <w:color w:val="auto"/>
          <w:sz w:val="28"/>
          <w:szCs w:val="28"/>
        </w:rPr>
        <w:t>Направление 38.03.02 – «Менеджмент»</w:t>
      </w:r>
    </w:p>
    <w:p w:rsidR="0039244D" w:rsidRPr="00090DF7" w:rsidRDefault="0039244D" w:rsidP="004115FF">
      <w:pPr>
        <w:pStyle w:val="Default"/>
        <w:jc w:val="center"/>
        <w:rPr>
          <w:color w:val="auto"/>
          <w:sz w:val="28"/>
          <w:szCs w:val="28"/>
        </w:rPr>
      </w:pPr>
      <w:r w:rsidRPr="00090DF7">
        <w:rPr>
          <w:color w:val="auto"/>
          <w:sz w:val="28"/>
          <w:szCs w:val="28"/>
        </w:rPr>
        <w:t>Направленность – «Производственный менеджмент»</w:t>
      </w:r>
    </w:p>
    <w:p w:rsidR="004115FF" w:rsidRPr="00090DF7" w:rsidRDefault="004115FF" w:rsidP="004115FF">
      <w:pPr>
        <w:pStyle w:val="Default"/>
        <w:jc w:val="center"/>
        <w:rPr>
          <w:color w:val="auto"/>
          <w:sz w:val="28"/>
          <w:szCs w:val="28"/>
        </w:rPr>
      </w:pPr>
    </w:p>
    <w:p w:rsidR="004115FF" w:rsidRPr="00090DF7" w:rsidRDefault="004115FF" w:rsidP="004115FF">
      <w:pPr>
        <w:pStyle w:val="Default"/>
        <w:jc w:val="center"/>
        <w:rPr>
          <w:color w:val="auto"/>
          <w:sz w:val="28"/>
          <w:szCs w:val="28"/>
        </w:rPr>
      </w:pPr>
    </w:p>
    <w:p w:rsidR="004115FF" w:rsidRPr="00090DF7" w:rsidRDefault="004115FF" w:rsidP="004115FF">
      <w:pPr>
        <w:pStyle w:val="Default"/>
        <w:jc w:val="center"/>
        <w:rPr>
          <w:color w:val="auto"/>
          <w:sz w:val="28"/>
          <w:szCs w:val="28"/>
        </w:rPr>
      </w:pPr>
    </w:p>
    <w:p w:rsidR="004115FF" w:rsidRPr="00090DF7" w:rsidRDefault="004115FF" w:rsidP="004115FF">
      <w:pPr>
        <w:pStyle w:val="Default"/>
        <w:jc w:val="center"/>
        <w:rPr>
          <w:color w:val="auto"/>
          <w:sz w:val="28"/>
          <w:szCs w:val="28"/>
        </w:rPr>
      </w:pPr>
    </w:p>
    <w:p w:rsidR="004115FF" w:rsidRPr="00090DF7" w:rsidRDefault="004115FF" w:rsidP="004115FF">
      <w:pPr>
        <w:pStyle w:val="Default"/>
        <w:jc w:val="center"/>
        <w:rPr>
          <w:color w:val="auto"/>
          <w:sz w:val="28"/>
          <w:szCs w:val="28"/>
        </w:rPr>
      </w:pPr>
    </w:p>
    <w:p w:rsidR="004115FF" w:rsidRPr="00090DF7" w:rsidRDefault="004115FF" w:rsidP="004115FF">
      <w:pPr>
        <w:pStyle w:val="Default"/>
        <w:jc w:val="center"/>
        <w:rPr>
          <w:color w:val="auto"/>
          <w:sz w:val="28"/>
          <w:szCs w:val="28"/>
        </w:rPr>
      </w:pPr>
    </w:p>
    <w:p w:rsidR="004115FF" w:rsidRPr="00090DF7" w:rsidRDefault="004115FF" w:rsidP="004115FF">
      <w:pPr>
        <w:pStyle w:val="Default"/>
        <w:rPr>
          <w:color w:val="auto"/>
          <w:sz w:val="28"/>
          <w:szCs w:val="28"/>
        </w:rPr>
      </w:pPr>
    </w:p>
    <w:p w:rsidR="004115FF" w:rsidRPr="00090DF7" w:rsidRDefault="004115FF" w:rsidP="004115FF">
      <w:pPr>
        <w:pStyle w:val="Default"/>
        <w:rPr>
          <w:color w:val="auto"/>
          <w:sz w:val="28"/>
          <w:szCs w:val="28"/>
        </w:rPr>
      </w:pPr>
      <w:r w:rsidRPr="00090DF7">
        <w:rPr>
          <w:color w:val="auto"/>
          <w:sz w:val="28"/>
          <w:szCs w:val="28"/>
        </w:rPr>
        <w:t xml:space="preserve">Выпускник </w:t>
      </w:r>
      <w:r w:rsidR="0039244D" w:rsidRPr="00090DF7">
        <w:rPr>
          <w:color w:val="auto"/>
          <w:sz w:val="28"/>
          <w:szCs w:val="28"/>
        </w:rPr>
        <w:t xml:space="preserve">                                                                               </w:t>
      </w:r>
      <w:r w:rsidRPr="00090DF7">
        <w:rPr>
          <w:color w:val="auto"/>
          <w:sz w:val="28"/>
          <w:szCs w:val="28"/>
        </w:rPr>
        <w:t xml:space="preserve">А. С. Мерзлякова </w:t>
      </w:r>
    </w:p>
    <w:p w:rsidR="004115FF" w:rsidRPr="00090DF7" w:rsidRDefault="004115FF" w:rsidP="004115FF">
      <w:pPr>
        <w:pStyle w:val="Default"/>
        <w:rPr>
          <w:color w:val="auto"/>
          <w:sz w:val="28"/>
          <w:szCs w:val="28"/>
        </w:rPr>
      </w:pPr>
    </w:p>
    <w:p w:rsidR="004115FF" w:rsidRPr="00090DF7" w:rsidRDefault="004115FF" w:rsidP="004115FF">
      <w:pPr>
        <w:pStyle w:val="Default"/>
        <w:rPr>
          <w:color w:val="auto"/>
          <w:sz w:val="28"/>
          <w:szCs w:val="28"/>
        </w:rPr>
      </w:pPr>
      <w:r w:rsidRPr="00090DF7">
        <w:rPr>
          <w:color w:val="auto"/>
          <w:sz w:val="28"/>
          <w:szCs w:val="28"/>
        </w:rPr>
        <w:t xml:space="preserve">Научный руководитель, </w:t>
      </w:r>
    </w:p>
    <w:p w:rsidR="004115FF" w:rsidRPr="00090DF7" w:rsidRDefault="0039244D" w:rsidP="004115FF">
      <w:pPr>
        <w:pStyle w:val="Default"/>
        <w:rPr>
          <w:color w:val="auto"/>
          <w:sz w:val="28"/>
          <w:szCs w:val="28"/>
        </w:rPr>
      </w:pPr>
      <w:r w:rsidRPr="00090DF7">
        <w:rPr>
          <w:color w:val="auto"/>
          <w:sz w:val="28"/>
          <w:szCs w:val="28"/>
        </w:rPr>
        <w:t xml:space="preserve">к.э.н., доцент                                                                                </w:t>
      </w:r>
      <w:r w:rsidR="004115FF" w:rsidRPr="00090DF7">
        <w:rPr>
          <w:color w:val="auto"/>
          <w:sz w:val="28"/>
          <w:szCs w:val="28"/>
        </w:rPr>
        <w:t>Е. В. Марковина</w:t>
      </w:r>
    </w:p>
    <w:p w:rsidR="004115FF" w:rsidRPr="00090DF7" w:rsidRDefault="004115FF" w:rsidP="004115FF">
      <w:pPr>
        <w:rPr>
          <w:rFonts w:ascii="Times New Roman" w:hAnsi="Times New Roman" w:cs="Times New Roman"/>
          <w:sz w:val="28"/>
          <w:szCs w:val="28"/>
        </w:rPr>
      </w:pPr>
    </w:p>
    <w:p w:rsidR="004115FF" w:rsidRPr="00090DF7" w:rsidRDefault="004115FF" w:rsidP="004115FF">
      <w:pPr>
        <w:rPr>
          <w:rFonts w:ascii="Times New Roman" w:hAnsi="Times New Roman" w:cs="Times New Roman"/>
          <w:sz w:val="28"/>
          <w:szCs w:val="28"/>
        </w:rPr>
      </w:pPr>
    </w:p>
    <w:p w:rsidR="004115FF" w:rsidRPr="00090DF7" w:rsidRDefault="004115FF" w:rsidP="004115FF">
      <w:pPr>
        <w:jc w:val="center"/>
        <w:rPr>
          <w:rFonts w:ascii="Times New Roman" w:hAnsi="Times New Roman" w:cs="Times New Roman"/>
          <w:sz w:val="28"/>
          <w:szCs w:val="28"/>
        </w:rPr>
      </w:pPr>
    </w:p>
    <w:p w:rsidR="004115FF" w:rsidRPr="00090DF7" w:rsidRDefault="004115FF" w:rsidP="004115FF">
      <w:pPr>
        <w:rPr>
          <w:rFonts w:ascii="Times New Roman" w:hAnsi="Times New Roman" w:cs="Times New Roman"/>
          <w:sz w:val="28"/>
          <w:szCs w:val="28"/>
        </w:rPr>
      </w:pPr>
    </w:p>
    <w:p w:rsidR="004C12E1" w:rsidRPr="00090DF7" w:rsidRDefault="004115FF" w:rsidP="004D35AD">
      <w:pPr>
        <w:jc w:val="center"/>
        <w:rPr>
          <w:rFonts w:ascii="Times New Roman" w:hAnsi="Times New Roman" w:cs="Times New Roman"/>
          <w:sz w:val="28"/>
          <w:szCs w:val="28"/>
        </w:rPr>
      </w:pPr>
      <w:r w:rsidRPr="00090DF7">
        <w:rPr>
          <w:rFonts w:ascii="Times New Roman" w:hAnsi="Times New Roman" w:cs="Times New Roman"/>
          <w:sz w:val="28"/>
          <w:szCs w:val="28"/>
        </w:rPr>
        <w:t>Ижевск 2017</w:t>
      </w:r>
    </w:p>
    <w:p w:rsidR="00061E46" w:rsidRPr="00A23FFE" w:rsidRDefault="00061E46" w:rsidP="00061E46">
      <w:pPr>
        <w:pStyle w:val="Default"/>
        <w:jc w:val="center"/>
        <w:rPr>
          <w:color w:val="auto"/>
          <w:spacing w:val="-20"/>
        </w:rPr>
      </w:pPr>
      <w:r w:rsidRPr="00A23FFE">
        <w:rPr>
          <w:spacing w:val="-20"/>
        </w:rPr>
        <w:lastRenderedPageBreak/>
        <w:t>М</w:t>
      </w:r>
      <w:r w:rsidRPr="00A23FFE">
        <w:rPr>
          <w:color w:val="auto"/>
          <w:spacing w:val="-20"/>
        </w:rPr>
        <w:t>ИНИСТЕРСТВО СЕЛЬСКОГО ХОЗЯЙСТВА РОССИЙСКОЙ ФЕДЕРАЦИИ</w:t>
      </w:r>
    </w:p>
    <w:p w:rsidR="00061E46" w:rsidRPr="00A23FFE" w:rsidRDefault="00061E46" w:rsidP="00061E46">
      <w:pPr>
        <w:pStyle w:val="Default"/>
        <w:jc w:val="center"/>
        <w:rPr>
          <w:color w:val="auto"/>
          <w:spacing w:val="-20"/>
        </w:rPr>
      </w:pPr>
      <w:r w:rsidRPr="00A23FFE">
        <w:rPr>
          <w:color w:val="auto"/>
          <w:spacing w:val="-20"/>
        </w:rPr>
        <w:t>ФЕДЕРАЛЬНОЕ ГОСУДАРСТВЕННОЕ БЮДЖЕТНОЕ</w:t>
      </w:r>
    </w:p>
    <w:p w:rsidR="00061E46" w:rsidRPr="00A23FFE" w:rsidRDefault="00061E46" w:rsidP="00061E46">
      <w:pPr>
        <w:pStyle w:val="Default"/>
        <w:jc w:val="center"/>
        <w:rPr>
          <w:color w:val="auto"/>
          <w:spacing w:val="-20"/>
        </w:rPr>
      </w:pPr>
      <w:r w:rsidRPr="00A23FFE">
        <w:rPr>
          <w:color w:val="auto"/>
          <w:spacing w:val="-20"/>
        </w:rPr>
        <w:t>ОБРАЗОВАТЕЛЬНОЕ УЧРЕЖДЕНИЕ ВЫСШЕГО ОБРАЗОВАНИЯ</w:t>
      </w:r>
    </w:p>
    <w:p w:rsidR="00061E46" w:rsidRPr="00A23FFE" w:rsidRDefault="00061E46" w:rsidP="00061E46">
      <w:pPr>
        <w:pStyle w:val="Default"/>
        <w:jc w:val="center"/>
        <w:rPr>
          <w:color w:val="auto"/>
          <w:spacing w:val="-20"/>
        </w:rPr>
      </w:pPr>
      <w:r w:rsidRPr="00A23FFE">
        <w:rPr>
          <w:color w:val="auto"/>
          <w:spacing w:val="-20"/>
        </w:rPr>
        <w:t>«ИЖЕВСКАЯ  ГОСУДАРСТВЕННАЯ  СЕЛЬСКОХОЗЯЙСТВЕННАЯ АКАДЕМИЯ»</w:t>
      </w:r>
    </w:p>
    <w:p w:rsidR="00061E46" w:rsidRDefault="00061E46" w:rsidP="00061E46">
      <w:pPr>
        <w:keepNext/>
        <w:tabs>
          <w:tab w:val="left" w:pos="11199"/>
        </w:tabs>
        <w:spacing w:after="0"/>
        <w:contextualSpacing/>
        <w:jc w:val="center"/>
        <w:outlineLvl w:val="0"/>
        <w:rPr>
          <w:rFonts w:ascii="Times New Roman" w:hAnsi="Times New Roman" w:cs="Times New Roman"/>
          <w:sz w:val="24"/>
          <w:szCs w:val="24"/>
        </w:rPr>
      </w:pPr>
      <w:r w:rsidRPr="00A23FFE">
        <w:rPr>
          <w:rFonts w:ascii="Times New Roman" w:hAnsi="Times New Roman" w:cs="Times New Roman"/>
          <w:sz w:val="24"/>
          <w:szCs w:val="24"/>
        </w:rPr>
        <w:t>АКАДЕМИЯ»</w:t>
      </w:r>
    </w:p>
    <w:p w:rsidR="00061E46" w:rsidRPr="00A23FFE" w:rsidRDefault="00061E46" w:rsidP="006B33B4">
      <w:pPr>
        <w:spacing w:after="0"/>
        <w:contextualSpacing/>
        <w:jc w:val="center"/>
        <w:rPr>
          <w:rFonts w:ascii="Times New Roman" w:hAnsi="Times New Roman" w:cs="Times New Roman"/>
          <w:sz w:val="24"/>
          <w:szCs w:val="24"/>
        </w:rPr>
      </w:pPr>
      <w:r w:rsidRPr="00A23FFE">
        <w:rPr>
          <w:rFonts w:ascii="Times New Roman" w:hAnsi="Times New Roman" w:cs="Times New Roman"/>
          <w:sz w:val="24"/>
          <w:szCs w:val="24"/>
        </w:rPr>
        <w:t xml:space="preserve">Кафедра  </w:t>
      </w:r>
      <w:r w:rsidRPr="00A23FFE">
        <w:rPr>
          <w:rFonts w:ascii="Times New Roman" w:hAnsi="Times New Roman" w:cs="Times New Roman"/>
          <w:sz w:val="24"/>
          <w:szCs w:val="24"/>
        </w:rPr>
        <w:softHyphen/>
      </w:r>
      <w:r w:rsidRPr="00A23FFE">
        <w:rPr>
          <w:rFonts w:ascii="Times New Roman" w:hAnsi="Times New Roman" w:cs="Times New Roman"/>
          <w:sz w:val="24"/>
          <w:szCs w:val="24"/>
        </w:rPr>
        <w:softHyphen/>
      </w:r>
      <w:r w:rsidRPr="00A23FFE">
        <w:rPr>
          <w:rFonts w:ascii="Times New Roman" w:hAnsi="Times New Roman" w:cs="Times New Roman"/>
          <w:sz w:val="24"/>
          <w:szCs w:val="24"/>
        </w:rPr>
        <w:softHyphen/>
      </w:r>
      <w:r w:rsidRPr="00A23FFE">
        <w:rPr>
          <w:rFonts w:ascii="Times New Roman" w:hAnsi="Times New Roman" w:cs="Times New Roman"/>
          <w:sz w:val="24"/>
          <w:szCs w:val="24"/>
        </w:rPr>
        <w:softHyphen/>
      </w:r>
      <w:r w:rsidRPr="00A23FFE">
        <w:rPr>
          <w:rFonts w:ascii="Times New Roman" w:hAnsi="Times New Roman" w:cs="Times New Roman"/>
          <w:sz w:val="24"/>
          <w:szCs w:val="24"/>
        </w:rPr>
        <w:softHyphen/>
      </w:r>
      <w:r w:rsidRPr="00A23FFE">
        <w:rPr>
          <w:rFonts w:ascii="Times New Roman" w:hAnsi="Times New Roman" w:cs="Times New Roman"/>
          <w:sz w:val="24"/>
          <w:szCs w:val="24"/>
        </w:rPr>
        <w:softHyphen/>
      </w:r>
      <w:r w:rsidRPr="00A23FFE">
        <w:rPr>
          <w:rFonts w:ascii="Times New Roman" w:hAnsi="Times New Roman" w:cs="Times New Roman"/>
          <w:sz w:val="24"/>
          <w:szCs w:val="24"/>
        </w:rPr>
        <w:softHyphen/>
      </w:r>
      <w:r w:rsidRPr="00A23FFE">
        <w:rPr>
          <w:rFonts w:ascii="Times New Roman" w:hAnsi="Times New Roman" w:cs="Times New Roman"/>
          <w:sz w:val="24"/>
          <w:szCs w:val="24"/>
        </w:rPr>
        <w:softHyphen/>
        <w:t>экономики АПК</w:t>
      </w:r>
    </w:p>
    <w:p w:rsidR="00061E46" w:rsidRPr="00A23FFE" w:rsidRDefault="00061E46" w:rsidP="006B33B4">
      <w:pPr>
        <w:keepNext/>
        <w:spacing w:after="0"/>
        <w:ind w:left="4248"/>
        <w:contextualSpacing/>
        <w:rPr>
          <w:rFonts w:ascii="Times New Roman" w:hAnsi="Times New Roman" w:cs="Times New Roman"/>
          <w:bCs/>
          <w:iCs/>
          <w:sz w:val="24"/>
          <w:szCs w:val="24"/>
        </w:rPr>
      </w:pPr>
      <w:r>
        <w:rPr>
          <w:rFonts w:ascii="Times New Roman" w:hAnsi="Times New Roman" w:cs="Times New Roman"/>
          <w:bCs/>
          <w:iCs/>
          <w:sz w:val="24"/>
          <w:szCs w:val="24"/>
        </w:rPr>
        <w:t>УТВЕРЖДАЮ:</w:t>
      </w:r>
    </w:p>
    <w:p w:rsidR="00061E46" w:rsidRPr="00A23FFE" w:rsidRDefault="00061E46" w:rsidP="006B33B4">
      <w:pPr>
        <w:ind w:left="4248"/>
        <w:rPr>
          <w:rFonts w:ascii="Times New Roman" w:hAnsi="Times New Roman" w:cs="Times New Roman"/>
          <w:sz w:val="24"/>
          <w:szCs w:val="24"/>
        </w:rPr>
      </w:pPr>
      <w:r w:rsidRPr="00A23FFE">
        <w:rPr>
          <w:rFonts w:ascii="Times New Roman" w:hAnsi="Times New Roman" w:cs="Times New Roman"/>
          <w:sz w:val="24"/>
          <w:szCs w:val="24"/>
        </w:rPr>
        <w:t xml:space="preserve">зав. </w:t>
      </w:r>
      <w:proofErr w:type="spellStart"/>
      <w:r w:rsidRPr="00A23FFE">
        <w:rPr>
          <w:rFonts w:ascii="Times New Roman" w:hAnsi="Times New Roman" w:cs="Times New Roman"/>
          <w:sz w:val="24"/>
          <w:szCs w:val="24"/>
        </w:rPr>
        <w:t>кафедрой_______</w:t>
      </w:r>
      <w:r>
        <w:rPr>
          <w:rFonts w:ascii="Times New Roman" w:hAnsi="Times New Roman" w:cs="Times New Roman"/>
          <w:sz w:val="24"/>
          <w:szCs w:val="24"/>
        </w:rPr>
        <w:t>_______</w:t>
      </w:r>
      <w:r w:rsidRPr="00A23FFE">
        <w:rPr>
          <w:rFonts w:ascii="Times New Roman" w:hAnsi="Times New Roman" w:cs="Times New Roman"/>
          <w:sz w:val="24"/>
          <w:szCs w:val="24"/>
        </w:rPr>
        <w:t>И</w:t>
      </w:r>
      <w:proofErr w:type="spellEnd"/>
      <w:r w:rsidRPr="00A23FFE">
        <w:rPr>
          <w:rFonts w:ascii="Times New Roman" w:hAnsi="Times New Roman" w:cs="Times New Roman"/>
          <w:sz w:val="24"/>
          <w:szCs w:val="24"/>
        </w:rPr>
        <w:t>.</w:t>
      </w:r>
      <w:r>
        <w:rPr>
          <w:rFonts w:ascii="Times New Roman" w:hAnsi="Times New Roman" w:cs="Times New Roman"/>
          <w:sz w:val="24"/>
          <w:szCs w:val="24"/>
        </w:rPr>
        <w:t xml:space="preserve"> </w:t>
      </w:r>
      <w:r w:rsidRPr="00A23FFE">
        <w:rPr>
          <w:rFonts w:ascii="Times New Roman" w:hAnsi="Times New Roman" w:cs="Times New Roman"/>
          <w:sz w:val="24"/>
          <w:szCs w:val="24"/>
        </w:rPr>
        <w:t>М.</w:t>
      </w:r>
      <w:r>
        <w:rPr>
          <w:rFonts w:ascii="Times New Roman" w:hAnsi="Times New Roman" w:cs="Times New Roman"/>
          <w:sz w:val="24"/>
          <w:szCs w:val="24"/>
        </w:rPr>
        <w:t xml:space="preserve"> </w:t>
      </w:r>
      <w:r w:rsidRPr="00A23FFE">
        <w:rPr>
          <w:rFonts w:ascii="Times New Roman" w:hAnsi="Times New Roman" w:cs="Times New Roman"/>
          <w:sz w:val="24"/>
          <w:szCs w:val="24"/>
        </w:rPr>
        <w:t>Гоголев</w:t>
      </w:r>
    </w:p>
    <w:p w:rsidR="00061E46" w:rsidRPr="00A23FFE" w:rsidRDefault="00061E46" w:rsidP="006B33B4">
      <w:pPr>
        <w:ind w:left="4248"/>
        <w:rPr>
          <w:rFonts w:ascii="Times New Roman" w:hAnsi="Times New Roman" w:cs="Times New Roman"/>
          <w:sz w:val="24"/>
          <w:szCs w:val="24"/>
        </w:rPr>
      </w:pPr>
      <w:r w:rsidRPr="00A23FFE">
        <w:rPr>
          <w:rFonts w:ascii="Times New Roman" w:hAnsi="Times New Roman" w:cs="Times New Roman"/>
          <w:sz w:val="24"/>
          <w:szCs w:val="24"/>
        </w:rPr>
        <w:t>"____" ____________ 201</w:t>
      </w:r>
      <w:r w:rsidRPr="00A23FFE">
        <w:rPr>
          <w:rFonts w:ascii="Times New Roman" w:hAnsi="Times New Roman" w:cs="Times New Roman"/>
          <w:sz w:val="24"/>
          <w:szCs w:val="24"/>
        </w:rPr>
        <w:softHyphen/>
      </w:r>
      <w:r w:rsidRPr="00A23FFE">
        <w:rPr>
          <w:rFonts w:ascii="Times New Roman" w:hAnsi="Times New Roman" w:cs="Times New Roman"/>
          <w:sz w:val="24"/>
          <w:szCs w:val="24"/>
        </w:rPr>
        <w:softHyphen/>
        <w:t>7 г.</w:t>
      </w:r>
    </w:p>
    <w:p w:rsidR="00061E46" w:rsidRPr="00A23FFE" w:rsidRDefault="00061E46" w:rsidP="00061E46">
      <w:pPr>
        <w:spacing w:after="0" w:line="360" w:lineRule="auto"/>
        <w:contextualSpacing/>
        <w:jc w:val="center"/>
        <w:rPr>
          <w:rFonts w:ascii="Times New Roman" w:hAnsi="Times New Roman" w:cs="Times New Roman"/>
          <w:sz w:val="24"/>
          <w:szCs w:val="24"/>
        </w:rPr>
      </w:pPr>
      <w:r w:rsidRPr="00A23FFE">
        <w:rPr>
          <w:rFonts w:ascii="Times New Roman" w:hAnsi="Times New Roman" w:cs="Times New Roman"/>
          <w:sz w:val="24"/>
          <w:szCs w:val="24"/>
        </w:rPr>
        <w:t>ЗАДАНИЕ</w:t>
      </w:r>
    </w:p>
    <w:p w:rsidR="00061E46" w:rsidRPr="00A23FFE" w:rsidRDefault="00061E46" w:rsidP="00061E46">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по подготовке</w:t>
      </w:r>
      <w:r w:rsidRPr="00A23FFE">
        <w:rPr>
          <w:rFonts w:ascii="Times New Roman" w:hAnsi="Times New Roman" w:cs="Times New Roman"/>
          <w:sz w:val="24"/>
          <w:szCs w:val="24"/>
        </w:rPr>
        <w:t xml:space="preserve"> выпускной квалификационной работы</w:t>
      </w:r>
    </w:p>
    <w:p w:rsidR="00061E46" w:rsidRPr="00A23FFE" w:rsidRDefault="00061E46" w:rsidP="00061E46">
      <w:pPr>
        <w:spacing w:after="0" w:line="240" w:lineRule="auto"/>
        <w:contextualSpacing/>
        <w:jc w:val="both"/>
        <w:rPr>
          <w:rFonts w:ascii="Times New Roman" w:hAnsi="Times New Roman" w:cs="Times New Roman"/>
          <w:sz w:val="24"/>
          <w:szCs w:val="24"/>
          <w:u w:val="single"/>
        </w:rPr>
      </w:pPr>
      <w:r w:rsidRPr="00A23FFE">
        <w:rPr>
          <w:rFonts w:ascii="Times New Roman" w:hAnsi="Times New Roman" w:cs="Times New Roman"/>
          <w:sz w:val="24"/>
          <w:szCs w:val="24"/>
        </w:rPr>
        <w:t>студенту</w:t>
      </w:r>
      <w:r>
        <w:rPr>
          <w:rFonts w:ascii="Times New Roman" w:hAnsi="Times New Roman" w:cs="Times New Roman"/>
          <w:sz w:val="24"/>
          <w:szCs w:val="24"/>
        </w:rPr>
        <w:t>:</w:t>
      </w:r>
      <w:r w:rsidRPr="00A23FFE">
        <w:rPr>
          <w:rFonts w:ascii="Times New Roman" w:hAnsi="Times New Roman" w:cs="Times New Roman"/>
          <w:sz w:val="24"/>
          <w:szCs w:val="24"/>
        </w:rPr>
        <w:t xml:space="preserve"> </w:t>
      </w:r>
      <w:r w:rsidRPr="006B33B4">
        <w:rPr>
          <w:rFonts w:ascii="Times New Roman" w:hAnsi="Times New Roman" w:cs="Times New Roman"/>
          <w:sz w:val="24"/>
          <w:szCs w:val="24"/>
          <w:u w:val="single"/>
        </w:rPr>
        <w:t>Мерзляковой Александре Сергеевне</w:t>
      </w:r>
      <w:r w:rsidRPr="00A23FFE">
        <w:rPr>
          <w:rFonts w:ascii="Times New Roman" w:hAnsi="Times New Roman" w:cs="Times New Roman"/>
          <w:sz w:val="24"/>
          <w:szCs w:val="24"/>
          <w:u w:val="single"/>
        </w:rPr>
        <w:t xml:space="preserve"> </w:t>
      </w:r>
    </w:p>
    <w:p w:rsidR="00061E46" w:rsidRPr="000158A4" w:rsidRDefault="00061E46" w:rsidP="00061E46">
      <w:pPr>
        <w:pStyle w:val="a3"/>
        <w:numPr>
          <w:ilvl w:val="0"/>
          <w:numId w:val="22"/>
        </w:numPr>
        <w:spacing w:after="0" w:line="240" w:lineRule="auto"/>
        <w:jc w:val="both"/>
        <w:rPr>
          <w:rFonts w:ascii="Times New Roman" w:hAnsi="Times New Roman" w:cs="Times New Roman"/>
          <w:sz w:val="24"/>
          <w:szCs w:val="24"/>
          <w:u w:val="single"/>
        </w:rPr>
      </w:pPr>
      <w:r w:rsidRPr="000158A4">
        <w:rPr>
          <w:rFonts w:ascii="Times New Roman" w:hAnsi="Times New Roman" w:cs="Times New Roman"/>
          <w:sz w:val="24"/>
          <w:szCs w:val="24"/>
        </w:rPr>
        <w:t xml:space="preserve">Тема работы «Совершенствование системы управления персоналом на примере АО «Учхоз Июльское </w:t>
      </w:r>
      <w:proofErr w:type="spellStart"/>
      <w:r w:rsidRPr="000158A4">
        <w:rPr>
          <w:rFonts w:ascii="Times New Roman" w:hAnsi="Times New Roman" w:cs="Times New Roman"/>
          <w:sz w:val="24"/>
          <w:szCs w:val="24"/>
        </w:rPr>
        <w:t>ИжГСХА</w:t>
      </w:r>
      <w:proofErr w:type="spellEnd"/>
      <w:r w:rsidRPr="000158A4">
        <w:rPr>
          <w:rFonts w:ascii="Times New Roman" w:hAnsi="Times New Roman" w:cs="Times New Roman"/>
          <w:sz w:val="24"/>
          <w:szCs w:val="24"/>
        </w:rPr>
        <w:t xml:space="preserve">» </w:t>
      </w:r>
      <w:proofErr w:type="spellStart"/>
      <w:r w:rsidRPr="000158A4">
        <w:rPr>
          <w:rFonts w:ascii="Times New Roman" w:hAnsi="Times New Roman" w:cs="Times New Roman"/>
          <w:sz w:val="24"/>
          <w:szCs w:val="24"/>
        </w:rPr>
        <w:t>Воткинского</w:t>
      </w:r>
      <w:proofErr w:type="spellEnd"/>
      <w:r w:rsidRPr="000158A4">
        <w:rPr>
          <w:rFonts w:ascii="Times New Roman" w:hAnsi="Times New Roman" w:cs="Times New Roman"/>
          <w:sz w:val="24"/>
          <w:szCs w:val="24"/>
        </w:rPr>
        <w:t xml:space="preserve"> района Удмуртской Республики»</w:t>
      </w:r>
    </w:p>
    <w:p w:rsidR="00061E46" w:rsidRPr="00A23FFE" w:rsidRDefault="00061E46" w:rsidP="00061E4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w:t>
      </w:r>
      <w:r w:rsidRPr="00A23FFE">
        <w:rPr>
          <w:rFonts w:ascii="Times New Roman" w:hAnsi="Times New Roman" w:cs="Times New Roman"/>
          <w:sz w:val="24"/>
          <w:szCs w:val="24"/>
        </w:rPr>
        <w:t>утверж</w:t>
      </w:r>
      <w:r>
        <w:rPr>
          <w:rFonts w:ascii="Times New Roman" w:hAnsi="Times New Roman" w:cs="Times New Roman"/>
          <w:sz w:val="24"/>
          <w:szCs w:val="24"/>
        </w:rPr>
        <w:t>дена приказом по академии от "</w:t>
      </w:r>
      <w:r w:rsidR="006B33B4">
        <w:rPr>
          <w:rFonts w:ascii="Times New Roman" w:hAnsi="Times New Roman" w:cs="Times New Roman"/>
          <w:sz w:val="24"/>
          <w:szCs w:val="24"/>
        </w:rPr>
        <w:t>17</w:t>
      </w:r>
      <w:r w:rsidRPr="00A23FFE">
        <w:rPr>
          <w:rFonts w:ascii="Times New Roman" w:hAnsi="Times New Roman" w:cs="Times New Roman"/>
          <w:sz w:val="24"/>
          <w:szCs w:val="24"/>
        </w:rPr>
        <w:t xml:space="preserve">" </w:t>
      </w:r>
      <w:r w:rsidR="006B33B4">
        <w:rPr>
          <w:rFonts w:ascii="Times New Roman" w:hAnsi="Times New Roman" w:cs="Times New Roman"/>
          <w:sz w:val="24"/>
          <w:szCs w:val="24"/>
        </w:rPr>
        <w:t>февраля</w:t>
      </w:r>
      <w:r>
        <w:rPr>
          <w:rFonts w:ascii="Times New Roman" w:hAnsi="Times New Roman" w:cs="Times New Roman"/>
          <w:sz w:val="24"/>
          <w:szCs w:val="24"/>
        </w:rPr>
        <w:t xml:space="preserve">  201</w:t>
      </w:r>
      <w:r w:rsidR="006B33B4">
        <w:rPr>
          <w:rFonts w:ascii="Times New Roman" w:hAnsi="Times New Roman" w:cs="Times New Roman"/>
          <w:sz w:val="24"/>
          <w:szCs w:val="24"/>
        </w:rPr>
        <w:t>7</w:t>
      </w:r>
      <w:r w:rsidRPr="00A23FFE">
        <w:rPr>
          <w:rFonts w:ascii="Times New Roman" w:hAnsi="Times New Roman" w:cs="Times New Roman"/>
          <w:sz w:val="24"/>
          <w:szCs w:val="24"/>
        </w:rPr>
        <w:t xml:space="preserve"> г. №</w:t>
      </w:r>
      <w:r w:rsidR="006B33B4">
        <w:rPr>
          <w:rFonts w:ascii="Times New Roman" w:hAnsi="Times New Roman" w:cs="Times New Roman"/>
          <w:sz w:val="24"/>
          <w:szCs w:val="24"/>
        </w:rPr>
        <w:t>322-1</w:t>
      </w:r>
      <w:proofErr w:type="gramStart"/>
      <w:r w:rsidRPr="00A23FFE">
        <w:rPr>
          <w:rFonts w:ascii="Times New Roman" w:hAnsi="Times New Roman" w:cs="Times New Roman"/>
          <w:sz w:val="24"/>
          <w:szCs w:val="24"/>
        </w:rPr>
        <w:t xml:space="preserve"> </w:t>
      </w:r>
      <w:r>
        <w:rPr>
          <w:rFonts w:ascii="Times New Roman" w:hAnsi="Times New Roman" w:cs="Times New Roman"/>
          <w:sz w:val="24"/>
          <w:szCs w:val="24"/>
        </w:rPr>
        <w:t>)</w:t>
      </w:r>
      <w:proofErr w:type="gramEnd"/>
    </w:p>
    <w:p w:rsidR="00061E46" w:rsidRPr="000158A4" w:rsidRDefault="00061E46" w:rsidP="00061E46">
      <w:pPr>
        <w:pStyle w:val="a3"/>
        <w:numPr>
          <w:ilvl w:val="0"/>
          <w:numId w:val="22"/>
        </w:numPr>
        <w:spacing w:after="0" w:line="240" w:lineRule="auto"/>
        <w:rPr>
          <w:rFonts w:ascii="Times New Roman" w:hAnsi="Times New Roman" w:cs="Times New Roman"/>
          <w:sz w:val="24"/>
          <w:szCs w:val="24"/>
          <w:u w:val="single"/>
        </w:rPr>
      </w:pPr>
      <w:r w:rsidRPr="000158A4">
        <w:rPr>
          <w:rFonts w:ascii="Times New Roman" w:hAnsi="Times New Roman" w:cs="Times New Roman"/>
          <w:sz w:val="24"/>
          <w:szCs w:val="24"/>
        </w:rPr>
        <w:t xml:space="preserve">Срок сдачи студентом законченной  работы </w:t>
      </w:r>
      <w:r w:rsidR="006B33B4" w:rsidRPr="006B33B4">
        <w:rPr>
          <w:rFonts w:ascii="Times New Roman" w:hAnsi="Times New Roman" w:cs="Times New Roman"/>
          <w:sz w:val="24"/>
          <w:szCs w:val="24"/>
          <w:u w:val="single"/>
        </w:rPr>
        <w:t>27.02.17 г.</w:t>
      </w:r>
    </w:p>
    <w:p w:rsidR="00061E46" w:rsidRPr="00B94C0B" w:rsidRDefault="00061E46" w:rsidP="00061E46">
      <w:pPr>
        <w:pStyle w:val="a3"/>
        <w:numPr>
          <w:ilvl w:val="0"/>
          <w:numId w:val="22"/>
        </w:numPr>
        <w:spacing w:after="0" w:line="240" w:lineRule="auto"/>
        <w:rPr>
          <w:rFonts w:ascii="Times New Roman" w:hAnsi="Times New Roman" w:cs="Times New Roman"/>
          <w:sz w:val="24"/>
          <w:szCs w:val="24"/>
          <w:u w:val="single"/>
        </w:rPr>
      </w:pPr>
      <w:r w:rsidRPr="00B94C0B">
        <w:rPr>
          <w:rFonts w:ascii="Times New Roman" w:hAnsi="Times New Roman" w:cs="Times New Roman"/>
          <w:sz w:val="24"/>
          <w:szCs w:val="24"/>
        </w:rPr>
        <w:t xml:space="preserve">Исходные данные к выпускной квалификационной работе </w:t>
      </w:r>
    </w:p>
    <w:p w:rsidR="00061E46" w:rsidRPr="00B94C0B" w:rsidRDefault="00061E46" w:rsidP="00061E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Нормативно-</w:t>
      </w:r>
      <w:r w:rsidRPr="00B94C0B">
        <w:rPr>
          <w:rFonts w:ascii="Times New Roman" w:hAnsi="Times New Roman" w:cs="Times New Roman"/>
          <w:sz w:val="24"/>
          <w:szCs w:val="24"/>
        </w:rPr>
        <w:t xml:space="preserve">правовые документы, </w:t>
      </w:r>
      <w:r>
        <w:rPr>
          <w:rFonts w:ascii="Times New Roman" w:hAnsi="Times New Roman" w:cs="Times New Roman"/>
          <w:sz w:val="24"/>
          <w:szCs w:val="24"/>
        </w:rPr>
        <w:t xml:space="preserve">годовые отчеты </w:t>
      </w:r>
      <w:r w:rsidRPr="00B94C0B">
        <w:rPr>
          <w:rFonts w:ascii="Times New Roman" w:hAnsi="Times New Roman" w:cs="Times New Roman"/>
          <w:sz w:val="24"/>
          <w:szCs w:val="24"/>
        </w:rPr>
        <w:t xml:space="preserve">АО «Учхоз Июльское </w:t>
      </w:r>
      <w:proofErr w:type="spellStart"/>
      <w:r w:rsidRPr="00B94C0B">
        <w:rPr>
          <w:rFonts w:ascii="Times New Roman" w:hAnsi="Times New Roman" w:cs="Times New Roman"/>
          <w:sz w:val="24"/>
          <w:szCs w:val="24"/>
        </w:rPr>
        <w:t>ИжГСХА</w:t>
      </w:r>
      <w:proofErr w:type="spellEnd"/>
      <w:r w:rsidRPr="00B94C0B">
        <w:rPr>
          <w:rFonts w:ascii="Times New Roman" w:hAnsi="Times New Roman" w:cs="Times New Roman"/>
          <w:sz w:val="24"/>
          <w:szCs w:val="24"/>
        </w:rPr>
        <w:t>»,  труды ученых-экономистов.</w:t>
      </w:r>
    </w:p>
    <w:p w:rsidR="00061E46" w:rsidRPr="00A23FFE" w:rsidRDefault="00061E46" w:rsidP="00061E46">
      <w:pPr>
        <w:spacing w:after="0" w:line="240" w:lineRule="auto"/>
        <w:contextualSpacing/>
        <w:rPr>
          <w:rFonts w:ascii="Times New Roman" w:hAnsi="Times New Roman" w:cs="Times New Roman"/>
          <w:sz w:val="24"/>
          <w:szCs w:val="24"/>
        </w:rPr>
      </w:pPr>
      <w:r w:rsidRPr="00A23FFE">
        <w:rPr>
          <w:rFonts w:ascii="Times New Roman" w:hAnsi="Times New Roman" w:cs="Times New Roman"/>
          <w:sz w:val="24"/>
          <w:szCs w:val="24"/>
        </w:rPr>
        <w:t xml:space="preserve">4. Содержание </w:t>
      </w:r>
      <w:r>
        <w:rPr>
          <w:rFonts w:ascii="Times New Roman" w:hAnsi="Times New Roman" w:cs="Times New Roman"/>
          <w:sz w:val="24"/>
          <w:szCs w:val="24"/>
        </w:rPr>
        <w:t>расчётно-пояснительной записки (перечень подлежащих разработке вопросов)</w:t>
      </w:r>
    </w:p>
    <w:p w:rsidR="00061E46" w:rsidRPr="00A23FFE" w:rsidRDefault="00061E46" w:rsidP="00061E46">
      <w:pPr>
        <w:spacing w:after="0" w:line="240" w:lineRule="auto"/>
        <w:contextualSpacing/>
        <w:rPr>
          <w:rFonts w:ascii="Times New Roman" w:hAnsi="Times New Roman" w:cs="Times New Roman"/>
          <w:sz w:val="24"/>
          <w:szCs w:val="24"/>
        </w:rPr>
      </w:pPr>
      <w:r w:rsidRPr="00A23FFE">
        <w:rPr>
          <w:rFonts w:ascii="Times New Roman" w:hAnsi="Times New Roman" w:cs="Times New Roman"/>
          <w:sz w:val="24"/>
          <w:szCs w:val="24"/>
        </w:rPr>
        <w:t>Введение</w:t>
      </w:r>
    </w:p>
    <w:tbl>
      <w:tblPr>
        <w:tblW w:w="0" w:type="auto"/>
        <w:tblLook w:val="01E0" w:firstRow="1" w:lastRow="1" w:firstColumn="1" w:lastColumn="1" w:noHBand="0" w:noVBand="0"/>
      </w:tblPr>
      <w:tblGrid>
        <w:gridCol w:w="8388"/>
      </w:tblGrid>
      <w:tr w:rsidR="00061E46" w:rsidRPr="00A23FFE" w:rsidTr="00B63B82">
        <w:trPr>
          <w:trHeight w:val="222"/>
        </w:trPr>
        <w:tc>
          <w:tcPr>
            <w:tcW w:w="8388" w:type="dxa"/>
            <w:shd w:val="clear" w:color="auto" w:fill="auto"/>
          </w:tcPr>
          <w:p w:rsidR="00061E46" w:rsidRPr="00A23FFE" w:rsidRDefault="00204BF7" w:rsidP="00204BF7">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Глава 1. Теоретический</w:t>
            </w:r>
            <w:r w:rsidR="00061E46">
              <w:rPr>
                <w:rFonts w:ascii="Times New Roman" w:eastAsia="Calibri" w:hAnsi="Times New Roman" w:cs="Times New Roman"/>
                <w:sz w:val="24"/>
                <w:szCs w:val="24"/>
              </w:rPr>
              <w:t xml:space="preserve"> </w:t>
            </w:r>
            <w:r>
              <w:rPr>
                <w:rFonts w:ascii="Times New Roman" w:eastAsia="Calibri" w:hAnsi="Times New Roman" w:cs="Times New Roman"/>
                <w:sz w:val="24"/>
                <w:szCs w:val="24"/>
              </w:rPr>
              <w:t>обзор</w:t>
            </w:r>
            <w:r w:rsidR="00061E46">
              <w:rPr>
                <w:rFonts w:ascii="Times New Roman" w:eastAsia="Calibri" w:hAnsi="Times New Roman" w:cs="Times New Roman"/>
                <w:sz w:val="24"/>
                <w:szCs w:val="24"/>
              </w:rPr>
              <w:t xml:space="preserve"> управления персоналом организации</w:t>
            </w:r>
          </w:p>
        </w:tc>
      </w:tr>
      <w:tr w:rsidR="00061E46" w:rsidRPr="00A23FFE" w:rsidTr="00B63B82">
        <w:tc>
          <w:tcPr>
            <w:tcW w:w="8388" w:type="dxa"/>
            <w:shd w:val="clear" w:color="auto" w:fill="auto"/>
          </w:tcPr>
          <w:p w:rsidR="00061E46" w:rsidRPr="00A23FFE" w:rsidRDefault="00061E46" w:rsidP="00B63B82">
            <w:pPr>
              <w:spacing w:after="0" w:line="240" w:lineRule="auto"/>
              <w:contextualSpacing/>
              <w:rPr>
                <w:rFonts w:ascii="Times New Roman" w:eastAsia="Calibri" w:hAnsi="Times New Roman" w:cs="Times New Roman"/>
                <w:sz w:val="24"/>
                <w:szCs w:val="24"/>
              </w:rPr>
            </w:pPr>
            <w:r w:rsidRPr="00A23FFE">
              <w:rPr>
                <w:rFonts w:ascii="Times New Roman" w:eastAsia="Calibri" w:hAnsi="Times New Roman" w:cs="Times New Roman"/>
                <w:sz w:val="24"/>
                <w:szCs w:val="24"/>
              </w:rPr>
              <w:t xml:space="preserve">Глава 2.Организационно-экономическая и правовая характеристика </w:t>
            </w:r>
            <w:r w:rsidRPr="00B94C0B">
              <w:rPr>
                <w:rFonts w:ascii="Times New Roman" w:hAnsi="Times New Roman" w:cs="Times New Roman"/>
                <w:sz w:val="24"/>
                <w:szCs w:val="24"/>
              </w:rPr>
              <w:t xml:space="preserve">АО «Учхоз Июльское </w:t>
            </w:r>
            <w:proofErr w:type="spellStart"/>
            <w:r w:rsidRPr="00B94C0B">
              <w:rPr>
                <w:rFonts w:ascii="Times New Roman" w:hAnsi="Times New Roman" w:cs="Times New Roman"/>
                <w:sz w:val="24"/>
                <w:szCs w:val="24"/>
              </w:rPr>
              <w:t>ИжГСХА</w:t>
            </w:r>
            <w:proofErr w:type="spellEnd"/>
            <w:r w:rsidRPr="00B94C0B">
              <w:rPr>
                <w:rFonts w:ascii="Times New Roman" w:hAnsi="Times New Roman" w:cs="Times New Roman"/>
                <w:sz w:val="24"/>
                <w:szCs w:val="24"/>
              </w:rPr>
              <w:t>»</w:t>
            </w:r>
          </w:p>
        </w:tc>
      </w:tr>
      <w:tr w:rsidR="00061E46" w:rsidRPr="00A23FFE" w:rsidTr="00B63B82">
        <w:tc>
          <w:tcPr>
            <w:tcW w:w="8388" w:type="dxa"/>
            <w:shd w:val="clear" w:color="auto" w:fill="auto"/>
          </w:tcPr>
          <w:p w:rsidR="00061E46" w:rsidRPr="00A23FFE" w:rsidRDefault="00061E46" w:rsidP="00B63B82">
            <w:pPr>
              <w:spacing w:after="0" w:line="240" w:lineRule="auto"/>
              <w:contextualSpacing/>
              <w:rPr>
                <w:rFonts w:ascii="Times New Roman" w:eastAsia="Calibri" w:hAnsi="Times New Roman" w:cs="Times New Roman"/>
                <w:sz w:val="24"/>
                <w:szCs w:val="24"/>
              </w:rPr>
            </w:pPr>
            <w:r w:rsidRPr="00A23FFE">
              <w:rPr>
                <w:rFonts w:ascii="Times New Roman" w:eastAsia="Calibri" w:hAnsi="Times New Roman" w:cs="Times New Roman"/>
                <w:sz w:val="24"/>
                <w:szCs w:val="24"/>
              </w:rPr>
              <w:t xml:space="preserve">Глава  3.Оценка </w:t>
            </w:r>
            <w:r>
              <w:rPr>
                <w:rFonts w:ascii="Times New Roman" w:eastAsia="Calibri" w:hAnsi="Times New Roman" w:cs="Times New Roman"/>
                <w:sz w:val="24"/>
                <w:szCs w:val="24"/>
              </w:rPr>
              <w:t>эффективности использования персонала как направление повышения эффективности управления</w:t>
            </w:r>
          </w:p>
        </w:tc>
      </w:tr>
    </w:tbl>
    <w:p w:rsidR="00061E46" w:rsidRPr="00A23FFE" w:rsidRDefault="00061E46" w:rsidP="00061E46">
      <w:pPr>
        <w:spacing w:after="0" w:line="240" w:lineRule="auto"/>
        <w:contextualSpacing/>
        <w:rPr>
          <w:rFonts w:ascii="Times New Roman" w:hAnsi="Times New Roman" w:cs="Times New Roman"/>
          <w:color w:val="000000"/>
          <w:sz w:val="24"/>
          <w:szCs w:val="24"/>
        </w:rPr>
      </w:pPr>
      <w:r w:rsidRPr="00A23FFE">
        <w:rPr>
          <w:rFonts w:ascii="Times New Roman" w:hAnsi="Times New Roman" w:cs="Times New Roman"/>
          <w:color w:val="000000"/>
          <w:sz w:val="24"/>
          <w:szCs w:val="24"/>
        </w:rPr>
        <w:t>Выводы и предложения</w:t>
      </w:r>
    </w:p>
    <w:p w:rsidR="00061E46" w:rsidRPr="00A23FFE" w:rsidRDefault="00061E46" w:rsidP="00061E46">
      <w:pPr>
        <w:spacing w:after="0" w:line="240" w:lineRule="auto"/>
        <w:contextualSpacing/>
        <w:rPr>
          <w:rFonts w:ascii="Times New Roman" w:hAnsi="Times New Roman" w:cs="Times New Roman"/>
          <w:color w:val="000000"/>
          <w:sz w:val="24"/>
          <w:szCs w:val="24"/>
        </w:rPr>
      </w:pPr>
      <w:r w:rsidRPr="00A23FFE">
        <w:rPr>
          <w:rFonts w:ascii="Times New Roman" w:hAnsi="Times New Roman" w:cs="Times New Roman"/>
          <w:color w:val="000000"/>
          <w:sz w:val="24"/>
          <w:szCs w:val="24"/>
        </w:rPr>
        <w:t xml:space="preserve">Список </w:t>
      </w:r>
      <w:r>
        <w:rPr>
          <w:rFonts w:ascii="Times New Roman" w:hAnsi="Times New Roman" w:cs="Times New Roman"/>
          <w:color w:val="000000"/>
          <w:sz w:val="24"/>
          <w:szCs w:val="24"/>
        </w:rPr>
        <w:t xml:space="preserve">использованной </w:t>
      </w:r>
      <w:r w:rsidRPr="00A23FFE">
        <w:rPr>
          <w:rFonts w:ascii="Times New Roman" w:hAnsi="Times New Roman" w:cs="Times New Roman"/>
          <w:color w:val="000000"/>
          <w:sz w:val="24"/>
          <w:szCs w:val="24"/>
        </w:rPr>
        <w:t>литературы</w:t>
      </w:r>
    </w:p>
    <w:p w:rsidR="00061E46" w:rsidRPr="00A23FFE" w:rsidRDefault="00061E46" w:rsidP="00061E46">
      <w:pPr>
        <w:spacing w:after="0" w:line="240" w:lineRule="auto"/>
        <w:contextualSpacing/>
        <w:rPr>
          <w:rFonts w:ascii="Times New Roman" w:hAnsi="Times New Roman" w:cs="Times New Roman"/>
          <w:color w:val="000000"/>
          <w:sz w:val="24"/>
          <w:szCs w:val="24"/>
        </w:rPr>
      </w:pPr>
      <w:r w:rsidRPr="00A23FFE">
        <w:rPr>
          <w:rFonts w:ascii="Times New Roman" w:hAnsi="Times New Roman" w:cs="Times New Roman"/>
          <w:color w:val="000000"/>
          <w:sz w:val="24"/>
          <w:szCs w:val="24"/>
        </w:rPr>
        <w:t xml:space="preserve">Приложения </w:t>
      </w:r>
    </w:p>
    <w:p w:rsidR="00061E46" w:rsidRPr="00A23FFE" w:rsidRDefault="00061E46" w:rsidP="00061E4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5. </w:t>
      </w:r>
      <w:r w:rsidR="006B33B4">
        <w:rPr>
          <w:rFonts w:ascii="Times New Roman" w:hAnsi="Times New Roman" w:cs="Times New Roman"/>
          <w:sz w:val="24"/>
          <w:szCs w:val="24"/>
        </w:rPr>
        <w:t>Дата выдачи задания: 11.05.2016</w:t>
      </w:r>
    </w:p>
    <w:p w:rsidR="00061E46" w:rsidRDefault="006B33B4" w:rsidP="00061E4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6. Календарный график выполнения ВКР на весь период проектирования</w:t>
      </w:r>
    </w:p>
    <w:tbl>
      <w:tblPr>
        <w:tblStyle w:val="a4"/>
        <w:tblW w:w="0" w:type="auto"/>
        <w:tblLook w:val="04A0" w:firstRow="1" w:lastRow="0" w:firstColumn="1" w:lastColumn="0" w:noHBand="0" w:noVBand="1"/>
      </w:tblPr>
      <w:tblGrid>
        <w:gridCol w:w="959"/>
        <w:gridCol w:w="1984"/>
        <w:gridCol w:w="2410"/>
        <w:gridCol w:w="2303"/>
        <w:gridCol w:w="1915"/>
      </w:tblGrid>
      <w:tr w:rsidR="00AC01ED" w:rsidTr="00D6296C">
        <w:tc>
          <w:tcPr>
            <w:tcW w:w="959" w:type="dxa"/>
            <w:vMerge w:val="restart"/>
          </w:tcPr>
          <w:p w:rsidR="00AC01ED" w:rsidRDefault="00AC01ED" w:rsidP="00EC1AA0">
            <w:pPr>
              <w:contextual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1984" w:type="dxa"/>
            <w:vMerge w:val="restart"/>
          </w:tcPr>
          <w:p w:rsidR="00AC01ED" w:rsidRDefault="00AC01ED" w:rsidP="00EC1AA0">
            <w:pPr>
              <w:contextualSpacing/>
              <w:rPr>
                <w:rFonts w:ascii="Times New Roman" w:hAnsi="Times New Roman" w:cs="Times New Roman"/>
                <w:sz w:val="24"/>
                <w:szCs w:val="24"/>
              </w:rPr>
            </w:pPr>
            <w:r>
              <w:rPr>
                <w:rFonts w:ascii="Times New Roman" w:hAnsi="Times New Roman" w:cs="Times New Roman"/>
                <w:sz w:val="24"/>
                <w:szCs w:val="24"/>
              </w:rPr>
              <w:t>Наименование вида работы, главы, раздела</w:t>
            </w:r>
          </w:p>
        </w:tc>
        <w:tc>
          <w:tcPr>
            <w:tcW w:w="4713" w:type="dxa"/>
            <w:gridSpan w:val="2"/>
          </w:tcPr>
          <w:p w:rsidR="00AC01ED" w:rsidRDefault="00AC01ED" w:rsidP="00EC1AA0">
            <w:pPr>
              <w:contextualSpacing/>
              <w:rPr>
                <w:rFonts w:ascii="Times New Roman" w:hAnsi="Times New Roman" w:cs="Times New Roman"/>
                <w:sz w:val="24"/>
                <w:szCs w:val="24"/>
              </w:rPr>
            </w:pPr>
            <w:r>
              <w:rPr>
                <w:rFonts w:ascii="Times New Roman" w:hAnsi="Times New Roman" w:cs="Times New Roman"/>
                <w:sz w:val="24"/>
                <w:szCs w:val="24"/>
              </w:rPr>
              <w:t>Срок выполнения</w:t>
            </w:r>
          </w:p>
        </w:tc>
        <w:tc>
          <w:tcPr>
            <w:tcW w:w="1915" w:type="dxa"/>
            <w:vMerge w:val="restart"/>
          </w:tcPr>
          <w:p w:rsidR="00AC01ED" w:rsidRDefault="00AC01ED" w:rsidP="00EC1AA0">
            <w:pPr>
              <w:contextualSpacing/>
              <w:rPr>
                <w:rFonts w:ascii="Times New Roman" w:hAnsi="Times New Roman" w:cs="Times New Roman"/>
                <w:sz w:val="24"/>
                <w:szCs w:val="24"/>
              </w:rPr>
            </w:pPr>
            <w:r>
              <w:rPr>
                <w:rFonts w:ascii="Times New Roman" w:hAnsi="Times New Roman" w:cs="Times New Roman"/>
                <w:sz w:val="24"/>
                <w:szCs w:val="24"/>
              </w:rPr>
              <w:t>Отметка рук-</w:t>
            </w:r>
            <w:proofErr w:type="spellStart"/>
            <w:r>
              <w:rPr>
                <w:rFonts w:ascii="Times New Roman" w:hAnsi="Times New Roman" w:cs="Times New Roman"/>
                <w:sz w:val="24"/>
                <w:szCs w:val="24"/>
              </w:rPr>
              <w:t>ля</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онсультанта</w:t>
            </w:r>
            <w:proofErr w:type="spellEnd"/>
            <w:r>
              <w:rPr>
                <w:rFonts w:ascii="Times New Roman" w:hAnsi="Times New Roman" w:cs="Times New Roman"/>
                <w:sz w:val="24"/>
                <w:szCs w:val="24"/>
              </w:rPr>
              <w:t xml:space="preserve"> о выполнении задания</w:t>
            </w:r>
          </w:p>
        </w:tc>
      </w:tr>
      <w:tr w:rsidR="00AC01ED" w:rsidTr="006B33B4">
        <w:tc>
          <w:tcPr>
            <w:tcW w:w="959" w:type="dxa"/>
            <w:vMerge/>
          </w:tcPr>
          <w:p w:rsidR="00AC01ED" w:rsidRDefault="00AC01ED" w:rsidP="00EC1AA0">
            <w:pPr>
              <w:contextualSpacing/>
              <w:rPr>
                <w:rFonts w:ascii="Times New Roman" w:hAnsi="Times New Roman" w:cs="Times New Roman"/>
                <w:sz w:val="24"/>
                <w:szCs w:val="24"/>
              </w:rPr>
            </w:pPr>
          </w:p>
        </w:tc>
        <w:tc>
          <w:tcPr>
            <w:tcW w:w="1984" w:type="dxa"/>
            <w:vMerge/>
          </w:tcPr>
          <w:p w:rsidR="00AC01ED" w:rsidRDefault="00AC01ED" w:rsidP="00EC1AA0">
            <w:pPr>
              <w:contextualSpacing/>
              <w:rPr>
                <w:rFonts w:ascii="Times New Roman" w:hAnsi="Times New Roman" w:cs="Times New Roman"/>
                <w:sz w:val="24"/>
                <w:szCs w:val="24"/>
              </w:rPr>
            </w:pPr>
          </w:p>
        </w:tc>
        <w:tc>
          <w:tcPr>
            <w:tcW w:w="2410" w:type="dxa"/>
          </w:tcPr>
          <w:p w:rsidR="00AC01ED" w:rsidRDefault="00AC01ED" w:rsidP="00EC1AA0">
            <w:pPr>
              <w:contextualSpacing/>
              <w:rPr>
                <w:rFonts w:ascii="Times New Roman" w:hAnsi="Times New Roman" w:cs="Times New Roman"/>
                <w:sz w:val="24"/>
                <w:szCs w:val="24"/>
              </w:rPr>
            </w:pPr>
            <w:r>
              <w:rPr>
                <w:rFonts w:ascii="Times New Roman" w:hAnsi="Times New Roman" w:cs="Times New Roman"/>
                <w:sz w:val="24"/>
                <w:szCs w:val="24"/>
              </w:rPr>
              <w:t>план</w:t>
            </w:r>
          </w:p>
        </w:tc>
        <w:tc>
          <w:tcPr>
            <w:tcW w:w="2303" w:type="dxa"/>
          </w:tcPr>
          <w:p w:rsidR="00AC01ED" w:rsidRDefault="00AC01ED" w:rsidP="00EC1AA0">
            <w:pPr>
              <w:contextualSpacing/>
              <w:rPr>
                <w:rFonts w:ascii="Times New Roman" w:hAnsi="Times New Roman" w:cs="Times New Roman"/>
                <w:sz w:val="24"/>
                <w:szCs w:val="24"/>
              </w:rPr>
            </w:pPr>
            <w:r>
              <w:rPr>
                <w:rFonts w:ascii="Times New Roman" w:hAnsi="Times New Roman" w:cs="Times New Roman"/>
                <w:sz w:val="24"/>
                <w:szCs w:val="24"/>
              </w:rPr>
              <w:t>факт</w:t>
            </w:r>
          </w:p>
        </w:tc>
        <w:tc>
          <w:tcPr>
            <w:tcW w:w="1915" w:type="dxa"/>
            <w:vMerge/>
          </w:tcPr>
          <w:p w:rsidR="00AC01ED" w:rsidRDefault="00AC01ED" w:rsidP="00EC1AA0">
            <w:pPr>
              <w:contextualSpacing/>
              <w:rPr>
                <w:rFonts w:ascii="Times New Roman" w:hAnsi="Times New Roman" w:cs="Times New Roman"/>
                <w:sz w:val="24"/>
                <w:szCs w:val="24"/>
              </w:rPr>
            </w:pPr>
          </w:p>
        </w:tc>
      </w:tr>
      <w:tr w:rsidR="00AC01ED" w:rsidTr="000111AA">
        <w:tc>
          <w:tcPr>
            <w:tcW w:w="959" w:type="dxa"/>
          </w:tcPr>
          <w:p w:rsidR="00AC01ED" w:rsidRDefault="00AC01ED" w:rsidP="00EC1AA0">
            <w:pPr>
              <w:contextualSpacing/>
              <w:rPr>
                <w:rFonts w:ascii="Times New Roman" w:hAnsi="Times New Roman" w:cs="Times New Roman"/>
                <w:sz w:val="24"/>
                <w:szCs w:val="24"/>
              </w:rPr>
            </w:pPr>
            <w:r>
              <w:rPr>
                <w:rFonts w:ascii="Times New Roman" w:hAnsi="Times New Roman" w:cs="Times New Roman"/>
                <w:sz w:val="24"/>
                <w:szCs w:val="24"/>
              </w:rPr>
              <w:t>1</w:t>
            </w:r>
          </w:p>
        </w:tc>
        <w:tc>
          <w:tcPr>
            <w:tcW w:w="1984" w:type="dxa"/>
          </w:tcPr>
          <w:p w:rsidR="00AC01ED" w:rsidRDefault="00AC01ED" w:rsidP="00EC1AA0">
            <w:pPr>
              <w:contextualSpacing/>
              <w:rPr>
                <w:rFonts w:ascii="Times New Roman" w:hAnsi="Times New Roman" w:cs="Times New Roman"/>
                <w:sz w:val="24"/>
                <w:szCs w:val="24"/>
              </w:rPr>
            </w:pPr>
            <w:r>
              <w:rPr>
                <w:rFonts w:ascii="Times New Roman" w:hAnsi="Times New Roman" w:cs="Times New Roman"/>
                <w:sz w:val="24"/>
                <w:szCs w:val="24"/>
              </w:rPr>
              <w:t>Введение</w:t>
            </w:r>
          </w:p>
        </w:tc>
        <w:tc>
          <w:tcPr>
            <w:tcW w:w="4713" w:type="dxa"/>
            <w:gridSpan w:val="2"/>
          </w:tcPr>
          <w:p w:rsidR="00AC01ED" w:rsidRDefault="00AC01ED" w:rsidP="00EC1AA0">
            <w:pPr>
              <w:contextualSpacing/>
              <w:jc w:val="center"/>
              <w:rPr>
                <w:rFonts w:ascii="Times New Roman" w:hAnsi="Times New Roman" w:cs="Times New Roman"/>
                <w:sz w:val="24"/>
                <w:szCs w:val="24"/>
              </w:rPr>
            </w:pPr>
            <w:r>
              <w:rPr>
                <w:rFonts w:ascii="Times New Roman" w:hAnsi="Times New Roman" w:cs="Times New Roman"/>
                <w:sz w:val="24"/>
                <w:szCs w:val="24"/>
              </w:rPr>
              <w:t>11.06.2016</w:t>
            </w:r>
          </w:p>
        </w:tc>
        <w:tc>
          <w:tcPr>
            <w:tcW w:w="1915" w:type="dxa"/>
          </w:tcPr>
          <w:p w:rsidR="00AC01ED" w:rsidRDefault="00AC01ED" w:rsidP="00EC1AA0">
            <w:pPr>
              <w:contextualSpacing/>
              <w:rPr>
                <w:rFonts w:ascii="Times New Roman" w:hAnsi="Times New Roman" w:cs="Times New Roman"/>
                <w:sz w:val="24"/>
                <w:szCs w:val="24"/>
              </w:rPr>
            </w:pPr>
          </w:p>
        </w:tc>
      </w:tr>
      <w:tr w:rsidR="00AC01ED" w:rsidTr="00E124B2">
        <w:tc>
          <w:tcPr>
            <w:tcW w:w="959" w:type="dxa"/>
          </w:tcPr>
          <w:p w:rsidR="00AC01ED" w:rsidRDefault="00AC01ED" w:rsidP="00EC1AA0">
            <w:pPr>
              <w:contextualSpacing/>
              <w:rPr>
                <w:rFonts w:ascii="Times New Roman" w:hAnsi="Times New Roman" w:cs="Times New Roman"/>
                <w:sz w:val="24"/>
                <w:szCs w:val="24"/>
              </w:rPr>
            </w:pPr>
            <w:r>
              <w:rPr>
                <w:rFonts w:ascii="Times New Roman" w:hAnsi="Times New Roman" w:cs="Times New Roman"/>
                <w:sz w:val="24"/>
                <w:szCs w:val="24"/>
              </w:rPr>
              <w:t>2</w:t>
            </w:r>
          </w:p>
        </w:tc>
        <w:tc>
          <w:tcPr>
            <w:tcW w:w="1984" w:type="dxa"/>
          </w:tcPr>
          <w:p w:rsidR="00AC01ED" w:rsidRDefault="00AC01ED" w:rsidP="00EC1AA0">
            <w:pPr>
              <w:contextualSpacing/>
              <w:rPr>
                <w:rFonts w:ascii="Times New Roman" w:hAnsi="Times New Roman" w:cs="Times New Roman"/>
                <w:sz w:val="24"/>
                <w:szCs w:val="24"/>
              </w:rPr>
            </w:pPr>
            <w:r>
              <w:rPr>
                <w:rFonts w:ascii="Times New Roman" w:hAnsi="Times New Roman" w:cs="Times New Roman"/>
                <w:sz w:val="24"/>
                <w:szCs w:val="24"/>
              </w:rPr>
              <w:t>1 глава</w:t>
            </w:r>
          </w:p>
        </w:tc>
        <w:tc>
          <w:tcPr>
            <w:tcW w:w="4713" w:type="dxa"/>
            <w:gridSpan w:val="2"/>
          </w:tcPr>
          <w:p w:rsidR="00AC01ED" w:rsidRDefault="00AC01ED" w:rsidP="00EC1AA0">
            <w:pPr>
              <w:contextualSpacing/>
              <w:jc w:val="center"/>
              <w:rPr>
                <w:rFonts w:ascii="Times New Roman" w:hAnsi="Times New Roman" w:cs="Times New Roman"/>
                <w:sz w:val="24"/>
                <w:szCs w:val="24"/>
              </w:rPr>
            </w:pPr>
            <w:r>
              <w:rPr>
                <w:rFonts w:ascii="Times New Roman" w:hAnsi="Times New Roman" w:cs="Times New Roman"/>
                <w:sz w:val="24"/>
                <w:szCs w:val="24"/>
              </w:rPr>
              <w:t>09.09.2016</w:t>
            </w:r>
          </w:p>
        </w:tc>
        <w:tc>
          <w:tcPr>
            <w:tcW w:w="1915" w:type="dxa"/>
          </w:tcPr>
          <w:p w:rsidR="00AC01ED" w:rsidRDefault="00AC01ED" w:rsidP="00EC1AA0">
            <w:pPr>
              <w:contextualSpacing/>
              <w:rPr>
                <w:rFonts w:ascii="Times New Roman" w:hAnsi="Times New Roman" w:cs="Times New Roman"/>
                <w:sz w:val="24"/>
                <w:szCs w:val="24"/>
              </w:rPr>
            </w:pPr>
          </w:p>
        </w:tc>
      </w:tr>
      <w:tr w:rsidR="00AC01ED" w:rsidTr="001756D6">
        <w:tc>
          <w:tcPr>
            <w:tcW w:w="959" w:type="dxa"/>
          </w:tcPr>
          <w:p w:rsidR="00AC01ED" w:rsidRDefault="00AC01ED" w:rsidP="00EC1AA0">
            <w:pPr>
              <w:contextualSpacing/>
              <w:rPr>
                <w:rFonts w:ascii="Times New Roman" w:hAnsi="Times New Roman" w:cs="Times New Roman"/>
                <w:sz w:val="24"/>
                <w:szCs w:val="24"/>
              </w:rPr>
            </w:pPr>
            <w:r>
              <w:rPr>
                <w:rFonts w:ascii="Times New Roman" w:hAnsi="Times New Roman" w:cs="Times New Roman"/>
                <w:sz w:val="24"/>
                <w:szCs w:val="24"/>
              </w:rPr>
              <w:t>3</w:t>
            </w:r>
          </w:p>
        </w:tc>
        <w:tc>
          <w:tcPr>
            <w:tcW w:w="1984" w:type="dxa"/>
          </w:tcPr>
          <w:p w:rsidR="00AC01ED" w:rsidRDefault="00AC01ED" w:rsidP="00EC1AA0">
            <w:pPr>
              <w:contextualSpacing/>
              <w:rPr>
                <w:rFonts w:ascii="Times New Roman" w:hAnsi="Times New Roman" w:cs="Times New Roman"/>
                <w:sz w:val="24"/>
                <w:szCs w:val="24"/>
              </w:rPr>
            </w:pPr>
            <w:r>
              <w:rPr>
                <w:rFonts w:ascii="Times New Roman" w:hAnsi="Times New Roman" w:cs="Times New Roman"/>
                <w:sz w:val="24"/>
                <w:szCs w:val="24"/>
              </w:rPr>
              <w:t>2 глава</w:t>
            </w:r>
          </w:p>
        </w:tc>
        <w:tc>
          <w:tcPr>
            <w:tcW w:w="4713" w:type="dxa"/>
            <w:gridSpan w:val="2"/>
          </w:tcPr>
          <w:p w:rsidR="00AC01ED" w:rsidRDefault="00AC01ED" w:rsidP="00EC1AA0">
            <w:pPr>
              <w:contextualSpacing/>
              <w:jc w:val="center"/>
              <w:rPr>
                <w:rFonts w:ascii="Times New Roman" w:hAnsi="Times New Roman" w:cs="Times New Roman"/>
                <w:sz w:val="24"/>
                <w:szCs w:val="24"/>
              </w:rPr>
            </w:pPr>
            <w:r>
              <w:rPr>
                <w:rFonts w:ascii="Times New Roman" w:hAnsi="Times New Roman" w:cs="Times New Roman"/>
                <w:sz w:val="24"/>
                <w:szCs w:val="24"/>
              </w:rPr>
              <w:t>15.11.2016</w:t>
            </w:r>
          </w:p>
        </w:tc>
        <w:tc>
          <w:tcPr>
            <w:tcW w:w="1915" w:type="dxa"/>
          </w:tcPr>
          <w:p w:rsidR="00AC01ED" w:rsidRDefault="00AC01ED" w:rsidP="00EC1AA0">
            <w:pPr>
              <w:contextualSpacing/>
              <w:rPr>
                <w:rFonts w:ascii="Times New Roman" w:hAnsi="Times New Roman" w:cs="Times New Roman"/>
                <w:sz w:val="24"/>
                <w:szCs w:val="24"/>
              </w:rPr>
            </w:pPr>
          </w:p>
        </w:tc>
      </w:tr>
      <w:tr w:rsidR="00AC01ED" w:rsidTr="002E24FF">
        <w:tc>
          <w:tcPr>
            <w:tcW w:w="959" w:type="dxa"/>
          </w:tcPr>
          <w:p w:rsidR="00AC01ED" w:rsidRDefault="00AC01ED" w:rsidP="00EC1AA0">
            <w:pPr>
              <w:contextualSpacing/>
              <w:rPr>
                <w:rFonts w:ascii="Times New Roman" w:hAnsi="Times New Roman" w:cs="Times New Roman"/>
                <w:sz w:val="24"/>
                <w:szCs w:val="24"/>
              </w:rPr>
            </w:pPr>
            <w:r>
              <w:rPr>
                <w:rFonts w:ascii="Times New Roman" w:hAnsi="Times New Roman" w:cs="Times New Roman"/>
                <w:sz w:val="24"/>
                <w:szCs w:val="24"/>
              </w:rPr>
              <w:t>4</w:t>
            </w:r>
          </w:p>
        </w:tc>
        <w:tc>
          <w:tcPr>
            <w:tcW w:w="1984" w:type="dxa"/>
          </w:tcPr>
          <w:p w:rsidR="00AC01ED" w:rsidRDefault="00AC01ED" w:rsidP="00EC1AA0">
            <w:pPr>
              <w:contextualSpacing/>
              <w:rPr>
                <w:rFonts w:ascii="Times New Roman" w:hAnsi="Times New Roman" w:cs="Times New Roman"/>
                <w:sz w:val="24"/>
                <w:szCs w:val="24"/>
              </w:rPr>
            </w:pPr>
            <w:r>
              <w:rPr>
                <w:rFonts w:ascii="Times New Roman" w:hAnsi="Times New Roman" w:cs="Times New Roman"/>
                <w:sz w:val="24"/>
                <w:szCs w:val="24"/>
              </w:rPr>
              <w:t>3 глава</w:t>
            </w:r>
          </w:p>
        </w:tc>
        <w:tc>
          <w:tcPr>
            <w:tcW w:w="4713" w:type="dxa"/>
            <w:gridSpan w:val="2"/>
          </w:tcPr>
          <w:p w:rsidR="00AC01ED" w:rsidRDefault="00AC01ED" w:rsidP="00EC1AA0">
            <w:pPr>
              <w:contextualSpacing/>
              <w:jc w:val="center"/>
              <w:rPr>
                <w:rFonts w:ascii="Times New Roman" w:hAnsi="Times New Roman" w:cs="Times New Roman"/>
                <w:sz w:val="24"/>
                <w:szCs w:val="24"/>
              </w:rPr>
            </w:pPr>
            <w:r>
              <w:rPr>
                <w:rFonts w:ascii="Times New Roman" w:hAnsi="Times New Roman" w:cs="Times New Roman"/>
                <w:sz w:val="24"/>
                <w:szCs w:val="24"/>
              </w:rPr>
              <w:t>29.12.2016</w:t>
            </w:r>
          </w:p>
        </w:tc>
        <w:tc>
          <w:tcPr>
            <w:tcW w:w="1915" w:type="dxa"/>
          </w:tcPr>
          <w:p w:rsidR="00AC01ED" w:rsidRDefault="00AC01ED" w:rsidP="00EC1AA0">
            <w:pPr>
              <w:contextualSpacing/>
              <w:rPr>
                <w:rFonts w:ascii="Times New Roman" w:hAnsi="Times New Roman" w:cs="Times New Roman"/>
                <w:sz w:val="24"/>
                <w:szCs w:val="24"/>
              </w:rPr>
            </w:pPr>
          </w:p>
        </w:tc>
      </w:tr>
      <w:tr w:rsidR="00AC01ED" w:rsidTr="00380CB7">
        <w:tc>
          <w:tcPr>
            <w:tcW w:w="959" w:type="dxa"/>
          </w:tcPr>
          <w:p w:rsidR="00AC01ED" w:rsidRDefault="00AC01ED" w:rsidP="00EC1AA0">
            <w:pPr>
              <w:contextualSpacing/>
              <w:rPr>
                <w:rFonts w:ascii="Times New Roman" w:hAnsi="Times New Roman" w:cs="Times New Roman"/>
                <w:sz w:val="24"/>
                <w:szCs w:val="24"/>
              </w:rPr>
            </w:pPr>
            <w:r>
              <w:rPr>
                <w:rFonts w:ascii="Times New Roman" w:hAnsi="Times New Roman" w:cs="Times New Roman"/>
                <w:sz w:val="24"/>
                <w:szCs w:val="24"/>
              </w:rPr>
              <w:t>5</w:t>
            </w:r>
          </w:p>
        </w:tc>
        <w:tc>
          <w:tcPr>
            <w:tcW w:w="1984" w:type="dxa"/>
          </w:tcPr>
          <w:p w:rsidR="00AC01ED" w:rsidRDefault="00AC01ED" w:rsidP="00EC1AA0">
            <w:pPr>
              <w:contextualSpacing/>
              <w:rPr>
                <w:rFonts w:ascii="Times New Roman" w:hAnsi="Times New Roman" w:cs="Times New Roman"/>
                <w:sz w:val="24"/>
                <w:szCs w:val="24"/>
              </w:rPr>
            </w:pPr>
            <w:r>
              <w:rPr>
                <w:rFonts w:ascii="Times New Roman" w:hAnsi="Times New Roman" w:cs="Times New Roman"/>
                <w:sz w:val="24"/>
                <w:szCs w:val="24"/>
              </w:rPr>
              <w:t>Выводы и предложения</w:t>
            </w:r>
          </w:p>
        </w:tc>
        <w:tc>
          <w:tcPr>
            <w:tcW w:w="4713" w:type="dxa"/>
            <w:gridSpan w:val="2"/>
          </w:tcPr>
          <w:p w:rsidR="00AC01ED" w:rsidRDefault="00AC01ED" w:rsidP="00EC1AA0">
            <w:pPr>
              <w:contextualSpacing/>
              <w:jc w:val="center"/>
              <w:rPr>
                <w:rFonts w:ascii="Times New Roman" w:hAnsi="Times New Roman" w:cs="Times New Roman"/>
                <w:sz w:val="24"/>
                <w:szCs w:val="24"/>
              </w:rPr>
            </w:pPr>
            <w:r>
              <w:rPr>
                <w:rFonts w:ascii="Times New Roman" w:hAnsi="Times New Roman" w:cs="Times New Roman"/>
                <w:sz w:val="24"/>
                <w:szCs w:val="24"/>
              </w:rPr>
              <w:t>30.01.2016</w:t>
            </w:r>
          </w:p>
        </w:tc>
        <w:tc>
          <w:tcPr>
            <w:tcW w:w="1915" w:type="dxa"/>
          </w:tcPr>
          <w:p w:rsidR="00AC01ED" w:rsidRDefault="00AC01ED" w:rsidP="00EC1AA0">
            <w:pPr>
              <w:contextualSpacing/>
              <w:rPr>
                <w:rFonts w:ascii="Times New Roman" w:hAnsi="Times New Roman" w:cs="Times New Roman"/>
                <w:sz w:val="24"/>
                <w:szCs w:val="24"/>
              </w:rPr>
            </w:pPr>
          </w:p>
        </w:tc>
      </w:tr>
    </w:tbl>
    <w:p w:rsidR="006B33B4" w:rsidRPr="00A23FFE" w:rsidRDefault="006B33B4" w:rsidP="00061E46">
      <w:pPr>
        <w:spacing w:after="0" w:line="240" w:lineRule="auto"/>
        <w:contextualSpacing/>
        <w:rPr>
          <w:rFonts w:ascii="Times New Roman" w:hAnsi="Times New Roman" w:cs="Times New Roman"/>
          <w:sz w:val="24"/>
          <w:szCs w:val="24"/>
        </w:rPr>
      </w:pPr>
    </w:p>
    <w:p w:rsidR="00061E46" w:rsidRDefault="00061E46" w:rsidP="00EC1AA0">
      <w:pPr>
        <w:spacing w:after="0" w:line="240" w:lineRule="auto"/>
        <w:contextualSpacing/>
        <w:rPr>
          <w:rFonts w:ascii="Times New Roman" w:hAnsi="Times New Roman" w:cs="Times New Roman"/>
          <w:sz w:val="24"/>
          <w:szCs w:val="24"/>
        </w:rPr>
      </w:pPr>
      <w:r w:rsidRPr="00A23FFE">
        <w:rPr>
          <w:rFonts w:ascii="Times New Roman" w:hAnsi="Times New Roman" w:cs="Times New Roman"/>
          <w:sz w:val="24"/>
          <w:szCs w:val="24"/>
        </w:rPr>
        <w:t>Руководитель ______________</w:t>
      </w:r>
      <w:proofErr w:type="spellStart"/>
      <w:r>
        <w:rPr>
          <w:rFonts w:ascii="Times New Roman" w:hAnsi="Times New Roman" w:cs="Times New Roman"/>
          <w:sz w:val="24"/>
          <w:szCs w:val="24"/>
        </w:rPr>
        <w:t>Марковина</w:t>
      </w:r>
      <w:proofErr w:type="spellEnd"/>
      <w:r>
        <w:rPr>
          <w:rFonts w:ascii="Times New Roman" w:hAnsi="Times New Roman" w:cs="Times New Roman"/>
          <w:sz w:val="24"/>
          <w:szCs w:val="24"/>
        </w:rPr>
        <w:t xml:space="preserve"> Е. В.</w:t>
      </w:r>
    </w:p>
    <w:p w:rsidR="006B33B4" w:rsidRPr="00A23FFE" w:rsidRDefault="006B33B4" w:rsidP="00EC1AA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Задание принял к исполнению (дата)_________</w:t>
      </w:r>
    </w:p>
    <w:p w:rsidR="00061E46" w:rsidRPr="00A23FFE" w:rsidRDefault="00061E46" w:rsidP="00EC1AA0">
      <w:pPr>
        <w:spacing w:after="0" w:line="240" w:lineRule="auto"/>
        <w:contextualSpacing/>
        <w:rPr>
          <w:rFonts w:ascii="Times New Roman" w:hAnsi="Times New Roman" w:cs="Times New Roman"/>
          <w:sz w:val="24"/>
          <w:szCs w:val="24"/>
        </w:rPr>
      </w:pPr>
      <w:r w:rsidRPr="00A23FFE">
        <w:rPr>
          <w:rFonts w:ascii="Times New Roman" w:hAnsi="Times New Roman" w:cs="Times New Roman"/>
          <w:sz w:val="24"/>
          <w:szCs w:val="24"/>
        </w:rPr>
        <w:t>Студент________</w:t>
      </w:r>
      <w:r>
        <w:rPr>
          <w:rFonts w:ascii="Times New Roman" w:hAnsi="Times New Roman" w:cs="Times New Roman"/>
          <w:sz w:val="24"/>
          <w:szCs w:val="24"/>
        </w:rPr>
        <w:t>___________</w:t>
      </w:r>
    </w:p>
    <w:p w:rsidR="00EC1AA0" w:rsidRDefault="00EC1AA0" w:rsidP="004D35AD">
      <w:pPr>
        <w:jc w:val="center"/>
        <w:rPr>
          <w:rFonts w:ascii="Times New Roman" w:hAnsi="Times New Roman" w:cs="Times New Roman"/>
          <w:sz w:val="28"/>
          <w:szCs w:val="28"/>
        </w:rPr>
      </w:pPr>
    </w:p>
    <w:p w:rsidR="00EC1AA0" w:rsidRDefault="00EC1AA0" w:rsidP="004D35AD">
      <w:pPr>
        <w:jc w:val="center"/>
        <w:rPr>
          <w:rFonts w:ascii="Times New Roman" w:hAnsi="Times New Roman" w:cs="Times New Roman"/>
          <w:sz w:val="28"/>
          <w:szCs w:val="28"/>
        </w:rPr>
      </w:pPr>
    </w:p>
    <w:p w:rsidR="009120D9" w:rsidRPr="00090DF7" w:rsidRDefault="009120D9" w:rsidP="004D35AD">
      <w:pPr>
        <w:jc w:val="center"/>
        <w:rPr>
          <w:rFonts w:ascii="Times New Roman" w:hAnsi="Times New Roman" w:cs="Times New Roman"/>
          <w:sz w:val="28"/>
          <w:szCs w:val="28"/>
        </w:rPr>
      </w:pPr>
      <w:r w:rsidRPr="00090DF7">
        <w:rPr>
          <w:rFonts w:ascii="Times New Roman" w:hAnsi="Times New Roman" w:cs="Times New Roman"/>
          <w:sz w:val="28"/>
          <w:szCs w:val="28"/>
        </w:rPr>
        <w:t>Содержание</w:t>
      </w:r>
    </w:p>
    <w:p w:rsidR="009120D9" w:rsidRPr="00090DF7" w:rsidRDefault="009120D9" w:rsidP="00F43E4A">
      <w:pPr>
        <w:spacing w:after="0" w:line="360" w:lineRule="auto"/>
        <w:contextualSpacing/>
        <w:rPr>
          <w:rFonts w:ascii="Times New Roman" w:hAnsi="Times New Roman" w:cs="Times New Roman"/>
          <w:sz w:val="28"/>
          <w:szCs w:val="28"/>
        </w:rPr>
      </w:pPr>
      <w:r w:rsidRPr="00090DF7">
        <w:rPr>
          <w:rFonts w:ascii="Times New Roman" w:hAnsi="Times New Roman" w:cs="Times New Roman"/>
          <w:sz w:val="28"/>
          <w:szCs w:val="28"/>
        </w:rPr>
        <w:t>ВВЕДЕНИЕ…………………………………</w:t>
      </w:r>
      <w:r w:rsidR="00A53AFD" w:rsidRPr="00090DF7">
        <w:rPr>
          <w:rFonts w:ascii="Times New Roman" w:hAnsi="Times New Roman" w:cs="Times New Roman"/>
          <w:sz w:val="28"/>
          <w:szCs w:val="28"/>
        </w:rPr>
        <w:t>…………………….</w:t>
      </w:r>
      <w:r w:rsidR="00135150">
        <w:rPr>
          <w:rFonts w:ascii="Times New Roman" w:hAnsi="Times New Roman" w:cs="Times New Roman"/>
          <w:sz w:val="28"/>
          <w:szCs w:val="28"/>
        </w:rPr>
        <w:t>………………4</w:t>
      </w:r>
    </w:p>
    <w:p w:rsidR="009120D9" w:rsidRPr="00090DF7" w:rsidRDefault="0039244D" w:rsidP="00F43E4A">
      <w:pPr>
        <w:spacing w:after="0" w:line="360" w:lineRule="auto"/>
        <w:contextualSpacing/>
        <w:rPr>
          <w:rFonts w:ascii="Times New Roman" w:hAnsi="Times New Roman" w:cs="Times New Roman"/>
          <w:sz w:val="28"/>
          <w:szCs w:val="28"/>
        </w:rPr>
      </w:pPr>
      <w:r w:rsidRPr="00090DF7">
        <w:rPr>
          <w:rFonts w:ascii="Times New Roman" w:hAnsi="Times New Roman" w:cs="Times New Roman"/>
          <w:sz w:val="28"/>
          <w:szCs w:val="28"/>
        </w:rPr>
        <w:t xml:space="preserve">1. ТЕОРЕТИЧЕСКИЙ ОБЗОР </w:t>
      </w:r>
      <w:r w:rsidR="00867D44" w:rsidRPr="00090DF7">
        <w:rPr>
          <w:rFonts w:ascii="Times New Roman" w:hAnsi="Times New Roman" w:cs="Times New Roman"/>
          <w:sz w:val="28"/>
          <w:szCs w:val="28"/>
        </w:rPr>
        <w:t xml:space="preserve"> </w:t>
      </w:r>
      <w:r w:rsidRPr="00090DF7">
        <w:rPr>
          <w:rFonts w:ascii="Times New Roman" w:hAnsi="Times New Roman" w:cs="Times New Roman"/>
          <w:sz w:val="28"/>
          <w:szCs w:val="28"/>
        </w:rPr>
        <w:t>УПРАВЛЕНИЯ ПЕРСОНАЛОМ ОРГАНИЗАЦИИ ..</w:t>
      </w:r>
      <w:r w:rsidR="004A456F" w:rsidRPr="00090DF7">
        <w:rPr>
          <w:rFonts w:ascii="Times New Roman" w:hAnsi="Times New Roman" w:cs="Times New Roman"/>
          <w:sz w:val="28"/>
          <w:szCs w:val="28"/>
        </w:rPr>
        <w:t>……………………………</w:t>
      </w:r>
      <w:r w:rsidR="004A5391" w:rsidRPr="00090DF7">
        <w:rPr>
          <w:rFonts w:ascii="Times New Roman" w:hAnsi="Times New Roman" w:cs="Times New Roman"/>
          <w:sz w:val="28"/>
          <w:szCs w:val="28"/>
        </w:rPr>
        <w:t>………………………</w:t>
      </w:r>
      <w:r w:rsidR="00325453" w:rsidRPr="00090DF7">
        <w:rPr>
          <w:rFonts w:ascii="Times New Roman" w:hAnsi="Times New Roman" w:cs="Times New Roman"/>
          <w:sz w:val="28"/>
          <w:szCs w:val="28"/>
        </w:rPr>
        <w:t>….</w:t>
      </w:r>
      <w:r w:rsidR="004A5391" w:rsidRPr="00090DF7">
        <w:rPr>
          <w:rFonts w:ascii="Times New Roman" w:hAnsi="Times New Roman" w:cs="Times New Roman"/>
          <w:sz w:val="28"/>
          <w:szCs w:val="28"/>
        </w:rPr>
        <w:t>………</w:t>
      </w:r>
      <w:r w:rsidR="00B63B82">
        <w:rPr>
          <w:rFonts w:ascii="Times New Roman" w:hAnsi="Times New Roman" w:cs="Times New Roman"/>
          <w:sz w:val="28"/>
          <w:szCs w:val="28"/>
        </w:rPr>
        <w:t>6</w:t>
      </w:r>
    </w:p>
    <w:p w:rsidR="009120D9" w:rsidRPr="00090DF7" w:rsidRDefault="00D53230" w:rsidP="00F43E4A">
      <w:pPr>
        <w:pStyle w:val="a3"/>
        <w:numPr>
          <w:ilvl w:val="1"/>
          <w:numId w:val="1"/>
        </w:numPr>
        <w:spacing w:after="0" w:line="360" w:lineRule="auto"/>
        <w:rPr>
          <w:rFonts w:ascii="Times New Roman" w:hAnsi="Times New Roman" w:cs="Times New Roman"/>
          <w:sz w:val="28"/>
          <w:szCs w:val="28"/>
        </w:rPr>
      </w:pPr>
      <w:r w:rsidRPr="00090DF7">
        <w:rPr>
          <w:rFonts w:ascii="Times New Roman" w:hAnsi="Times New Roman" w:cs="Times New Roman"/>
          <w:sz w:val="28"/>
          <w:szCs w:val="28"/>
        </w:rPr>
        <w:t>Содержание</w:t>
      </w:r>
      <w:r w:rsidR="00877C0A" w:rsidRPr="00090DF7">
        <w:rPr>
          <w:rFonts w:ascii="Times New Roman" w:hAnsi="Times New Roman" w:cs="Times New Roman"/>
          <w:sz w:val="28"/>
          <w:szCs w:val="28"/>
        </w:rPr>
        <w:t xml:space="preserve">, характеристика </w:t>
      </w:r>
      <w:r w:rsidR="009120D9" w:rsidRPr="00090DF7">
        <w:rPr>
          <w:rFonts w:ascii="Times New Roman" w:hAnsi="Times New Roman" w:cs="Times New Roman"/>
          <w:sz w:val="28"/>
          <w:szCs w:val="28"/>
        </w:rPr>
        <w:t>трудовых ресурсов</w:t>
      </w:r>
      <w:r w:rsidR="00877C0A" w:rsidRPr="00090DF7">
        <w:rPr>
          <w:rFonts w:ascii="Times New Roman" w:hAnsi="Times New Roman" w:cs="Times New Roman"/>
          <w:sz w:val="28"/>
          <w:szCs w:val="28"/>
        </w:rPr>
        <w:t xml:space="preserve"> и их основных категорий</w:t>
      </w:r>
      <w:r w:rsidRPr="00090DF7">
        <w:rPr>
          <w:rFonts w:ascii="Times New Roman" w:hAnsi="Times New Roman" w:cs="Times New Roman"/>
          <w:sz w:val="28"/>
          <w:szCs w:val="28"/>
        </w:rPr>
        <w:t>……………………………………………………………</w:t>
      </w:r>
      <w:r w:rsidR="00325453" w:rsidRPr="00090DF7">
        <w:rPr>
          <w:rFonts w:ascii="Times New Roman" w:hAnsi="Times New Roman" w:cs="Times New Roman"/>
          <w:sz w:val="28"/>
          <w:szCs w:val="28"/>
        </w:rPr>
        <w:t>...</w:t>
      </w:r>
      <w:r w:rsidRPr="00090DF7">
        <w:rPr>
          <w:rFonts w:ascii="Times New Roman" w:hAnsi="Times New Roman" w:cs="Times New Roman"/>
          <w:sz w:val="28"/>
          <w:szCs w:val="28"/>
        </w:rPr>
        <w:t>……….</w:t>
      </w:r>
      <w:r w:rsidR="00B63B82">
        <w:rPr>
          <w:rFonts w:ascii="Times New Roman" w:hAnsi="Times New Roman" w:cs="Times New Roman"/>
          <w:sz w:val="28"/>
          <w:szCs w:val="28"/>
        </w:rPr>
        <w:t>6</w:t>
      </w:r>
    </w:p>
    <w:p w:rsidR="009120D9" w:rsidRPr="00090DF7" w:rsidRDefault="00D53230" w:rsidP="00F43E4A">
      <w:pPr>
        <w:pStyle w:val="a3"/>
        <w:numPr>
          <w:ilvl w:val="1"/>
          <w:numId w:val="1"/>
        </w:numPr>
        <w:spacing w:after="0" w:line="360" w:lineRule="auto"/>
        <w:rPr>
          <w:rFonts w:ascii="Times New Roman" w:hAnsi="Times New Roman" w:cs="Times New Roman"/>
          <w:sz w:val="28"/>
          <w:szCs w:val="28"/>
        </w:rPr>
      </w:pPr>
      <w:r w:rsidRPr="00090DF7">
        <w:rPr>
          <w:rFonts w:ascii="Times New Roman" w:hAnsi="Times New Roman" w:cs="Times New Roman"/>
          <w:sz w:val="28"/>
          <w:szCs w:val="28"/>
        </w:rPr>
        <w:t xml:space="preserve">Ключевые </w:t>
      </w:r>
      <w:r w:rsidR="009120D9" w:rsidRPr="00090DF7">
        <w:rPr>
          <w:rFonts w:ascii="Times New Roman" w:hAnsi="Times New Roman" w:cs="Times New Roman"/>
          <w:sz w:val="28"/>
          <w:szCs w:val="28"/>
        </w:rPr>
        <w:t>показатели эффективности использования трудовых ресурсов</w:t>
      </w:r>
      <w:r w:rsidRPr="00090DF7">
        <w:rPr>
          <w:rFonts w:ascii="Times New Roman" w:hAnsi="Times New Roman" w:cs="Times New Roman"/>
          <w:sz w:val="28"/>
          <w:szCs w:val="28"/>
        </w:rPr>
        <w:t>…………………………………………………………………</w:t>
      </w:r>
      <w:r w:rsidR="00325453" w:rsidRPr="00090DF7">
        <w:rPr>
          <w:rFonts w:ascii="Times New Roman" w:hAnsi="Times New Roman" w:cs="Times New Roman"/>
          <w:sz w:val="28"/>
          <w:szCs w:val="28"/>
        </w:rPr>
        <w:t>…</w:t>
      </w:r>
      <w:r w:rsidR="00B63B82">
        <w:rPr>
          <w:rFonts w:ascii="Times New Roman" w:hAnsi="Times New Roman" w:cs="Times New Roman"/>
          <w:sz w:val="28"/>
          <w:szCs w:val="28"/>
        </w:rPr>
        <w:t>…10</w:t>
      </w:r>
    </w:p>
    <w:p w:rsidR="009120D9" w:rsidRPr="00090DF7" w:rsidRDefault="00D53230" w:rsidP="00F43E4A">
      <w:pPr>
        <w:pStyle w:val="a3"/>
        <w:numPr>
          <w:ilvl w:val="1"/>
          <w:numId w:val="1"/>
        </w:numPr>
        <w:spacing w:after="0" w:line="360" w:lineRule="auto"/>
        <w:rPr>
          <w:rFonts w:ascii="Times New Roman" w:hAnsi="Times New Roman" w:cs="Times New Roman"/>
          <w:sz w:val="28"/>
          <w:szCs w:val="28"/>
        </w:rPr>
      </w:pPr>
      <w:r w:rsidRPr="00090DF7">
        <w:rPr>
          <w:rFonts w:ascii="Times New Roman" w:hAnsi="Times New Roman" w:cs="Times New Roman"/>
          <w:sz w:val="28"/>
          <w:szCs w:val="28"/>
        </w:rPr>
        <w:t>Су</w:t>
      </w:r>
      <w:r w:rsidR="009120D9" w:rsidRPr="00090DF7">
        <w:rPr>
          <w:rFonts w:ascii="Times New Roman" w:hAnsi="Times New Roman" w:cs="Times New Roman"/>
          <w:sz w:val="28"/>
          <w:szCs w:val="28"/>
        </w:rPr>
        <w:t>ть, значение и содержание системы управления персоналом организации…………………………………</w:t>
      </w:r>
      <w:r w:rsidR="00325453" w:rsidRPr="00090DF7">
        <w:rPr>
          <w:rFonts w:ascii="Times New Roman" w:hAnsi="Times New Roman" w:cs="Times New Roman"/>
          <w:sz w:val="28"/>
          <w:szCs w:val="28"/>
        </w:rPr>
        <w:t>………………………….</w:t>
      </w:r>
      <w:r w:rsidR="009120D9" w:rsidRPr="00090DF7">
        <w:rPr>
          <w:rFonts w:ascii="Times New Roman" w:hAnsi="Times New Roman" w:cs="Times New Roman"/>
          <w:sz w:val="28"/>
          <w:szCs w:val="28"/>
        </w:rPr>
        <w:t>…….</w:t>
      </w:r>
      <w:r w:rsidR="00B63B82">
        <w:rPr>
          <w:rFonts w:ascii="Times New Roman" w:hAnsi="Times New Roman" w:cs="Times New Roman"/>
          <w:sz w:val="28"/>
          <w:szCs w:val="28"/>
        </w:rPr>
        <w:t>15</w:t>
      </w:r>
    </w:p>
    <w:p w:rsidR="009120D9" w:rsidRPr="00090DF7" w:rsidRDefault="009120D9" w:rsidP="00F43E4A">
      <w:pPr>
        <w:spacing w:after="0" w:line="360" w:lineRule="auto"/>
        <w:contextualSpacing/>
        <w:rPr>
          <w:rFonts w:ascii="Times New Roman" w:hAnsi="Times New Roman" w:cs="Times New Roman"/>
          <w:sz w:val="28"/>
          <w:szCs w:val="28"/>
        </w:rPr>
      </w:pPr>
      <w:r w:rsidRPr="00090DF7">
        <w:rPr>
          <w:rFonts w:ascii="Times New Roman" w:hAnsi="Times New Roman" w:cs="Times New Roman"/>
          <w:sz w:val="28"/>
          <w:szCs w:val="28"/>
        </w:rPr>
        <w:t>ГЛАВА 2. ОРГАНИЗАЦИОННО-ЭКОНОМИЧЕСКАЯ И ПРАВОВАЯ ХАРАКТЕРИСТИКА АО «УЧХОЗ ИЮЛЬСКОЕ ИЖГСХА»…</w:t>
      </w:r>
      <w:r w:rsidR="00183D4D" w:rsidRPr="00090DF7">
        <w:rPr>
          <w:rFonts w:ascii="Times New Roman" w:hAnsi="Times New Roman" w:cs="Times New Roman"/>
          <w:sz w:val="28"/>
          <w:szCs w:val="28"/>
        </w:rPr>
        <w:t>…………</w:t>
      </w:r>
      <w:r w:rsidR="00325453" w:rsidRPr="00090DF7">
        <w:rPr>
          <w:rFonts w:ascii="Times New Roman" w:hAnsi="Times New Roman" w:cs="Times New Roman"/>
          <w:sz w:val="28"/>
          <w:szCs w:val="28"/>
        </w:rPr>
        <w:t>…</w:t>
      </w:r>
      <w:r w:rsidR="00B63B82">
        <w:rPr>
          <w:rFonts w:ascii="Times New Roman" w:hAnsi="Times New Roman" w:cs="Times New Roman"/>
          <w:sz w:val="28"/>
          <w:szCs w:val="28"/>
        </w:rPr>
        <w:t>.18</w:t>
      </w:r>
    </w:p>
    <w:p w:rsidR="009120D9" w:rsidRPr="00090DF7" w:rsidRDefault="009120D9" w:rsidP="00F43E4A">
      <w:pPr>
        <w:spacing w:after="0" w:line="360" w:lineRule="auto"/>
        <w:contextualSpacing/>
        <w:rPr>
          <w:rFonts w:ascii="Times New Roman" w:hAnsi="Times New Roman" w:cs="Times New Roman"/>
          <w:sz w:val="28"/>
          <w:szCs w:val="28"/>
        </w:rPr>
      </w:pPr>
      <w:r w:rsidRPr="00090DF7">
        <w:rPr>
          <w:rFonts w:ascii="Times New Roman" w:hAnsi="Times New Roman" w:cs="Times New Roman"/>
          <w:sz w:val="28"/>
          <w:szCs w:val="28"/>
        </w:rPr>
        <w:t>2.1 Организационно-правовая форма, структура управлен</w:t>
      </w:r>
      <w:r w:rsidR="00B63B82">
        <w:rPr>
          <w:rFonts w:ascii="Times New Roman" w:hAnsi="Times New Roman" w:cs="Times New Roman"/>
          <w:sz w:val="28"/>
          <w:szCs w:val="28"/>
        </w:rPr>
        <w:t xml:space="preserve">ия и виды деятельности АО «Учхоз Июльское </w:t>
      </w:r>
      <w:proofErr w:type="spellStart"/>
      <w:r w:rsidR="00B63B82">
        <w:rPr>
          <w:rFonts w:ascii="Times New Roman" w:hAnsi="Times New Roman" w:cs="Times New Roman"/>
          <w:sz w:val="28"/>
          <w:szCs w:val="28"/>
        </w:rPr>
        <w:t>ИжГСХА</w:t>
      </w:r>
      <w:proofErr w:type="spellEnd"/>
      <w:r w:rsidR="00B63B82">
        <w:rPr>
          <w:rFonts w:ascii="Times New Roman" w:hAnsi="Times New Roman" w:cs="Times New Roman"/>
          <w:sz w:val="28"/>
          <w:szCs w:val="28"/>
        </w:rPr>
        <w:t>»…</w:t>
      </w:r>
      <w:r w:rsidR="00183D4D" w:rsidRPr="00090DF7">
        <w:rPr>
          <w:rFonts w:ascii="Times New Roman" w:hAnsi="Times New Roman" w:cs="Times New Roman"/>
          <w:sz w:val="28"/>
          <w:szCs w:val="28"/>
        </w:rPr>
        <w:t>………………………</w:t>
      </w:r>
      <w:r w:rsidR="00325453" w:rsidRPr="00090DF7">
        <w:rPr>
          <w:rFonts w:ascii="Times New Roman" w:hAnsi="Times New Roman" w:cs="Times New Roman"/>
          <w:sz w:val="28"/>
          <w:szCs w:val="28"/>
        </w:rPr>
        <w:t>...</w:t>
      </w:r>
      <w:r w:rsidR="00B63B82">
        <w:rPr>
          <w:rFonts w:ascii="Times New Roman" w:hAnsi="Times New Roman" w:cs="Times New Roman"/>
          <w:sz w:val="28"/>
          <w:szCs w:val="28"/>
        </w:rPr>
        <w:t>…..18</w:t>
      </w:r>
    </w:p>
    <w:p w:rsidR="009120D9" w:rsidRDefault="009120D9" w:rsidP="00F43E4A">
      <w:pPr>
        <w:spacing w:after="0" w:line="360" w:lineRule="auto"/>
        <w:contextualSpacing/>
        <w:rPr>
          <w:rFonts w:ascii="Times New Roman" w:hAnsi="Times New Roman" w:cs="Times New Roman"/>
          <w:sz w:val="28"/>
          <w:szCs w:val="28"/>
        </w:rPr>
      </w:pPr>
      <w:r w:rsidRPr="00090DF7">
        <w:rPr>
          <w:rFonts w:ascii="Times New Roman" w:hAnsi="Times New Roman" w:cs="Times New Roman"/>
          <w:sz w:val="28"/>
          <w:szCs w:val="28"/>
        </w:rPr>
        <w:t>2.2 Основные показатели производственно-экон</w:t>
      </w:r>
      <w:r w:rsidR="00B63B82">
        <w:rPr>
          <w:rFonts w:ascii="Times New Roman" w:hAnsi="Times New Roman" w:cs="Times New Roman"/>
          <w:sz w:val="28"/>
          <w:szCs w:val="28"/>
        </w:rPr>
        <w:t>омической деятельности общества</w:t>
      </w:r>
      <w:r w:rsidRPr="00090DF7">
        <w:rPr>
          <w:rFonts w:ascii="Times New Roman" w:hAnsi="Times New Roman" w:cs="Times New Roman"/>
          <w:sz w:val="28"/>
          <w:szCs w:val="28"/>
        </w:rPr>
        <w:t>………………………</w:t>
      </w:r>
      <w:r w:rsidR="00325453" w:rsidRPr="00090DF7">
        <w:rPr>
          <w:rFonts w:ascii="Times New Roman" w:hAnsi="Times New Roman" w:cs="Times New Roman"/>
          <w:sz w:val="28"/>
          <w:szCs w:val="28"/>
        </w:rPr>
        <w:t>…………………………………………...</w:t>
      </w:r>
      <w:r w:rsidRPr="00090DF7">
        <w:rPr>
          <w:rFonts w:ascii="Times New Roman" w:hAnsi="Times New Roman" w:cs="Times New Roman"/>
          <w:sz w:val="28"/>
          <w:szCs w:val="28"/>
        </w:rPr>
        <w:t>…….</w:t>
      </w:r>
      <w:r w:rsidR="00183D4D" w:rsidRPr="00090DF7">
        <w:rPr>
          <w:rFonts w:ascii="Times New Roman" w:hAnsi="Times New Roman" w:cs="Times New Roman"/>
          <w:sz w:val="28"/>
          <w:szCs w:val="28"/>
        </w:rPr>
        <w:t>23</w:t>
      </w:r>
    </w:p>
    <w:p w:rsidR="00B63B82" w:rsidRPr="00090DF7" w:rsidRDefault="00B63B82" w:rsidP="00F43E4A">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2.3 Оценка финансового состояния общества…………………………………37</w:t>
      </w:r>
    </w:p>
    <w:p w:rsidR="009120D9" w:rsidRPr="00090DF7" w:rsidRDefault="009120D9" w:rsidP="00F43E4A">
      <w:pPr>
        <w:spacing w:after="0" w:line="360" w:lineRule="auto"/>
        <w:contextualSpacing/>
        <w:rPr>
          <w:rFonts w:ascii="Times New Roman" w:hAnsi="Times New Roman" w:cs="Times New Roman"/>
          <w:sz w:val="28"/>
          <w:szCs w:val="28"/>
        </w:rPr>
      </w:pPr>
      <w:r w:rsidRPr="00090DF7">
        <w:rPr>
          <w:rFonts w:ascii="Times New Roman" w:hAnsi="Times New Roman" w:cs="Times New Roman"/>
          <w:sz w:val="28"/>
          <w:szCs w:val="28"/>
        </w:rPr>
        <w:t xml:space="preserve">ГЛАВА 3. </w:t>
      </w:r>
      <w:r w:rsidR="00AB7975" w:rsidRPr="00090DF7">
        <w:rPr>
          <w:rFonts w:ascii="Times New Roman" w:hAnsi="Times New Roman" w:cs="Times New Roman"/>
          <w:sz w:val="28"/>
          <w:szCs w:val="28"/>
        </w:rPr>
        <w:t xml:space="preserve"> ОЦЕНКА ЭФФЕКТИВНОСТИ ИСПОЛЬЗ</w:t>
      </w:r>
      <w:r w:rsidR="009E58EE" w:rsidRPr="00090DF7">
        <w:rPr>
          <w:rFonts w:ascii="Times New Roman" w:hAnsi="Times New Roman" w:cs="Times New Roman"/>
          <w:sz w:val="28"/>
          <w:szCs w:val="28"/>
        </w:rPr>
        <w:t>ОВАНИЯ ПЕРСОНАЛА КАК НАПРАВЛЕНИЕ</w:t>
      </w:r>
      <w:r w:rsidR="00AB7975" w:rsidRPr="00090DF7">
        <w:rPr>
          <w:rFonts w:ascii="Times New Roman" w:hAnsi="Times New Roman" w:cs="Times New Roman"/>
          <w:sz w:val="28"/>
          <w:szCs w:val="28"/>
        </w:rPr>
        <w:t xml:space="preserve"> ПОВЫШЕНИЯ ЭФФЕКТИВНОСТИ УПРАВЛЕНИЯ……………</w:t>
      </w:r>
      <w:r w:rsidR="00325453" w:rsidRPr="00090DF7">
        <w:rPr>
          <w:rFonts w:ascii="Times New Roman" w:hAnsi="Times New Roman" w:cs="Times New Roman"/>
          <w:sz w:val="28"/>
          <w:szCs w:val="28"/>
        </w:rPr>
        <w:t>…………………………………………….</w:t>
      </w:r>
      <w:r w:rsidR="00AB7975" w:rsidRPr="00090DF7">
        <w:rPr>
          <w:rFonts w:ascii="Times New Roman" w:hAnsi="Times New Roman" w:cs="Times New Roman"/>
          <w:sz w:val="28"/>
          <w:szCs w:val="28"/>
        </w:rPr>
        <w:t>……….</w:t>
      </w:r>
      <w:r w:rsidR="00B63B82">
        <w:rPr>
          <w:rFonts w:ascii="Times New Roman" w:hAnsi="Times New Roman" w:cs="Times New Roman"/>
          <w:sz w:val="28"/>
          <w:szCs w:val="28"/>
        </w:rPr>
        <w:t>44</w:t>
      </w:r>
    </w:p>
    <w:p w:rsidR="00AB7975" w:rsidRPr="00090DF7" w:rsidRDefault="00AB7975" w:rsidP="00F43E4A">
      <w:pPr>
        <w:spacing w:after="0" w:line="360" w:lineRule="auto"/>
        <w:contextualSpacing/>
        <w:rPr>
          <w:rFonts w:ascii="Times New Roman" w:hAnsi="Times New Roman" w:cs="Times New Roman"/>
          <w:sz w:val="28"/>
          <w:szCs w:val="28"/>
        </w:rPr>
      </w:pPr>
      <w:r w:rsidRPr="00090DF7">
        <w:rPr>
          <w:rFonts w:ascii="Times New Roman" w:hAnsi="Times New Roman" w:cs="Times New Roman"/>
          <w:sz w:val="28"/>
          <w:szCs w:val="28"/>
        </w:rPr>
        <w:t>3.1 Анализ производительности труда и его оплаты…</w:t>
      </w:r>
      <w:r w:rsidR="00325453" w:rsidRPr="00090DF7">
        <w:rPr>
          <w:rFonts w:ascii="Times New Roman" w:hAnsi="Times New Roman" w:cs="Times New Roman"/>
          <w:sz w:val="28"/>
          <w:szCs w:val="28"/>
        </w:rPr>
        <w:t>……………………</w:t>
      </w:r>
      <w:r w:rsidRPr="00090DF7">
        <w:rPr>
          <w:rFonts w:ascii="Times New Roman" w:hAnsi="Times New Roman" w:cs="Times New Roman"/>
          <w:sz w:val="28"/>
          <w:szCs w:val="28"/>
        </w:rPr>
        <w:t>….</w:t>
      </w:r>
      <w:r w:rsidR="00B63B82">
        <w:rPr>
          <w:rFonts w:ascii="Times New Roman" w:hAnsi="Times New Roman" w:cs="Times New Roman"/>
          <w:sz w:val="28"/>
          <w:szCs w:val="28"/>
        </w:rPr>
        <w:t>44</w:t>
      </w:r>
    </w:p>
    <w:p w:rsidR="00AB7975" w:rsidRDefault="00AB7975" w:rsidP="00F43E4A">
      <w:pPr>
        <w:spacing w:after="0" w:line="360" w:lineRule="auto"/>
        <w:contextualSpacing/>
        <w:rPr>
          <w:rFonts w:ascii="Times New Roman" w:hAnsi="Times New Roman" w:cs="Times New Roman"/>
          <w:sz w:val="28"/>
          <w:szCs w:val="28"/>
        </w:rPr>
      </w:pPr>
      <w:r w:rsidRPr="00090DF7">
        <w:rPr>
          <w:rFonts w:ascii="Times New Roman" w:hAnsi="Times New Roman" w:cs="Times New Roman"/>
          <w:sz w:val="28"/>
          <w:szCs w:val="28"/>
        </w:rPr>
        <w:t>3.2 Факторный анализ среднегодовой выработки рабочего…</w:t>
      </w:r>
      <w:r w:rsidR="00325453" w:rsidRPr="00090DF7">
        <w:rPr>
          <w:rFonts w:ascii="Times New Roman" w:hAnsi="Times New Roman" w:cs="Times New Roman"/>
          <w:sz w:val="28"/>
          <w:szCs w:val="28"/>
        </w:rPr>
        <w:t>…………</w:t>
      </w:r>
      <w:r w:rsidRPr="00090DF7">
        <w:rPr>
          <w:rFonts w:ascii="Times New Roman" w:hAnsi="Times New Roman" w:cs="Times New Roman"/>
          <w:sz w:val="28"/>
          <w:szCs w:val="28"/>
        </w:rPr>
        <w:t>…….</w:t>
      </w:r>
      <w:r w:rsidR="00B63B82">
        <w:rPr>
          <w:rFonts w:ascii="Times New Roman" w:hAnsi="Times New Roman" w:cs="Times New Roman"/>
          <w:sz w:val="28"/>
          <w:szCs w:val="28"/>
        </w:rPr>
        <w:t>51</w:t>
      </w:r>
    </w:p>
    <w:p w:rsidR="00B63B82" w:rsidRPr="00090DF7" w:rsidRDefault="00B63B82" w:rsidP="00F43E4A">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3.3 Анализ системы управления персоналом в АО «Учхоз Июльское </w:t>
      </w:r>
      <w:proofErr w:type="spellStart"/>
      <w:r>
        <w:rPr>
          <w:rFonts w:ascii="Times New Roman" w:hAnsi="Times New Roman" w:cs="Times New Roman"/>
          <w:sz w:val="28"/>
          <w:szCs w:val="28"/>
        </w:rPr>
        <w:t>ИжГСХА</w:t>
      </w:r>
      <w:proofErr w:type="spellEnd"/>
      <w:r>
        <w:rPr>
          <w:rFonts w:ascii="Times New Roman" w:hAnsi="Times New Roman" w:cs="Times New Roman"/>
          <w:sz w:val="28"/>
          <w:szCs w:val="28"/>
        </w:rPr>
        <w:t>»………………………………………………………………………..55</w:t>
      </w:r>
    </w:p>
    <w:p w:rsidR="00AB7975" w:rsidRPr="00090DF7" w:rsidRDefault="00AB7975" w:rsidP="00F43E4A">
      <w:pPr>
        <w:spacing w:after="0" w:line="360" w:lineRule="auto"/>
        <w:contextualSpacing/>
        <w:rPr>
          <w:rFonts w:ascii="Times New Roman" w:hAnsi="Times New Roman" w:cs="Times New Roman"/>
          <w:sz w:val="28"/>
          <w:szCs w:val="28"/>
        </w:rPr>
      </w:pPr>
      <w:r w:rsidRPr="00090DF7">
        <w:rPr>
          <w:rFonts w:ascii="Times New Roman" w:hAnsi="Times New Roman" w:cs="Times New Roman"/>
          <w:sz w:val="28"/>
          <w:szCs w:val="28"/>
        </w:rPr>
        <w:t>ВЫВОДЫ И ПРЕДЛОЖЕНИЯ……………</w:t>
      </w:r>
      <w:r w:rsidR="00325453" w:rsidRPr="00090DF7">
        <w:rPr>
          <w:rFonts w:ascii="Times New Roman" w:hAnsi="Times New Roman" w:cs="Times New Roman"/>
          <w:sz w:val="28"/>
          <w:szCs w:val="28"/>
        </w:rPr>
        <w:t>…………………………………...</w:t>
      </w:r>
      <w:r w:rsidRPr="00090DF7">
        <w:rPr>
          <w:rFonts w:ascii="Times New Roman" w:hAnsi="Times New Roman" w:cs="Times New Roman"/>
          <w:sz w:val="28"/>
          <w:szCs w:val="28"/>
        </w:rPr>
        <w:t>.</w:t>
      </w:r>
      <w:r w:rsidR="00B63B82">
        <w:rPr>
          <w:rFonts w:ascii="Times New Roman" w:hAnsi="Times New Roman" w:cs="Times New Roman"/>
          <w:sz w:val="28"/>
          <w:szCs w:val="28"/>
        </w:rPr>
        <w:t>60</w:t>
      </w:r>
    </w:p>
    <w:p w:rsidR="00AB7975" w:rsidRPr="00090DF7" w:rsidRDefault="00AB7975" w:rsidP="00F43E4A">
      <w:pPr>
        <w:spacing w:after="0" w:line="360" w:lineRule="auto"/>
        <w:contextualSpacing/>
        <w:rPr>
          <w:rFonts w:ascii="Times New Roman" w:hAnsi="Times New Roman" w:cs="Times New Roman"/>
          <w:sz w:val="28"/>
          <w:szCs w:val="28"/>
        </w:rPr>
      </w:pPr>
      <w:r w:rsidRPr="00090DF7">
        <w:rPr>
          <w:rFonts w:ascii="Times New Roman" w:hAnsi="Times New Roman" w:cs="Times New Roman"/>
          <w:sz w:val="28"/>
          <w:szCs w:val="28"/>
        </w:rPr>
        <w:t>СПИСОК ИСПОЛЬЗОВАННОЙ ЛИТЕРАТУРЫ…………</w:t>
      </w:r>
      <w:r w:rsidR="00B63B82">
        <w:rPr>
          <w:rFonts w:ascii="Times New Roman" w:hAnsi="Times New Roman" w:cs="Times New Roman"/>
          <w:sz w:val="28"/>
          <w:szCs w:val="28"/>
        </w:rPr>
        <w:t>…………………..64</w:t>
      </w:r>
    </w:p>
    <w:p w:rsidR="00AB7975" w:rsidRPr="00090DF7" w:rsidRDefault="00AB7975" w:rsidP="00F43E4A">
      <w:pPr>
        <w:spacing w:after="0" w:line="360" w:lineRule="auto"/>
        <w:contextualSpacing/>
        <w:rPr>
          <w:rFonts w:ascii="Times New Roman" w:hAnsi="Times New Roman" w:cs="Times New Roman"/>
          <w:sz w:val="28"/>
          <w:szCs w:val="28"/>
        </w:rPr>
      </w:pPr>
      <w:r w:rsidRPr="00090DF7">
        <w:rPr>
          <w:rFonts w:ascii="Times New Roman" w:hAnsi="Times New Roman" w:cs="Times New Roman"/>
          <w:sz w:val="28"/>
          <w:szCs w:val="28"/>
        </w:rPr>
        <w:t>ПРИЛОЖЕНИЯ………</w:t>
      </w:r>
      <w:r w:rsidR="00B63B82">
        <w:rPr>
          <w:rFonts w:ascii="Times New Roman" w:hAnsi="Times New Roman" w:cs="Times New Roman"/>
          <w:sz w:val="28"/>
          <w:szCs w:val="28"/>
        </w:rPr>
        <w:t>………………………………………………………….67</w:t>
      </w:r>
    </w:p>
    <w:p w:rsidR="00183D4D" w:rsidRPr="00090DF7" w:rsidRDefault="00183D4D" w:rsidP="00F43E4A">
      <w:pPr>
        <w:spacing w:after="0" w:line="360" w:lineRule="auto"/>
        <w:contextualSpacing/>
        <w:rPr>
          <w:rFonts w:ascii="Times New Roman" w:hAnsi="Times New Roman" w:cs="Times New Roman"/>
          <w:sz w:val="28"/>
          <w:szCs w:val="28"/>
        </w:rPr>
      </w:pPr>
    </w:p>
    <w:p w:rsidR="000B1A8B" w:rsidRPr="00090DF7" w:rsidRDefault="0039244D" w:rsidP="000B1A8B">
      <w:pPr>
        <w:spacing w:after="0" w:line="360" w:lineRule="auto"/>
        <w:contextualSpacing/>
        <w:jc w:val="center"/>
        <w:rPr>
          <w:rFonts w:ascii="Times New Roman" w:hAnsi="Times New Roman" w:cs="Times New Roman"/>
          <w:sz w:val="28"/>
          <w:szCs w:val="28"/>
        </w:rPr>
      </w:pPr>
      <w:r w:rsidRPr="00090DF7">
        <w:rPr>
          <w:rFonts w:ascii="Times New Roman" w:hAnsi="Times New Roman" w:cs="Times New Roman"/>
          <w:sz w:val="28"/>
          <w:szCs w:val="28"/>
        </w:rPr>
        <w:lastRenderedPageBreak/>
        <w:t>ВВЕДЕНИЕ</w:t>
      </w:r>
    </w:p>
    <w:p w:rsidR="0039244D" w:rsidRPr="00090DF7" w:rsidRDefault="0039244D" w:rsidP="000B1A8B">
      <w:pPr>
        <w:spacing w:after="0" w:line="360" w:lineRule="auto"/>
        <w:contextualSpacing/>
        <w:jc w:val="both"/>
        <w:rPr>
          <w:rFonts w:ascii="Times New Roman" w:hAnsi="Times New Roman" w:cs="Times New Roman"/>
          <w:sz w:val="28"/>
          <w:szCs w:val="28"/>
        </w:rPr>
      </w:pPr>
    </w:p>
    <w:p w:rsidR="00DF689D" w:rsidRPr="00090DF7" w:rsidRDefault="0039244D" w:rsidP="0039244D">
      <w:pPr>
        <w:spacing w:after="0" w:line="360" w:lineRule="auto"/>
        <w:ind w:firstLine="709"/>
        <w:contextualSpacing/>
        <w:jc w:val="both"/>
        <w:rPr>
          <w:rFonts w:ascii="Times New Roman" w:hAnsi="Times New Roman" w:cs="Times New Roman"/>
          <w:sz w:val="28"/>
          <w:szCs w:val="28"/>
        </w:rPr>
      </w:pPr>
      <w:r w:rsidRPr="00090DF7">
        <w:rPr>
          <w:rFonts w:ascii="Times New Roman" w:hAnsi="Times New Roman" w:cs="Times New Roman"/>
          <w:b/>
          <w:sz w:val="28"/>
          <w:szCs w:val="28"/>
        </w:rPr>
        <w:t>Актуальность темы исследования</w:t>
      </w:r>
      <w:r w:rsidRPr="00090DF7">
        <w:rPr>
          <w:rFonts w:ascii="Times New Roman" w:hAnsi="Times New Roman" w:cs="Times New Roman"/>
          <w:color w:val="000000"/>
          <w:sz w:val="28"/>
          <w:szCs w:val="28"/>
        </w:rPr>
        <w:t>.</w:t>
      </w:r>
      <w:r w:rsidR="000B1A8B" w:rsidRPr="00090DF7">
        <w:rPr>
          <w:rFonts w:ascii="Times New Roman" w:hAnsi="Times New Roman" w:cs="Times New Roman"/>
          <w:sz w:val="28"/>
          <w:szCs w:val="28"/>
        </w:rPr>
        <w:t xml:space="preserve"> В современных условиях развития рыночной экономики обеспечение предприятий трудовыми ресурсами – это важное условия их эффективной деятельности. И еще особенно важное значения для организации имеет управление персоналом. Без людей не будет и организации. Без нужных людей ни одна организация не сможет достичь поставленных целей и нормально функционировать. При грамотном управлении трудовыми ресурсами предприятие сможет сократить свои расходы, повысить качество оказываемых работ, услуг, производства продукции. В то время</w:t>
      </w:r>
      <w:proofErr w:type="gramStart"/>
      <w:r w:rsidR="000B1A8B" w:rsidRPr="00090DF7">
        <w:rPr>
          <w:rFonts w:ascii="Times New Roman" w:hAnsi="Times New Roman" w:cs="Times New Roman"/>
          <w:sz w:val="28"/>
          <w:szCs w:val="28"/>
        </w:rPr>
        <w:t>,</w:t>
      </w:r>
      <w:proofErr w:type="gramEnd"/>
      <w:r w:rsidR="000B1A8B" w:rsidRPr="00090DF7">
        <w:rPr>
          <w:rFonts w:ascii="Times New Roman" w:hAnsi="Times New Roman" w:cs="Times New Roman"/>
          <w:sz w:val="28"/>
          <w:szCs w:val="28"/>
        </w:rPr>
        <w:t xml:space="preserve"> как неправильное управление может привести к дефективности работы предприятия и даже к прекращению его деятельности. Поэтому несомненно, что управление трудовыми ресурсами является одним из важнейших аспектов практики и теории управления.</w:t>
      </w:r>
      <w:r w:rsidR="00031659" w:rsidRPr="00090DF7">
        <w:rPr>
          <w:rFonts w:ascii="Times New Roman" w:hAnsi="Times New Roman" w:cs="Times New Roman"/>
          <w:sz w:val="28"/>
          <w:szCs w:val="28"/>
        </w:rPr>
        <w:t xml:space="preserve"> Трудовая деятельность человека стала объектом систематических научных исследований сравнительно недавно – только со второй половины </w:t>
      </w:r>
      <w:r w:rsidR="00031659" w:rsidRPr="00090DF7">
        <w:rPr>
          <w:rFonts w:ascii="Times New Roman" w:hAnsi="Times New Roman" w:cs="Times New Roman"/>
          <w:sz w:val="28"/>
          <w:szCs w:val="28"/>
          <w:lang w:val="en-US"/>
        </w:rPr>
        <w:t>XIX</w:t>
      </w:r>
      <w:r w:rsidR="00031659" w:rsidRPr="00090DF7">
        <w:rPr>
          <w:rFonts w:ascii="Times New Roman" w:hAnsi="Times New Roman" w:cs="Times New Roman"/>
          <w:sz w:val="28"/>
          <w:szCs w:val="28"/>
        </w:rPr>
        <w:t xml:space="preserve"> века. Проблема человеческого фактора в большинстве стран мира обсуждается на самых разных уровнях, в том числе и </w:t>
      </w:r>
      <w:proofErr w:type="gramStart"/>
      <w:r w:rsidR="00031659" w:rsidRPr="00090DF7">
        <w:rPr>
          <w:rFonts w:ascii="Times New Roman" w:hAnsi="Times New Roman" w:cs="Times New Roman"/>
          <w:sz w:val="28"/>
          <w:szCs w:val="28"/>
        </w:rPr>
        <w:t>на</w:t>
      </w:r>
      <w:proofErr w:type="gramEnd"/>
      <w:r w:rsidR="00031659" w:rsidRPr="00090DF7">
        <w:rPr>
          <w:rFonts w:ascii="Times New Roman" w:hAnsi="Times New Roman" w:cs="Times New Roman"/>
          <w:sz w:val="28"/>
          <w:szCs w:val="28"/>
        </w:rPr>
        <w:t xml:space="preserve"> правительственном. </w:t>
      </w:r>
      <w:r w:rsidR="00DF689D" w:rsidRPr="00090DF7">
        <w:rPr>
          <w:rFonts w:ascii="Times New Roman" w:hAnsi="Times New Roman" w:cs="Times New Roman"/>
          <w:sz w:val="28"/>
          <w:szCs w:val="28"/>
        </w:rPr>
        <w:t>Основная цель изучения управления персоналом – это обеспечение высокого уровня производительности труда. Уровень производительности труда зависит от множества причин разного характера: механизации и автоматизации производственных процессов, уровня развития технологии, совершенствования организации труда, уровня подготовки, квалификации работников, системы стимулирования и мотивации персонала, социального обслуживания работников и пр.</w:t>
      </w:r>
      <w:r w:rsidR="00B75B45" w:rsidRPr="00090DF7">
        <w:rPr>
          <w:rFonts w:ascii="Times New Roman" w:hAnsi="Times New Roman" w:cs="Times New Roman"/>
          <w:sz w:val="28"/>
          <w:szCs w:val="28"/>
        </w:rPr>
        <w:t xml:space="preserve"> Поэтому становится актуальной разработка такой системы управления персоналом на предприятии, </w:t>
      </w:r>
      <w:proofErr w:type="gramStart"/>
      <w:r w:rsidR="00B75B45" w:rsidRPr="00090DF7">
        <w:rPr>
          <w:rFonts w:ascii="Times New Roman" w:hAnsi="Times New Roman" w:cs="Times New Roman"/>
          <w:sz w:val="28"/>
          <w:szCs w:val="28"/>
        </w:rPr>
        <w:t>при</w:t>
      </w:r>
      <w:proofErr w:type="gramEnd"/>
      <w:r w:rsidR="00B75B45" w:rsidRPr="00090DF7">
        <w:rPr>
          <w:rFonts w:ascii="Times New Roman" w:hAnsi="Times New Roman" w:cs="Times New Roman"/>
          <w:sz w:val="28"/>
          <w:szCs w:val="28"/>
        </w:rPr>
        <w:t xml:space="preserve"> которой оптимально будут сочетаться все эти факторы. Это будет способствовать улучшению качества труда и, следовательно, повыше</w:t>
      </w:r>
      <w:r w:rsidR="00A23541" w:rsidRPr="00090DF7">
        <w:rPr>
          <w:rFonts w:ascii="Times New Roman" w:hAnsi="Times New Roman" w:cs="Times New Roman"/>
          <w:sz w:val="28"/>
          <w:szCs w:val="28"/>
        </w:rPr>
        <w:t xml:space="preserve">нию качества работы предприятия и его конкурентоспособности. </w:t>
      </w:r>
    </w:p>
    <w:p w:rsidR="00F369CE" w:rsidRPr="00090DF7" w:rsidRDefault="00F369CE" w:rsidP="0039244D">
      <w:pPr>
        <w:spacing w:after="0" w:line="360" w:lineRule="auto"/>
        <w:ind w:firstLine="709"/>
        <w:contextualSpacing/>
        <w:jc w:val="both"/>
        <w:rPr>
          <w:rFonts w:ascii="Times New Roman" w:hAnsi="Times New Roman" w:cs="Times New Roman"/>
          <w:sz w:val="28"/>
          <w:szCs w:val="28"/>
        </w:rPr>
      </w:pPr>
      <w:r w:rsidRPr="00090DF7">
        <w:rPr>
          <w:rFonts w:ascii="Times New Roman" w:hAnsi="Times New Roman" w:cs="Times New Roman"/>
          <w:b/>
          <w:sz w:val="28"/>
          <w:szCs w:val="28"/>
        </w:rPr>
        <w:lastRenderedPageBreak/>
        <w:t xml:space="preserve"> </w:t>
      </w:r>
      <w:r w:rsidR="0039244D" w:rsidRPr="00090DF7">
        <w:rPr>
          <w:rFonts w:ascii="Times New Roman" w:hAnsi="Times New Roman" w:cs="Times New Roman"/>
          <w:b/>
          <w:sz w:val="28"/>
          <w:szCs w:val="28"/>
        </w:rPr>
        <w:t>Цель и задачи исследования</w:t>
      </w:r>
      <w:r w:rsidR="0039244D" w:rsidRPr="00090DF7">
        <w:rPr>
          <w:rFonts w:ascii="Times New Roman" w:hAnsi="Times New Roman" w:cs="Times New Roman"/>
          <w:sz w:val="28"/>
          <w:szCs w:val="28"/>
        </w:rPr>
        <w:t>.</w:t>
      </w:r>
      <w:r w:rsidRPr="00090DF7">
        <w:rPr>
          <w:rFonts w:ascii="Times New Roman" w:hAnsi="Times New Roman" w:cs="Times New Roman"/>
          <w:sz w:val="28"/>
          <w:szCs w:val="28"/>
        </w:rPr>
        <w:t xml:space="preserve">  Цель выпускной квалификационной работы: анализ системы управления персоналом через исследование влияния различных факторов на производительность труда. </w:t>
      </w:r>
    </w:p>
    <w:p w:rsidR="00F369CE" w:rsidRPr="00090DF7" w:rsidRDefault="00F369CE" w:rsidP="0039244D">
      <w:pPr>
        <w:spacing w:after="0" w:line="360" w:lineRule="auto"/>
        <w:ind w:firstLine="709"/>
        <w:contextualSpacing/>
        <w:jc w:val="both"/>
        <w:rPr>
          <w:rFonts w:ascii="Times New Roman" w:hAnsi="Times New Roman" w:cs="Times New Roman"/>
          <w:sz w:val="28"/>
          <w:szCs w:val="28"/>
        </w:rPr>
      </w:pPr>
      <w:r w:rsidRPr="00090DF7">
        <w:rPr>
          <w:rFonts w:ascii="Times New Roman" w:hAnsi="Times New Roman" w:cs="Times New Roman"/>
          <w:sz w:val="28"/>
          <w:szCs w:val="28"/>
        </w:rPr>
        <w:t xml:space="preserve">Задачи </w:t>
      </w:r>
      <w:r w:rsidR="0039244D" w:rsidRPr="00090DF7">
        <w:rPr>
          <w:rFonts w:ascii="Times New Roman" w:hAnsi="Times New Roman" w:cs="Times New Roman"/>
          <w:sz w:val="28"/>
          <w:szCs w:val="28"/>
        </w:rPr>
        <w:t>выпускной квалификационной работы:</w:t>
      </w:r>
      <w:r w:rsidRPr="00090DF7">
        <w:rPr>
          <w:rFonts w:ascii="Times New Roman" w:hAnsi="Times New Roman" w:cs="Times New Roman"/>
          <w:sz w:val="28"/>
          <w:szCs w:val="28"/>
        </w:rPr>
        <w:t xml:space="preserve"> </w:t>
      </w:r>
    </w:p>
    <w:p w:rsidR="00F369CE" w:rsidRPr="00090DF7" w:rsidRDefault="00F369CE" w:rsidP="0039244D">
      <w:pPr>
        <w:pStyle w:val="a3"/>
        <w:numPr>
          <w:ilvl w:val="0"/>
          <w:numId w:val="2"/>
        </w:numPr>
        <w:tabs>
          <w:tab w:val="left" w:pos="993"/>
        </w:tabs>
        <w:spacing w:after="0" w:line="360" w:lineRule="auto"/>
        <w:ind w:left="0" w:firstLine="709"/>
        <w:jc w:val="both"/>
        <w:rPr>
          <w:rFonts w:ascii="Times New Roman" w:hAnsi="Times New Roman" w:cs="Times New Roman"/>
          <w:sz w:val="28"/>
          <w:szCs w:val="28"/>
        </w:rPr>
      </w:pPr>
      <w:r w:rsidRPr="00090DF7">
        <w:rPr>
          <w:rFonts w:ascii="Times New Roman" w:hAnsi="Times New Roman" w:cs="Times New Roman"/>
          <w:sz w:val="28"/>
          <w:szCs w:val="28"/>
        </w:rPr>
        <w:t>Определить основные показатели, характеризующие эффективность использования персонала;</w:t>
      </w:r>
    </w:p>
    <w:p w:rsidR="00F369CE" w:rsidRPr="00090DF7" w:rsidRDefault="00F369CE" w:rsidP="0039244D">
      <w:pPr>
        <w:pStyle w:val="a3"/>
        <w:numPr>
          <w:ilvl w:val="0"/>
          <w:numId w:val="2"/>
        </w:numPr>
        <w:tabs>
          <w:tab w:val="left" w:pos="993"/>
        </w:tabs>
        <w:spacing w:after="0" w:line="360" w:lineRule="auto"/>
        <w:ind w:left="0" w:firstLine="709"/>
        <w:jc w:val="both"/>
        <w:rPr>
          <w:rFonts w:ascii="Times New Roman" w:hAnsi="Times New Roman" w:cs="Times New Roman"/>
          <w:sz w:val="28"/>
          <w:szCs w:val="28"/>
        </w:rPr>
      </w:pPr>
      <w:r w:rsidRPr="00090DF7">
        <w:rPr>
          <w:rFonts w:ascii="Times New Roman" w:hAnsi="Times New Roman" w:cs="Times New Roman"/>
          <w:sz w:val="28"/>
          <w:szCs w:val="28"/>
        </w:rPr>
        <w:t xml:space="preserve">Провести анализ эффективности использования трудовых ресурсов в АО «Учхоз Июльское </w:t>
      </w:r>
      <w:proofErr w:type="spellStart"/>
      <w:r w:rsidRPr="00090DF7">
        <w:rPr>
          <w:rFonts w:ascii="Times New Roman" w:hAnsi="Times New Roman" w:cs="Times New Roman"/>
          <w:sz w:val="28"/>
          <w:szCs w:val="28"/>
        </w:rPr>
        <w:t>ИжГСХА</w:t>
      </w:r>
      <w:proofErr w:type="spellEnd"/>
      <w:r w:rsidRPr="00090DF7">
        <w:rPr>
          <w:rFonts w:ascii="Times New Roman" w:hAnsi="Times New Roman" w:cs="Times New Roman"/>
          <w:sz w:val="28"/>
          <w:szCs w:val="28"/>
        </w:rPr>
        <w:t>»;</w:t>
      </w:r>
    </w:p>
    <w:p w:rsidR="00F369CE" w:rsidRPr="00090DF7" w:rsidRDefault="00F369CE" w:rsidP="0039244D">
      <w:pPr>
        <w:pStyle w:val="a3"/>
        <w:numPr>
          <w:ilvl w:val="0"/>
          <w:numId w:val="2"/>
        </w:numPr>
        <w:tabs>
          <w:tab w:val="left" w:pos="993"/>
        </w:tabs>
        <w:spacing w:after="0" w:line="360" w:lineRule="auto"/>
        <w:ind w:left="0" w:firstLine="709"/>
        <w:jc w:val="both"/>
        <w:rPr>
          <w:rFonts w:ascii="Times New Roman" w:hAnsi="Times New Roman" w:cs="Times New Roman"/>
          <w:sz w:val="28"/>
          <w:szCs w:val="28"/>
        </w:rPr>
      </w:pPr>
      <w:r w:rsidRPr="00090DF7">
        <w:rPr>
          <w:rFonts w:ascii="Times New Roman" w:hAnsi="Times New Roman" w:cs="Times New Roman"/>
          <w:sz w:val="28"/>
          <w:szCs w:val="28"/>
        </w:rPr>
        <w:t>Провести факторный анализ годовой выработки одного рабочего;</w:t>
      </w:r>
    </w:p>
    <w:p w:rsidR="00F369CE" w:rsidRPr="00090DF7" w:rsidRDefault="00F369CE" w:rsidP="0039244D">
      <w:pPr>
        <w:pStyle w:val="a3"/>
        <w:numPr>
          <w:ilvl w:val="0"/>
          <w:numId w:val="2"/>
        </w:numPr>
        <w:tabs>
          <w:tab w:val="left" w:pos="993"/>
        </w:tabs>
        <w:spacing w:after="0" w:line="360" w:lineRule="auto"/>
        <w:ind w:left="0" w:firstLine="709"/>
        <w:jc w:val="both"/>
        <w:rPr>
          <w:rFonts w:ascii="Times New Roman" w:hAnsi="Times New Roman" w:cs="Times New Roman"/>
          <w:sz w:val="28"/>
          <w:szCs w:val="28"/>
        </w:rPr>
      </w:pPr>
      <w:r w:rsidRPr="00090DF7">
        <w:rPr>
          <w:rFonts w:ascii="Times New Roman" w:hAnsi="Times New Roman" w:cs="Times New Roman"/>
          <w:sz w:val="28"/>
          <w:szCs w:val="28"/>
        </w:rPr>
        <w:t xml:space="preserve">Выявить </w:t>
      </w:r>
      <w:proofErr w:type="spellStart"/>
      <w:r w:rsidRPr="00090DF7">
        <w:rPr>
          <w:rFonts w:ascii="Times New Roman" w:hAnsi="Times New Roman" w:cs="Times New Roman"/>
          <w:sz w:val="28"/>
          <w:szCs w:val="28"/>
        </w:rPr>
        <w:t>взаимосвзяь</w:t>
      </w:r>
      <w:proofErr w:type="spellEnd"/>
      <w:r w:rsidRPr="00090DF7">
        <w:rPr>
          <w:rFonts w:ascii="Times New Roman" w:hAnsi="Times New Roman" w:cs="Times New Roman"/>
          <w:sz w:val="28"/>
          <w:szCs w:val="28"/>
        </w:rPr>
        <w:t xml:space="preserve"> производительности и оплаты труда работников.</w:t>
      </w:r>
    </w:p>
    <w:p w:rsidR="00F369CE" w:rsidRPr="00090DF7" w:rsidRDefault="00F369CE" w:rsidP="0039244D">
      <w:pPr>
        <w:spacing w:after="0" w:line="360" w:lineRule="auto"/>
        <w:ind w:firstLine="709"/>
        <w:jc w:val="both"/>
        <w:rPr>
          <w:rFonts w:ascii="Times New Roman" w:hAnsi="Times New Roman" w:cs="Times New Roman"/>
          <w:sz w:val="28"/>
          <w:szCs w:val="28"/>
        </w:rPr>
      </w:pPr>
      <w:r w:rsidRPr="00090DF7">
        <w:rPr>
          <w:rFonts w:ascii="Times New Roman" w:hAnsi="Times New Roman" w:cs="Times New Roman"/>
          <w:sz w:val="28"/>
          <w:szCs w:val="28"/>
        </w:rPr>
        <w:t xml:space="preserve">   </w:t>
      </w:r>
      <w:r w:rsidR="0039244D" w:rsidRPr="00090DF7">
        <w:rPr>
          <w:rFonts w:ascii="Times New Roman" w:eastAsia="TimesNewRomanPSMT" w:hAnsi="Times New Roman" w:cs="Times New Roman"/>
          <w:b/>
          <w:color w:val="000000" w:themeColor="text1"/>
          <w:sz w:val="28"/>
          <w:szCs w:val="28"/>
        </w:rPr>
        <w:t>Объект и предмет исследования</w:t>
      </w:r>
      <w:r w:rsidR="0039244D" w:rsidRPr="00090DF7">
        <w:rPr>
          <w:rFonts w:ascii="Times New Roman" w:hAnsi="Times New Roman" w:cs="Times New Roman"/>
          <w:sz w:val="28"/>
          <w:szCs w:val="28"/>
        </w:rPr>
        <w:t xml:space="preserve">. </w:t>
      </w:r>
      <w:r w:rsidRPr="00090DF7">
        <w:rPr>
          <w:rFonts w:ascii="Times New Roman" w:hAnsi="Times New Roman" w:cs="Times New Roman"/>
          <w:sz w:val="28"/>
          <w:szCs w:val="28"/>
        </w:rPr>
        <w:t xml:space="preserve">Объектом исследования темы является Акционерное общество «Учхоз Июльское </w:t>
      </w:r>
      <w:proofErr w:type="spellStart"/>
      <w:r w:rsidRPr="00090DF7">
        <w:rPr>
          <w:rFonts w:ascii="Times New Roman" w:hAnsi="Times New Roman" w:cs="Times New Roman"/>
          <w:sz w:val="28"/>
          <w:szCs w:val="28"/>
        </w:rPr>
        <w:t>ИжГСХА</w:t>
      </w:r>
      <w:proofErr w:type="spellEnd"/>
      <w:r w:rsidRPr="00090DF7">
        <w:rPr>
          <w:rFonts w:ascii="Times New Roman" w:hAnsi="Times New Roman" w:cs="Times New Roman"/>
          <w:sz w:val="28"/>
          <w:szCs w:val="28"/>
        </w:rPr>
        <w:t>»</w:t>
      </w:r>
      <w:r w:rsidR="00794D93" w:rsidRPr="00090DF7">
        <w:rPr>
          <w:rFonts w:ascii="Times New Roman" w:hAnsi="Times New Roman" w:cs="Times New Roman"/>
          <w:sz w:val="28"/>
          <w:szCs w:val="28"/>
        </w:rPr>
        <w:t>.</w:t>
      </w:r>
    </w:p>
    <w:p w:rsidR="00794D93" w:rsidRPr="00090DF7" w:rsidRDefault="00794D93" w:rsidP="0039244D">
      <w:pPr>
        <w:spacing w:after="0" w:line="360" w:lineRule="auto"/>
        <w:ind w:firstLine="709"/>
        <w:jc w:val="both"/>
        <w:rPr>
          <w:rFonts w:ascii="Times New Roman" w:hAnsi="Times New Roman" w:cs="Times New Roman"/>
          <w:sz w:val="28"/>
          <w:szCs w:val="28"/>
        </w:rPr>
      </w:pPr>
      <w:r w:rsidRPr="00090DF7">
        <w:rPr>
          <w:rFonts w:ascii="Times New Roman" w:hAnsi="Times New Roman" w:cs="Times New Roman"/>
          <w:sz w:val="28"/>
          <w:szCs w:val="28"/>
        </w:rPr>
        <w:t xml:space="preserve">   Предметом исследования являются деятельность Учхоза, трудовые ресурсы </w:t>
      </w:r>
      <w:r w:rsidR="0039244D" w:rsidRPr="00090DF7">
        <w:rPr>
          <w:rFonts w:ascii="Times New Roman" w:hAnsi="Times New Roman" w:cs="Times New Roman"/>
          <w:sz w:val="28"/>
          <w:szCs w:val="28"/>
        </w:rPr>
        <w:t>общества.</w:t>
      </w:r>
    </w:p>
    <w:p w:rsidR="00794D93" w:rsidRPr="00090DF7" w:rsidRDefault="00794D93" w:rsidP="0039244D">
      <w:pPr>
        <w:spacing w:after="0" w:line="360" w:lineRule="auto"/>
        <w:ind w:firstLine="709"/>
        <w:jc w:val="both"/>
        <w:rPr>
          <w:rFonts w:ascii="Times New Roman" w:hAnsi="Times New Roman" w:cs="Times New Roman"/>
          <w:sz w:val="28"/>
          <w:szCs w:val="28"/>
        </w:rPr>
      </w:pPr>
      <w:r w:rsidRPr="00090DF7">
        <w:rPr>
          <w:rFonts w:ascii="Times New Roman" w:hAnsi="Times New Roman" w:cs="Times New Roman"/>
          <w:sz w:val="28"/>
          <w:szCs w:val="28"/>
        </w:rPr>
        <w:t xml:space="preserve">   </w:t>
      </w:r>
      <w:r w:rsidRPr="00090DF7">
        <w:rPr>
          <w:rFonts w:ascii="Times New Roman" w:hAnsi="Times New Roman" w:cs="Times New Roman"/>
          <w:b/>
          <w:sz w:val="28"/>
          <w:szCs w:val="28"/>
        </w:rPr>
        <w:t>Теоретической базой</w:t>
      </w:r>
      <w:r w:rsidRPr="00090DF7">
        <w:rPr>
          <w:rFonts w:ascii="Times New Roman" w:hAnsi="Times New Roman" w:cs="Times New Roman"/>
          <w:sz w:val="28"/>
          <w:szCs w:val="28"/>
        </w:rPr>
        <w:t xml:space="preserve"> для исследования выступили работы таких научных деятелей, как: В. А. </w:t>
      </w:r>
      <w:proofErr w:type="spellStart"/>
      <w:r w:rsidRPr="00090DF7">
        <w:rPr>
          <w:rFonts w:ascii="Times New Roman" w:hAnsi="Times New Roman" w:cs="Times New Roman"/>
          <w:sz w:val="28"/>
          <w:szCs w:val="28"/>
        </w:rPr>
        <w:t>Вайсбурд</w:t>
      </w:r>
      <w:proofErr w:type="spellEnd"/>
      <w:r w:rsidRPr="00090DF7">
        <w:rPr>
          <w:rFonts w:ascii="Times New Roman" w:hAnsi="Times New Roman" w:cs="Times New Roman"/>
          <w:sz w:val="28"/>
          <w:szCs w:val="28"/>
        </w:rPr>
        <w:t xml:space="preserve">, В. Я. Горфинкель, А. И. Базилевич, В. Д. Грибов, В. П. Грузинов, В. В. Коршунов, И. А. </w:t>
      </w:r>
      <w:proofErr w:type="spellStart"/>
      <w:r w:rsidRPr="00090DF7">
        <w:rPr>
          <w:rFonts w:ascii="Times New Roman" w:hAnsi="Times New Roman" w:cs="Times New Roman"/>
          <w:sz w:val="28"/>
          <w:szCs w:val="28"/>
        </w:rPr>
        <w:t>Максимцев</w:t>
      </w:r>
      <w:proofErr w:type="spellEnd"/>
      <w:r w:rsidRPr="00090DF7">
        <w:rPr>
          <w:rFonts w:ascii="Times New Roman" w:hAnsi="Times New Roman" w:cs="Times New Roman"/>
          <w:sz w:val="28"/>
          <w:szCs w:val="28"/>
        </w:rPr>
        <w:t xml:space="preserve">, Н. А. Горелов, Г. В. Савицкая, Ф. </w:t>
      </w:r>
      <w:proofErr w:type="gramStart"/>
      <w:r w:rsidRPr="00090DF7">
        <w:rPr>
          <w:rFonts w:ascii="Times New Roman" w:hAnsi="Times New Roman" w:cs="Times New Roman"/>
          <w:sz w:val="28"/>
          <w:szCs w:val="28"/>
        </w:rPr>
        <w:t>К</w:t>
      </w:r>
      <w:proofErr w:type="gramEnd"/>
      <w:r w:rsidRPr="00090DF7">
        <w:rPr>
          <w:rFonts w:ascii="Times New Roman" w:hAnsi="Times New Roman" w:cs="Times New Roman"/>
          <w:sz w:val="28"/>
          <w:szCs w:val="28"/>
        </w:rPr>
        <w:t xml:space="preserve"> Шакиров, С. И. </w:t>
      </w:r>
      <w:proofErr w:type="spellStart"/>
      <w:r w:rsidRPr="00090DF7">
        <w:rPr>
          <w:rFonts w:ascii="Times New Roman" w:hAnsi="Times New Roman" w:cs="Times New Roman"/>
          <w:sz w:val="28"/>
          <w:szCs w:val="28"/>
        </w:rPr>
        <w:t>Грядов</w:t>
      </w:r>
      <w:proofErr w:type="spellEnd"/>
      <w:r w:rsidR="00B63B82">
        <w:rPr>
          <w:rFonts w:ascii="Times New Roman" w:hAnsi="Times New Roman" w:cs="Times New Roman"/>
          <w:sz w:val="28"/>
          <w:szCs w:val="28"/>
        </w:rPr>
        <w:t xml:space="preserve">, А. Я. </w:t>
      </w:r>
      <w:proofErr w:type="spellStart"/>
      <w:r w:rsidR="00B63B82">
        <w:rPr>
          <w:rFonts w:ascii="Times New Roman" w:hAnsi="Times New Roman" w:cs="Times New Roman"/>
          <w:sz w:val="28"/>
          <w:szCs w:val="28"/>
        </w:rPr>
        <w:t>Кибанов</w:t>
      </w:r>
      <w:proofErr w:type="spellEnd"/>
      <w:r w:rsidRPr="00090DF7">
        <w:rPr>
          <w:rFonts w:ascii="Times New Roman" w:hAnsi="Times New Roman" w:cs="Times New Roman"/>
          <w:sz w:val="28"/>
          <w:szCs w:val="28"/>
        </w:rPr>
        <w:t xml:space="preserve"> и др.</w:t>
      </w:r>
    </w:p>
    <w:p w:rsidR="00794D93" w:rsidRPr="00090DF7" w:rsidRDefault="00794D93" w:rsidP="0039244D">
      <w:pPr>
        <w:spacing w:after="0" w:line="360" w:lineRule="auto"/>
        <w:ind w:firstLine="709"/>
        <w:jc w:val="both"/>
        <w:rPr>
          <w:rFonts w:ascii="Times New Roman" w:hAnsi="Times New Roman" w:cs="Times New Roman"/>
          <w:sz w:val="28"/>
          <w:szCs w:val="28"/>
        </w:rPr>
      </w:pPr>
      <w:r w:rsidRPr="00090DF7">
        <w:rPr>
          <w:rFonts w:ascii="Times New Roman" w:hAnsi="Times New Roman" w:cs="Times New Roman"/>
          <w:sz w:val="28"/>
          <w:szCs w:val="28"/>
        </w:rPr>
        <w:t xml:space="preserve">   </w:t>
      </w:r>
      <w:r w:rsidR="000F11B8" w:rsidRPr="00090DF7">
        <w:rPr>
          <w:rFonts w:ascii="Times New Roman" w:hAnsi="Times New Roman" w:cs="Times New Roman"/>
          <w:sz w:val="28"/>
          <w:szCs w:val="28"/>
        </w:rPr>
        <w:t>В первой главе данной работы рассматривается характеристика трудовых ресурсов, их категорий, ключевых показателей эффективности использования персонала, содержание системы управления человеческими ресурсами. Вторая глава сод</w:t>
      </w:r>
      <w:r w:rsidR="0039244D" w:rsidRPr="00090DF7">
        <w:rPr>
          <w:rFonts w:ascii="Times New Roman" w:hAnsi="Times New Roman" w:cs="Times New Roman"/>
          <w:sz w:val="28"/>
          <w:szCs w:val="28"/>
        </w:rPr>
        <w:t>е</w:t>
      </w:r>
      <w:r w:rsidR="000F11B8" w:rsidRPr="00090DF7">
        <w:rPr>
          <w:rFonts w:ascii="Times New Roman" w:hAnsi="Times New Roman" w:cs="Times New Roman"/>
          <w:sz w:val="28"/>
          <w:szCs w:val="28"/>
        </w:rPr>
        <w:t xml:space="preserve">ржит данные и таблицы, которые отражают экономическую хозяйственную деятельность предприятия. В третьей главе освещается анализ эффективного использования трудовых ресурсов, проводится факторный анализ влияния показателей на величину выработки. В приложениях содержатся иллюстрации таблиц, организационная и управленческая структура хозяйства, а также Устав АО «Учхоз Июльское </w:t>
      </w:r>
      <w:proofErr w:type="spellStart"/>
      <w:r w:rsidR="000F11B8" w:rsidRPr="00090DF7">
        <w:rPr>
          <w:rFonts w:ascii="Times New Roman" w:hAnsi="Times New Roman" w:cs="Times New Roman"/>
          <w:sz w:val="28"/>
          <w:szCs w:val="28"/>
        </w:rPr>
        <w:t>ИжГСХА</w:t>
      </w:r>
      <w:proofErr w:type="spellEnd"/>
      <w:r w:rsidR="000F11B8" w:rsidRPr="00090DF7">
        <w:rPr>
          <w:rFonts w:ascii="Times New Roman" w:hAnsi="Times New Roman" w:cs="Times New Roman"/>
          <w:sz w:val="28"/>
          <w:szCs w:val="28"/>
        </w:rPr>
        <w:t>».</w:t>
      </w:r>
    </w:p>
    <w:p w:rsidR="009A4ED2" w:rsidRPr="00090DF7" w:rsidRDefault="009A4ED2" w:rsidP="00F369CE">
      <w:pPr>
        <w:spacing w:after="0" w:line="360" w:lineRule="auto"/>
        <w:jc w:val="both"/>
        <w:rPr>
          <w:rFonts w:ascii="Times New Roman" w:hAnsi="Times New Roman" w:cs="Times New Roman"/>
          <w:sz w:val="28"/>
          <w:szCs w:val="28"/>
        </w:rPr>
      </w:pPr>
    </w:p>
    <w:p w:rsidR="009A4ED2" w:rsidRPr="00090DF7" w:rsidRDefault="0039244D" w:rsidP="0039244D">
      <w:pPr>
        <w:spacing w:after="0" w:line="360" w:lineRule="auto"/>
        <w:ind w:firstLine="709"/>
        <w:contextualSpacing/>
        <w:jc w:val="center"/>
        <w:rPr>
          <w:rFonts w:ascii="Times New Roman" w:hAnsi="Times New Roman" w:cs="Times New Roman"/>
          <w:sz w:val="28"/>
          <w:szCs w:val="28"/>
        </w:rPr>
      </w:pPr>
      <w:r w:rsidRPr="00090DF7">
        <w:rPr>
          <w:rFonts w:ascii="Times New Roman" w:hAnsi="Times New Roman" w:cs="Times New Roman"/>
          <w:sz w:val="28"/>
          <w:szCs w:val="28"/>
        </w:rPr>
        <w:lastRenderedPageBreak/>
        <w:t>1. ТЕОРЕТИЧЕСКИЙ ОБЗОР</w:t>
      </w:r>
      <w:r w:rsidR="00867D44" w:rsidRPr="00090DF7">
        <w:rPr>
          <w:rFonts w:ascii="Times New Roman" w:hAnsi="Times New Roman" w:cs="Times New Roman"/>
          <w:sz w:val="28"/>
          <w:szCs w:val="28"/>
        </w:rPr>
        <w:t xml:space="preserve"> </w:t>
      </w:r>
      <w:r w:rsidRPr="00090DF7">
        <w:rPr>
          <w:rFonts w:ascii="Times New Roman" w:hAnsi="Times New Roman" w:cs="Times New Roman"/>
          <w:sz w:val="28"/>
          <w:szCs w:val="28"/>
        </w:rPr>
        <w:t>УПРАВЛЕНИЯ ПЕРСОНАЛОМ ОРГАНИЗАЦИИ</w:t>
      </w:r>
    </w:p>
    <w:p w:rsidR="0039244D" w:rsidRPr="00090DF7" w:rsidRDefault="0039244D" w:rsidP="0039244D">
      <w:pPr>
        <w:spacing w:after="0" w:line="360" w:lineRule="auto"/>
        <w:ind w:firstLine="709"/>
        <w:contextualSpacing/>
        <w:jc w:val="center"/>
        <w:rPr>
          <w:rFonts w:ascii="Times New Roman" w:hAnsi="Times New Roman" w:cs="Times New Roman"/>
          <w:sz w:val="28"/>
          <w:szCs w:val="28"/>
        </w:rPr>
      </w:pPr>
    </w:p>
    <w:p w:rsidR="009A4ED2" w:rsidRPr="00090DF7" w:rsidRDefault="009A4ED2" w:rsidP="000646AF">
      <w:pPr>
        <w:pStyle w:val="a3"/>
        <w:numPr>
          <w:ilvl w:val="1"/>
          <w:numId w:val="3"/>
        </w:numPr>
        <w:spacing w:after="0" w:line="360" w:lineRule="auto"/>
        <w:ind w:left="448" w:firstLine="0"/>
        <w:jc w:val="center"/>
        <w:rPr>
          <w:rFonts w:ascii="Times New Roman" w:hAnsi="Times New Roman" w:cs="Times New Roman"/>
          <w:sz w:val="28"/>
          <w:szCs w:val="28"/>
        </w:rPr>
      </w:pPr>
      <w:r w:rsidRPr="00090DF7">
        <w:rPr>
          <w:rFonts w:ascii="Times New Roman" w:hAnsi="Times New Roman" w:cs="Times New Roman"/>
          <w:sz w:val="28"/>
          <w:szCs w:val="28"/>
        </w:rPr>
        <w:t>Содержание, характеристика трудовых ресурсов и их основных категорий</w:t>
      </w:r>
    </w:p>
    <w:p w:rsidR="0039244D" w:rsidRPr="00090DF7" w:rsidRDefault="0039244D" w:rsidP="0039244D">
      <w:pPr>
        <w:pStyle w:val="22"/>
        <w:shd w:val="clear" w:color="auto" w:fill="auto"/>
        <w:spacing w:line="360" w:lineRule="auto"/>
        <w:ind w:firstLine="709"/>
        <w:contextualSpacing/>
        <w:rPr>
          <w:color w:val="000000"/>
          <w:sz w:val="28"/>
          <w:szCs w:val="28"/>
          <w:lang w:eastAsia="ru-RU" w:bidi="ru-RU"/>
        </w:rPr>
      </w:pPr>
    </w:p>
    <w:p w:rsidR="009A4ED2" w:rsidRPr="00090DF7" w:rsidRDefault="009A4ED2" w:rsidP="0039244D">
      <w:pPr>
        <w:pStyle w:val="22"/>
        <w:shd w:val="clear" w:color="auto" w:fill="auto"/>
        <w:spacing w:line="360" w:lineRule="auto"/>
        <w:ind w:firstLine="709"/>
        <w:contextualSpacing/>
        <w:rPr>
          <w:color w:val="000000"/>
          <w:sz w:val="28"/>
          <w:szCs w:val="28"/>
          <w:lang w:eastAsia="ru-RU" w:bidi="ru-RU"/>
        </w:rPr>
      </w:pPr>
      <w:r w:rsidRPr="00090DF7">
        <w:rPr>
          <w:color w:val="000000"/>
          <w:sz w:val="28"/>
          <w:szCs w:val="28"/>
          <w:lang w:eastAsia="ru-RU" w:bidi="ru-RU"/>
        </w:rPr>
        <w:t xml:space="preserve">   Достижение успеха в организации  зависит от людей непосредственно занятых на производстве, их знаний, профессионализма, компетентности, восприимчивости к новому, способности, желания, а так же заинтересованности решать постоянно возникающие проблемы. Словосочетание </w:t>
      </w:r>
      <w:r w:rsidRPr="00090DF7">
        <w:rPr>
          <w:rStyle w:val="295pt"/>
          <w:i w:val="0"/>
          <w:sz w:val="28"/>
          <w:szCs w:val="28"/>
        </w:rPr>
        <w:t>трудовые ресурсы</w:t>
      </w:r>
      <w:r w:rsidRPr="00090DF7">
        <w:rPr>
          <w:rStyle w:val="295pt0"/>
          <w:sz w:val="28"/>
          <w:szCs w:val="28"/>
        </w:rPr>
        <w:t xml:space="preserve"> </w:t>
      </w:r>
      <w:r w:rsidRPr="00090DF7">
        <w:rPr>
          <w:color w:val="000000"/>
          <w:sz w:val="28"/>
          <w:szCs w:val="28"/>
          <w:lang w:eastAsia="ru-RU" w:bidi="ru-RU"/>
        </w:rPr>
        <w:t>чаще употребляется для выделения их специфики как особого вида применяемых ресурсов среди всей совокупности используемых организацией ресурсов. Для дачи характеристики трудового потенциала организации также используют выражение «трудовые ресурсы» предприятия. Трудовые ресурсы определяются сочетанием умственных и физических способностей людей, необходимых для производства материальных благ. В общем виде способности к труду можно дать характеристику количеством трудоспособных работников на предприятии, уровнем их профессиональной подготовки и квалификации, трудовой отдачей персонала и многими другими экономическими показателями. [</w:t>
      </w:r>
      <w:r w:rsidR="0099720D" w:rsidRPr="00090DF7">
        <w:rPr>
          <w:color w:val="000000"/>
          <w:sz w:val="28"/>
          <w:szCs w:val="28"/>
          <w:lang w:eastAsia="ru-RU" w:bidi="ru-RU"/>
        </w:rPr>
        <w:t>2</w:t>
      </w:r>
      <w:r w:rsidR="00B63B82">
        <w:rPr>
          <w:color w:val="000000"/>
          <w:sz w:val="28"/>
          <w:szCs w:val="28"/>
          <w:lang w:eastAsia="ru-RU" w:bidi="ru-RU"/>
        </w:rPr>
        <w:t>1</w:t>
      </w:r>
      <w:r w:rsidR="0039244D" w:rsidRPr="00090DF7">
        <w:rPr>
          <w:color w:val="000000"/>
          <w:sz w:val="28"/>
          <w:szCs w:val="28"/>
          <w:lang w:eastAsia="ru-RU" w:bidi="ru-RU"/>
        </w:rPr>
        <w:t>, стр. 53</w:t>
      </w:r>
      <w:r w:rsidRPr="00090DF7">
        <w:rPr>
          <w:color w:val="000000"/>
          <w:sz w:val="28"/>
          <w:szCs w:val="28"/>
          <w:lang w:eastAsia="ru-RU" w:bidi="ru-RU"/>
        </w:rPr>
        <w:t>]</w:t>
      </w:r>
    </w:p>
    <w:p w:rsidR="009A4ED2" w:rsidRPr="00090DF7" w:rsidRDefault="009A4ED2" w:rsidP="0039244D">
      <w:pPr>
        <w:pStyle w:val="70"/>
        <w:shd w:val="clear" w:color="auto" w:fill="auto"/>
        <w:spacing w:before="0" w:line="360" w:lineRule="auto"/>
        <w:ind w:firstLine="709"/>
        <w:contextualSpacing/>
        <w:rPr>
          <w:color w:val="000000"/>
          <w:sz w:val="28"/>
          <w:szCs w:val="28"/>
          <w:lang w:eastAsia="ru-RU" w:bidi="ru-RU"/>
        </w:rPr>
      </w:pPr>
      <w:r w:rsidRPr="00090DF7">
        <w:rPr>
          <w:color w:val="000000"/>
          <w:sz w:val="28"/>
          <w:szCs w:val="28"/>
          <w:lang w:eastAsia="ru-RU" w:bidi="ru-RU"/>
        </w:rPr>
        <w:t xml:space="preserve">Трудовые ресурсы — это группа населения в трудоспособном возрасте, обладающая физическими духовными и интеллектуальными способностями к труду в соответствии с установленными государством условиями функционирования и воспроизводства рабочей силы. </w:t>
      </w:r>
    </w:p>
    <w:p w:rsidR="009A4ED2" w:rsidRPr="00090DF7" w:rsidRDefault="009A4ED2" w:rsidP="0039244D">
      <w:pPr>
        <w:pStyle w:val="70"/>
        <w:shd w:val="clear" w:color="auto" w:fill="auto"/>
        <w:spacing w:before="0" w:line="360" w:lineRule="auto"/>
        <w:ind w:firstLine="709"/>
        <w:contextualSpacing/>
        <w:rPr>
          <w:color w:val="000000"/>
          <w:sz w:val="28"/>
          <w:szCs w:val="28"/>
          <w:lang w:eastAsia="ru-RU" w:bidi="ru-RU"/>
        </w:rPr>
      </w:pPr>
      <w:r w:rsidRPr="00090DF7">
        <w:rPr>
          <w:color w:val="000000"/>
          <w:sz w:val="28"/>
          <w:szCs w:val="28"/>
          <w:lang w:eastAsia="ru-RU" w:bidi="ru-RU"/>
        </w:rPr>
        <w:t xml:space="preserve">Требуемые для участия в трудовом процессе физические, духовные и интеллектуальные возможности людей находятся в тесной зависимости от возраста. В ранний и зрелый периоды жизни человека они формируются и приумножаются, а к старости, естественно, утрачиваются. При выделении трудовых ресурсов из общей численности населения используется условный </w:t>
      </w:r>
      <w:r w:rsidRPr="00090DF7">
        <w:rPr>
          <w:color w:val="000000"/>
          <w:sz w:val="28"/>
          <w:szCs w:val="28"/>
          <w:lang w:eastAsia="ru-RU" w:bidi="ru-RU"/>
        </w:rPr>
        <w:lastRenderedPageBreak/>
        <w:t xml:space="preserve">критерий — </w:t>
      </w:r>
      <w:r w:rsidRPr="00090DF7">
        <w:rPr>
          <w:rStyle w:val="71"/>
          <w:i w:val="0"/>
          <w:sz w:val="28"/>
          <w:szCs w:val="28"/>
        </w:rPr>
        <w:t>трудоспособный возраст</w:t>
      </w:r>
      <w:r w:rsidRPr="00090DF7">
        <w:rPr>
          <w:color w:val="000000"/>
          <w:sz w:val="28"/>
          <w:szCs w:val="28"/>
          <w:lang w:eastAsia="ru-RU" w:bidi="ru-RU"/>
        </w:rPr>
        <w:t>, границы которого подвижны и зависят от национальных традиций, социальных и экономических условий развития общества.</w:t>
      </w:r>
    </w:p>
    <w:p w:rsidR="009A4ED2" w:rsidRPr="00090DF7" w:rsidRDefault="009A4ED2" w:rsidP="0039244D">
      <w:pPr>
        <w:pStyle w:val="70"/>
        <w:shd w:val="clear" w:color="auto" w:fill="auto"/>
        <w:spacing w:before="0" w:line="360" w:lineRule="auto"/>
        <w:ind w:firstLine="709"/>
        <w:contextualSpacing/>
        <w:rPr>
          <w:sz w:val="28"/>
          <w:szCs w:val="28"/>
        </w:rPr>
      </w:pPr>
      <w:r w:rsidRPr="00090DF7">
        <w:rPr>
          <w:color w:val="000000"/>
          <w:sz w:val="28"/>
          <w:szCs w:val="28"/>
          <w:lang w:eastAsia="ru-RU" w:bidi="ru-RU"/>
        </w:rPr>
        <w:t xml:space="preserve">В Российской Федерации в настоящее время в соответствии с Трудовым Кодексом нижней границей трудоспособного возраста считается 16 лет, а верхней — 60 лет для мужчин и  55 лет для женщин. </w:t>
      </w:r>
      <w:proofErr w:type="gramStart"/>
      <w:r w:rsidRPr="00090DF7">
        <w:rPr>
          <w:color w:val="000000"/>
          <w:sz w:val="28"/>
          <w:szCs w:val="28"/>
          <w:lang w:eastAsia="ru-RU" w:bidi="ru-RU"/>
        </w:rPr>
        <w:t xml:space="preserve">В соответствии с этим  к трудовым ресурсам относят: трудоспособное население в трудоспособном возрасте (т.е. мужчины 16—59 лет и женщины 16—54 лет, за исключением нетрудоспособных — неработающих инвалидов I и II групп и пенсионеров, получающих пенсии по возрасту на льготных условиях ранее общеустановленных сроков), население старше и моложе трудоспособного возраста, фактически занятое в общественном хозяйстве — </w:t>
      </w:r>
      <w:r w:rsidRPr="00090DF7">
        <w:rPr>
          <w:rStyle w:val="23"/>
          <w:i w:val="0"/>
          <w:sz w:val="28"/>
          <w:szCs w:val="28"/>
        </w:rPr>
        <w:t>работающие пенсионеры</w:t>
      </w:r>
      <w:r w:rsidRPr="00090DF7">
        <w:rPr>
          <w:color w:val="000000"/>
          <w:sz w:val="28"/>
          <w:szCs w:val="28"/>
          <w:lang w:eastAsia="ru-RU" w:bidi="ru-RU"/>
        </w:rPr>
        <w:t xml:space="preserve"> и </w:t>
      </w:r>
      <w:r w:rsidRPr="00090DF7">
        <w:rPr>
          <w:rStyle w:val="23"/>
          <w:i w:val="0"/>
          <w:sz w:val="28"/>
          <w:szCs w:val="28"/>
        </w:rPr>
        <w:t>работающие подростки. [</w:t>
      </w:r>
      <w:r w:rsidR="00B63B82">
        <w:rPr>
          <w:rStyle w:val="23"/>
          <w:i w:val="0"/>
          <w:sz w:val="28"/>
          <w:szCs w:val="28"/>
        </w:rPr>
        <w:t>11</w:t>
      </w:r>
      <w:proofErr w:type="gramEnd"/>
      <w:r w:rsidR="0039244D" w:rsidRPr="00090DF7">
        <w:rPr>
          <w:rStyle w:val="23"/>
          <w:i w:val="0"/>
          <w:sz w:val="28"/>
          <w:szCs w:val="28"/>
        </w:rPr>
        <w:t xml:space="preserve">, </w:t>
      </w:r>
      <w:proofErr w:type="gramStart"/>
      <w:r w:rsidR="0039244D" w:rsidRPr="00090DF7">
        <w:rPr>
          <w:rStyle w:val="23"/>
          <w:i w:val="0"/>
          <w:sz w:val="28"/>
          <w:szCs w:val="28"/>
        </w:rPr>
        <w:t>стр. 123</w:t>
      </w:r>
      <w:r w:rsidRPr="00090DF7">
        <w:rPr>
          <w:rStyle w:val="23"/>
          <w:i w:val="0"/>
          <w:sz w:val="28"/>
          <w:szCs w:val="28"/>
        </w:rPr>
        <w:t>]</w:t>
      </w:r>
      <w:proofErr w:type="gramEnd"/>
    </w:p>
    <w:p w:rsidR="009A4ED2" w:rsidRPr="00090DF7" w:rsidRDefault="009A4ED2" w:rsidP="0039244D">
      <w:pPr>
        <w:pStyle w:val="70"/>
        <w:shd w:val="clear" w:color="auto" w:fill="auto"/>
        <w:spacing w:before="0" w:line="360" w:lineRule="auto"/>
        <w:ind w:firstLine="709"/>
        <w:contextualSpacing/>
        <w:rPr>
          <w:sz w:val="28"/>
          <w:szCs w:val="28"/>
        </w:rPr>
      </w:pPr>
      <w:r w:rsidRPr="00090DF7">
        <w:rPr>
          <w:sz w:val="28"/>
          <w:szCs w:val="28"/>
        </w:rPr>
        <w:t>22 апреля 2016 года Госдума РФ приняла во втором чтении законопроект о поэтапном повышении пенсионного возраста для чиновников. Законопроект предусматривает увеличение минимального стажа гражданской госслужбы, дающей право на пенсию за выслугу лет, для мужчин — до 65 лет, а для женщин — до 63 лет. При этом повышаться возраст будет постепенно — на шесть месяцев в год. Закон вступил в силу с 01 января 2017 года. [</w:t>
      </w:r>
      <w:r w:rsidR="0099720D" w:rsidRPr="00090DF7">
        <w:rPr>
          <w:sz w:val="28"/>
          <w:szCs w:val="28"/>
        </w:rPr>
        <w:t>5</w:t>
      </w:r>
      <w:r w:rsidRPr="00090DF7">
        <w:rPr>
          <w:sz w:val="28"/>
          <w:szCs w:val="28"/>
        </w:rPr>
        <w:t>]</w:t>
      </w:r>
    </w:p>
    <w:p w:rsidR="009A4ED2" w:rsidRPr="00090DF7" w:rsidRDefault="009A4ED2" w:rsidP="0039244D">
      <w:pPr>
        <w:pStyle w:val="22"/>
        <w:shd w:val="clear" w:color="auto" w:fill="auto"/>
        <w:spacing w:line="360" w:lineRule="auto"/>
        <w:ind w:firstLine="709"/>
        <w:rPr>
          <w:sz w:val="28"/>
          <w:szCs w:val="28"/>
        </w:rPr>
      </w:pPr>
      <w:r w:rsidRPr="00090DF7">
        <w:rPr>
          <w:color w:val="000000"/>
          <w:sz w:val="28"/>
          <w:szCs w:val="28"/>
          <w:lang w:eastAsia="ru-RU" w:bidi="ru-RU"/>
        </w:rPr>
        <w:t xml:space="preserve">Трудовые ресурсы включают ту часть населения, которая обладая необходимыми способностями, </w:t>
      </w:r>
      <w:r w:rsidRPr="00090DF7">
        <w:rPr>
          <w:rStyle w:val="23"/>
          <w:i w:val="0"/>
          <w:sz w:val="28"/>
          <w:szCs w:val="28"/>
        </w:rPr>
        <w:t>может</w:t>
      </w:r>
      <w:r w:rsidRPr="00090DF7">
        <w:rPr>
          <w:color w:val="000000"/>
          <w:sz w:val="28"/>
          <w:szCs w:val="28"/>
          <w:lang w:eastAsia="ru-RU" w:bidi="ru-RU"/>
        </w:rPr>
        <w:t xml:space="preserve"> трудиться. Но далеко не все, включаемые в состав трудовых ресурсов, действительно трудятся или </w:t>
      </w:r>
      <w:r w:rsidRPr="00090DF7">
        <w:rPr>
          <w:rStyle w:val="23"/>
          <w:i w:val="0"/>
          <w:sz w:val="28"/>
          <w:szCs w:val="28"/>
        </w:rPr>
        <w:t>хотят</w:t>
      </w:r>
      <w:r w:rsidRPr="00090DF7">
        <w:rPr>
          <w:color w:val="000000"/>
          <w:sz w:val="28"/>
          <w:szCs w:val="28"/>
          <w:lang w:eastAsia="ru-RU" w:bidi="ru-RU"/>
        </w:rPr>
        <w:t xml:space="preserve"> трудиться. Поэтому в составе трудовых ресурсов выделяют две части: экономически активное население и экономически неактивное население.</w:t>
      </w:r>
    </w:p>
    <w:p w:rsidR="009A4ED2" w:rsidRPr="00090DF7" w:rsidRDefault="009A4ED2" w:rsidP="0039244D">
      <w:pPr>
        <w:pStyle w:val="90"/>
        <w:shd w:val="clear" w:color="auto" w:fill="auto"/>
        <w:spacing w:line="360" w:lineRule="auto"/>
        <w:ind w:firstLine="709"/>
        <w:jc w:val="both"/>
        <w:rPr>
          <w:sz w:val="28"/>
          <w:szCs w:val="28"/>
        </w:rPr>
      </w:pPr>
      <w:r w:rsidRPr="00090DF7">
        <w:rPr>
          <w:color w:val="000000"/>
          <w:sz w:val="28"/>
          <w:szCs w:val="28"/>
          <w:lang w:eastAsia="ru-RU" w:bidi="ru-RU"/>
        </w:rPr>
        <w:t xml:space="preserve">Согласно международным стандартам </w:t>
      </w:r>
      <w:r w:rsidRPr="00090DF7">
        <w:rPr>
          <w:rStyle w:val="9105pt"/>
          <w:i w:val="0"/>
          <w:sz w:val="28"/>
          <w:szCs w:val="28"/>
        </w:rPr>
        <w:t>под экономически активным населением (ЭАН)</w:t>
      </w:r>
      <w:r w:rsidRPr="00090DF7">
        <w:rPr>
          <w:rStyle w:val="9105pt0"/>
          <w:sz w:val="28"/>
          <w:szCs w:val="28"/>
        </w:rPr>
        <w:t xml:space="preserve"> </w:t>
      </w:r>
      <w:r w:rsidRPr="00090DF7">
        <w:rPr>
          <w:color w:val="000000"/>
          <w:sz w:val="28"/>
          <w:szCs w:val="28"/>
          <w:lang w:eastAsia="ru-RU" w:bidi="ru-RU"/>
        </w:rPr>
        <w:t>понимается часть населения, обеспечивающая предложение рабочей силы для производства услуг и товаров. К нему относят занятое в экономике население и безработных, которые в поиске  работы.</w:t>
      </w:r>
    </w:p>
    <w:p w:rsidR="009A4ED2" w:rsidRPr="00090DF7" w:rsidRDefault="009A4ED2" w:rsidP="0039244D">
      <w:pPr>
        <w:pStyle w:val="90"/>
        <w:shd w:val="clear" w:color="auto" w:fill="auto"/>
        <w:spacing w:line="360" w:lineRule="auto"/>
        <w:ind w:firstLine="709"/>
        <w:jc w:val="both"/>
        <w:rPr>
          <w:color w:val="000000"/>
          <w:sz w:val="28"/>
          <w:szCs w:val="28"/>
          <w:lang w:eastAsia="ru-RU" w:bidi="ru-RU"/>
        </w:rPr>
      </w:pPr>
      <w:r w:rsidRPr="00090DF7">
        <w:rPr>
          <w:rStyle w:val="9105pt"/>
          <w:i w:val="0"/>
          <w:sz w:val="28"/>
          <w:szCs w:val="28"/>
        </w:rPr>
        <w:lastRenderedPageBreak/>
        <w:t>Экономически неактивное население (ЭНАН)</w:t>
      </w:r>
      <w:r w:rsidRPr="00090DF7">
        <w:rPr>
          <w:rStyle w:val="9105pt0"/>
          <w:sz w:val="28"/>
          <w:szCs w:val="28"/>
        </w:rPr>
        <w:t xml:space="preserve"> </w:t>
      </w:r>
      <w:r w:rsidRPr="00090DF7">
        <w:rPr>
          <w:color w:val="000000"/>
          <w:sz w:val="28"/>
          <w:szCs w:val="28"/>
          <w:lang w:eastAsia="ru-RU" w:bidi="ru-RU"/>
        </w:rPr>
        <w:t>включает неработающих лиц за пределами трудоспособного возраста, а также лиц трудоспособного возраста, которые по тем или иным причинам не работают, не ищут работы и не готовы к ней. К этой группе относятся:</w:t>
      </w:r>
    </w:p>
    <w:p w:rsidR="009A4ED2" w:rsidRPr="00090DF7" w:rsidRDefault="009A4ED2" w:rsidP="0039244D">
      <w:pPr>
        <w:pStyle w:val="90"/>
        <w:numPr>
          <w:ilvl w:val="0"/>
          <w:numId w:val="4"/>
        </w:numPr>
        <w:shd w:val="clear" w:color="auto" w:fill="auto"/>
        <w:tabs>
          <w:tab w:val="left" w:pos="0"/>
          <w:tab w:val="left" w:pos="993"/>
        </w:tabs>
        <w:spacing w:line="360" w:lineRule="auto"/>
        <w:ind w:firstLine="709"/>
        <w:contextualSpacing/>
        <w:jc w:val="both"/>
        <w:rPr>
          <w:sz w:val="28"/>
          <w:szCs w:val="28"/>
        </w:rPr>
      </w:pPr>
      <w:r w:rsidRPr="00090DF7">
        <w:rPr>
          <w:color w:val="000000"/>
          <w:sz w:val="28"/>
          <w:szCs w:val="28"/>
          <w:lang w:eastAsia="ru-RU" w:bidi="ru-RU"/>
        </w:rPr>
        <w:t>учащиеся и студенты, курсанты и слушатели дневных учебных заведений, дневные докторанты, аспиранты;</w:t>
      </w:r>
    </w:p>
    <w:p w:rsidR="009A4ED2" w:rsidRPr="00090DF7" w:rsidRDefault="009A4ED2" w:rsidP="0039244D">
      <w:pPr>
        <w:pStyle w:val="90"/>
        <w:numPr>
          <w:ilvl w:val="0"/>
          <w:numId w:val="4"/>
        </w:numPr>
        <w:shd w:val="clear" w:color="auto" w:fill="auto"/>
        <w:tabs>
          <w:tab w:val="left" w:pos="0"/>
          <w:tab w:val="left" w:pos="993"/>
        </w:tabs>
        <w:spacing w:line="360" w:lineRule="auto"/>
        <w:ind w:firstLine="709"/>
        <w:contextualSpacing/>
        <w:jc w:val="both"/>
        <w:rPr>
          <w:sz w:val="28"/>
          <w:szCs w:val="28"/>
        </w:rPr>
      </w:pPr>
      <w:r w:rsidRPr="00090DF7">
        <w:rPr>
          <w:color w:val="000000"/>
          <w:sz w:val="28"/>
          <w:szCs w:val="28"/>
          <w:lang w:eastAsia="ru-RU" w:bidi="ru-RU"/>
        </w:rPr>
        <w:t>пенсионеры, получающие пенсии по возрасту, на льготных условиях или в результате потери кормильца;</w:t>
      </w:r>
    </w:p>
    <w:p w:rsidR="009A4ED2" w:rsidRPr="00090DF7" w:rsidRDefault="009A4ED2" w:rsidP="0039244D">
      <w:pPr>
        <w:pStyle w:val="90"/>
        <w:numPr>
          <w:ilvl w:val="0"/>
          <w:numId w:val="4"/>
        </w:numPr>
        <w:shd w:val="clear" w:color="auto" w:fill="auto"/>
        <w:tabs>
          <w:tab w:val="left" w:pos="0"/>
          <w:tab w:val="left" w:pos="993"/>
        </w:tabs>
        <w:spacing w:line="360" w:lineRule="auto"/>
        <w:ind w:firstLine="709"/>
        <w:contextualSpacing/>
        <w:jc w:val="both"/>
        <w:rPr>
          <w:sz w:val="28"/>
          <w:szCs w:val="28"/>
        </w:rPr>
      </w:pPr>
      <w:r w:rsidRPr="00090DF7">
        <w:rPr>
          <w:color w:val="000000"/>
          <w:sz w:val="28"/>
          <w:szCs w:val="28"/>
          <w:lang w:eastAsia="ru-RU" w:bidi="ru-RU"/>
        </w:rPr>
        <w:t>неработающие инвалиды I и II групп трудоспособного возраста;</w:t>
      </w:r>
    </w:p>
    <w:p w:rsidR="009A4ED2" w:rsidRPr="00090DF7" w:rsidRDefault="009A4ED2" w:rsidP="0039244D">
      <w:pPr>
        <w:pStyle w:val="90"/>
        <w:numPr>
          <w:ilvl w:val="0"/>
          <w:numId w:val="4"/>
        </w:numPr>
        <w:shd w:val="clear" w:color="auto" w:fill="auto"/>
        <w:tabs>
          <w:tab w:val="left" w:pos="0"/>
          <w:tab w:val="left" w:pos="993"/>
        </w:tabs>
        <w:spacing w:line="360" w:lineRule="auto"/>
        <w:ind w:firstLine="709"/>
        <w:contextualSpacing/>
        <w:jc w:val="both"/>
        <w:rPr>
          <w:sz w:val="28"/>
          <w:szCs w:val="28"/>
        </w:rPr>
      </w:pPr>
      <w:r w:rsidRPr="00090DF7">
        <w:rPr>
          <w:sz w:val="28"/>
          <w:szCs w:val="28"/>
        </w:rPr>
        <w:t xml:space="preserve">лица, занятые ведением домашнего хозяйства, уходом за детьми, за больными членами семьи. </w:t>
      </w:r>
      <w:r w:rsidR="00B63B82">
        <w:rPr>
          <w:sz w:val="28"/>
          <w:szCs w:val="28"/>
          <w:lang w:val="en-US"/>
        </w:rPr>
        <w:t>[</w:t>
      </w:r>
      <w:r w:rsidR="00B63B82">
        <w:rPr>
          <w:sz w:val="28"/>
          <w:szCs w:val="28"/>
        </w:rPr>
        <w:t>11</w:t>
      </w:r>
      <w:r w:rsidR="0039244D" w:rsidRPr="00090DF7">
        <w:rPr>
          <w:sz w:val="28"/>
          <w:szCs w:val="28"/>
        </w:rPr>
        <w:t>, стр. 74</w:t>
      </w:r>
      <w:r w:rsidRPr="00090DF7">
        <w:rPr>
          <w:sz w:val="28"/>
          <w:szCs w:val="28"/>
        </w:rPr>
        <w:t>]</w:t>
      </w:r>
    </w:p>
    <w:p w:rsidR="009A4ED2" w:rsidRPr="00090DF7" w:rsidRDefault="009A4ED2" w:rsidP="0039244D">
      <w:pPr>
        <w:pStyle w:val="22"/>
        <w:shd w:val="clear" w:color="auto" w:fill="auto"/>
        <w:spacing w:line="360" w:lineRule="auto"/>
        <w:ind w:firstLine="709"/>
        <w:contextualSpacing/>
        <w:rPr>
          <w:color w:val="000000"/>
          <w:sz w:val="28"/>
          <w:szCs w:val="28"/>
          <w:lang w:eastAsia="ru-RU" w:bidi="ru-RU"/>
        </w:rPr>
      </w:pPr>
      <w:r w:rsidRPr="00090DF7">
        <w:rPr>
          <w:color w:val="000000"/>
          <w:sz w:val="28"/>
          <w:szCs w:val="28"/>
          <w:lang w:eastAsia="ru-RU" w:bidi="ru-RU"/>
        </w:rPr>
        <w:t xml:space="preserve">В условиях рыночных отношений роль трудовых ресурсов существенно растет. Инвестиционный характер производства, его потребность в применении новых научных открытий, повышение конкурентоспособности продукции изменили требования к работнику, повысили значимость творческого отношения к труду и высокого профессионализма. Это привело к существенным изменениям в управлении персоналом на предприятии. </w:t>
      </w:r>
      <w:r w:rsidR="00B63B82">
        <w:rPr>
          <w:color w:val="000000"/>
          <w:sz w:val="28"/>
          <w:szCs w:val="28"/>
          <w:lang w:eastAsia="ru-RU" w:bidi="ru-RU"/>
        </w:rPr>
        <w:t>[15</w:t>
      </w:r>
      <w:r w:rsidR="0039244D" w:rsidRPr="00090DF7">
        <w:rPr>
          <w:color w:val="000000"/>
          <w:sz w:val="28"/>
          <w:szCs w:val="28"/>
          <w:lang w:eastAsia="ru-RU" w:bidi="ru-RU"/>
        </w:rPr>
        <w:t>, стр.9</w:t>
      </w:r>
      <w:r w:rsidRPr="00090DF7">
        <w:rPr>
          <w:color w:val="000000"/>
          <w:sz w:val="28"/>
          <w:szCs w:val="28"/>
          <w:lang w:eastAsia="ru-RU" w:bidi="ru-RU"/>
        </w:rPr>
        <w:t>]</w:t>
      </w:r>
    </w:p>
    <w:p w:rsidR="009A4ED2" w:rsidRPr="00090DF7" w:rsidRDefault="009A4ED2" w:rsidP="0039244D">
      <w:pPr>
        <w:pStyle w:val="22"/>
        <w:shd w:val="clear" w:color="auto" w:fill="auto"/>
        <w:spacing w:line="360" w:lineRule="auto"/>
        <w:ind w:firstLine="709"/>
        <w:contextualSpacing/>
        <w:rPr>
          <w:sz w:val="28"/>
          <w:szCs w:val="28"/>
        </w:rPr>
      </w:pPr>
      <w:r w:rsidRPr="00090DF7">
        <w:rPr>
          <w:color w:val="000000"/>
          <w:sz w:val="28"/>
          <w:szCs w:val="28"/>
          <w:lang w:eastAsia="ru-RU" w:bidi="ru-RU"/>
        </w:rPr>
        <w:t>Под персоналом (</w:t>
      </w:r>
      <w:r w:rsidRPr="00090DF7">
        <w:rPr>
          <w:rStyle w:val="295pt"/>
          <w:i w:val="0"/>
          <w:sz w:val="28"/>
          <w:szCs w:val="28"/>
        </w:rPr>
        <w:t>кадрами)</w:t>
      </w:r>
      <w:r w:rsidRPr="00090DF7">
        <w:rPr>
          <w:rStyle w:val="295pt0"/>
          <w:sz w:val="28"/>
          <w:szCs w:val="28"/>
        </w:rPr>
        <w:t xml:space="preserve"> </w:t>
      </w:r>
      <w:r w:rsidRPr="00090DF7">
        <w:rPr>
          <w:color w:val="000000"/>
          <w:sz w:val="28"/>
          <w:szCs w:val="28"/>
          <w:lang w:eastAsia="ru-RU" w:bidi="ru-RU"/>
        </w:rPr>
        <w:t>понимается постоянный (штатный), квалифицированный состав работников предприятия. В Приложении 1 указан состав кадров предприятия.</w:t>
      </w:r>
    </w:p>
    <w:p w:rsidR="009A4ED2" w:rsidRPr="00090DF7" w:rsidRDefault="009A4ED2" w:rsidP="0039244D">
      <w:pPr>
        <w:pStyle w:val="22"/>
        <w:shd w:val="clear" w:color="auto" w:fill="auto"/>
        <w:spacing w:line="360" w:lineRule="auto"/>
        <w:ind w:firstLine="709"/>
        <w:contextualSpacing/>
        <w:rPr>
          <w:sz w:val="28"/>
          <w:szCs w:val="28"/>
        </w:rPr>
      </w:pPr>
      <w:r w:rsidRPr="00090DF7">
        <w:rPr>
          <w:color w:val="000000"/>
          <w:sz w:val="28"/>
          <w:szCs w:val="28"/>
          <w:lang w:eastAsia="ru-RU" w:bidi="ru-RU"/>
        </w:rPr>
        <w:t xml:space="preserve">Весь личный состав временных и постоянных работников, работающих по договору найма на предприятии, называют </w:t>
      </w:r>
      <w:r w:rsidRPr="00090DF7">
        <w:rPr>
          <w:rStyle w:val="295pt"/>
          <w:i w:val="0"/>
          <w:sz w:val="28"/>
          <w:szCs w:val="28"/>
        </w:rPr>
        <w:t>персонал предприятия.</w:t>
      </w:r>
      <w:r w:rsidRPr="00090DF7">
        <w:rPr>
          <w:rStyle w:val="295pt0"/>
          <w:sz w:val="28"/>
          <w:szCs w:val="28"/>
        </w:rPr>
        <w:t xml:space="preserve"> </w:t>
      </w:r>
      <w:r w:rsidRPr="00090DF7">
        <w:rPr>
          <w:color w:val="000000"/>
          <w:sz w:val="28"/>
          <w:szCs w:val="28"/>
          <w:lang w:eastAsia="ru-RU" w:bidi="ru-RU"/>
        </w:rPr>
        <w:t xml:space="preserve">Персонал подразделяется </w:t>
      </w:r>
      <w:proofErr w:type="gramStart"/>
      <w:r w:rsidRPr="00090DF7">
        <w:rPr>
          <w:color w:val="000000"/>
          <w:sz w:val="28"/>
          <w:szCs w:val="28"/>
          <w:lang w:eastAsia="ru-RU" w:bidi="ru-RU"/>
        </w:rPr>
        <w:t>на</w:t>
      </w:r>
      <w:proofErr w:type="gramEnd"/>
      <w:r w:rsidRPr="00090DF7">
        <w:rPr>
          <w:color w:val="000000"/>
          <w:sz w:val="28"/>
          <w:szCs w:val="28"/>
          <w:lang w:eastAsia="ru-RU" w:bidi="ru-RU"/>
        </w:rPr>
        <w:t xml:space="preserve"> производственный и непроизводственный. </w:t>
      </w:r>
      <w:r w:rsidRPr="00090DF7">
        <w:rPr>
          <w:rStyle w:val="295pt"/>
          <w:i w:val="0"/>
          <w:sz w:val="28"/>
          <w:szCs w:val="28"/>
        </w:rPr>
        <w:t>Производственный персонал предприятия</w:t>
      </w:r>
      <w:r w:rsidRPr="00090DF7">
        <w:rPr>
          <w:rStyle w:val="295pt0"/>
          <w:sz w:val="28"/>
          <w:szCs w:val="28"/>
        </w:rPr>
        <w:t xml:space="preserve"> </w:t>
      </w:r>
      <w:r w:rsidRPr="00090DF7">
        <w:rPr>
          <w:color w:val="000000"/>
          <w:sz w:val="28"/>
          <w:szCs w:val="28"/>
          <w:lang w:eastAsia="ru-RU" w:bidi="ru-RU"/>
        </w:rPr>
        <w:t>— работники, занятые непосредственно в производстве и его обслуживании. Производственный персонал предприятия в зависимости от выполняемых функций подразделяется на две основные группы: рабочие и служащие.</w:t>
      </w:r>
    </w:p>
    <w:p w:rsidR="009A4ED2" w:rsidRPr="00090DF7" w:rsidRDefault="009A4ED2" w:rsidP="0039244D">
      <w:pPr>
        <w:pStyle w:val="a3"/>
        <w:spacing w:after="0" w:line="360" w:lineRule="auto"/>
        <w:ind w:left="0" w:firstLine="709"/>
        <w:jc w:val="both"/>
        <w:rPr>
          <w:rFonts w:ascii="Times New Roman" w:hAnsi="Times New Roman" w:cs="Times New Roman"/>
          <w:color w:val="000000"/>
          <w:sz w:val="28"/>
          <w:szCs w:val="28"/>
          <w:lang w:bidi="ru-RU"/>
        </w:rPr>
      </w:pPr>
      <w:r w:rsidRPr="00090DF7">
        <w:rPr>
          <w:rStyle w:val="295pt"/>
          <w:rFonts w:eastAsiaTheme="minorHAnsi"/>
          <w:i w:val="0"/>
          <w:sz w:val="28"/>
          <w:szCs w:val="28"/>
        </w:rPr>
        <w:lastRenderedPageBreak/>
        <w:t xml:space="preserve">   Рабочие </w:t>
      </w:r>
      <w:r w:rsidRPr="00090DF7">
        <w:rPr>
          <w:rStyle w:val="23"/>
          <w:rFonts w:eastAsiaTheme="minorHAnsi"/>
          <w:i w:val="0"/>
          <w:sz w:val="28"/>
          <w:szCs w:val="28"/>
        </w:rPr>
        <w:t xml:space="preserve">- </w:t>
      </w:r>
      <w:r w:rsidRPr="00090DF7">
        <w:rPr>
          <w:rFonts w:ascii="Times New Roman" w:hAnsi="Times New Roman" w:cs="Times New Roman"/>
          <w:color w:val="000000"/>
          <w:sz w:val="28"/>
          <w:szCs w:val="28"/>
          <w:lang w:bidi="ru-RU"/>
        </w:rPr>
        <w:t>это работники, непосредственно занятые созданием материальных ценностей или работами по оказанию производственных услуг и перемещению грузов.</w:t>
      </w:r>
    </w:p>
    <w:p w:rsidR="009A4ED2" w:rsidRPr="00090DF7" w:rsidRDefault="009A4ED2" w:rsidP="0039244D">
      <w:pPr>
        <w:pStyle w:val="32"/>
        <w:shd w:val="clear" w:color="auto" w:fill="auto"/>
        <w:spacing w:line="360" w:lineRule="auto"/>
        <w:ind w:firstLine="709"/>
        <w:contextualSpacing/>
        <w:jc w:val="both"/>
        <w:rPr>
          <w:color w:val="000000"/>
          <w:sz w:val="28"/>
          <w:szCs w:val="28"/>
          <w:lang w:eastAsia="ru-RU" w:bidi="ru-RU"/>
        </w:rPr>
      </w:pPr>
      <w:r w:rsidRPr="00090DF7">
        <w:rPr>
          <w:color w:val="000000"/>
          <w:sz w:val="28"/>
          <w:szCs w:val="28"/>
          <w:lang w:eastAsia="ru-RU" w:bidi="ru-RU"/>
        </w:rPr>
        <w:t xml:space="preserve">   Рабочие подразделяются </w:t>
      </w:r>
      <w:proofErr w:type="gramStart"/>
      <w:r w:rsidRPr="00090DF7">
        <w:rPr>
          <w:color w:val="000000"/>
          <w:sz w:val="28"/>
          <w:szCs w:val="28"/>
          <w:lang w:eastAsia="ru-RU" w:bidi="ru-RU"/>
        </w:rPr>
        <w:t>на</w:t>
      </w:r>
      <w:proofErr w:type="gramEnd"/>
      <w:r w:rsidRPr="00090DF7">
        <w:rPr>
          <w:color w:val="000000"/>
          <w:sz w:val="28"/>
          <w:szCs w:val="28"/>
          <w:lang w:eastAsia="ru-RU" w:bidi="ru-RU"/>
        </w:rPr>
        <w:t xml:space="preserve"> основные и вспомогательные. </w:t>
      </w:r>
      <w:proofErr w:type="gramStart"/>
      <w:r w:rsidRPr="00090DF7">
        <w:rPr>
          <w:color w:val="000000"/>
          <w:sz w:val="28"/>
          <w:szCs w:val="28"/>
          <w:lang w:eastAsia="ru-RU" w:bidi="ru-RU"/>
        </w:rPr>
        <w:t>К</w:t>
      </w:r>
      <w:proofErr w:type="gramEnd"/>
      <w:r w:rsidRPr="00090DF7">
        <w:rPr>
          <w:color w:val="000000"/>
          <w:sz w:val="28"/>
          <w:szCs w:val="28"/>
          <w:lang w:eastAsia="ru-RU" w:bidi="ru-RU"/>
        </w:rPr>
        <w:t xml:space="preserve"> основным относятся рабочие, которые непосредственно создают продукцию и заняты в технологических процессах. К </w:t>
      </w:r>
      <w:proofErr w:type="gramStart"/>
      <w:r w:rsidRPr="00090DF7">
        <w:rPr>
          <w:color w:val="000000"/>
          <w:sz w:val="28"/>
          <w:szCs w:val="28"/>
          <w:lang w:eastAsia="ru-RU" w:bidi="ru-RU"/>
        </w:rPr>
        <w:t>вспомогательным</w:t>
      </w:r>
      <w:proofErr w:type="gramEnd"/>
      <w:r w:rsidRPr="00090DF7">
        <w:rPr>
          <w:color w:val="000000"/>
          <w:sz w:val="28"/>
          <w:szCs w:val="28"/>
          <w:lang w:eastAsia="ru-RU" w:bidi="ru-RU"/>
        </w:rPr>
        <w:t xml:space="preserve"> относятся рабочие, обслуживающие оборудование и рабочие места в производственных цехах, и все рабочие вспомогательных цехов и обслуживающих хозяйств. </w:t>
      </w:r>
    </w:p>
    <w:p w:rsidR="009A4ED2" w:rsidRPr="00090DF7" w:rsidRDefault="009A4ED2" w:rsidP="0039244D">
      <w:pPr>
        <w:pStyle w:val="180"/>
        <w:shd w:val="clear" w:color="auto" w:fill="auto"/>
        <w:spacing w:line="360" w:lineRule="auto"/>
        <w:ind w:firstLine="709"/>
        <w:rPr>
          <w:b w:val="0"/>
          <w:color w:val="000000"/>
          <w:sz w:val="28"/>
          <w:szCs w:val="28"/>
          <w:lang w:eastAsia="ru-RU" w:bidi="ru-RU"/>
        </w:rPr>
      </w:pPr>
      <w:r w:rsidRPr="00090DF7">
        <w:rPr>
          <w:b w:val="0"/>
          <w:color w:val="000000"/>
          <w:sz w:val="28"/>
          <w:szCs w:val="28"/>
          <w:lang w:eastAsia="ru-RU" w:bidi="ru-RU"/>
        </w:rPr>
        <w:t xml:space="preserve">В группе служащих выделяют категории работающих: </w:t>
      </w:r>
    </w:p>
    <w:p w:rsidR="009A4ED2" w:rsidRPr="00090DF7" w:rsidRDefault="009A4ED2" w:rsidP="0039244D">
      <w:pPr>
        <w:pStyle w:val="180"/>
        <w:numPr>
          <w:ilvl w:val="0"/>
          <w:numId w:val="5"/>
        </w:numPr>
        <w:shd w:val="clear" w:color="auto" w:fill="auto"/>
        <w:tabs>
          <w:tab w:val="left" w:pos="993"/>
        </w:tabs>
        <w:spacing w:line="360" w:lineRule="auto"/>
        <w:ind w:left="200" w:firstLine="509"/>
        <w:contextualSpacing/>
        <w:rPr>
          <w:rStyle w:val="1895pt"/>
          <w:bCs/>
          <w:i w:val="0"/>
          <w:iCs w:val="0"/>
          <w:color w:val="auto"/>
          <w:sz w:val="28"/>
          <w:szCs w:val="28"/>
          <w:shd w:val="clear" w:color="auto" w:fill="auto"/>
          <w:lang w:eastAsia="en-US" w:bidi="ar-SA"/>
        </w:rPr>
      </w:pPr>
      <w:r w:rsidRPr="00090DF7">
        <w:rPr>
          <w:rStyle w:val="1895pt"/>
          <w:bCs/>
          <w:i w:val="0"/>
          <w:sz w:val="28"/>
          <w:szCs w:val="28"/>
        </w:rPr>
        <w:t>руководители;</w:t>
      </w:r>
    </w:p>
    <w:p w:rsidR="009A4ED2" w:rsidRPr="00090DF7" w:rsidRDefault="009A4ED2" w:rsidP="0039244D">
      <w:pPr>
        <w:pStyle w:val="180"/>
        <w:numPr>
          <w:ilvl w:val="0"/>
          <w:numId w:val="5"/>
        </w:numPr>
        <w:shd w:val="clear" w:color="auto" w:fill="auto"/>
        <w:tabs>
          <w:tab w:val="left" w:pos="993"/>
        </w:tabs>
        <w:spacing w:line="360" w:lineRule="auto"/>
        <w:ind w:left="200" w:firstLine="509"/>
        <w:contextualSpacing/>
        <w:rPr>
          <w:rStyle w:val="1895pt"/>
          <w:bCs/>
          <w:i w:val="0"/>
          <w:iCs w:val="0"/>
          <w:color w:val="auto"/>
          <w:sz w:val="28"/>
          <w:szCs w:val="28"/>
          <w:shd w:val="clear" w:color="auto" w:fill="auto"/>
          <w:lang w:eastAsia="en-US" w:bidi="ar-SA"/>
        </w:rPr>
      </w:pPr>
      <w:r w:rsidRPr="00090DF7">
        <w:rPr>
          <w:rStyle w:val="1895pt"/>
          <w:bCs/>
          <w:i w:val="0"/>
          <w:sz w:val="28"/>
          <w:szCs w:val="28"/>
        </w:rPr>
        <w:t>специалисты;</w:t>
      </w:r>
    </w:p>
    <w:p w:rsidR="009A4ED2" w:rsidRPr="00090DF7" w:rsidRDefault="009A4ED2" w:rsidP="0039244D">
      <w:pPr>
        <w:pStyle w:val="180"/>
        <w:numPr>
          <w:ilvl w:val="0"/>
          <w:numId w:val="5"/>
        </w:numPr>
        <w:shd w:val="clear" w:color="auto" w:fill="auto"/>
        <w:tabs>
          <w:tab w:val="left" w:pos="993"/>
        </w:tabs>
        <w:spacing w:line="360" w:lineRule="auto"/>
        <w:ind w:left="200" w:firstLine="509"/>
        <w:contextualSpacing/>
        <w:rPr>
          <w:b w:val="0"/>
          <w:sz w:val="28"/>
          <w:szCs w:val="28"/>
        </w:rPr>
      </w:pPr>
      <w:r w:rsidRPr="00090DF7">
        <w:rPr>
          <w:rStyle w:val="1895pt"/>
          <w:bCs/>
          <w:i w:val="0"/>
          <w:sz w:val="28"/>
          <w:szCs w:val="28"/>
        </w:rPr>
        <w:t>служащие</w:t>
      </w:r>
      <w:r w:rsidRPr="00090DF7">
        <w:rPr>
          <w:rStyle w:val="1895pt0"/>
          <w:bCs/>
          <w:sz w:val="28"/>
          <w:szCs w:val="28"/>
        </w:rPr>
        <w:t xml:space="preserve"> </w:t>
      </w:r>
      <w:r w:rsidRPr="00090DF7">
        <w:rPr>
          <w:b w:val="0"/>
          <w:color w:val="000000"/>
          <w:sz w:val="28"/>
          <w:szCs w:val="28"/>
          <w:lang w:eastAsia="ru-RU" w:bidi="ru-RU"/>
        </w:rPr>
        <w:t xml:space="preserve">(технические исполнители). </w:t>
      </w:r>
    </w:p>
    <w:p w:rsidR="009A4ED2" w:rsidRPr="00090DF7" w:rsidRDefault="009A4ED2" w:rsidP="0039244D">
      <w:pPr>
        <w:pStyle w:val="180"/>
        <w:shd w:val="clear" w:color="auto" w:fill="auto"/>
        <w:spacing w:line="360" w:lineRule="auto"/>
        <w:ind w:firstLine="709"/>
        <w:contextualSpacing/>
        <w:rPr>
          <w:b w:val="0"/>
          <w:color w:val="000000"/>
          <w:sz w:val="28"/>
          <w:szCs w:val="28"/>
          <w:lang w:eastAsia="ru-RU" w:bidi="ru-RU"/>
        </w:rPr>
      </w:pPr>
      <w:r w:rsidRPr="00090DF7">
        <w:rPr>
          <w:rStyle w:val="1895pt"/>
          <w:bCs/>
          <w:i w:val="0"/>
          <w:sz w:val="28"/>
          <w:szCs w:val="28"/>
        </w:rPr>
        <w:t xml:space="preserve">   Руководители</w:t>
      </w:r>
      <w:r w:rsidRPr="00090DF7">
        <w:rPr>
          <w:rStyle w:val="1895pt0"/>
          <w:bCs/>
          <w:sz w:val="28"/>
          <w:szCs w:val="28"/>
        </w:rPr>
        <w:t xml:space="preserve"> </w:t>
      </w:r>
      <w:r w:rsidRPr="00090DF7">
        <w:rPr>
          <w:b w:val="0"/>
          <w:color w:val="000000"/>
          <w:sz w:val="28"/>
          <w:szCs w:val="28"/>
          <w:lang w:eastAsia="ru-RU" w:bidi="ru-RU"/>
        </w:rPr>
        <w:t xml:space="preserve">осуществляют функции управления. К ним относятся: директор предприятия, его заместители, главные специалисты, руководители подразделений и их заместители. К </w:t>
      </w:r>
      <w:r w:rsidRPr="00090DF7">
        <w:rPr>
          <w:rStyle w:val="1895pt"/>
          <w:bCs/>
          <w:i w:val="0"/>
          <w:sz w:val="28"/>
          <w:szCs w:val="28"/>
        </w:rPr>
        <w:t>специалистам</w:t>
      </w:r>
      <w:r w:rsidRPr="00090DF7">
        <w:rPr>
          <w:rStyle w:val="1895pt0"/>
          <w:bCs/>
          <w:sz w:val="28"/>
          <w:szCs w:val="28"/>
        </w:rPr>
        <w:t xml:space="preserve"> </w:t>
      </w:r>
      <w:r w:rsidRPr="00090DF7">
        <w:rPr>
          <w:b w:val="0"/>
          <w:color w:val="000000"/>
          <w:sz w:val="28"/>
          <w:szCs w:val="28"/>
          <w:lang w:eastAsia="ru-RU" w:bidi="ru-RU"/>
        </w:rPr>
        <w:t xml:space="preserve">относятся работники, занятые  инженерно-техническими, экономическими, бухгалтерскими, юридическими и другими подобными видами  деятельности, связанными с подготовкой производства, инженерным сопровождением хода производства и реализацией продукции. </w:t>
      </w:r>
      <w:proofErr w:type="gramStart"/>
      <w:r w:rsidRPr="00090DF7">
        <w:rPr>
          <w:rStyle w:val="1895pt"/>
          <w:bCs/>
          <w:i w:val="0"/>
          <w:sz w:val="28"/>
          <w:szCs w:val="28"/>
        </w:rPr>
        <w:t>Технические исполнители</w:t>
      </w:r>
      <w:r w:rsidRPr="00090DF7">
        <w:rPr>
          <w:b w:val="0"/>
          <w:sz w:val="28"/>
          <w:szCs w:val="28"/>
        </w:rPr>
        <w:t xml:space="preserve"> – </w:t>
      </w:r>
      <w:r w:rsidRPr="00090DF7">
        <w:rPr>
          <w:b w:val="0"/>
          <w:color w:val="000000"/>
          <w:sz w:val="28"/>
          <w:szCs w:val="28"/>
          <w:lang w:eastAsia="ru-RU" w:bidi="ru-RU"/>
        </w:rPr>
        <w:t xml:space="preserve">это  работники, выполняющие подготовку и оформление документации, учет </w:t>
      </w:r>
      <w:r w:rsidRPr="00090DF7">
        <w:rPr>
          <w:rStyle w:val="1895pt1"/>
          <w:i w:val="0"/>
          <w:sz w:val="28"/>
          <w:szCs w:val="28"/>
        </w:rPr>
        <w:t>и</w:t>
      </w:r>
      <w:r w:rsidRPr="00090DF7">
        <w:rPr>
          <w:b w:val="0"/>
          <w:color w:val="000000"/>
          <w:sz w:val="28"/>
          <w:szCs w:val="28"/>
          <w:lang w:eastAsia="ru-RU" w:bidi="ru-RU"/>
        </w:rPr>
        <w:t xml:space="preserve"> контроль, хозяйственное обслуживание и делопроизводство (агенты, кассиры, контролеры, делопроизводители, учетчики, чертежники и др.). </w:t>
      </w:r>
      <w:proofErr w:type="gramEnd"/>
    </w:p>
    <w:p w:rsidR="009A4ED2" w:rsidRPr="00090DF7" w:rsidRDefault="009A4ED2" w:rsidP="0039244D">
      <w:pPr>
        <w:pStyle w:val="180"/>
        <w:shd w:val="clear" w:color="auto" w:fill="auto"/>
        <w:spacing w:line="360" w:lineRule="auto"/>
        <w:ind w:firstLine="709"/>
        <w:contextualSpacing/>
        <w:rPr>
          <w:b w:val="0"/>
          <w:color w:val="000000"/>
          <w:sz w:val="28"/>
          <w:szCs w:val="28"/>
          <w:lang w:eastAsia="ru-RU" w:bidi="ru-RU"/>
        </w:rPr>
      </w:pPr>
      <w:r w:rsidRPr="00090DF7">
        <w:rPr>
          <w:b w:val="0"/>
          <w:color w:val="000000"/>
          <w:sz w:val="28"/>
          <w:szCs w:val="28"/>
          <w:lang w:eastAsia="ru-RU" w:bidi="ru-RU"/>
        </w:rPr>
        <w:t xml:space="preserve">Перечисленные работники образуют на производственных предприятиях </w:t>
      </w:r>
      <w:r w:rsidRPr="00090DF7">
        <w:rPr>
          <w:rStyle w:val="1895pt"/>
          <w:bCs/>
          <w:i w:val="0"/>
          <w:sz w:val="28"/>
          <w:szCs w:val="28"/>
        </w:rPr>
        <w:t>промышленно-производственный персонал,</w:t>
      </w:r>
      <w:r w:rsidRPr="00090DF7">
        <w:rPr>
          <w:rStyle w:val="1895pt0"/>
          <w:bCs/>
          <w:sz w:val="28"/>
          <w:szCs w:val="28"/>
        </w:rPr>
        <w:t xml:space="preserve"> </w:t>
      </w:r>
      <w:r w:rsidRPr="00090DF7">
        <w:rPr>
          <w:b w:val="0"/>
          <w:color w:val="000000"/>
          <w:sz w:val="28"/>
          <w:szCs w:val="28"/>
          <w:lang w:eastAsia="ru-RU" w:bidi="ru-RU"/>
        </w:rPr>
        <w:t xml:space="preserve">который характеризуется качественно и количественно. Качественная характеристика персонала основывается на принципе квалификационного и профессионального разделения труда. Под </w:t>
      </w:r>
      <w:r w:rsidRPr="00090DF7">
        <w:rPr>
          <w:rStyle w:val="1895pt"/>
          <w:bCs/>
          <w:i w:val="0"/>
          <w:sz w:val="28"/>
          <w:szCs w:val="28"/>
        </w:rPr>
        <w:t>профессией</w:t>
      </w:r>
      <w:r w:rsidRPr="00090DF7">
        <w:rPr>
          <w:rStyle w:val="1895pt0"/>
          <w:bCs/>
          <w:sz w:val="28"/>
          <w:szCs w:val="28"/>
        </w:rPr>
        <w:t xml:space="preserve"> </w:t>
      </w:r>
      <w:r w:rsidRPr="00090DF7">
        <w:rPr>
          <w:b w:val="0"/>
          <w:color w:val="000000"/>
          <w:sz w:val="28"/>
          <w:szCs w:val="28"/>
          <w:lang w:eastAsia="ru-RU" w:bidi="ru-RU"/>
        </w:rPr>
        <w:t xml:space="preserve">понимается род (или предмет) трудовой деятельности, требующий определенных знаний и практических навыков.       </w:t>
      </w:r>
      <w:r w:rsidRPr="00090DF7">
        <w:rPr>
          <w:rStyle w:val="1895pt"/>
          <w:bCs/>
          <w:i w:val="0"/>
          <w:sz w:val="28"/>
          <w:szCs w:val="28"/>
        </w:rPr>
        <w:t>Специальность</w:t>
      </w:r>
      <w:r w:rsidRPr="00090DF7">
        <w:rPr>
          <w:rStyle w:val="1895pt0"/>
          <w:bCs/>
          <w:sz w:val="28"/>
          <w:szCs w:val="28"/>
        </w:rPr>
        <w:t xml:space="preserve"> </w:t>
      </w:r>
      <w:r w:rsidRPr="00090DF7">
        <w:rPr>
          <w:b w:val="0"/>
          <w:color w:val="000000"/>
          <w:sz w:val="28"/>
          <w:szCs w:val="28"/>
          <w:lang w:eastAsia="ru-RU" w:bidi="ru-RU"/>
        </w:rPr>
        <w:t xml:space="preserve">— это вид деятельности в пределах профессий, который имеет специфические особенности и требует </w:t>
      </w:r>
      <w:r w:rsidRPr="00090DF7">
        <w:rPr>
          <w:b w:val="0"/>
          <w:color w:val="000000"/>
          <w:sz w:val="28"/>
          <w:szCs w:val="28"/>
          <w:lang w:eastAsia="ru-RU" w:bidi="ru-RU"/>
        </w:rPr>
        <w:lastRenderedPageBreak/>
        <w:t xml:space="preserve">от работников дополнительных специальных знаний и навыков. </w:t>
      </w:r>
      <w:proofErr w:type="gramStart"/>
      <w:r w:rsidRPr="00090DF7">
        <w:rPr>
          <w:b w:val="0"/>
          <w:color w:val="000000"/>
          <w:sz w:val="28"/>
          <w:szCs w:val="28"/>
          <w:lang w:eastAsia="ru-RU" w:bidi="ru-RU"/>
        </w:rPr>
        <w:t>Например, инженеры (это профессия) подразделяются на механиков, энергетиков, технологов, химиков (это специальность) и т.д.</w:t>
      </w:r>
      <w:proofErr w:type="gramEnd"/>
    </w:p>
    <w:p w:rsidR="009A4ED2" w:rsidRPr="00090DF7" w:rsidRDefault="009A4ED2" w:rsidP="0039244D">
      <w:pPr>
        <w:pStyle w:val="180"/>
        <w:shd w:val="clear" w:color="auto" w:fill="auto"/>
        <w:tabs>
          <w:tab w:val="left" w:leader="underscore" w:pos="616"/>
        </w:tabs>
        <w:spacing w:line="360" w:lineRule="auto"/>
        <w:ind w:firstLine="709"/>
        <w:contextualSpacing/>
        <w:rPr>
          <w:b w:val="0"/>
          <w:color w:val="000000"/>
          <w:sz w:val="28"/>
          <w:szCs w:val="28"/>
          <w:lang w:eastAsia="ru-RU" w:bidi="ru-RU"/>
        </w:rPr>
      </w:pPr>
      <w:r w:rsidRPr="00090DF7">
        <w:rPr>
          <w:b w:val="0"/>
          <w:color w:val="000000"/>
          <w:sz w:val="28"/>
          <w:szCs w:val="28"/>
          <w:lang w:eastAsia="ru-RU" w:bidi="ru-RU"/>
        </w:rPr>
        <w:t xml:space="preserve">Работники каждой специальности и профессии различаются уровнем квалификации. </w:t>
      </w:r>
      <w:r w:rsidRPr="00090DF7">
        <w:rPr>
          <w:rStyle w:val="1895pt1"/>
          <w:i w:val="0"/>
          <w:sz w:val="28"/>
          <w:szCs w:val="28"/>
        </w:rPr>
        <w:t xml:space="preserve">Квалификация </w:t>
      </w:r>
      <w:r w:rsidRPr="00090DF7">
        <w:rPr>
          <w:b w:val="0"/>
          <w:color w:val="000000"/>
          <w:sz w:val="28"/>
          <w:szCs w:val="28"/>
          <w:lang w:eastAsia="ru-RU" w:bidi="ru-RU"/>
        </w:rPr>
        <w:t>характеризует меру овладения работниками данной профессией или специальностью и отражается в квалификационных (тарифных) разрядах и категориях.  Тарифные разряды и категории</w:t>
      </w:r>
      <w:r w:rsidRPr="00090DF7">
        <w:rPr>
          <w:b w:val="0"/>
          <w:color w:val="000000"/>
          <w:sz w:val="28"/>
          <w:szCs w:val="28"/>
          <w:lang w:eastAsia="ru-RU" w:bidi="ru-RU"/>
        </w:rPr>
        <w:tab/>
        <w:t xml:space="preserve"> это   одновременно и показатели характеризующие степень сложности работ. [</w:t>
      </w:r>
      <w:r w:rsidR="0099720D" w:rsidRPr="00090DF7">
        <w:rPr>
          <w:b w:val="0"/>
          <w:color w:val="000000"/>
          <w:sz w:val="28"/>
          <w:szCs w:val="28"/>
          <w:lang w:eastAsia="ru-RU" w:bidi="ru-RU"/>
        </w:rPr>
        <w:t>2</w:t>
      </w:r>
      <w:r w:rsidR="00B63B82">
        <w:rPr>
          <w:b w:val="0"/>
          <w:color w:val="000000"/>
          <w:sz w:val="28"/>
          <w:szCs w:val="28"/>
          <w:lang w:eastAsia="ru-RU" w:bidi="ru-RU"/>
        </w:rPr>
        <w:t>1</w:t>
      </w:r>
      <w:r w:rsidR="0039244D" w:rsidRPr="00090DF7">
        <w:rPr>
          <w:b w:val="0"/>
          <w:color w:val="000000"/>
          <w:sz w:val="28"/>
          <w:szCs w:val="28"/>
          <w:lang w:eastAsia="ru-RU" w:bidi="ru-RU"/>
        </w:rPr>
        <w:t>, стр.41</w:t>
      </w:r>
      <w:r w:rsidRPr="00090DF7">
        <w:rPr>
          <w:b w:val="0"/>
          <w:color w:val="000000"/>
          <w:sz w:val="28"/>
          <w:szCs w:val="28"/>
          <w:lang w:eastAsia="ru-RU" w:bidi="ru-RU"/>
        </w:rPr>
        <w:t>]</w:t>
      </w:r>
    </w:p>
    <w:p w:rsidR="009A4ED2" w:rsidRPr="00090DF7" w:rsidRDefault="009A4ED2" w:rsidP="0039244D">
      <w:pPr>
        <w:pStyle w:val="180"/>
        <w:shd w:val="clear" w:color="auto" w:fill="auto"/>
        <w:tabs>
          <w:tab w:val="left" w:leader="underscore" w:pos="616"/>
        </w:tabs>
        <w:spacing w:line="360" w:lineRule="auto"/>
        <w:ind w:firstLine="709"/>
        <w:contextualSpacing/>
        <w:rPr>
          <w:b w:val="0"/>
          <w:sz w:val="28"/>
          <w:szCs w:val="28"/>
        </w:rPr>
      </w:pPr>
      <w:r w:rsidRPr="00090DF7">
        <w:rPr>
          <w:b w:val="0"/>
          <w:sz w:val="28"/>
          <w:szCs w:val="28"/>
        </w:rPr>
        <w:t>Таким образом, рассмотрев теоретические стороны данной темы можно сделать вывод, что кадры предприятия – это работники в трудоспособном возрасте, являющиеся главным звеном организации. Существует ряд групп и категорий работников в зависимости от выполняемых функций и вида деятельности предприятия.</w:t>
      </w:r>
    </w:p>
    <w:p w:rsidR="009A4ED2" w:rsidRPr="00090DF7" w:rsidRDefault="009A4ED2" w:rsidP="0039244D">
      <w:pPr>
        <w:pStyle w:val="180"/>
        <w:shd w:val="clear" w:color="auto" w:fill="auto"/>
        <w:tabs>
          <w:tab w:val="left" w:leader="underscore" w:pos="616"/>
        </w:tabs>
        <w:spacing w:line="360" w:lineRule="auto"/>
        <w:ind w:firstLine="709"/>
        <w:contextualSpacing/>
        <w:rPr>
          <w:b w:val="0"/>
          <w:sz w:val="28"/>
          <w:szCs w:val="28"/>
        </w:rPr>
      </w:pPr>
    </w:p>
    <w:p w:rsidR="009A4ED2" w:rsidRPr="00090DF7" w:rsidRDefault="009A4ED2" w:rsidP="0039244D">
      <w:pPr>
        <w:pStyle w:val="180"/>
        <w:shd w:val="clear" w:color="auto" w:fill="auto"/>
        <w:tabs>
          <w:tab w:val="left" w:leader="underscore" w:pos="616"/>
        </w:tabs>
        <w:spacing w:line="360" w:lineRule="auto"/>
        <w:ind w:firstLine="709"/>
        <w:contextualSpacing/>
        <w:jc w:val="center"/>
        <w:rPr>
          <w:b w:val="0"/>
          <w:sz w:val="28"/>
          <w:szCs w:val="28"/>
        </w:rPr>
      </w:pPr>
      <w:r w:rsidRPr="00090DF7">
        <w:rPr>
          <w:b w:val="0"/>
          <w:sz w:val="28"/>
          <w:szCs w:val="28"/>
        </w:rPr>
        <w:t>1.2 Ключевые показатели эффективности использования трудовых ресурсов</w:t>
      </w:r>
    </w:p>
    <w:p w:rsidR="0039244D" w:rsidRPr="00090DF7" w:rsidRDefault="0039244D" w:rsidP="0039244D">
      <w:pPr>
        <w:pStyle w:val="180"/>
        <w:shd w:val="clear" w:color="auto" w:fill="auto"/>
        <w:tabs>
          <w:tab w:val="left" w:leader="underscore" w:pos="616"/>
        </w:tabs>
        <w:spacing w:line="360" w:lineRule="auto"/>
        <w:ind w:firstLine="709"/>
        <w:contextualSpacing/>
        <w:jc w:val="center"/>
        <w:rPr>
          <w:b w:val="0"/>
          <w:color w:val="000000"/>
          <w:sz w:val="28"/>
          <w:szCs w:val="28"/>
          <w:lang w:eastAsia="ru-RU" w:bidi="ru-RU"/>
        </w:rPr>
      </w:pPr>
    </w:p>
    <w:p w:rsidR="009A4ED2" w:rsidRPr="00090DF7" w:rsidRDefault="009A4ED2" w:rsidP="0039244D">
      <w:pPr>
        <w:pStyle w:val="180"/>
        <w:shd w:val="clear" w:color="auto" w:fill="auto"/>
        <w:tabs>
          <w:tab w:val="left" w:leader="underscore" w:pos="616"/>
        </w:tabs>
        <w:spacing w:line="360" w:lineRule="auto"/>
        <w:ind w:firstLine="709"/>
        <w:contextualSpacing/>
        <w:rPr>
          <w:b w:val="0"/>
          <w:color w:val="000000"/>
          <w:sz w:val="28"/>
          <w:szCs w:val="28"/>
          <w:shd w:val="clear" w:color="auto" w:fill="FFFFFF"/>
        </w:rPr>
      </w:pPr>
      <w:r w:rsidRPr="00090DF7">
        <w:rPr>
          <w:b w:val="0"/>
          <w:color w:val="000000"/>
          <w:sz w:val="28"/>
          <w:szCs w:val="28"/>
          <w:shd w:val="clear" w:color="auto" w:fill="FFFFFF"/>
        </w:rPr>
        <w:t>Показатели использования трудовых ресурсов являют собой количествен</w:t>
      </w:r>
      <w:r w:rsidRPr="00090DF7">
        <w:rPr>
          <w:b w:val="0"/>
          <w:color w:val="000000"/>
          <w:sz w:val="28"/>
          <w:szCs w:val="28"/>
          <w:shd w:val="clear" w:color="auto" w:fill="FFFFFF"/>
        </w:rPr>
        <w:softHyphen/>
        <w:t>ные характеристики общих или частных результатов трудовой деятельности работников и имеют определенные измерители. Эти показатели отражают уровень занятости трудоспособного населения в общественном производстве, а также эффективность использования трудовых ресурсов, совершенствование трудового потенциала и качествен</w:t>
      </w:r>
      <w:r w:rsidRPr="00090DF7">
        <w:rPr>
          <w:b w:val="0"/>
          <w:color w:val="000000"/>
          <w:sz w:val="28"/>
          <w:szCs w:val="28"/>
          <w:shd w:val="clear" w:color="auto" w:fill="FFFFFF"/>
        </w:rPr>
        <w:softHyphen/>
        <w:t>ные изменения в совокупной рабочей силе. [</w:t>
      </w:r>
      <w:r w:rsidR="00B63B82">
        <w:rPr>
          <w:b w:val="0"/>
          <w:color w:val="000000"/>
          <w:sz w:val="28"/>
          <w:szCs w:val="28"/>
          <w:shd w:val="clear" w:color="auto" w:fill="FFFFFF"/>
        </w:rPr>
        <w:t>35</w:t>
      </w:r>
      <w:r w:rsidRPr="00090DF7">
        <w:rPr>
          <w:b w:val="0"/>
          <w:color w:val="000000"/>
          <w:sz w:val="28"/>
          <w:szCs w:val="28"/>
          <w:shd w:val="clear" w:color="auto" w:fill="FFFFFF"/>
        </w:rPr>
        <w:t>]</w:t>
      </w:r>
    </w:p>
    <w:p w:rsidR="009A4ED2" w:rsidRPr="00090DF7" w:rsidRDefault="009A4ED2" w:rsidP="0039244D">
      <w:pPr>
        <w:pStyle w:val="180"/>
        <w:shd w:val="clear" w:color="auto" w:fill="auto"/>
        <w:tabs>
          <w:tab w:val="left" w:leader="underscore" w:pos="616"/>
        </w:tabs>
        <w:spacing w:line="360" w:lineRule="auto"/>
        <w:ind w:firstLine="709"/>
        <w:contextualSpacing/>
        <w:rPr>
          <w:b w:val="0"/>
          <w:color w:val="000000"/>
          <w:sz w:val="28"/>
          <w:szCs w:val="28"/>
          <w:lang w:eastAsia="ru-RU" w:bidi="ru-RU"/>
        </w:rPr>
      </w:pPr>
      <w:r w:rsidRPr="00090DF7">
        <w:rPr>
          <w:rFonts w:eastAsia="TimesNewRomanPSMT"/>
          <w:b w:val="0"/>
          <w:sz w:val="28"/>
          <w:szCs w:val="28"/>
        </w:rPr>
        <w:t>Кадровый состав или персонал предприятия имеют определенные количественные</w:t>
      </w:r>
      <w:r w:rsidRPr="00090DF7">
        <w:rPr>
          <w:b w:val="0"/>
          <w:sz w:val="28"/>
          <w:szCs w:val="28"/>
        </w:rPr>
        <w:t xml:space="preserve">, </w:t>
      </w:r>
      <w:r w:rsidRPr="00090DF7">
        <w:rPr>
          <w:rFonts w:eastAsia="TimesNewRomanPSMT"/>
          <w:b w:val="0"/>
          <w:sz w:val="28"/>
          <w:szCs w:val="28"/>
        </w:rPr>
        <w:t>качественные и структурные характеристики</w:t>
      </w:r>
      <w:r w:rsidRPr="00090DF7">
        <w:rPr>
          <w:b w:val="0"/>
          <w:sz w:val="28"/>
          <w:szCs w:val="28"/>
        </w:rPr>
        <w:t xml:space="preserve">, </w:t>
      </w:r>
      <w:r w:rsidRPr="00090DF7">
        <w:rPr>
          <w:rFonts w:eastAsia="TimesNewRomanPSMT"/>
          <w:b w:val="0"/>
          <w:sz w:val="28"/>
          <w:szCs w:val="28"/>
        </w:rPr>
        <w:t>которые могут быть с большей или меньшей степенью достоверности измерены и отражены следующими абсолютными и относительными показателями</w:t>
      </w:r>
      <w:r w:rsidRPr="00090DF7">
        <w:rPr>
          <w:b w:val="0"/>
          <w:sz w:val="28"/>
          <w:szCs w:val="28"/>
        </w:rPr>
        <w:t>:</w:t>
      </w:r>
    </w:p>
    <w:p w:rsidR="009A4ED2" w:rsidRPr="00090DF7" w:rsidRDefault="009A4ED2" w:rsidP="00867D44">
      <w:pPr>
        <w:pStyle w:val="a3"/>
        <w:numPr>
          <w:ilvl w:val="0"/>
          <w:numId w:val="6"/>
        </w:numPr>
        <w:tabs>
          <w:tab w:val="left" w:pos="993"/>
        </w:tabs>
        <w:spacing w:after="0" w:line="360" w:lineRule="auto"/>
        <w:ind w:left="0" w:firstLine="709"/>
        <w:jc w:val="both"/>
        <w:rPr>
          <w:rFonts w:ascii="Times New Roman" w:eastAsia="SymbolMT" w:hAnsi="Times New Roman" w:cs="Times New Roman"/>
          <w:sz w:val="28"/>
          <w:szCs w:val="28"/>
        </w:rPr>
      </w:pPr>
      <w:r w:rsidRPr="00090DF7">
        <w:rPr>
          <w:rFonts w:ascii="Times New Roman" w:eastAsia="TimesNewRomanPSMT" w:hAnsi="Times New Roman" w:cs="Times New Roman"/>
          <w:sz w:val="28"/>
          <w:szCs w:val="28"/>
        </w:rPr>
        <w:lastRenderedPageBreak/>
        <w:t>списочная и явочная численность работников предприятия и его внутренних подразделений</w:t>
      </w:r>
      <w:r w:rsidRPr="00090DF7">
        <w:rPr>
          <w:rFonts w:ascii="Times New Roman" w:eastAsia="Times New Roman" w:hAnsi="Times New Roman" w:cs="Times New Roman"/>
          <w:sz w:val="28"/>
          <w:szCs w:val="28"/>
        </w:rPr>
        <w:t xml:space="preserve">, </w:t>
      </w:r>
      <w:r w:rsidRPr="00090DF7">
        <w:rPr>
          <w:rFonts w:ascii="Times New Roman" w:eastAsia="TimesNewRomanPSMT" w:hAnsi="Times New Roman" w:cs="Times New Roman"/>
          <w:sz w:val="28"/>
          <w:szCs w:val="28"/>
        </w:rPr>
        <w:t>отдельных категорий и групп на определенную дату</w:t>
      </w:r>
      <w:r w:rsidRPr="00090DF7">
        <w:rPr>
          <w:rFonts w:ascii="Times New Roman" w:eastAsia="Times New Roman" w:hAnsi="Times New Roman" w:cs="Times New Roman"/>
          <w:sz w:val="28"/>
          <w:szCs w:val="28"/>
        </w:rPr>
        <w:t>;</w:t>
      </w:r>
    </w:p>
    <w:p w:rsidR="009A4ED2" w:rsidRPr="00090DF7" w:rsidRDefault="009A4ED2" w:rsidP="00867D44">
      <w:pPr>
        <w:pStyle w:val="a3"/>
        <w:numPr>
          <w:ilvl w:val="0"/>
          <w:numId w:val="6"/>
        </w:numPr>
        <w:tabs>
          <w:tab w:val="left" w:pos="993"/>
        </w:tabs>
        <w:autoSpaceDE w:val="0"/>
        <w:spacing w:after="0" w:line="360" w:lineRule="auto"/>
        <w:ind w:left="0" w:firstLine="709"/>
        <w:jc w:val="both"/>
        <w:rPr>
          <w:rFonts w:ascii="Times New Roman" w:eastAsia="SymbolMT" w:hAnsi="Times New Roman" w:cs="Times New Roman"/>
          <w:sz w:val="28"/>
          <w:szCs w:val="28"/>
        </w:rPr>
      </w:pPr>
      <w:r w:rsidRPr="00090DF7">
        <w:rPr>
          <w:rFonts w:ascii="Times New Roman" w:eastAsia="TimesNewRomanPSMT" w:hAnsi="Times New Roman" w:cs="Times New Roman"/>
          <w:sz w:val="28"/>
          <w:szCs w:val="28"/>
        </w:rPr>
        <w:t>среднесписочная численность работников предприятия и его внутренних подразделений за определенный промежуток времени</w:t>
      </w:r>
      <w:r w:rsidRPr="00090DF7">
        <w:rPr>
          <w:rFonts w:ascii="Times New Roman" w:eastAsia="Times New Roman" w:hAnsi="Times New Roman" w:cs="Times New Roman"/>
          <w:sz w:val="28"/>
          <w:szCs w:val="28"/>
        </w:rPr>
        <w:t>;</w:t>
      </w:r>
    </w:p>
    <w:p w:rsidR="009A4ED2" w:rsidRPr="00090DF7" w:rsidRDefault="009A4ED2" w:rsidP="00867D44">
      <w:pPr>
        <w:pStyle w:val="a3"/>
        <w:numPr>
          <w:ilvl w:val="0"/>
          <w:numId w:val="6"/>
        </w:numPr>
        <w:tabs>
          <w:tab w:val="left" w:pos="993"/>
        </w:tabs>
        <w:autoSpaceDE w:val="0"/>
        <w:spacing w:after="0" w:line="360" w:lineRule="auto"/>
        <w:ind w:left="0" w:firstLine="709"/>
        <w:jc w:val="both"/>
        <w:rPr>
          <w:rFonts w:ascii="Times New Roman" w:eastAsia="SymbolMT" w:hAnsi="Times New Roman" w:cs="Times New Roman"/>
          <w:sz w:val="28"/>
          <w:szCs w:val="28"/>
        </w:rPr>
      </w:pPr>
      <w:r w:rsidRPr="00090DF7">
        <w:rPr>
          <w:rFonts w:ascii="Times New Roman" w:eastAsia="TimesNewRomanPSMT" w:hAnsi="Times New Roman" w:cs="Times New Roman"/>
          <w:sz w:val="28"/>
          <w:szCs w:val="28"/>
        </w:rPr>
        <w:t>удельный вес работников отдельных подразделений в общей численности работников предприятия</w:t>
      </w:r>
      <w:r w:rsidRPr="00090DF7">
        <w:rPr>
          <w:rFonts w:ascii="Times New Roman" w:eastAsia="Times New Roman" w:hAnsi="Times New Roman" w:cs="Times New Roman"/>
          <w:sz w:val="28"/>
          <w:szCs w:val="28"/>
        </w:rPr>
        <w:t>;</w:t>
      </w:r>
    </w:p>
    <w:p w:rsidR="009A4ED2" w:rsidRPr="00090DF7" w:rsidRDefault="009A4ED2" w:rsidP="00867D44">
      <w:pPr>
        <w:pStyle w:val="a3"/>
        <w:numPr>
          <w:ilvl w:val="0"/>
          <w:numId w:val="6"/>
        </w:numPr>
        <w:tabs>
          <w:tab w:val="left" w:pos="993"/>
        </w:tabs>
        <w:autoSpaceDE w:val="0"/>
        <w:spacing w:after="0" w:line="360" w:lineRule="auto"/>
        <w:ind w:left="0" w:firstLine="709"/>
        <w:jc w:val="both"/>
        <w:rPr>
          <w:rFonts w:ascii="Times New Roman" w:eastAsia="SymbolMT" w:hAnsi="Times New Roman" w:cs="Times New Roman"/>
          <w:sz w:val="28"/>
          <w:szCs w:val="28"/>
        </w:rPr>
      </w:pPr>
      <w:r w:rsidRPr="00090DF7">
        <w:rPr>
          <w:rFonts w:ascii="Times New Roman" w:eastAsia="TimesNewRomanPSMT" w:hAnsi="Times New Roman" w:cs="Times New Roman"/>
          <w:sz w:val="28"/>
          <w:szCs w:val="28"/>
        </w:rPr>
        <w:t>темпы роста численности работников предприятия за конкретный промежуток времени</w:t>
      </w:r>
      <w:r w:rsidRPr="00090DF7">
        <w:rPr>
          <w:rFonts w:ascii="Times New Roman" w:eastAsia="Times New Roman" w:hAnsi="Times New Roman" w:cs="Times New Roman"/>
          <w:sz w:val="28"/>
          <w:szCs w:val="28"/>
        </w:rPr>
        <w:t>;</w:t>
      </w:r>
    </w:p>
    <w:p w:rsidR="009A4ED2" w:rsidRPr="00090DF7" w:rsidRDefault="009A4ED2" w:rsidP="00867D44">
      <w:pPr>
        <w:pStyle w:val="a3"/>
        <w:numPr>
          <w:ilvl w:val="0"/>
          <w:numId w:val="6"/>
        </w:numPr>
        <w:tabs>
          <w:tab w:val="left" w:pos="993"/>
        </w:tabs>
        <w:autoSpaceDE w:val="0"/>
        <w:spacing w:after="0" w:line="360" w:lineRule="auto"/>
        <w:ind w:left="0" w:firstLine="709"/>
        <w:jc w:val="both"/>
        <w:rPr>
          <w:rFonts w:ascii="Times New Roman" w:eastAsia="SymbolMT" w:hAnsi="Times New Roman" w:cs="Times New Roman"/>
          <w:sz w:val="28"/>
          <w:szCs w:val="28"/>
        </w:rPr>
      </w:pPr>
      <w:r w:rsidRPr="00090DF7">
        <w:rPr>
          <w:rFonts w:ascii="Times New Roman" w:eastAsia="SymbolMT" w:hAnsi="Times New Roman" w:cs="Times New Roman"/>
          <w:sz w:val="28"/>
          <w:szCs w:val="28"/>
        </w:rPr>
        <w:t>производительность труда;</w:t>
      </w:r>
    </w:p>
    <w:p w:rsidR="009A4ED2" w:rsidRPr="00090DF7" w:rsidRDefault="009A4ED2" w:rsidP="00867D44">
      <w:pPr>
        <w:pStyle w:val="a3"/>
        <w:numPr>
          <w:ilvl w:val="0"/>
          <w:numId w:val="6"/>
        </w:numPr>
        <w:tabs>
          <w:tab w:val="left" w:pos="993"/>
        </w:tabs>
        <w:autoSpaceDE w:val="0"/>
        <w:spacing w:after="0" w:line="360" w:lineRule="auto"/>
        <w:ind w:left="0" w:firstLine="709"/>
        <w:jc w:val="both"/>
        <w:rPr>
          <w:rFonts w:ascii="Times New Roman" w:eastAsia="SymbolMT" w:hAnsi="Times New Roman" w:cs="Times New Roman"/>
          <w:sz w:val="28"/>
          <w:szCs w:val="28"/>
        </w:rPr>
      </w:pPr>
      <w:r w:rsidRPr="00090DF7">
        <w:rPr>
          <w:rFonts w:ascii="Times New Roman" w:eastAsia="SymbolMT" w:hAnsi="Times New Roman" w:cs="Times New Roman"/>
          <w:sz w:val="28"/>
          <w:szCs w:val="28"/>
        </w:rPr>
        <w:t>выработка продукции рабочего;</w:t>
      </w:r>
    </w:p>
    <w:p w:rsidR="009A4ED2" w:rsidRPr="00090DF7" w:rsidRDefault="009A4ED2" w:rsidP="00867D44">
      <w:pPr>
        <w:pStyle w:val="a3"/>
        <w:numPr>
          <w:ilvl w:val="0"/>
          <w:numId w:val="6"/>
        </w:numPr>
        <w:tabs>
          <w:tab w:val="left" w:pos="993"/>
        </w:tabs>
        <w:autoSpaceDE w:val="0"/>
        <w:spacing w:after="0" w:line="360" w:lineRule="auto"/>
        <w:ind w:left="0" w:firstLine="709"/>
        <w:jc w:val="both"/>
        <w:rPr>
          <w:rFonts w:ascii="Times New Roman" w:eastAsia="SymbolMT" w:hAnsi="Times New Roman" w:cs="Times New Roman"/>
          <w:sz w:val="28"/>
          <w:szCs w:val="28"/>
        </w:rPr>
      </w:pPr>
      <w:r w:rsidRPr="00090DF7">
        <w:rPr>
          <w:rFonts w:ascii="Times New Roman" w:eastAsia="SymbolMT" w:hAnsi="Times New Roman" w:cs="Times New Roman"/>
          <w:sz w:val="28"/>
          <w:szCs w:val="28"/>
        </w:rPr>
        <w:t>трудоёмкость производства продукции;</w:t>
      </w:r>
    </w:p>
    <w:p w:rsidR="009A4ED2" w:rsidRPr="00090DF7" w:rsidRDefault="009A4ED2" w:rsidP="00867D44">
      <w:pPr>
        <w:pStyle w:val="a3"/>
        <w:numPr>
          <w:ilvl w:val="0"/>
          <w:numId w:val="6"/>
        </w:numPr>
        <w:tabs>
          <w:tab w:val="left" w:pos="993"/>
        </w:tabs>
        <w:autoSpaceDE w:val="0"/>
        <w:spacing w:after="0" w:line="360" w:lineRule="auto"/>
        <w:ind w:left="0" w:firstLine="709"/>
        <w:jc w:val="both"/>
        <w:rPr>
          <w:rFonts w:ascii="Times New Roman" w:eastAsia="SymbolMT" w:hAnsi="Times New Roman" w:cs="Times New Roman"/>
          <w:sz w:val="28"/>
          <w:szCs w:val="28"/>
        </w:rPr>
      </w:pPr>
      <w:r w:rsidRPr="00090DF7">
        <w:rPr>
          <w:rFonts w:ascii="Times New Roman" w:eastAsia="SymbolMT" w:hAnsi="Times New Roman" w:cs="Times New Roman"/>
          <w:sz w:val="28"/>
          <w:szCs w:val="28"/>
        </w:rPr>
        <w:t xml:space="preserve">коэффициенты </w:t>
      </w:r>
      <w:r w:rsidRPr="00090DF7">
        <w:rPr>
          <w:rFonts w:ascii="Times New Roman" w:eastAsia="TimesNewRomanPSMT" w:hAnsi="Times New Roman" w:cs="Times New Roman"/>
          <w:sz w:val="28"/>
          <w:szCs w:val="28"/>
        </w:rPr>
        <w:t>текучести кадров по приему и увольнению работников</w:t>
      </w:r>
      <w:r w:rsidRPr="00090DF7">
        <w:rPr>
          <w:rFonts w:ascii="Times New Roman" w:eastAsia="Times New Roman" w:hAnsi="Times New Roman" w:cs="Times New Roman"/>
          <w:sz w:val="28"/>
          <w:szCs w:val="28"/>
        </w:rPr>
        <w:t>;</w:t>
      </w:r>
    </w:p>
    <w:p w:rsidR="009A4ED2" w:rsidRPr="00090DF7" w:rsidRDefault="009A4ED2" w:rsidP="00867D44">
      <w:pPr>
        <w:pStyle w:val="a3"/>
        <w:numPr>
          <w:ilvl w:val="0"/>
          <w:numId w:val="6"/>
        </w:numPr>
        <w:tabs>
          <w:tab w:val="left" w:pos="993"/>
        </w:tabs>
        <w:autoSpaceDE w:val="0"/>
        <w:spacing w:after="0" w:line="360" w:lineRule="auto"/>
        <w:ind w:left="0" w:firstLine="709"/>
        <w:jc w:val="both"/>
        <w:rPr>
          <w:rFonts w:ascii="Times New Roman" w:eastAsia="SymbolMT" w:hAnsi="Times New Roman" w:cs="Times New Roman"/>
          <w:sz w:val="28"/>
          <w:szCs w:val="28"/>
        </w:rPr>
      </w:pPr>
      <w:proofErr w:type="spellStart"/>
      <w:r w:rsidRPr="00090DF7">
        <w:rPr>
          <w:rFonts w:ascii="Times New Roman" w:eastAsia="TimesNewRomanPSMT" w:hAnsi="Times New Roman" w:cs="Times New Roman"/>
          <w:sz w:val="28"/>
          <w:szCs w:val="28"/>
        </w:rPr>
        <w:t>фондовооружённость</w:t>
      </w:r>
      <w:proofErr w:type="spellEnd"/>
      <w:r w:rsidRPr="00090DF7">
        <w:rPr>
          <w:rFonts w:ascii="Times New Roman" w:eastAsia="TimesNewRomanPSMT" w:hAnsi="Times New Roman" w:cs="Times New Roman"/>
          <w:sz w:val="28"/>
          <w:szCs w:val="28"/>
        </w:rPr>
        <w:t xml:space="preserve"> труда работников и рабочих на предприятии</w:t>
      </w:r>
      <w:r w:rsidRPr="00090DF7">
        <w:rPr>
          <w:rFonts w:ascii="Times New Roman" w:eastAsia="Times New Roman" w:hAnsi="Times New Roman" w:cs="Times New Roman"/>
          <w:sz w:val="28"/>
          <w:szCs w:val="28"/>
        </w:rPr>
        <w:t xml:space="preserve">. </w:t>
      </w:r>
      <w:r w:rsidR="00B63B82">
        <w:rPr>
          <w:rFonts w:ascii="Times New Roman" w:eastAsia="Times New Roman" w:hAnsi="Times New Roman" w:cs="Times New Roman"/>
          <w:sz w:val="28"/>
          <w:szCs w:val="28"/>
        </w:rPr>
        <w:t>[2</w:t>
      </w:r>
      <w:r w:rsidR="0099720D" w:rsidRPr="00090DF7">
        <w:rPr>
          <w:rFonts w:ascii="Times New Roman" w:eastAsia="Times New Roman" w:hAnsi="Times New Roman" w:cs="Times New Roman"/>
          <w:sz w:val="28"/>
          <w:szCs w:val="28"/>
        </w:rPr>
        <w:t>3</w:t>
      </w:r>
      <w:r w:rsidRPr="00090DF7">
        <w:rPr>
          <w:rFonts w:ascii="Times New Roman" w:eastAsia="Times New Roman" w:hAnsi="Times New Roman" w:cs="Times New Roman"/>
          <w:sz w:val="28"/>
          <w:szCs w:val="28"/>
        </w:rPr>
        <w:t>]</w:t>
      </w:r>
    </w:p>
    <w:p w:rsidR="009A4ED2" w:rsidRPr="00090DF7" w:rsidRDefault="009A4ED2" w:rsidP="00867D44">
      <w:pPr>
        <w:pStyle w:val="180"/>
        <w:shd w:val="clear" w:color="auto" w:fill="auto"/>
        <w:tabs>
          <w:tab w:val="left" w:pos="993"/>
        </w:tabs>
        <w:spacing w:line="360" w:lineRule="auto"/>
        <w:ind w:firstLine="709"/>
        <w:contextualSpacing/>
        <w:rPr>
          <w:b w:val="0"/>
          <w:sz w:val="28"/>
          <w:szCs w:val="28"/>
        </w:rPr>
      </w:pPr>
      <w:r w:rsidRPr="00090DF7">
        <w:rPr>
          <w:rStyle w:val="182"/>
          <w:bCs/>
          <w:i w:val="0"/>
          <w:sz w:val="28"/>
          <w:szCs w:val="28"/>
        </w:rPr>
        <w:t>Списочная численность</w:t>
      </w:r>
      <w:r w:rsidRPr="00090DF7">
        <w:rPr>
          <w:rStyle w:val="181"/>
          <w:bCs/>
          <w:sz w:val="28"/>
          <w:szCs w:val="28"/>
        </w:rPr>
        <w:t xml:space="preserve"> </w:t>
      </w:r>
      <w:r w:rsidRPr="00090DF7">
        <w:rPr>
          <w:b w:val="0"/>
          <w:color w:val="000000"/>
          <w:sz w:val="28"/>
          <w:szCs w:val="28"/>
          <w:lang w:eastAsia="ru-RU" w:bidi="ru-RU"/>
        </w:rPr>
        <w:t>включает в себе всех постоянных и временных работников, числящихся на предприятии на конкретную дату.</w:t>
      </w:r>
    </w:p>
    <w:p w:rsidR="009A4ED2" w:rsidRPr="00090DF7" w:rsidRDefault="009A4ED2" w:rsidP="00867D44">
      <w:pPr>
        <w:pStyle w:val="180"/>
        <w:shd w:val="clear" w:color="auto" w:fill="auto"/>
        <w:tabs>
          <w:tab w:val="left" w:pos="993"/>
        </w:tabs>
        <w:spacing w:line="360" w:lineRule="auto"/>
        <w:ind w:firstLine="709"/>
        <w:contextualSpacing/>
        <w:rPr>
          <w:b w:val="0"/>
          <w:sz w:val="28"/>
          <w:szCs w:val="28"/>
        </w:rPr>
      </w:pPr>
      <w:r w:rsidRPr="00090DF7">
        <w:rPr>
          <w:rStyle w:val="182"/>
          <w:bCs/>
          <w:i w:val="0"/>
          <w:sz w:val="28"/>
          <w:szCs w:val="28"/>
        </w:rPr>
        <w:t>Среднесписочная численность</w:t>
      </w:r>
      <w:r w:rsidRPr="00090DF7">
        <w:rPr>
          <w:rStyle w:val="181"/>
          <w:bCs/>
          <w:sz w:val="28"/>
          <w:szCs w:val="28"/>
        </w:rPr>
        <w:t xml:space="preserve"> </w:t>
      </w:r>
      <w:r w:rsidRPr="00090DF7">
        <w:rPr>
          <w:b w:val="0"/>
          <w:color w:val="000000"/>
          <w:sz w:val="28"/>
          <w:szCs w:val="28"/>
          <w:lang w:eastAsia="ru-RU" w:bidi="ru-RU"/>
        </w:rPr>
        <w:t>определяется суммированием списочного состава работников за все календарные дни периода, включая выходные и праздничные дни, и делением полученной суммы на полное календарное число дней промежутка времени.</w:t>
      </w:r>
    </w:p>
    <w:p w:rsidR="009A4ED2" w:rsidRPr="00090DF7" w:rsidRDefault="009A4ED2" w:rsidP="00867D44">
      <w:pPr>
        <w:pStyle w:val="180"/>
        <w:shd w:val="clear" w:color="auto" w:fill="auto"/>
        <w:tabs>
          <w:tab w:val="left" w:pos="993"/>
        </w:tabs>
        <w:spacing w:line="360" w:lineRule="auto"/>
        <w:ind w:firstLine="709"/>
        <w:contextualSpacing/>
        <w:rPr>
          <w:b w:val="0"/>
          <w:sz w:val="28"/>
          <w:szCs w:val="28"/>
        </w:rPr>
      </w:pPr>
      <w:r w:rsidRPr="00090DF7">
        <w:rPr>
          <w:rStyle w:val="182"/>
          <w:bCs/>
          <w:i w:val="0"/>
          <w:sz w:val="28"/>
          <w:szCs w:val="28"/>
        </w:rPr>
        <w:t>Явочная численность</w:t>
      </w:r>
      <w:r w:rsidRPr="00090DF7">
        <w:rPr>
          <w:rStyle w:val="181"/>
          <w:bCs/>
          <w:sz w:val="28"/>
          <w:szCs w:val="28"/>
        </w:rPr>
        <w:t xml:space="preserve"> </w:t>
      </w:r>
      <w:r w:rsidRPr="00090DF7">
        <w:rPr>
          <w:b w:val="0"/>
          <w:color w:val="000000"/>
          <w:sz w:val="28"/>
          <w:szCs w:val="28"/>
          <w:lang w:eastAsia="ru-RU" w:bidi="ru-RU"/>
        </w:rPr>
        <w:t>— это количество работников списочного состава, вышедших на работу в конкретный день, включая находящихся в командировках. Разница между списочным и явочным составом характеризует количество целодневных простоев и неявок (отпуска, болезни).</w:t>
      </w:r>
    </w:p>
    <w:p w:rsidR="009A4ED2" w:rsidRPr="00090DF7" w:rsidRDefault="009A4ED2" w:rsidP="00867D44">
      <w:pPr>
        <w:pStyle w:val="180"/>
        <w:shd w:val="clear" w:color="auto" w:fill="auto"/>
        <w:tabs>
          <w:tab w:val="left" w:pos="993"/>
        </w:tabs>
        <w:spacing w:line="360" w:lineRule="auto"/>
        <w:ind w:firstLine="709"/>
        <w:contextualSpacing/>
        <w:rPr>
          <w:b w:val="0"/>
          <w:color w:val="000000"/>
          <w:sz w:val="28"/>
          <w:szCs w:val="28"/>
          <w:lang w:eastAsia="ru-RU" w:bidi="ru-RU"/>
        </w:rPr>
      </w:pPr>
      <w:r w:rsidRPr="00090DF7">
        <w:rPr>
          <w:rStyle w:val="182"/>
          <w:bCs/>
          <w:i w:val="0"/>
          <w:sz w:val="28"/>
          <w:szCs w:val="28"/>
        </w:rPr>
        <w:t>Норма численности</w:t>
      </w:r>
      <w:r w:rsidRPr="00090DF7">
        <w:rPr>
          <w:rStyle w:val="181"/>
          <w:bCs/>
          <w:sz w:val="28"/>
          <w:szCs w:val="28"/>
        </w:rPr>
        <w:t xml:space="preserve"> </w:t>
      </w:r>
      <w:r w:rsidRPr="00090DF7">
        <w:rPr>
          <w:b w:val="0"/>
          <w:color w:val="000000"/>
          <w:sz w:val="28"/>
          <w:szCs w:val="28"/>
          <w:lang w:eastAsia="ru-RU" w:bidi="ru-RU"/>
        </w:rPr>
        <w:t xml:space="preserve">— это установленное количество работников определенного профессионально-квалификационного состава, необходимое </w:t>
      </w:r>
      <w:r w:rsidRPr="00090DF7">
        <w:rPr>
          <w:b w:val="0"/>
          <w:color w:val="000000"/>
          <w:sz w:val="28"/>
          <w:szCs w:val="28"/>
          <w:lang w:eastAsia="ru-RU" w:bidi="ru-RU"/>
        </w:rPr>
        <w:lastRenderedPageBreak/>
        <w:t xml:space="preserve">для выполнения конкретных производственных, управленческих предназначений и объемов работ. </w:t>
      </w:r>
      <w:r w:rsidR="00B63B82">
        <w:rPr>
          <w:b w:val="0"/>
          <w:color w:val="000000"/>
          <w:sz w:val="28"/>
          <w:szCs w:val="28"/>
          <w:lang w:eastAsia="ru-RU" w:bidi="ru-RU"/>
        </w:rPr>
        <w:t>[</w:t>
      </w:r>
      <w:r w:rsidR="0099720D" w:rsidRPr="00090DF7">
        <w:rPr>
          <w:b w:val="0"/>
          <w:color w:val="000000"/>
          <w:sz w:val="28"/>
          <w:szCs w:val="28"/>
          <w:lang w:eastAsia="ru-RU" w:bidi="ru-RU"/>
        </w:rPr>
        <w:t>2</w:t>
      </w:r>
      <w:r w:rsidR="00B63B82">
        <w:rPr>
          <w:b w:val="0"/>
          <w:color w:val="000000"/>
          <w:sz w:val="28"/>
          <w:szCs w:val="28"/>
          <w:lang w:eastAsia="ru-RU" w:bidi="ru-RU"/>
        </w:rPr>
        <w:t>1</w:t>
      </w:r>
      <w:r w:rsidRPr="00090DF7">
        <w:rPr>
          <w:b w:val="0"/>
          <w:color w:val="000000"/>
          <w:sz w:val="28"/>
          <w:szCs w:val="28"/>
          <w:lang w:eastAsia="ru-RU" w:bidi="ru-RU"/>
        </w:rPr>
        <w:t>]</w:t>
      </w:r>
    </w:p>
    <w:p w:rsidR="009A4ED2" w:rsidRPr="00090DF7" w:rsidRDefault="009A4ED2" w:rsidP="00867D44">
      <w:pPr>
        <w:tabs>
          <w:tab w:val="left" w:pos="993"/>
        </w:tabs>
        <w:autoSpaceDE w:val="0"/>
        <w:spacing w:after="0" w:line="360" w:lineRule="auto"/>
        <w:ind w:firstLine="709"/>
        <w:contextualSpacing/>
        <w:jc w:val="both"/>
        <w:rPr>
          <w:rFonts w:ascii="Times New Roman" w:eastAsia="TimesNewRomanPSMT" w:hAnsi="Times New Roman" w:cs="Times New Roman"/>
          <w:sz w:val="28"/>
          <w:szCs w:val="28"/>
        </w:rPr>
      </w:pPr>
      <w:r w:rsidRPr="00090DF7">
        <w:rPr>
          <w:rFonts w:ascii="Times New Roman" w:eastAsia="TimesNewRomanPSMT" w:hAnsi="Times New Roman" w:cs="Times New Roman"/>
          <w:sz w:val="28"/>
          <w:szCs w:val="28"/>
        </w:rPr>
        <w:t xml:space="preserve">Анализ трудовых ресурсов </w:t>
      </w:r>
      <w:r w:rsidRPr="00090DF7">
        <w:rPr>
          <w:rFonts w:ascii="Times New Roman" w:eastAsia="Times New Roman" w:hAnsi="Times New Roman" w:cs="Times New Roman"/>
          <w:sz w:val="28"/>
          <w:szCs w:val="28"/>
        </w:rPr>
        <w:t xml:space="preserve">– </w:t>
      </w:r>
      <w:r w:rsidRPr="00090DF7">
        <w:rPr>
          <w:rFonts w:ascii="Times New Roman" w:eastAsia="TimesNewRomanPSMT" w:hAnsi="Times New Roman" w:cs="Times New Roman"/>
          <w:sz w:val="28"/>
          <w:szCs w:val="28"/>
        </w:rPr>
        <w:t>один из основных разделов анализа работы предприятия</w:t>
      </w:r>
      <w:r w:rsidRPr="00090DF7">
        <w:rPr>
          <w:rFonts w:ascii="Times New Roman" w:eastAsia="Times New Roman" w:hAnsi="Times New Roman" w:cs="Times New Roman"/>
          <w:sz w:val="28"/>
          <w:szCs w:val="28"/>
        </w:rPr>
        <w:t>.</w:t>
      </w:r>
    </w:p>
    <w:p w:rsidR="009A4ED2" w:rsidRPr="00090DF7" w:rsidRDefault="009A4ED2" w:rsidP="00867D44">
      <w:pPr>
        <w:tabs>
          <w:tab w:val="left" w:pos="993"/>
        </w:tabs>
        <w:autoSpaceDE w:val="0"/>
        <w:spacing w:after="0" w:line="360" w:lineRule="auto"/>
        <w:ind w:firstLine="709"/>
        <w:contextualSpacing/>
        <w:jc w:val="both"/>
        <w:rPr>
          <w:rFonts w:ascii="Times New Roman" w:hAnsi="Times New Roman" w:cs="Times New Roman"/>
          <w:color w:val="000000"/>
          <w:sz w:val="28"/>
          <w:szCs w:val="28"/>
          <w:lang w:bidi="ru-RU"/>
        </w:rPr>
      </w:pPr>
      <w:r w:rsidRPr="00090DF7">
        <w:rPr>
          <w:rFonts w:ascii="Times New Roman" w:eastAsia="TimesNewRomanPSMT" w:hAnsi="Times New Roman" w:cs="Times New Roman"/>
          <w:sz w:val="28"/>
          <w:szCs w:val="28"/>
        </w:rPr>
        <w:t xml:space="preserve">Обеспеченность предприятия трудовыми ресурсами определяется как сравнение фактического количества работников по категориям и профессиям с плановой </w:t>
      </w:r>
      <w:r w:rsidRPr="00090DF7">
        <w:rPr>
          <w:rFonts w:ascii="Times New Roman" w:eastAsia="Times New Roman" w:hAnsi="Times New Roman" w:cs="Times New Roman"/>
          <w:sz w:val="28"/>
          <w:szCs w:val="28"/>
        </w:rPr>
        <w:t>(</w:t>
      </w:r>
      <w:r w:rsidRPr="00090DF7">
        <w:rPr>
          <w:rFonts w:ascii="Times New Roman" w:eastAsia="TimesNewRomanPSMT" w:hAnsi="Times New Roman" w:cs="Times New Roman"/>
          <w:sz w:val="28"/>
          <w:szCs w:val="28"/>
        </w:rPr>
        <w:t>расчётной</w:t>
      </w:r>
      <w:r w:rsidRPr="00090DF7">
        <w:rPr>
          <w:rFonts w:ascii="Times New Roman" w:eastAsia="Times New Roman" w:hAnsi="Times New Roman" w:cs="Times New Roman"/>
          <w:sz w:val="28"/>
          <w:szCs w:val="28"/>
        </w:rPr>
        <w:t xml:space="preserve">) </w:t>
      </w:r>
      <w:r w:rsidRPr="00090DF7">
        <w:rPr>
          <w:rFonts w:ascii="Times New Roman" w:eastAsia="TimesNewRomanPSMT" w:hAnsi="Times New Roman" w:cs="Times New Roman"/>
          <w:sz w:val="28"/>
          <w:szCs w:val="28"/>
        </w:rPr>
        <w:t>потребностью</w:t>
      </w:r>
      <w:r w:rsidRPr="00090DF7">
        <w:rPr>
          <w:rFonts w:ascii="Times New Roman" w:eastAsia="Times New Roman" w:hAnsi="Times New Roman" w:cs="Times New Roman"/>
          <w:sz w:val="28"/>
          <w:szCs w:val="28"/>
        </w:rPr>
        <w:t xml:space="preserve">, </w:t>
      </w:r>
      <w:r w:rsidRPr="00090DF7">
        <w:rPr>
          <w:rFonts w:ascii="Times New Roman" w:eastAsia="TimesNewRomanPSMT" w:hAnsi="Times New Roman" w:cs="Times New Roman"/>
          <w:sz w:val="28"/>
          <w:szCs w:val="28"/>
        </w:rPr>
        <w:t>при этом необходимо анализировать и качественный состав по квалификации</w:t>
      </w:r>
      <w:r w:rsidR="00B63B82">
        <w:rPr>
          <w:rFonts w:ascii="Times New Roman" w:eastAsia="Times New Roman" w:hAnsi="Times New Roman" w:cs="Times New Roman"/>
          <w:sz w:val="28"/>
          <w:szCs w:val="28"/>
        </w:rPr>
        <w:t>. [2</w:t>
      </w:r>
      <w:r w:rsidR="0099720D" w:rsidRPr="00090DF7">
        <w:rPr>
          <w:rFonts w:ascii="Times New Roman" w:eastAsia="Times New Roman" w:hAnsi="Times New Roman" w:cs="Times New Roman"/>
          <w:sz w:val="28"/>
          <w:szCs w:val="28"/>
        </w:rPr>
        <w:t>3</w:t>
      </w:r>
      <w:r w:rsidRPr="00090DF7">
        <w:rPr>
          <w:rFonts w:ascii="Times New Roman" w:eastAsia="Times New Roman" w:hAnsi="Times New Roman" w:cs="Times New Roman"/>
          <w:sz w:val="28"/>
          <w:szCs w:val="28"/>
        </w:rPr>
        <w:t>]</w:t>
      </w:r>
    </w:p>
    <w:p w:rsidR="009A4ED2" w:rsidRPr="00090DF7" w:rsidRDefault="009A4ED2" w:rsidP="00867D44">
      <w:pPr>
        <w:pStyle w:val="180"/>
        <w:shd w:val="clear" w:color="auto" w:fill="auto"/>
        <w:tabs>
          <w:tab w:val="left" w:pos="993"/>
        </w:tabs>
        <w:spacing w:line="360" w:lineRule="auto"/>
        <w:ind w:firstLine="709"/>
        <w:contextualSpacing/>
        <w:rPr>
          <w:b w:val="0"/>
          <w:sz w:val="28"/>
          <w:szCs w:val="28"/>
        </w:rPr>
      </w:pPr>
      <w:r w:rsidRPr="00090DF7">
        <w:rPr>
          <w:b w:val="0"/>
          <w:color w:val="000000"/>
          <w:sz w:val="28"/>
          <w:szCs w:val="28"/>
          <w:lang w:eastAsia="ru-RU" w:bidi="ru-RU"/>
        </w:rPr>
        <w:t>Кадры на предприятии характеризуют с помощью следующих показателей:</w:t>
      </w:r>
    </w:p>
    <w:p w:rsidR="009A4ED2" w:rsidRPr="00090DF7" w:rsidRDefault="009A4ED2" w:rsidP="00867D44">
      <w:pPr>
        <w:pStyle w:val="180"/>
        <w:shd w:val="clear" w:color="auto" w:fill="auto"/>
        <w:tabs>
          <w:tab w:val="left" w:pos="993"/>
        </w:tabs>
        <w:spacing w:line="360" w:lineRule="auto"/>
        <w:ind w:firstLine="709"/>
        <w:contextualSpacing/>
        <w:rPr>
          <w:b w:val="0"/>
          <w:color w:val="000000"/>
          <w:sz w:val="28"/>
          <w:szCs w:val="28"/>
          <w:lang w:eastAsia="ru-RU" w:bidi="ru-RU"/>
        </w:rPr>
      </w:pPr>
      <w:r w:rsidRPr="00090DF7">
        <w:rPr>
          <w:rStyle w:val="182"/>
          <w:bCs/>
          <w:i w:val="0"/>
          <w:sz w:val="28"/>
          <w:szCs w:val="28"/>
        </w:rPr>
        <w:t>Коэффициент выбытия кадров</w:t>
      </w:r>
      <w:r w:rsidRPr="00090DF7">
        <w:rPr>
          <w:rStyle w:val="181"/>
          <w:bCs/>
          <w:sz w:val="28"/>
          <w:szCs w:val="28"/>
        </w:rPr>
        <w:t xml:space="preserve"> </w:t>
      </w:r>
      <w:r w:rsidRPr="00090DF7">
        <w:rPr>
          <w:b w:val="0"/>
          <w:color w:val="000000"/>
          <w:sz w:val="28"/>
          <w:szCs w:val="28"/>
          <w:lang w:eastAsia="ru-RU" w:bidi="ru-RU"/>
        </w:rPr>
        <w:t>(</w:t>
      </w:r>
      <w:proofErr w:type="spellStart"/>
      <w:r w:rsidRPr="00090DF7">
        <w:rPr>
          <w:b w:val="0"/>
          <w:color w:val="000000"/>
          <w:sz w:val="28"/>
          <w:szCs w:val="28"/>
          <w:lang w:eastAsia="ru-RU" w:bidi="ru-RU"/>
        </w:rPr>
        <w:t>К</w:t>
      </w:r>
      <w:r w:rsidRPr="00090DF7">
        <w:rPr>
          <w:b w:val="0"/>
          <w:color w:val="000000"/>
          <w:sz w:val="28"/>
          <w:szCs w:val="28"/>
          <w:vertAlign w:val="subscript"/>
          <w:lang w:eastAsia="ru-RU" w:bidi="ru-RU"/>
        </w:rPr>
        <w:t>вк</w:t>
      </w:r>
      <w:proofErr w:type="spellEnd"/>
      <w:r w:rsidRPr="00090DF7">
        <w:rPr>
          <w:b w:val="0"/>
          <w:color w:val="000000"/>
          <w:sz w:val="28"/>
          <w:szCs w:val="28"/>
          <w:lang w:eastAsia="ru-RU" w:bidi="ru-RU"/>
        </w:rPr>
        <w:t>) — отношение количества работников, выбывших по всем причинам за данный период (</w:t>
      </w:r>
      <w:proofErr w:type="spellStart"/>
      <w:r w:rsidRPr="00090DF7">
        <w:rPr>
          <w:b w:val="0"/>
          <w:color w:val="000000"/>
          <w:sz w:val="28"/>
          <w:szCs w:val="28"/>
          <w:lang w:eastAsia="ru-RU" w:bidi="ru-RU"/>
        </w:rPr>
        <w:t>Ч</w:t>
      </w:r>
      <w:r w:rsidRPr="00090DF7">
        <w:rPr>
          <w:b w:val="0"/>
          <w:color w:val="000000"/>
          <w:sz w:val="28"/>
          <w:szCs w:val="28"/>
          <w:vertAlign w:val="subscript"/>
          <w:lang w:eastAsia="ru-RU" w:bidi="ru-RU"/>
        </w:rPr>
        <w:t>выб</w:t>
      </w:r>
      <w:proofErr w:type="spellEnd"/>
      <w:r w:rsidRPr="00090DF7">
        <w:rPr>
          <w:b w:val="0"/>
          <w:color w:val="000000"/>
          <w:sz w:val="28"/>
          <w:szCs w:val="28"/>
          <w:lang w:eastAsia="ru-RU" w:bidi="ru-RU"/>
        </w:rPr>
        <w:t>), к среднесписочной численности работников за тот же промежуток времени (</w:t>
      </w:r>
      <w:proofErr w:type="spellStart"/>
      <w:r w:rsidRPr="00090DF7">
        <w:rPr>
          <w:b w:val="0"/>
          <w:color w:val="000000"/>
          <w:sz w:val="28"/>
          <w:szCs w:val="28"/>
          <w:lang w:eastAsia="ru-RU" w:bidi="ru-RU"/>
        </w:rPr>
        <w:t>Ч</w:t>
      </w:r>
      <w:r w:rsidRPr="00090DF7">
        <w:rPr>
          <w:b w:val="0"/>
          <w:color w:val="000000"/>
          <w:sz w:val="28"/>
          <w:szCs w:val="28"/>
          <w:vertAlign w:val="subscript"/>
          <w:lang w:eastAsia="ru-RU" w:bidi="ru-RU"/>
        </w:rPr>
        <w:t>ср</w:t>
      </w:r>
      <w:proofErr w:type="spellEnd"/>
      <w:r w:rsidRPr="00090DF7">
        <w:rPr>
          <w:b w:val="0"/>
          <w:color w:val="000000"/>
          <w:sz w:val="28"/>
          <w:szCs w:val="28"/>
          <w:lang w:eastAsia="ru-RU" w:bidi="ru-RU"/>
        </w:rPr>
        <w:t>):</w:t>
      </w:r>
    </w:p>
    <w:p w:rsidR="009A4ED2" w:rsidRPr="00090DF7" w:rsidRDefault="009A4ED2" w:rsidP="00867D44">
      <w:pPr>
        <w:pStyle w:val="180"/>
        <w:shd w:val="clear" w:color="auto" w:fill="auto"/>
        <w:tabs>
          <w:tab w:val="left" w:pos="993"/>
        </w:tabs>
        <w:spacing w:line="360" w:lineRule="auto"/>
        <w:ind w:firstLine="709"/>
        <w:contextualSpacing/>
        <w:jc w:val="right"/>
        <w:rPr>
          <w:b w:val="0"/>
          <w:color w:val="000000"/>
          <w:sz w:val="28"/>
          <w:szCs w:val="28"/>
          <w:lang w:eastAsia="ru-RU" w:bidi="ru-RU"/>
        </w:rPr>
      </w:pPr>
      <w:proofErr w:type="spellStart"/>
      <w:r w:rsidRPr="00090DF7">
        <w:rPr>
          <w:b w:val="0"/>
          <w:color w:val="000000"/>
          <w:sz w:val="28"/>
          <w:szCs w:val="28"/>
          <w:lang w:eastAsia="ru-RU" w:bidi="ru-RU"/>
        </w:rPr>
        <w:t>К</w:t>
      </w:r>
      <w:r w:rsidRPr="00090DF7">
        <w:rPr>
          <w:b w:val="0"/>
          <w:color w:val="000000"/>
          <w:sz w:val="28"/>
          <w:szCs w:val="28"/>
          <w:vertAlign w:val="subscript"/>
          <w:lang w:eastAsia="ru-RU" w:bidi="ru-RU"/>
        </w:rPr>
        <w:t>вк</w:t>
      </w:r>
      <w:proofErr w:type="spellEnd"/>
      <w:r w:rsidRPr="00090DF7">
        <w:rPr>
          <w:b w:val="0"/>
          <w:color w:val="000000"/>
          <w:sz w:val="28"/>
          <w:szCs w:val="28"/>
          <w:lang w:eastAsia="ru-RU" w:bidi="ru-RU"/>
        </w:rPr>
        <w:t xml:space="preserve"> = (</w:t>
      </w:r>
      <w:proofErr w:type="spellStart"/>
      <w:r w:rsidRPr="00090DF7">
        <w:rPr>
          <w:b w:val="0"/>
          <w:color w:val="000000"/>
          <w:sz w:val="28"/>
          <w:szCs w:val="28"/>
          <w:lang w:eastAsia="ru-RU" w:bidi="ru-RU"/>
        </w:rPr>
        <w:t>Ч</w:t>
      </w:r>
      <w:r w:rsidRPr="00090DF7">
        <w:rPr>
          <w:b w:val="0"/>
          <w:color w:val="000000"/>
          <w:sz w:val="28"/>
          <w:szCs w:val="28"/>
          <w:vertAlign w:val="subscript"/>
          <w:lang w:eastAsia="ru-RU" w:bidi="ru-RU"/>
        </w:rPr>
        <w:t>выб</w:t>
      </w:r>
      <w:proofErr w:type="spellEnd"/>
      <w:r w:rsidRPr="00090DF7">
        <w:rPr>
          <w:b w:val="0"/>
          <w:color w:val="000000"/>
          <w:sz w:val="28"/>
          <w:szCs w:val="28"/>
          <w:lang w:eastAsia="ru-RU" w:bidi="ru-RU"/>
        </w:rPr>
        <w:t xml:space="preserve"> / </w:t>
      </w:r>
      <w:proofErr w:type="spellStart"/>
      <w:r w:rsidRPr="00090DF7">
        <w:rPr>
          <w:b w:val="0"/>
          <w:color w:val="000000"/>
          <w:sz w:val="28"/>
          <w:szCs w:val="28"/>
          <w:lang w:eastAsia="ru-RU" w:bidi="ru-RU"/>
        </w:rPr>
        <w:t>Ч</w:t>
      </w:r>
      <w:r w:rsidRPr="00090DF7">
        <w:rPr>
          <w:b w:val="0"/>
          <w:color w:val="000000"/>
          <w:sz w:val="28"/>
          <w:szCs w:val="28"/>
          <w:vertAlign w:val="subscript"/>
          <w:lang w:eastAsia="ru-RU" w:bidi="ru-RU"/>
        </w:rPr>
        <w:t>ср</w:t>
      </w:r>
      <w:proofErr w:type="spellEnd"/>
      <w:r w:rsidRPr="00090DF7">
        <w:rPr>
          <w:b w:val="0"/>
          <w:color w:val="000000"/>
          <w:sz w:val="28"/>
          <w:szCs w:val="28"/>
          <w:lang w:eastAsia="ru-RU" w:bidi="ru-RU"/>
        </w:rPr>
        <w:t>)*100% .                                              (1)</w:t>
      </w:r>
    </w:p>
    <w:p w:rsidR="009A4ED2" w:rsidRPr="00090DF7" w:rsidRDefault="009A4ED2" w:rsidP="00867D44">
      <w:pPr>
        <w:pStyle w:val="180"/>
        <w:shd w:val="clear" w:color="auto" w:fill="auto"/>
        <w:tabs>
          <w:tab w:val="left" w:pos="993"/>
        </w:tabs>
        <w:spacing w:line="360" w:lineRule="auto"/>
        <w:ind w:firstLine="709"/>
        <w:contextualSpacing/>
        <w:rPr>
          <w:b w:val="0"/>
          <w:color w:val="000000"/>
          <w:sz w:val="28"/>
          <w:szCs w:val="28"/>
          <w:lang w:eastAsia="ru-RU" w:bidi="ru-RU"/>
        </w:rPr>
      </w:pPr>
      <w:r w:rsidRPr="00090DF7">
        <w:rPr>
          <w:rStyle w:val="182"/>
          <w:bCs/>
          <w:i w:val="0"/>
          <w:sz w:val="28"/>
          <w:szCs w:val="28"/>
        </w:rPr>
        <w:t>Коэффициент приёма кадров</w:t>
      </w:r>
      <w:r w:rsidRPr="00090DF7">
        <w:rPr>
          <w:rStyle w:val="181"/>
          <w:bCs/>
          <w:sz w:val="28"/>
          <w:szCs w:val="28"/>
        </w:rPr>
        <w:t xml:space="preserve"> </w:t>
      </w:r>
      <w:r w:rsidRPr="00090DF7">
        <w:rPr>
          <w:b w:val="0"/>
          <w:color w:val="000000"/>
          <w:sz w:val="28"/>
          <w:szCs w:val="28"/>
          <w:lang w:eastAsia="ru-RU" w:bidi="ru-RU"/>
        </w:rPr>
        <w:t>(</w:t>
      </w:r>
      <w:proofErr w:type="spellStart"/>
      <w:r w:rsidRPr="00090DF7">
        <w:rPr>
          <w:b w:val="0"/>
          <w:color w:val="000000"/>
          <w:sz w:val="28"/>
          <w:szCs w:val="28"/>
          <w:lang w:eastAsia="ru-RU" w:bidi="ru-RU"/>
        </w:rPr>
        <w:t>К</w:t>
      </w:r>
      <w:r w:rsidRPr="00090DF7">
        <w:rPr>
          <w:b w:val="0"/>
          <w:color w:val="000000"/>
          <w:sz w:val="28"/>
          <w:szCs w:val="28"/>
          <w:vertAlign w:val="subscript"/>
          <w:lang w:eastAsia="ru-RU" w:bidi="ru-RU"/>
        </w:rPr>
        <w:t>пк</w:t>
      </w:r>
      <w:proofErr w:type="spellEnd"/>
      <w:r w:rsidRPr="00090DF7">
        <w:rPr>
          <w:b w:val="0"/>
          <w:color w:val="000000"/>
          <w:sz w:val="28"/>
          <w:szCs w:val="28"/>
          <w:lang w:eastAsia="ru-RU" w:bidi="ru-RU"/>
        </w:rPr>
        <w:t>) — отношение количества работников, принятых на работу за промежуток времени (</w:t>
      </w:r>
      <w:proofErr w:type="spellStart"/>
      <w:r w:rsidRPr="00090DF7">
        <w:rPr>
          <w:b w:val="0"/>
          <w:color w:val="000000"/>
          <w:sz w:val="28"/>
          <w:szCs w:val="28"/>
          <w:lang w:eastAsia="ru-RU" w:bidi="ru-RU"/>
        </w:rPr>
        <w:t>Ч</w:t>
      </w:r>
      <w:r w:rsidRPr="00090DF7">
        <w:rPr>
          <w:b w:val="0"/>
          <w:color w:val="000000"/>
          <w:sz w:val="28"/>
          <w:szCs w:val="28"/>
          <w:vertAlign w:val="subscript"/>
          <w:lang w:eastAsia="ru-RU" w:bidi="ru-RU"/>
        </w:rPr>
        <w:t>пр</w:t>
      </w:r>
      <w:proofErr w:type="spellEnd"/>
      <w:proofErr w:type="gramStart"/>
      <w:r w:rsidRPr="00090DF7">
        <w:rPr>
          <w:b w:val="0"/>
          <w:color w:val="000000"/>
          <w:sz w:val="28"/>
          <w:szCs w:val="28"/>
          <w:lang w:eastAsia="ru-RU" w:bidi="ru-RU"/>
        </w:rPr>
        <w:t xml:space="preserve"> )</w:t>
      </w:r>
      <w:proofErr w:type="gramEnd"/>
      <w:r w:rsidRPr="00090DF7">
        <w:rPr>
          <w:b w:val="0"/>
          <w:color w:val="000000"/>
          <w:sz w:val="28"/>
          <w:szCs w:val="28"/>
          <w:lang w:eastAsia="ru-RU" w:bidi="ru-RU"/>
        </w:rPr>
        <w:t xml:space="preserve"> к среднесписочной численности работников за тот же промежуток времени:</w:t>
      </w:r>
    </w:p>
    <w:p w:rsidR="009A4ED2" w:rsidRPr="00090DF7" w:rsidRDefault="009A4ED2" w:rsidP="00867D44">
      <w:pPr>
        <w:pStyle w:val="180"/>
        <w:shd w:val="clear" w:color="auto" w:fill="auto"/>
        <w:tabs>
          <w:tab w:val="left" w:pos="993"/>
        </w:tabs>
        <w:spacing w:line="360" w:lineRule="auto"/>
        <w:ind w:firstLine="709"/>
        <w:contextualSpacing/>
        <w:jc w:val="right"/>
        <w:rPr>
          <w:b w:val="0"/>
          <w:color w:val="000000"/>
          <w:sz w:val="28"/>
          <w:szCs w:val="28"/>
          <w:lang w:eastAsia="ru-RU" w:bidi="ru-RU"/>
        </w:rPr>
      </w:pPr>
      <w:proofErr w:type="spellStart"/>
      <w:r w:rsidRPr="00090DF7">
        <w:rPr>
          <w:b w:val="0"/>
          <w:color w:val="000000"/>
          <w:sz w:val="28"/>
          <w:szCs w:val="28"/>
          <w:lang w:eastAsia="ru-RU" w:bidi="ru-RU"/>
        </w:rPr>
        <w:t>К</w:t>
      </w:r>
      <w:r w:rsidRPr="00090DF7">
        <w:rPr>
          <w:b w:val="0"/>
          <w:color w:val="000000"/>
          <w:sz w:val="28"/>
          <w:szCs w:val="28"/>
          <w:vertAlign w:val="subscript"/>
          <w:lang w:eastAsia="ru-RU" w:bidi="ru-RU"/>
        </w:rPr>
        <w:t>пк</w:t>
      </w:r>
      <w:proofErr w:type="spellEnd"/>
      <w:r w:rsidRPr="00090DF7">
        <w:rPr>
          <w:b w:val="0"/>
          <w:color w:val="000000"/>
          <w:sz w:val="28"/>
          <w:szCs w:val="28"/>
          <w:lang w:eastAsia="ru-RU" w:bidi="ru-RU"/>
        </w:rPr>
        <w:t xml:space="preserve"> = (</w:t>
      </w:r>
      <w:proofErr w:type="spellStart"/>
      <w:r w:rsidRPr="00090DF7">
        <w:rPr>
          <w:b w:val="0"/>
          <w:color w:val="000000"/>
          <w:sz w:val="28"/>
          <w:szCs w:val="28"/>
          <w:lang w:eastAsia="ru-RU" w:bidi="ru-RU"/>
        </w:rPr>
        <w:t>Ч</w:t>
      </w:r>
      <w:r w:rsidRPr="00090DF7">
        <w:rPr>
          <w:b w:val="0"/>
          <w:color w:val="000000"/>
          <w:sz w:val="28"/>
          <w:szCs w:val="28"/>
          <w:vertAlign w:val="subscript"/>
          <w:lang w:eastAsia="ru-RU" w:bidi="ru-RU"/>
        </w:rPr>
        <w:t>пр</w:t>
      </w:r>
      <w:proofErr w:type="spellEnd"/>
      <w:r w:rsidRPr="00090DF7">
        <w:rPr>
          <w:b w:val="0"/>
          <w:color w:val="000000"/>
          <w:sz w:val="28"/>
          <w:szCs w:val="28"/>
          <w:lang w:eastAsia="ru-RU" w:bidi="ru-RU"/>
        </w:rPr>
        <w:t xml:space="preserve"> / </w:t>
      </w:r>
      <w:proofErr w:type="spellStart"/>
      <w:r w:rsidRPr="00090DF7">
        <w:rPr>
          <w:b w:val="0"/>
          <w:color w:val="000000"/>
          <w:sz w:val="28"/>
          <w:szCs w:val="28"/>
          <w:lang w:eastAsia="ru-RU" w:bidi="ru-RU"/>
        </w:rPr>
        <w:t>Ч</w:t>
      </w:r>
      <w:r w:rsidRPr="00090DF7">
        <w:rPr>
          <w:b w:val="0"/>
          <w:color w:val="000000"/>
          <w:sz w:val="28"/>
          <w:szCs w:val="28"/>
          <w:vertAlign w:val="subscript"/>
          <w:lang w:eastAsia="ru-RU" w:bidi="ru-RU"/>
        </w:rPr>
        <w:t>ср</w:t>
      </w:r>
      <w:proofErr w:type="spellEnd"/>
      <w:r w:rsidRPr="00090DF7">
        <w:rPr>
          <w:b w:val="0"/>
          <w:color w:val="000000"/>
          <w:sz w:val="28"/>
          <w:szCs w:val="28"/>
          <w:lang w:eastAsia="ru-RU" w:bidi="ru-RU"/>
        </w:rPr>
        <w:t>)*100%.                                                 (2)</w:t>
      </w:r>
    </w:p>
    <w:p w:rsidR="009A4ED2" w:rsidRPr="00090DF7" w:rsidRDefault="009A4ED2" w:rsidP="00867D44">
      <w:pPr>
        <w:pStyle w:val="180"/>
        <w:shd w:val="clear" w:color="auto" w:fill="auto"/>
        <w:tabs>
          <w:tab w:val="left" w:pos="993"/>
        </w:tabs>
        <w:spacing w:line="360" w:lineRule="auto"/>
        <w:ind w:firstLine="709"/>
        <w:contextualSpacing/>
        <w:rPr>
          <w:b w:val="0"/>
          <w:color w:val="000000"/>
          <w:sz w:val="28"/>
          <w:szCs w:val="28"/>
          <w:lang w:eastAsia="ru-RU" w:bidi="ru-RU"/>
        </w:rPr>
      </w:pPr>
      <w:r w:rsidRPr="00090DF7">
        <w:rPr>
          <w:rStyle w:val="182"/>
          <w:bCs/>
          <w:i w:val="0"/>
          <w:sz w:val="28"/>
          <w:szCs w:val="28"/>
        </w:rPr>
        <w:t xml:space="preserve">  Коэффициент текучести кадров</w:t>
      </w:r>
      <w:r w:rsidRPr="00090DF7">
        <w:rPr>
          <w:rStyle w:val="181"/>
          <w:bCs/>
          <w:sz w:val="28"/>
          <w:szCs w:val="28"/>
        </w:rPr>
        <w:t xml:space="preserve"> </w:t>
      </w:r>
      <w:r w:rsidRPr="00090DF7">
        <w:rPr>
          <w:b w:val="0"/>
          <w:color w:val="000000"/>
          <w:sz w:val="28"/>
          <w:szCs w:val="28"/>
          <w:lang w:eastAsia="ru-RU" w:bidi="ru-RU"/>
        </w:rPr>
        <w:t>(</w:t>
      </w:r>
      <w:proofErr w:type="spellStart"/>
      <w:r w:rsidRPr="00090DF7">
        <w:rPr>
          <w:b w:val="0"/>
          <w:color w:val="000000"/>
          <w:sz w:val="28"/>
          <w:szCs w:val="28"/>
          <w:lang w:eastAsia="ru-RU" w:bidi="ru-RU"/>
        </w:rPr>
        <w:t>К</w:t>
      </w:r>
      <w:r w:rsidRPr="00090DF7">
        <w:rPr>
          <w:b w:val="0"/>
          <w:color w:val="000000"/>
          <w:sz w:val="28"/>
          <w:szCs w:val="28"/>
          <w:vertAlign w:val="subscript"/>
          <w:lang w:eastAsia="ru-RU" w:bidi="ru-RU"/>
        </w:rPr>
        <w:t>тк</w:t>
      </w:r>
      <w:proofErr w:type="spellEnd"/>
      <w:r w:rsidRPr="00090DF7">
        <w:rPr>
          <w:b w:val="0"/>
          <w:color w:val="000000"/>
          <w:sz w:val="28"/>
          <w:szCs w:val="28"/>
          <w:lang w:eastAsia="ru-RU" w:bidi="ru-RU"/>
        </w:rPr>
        <w:t>) – это отношение количества работников, уволенных по внеплановым причинам (по собственному желанию и за нарушения трудовой дисциплины) за данный промежуток времени (</w:t>
      </w:r>
      <w:proofErr w:type="spellStart"/>
      <w:r w:rsidRPr="00090DF7">
        <w:rPr>
          <w:b w:val="0"/>
          <w:color w:val="000000"/>
          <w:sz w:val="28"/>
          <w:szCs w:val="28"/>
          <w:lang w:eastAsia="ru-RU" w:bidi="ru-RU"/>
        </w:rPr>
        <w:t>Ч</w:t>
      </w:r>
      <w:r w:rsidRPr="00090DF7">
        <w:rPr>
          <w:b w:val="0"/>
          <w:color w:val="000000"/>
          <w:sz w:val="28"/>
          <w:szCs w:val="28"/>
          <w:vertAlign w:val="subscript"/>
          <w:lang w:eastAsia="ru-RU" w:bidi="ru-RU"/>
        </w:rPr>
        <w:t>ув</w:t>
      </w:r>
      <w:proofErr w:type="spellEnd"/>
      <w:r w:rsidRPr="00090DF7">
        <w:rPr>
          <w:b w:val="0"/>
          <w:color w:val="000000"/>
          <w:sz w:val="28"/>
          <w:szCs w:val="28"/>
          <w:lang w:eastAsia="ru-RU" w:bidi="ru-RU"/>
        </w:rPr>
        <w:t>) к среднесписочной численности работников за тот же промежуток времени (</w:t>
      </w:r>
      <w:proofErr w:type="spellStart"/>
      <w:r w:rsidRPr="00090DF7">
        <w:rPr>
          <w:b w:val="0"/>
          <w:color w:val="000000"/>
          <w:sz w:val="28"/>
          <w:szCs w:val="28"/>
          <w:lang w:eastAsia="ru-RU" w:bidi="ru-RU"/>
        </w:rPr>
        <w:t>Ч</w:t>
      </w:r>
      <w:r w:rsidRPr="00090DF7">
        <w:rPr>
          <w:b w:val="0"/>
          <w:color w:val="000000"/>
          <w:sz w:val="28"/>
          <w:szCs w:val="28"/>
          <w:vertAlign w:val="subscript"/>
          <w:lang w:eastAsia="ru-RU" w:bidi="ru-RU"/>
        </w:rPr>
        <w:t>ср</w:t>
      </w:r>
      <w:proofErr w:type="spellEnd"/>
      <w:r w:rsidRPr="00090DF7">
        <w:rPr>
          <w:b w:val="0"/>
          <w:color w:val="000000"/>
          <w:sz w:val="28"/>
          <w:szCs w:val="28"/>
          <w:lang w:eastAsia="ru-RU" w:bidi="ru-RU"/>
        </w:rPr>
        <w:t>):</w:t>
      </w:r>
    </w:p>
    <w:p w:rsidR="009A4ED2" w:rsidRPr="00090DF7" w:rsidRDefault="009A4ED2" w:rsidP="00867D44">
      <w:pPr>
        <w:pStyle w:val="180"/>
        <w:shd w:val="clear" w:color="auto" w:fill="auto"/>
        <w:tabs>
          <w:tab w:val="left" w:pos="993"/>
        </w:tabs>
        <w:spacing w:line="360" w:lineRule="auto"/>
        <w:ind w:firstLine="709"/>
        <w:contextualSpacing/>
        <w:jc w:val="right"/>
        <w:rPr>
          <w:b w:val="0"/>
          <w:color w:val="000000"/>
          <w:sz w:val="28"/>
          <w:szCs w:val="28"/>
          <w:lang w:eastAsia="ru-RU" w:bidi="ru-RU"/>
        </w:rPr>
      </w:pPr>
      <w:proofErr w:type="spellStart"/>
      <w:r w:rsidRPr="00090DF7">
        <w:rPr>
          <w:b w:val="0"/>
          <w:color w:val="000000"/>
          <w:sz w:val="28"/>
          <w:szCs w:val="28"/>
          <w:lang w:eastAsia="ru-RU" w:bidi="ru-RU"/>
        </w:rPr>
        <w:t>К</w:t>
      </w:r>
      <w:r w:rsidRPr="00090DF7">
        <w:rPr>
          <w:b w:val="0"/>
          <w:color w:val="000000"/>
          <w:sz w:val="28"/>
          <w:szCs w:val="28"/>
          <w:vertAlign w:val="subscript"/>
          <w:lang w:eastAsia="ru-RU" w:bidi="ru-RU"/>
        </w:rPr>
        <w:t>пк</w:t>
      </w:r>
      <w:proofErr w:type="spellEnd"/>
      <w:r w:rsidRPr="00090DF7">
        <w:rPr>
          <w:b w:val="0"/>
          <w:color w:val="000000"/>
          <w:sz w:val="28"/>
          <w:szCs w:val="28"/>
          <w:lang w:eastAsia="ru-RU" w:bidi="ru-RU"/>
        </w:rPr>
        <w:t xml:space="preserve"> = (</w:t>
      </w:r>
      <w:proofErr w:type="spellStart"/>
      <w:r w:rsidRPr="00090DF7">
        <w:rPr>
          <w:b w:val="0"/>
          <w:color w:val="000000"/>
          <w:sz w:val="28"/>
          <w:szCs w:val="28"/>
          <w:lang w:eastAsia="ru-RU" w:bidi="ru-RU"/>
        </w:rPr>
        <w:t>Ч</w:t>
      </w:r>
      <w:r w:rsidRPr="00090DF7">
        <w:rPr>
          <w:b w:val="0"/>
          <w:color w:val="000000"/>
          <w:sz w:val="28"/>
          <w:szCs w:val="28"/>
          <w:vertAlign w:val="subscript"/>
          <w:lang w:eastAsia="ru-RU" w:bidi="ru-RU"/>
        </w:rPr>
        <w:t>ув</w:t>
      </w:r>
      <w:proofErr w:type="spellEnd"/>
      <w:r w:rsidRPr="00090DF7">
        <w:rPr>
          <w:b w:val="0"/>
          <w:color w:val="000000"/>
          <w:sz w:val="28"/>
          <w:szCs w:val="28"/>
          <w:lang w:eastAsia="ru-RU" w:bidi="ru-RU"/>
        </w:rPr>
        <w:t xml:space="preserve"> / </w:t>
      </w:r>
      <w:proofErr w:type="spellStart"/>
      <w:r w:rsidRPr="00090DF7">
        <w:rPr>
          <w:b w:val="0"/>
          <w:color w:val="000000"/>
          <w:sz w:val="28"/>
          <w:szCs w:val="28"/>
          <w:lang w:eastAsia="ru-RU" w:bidi="ru-RU"/>
        </w:rPr>
        <w:t>Ч</w:t>
      </w:r>
      <w:r w:rsidRPr="00090DF7">
        <w:rPr>
          <w:b w:val="0"/>
          <w:color w:val="000000"/>
          <w:sz w:val="28"/>
          <w:szCs w:val="28"/>
          <w:vertAlign w:val="subscript"/>
          <w:lang w:eastAsia="ru-RU" w:bidi="ru-RU"/>
        </w:rPr>
        <w:t>ср</w:t>
      </w:r>
      <w:proofErr w:type="spellEnd"/>
      <w:r w:rsidRPr="00090DF7">
        <w:rPr>
          <w:b w:val="0"/>
          <w:color w:val="000000"/>
          <w:sz w:val="28"/>
          <w:szCs w:val="28"/>
          <w:lang w:eastAsia="ru-RU" w:bidi="ru-RU"/>
        </w:rPr>
        <w:t>)*100%.                                                (3)</w:t>
      </w:r>
    </w:p>
    <w:p w:rsidR="009A4ED2" w:rsidRPr="00090DF7" w:rsidRDefault="009A4ED2" w:rsidP="00867D44">
      <w:pPr>
        <w:pStyle w:val="180"/>
        <w:shd w:val="clear" w:color="auto" w:fill="auto"/>
        <w:tabs>
          <w:tab w:val="left" w:pos="993"/>
        </w:tabs>
        <w:spacing w:line="360" w:lineRule="auto"/>
        <w:ind w:firstLine="709"/>
        <w:contextualSpacing/>
        <w:rPr>
          <w:b w:val="0"/>
          <w:color w:val="000000"/>
          <w:sz w:val="28"/>
          <w:szCs w:val="28"/>
          <w:lang w:eastAsia="ru-RU" w:bidi="ru-RU"/>
        </w:rPr>
      </w:pPr>
      <w:r w:rsidRPr="00090DF7">
        <w:rPr>
          <w:b w:val="0"/>
          <w:color w:val="000000"/>
          <w:sz w:val="28"/>
          <w:szCs w:val="28"/>
          <w:lang w:eastAsia="ru-RU" w:bidi="ru-RU"/>
        </w:rPr>
        <w:t>Коэффициент замещения – отношение разницы между количеством принятых работников и количеством выбывших за данный промежуток времени к среднесписочной численности:</w:t>
      </w:r>
    </w:p>
    <w:p w:rsidR="009A4ED2" w:rsidRPr="00090DF7" w:rsidRDefault="009A4ED2" w:rsidP="00867D44">
      <w:pPr>
        <w:pStyle w:val="180"/>
        <w:shd w:val="clear" w:color="auto" w:fill="auto"/>
        <w:tabs>
          <w:tab w:val="left" w:pos="993"/>
        </w:tabs>
        <w:spacing w:line="360" w:lineRule="auto"/>
        <w:ind w:firstLine="709"/>
        <w:contextualSpacing/>
        <w:jc w:val="right"/>
        <w:rPr>
          <w:b w:val="0"/>
          <w:color w:val="000000"/>
          <w:sz w:val="28"/>
          <w:szCs w:val="28"/>
          <w:lang w:eastAsia="ru-RU" w:bidi="ru-RU"/>
        </w:rPr>
      </w:pPr>
      <w:proofErr w:type="spellStart"/>
      <w:r w:rsidRPr="00090DF7">
        <w:rPr>
          <w:b w:val="0"/>
          <w:color w:val="000000"/>
          <w:sz w:val="28"/>
          <w:szCs w:val="28"/>
          <w:lang w:eastAsia="ru-RU" w:bidi="ru-RU"/>
        </w:rPr>
        <w:t>К</w:t>
      </w:r>
      <w:r w:rsidRPr="00090DF7">
        <w:rPr>
          <w:b w:val="0"/>
          <w:color w:val="000000"/>
          <w:sz w:val="28"/>
          <w:szCs w:val="28"/>
          <w:vertAlign w:val="subscript"/>
          <w:lang w:eastAsia="ru-RU" w:bidi="ru-RU"/>
        </w:rPr>
        <w:t>замещ</w:t>
      </w:r>
      <w:proofErr w:type="spellEnd"/>
      <w:r w:rsidRPr="00090DF7">
        <w:rPr>
          <w:b w:val="0"/>
          <w:color w:val="000000"/>
          <w:sz w:val="28"/>
          <w:szCs w:val="28"/>
          <w:lang w:eastAsia="ru-RU" w:bidi="ru-RU"/>
        </w:rPr>
        <w:t xml:space="preserve"> = (</w:t>
      </w:r>
      <w:proofErr w:type="spellStart"/>
      <w:r w:rsidRPr="00090DF7">
        <w:rPr>
          <w:b w:val="0"/>
          <w:color w:val="000000"/>
          <w:sz w:val="28"/>
          <w:szCs w:val="28"/>
          <w:lang w:eastAsia="ru-RU" w:bidi="ru-RU"/>
        </w:rPr>
        <w:t>Ч</w:t>
      </w:r>
      <w:r w:rsidRPr="00090DF7">
        <w:rPr>
          <w:b w:val="0"/>
          <w:color w:val="000000"/>
          <w:sz w:val="28"/>
          <w:szCs w:val="28"/>
          <w:vertAlign w:val="subscript"/>
          <w:lang w:eastAsia="ru-RU" w:bidi="ru-RU"/>
        </w:rPr>
        <w:t>пр</w:t>
      </w:r>
      <w:proofErr w:type="spellEnd"/>
      <w:r w:rsidRPr="00090DF7">
        <w:rPr>
          <w:b w:val="0"/>
          <w:color w:val="000000"/>
          <w:sz w:val="28"/>
          <w:szCs w:val="28"/>
          <w:lang w:eastAsia="ru-RU" w:bidi="ru-RU"/>
        </w:rPr>
        <w:t xml:space="preserve"> – </w:t>
      </w:r>
      <w:proofErr w:type="spellStart"/>
      <w:r w:rsidRPr="00090DF7">
        <w:rPr>
          <w:b w:val="0"/>
          <w:color w:val="000000"/>
          <w:sz w:val="28"/>
          <w:szCs w:val="28"/>
          <w:lang w:eastAsia="ru-RU" w:bidi="ru-RU"/>
        </w:rPr>
        <w:t>Ч</w:t>
      </w:r>
      <w:r w:rsidRPr="00090DF7">
        <w:rPr>
          <w:b w:val="0"/>
          <w:color w:val="000000"/>
          <w:sz w:val="28"/>
          <w:szCs w:val="28"/>
          <w:vertAlign w:val="subscript"/>
          <w:lang w:eastAsia="ru-RU" w:bidi="ru-RU"/>
        </w:rPr>
        <w:t>выб</w:t>
      </w:r>
      <w:proofErr w:type="spellEnd"/>
      <w:r w:rsidRPr="00090DF7">
        <w:rPr>
          <w:b w:val="0"/>
          <w:color w:val="000000"/>
          <w:sz w:val="28"/>
          <w:szCs w:val="28"/>
          <w:lang w:eastAsia="ru-RU" w:bidi="ru-RU"/>
        </w:rPr>
        <w:t xml:space="preserve">)/ </w:t>
      </w:r>
      <w:proofErr w:type="spellStart"/>
      <w:r w:rsidRPr="00090DF7">
        <w:rPr>
          <w:b w:val="0"/>
          <w:color w:val="000000"/>
          <w:sz w:val="28"/>
          <w:szCs w:val="28"/>
          <w:lang w:eastAsia="ru-RU" w:bidi="ru-RU"/>
        </w:rPr>
        <w:t>Ч</w:t>
      </w:r>
      <w:r w:rsidRPr="00090DF7">
        <w:rPr>
          <w:b w:val="0"/>
          <w:color w:val="000000"/>
          <w:sz w:val="28"/>
          <w:szCs w:val="28"/>
          <w:vertAlign w:val="subscript"/>
          <w:lang w:eastAsia="ru-RU" w:bidi="ru-RU"/>
        </w:rPr>
        <w:t>ср</w:t>
      </w:r>
      <w:proofErr w:type="spellEnd"/>
      <w:r w:rsidRPr="00090DF7">
        <w:rPr>
          <w:b w:val="0"/>
          <w:color w:val="000000"/>
          <w:sz w:val="28"/>
          <w:szCs w:val="28"/>
          <w:lang w:eastAsia="ru-RU" w:bidi="ru-RU"/>
        </w:rPr>
        <w:t xml:space="preserve">*100%.                                 (4) </w:t>
      </w:r>
    </w:p>
    <w:p w:rsidR="009A4ED2" w:rsidRPr="00090DF7" w:rsidRDefault="009A4ED2" w:rsidP="00867D44">
      <w:pPr>
        <w:pStyle w:val="180"/>
        <w:shd w:val="clear" w:color="auto" w:fill="auto"/>
        <w:tabs>
          <w:tab w:val="left" w:pos="993"/>
        </w:tabs>
        <w:spacing w:line="360" w:lineRule="auto"/>
        <w:ind w:firstLine="709"/>
        <w:contextualSpacing/>
        <w:rPr>
          <w:b w:val="0"/>
          <w:color w:val="000000"/>
          <w:sz w:val="28"/>
          <w:szCs w:val="28"/>
          <w:lang w:eastAsia="ru-RU" w:bidi="ru-RU"/>
        </w:rPr>
      </w:pPr>
      <w:r w:rsidRPr="00090DF7">
        <w:rPr>
          <w:rStyle w:val="33"/>
          <w:b w:val="0"/>
          <w:i w:val="0"/>
          <w:sz w:val="28"/>
          <w:szCs w:val="28"/>
        </w:rPr>
        <w:t>Производительность труда</w:t>
      </w:r>
      <w:r w:rsidRPr="00090DF7">
        <w:rPr>
          <w:b w:val="0"/>
          <w:color w:val="000000"/>
          <w:sz w:val="28"/>
          <w:szCs w:val="28"/>
          <w:lang w:eastAsia="ru-RU" w:bidi="ru-RU"/>
        </w:rPr>
        <w:t xml:space="preserve"> характеризует степень плодотворности </w:t>
      </w:r>
      <w:r w:rsidRPr="00090DF7">
        <w:rPr>
          <w:b w:val="0"/>
          <w:color w:val="000000"/>
          <w:sz w:val="28"/>
          <w:szCs w:val="28"/>
          <w:lang w:eastAsia="ru-RU" w:bidi="ru-RU"/>
        </w:rPr>
        <w:lastRenderedPageBreak/>
        <w:t xml:space="preserve">трудовой деятельности людей по производству продуктов труда. Уровень производительности труда измеряется сопоставлением результатов труда в виде объёма произведённой продукции с затратами труда. На предприятиях уровень производительности труда рассчитывается </w:t>
      </w:r>
      <w:r w:rsidRPr="00090DF7">
        <w:rPr>
          <w:rStyle w:val="33"/>
          <w:b w:val="0"/>
          <w:i w:val="0"/>
          <w:sz w:val="28"/>
          <w:szCs w:val="28"/>
        </w:rPr>
        <w:t>через</w:t>
      </w:r>
      <w:r w:rsidRPr="00090DF7">
        <w:rPr>
          <w:b w:val="0"/>
          <w:color w:val="000000"/>
          <w:sz w:val="28"/>
          <w:szCs w:val="28"/>
          <w:lang w:eastAsia="ru-RU" w:bidi="ru-RU"/>
        </w:rPr>
        <w:t xml:space="preserve"> показатели выработки и трудоёмкости продукции.</w:t>
      </w:r>
    </w:p>
    <w:p w:rsidR="009A4ED2" w:rsidRPr="00090DF7" w:rsidRDefault="009A4ED2" w:rsidP="00867D44">
      <w:pPr>
        <w:pStyle w:val="22"/>
        <w:shd w:val="clear" w:color="auto" w:fill="auto"/>
        <w:tabs>
          <w:tab w:val="left" w:pos="993"/>
        </w:tabs>
        <w:spacing w:line="360" w:lineRule="auto"/>
        <w:ind w:firstLine="709"/>
        <w:contextualSpacing/>
        <w:rPr>
          <w:color w:val="000000"/>
          <w:sz w:val="28"/>
          <w:szCs w:val="28"/>
          <w:lang w:eastAsia="ru-RU" w:bidi="ru-RU"/>
        </w:rPr>
      </w:pPr>
      <w:r w:rsidRPr="00090DF7">
        <w:rPr>
          <w:rStyle w:val="34"/>
          <w:b w:val="0"/>
          <w:i w:val="0"/>
          <w:sz w:val="28"/>
          <w:szCs w:val="28"/>
        </w:rPr>
        <w:t>Выработка</w:t>
      </w:r>
      <w:r w:rsidRPr="00090DF7">
        <w:rPr>
          <w:rStyle w:val="310pt"/>
          <w:b w:val="0"/>
          <w:sz w:val="28"/>
          <w:szCs w:val="28"/>
        </w:rPr>
        <w:t xml:space="preserve"> – </w:t>
      </w:r>
      <w:r w:rsidRPr="00090DF7">
        <w:rPr>
          <w:color w:val="000000"/>
          <w:sz w:val="28"/>
          <w:szCs w:val="28"/>
          <w:lang w:eastAsia="ru-RU" w:bidi="ru-RU"/>
        </w:rPr>
        <w:t xml:space="preserve">это количество производимой продукции в единицу рабочего времени либо приходящейся на одного среднесписочного работника или рабочего за определенный промежуток времени (час, смена, месяц, квартал, год). Она определяется как отношение объёма произведённой продукции (ОП) к затратам рабочего времени </w:t>
      </w:r>
      <w:r w:rsidRPr="00090DF7">
        <w:rPr>
          <w:rStyle w:val="23"/>
          <w:i w:val="0"/>
          <w:sz w:val="28"/>
          <w:szCs w:val="28"/>
        </w:rPr>
        <w:t>(Т)</w:t>
      </w:r>
      <w:r w:rsidRPr="00090DF7">
        <w:rPr>
          <w:color w:val="000000"/>
          <w:sz w:val="28"/>
          <w:szCs w:val="28"/>
          <w:lang w:eastAsia="ru-RU" w:bidi="ru-RU"/>
        </w:rPr>
        <w:t xml:space="preserve"> на производство этой продукции или к среднесписочной численности работников либо рабочих (Ч):</w:t>
      </w:r>
    </w:p>
    <w:p w:rsidR="009A4ED2" w:rsidRPr="00090DF7" w:rsidRDefault="009A4ED2" w:rsidP="00867D44">
      <w:pPr>
        <w:pStyle w:val="22"/>
        <w:shd w:val="clear" w:color="auto" w:fill="auto"/>
        <w:tabs>
          <w:tab w:val="left" w:pos="993"/>
        </w:tabs>
        <w:spacing w:line="360" w:lineRule="auto"/>
        <w:ind w:firstLine="709"/>
        <w:contextualSpacing/>
        <w:jc w:val="right"/>
        <w:rPr>
          <w:color w:val="000000"/>
          <w:sz w:val="28"/>
          <w:szCs w:val="28"/>
          <w:lang w:eastAsia="ru-RU" w:bidi="ru-RU"/>
        </w:rPr>
      </w:pPr>
      <w:r w:rsidRPr="00090DF7">
        <w:rPr>
          <w:color w:val="000000"/>
          <w:sz w:val="28"/>
          <w:szCs w:val="28"/>
          <w:lang w:eastAsia="ru-RU" w:bidi="ru-RU"/>
        </w:rPr>
        <w:t>В = ОП/Т или</w:t>
      </w:r>
      <w:proofErr w:type="gramStart"/>
      <w:r w:rsidRPr="00090DF7">
        <w:rPr>
          <w:color w:val="000000"/>
          <w:sz w:val="28"/>
          <w:szCs w:val="28"/>
          <w:lang w:eastAsia="ru-RU" w:bidi="ru-RU"/>
        </w:rPr>
        <w:t xml:space="preserve"> В</w:t>
      </w:r>
      <w:proofErr w:type="gramEnd"/>
      <w:r w:rsidRPr="00090DF7">
        <w:rPr>
          <w:color w:val="000000"/>
          <w:sz w:val="28"/>
          <w:szCs w:val="28"/>
          <w:lang w:eastAsia="ru-RU" w:bidi="ru-RU"/>
        </w:rPr>
        <w:t xml:space="preserve"> = ОП/Ч.                                           (5)</w:t>
      </w:r>
    </w:p>
    <w:p w:rsidR="009A4ED2" w:rsidRPr="00090DF7" w:rsidRDefault="009A4ED2" w:rsidP="00867D44">
      <w:pPr>
        <w:pStyle w:val="22"/>
        <w:shd w:val="clear" w:color="auto" w:fill="auto"/>
        <w:tabs>
          <w:tab w:val="left" w:pos="993"/>
        </w:tabs>
        <w:spacing w:line="360" w:lineRule="auto"/>
        <w:ind w:firstLine="709"/>
        <w:contextualSpacing/>
        <w:rPr>
          <w:sz w:val="28"/>
          <w:szCs w:val="28"/>
        </w:rPr>
      </w:pPr>
      <w:r w:rsidRPr="00090DF7">
        <w:rPr>
          <w:color w:val="000000"/>
          <w:sz w:val="28"/>
          <w:szCs w:val="28"/>
          <w:lang w:eastAsia="ru-RU" w:bidi="ru-RU"/>
        </w:rPr>
        <w:t xml:space="preserve">Объём произведённой продукции может быть выражен в натуральных, стоимостных и трудовых единицах измерения. Соответственно, различают три метода определения выработки: </w:t>
      </w:r>
      <w:proofErr w:type="gramStart"/>
      <w:r w:rsidRPr="00090DF7">
        <w:rPr>
          <w:color w:val="000000"/>
          <w:sz w:val="28"/>
          <w:szCs w:val="28"/>
          <w:lang w:eastAsia="ru-RU" w:bidi="ru-RU"/>
        </w:rPr>
        <w:t>натуральный</w:t>
      </w:r>
      <w:proofErr w:type="gramEnd"/>
      <w:r w:rsidRPr="00090DF7">
        <w:rPr>
          <w:color w:val="000000"/>
          <w:sz w:val="28"/>
          <w:szCs w:val="28"/>
          <w:lang w:eastAsia="ru-RU" w:bidi="ru-RU"/>
        </w:rPr>
        <w:t>, стоимостной и по нормированному рабочему времени.</w:t>
      </w:r>
    </w:p>
    <w:p w:rsidR="009A4ED2" w:rsidRPr="00090DF7" w:rsidRDefault="009A4ED2" w:rsidP="00867D44">
      <w:pPr>
        <w:pStyle w:val="22"/>
        <w:shd w:val="clear" w:color="auto" w:fill="auto"/>
        <w:tabs>
          <w:tab w:val="left" w:pos="993"/>
        </w:tabs>
        <w:spacing w:line="360" w:lineRule="auto"/>
        <w:ind w:firstLine="709"/>
        <w:contextualSpacing/>
        <w:rPr>
          <w:sz w:val="28"/>
          <w:szCs w:val="28"/>
        </w:rPr>
      </w:pPr>
      <w:r w:rsidRPr="00090DF7">
        <w:rPr>
          <w:rStyle w:val="23"/>
          <w:i w:val="0"/>
          <w:sz w:val="28"/>
          <w:szCs w:val="28"/>
        </w:rPr>
        <w:t>Натуральный метод</w:t>
      </w:r>
      <w:r w:rsidRPr="00090DF7">
        <w:rPr>
          <w:color w:val="000000"/>
          <w:sz w:val="28"/>
          <w:szCs w:val="28"/>
          <w:lang w:eastAsia="ru-RU" w:bidi="ru-RU"/>
        </w:rPr>
        <w:t xml:space="preserve"> — это когда объём выработанной продукции исчисляется в натуральном выражении (килограммы, метры, штуки). Достоинство этого метода — непосредственная сравнимость показателей производительности труда. Однако</w:t>
      </w:r>
      <w:proofErr w:type="gramStart"/>
      <w:r w:rsidRPr="00090DF7">
        <w:rPr>
          <w:color w:val="000000"/>
          <w:sz w:val="28"/>
          <w:szCs w:val="28"/>
          <w:lang w:eastAsia="ru-RU" w:bidi="ru-RU"/>
        </w:rPr>
        <w:t>,</w:t>
      </w:r>
      <w:proofErr w:type="gramEnd"/>
      <w:r w:rsidRPr="00090DF7">
        <w:rPr>
          <w:color w:val="000000"/>
          <w:sz w:val="28"/>
          <w:szCs w:val="28"/>
          <w:lang w:eastAsia="ru-RU" w:bidi="ru-RU"/>
        </w:rPr>
        <w:t xml:space="preserve"> с помощью натуральных показателей можно измерять производительность труда лишь в рамках отдельных видов продукции или видов работ.</w:t>
      </w:r>
    </w:p>
    <w:p w:rsidR="009A4ED2" w:rsidRPr="00090DF7" w:rsidRDefault="009A4ED2" w:rsidP="00867D44">
      <w:pPr>
        <w:pStyle w:val="22"/>
        <w:shd w:val="clear" w:color="auto" w:fill="auto"/>
        <w:tabs>
          <w:tab w:val="left" w:pos="993"/>
        </w:tabs>
        <w:spacing w:line="360" w:lineRule="auto"/>
        <w:ind w:firstLine="709"/>
        <w:contextualSpacing/>
        <w:rPr>
          <w:sz w:val="28"/>
          <w:szCs w:val="28"/>
        </w:rPr>
      </w:pPr>
      <w:r w:rsidRPr="00090DF7">
        <w:rPr>
          <w:rStyle w:val="23"/>
          <w:i w:val="0"/>
          <w:sz w:val="28"/>
          <w:szCs w:val="28"/>
        </w:rPr>
        <w:t>Стоимостной метод</w:t>
      </w:r>
      <w:r w:rsidRPr="00090DF7">
        <w:rPr>
          <w:color w:val="000000"/>
          <w:sz w:val="28"/>
          <w:szCs w:val="28"/>
          <w:lang w:eastAsia="ru-RU" w:bidi="ru-RU"/>
        </w:rPr>
        <w:t xml:space="preserve"> заключается в том, что показатель производительности труда определяется как соотношение произведённой продукции, выраженной в денежных единицах, к затратам рабочего времени. Стоимостной метод дает возможность разнообразные виды работ привести к единому измерителю.</w:t>
      </w:r>
    </w:p>
    <w:p w:rsidR="009A4ED2" w:rsidRPr="00090DF7" w:rsidRDefault="009A4ED2" w:rsidP="00867D44">
      <w:pPr>
        <w:pStyle w:val="22"/>
        <w:shd w:val="clear" w:color="auto" w:fill="auto"/>
        <w:tabs>
          <w:tab w:val="left" w:pos="993"/>
        </w:tabs>
        <w:spacing w:line="360" w:lineRule="auto"/>
        <w:ind w:firstLine="709"/>
        <w:contextualSpacing/>
        <w:rPr>
          <w:sz w:val="28"/>
          <w:szCs w:val="28"/>
        </w:rPr>
      </w:pPr>
      <w:proofErr w:type="gramStart"/>
      <w:r w:rsidRPr="00090DF7">
        <w:rPr>
          <w:color w:val="000000"/>
          <w:sz w:val="28"/>
          <w:szCs w:val="28"/>
          <w:lang w:eastAsia="ru-RU" w:bidi="ru-RU"/>
        </w:rPr>
        <w:t xml:space="preserve">На рабочих местах, в бригадах, участках и цехах, производящих незаконченную и разнородную продукцию, которую невозможно измерить </w:t>
      </w:r>
      <w:r w:rsidRPr="00090DF7">
        <w:rPr>
          <w:color w:val="000000"/>
          <w:sz w:val="28"/>
          <w:szCs w:val="28"/>
          <w:lang w:eastAsia="ru-RU" w:bidi="ru-RU"/>
        </w:rPr>
        <w:lastRenderedPageBreak/>
        <w:t>ни в натуральных, ни в стоимостных единицах, показатель выработки определяется в нормо-часах.</w:t>
      </w:r>
      <w:proofErr w:type="gramEnd"/>
      <w:r w:rsidRPr="00090DF7">
        <w:rPr>
          <w:color w:val="000000"/>
          <w:sz w:val="28"/>
          <w:szCs w:val="28"/>
          <w:lang w:eastAsia="ru-RU" w:bidi="ru-RU"/>
        </w:rPr>
        <w:t xml:space="preserve"> </w:t>
      </w:r>
      <w:r w:rsidRPr="00090DF7">
        <w:rPr>
          <w:rStyle w:val="23"/>
          <w:i w:val="0"/>
          <w:sz w:val="28"/>
          <w:szCs w:val="28"/>
        </w:rPr>
        <w:t>Трудовой метод</w:t>
      </w:r>
      <w:r w:rsidRPr="00090DF7">
        <w:rPr>
          <w:color w:val="000000"/>
          <w:sz w:val="28"/>
          <w:szCs w:val="28"/>
          <w:lang w:eastAsia="ru-RU" w:bidi="ru-RU"/>
        </w:rPr>
        <w:t xml:space="preserve"> измерения производительности труда характеризует отношение нормативных затрат рабочего времени к </w:t>
      </w:r>
      <w:proofErr w:type="gramStart"/>
      <w:r w:rsidRPr="00090DF7">
        <w:rPr>
          <w:color w:val="000000"/>
          <w:sz w:val="28"/>
          <w:szCs w:val="28"/>
          <w:lang w:eastAsia="ru-RU" w:bidi="ru-RU"/>
        </w:rPr>
        <w:t>фактическим</w:t>
      </w:r>
      <w:proofErr w:type="gramEnd"/>
      <w:r w:rsidRPr="00090DF7">
        <w:rPr>
          <w:color w:val="000000"/>
          <w:sz w:val="28"/>
          <w:szCs w:val="28"/>
          <w:lang w:eastAsia="ru-RU" w:bidi="ru-RU"/>
        </w:rPr>
        <w:t>. Трудовой метод применяется для расчета эффективности использования труда рабочих по сравнению с нормами, уровня выполнения норм выработки или степени сокращения нормативного времени рабочего.</w:t>
      </w:r>
    </w:p>
    <w:p w:rsidR="009A4ED2" w:rsidRPr="00090DF7" w:rsidRDefault="009A4ED2" w:rsidP="00867D44">
      <w:pPr>
        <w:pStyle w:val="22"/>
        <w:shd w:val="clear" w:color="auto" w:fill="auto"/>
        <w:tabs>
          <w:tab w:val="left" w:pos="993"/>
        </w:tabs>
        <w:spacing w:line="360" w:lineRule="auto"/>
        <w:ind w:firstLine="709"/>
        <w:contextualSpacing/>
        <w:rPr>
          <w:color w:val="000000"/>
          <w:sz w:val="28"/>
          <w:szCs w:val="28"/>
          <w:lang w:eastAsia="ru-RU" w:bidi="ru-RU"/>
        </w:rPr>
      </w:pPr>
      <w:r w:rsidRPr="00090DF7">
        <w:rPr>
          <w:rStyle w:val="23"/>
          <w:i w:val="0"/>
          <w:sz w:val="28"/>
          <w:szCs w:val="28"/>
        </w:rPr>
        <w:t>Трудоёмкость</w:t>
      </w:r>
      <w:r w:rsidRPr="00090DF7">
        <w:rPr>
          <w:color w:val="000000"/>
          <w:sz w:val="28"/>
          <w:szCs w:val="28"/>
          <w:lang w:eastAsia="ru-RU" w:bidi="ru-RU"/>
        </w:rPr>
        <w:t xml:space="preserve"> (ТЕ) представляет затраты живого труда на производство единицы продукции в натуральном выражении:</w:t>
      </w:r>
    </w:p>
    <w:p w:rsidR="009A4ED2" w:rsidRPr="00090DF7" w:rsidRDefault="009A4ED2" w:rsidP="00867D44">
      <w:pPr>
        <w:pStyle w:val="22"/>
        <w:shd w:val="clear" w:color="auto" w:fill="auto"/>
        <w:tabs>
          <w:tab w:val="left" w:pos="993"/>
        </w:tabs>
        <w:spacing w:line="360" w:lineRule="auto"/>
        <w:ind w:firstLine="709"/>
        <w:contextualSpacing/>
        <w:jc w:val="right"/>
        <w:rPr>
          <w:color w:val="000000"/>
          <w:sz w:val="28"/>
          <w:szCs w:val="28"/>
          <w:lang w:eastAsia="ru-RU" w:bidi="ru-RU"/>
        </w:rPr>
      </w:pPr>
      <w:r w:rsidRPr="00090DF7">
        <w:rPr>
          <w:color w:val="000000"/>
          <w:sz w:val="28"/>
          <w:szCs w:val="28"/>
          <w:lang w:eastAsia="ru-RU" w:bidi="ru-RU"/>
        </w:rPr>
        <w:t>Т</w:t>
      </w:r>
      <w:r w:rsidRPr="00090DF7">
        <w:rPr>
          <w:color w:val="000000"/>
          <w:sz w:val="28"/>
          <w:szCs w:val="28"/>
          <w:vertAlign w:val="subscript"/>
          <w:lang w:eastAsia="ru-RU" w:bidi="ru-RU"/>
        </w:rPr>
        <w:t>е</w:t>
      </w:r>
      <w:proofErr w:type="gramStart"/>
      <w:r w:rsidRPr="00090DF7">
        <w:rPr>
          <w:color w:val="000000"/>
          <w:sz w:val="28"/>
          <w:szCs w:val="28"/>
          <w:lang w:eastAsia="ru-RU" w:bidi="ru-RU"/>
        </w:rPr>
        <w:t xml:space="preserve"> = </w:t>
      </w:r>
      <w:r w:rsidRPr="00090DF7">
        <w:rPr>
          <w:rStyle w:val="23"/>
          <w:i w:val="0"/>
          <w:sz w:val="28"/>
          <w:szCs w:val="28"/>
        </w:rPr>
        <w:t>Т</w:t>
      </w:r>
      <w:proofErr w:type="gramEnd"/>
      <w:r w:rsidRPr="00090DF7">
        <w:rPr>
          <w:color w:val="000000"/>
          <w:sz w:val="28"/>
          <w:szCs w:val="28"/>
          <w:lang w:eastAsia="ru-RU" w:bidi="ru-RU"/>
        </w:rPr>
        <w:t xml:space="preserve"> / ОП,                                                         (6)</w:t>
      </w:r>
    </w:p>
    <w:p w:rsidR="009A4ED2" w:rsidRPr="00090DF7" w:rsidRDefault="009A4ED2" w:rsidP="00867D44">
      <w:pPr>
        <w:pStyle w:val="22"/>
        <w:shd w:val="clear" w:color="auto" w:fill="auto"/>
        <w:tabs>
          <w:tab w:val="left" w:pos="993"/>
        </w:tabs>
        <w:spacing w:line="360" w:lineRule="auto"/>
        <w:ind w:firstLine="709"/>
        <w:rPr>
          <w:color w:val="000000"/>
          <w:sz w:val="28"/>
          <w:szCs w:val="28"/>
          <w:lang w:eastAsia="ru-RU" w:bidi="ru-RU"/>
        </w:rPr>
      </w:pPr>
      <w:r w:rsidRPr="00090DF7">
        <w:rPr>
          <w:color w:val="000000"/>
          <w:sz w:val="28"/>
          <w:szCs w:val="28"/>
          <w:lang w:eastAsia="ru-RU" w:bidi="ru-RU"/>
        </w:rPr>
        <w:t xml:space="preserve">где Т – время, затраченное на производство продукции, </w:t>
      </w:r>
      <w:proofErr w:type="spellStart"/>
      <w:r w:rsidRPr="00090DF7">
        <w:rPr>
          <w:color w:val="000000"/>
          <w:sz w:val="28"/>
          <w:szCs w:val="28"/>
          <w:lang w:eastAsia="ru-RU" w:bidi="ru-RU"/>
        </w:rPr>
        <w:t>нормо</w:t>
      </w:r>
      <w:proofErr w:type="spellEnd"/>
      <w:r w:rsidRPr="00090DF7">
        <w:rPr>
          <w:color w:val="000000"/>
          <w:sz w:val="28"/>
          <w:szCs w:val="28"/>
          <w:lang w:eastAsia="ru-RU" w:bidi="ru-RU"/>
        </w:rPr>
        <w:t xml:space="preserve">-ч, </w:t>
      </w:r>
      <w:proofErr w:type="spellStart"/>
      <w:r w:rsidRPr="00090DF7">
        <w:rPr>
          <w:color w:val="000000"/>
          <w:sz w:val="28"/>
          <w:szCs w:val="28"/>
          <w:lang w:eastAsia="ru-RU" w:bidi="ru-RU"/>
        </w:rPr>
        <w:t>чед</w:t>
      </w:r>
      <w:proofErr w:type="spellEnd"/>
      <w:proofErr w:type="gramStart"/>
      <w:r w:rsidRPr="00090DF7">
        <w:rPr>
          <w:color w:val="000000"/>
          <w:sz w:val="28"/>
          <w:szCs w:val="28"/>
          <w:lang w:eastAsia="ru-RU" w:bidi="ru-RU"/>
        </w:rPr>
        <w:t>.-</w:t>
      </w:r>
      <w:proofErr w:type="gramEnd"/>
      <w:r w:rsidRPr="00090DF7">
        <w:rPr>
          <w:color w:val="000000"/>
          <w:sz w:val="28"/>
          <w:szCs w:val="28"/>
          <w:lang w:eastAsia="ru-RU" w:bidi="ru-RU"/>
        </w:rPr>
        <w:t xml:space="preserve">ч; </w:t>
      </w:r>
    </w:p>
    <w:p w:rsidR="009A4ED2" w:rsidRPr="00090DF7" w:rsidRDefault="009A4ED2" w:rsidP="00867D44">
      <w:pPr>
        <w:pStyle w:val="22"/>
        <w:shd w:val="clear" w:color="auto" w:fill="auto"/>
        <w:tabs>
          <w:tab w:val="left" w:pos="993"/>
        </w:tabs>
        <w:spacing w:line="360" w:lineRule="auto"/>
        <w:ind w:firstLine="709"/>
        <w:rPr>
          <w:color w:val="000000"/>
          <w:sz w:val="28"/>
          <w:szCs w:val="28"/>
          <w:lang w:eastAsia="ru-RU" w:bidi="ru-RU"/>
        </w:rPr>
      </w:pPr>
      <w:r w:rsidRPr="00090DF7">
        <w:rPr>
          <w:color w:val="000000"/>
          <w:sz w:val="28"/>
          <w:szCs w:val="28"/>
          <w:lang w:eastAsia="ru-RU" w:bidi="ru-RU"/>
        </w:rPr>
        <w:t>ОП – объем произведённой продукции в натуральном выражении.</w:t>
      </w:r>
    </w:p>
    <w:p w:rsidR="009A4ED2" w:rsidRPr="00090DF7" w:rsidRDefault="009A4ED2" w:rsidP="00867D44">
      <w:pPr>
        <w:pStyle w:val="22"/>
        <w:shd w:val="clear" w:color="auto" w:fill="auto"/>
        <w:tabs>
          <w:tab w:val="left" w:pos="993"/>
        </w:tabs>
        <w:spacing w:line="360" w:lineRule="auto"/>
        <w:ind w:firstLine="709"/>
        <w:rPr>
          <w:sz w:val="28"/>
          <w:szCs w:val="28"/>
        </w:rPr>
      </w:pPr>
      <w:r w:rsidRPr="00090DF7">
        <w:rPr>
          <w:sz w:val="28"/>
          <w:szCs w:val="28"/>
        </w:rPr>
        <w:t>В свою очередь темп роста производительности труда (</w:t>
      </w:r>
      <w:proofErr w:type="gramStart"/>
      <w:r w:rsidRPr="00090DF7">
        <w:rPr>
          <w:sz w:val="28"/>
          <w:szCs w:val="28"/>
          <w:lang w:val="en-US"/>
        </w:rPr>
        <w:t>I</w:t>
      </w:r>
      <w:proofErr w:type="gramEnd"/>
      <w:r w:rsidRPr="00090DF7">
        <w:rPr>
          <w:sz w:val="28"/>
          <w:szCs w:val="28"/>
          <w:vertAlign w:val="subscript"/>
        </w:rPr>
        <w:t>в</w:t>
      </w:r>
      <w:r w:rsidRPr="00090DF7">
        <w:rPr>
          <w:sz w:val="28"/>
          <w:szCs w:val="28"/>
        </w:rPr>
        <w:t>) определяют как:</w:t>
      </w:r>
    </w:p>
    <w:p w:rsidR="009A4ED2" w:rsidRPr="00090DF7" w:rsidRDefault="009A4ED2" w:rsidP="00867D44">
      <w:pPr>
        <w:pStyle w:val="22"/>
        <w:shd w:val="clear" w:color="auto" w:fill="auto"/>
        <w:tabs>
          <w:tab w:val="left" w:pos="993"/>
        </w:tabs>
        <w:spacing w:line="360" w:lineRule="auto"/>
        <w:ind w:firstLine="709"/>
        <w:jc w:val="right"/>
        <w:rPr>
          <w:sz w:val="28"/>
          <w:szCs w:val="28"/>
        </w:rPr>
      </w:pPr>
      <w:r w:rsidRPr="00090DF7">
        <w:rPr>
          <w:sz w:val="28"/>
          <w:szCs w:val="28"/>
          <w:lang w:val="en-US"/>
        </w:rPr>
        <w:t>I</w:t>
      </w:r>
      <w:r w:rsidRPr="00090DF7">
        <w:rPr>
          <w:sz w:val="28"/>
          <w:szCs w:val="28"/>
          <w:vertAlign w:val="subscript"/>
        </w:rPr>
        <w:t>в</w:t>
      </w:r>
      <w:r w:rsidRPr="00090DF7">
        <w:rPr>
          <w:sz w:val="28"/>
          <w:szCs w:val="28"/>
        </w:rPr>
        <w:t xml:space="preserve"> = (В</w:t>
      </w:r>
      <w:r w:rsidRPr="00090DF7">
        <w:rPr>
          <w:sz w:val="28"/>
          <w:szCs w:val="28"/>
          <w:vertAlign w:val="subscript"/>
        </w:rPr>
        <w:t>1</w:t>
      </w:r>
      <w:r w:rsidRPr="00090DF7">
        <w:rPr>
          <w:sz w:val="28"/>
          <w:szCs w:val="28"/>
        </w:rPr>
        <w:t xml:space="preserve"> / В</w:t>
      </w:r>
      <w:r w:rsidRPr="00090DF7">
        <w:rPr>
          <w:sz w:val="28"/>
          <w:szCs w:val="28"/>
          <w:vertAlign w:val="subscript"/>
        </w:rPr>
        <w:t>0</w:t>
      </w:r>
      <w:r w:rsidRPr="00090DF7">
        <w:rPr>
          <w:sz w:val="28"/>
          <w:szCs w:val="28"/>
        </w:rPr>
        <w:t xml:space="preserve">)*100% или </w:t>
      </w:r>
      <w:r w:rsidRPr="00090DF7">
        <w:rPr>
          <w:sz w:val="28"/>
          <w:szCs w:val="28"/>
          <w:lang w:val="en-US"/>
        </w:rPr>
        <w:t>I</w:t>
      </w:r>
      <w:r w:rsidRPr="00090DF7">
        <w:rPr>
          <w:sz w:val="28"/>
          <w:szCs w:val="28"/>
          <w:vertAlign w:val="subscript"/>
        </w:rPr>
        <w:t>в</w:t>
      </w:r>
      <w:r w:rsidRPr="00090DF7">
        <w:rPr>
          <w:sz w:val="28"/>
          <w:szCs w:val="28"/>
        </w:rPr>
        <w:t xml:space="preserve"> = (</w:t>
      </w:r>
      <w:r w:rsidRPr="00090DF7">
        <w:rPr>
          <w:sz w:val="28"/>
          <w:szCs w:val="28"/>
          <w:lang w:val="en-US"/>
        </w:rPr>
        <w:t>I</w:t>
      </w:r>
      <w:r w:rsidRPr="00090DF7">
        <w:rPr>
          <w:sz w:val="28"/>
          <w:szCs w:val="28"/>
          <w:vertAlign w:val="subscript"/>
        </w:rPr>
        <w:t>оп</w:t>
      </w:r>
      <w:r w:rsidRPr="00090DF7">
        <w:rPr>
          <w:sz w:val="28"/>
          <w:szCs w:val="28"/>
        </w:rPr>
        <w:t xml:space="preserve"> / </w:t>
      </w:r>
      <w:r w:rsidRPr="00090DF7">
        <w:rPr>
          <w:sz w:val="28"/>
          <w:szCs w:val="28"/>
          <w:lang w:val="en-US"/>
        </w:rPr>
        <w:t>I</w:t>
      </w:r>
      <w:proofErr w:type="spellStart"/>
      <w:r w:rsidRPr="00090DF7">
        <w:rPr>
          <w:sz w:val="28"/>
          <w:szCs w:val="28"/>
          <w:vertAlign w:val="subscript"/>
        </w:rPr>
        <w:t>чп</w:t>
      </w:r>
      <w:proofErr w:type="spellEnd"/>
      <w:r w:rsidRPr="00090DF7">
        <w:rPr>
          <w:sz w:val="28"/>
          <w:szCs w:val="28"/>
        </w:rPr>
        <w:t>)*100%,                              (7)</w:t>
      </w:r>
    </w:p>
    <w:p w:rsidR="009A4ED2" w:rsidRPr="00090DF7" w:rsidRDefault="009A4ED2" w:rsidP="00867D44">
      <w:pPr>
        <w:pStyle w:val="22"/>
        <w:shd w:val="clear" w:color="auto" w:fill="auto"/>
        <w:tabs>
          <w:tab w:val="left" w:pos="993"/>
        </w:tabs>
        <w:spacing w:line="360" w:lineRule="auto"/>
        <w:ind w:firstLine="709"/>
        <w:rPr>
          <w:sz w:val="28"/>
          <w:szCs w:val="28"/>
        </w:rPr>
      </w:pPr>
      <w:r w:rsidRPr="00090DF7">
        <w:rPr>
          <w:sz w:val="28"/>
          <w:szCs w:val="28"/>
        </w:rPr>
        <w:t>где В</w:t>
      </w:r>
      <w:proofErr w:type="gramStart"/>
      <w:r w:rsidRPr="00090DF7">
        <w:rPr>
          <w:sz w:val="28"/>
          <w:szCs w:val="28"/>
          <w:vertAlign w:val="subscript"/>
        </w:rPr>
        <w:t>1</w:t>
      </w:r>
      <w:proofErr w:type="gramEnd"/>
      <w:r w:rsidRPr="00090DF7">
        <w:rPr>
          <w:sz w:val="28"/>
          <w:szCs w:val="28"/>
        </w:rPr>
        <w:t>, В</w:t>
      </w:r>
      <w:r w:rsidRPr="00090DF7">
        <w:rPr>
          <w:sz w:val="28"/>
          <w:szCs w:val="28"/>
          <w:vertAlign w:val="subscript"/>
        </w:rPr>
        <w:t>0</w:t>
      </w:r>
      <w:r w:rsidRPr="00090DF7">
        <w:rPr>
          <w:sz w:val="28"/>
          <w:szCs w:val="28"/>
        </w:rPr>
        <w:t xml:space="preserve"> – производительность труда в текущем и базовом периодах;</w:t>
      </w:r>
    </w:p>
    <w:p w:rsidR="009A4ED2" w:rsidRPr="00090DF7" w:rsidRDefault="009A4ED2" w:rsidP="00867D44">
      <w:pPr>
        <w:pStyle w:val="22"/>
        <w:shd w:val="clear" w:color="auto" w:fill="auto"/>
        <w:tabs>
          <w:tab w:val="left" w:pos="993"/>
        </w:tabs>
        <w:spacing w:line="360" w:lineRule="auto"/>
        <w:ind w:firstLine="709"/>
        <w:rPr>
          <w:sz w:val="28"/>
          <w:szCs w:val="28"/>
        </w:rPr>
      </w:pPr>
      <w:r w:rsidRPr="00090DF7">
        <w:rPr>
          <w:sz w:val="28"/>
          <w:szCs w:val="28"/>
          <w:lang w:val="en-US"/>
        </w:rPr>
        <w:t>I</w:t>
      </w:r>
      <w:r w:rsidRPr="00090DF7">
        <w:rPr>
          <w:sz w:val="28"/>
          <w:szCs w:val="28"/>
          <w:vertAlign w:val="subscript"/>
        </w:rPr>
        <w:t>оп</w:t>
      </w:r>
      <w:r w:rsidRPr="00090DF7">
        <w:rPr>
          <w:sz w:val="28"/>
          <w:szCs w:val="28"/>
        </w:rPr>
        <w:t xml:space="preserve"> – индекс роста объема продукции;</w:t>
      </w:r>
    </w:p>
    <w:p w:rsidR="009A4ED2" w:rsidRPr="00090DF7" w:rsidRDefault="009A4ED2" w:rsidP="00867D44">
      <w:pPr>
        <w:pStyle w:val="22"/>
        <w:shd w:val="clear" w:color="auto" w:fill="auto"/>
        <w:tabs>
          <w:tab w:val="left" w:pos="993"/>
        </w:tabs>
        <w:spacing w:line="360" w:lineRule="auto"/>
        <w:ind w:firstLine="709"/>
        <w:rPr>
          <w:sz w:val="28"/>
          <w:szCs w:val="28"/>
        </w:rPr>
      </w:pPr>
      <w:proofErr w:type="gramStart"/>
      <w:r w:rsidRPr="00090DF7">
        <w:rPr>
          <w:sz w:val="28"/>
          <w:szCs w:val="28"/>
          <w:lang w:val="en-US"/>
        </w:rPr>
        <w:t>I</w:t>
      </w:r>
      <w:proofErr w:type="spellStart"/>
      <w:r w:rsidRPr="00090DF7">
        <w:rPr>
          <w:sz w:val="28"/>
          <w:szCs w:val="28"/>
          <w:vertAlign w:val="subscript"/>
        </w:rPr>
        <w:t>чп</w:t>
      </w:r>
      <w:proofErr w:type="spellEnd"/>
      <w:r w:rsidRPr="00090DF7">
        <w:rPr>
          <w:sz w:val="28"/>
          <w:szCs w:val="28"/>
        </w:rPr>
        <w:t xml:space="preserve"> – индекс роста численности персонала.</w:t>
      </w:r>
      <w:proofErr w:type="gramEnd"/>
    </w:p>
    <w:p w:rsidR="009A4ED2" w:rsidRPr="00090DF7" w:rsidRDefault="009A4ED2" w:rsidP="00867D44">
      <w:pPr>
        <w:pStyle w:val="22"/>
        <w:shd w:val="clear" w:color="auto" w:fill="auto"/>
        <w:tabs>
          <w:tab w:val="left" w:pos="993"/>
        </w:tabs>
        <w:spacing w:line="360" w:lineRule="auto"/>
        <w:ind w:firstLine="709"/>
        <w:rPr>
          <w:sz w:val="28"/>
          <w:szCs w:val="28"/>
        </w:rPr>
      </w:pPr>
      <w:r w:rsidRPr="00090DF7">
        <w:rPr>
          <w:sz w:val="28"/>
          <w:szCs w:val="28"/>
        </w:rPr>
        <w:t xml:space="preserve">   Из всех показателей  использования трудовых ресурсов наиболее важными являются производительность труда и рентабельность персонала. Производительность труда была рассмотрена ранее, а рентабельность персонала (</w:t>
      </w:r>
      <w:proofErr w:type="gramStart"/>
      <w:r w:rsidRPr="00090DF7">
        <w:rPr>
          <w:sz w:val="28"/>
          <w:szCs w:val="28"/>
          <w:lang w:val="en-US"/>
        </w:rPr>
        <w:t>R</w:t>
      </w:r>
      <w:proofErr w:type="gramEnd"/>
      <w:r w:rsidRPr="00090DF7">
        <w:rPr>
          <w:sz w:val="28"/>
          <w:szCs w:val="28"/>
          <w:vertAlign w:val="subscript"/>
        </w:rPr>
        <w:t>пер</w:t>
      </w:r>
      <w:r w:rsidRPr="00090DF7">
        <w:rPr>
          <w:sz w:val="28"/>
          <w:szCs w:val="28"/>
        </w:rPr>
        <w:t xml:space="preserve">) рассчитывается как отношение чистой прибыли предприятия (ЧП) к годовому фонду оплаты труда (ФОТ): </w:t>
      </w:r>
      <w:r w:rsidR="00B63B82">
        <w:rPr>
          <w:sz w:val="28"/>
          <w:szCs w:val="28"/>
        </w:rPr>
        <w:t>[</w:t>
      </w:r>
      <w:r w:rsidR="0099720D" w:rsidRPr="00090DF7">
        <w:rPr>
          <w:sz w:val="28"/>
          <w:szCs w:val="28"/>
        </w:rPr>
        <w:t>2</w:t>
      </w:r>
      <w:r w:rsidR="00B63B82">
        <w:rPr>
          <w:sz w:val="28"/>
          <w:szCs w:val="28"/>
        </w:rPr>
        <w:t>1</w:t>
      </w:r>
      <w:r w:rsidRPr="00090DF7">
        <w:rPr>
          <w:sz w:val="28"/>
          <w:szCs w:val="28"/>
        </w:rPr>
        <w:t>]</w:t>
      </w:r>
    </w:p>
    <w:p w:rsidR="009A4ED2" w:rsidRPr="00090DF7" w:rsidRDefault="009A4ED2" w:rsidP="00867D44">
      <w:pPr>
        <w:pStyle w:val="22"/>
        <w:shd w:val="clear" w:color="auto" w:fill="auto"/>
        <w:tabs>
          <w:tab w:val="left" w:pos="993"/>
        </w:tabs>
        <w:spacing w:line="360" w:lineRule="auto"/>
        <w:ind w:firstLine="709"/>
        <w:jc w:val="right"/>
        <w:rPr>
          <w:sz w:val="28"/>
          <w:szCs w:val="28"/>
        </w:rPr>
      </w:pPr>
      <w:r w:rsidRPr="00090DF7">
        <w:rPr>
          <w:sz w:val="28"/>
          <w:szCs w:val="28"/>
          <w:lang w:val="en-US"/>
        </w:rPr>
        <w:t>R</w:t>
      </w:r>
      <w:r w:rsidRPr="00090DF7">
        <w:rPr>
          <w:sz w:val="28"/>
          <w:szCs w:val="28"/>
          <w:vertAlign w:val="subscript"/>
        </w:rPr>
        <w:t>пер</w:t>
      </w:r>
      <w:r w:rsidRPr="00090DF7">
        <w:rPr>
          <w:sz w:val="28"/>
          <w:szCs w:val="28"/>
        </w:rPr>
        <w:t xml:space="preserve"> = (ЧП/ФОТ)*100%                                                 (8)</w:t>
      </w:r>
    </w:p>
    <w:p w:rsidR="009A4ED2" w:rsidRPr="00090DF7" w:rsidRDefault="009A4ED2" w:rsidP="00867D44">
      <w:pPr>
        <w:pStyle w:val="22"/>
        <w:shd w:val="clear" w:color="auto" w:fill="auto"/>
        <w:tabs>
          <w:tab w:val="left" w:pos="993"/>
        </w:tabs>
        <w:spacing w:line="360" w:lineRule="auto"/>
        <w:ind w:firstLine="709"/>
        <w:rPr>
          <w:sz w:val="28"/>
          <w:szCs w:val="28"/>
        </w:rPr>
      </w:pPr>
      <w:r w:rsidRPr="00090DF7">
        <w:rPr>
          <w:sz w:val="28"/>
          <w:szCs w:val="28"/>
        </w:rPr>
        <w:t xml:space="preserve">Фонд оплаты труда – это сумма денежных средств, необходимых для оплаты труда в процессе выполнения производственного задания за соответственный промежуток времени (месяц, квартал, год). </w:t>
      </w:r>
      <w:r w:rsidR="00B63B82">
        <w:rPr>
          <w:sz w:val="28"/>
          <w:szCs w:val="28"/>
        </w:rPr>
        <w:t>[36</w:t>
      </w:r>
      <w:r w:rsidRPr="00090DF7">
        <w:rPr>
          <w:sz w:val="28"/>
          <w:szCs w:val="28"/>
        </w:rPr>
        <w:t>]</w:t>
      </w:r>
    </w:p>
    <w:p w:rsidR="009A4ED2" w:rsidRPr="00090DF7" w:rsidRDefault="009A4ED2" w:rsidP="00867D44">
      <w:pPr>
        <w:pStyle w:val="22"/>
        <w:shd w:val="clear" w:color="auto" w:fill="auto"/>
        <w:tabs>
          <w:tab w:val="left" w:pos="993"/>
        </w:tabs>
        <w:spacing w:line="360" w:lineRule="auto"/>
        <w:ind w:firstLine="709"/>
        <w:rPr>
          <w:sz w:val="28"/>
          <w:szCs w:val="28"/>
        </w:rPr>
      </w:pPr>
      <w:r w:rsidRPr="00090DF7">
        <w:rPr>
          <w:sz w:val="28"/>
          <w:szCs w:val="28"/>
        </w:rPr>
        <w:t xml:space="preserve">Также необходимо рассмотреть такой показатель, как </w:t>
      </w:r>
      <w:proofErr w:type="spellStart"/>
      <w:r w:rsidRPr="00090DF7">
        <w:rPr>
          <w:sz w:val="28"/>
          <w:szCs w:val="28"/>
        </w:rPr>
        <w:t>фондовооружённость</w:t>
      </w:r>
      <w:proofErr w:type="spellEnd"/>
      <w:r w:rsidRPr="00090DF7">
        <w:rPr>
          <w:sz w:val="28"/>
          <w:szCs w:val="28"/>
        </w:rPr>
        <w:t>.</w:t>
      </w:r>
    </w:p>
    <w:p w:rsidR="009A4ED2" w:rsidRPr="00090DF7" w:rsidRDefault="009A4ED2" w:rsidP="00867D44">
      <w:pPr>
        <w:pStyle w:val="22"/>
        <w:shd w:val="clear" w:color="auto" w:fill="auto"/>
        <w:tabs>
          <w:tab w:val="left" w:pos="993"/>
        </w:tabs>
        <w:spacing w:line="360" w:lineRule="auto"/>
        <w:ind w:firstLine="709"/>
        <w:rPr>
          <w:sz w:val="28"/>
          <w:szCs w:val="28"/>
        </w:rPr>
      </w:pPr>
      <w:proofErr w:type="spellStart"/>
      <w:r w:rsidRPr="00090DF7">
        <w:rPr>
          <w:sz w:val="28"/>
          <w:szCs w:val="28"/>
        </w:rPr>
        <w:t>Фондовооружённость</w:t>
      </w:r>
      <w:proofErr w:type="spellEnd"/>
      <w:r w:rsidRPr="00090DF7">
        <w:rPr>
          <w:sz w:val="28"/>
          <w:szCs w:val="28"/>
        </w:rPr>
        <w:t xml:space="preserve"> (</w:t>
      </w:r>
      <w:proofErr w:type="spellStart"/>
      <w:r w:rsidRPr="00090DF7">
        <w:rPr>
          <w:sz w:val="28"/>
          <w:szCs w:val="28"/>
        </w:rPr>
        <w:t>Ф</w:t>
      </w:r>
      <w:r w:rsidRPr="00090DF7">
        <w:rPr>
          <w:sz w:val="28"/>
          <w:szCs w:val="28"/>
          <w:vertAlign w:val="subscript"/>
        </w:rPr>
        <w:t>в</w:t>
      </w:r>
      <w:proofErr w:type="spellEnd"/>
      <w:r w:rsidRPr="00090DF7">
        <w:rPr>
          <w:sz w:val="28"/>
          <w:szCs w:val="28"/>
        </w:rPr>
        <w:t xml:space="preserve">) во многом определяет эффективность </w:t>
      </w:r>
      <w:r w:rsidRPr="00090DF7">
        <w:rPr>
          <w:sz w:val="28"/>
          <w:szCs w:val="28"/>
        </w:rPr>
        <w:lastRenderedPageBreak/>
        <w:t>работы предприятия и рассчитывается как отношение среднегодовой стоимость основных производственных фондов (</w:t>
      </w:r>
      <w:proofErr w:type="spellStart"/>
      <w:r w:rsidRPr="00090DF7">
        <w:rPr>
          <w:sz w:val="28"/>
          <w:szCs w:val="28"/>
        </w:rPr>
        <w:t>ОФ</w:t>
      </w:r>
      <w:r w:rsidRPr="00090DF7">
        <w:rPr>
          <w:sz w:val="28"/>
          <w:szCs w:val="28"/>
          <w:vertAlign w:val="subscript"/>
        </w:rPr>
        <w:t>ср</w:t>
      </w:r>
      <w:proofErr w:type="gramStart"/>
      <w:r w:rsidRPr="00090DF7">
        <w:rPr>
          <w:sz w:val="28"/>
          <w:szCs w:val="28"/>
          <w:vertAlign w:val="subscript"/>
        </w:rPr>
        <w:t>.г</w:t>
      </w:r>
      <w:proofErr w:type="spellEnd"/>
      <w:proofErr w:type="gramEnd"/>
      <w:r w:rsidRPr="00090DF7">
        <w:rPr>
          <w:sz w:val="28"/>
          <w:szCs w:val="28"/>
        </w:rPr>
        <w:t xml:space="preserve">) к среднесписочной численности работников: </w:t>
      </w:r>
      <w:r w:rsidR="00B63B82">
        <w:rPr>
          <w:sz w:val="28"/>
          <w:szCs w:val="28"/>
        </w:rPr>
        <w:t>[14</w:t>
      </w:r>
      <w:r w:rsidRPr="00090DF7">
        <w:rPr>
          <w:sz w:val="28"/>
          <w:szCs w:val="28"/>
        </w:rPr>
        <w:t>]</w:t>
      </w:r>
    </w:p>
    <w:p w:rsidR="009A4ED2" w:rsidRPr="00090DF7" w:rsidRDefault="009A4ED2" w:rsidP="00867D44">
      <w:pPr>
        <w:pStyle w:val="22"/>
        <w:shd w:val="clear" w:color="auto" w:fill="auto"/>
        <w:tabs>
          <w:tab w:val="left" w:pos="993"/>
        </w:tabs>
        <w:spacing w:line="360" w:lineRule="auto"/>
        <w:ind w:firstLine="709"/>
        <w:jc w:val="right"/>
        <w:rPr>
          <w:sz w:val="28"/>
          <w:szCs w:val="28"/>
        </w:rPr>
      </w:pPr>
      <w:proofErr w:type="spellStart"/>
      <w:r w:rsidRPr="00090DF7">
        <w:rPr>
          <w:sz w:val="28"/>
          <w:szCs w:val="28"/>
        </w:rPr>
        <w:t>Ф</w:t>
      </w:r>
      <w:r w:rsidRPr="00090DF7">
        <w:rPr>
          <w:sz w:val="28"/>
          <w:szCs w:val="28"/>
          <w:vertAlign w:val="subscript"/>
        </w:rPr>
        <w:t>в</w:t>
      </w:r>
      <w:proofErr w:type="spellEnd"/>
      <w:r w:rsidRPr="00090DF7">
        <w:rPr>
          <w:sz w:val="28"/>
          <w:szCs w:val="28"/>
        </w:rPr>
        <w:t xml:space="preserve"> = </w:t>
      </w:r>
      <w:proofErr w:type="spellStart"/>
      <w:r w:rsidRPr="00090DF7">
        <w:rPr>
          <w:sz w:val="28"/>
          <w:szCs w:val="28"/>
        </w:rPr>
        <w:t>ОФ</w:t>
      </w:r>
      <w:r w:rsidRPr="00090DF7">
        <w:rPr>
          <w:sz w:val="28"/>
          <w:szCs w:val="28"/>
          <w:vertAlign w:val="subscript"/>
        </w:rPr>
        <w:t>ср</w:t>
      </w:r>
      <w:proofErr w:type="gramStart"/>
      <w:r w:rsidRPr="00090DF7">
        <w:rPr>
          <w:sz w:val="28"/>
          <w:szCs w:val="28"/>
          <w:vertAlign w:val="subscript"/>
        </w:rPr>
        <w:t>.г</w:t>
      </w:r>
      <w:proofErr w:type="spellEnd"/>
      <w:proofErr w:type="gramEnd"/>
      <w:r w:rsidRPr="00090DF7">
        <w:rPr>
          <w:sz w:val="28"/>
          <w:szCs w:val="28"/>
        </w:rPr>
        <w:t xml:space="preserve"> / </w:t>
      </w:r>
      <w:proofErr w:type="spellStart"/>
      <w:r w:rsidRPr="00090DF7">
        <w:rPr>
          <w:sz w:val="28"/>
          <w:szCs w:val="28"/>
        </w:rPr>
        <w:t>Ч</w:t>
      </w:r>
      <w:r w:rsidRPr="00090DF7">
        <w:rPr>
          <w:sz w:val="28"/>
          <w:szCs w:val="28"/>
          <w:vertAlign w:val="subscript"/>
        </w:rPr>
        <w:t>ср</w:t>
      </w:r>
      <w:proofErr w:type="spellEnd"/>
      <w:r w:rsidRPr="00090DF7">
        <w:rPr>
          <w:sz w:val="28"/>
          <w:szCs w:val="28"/>
        </w:rPr>
        <w:t>.                                                   (9)</w:t>
      </w:r>
    </w:p>
    <w:p w:rsidR="009A4ED2" w:rsidRPr="00090DF7" w:rsidRDefault="009A4ED2" w:rsidP="00867D44">
      <w:pPr>
        <w:pStyle w:val="22"/>
        <w:shd w:val="clear" w:color="auto" w:fill="auto"/>
        <w:tabs>
          <w:tab w:val="left" w:pos="993"/>
        </w:tabs>
        <w:spacing w:line="360" w:lineRule="auto"/>
        <w:ind w:firstLine="709"/>
        <w:rPr>
          <w:sz w:val="28"/>
          <w:szCs w:val="28"/>
        </w:rPr>
      </w:pPr>
      <w:r w:rsidRPr="00090DF7">
        <w:rPr>
          <w:sz w:val="28"/>
          <w:szCs w:val="28"/>
        </w:rPr>
        <w:t>Все выше рассмотренные показатели эффективности использования трудовых ресурсов на предприятии будут рассчитаны в</w:t>
      </w:r>
      <w:r w:rsidR="00867D44" w:rsidRPr="00090DF7">
        <w:rPr>
          <w:sz w:val="28"/>
          <w:szCs w:val="28"/>
        </w:rPr>
        <w:t xml:space="preserve"> след</w:t>
      </w:r>
      <w:r w:rsidR="00135150">
        <w:rPr>
          <w:sz w:val="28"/>
          <w:szCs w:val="28"/>
        </w:rPr>
        <w:t xml:space="preserve">ующих главах данной работы. </w:t>
      </w:r>
    </w:p>
    <w:p w:rsidR="009A4ED2" w:rsidRPr="00090DF7" w:rsidRDefault="009A4ED2" w:rsidP="00867D44">
      <w:pPr>
        <w:pStyle w:val="22"/>
        <w:shd w:val="clear" w:color="auto" w:fill="auto"/>
        <w:tabs>
          <w:tab w:val="left" w:pos="993"/>
        </w:tabs>
        <w:spacing w:line="360" w:lineRule="auto"/>
        <w:ind w:firstLine="709"/>
        <w:rPr>
          <w:sz w:val="28"/>
          <w:szCs w:val="28"/>
        </w:rPr>
      </w:pPr>
    </w:p>
    <w:p w:rsidR="009A4ED2" w:rsidRPr="00090DF7" w:rsidRDefault="009A4ED2" w:rsidP="00867D44">
      <w:pPr>
        <w:pStyle w:val="22"/>
        <w:shd w:val="clear" w:color="auto" w:fill="auto"/>
        <w:tabs>
          <w:tab w:val="left" w:pos="993"/>
        </w:tabs>
        <w:spacing w:line="360" w:lineRule="auto"/>
        <w:ind w:firstLine="709"/>
        <w:jc w:val="center"/>
        <w:rPr>
          <w:sz w:val="28"/>
          <w:szCs w:val="28"/>
        </w:rPr>
      </w:pPr>
      <w:r w:rsidRPr="00090DF7">
        <w:rPr>
          <w:sz w:val="28"/>
          <w:szCs w:val="28"/>
        </w:rPr>
        <w:t>1.3 Суть, значение и содержание системы управления персоналом организации</w:t>
      </w:r>
    </w:p>
    <w:p w:rsidR="00867D44" w:rsidRPr="00090DF7" w:rsidRDefault="00867D44" w:rsidP="00867D44">
      <w:pPr>
        <w:pStyle w:val="32"/>
        <w:shd w:val="clear" w:color="auto" w:fill="auto"/>
        <w:tabs>
          <w:tab w:val="left" w:pos="993"/>
        </w:tabs>
        <w:spacing w:line="360" w:lineRule="auto"/>
        <w:ind w:firstLine="709"/>
        <w:contextualSpacing/>
        <w:jc w:val="both"/>
        <w:rPr>
          <w:color w:val="000000"/>
          <w:sz w:val="28"/>
          <w:szCs w:val="28"/>
          <w:lang w:eastAsia="ru-RU" w:bidi="ru-RU"/>
        </w:rPr>
      </w:pPr>
    </w:p>
    <w:p w:rsidR="009A4ED2" w:rsidRPr="00090DF7" w:rsidRDefault="009A4ED2" w:rsidP="00867D44">
      <w:pPr>
        <w:pStyle w:val="32"/>
        <w:shd w:val="clear" w:color="auto" w:fill="auto"/>
        <w:tabs>
          <w:tab w:val="left" w:pos="993"/>
        </w:tabs>
        <w:spacing w:line="360" w:lineRule="auto"/>
        <w:ind w:firstLine="709"/>
        <w:contextualSpacing/>
        <w:jc w:val="both"/>
        <w:rPr>
          <w:color w:val="000000"/>
          <w:sz w:val="28"/>
          <w:szCs w:val="28"/>
          <w:lang w:eastAsia="ru-RU" w:bidi="ru-RU"/>
        </w:rPr>
      </w:pPr>
      <w:r w:rsidRPr="00090DF7">
        <w:rPr>
          <w:color w:val="000000"/>
          <w:sz w:val="28"/>
          <w:szCs w:val="28"/>
          <w:lang w:eastAsia="ru-RU" w:bidi="ru-RU"/>
        </w:rPr>
        <w:t xml:space="preserve">   Управление трудовыми ресурсами на предприятии представляет собой функциональную деятельность, направленную на результативное использование потенциала работников для достижения целей предприятия на основе соблюдения интересов работников. Управление трудовыми ресурсами направлено на решение следующих основных задач: удовлетворение необходимости в кадрах, обеспечение их рациональной </w:t>
      </w:r>
      <w:proofErr w:type="spellStart"/>
      <w:r w:rsidRPr="00090DF7">
        <w:rPr>
          <w:color w:val="000000"/>
          <w:sz w:val="28"/>
          <w:szCs w:val="28"/>
          <w:lang w:eastAsia="ru-RU" w:bidi="ru-RU"/>
        </w:rPr>
        <w:t>растановки</w:t>
      </w:r>
      <w:proofErr w:type="spellEnd"/>
      <w:r w:rsidRPr="00090DF7">
        <w:rPr>
          <w:color w:val="000000"/>
          <w:sz w:val="28"/>
          <w:szCs w:val="28"/>
          <w:lang w:eastAsia="ru-RU" w:bidi="ru-RU"/>
        </w:rPr>
        <w:t>, развитие работников, их должностного продвижения. [</w:t>
      </w:r>
      <w:r w:rsidR="0099720D" w:rsidRPr="00090DF7">
        <w:rPr>
          <w:color w:val="000000"/>
          <w:sz w:val="28"/>
          <w:szCs w:val="28"/>
          <w:lang w:eastAsia="ru-RU" w:bidi="ru-RU"/>
        </w:rPr>
        <w:t>2</w:t>
      </w:r>
      <w:r w:rsidR="00B63B82">
        <w:rPr>
          <w:color w:val="000000"/>
          <w:sz w:val="28"/>
          <w:szCs w:val="28"/>
          <w:lang w:eastAsia="ru-RU" w:bidi="ru-RU"/>
        </w:rPr>
        <w:t>1</w:t>
      </w:r>
      <w:r w:rsidRPr="00090DF7">
        <w:rPr>
          <w:color w:val="000000"/>
          <w:sz w:val="28"/>
          <w:szCs w:val="28"/>
          <w:lang w:eastAsia="ru-RU" w:bidi="ru-RU"/>
        </w:rPr>
        <w:t>]</w:t>
      </w:r>
    </w:p>
    <w:p w:rsidR="009A4ED2" w:rsidRPr="00090DF7" w:rsidRDefault="009A4ED2" w:rsidP="00867D44">
      <w:pPr>
        <w:pStyle w:val="22"/>
        <w:shd w:val="clear" w:color="auto" w:fill="auto"/>
        <w:tabs>
          <w:tab w:val="left" w:pos="993"/>
        </w:tabs>
        <w:spacing w:line="360" w:lineRule="auto"/>
        <w:ind w:firstLine="709"/>
        <w:contextualSpacing/>
        <w:rPr>
          <w:color w:val="000000"/>
          <w:sz w:val="28"/>
          <w:szCs w:val="28"/>
          <w:lang w:eastAsia="ru-RU" w:bidi="ru-RU"/>
        </w:rPr>
      </w:pPr>
      <w:r w:rsidRPr="00090DF7">
        <w:rPr>
          <w:color w:val="000000"/>
          <w:sz w:val="28"/>
          <w:szCs w:val="28"/>
          <w:lang w:eastAsia="ru-RU" w:bidi="ru-RU"/>
        </w:rPr>
        <w:t xml:space="preserve">   Управление трудовыми (или человеческими) ресурсами в конкретной организации невозможно вне четко функционирующей системы управления. Как известно, под </w:t>
      </w:r>
      <w:r w:rsidRPr="00090DF7">
        <w:rPr>
          <w:rStyle w:val="20pt"/>
          <w:i w:val="0"/>
          <w:sz w:val="28"/>
          <w:szCs w:val="28"/>
        </w:rPr>
        <w:t>системой</w:t>
      </w:r>
      <w:r w:rsidRPr="00090DF7">
        <w:rPr>
          <w:color w:val="000000"/>
          <w:sz w:val="28"/>
          <w:szCs w:val="28"/>
          <w:lang w:eastAsia="ru-RU" w:bidi="ru-RU"/>
        </w:rPr>
        <w:t xml:space="preserve"> следует понимать сочетание </w:t>
      </w:r>
      <w:proofErr w:type="gramStart"/>
      <w:r w:rsidRPr="00090DF7">
        <w:rPr>
          <w:color w:val="000000"/>
          <w:sz w:val="28"/>
          <w:szCs w:val="28"/>
          <w:lang w:eastAsia="ru-RU" w:bidi="ru-RU"/>
        </w:rPr>
        <w:t>взаимосвязанных</w:t>
      </w:r>
      <w:proofErr w:type="gramEnd"/>
      <w:r w:rsidRPr="00090DF7">
        <w:rPr>
          <w:color w:val="000000"/>
          <w:sz w:val="28"/>
          <w:szCs w:val="28"/>
          <w:lang w:eastAsia="ru-RU" w:bidi="ru-RU"/>
        </w:rPr>
        <w:t xml:space="preserve"> и взаимообусловленных </w:t>
      </w:r>
      <w:proofErr w:type="spellStart"/>
      <w:r w:rsidRPr="00090DF7">
        <w:rPr>
          <w:color w:val="000000"/>
          <w:sz w:val="28"/>
          <w:szCs w:val="28"/>
          <w:lang w:eastAsia="ru-RU" w:bidi="ru-RU"/>
        </w:rPr>
        <w:t>компанентов</w:t>
      </w:r>
      <w:proofErr w:type="spellEnd"/>
      <w:r w:rsidRPr="00090DF7">
        <w:rPr>
          <w:color w:val="000000"/>
          <w:sz w:val="28"/>
          <w:szCs w:val="28"/>
          <w:lang w:eastAsia="ru-RU" w:bidi="ru-RU"/>
        </w:rPr>
        <w:t>, выполняющих определённую функцию в структуре целостного образования.</w:t>
      </w:r>
    </w:p>
    <w:p w:rsidR="009A4ED2" w:rsidRPr="00090DF7" w:rsidRDefault="009A4ED2" w:rsidP="00867D44">
      <w:pPr>
        <w:pStyle w:val="22"/>
        <w:shd w:val="clear" w:color="auto" w:fill="auto"/>
        <w:tabs>
          <w:tab w:val="left" w:pos="993"/>
        </w:tabs>
        <w:spacing w:line="360" w:lineRule="auto"/>
        <w:ind w:firstLine="709"/>
        <w:contextualSpacing/>
        <w:rPr>
          <w:sz w:val="28"/>
          <w:szCs w:val="28"/>
        </w:rPr>
      </w:pPr>
      <w:r w:rsidRPr="00090DF7">
        <w:rPr>
          <w:sz w:val="28"/>
          <w:szCs w:val="28"/>
        </w:rPr>
        <w:t xml:space="preserve">   Система управления человеческими ресурсами определяется как систематизированное и сознательное объединение людей, действующих для достижения поставленных целей. Это </w:t>
      </w:r>
      <w:proofErr w:type="gramStart"/>
      <w:r w:rsidRPr="00090DF7">
        <w:rPr>
          <w:sz w:val="28"/>
          <w:szCs w:val="28"/>
        </w:rPr>
        <w:t>система</w:t>
      </w:r>
      <w:proofErr w:type="gramEnd"/>
      <w:r w:rsidRPr="00090DF7">
        <w:rPr>
          <w:sz w:val="28"/>
          <w:szCs w:val="28"/>
        </w:rPr>
        <w:t xml:space="preserve"> в которой реализуются функции управления персоналом.  Данная система включает в себя:</w:t>
      </w:r>
    </w:p>
    <w:p w:rsidR="009A4ED2" w:rsidRPr="00090DF7" w:rsidRDefault="009A4ED2" w:rsidP="00867D44">
      <w:pPr>
        <w:pStyle w:val="22"/>
        <w:numPr>
          <w:ilvl w:val="0"/>
          <w:numId w:val="7"/>
        </w:numPr>
        <w:shd w:val="clear" w:color="auto" w:fill="auto"/>
        <w:tabs>
          <w:tab w:val="left" w:pos="993"/>
        </w:tabs>
        <w:spacing w:line="360" w:lineRule="auto"/>
        <w:ind w:left="0" w:firstLine="709"/>
        <w:contextualSpacing/>
        <w:rPr>
          <w:sz w:val="28"/>
          <w:szCs w:val="28"/>
        </w:rPr>
      </w:pPr>
      <w:r w:rsidRPr="00090DF7">
        <w:rPr>
          <w:sz w:val="28"/>
          <w:szCs w:val="28"/>
        </w:rPr>
        <w:t xml:space="preserve">субъект управления – это аппарат управления, который регулирует трудовую деятельность исполнителей: руководство (в масштабах всей организации) и руководители структурных подразделений (на уровне </w:t>
      </w:r>
      <w:r w:rsidRPr="00090DF7">
        <w:rPr>
          <w:sz w:val="28"/>
          <w:szCs w:val="28"/>
        </w:rPr>
        <w:lastRenderedPageBreak/>
        <w:t>структурных подразделений организации);</w:t>
      </w:r>
    </w:p>
    <w:p w:rsidR="009A4ED2" w:rsidRPr="00090DF7" w:rsidRDefault="009A4ED2" w:rsidP="00867D44">
      <w:pPr>
        <w:pStyle w:val="22"/>
        <w:numPr>
          <w:ilvl w:val="0"/>
          <w:numId w:val="7"/>
        </w:numPr>
        <w:shd w:val="clear" w:color="auto" w:fill="auto"/>
        <w:tabs>
          <w:tab w:val="left" w:pos="993"/>
        </w:tabs>
        <w:spacing w:line="360" w:lineRule="auto"/>
        <w:ind w:left="0" w:firstLine="709"/>
        <w:contextualSpacing/>
        <w:rPr>
          <w:sz w:val="28"/>
          <w:szCs w:val="28"/>
        </w:rPr>
      </w:pPr>
      <w:r w:rsidRPr="00090DF7">
        <w:rPr>
          <w:sz w:val="28"/>
          <w:szCs w:val="28"/>
        </w:rPr>
        <w:t>объект управления – это целый ряд  исполнителей, обеспечивающих достижение цели.</w:t>
      </w:r>
    </w:p>
    <w:p w:rsidR="009A4ED2" w:rsidRPr="00B63B82" w:rsidRDefault="009A4ED2" w:rsidP="00867D44">
      <w:pPr>
        <w:pStyle w:val="22"/>
        <w:shd w:val="clear" w:color="auto" w:fill="auto"/>
        <w:tabs>
          <w:tab w:val="left" w:pos="993"/>
        </w:tabs>
        <w:spacing w:line="360" w:lineRule="auto"/>
        <w:ind w:firstLine="709"/>
        <w:contextualSpacing/>
        <w:rPr>
          <w:sz w:val="28"/>
          <w:szCs w:val="28"/>
        </w:rPr>
      </w:pPr>
      <w:r w:rsidRPr="00090DF7">
        <w:rPr>
          <w:color w:val="000000"/>
          <w:sz w:val="28"/>
          <w:szCs w:val="28"/>
          <w:lang w:eastAsia="ru-RU" w:bidi="ru-RU"/>
        </w:rPr>
        <w:t xml:space="preserve">   Сложные </w:t>
      </w:r>
      <w:proofErr w:type="gramStart"/>
      <w:r w:rsidRPr="00090DF7">
        <w:rPr>
          <w:color w:val="000000"/>
          <w:sz w:val="28"/>
          <w:szCs w:val="28"/>
          <w:lang w:eastAsia="ru-RU" w:bidi="ru-RU"/>
        </w:rPr>
        <w:t>системы</w:t>
      </w:r>
      <w:proofErr w:type="gramEnd"/>
      <w:r w:rsidRPr="00090DF7">
        <w:rPr>
          <w:color w:val="000000"/>
          <w:sz w:val="28"/>
          <w:szCs w:val="28"/>
          <w:lang w:eastAsia="ru-RU" w:bidi="ru-RU"/>
        </w:rPr>
        <w:t xml:space="preserve"> как правило состоят из относительно самостоятельных подсистем, каждая из которых выполняет свои роли. Далее необходимо рассмотреть, какие подсистемы входят в систему управления человеческими ресурсами, и какие роли выполняет каждая из них.</w:t>
      </w:r>
      <w:r w:rsidRPr="00090DF7">
        <w:rPr>
          <w:sz w:val="28"/>
          <w:szCs w:val="28"/>
        </w:rPr>
        <w:t xml:space="preserve"> </w:t>
      </w:r>
      <w:r w:rsidR="00B63B82">
        <w:rPr>
          <w:sz w:val="28"/>
          <w:szCs w:val="28"/>
          <w:lang w:val="en-US"/>
        </w:rPr>
        <w:t>[25]</w:t>
      </w:r>
    </w:p>
    <w:p w:rsidR="009A4ED2" w:rsidRPr="00090DF7" w:rsidRDefault="009A4ED2" w:rsidP="009A4ED2">
      <w:pPr>
        <w:pStyle w:val="22"/>
        <w:shd w:val="clear" w:color="auto" w:fill="auto"/>
        <w:spacing w:line="360" w:lineRule="auto"/>
        <w:ind w:firstLine="0"/>
        <w:contextualSpacing/>
        <w:rPr>
          <w:b/>
          <w:sz w:val="24"/>
          <w:szCs w:val="24"/>
        </w:rPr>
      </w:pPr>
      <w:r w:rsidRPr="00090DF7">
        <w:rPr>
          <w:sz w:val="24"/>
          <w:szCs w:val="24"/>
        </w:rPr>
        <w:t xml:space="preserve">Таблица 1 – </w:t>
      </w:r>
      <w:r w:rsidRPr="00090DF7">
        <w:rPr>
          <w:b/>
          <w:sz w:val="24"/>
          <w:szCs w:val="24"/>
        </w:rPr>
        <w:t>Характеристика системы управления человеческими ресурсами</w:t>
      </w:r>
    </w:p>
    <w:tbl>
      <w:tblPr>
        <w:tblStyle w:val="a4"/>
        <w:tblW w:w="9606" w:type="dxa"/>
        <w:tblLook w:val="04A0" w:firstRow="1" w:lastRow="0" w:firstColumn="1" w:lastColumn="0" w:noHBand="0" w:noVBand="1"/>
      </w:tblPr>
      <w:tblGrid>
        <w:gridCol w:w="567"/>
        <w:gridCol w:w="2660"/>
        <w:gridCol w:w="6379"/>
      </w:tblGrid>
      <w:tr w:rsidR="009A4ED2" w:rsidRPr="00090DF7" w:rsidTr="00090DF7">
        <w:tc>
          <w:tcPr>
            <w:tcW w:w="567" w:type="dxa"/>
          </w:tcPr>
          <w:p w:rsidR="009A4ED2" w:rsidRPr="00090DF7" w:rsidRDefault="009A4ED2" w:rsidP="00090DF7">
            <w:pPr>
              <w:pStyle w:val="22"/>
              <w:shd w:val="clear" w:color="auto" w:fill="auto"/>
              <w:spacing w:line="360" w:lineRule="auto"/>
              <w:ind w:firstLine="0"/>
              <w:contextualSpacing/>
              <w:rPr>
                <w:sz w:val="24"/>
                <w:szCs w:val="24"/>
              </w:rPr>
            </w:pPr>
            <w:r w:rsidRPr="00090DF7">
              <w:rPr>
                <w:sz w:val="24"/>
                <w:szCs w:val="24"/>
              </w:rPr>
              <w:t>№</w:t>
            </w:r>
          </w:p>
        </w:tc>
        <w:tc>
          <w:tcPr>
            <w:tcW w:w="2660" w:type="dxa"/>
          </w:tcPr>
          <w:p w:rsidR="009A4ED2" w:rsidRPr="00090DF7" w:rsidRDefault="009A4ED2" w:rsidP="00090DF7">
            <w:pPr>
              <w:pStyle w:val="22"/>
              <w:shd w:val="clear" w:color="auto" w:fill="auto"/>
              <w:spacing w:line="360" w:lineRule="auto"/>
              <w:ind w:firstLine="0"/>
              <w:contextualSpacing/>
              <w:rPr>
                <w:sz w:val="24"/>
                <w:szCs w:val="24"/>
              </w:rPr>
            </w:pPr>
            <w:r w:rsidRPr="00090DF7">
              <w:rPr>
                <w:sz w:val="24"/>
                <w:szCs w:val="24"/>
              </w:rPr>
              <w:t>Название подсистемы</w:t>
            </w:r>
          </w:p>
        </w:tc>
        <w:tc>
          <w:tcPr>
            <w:tcW w:w="6379" w:type="dxa"/>
          </w:tcPr>
          <w:p w:rsidR="009A4ED2" w:rsidRPr="00090DF7" w:rsidRDefault="009A4ED2" w:rsidP="00090DF7">
            <w:pPr>
              <w:pStyle w:val="22"/>
              <w:shd w:val="clear" w:color="auto" w:fill="auto"/>
              <w:spacing w:line="360" w:lineRule="auto"/>
              <w:ind w:firstLine="0"/>
              <w:contextualSpacing/>
              <w:rPr>
                <w:sz w:val="24"/>
                <w:szCs w:val="24"/>
              </w:rPr>
            </w:pPr>
            <w:r w:rsidRPr="00090DF7">
              <w:rPr>
                <w:sz w:val="24"/>
                <w:szCs w:val="24"/>
              </w:rPr>
              <w:t>Основные функции системы</w:t>
            </w:r>
          </w:p>
        </w:tc>
      </w:tr>
      <w:tr w:rsidR="009A4ED2" w:rsidRPr="00090DF7" w:rsidTr="00090DF7">
        <w:tc>
          <w:tcPr>
            <w:tcW w:w="567" w:type="dxa"/>
          </w:tcPr>
          <w:p w:rsidR="009A4ED2" w:rsidRPr="00090DF7" w:rsidRDefault="009A4ED2" w:rsidP="00090DF7">
            <w:pPr>
              <w:pStyle w:val="22"/>
              <w:shd w:val="clear" w:color="auto" w:fill="auto"/>
              <w:spacing w:line="360" w:lineRule="auto"/>
              <w:ind w:firstLine="0"/>
              <w:contextualSpacing/>
              <w:rPr>
                <w:sz w:val="24"/>
                <w:szCs w:val="24"/>
              </w:rPr>
            </w:pPr>
            <w:r w:rsidRPr="00090DF7">
              <w:rPr>
                <w:sz w:val="24"/>
                <w:szCs w:val="24"/>
              </w:rPr>
              <w:t>1</w:t>
            </w:r>
          </w:p>
        </w:tc>
        <w:tc>
          <w:tcPr>
            <w:tcW w:w="2660" w:type="dxa"/>
          </w:tcPr>
          <w:p w:rsidR="009A4ED2" w:rsidRPr="00090DF7" w:rsidRDefault="009A4ED2" w:rsidP="00090DF7">
            <w:pPr>
              <w:pStyle w:val="22"/>
              <w:shd w:val="clear" w:color="auto" w:fill="auto"/>
              <w:spacing w:line="240" w:lineRule="auto"/>
              <w:ind w:firstLine="0"/>
              <w:contextualSpacing/>
              <w:jc w:val="left"/>
              <w:rPr>
                <w:sz w:val="24"/>
                <w:szCs w:val="24"/>
              </w:rPr>
            </w:pPr>
            <w:r w:rsidRPr="00090DF7">
              <w:rPr>
                <w:rStyle w:val="20pt"/>
                <w:i w:val="0"/>
                <w:sz w:val="24"/>
                <w:szCs w:val="24"/>
              </w:rPr>
              <w:t>Подсистема планирования</w:t>
            </w:r>
            <w:r w:rsidRPr="00090DF7">
              <w:rPr>
                <w:sz w:val="24"/>
                <w:szCs w:val="24"/>
              </w:rPr>
              <w:t xml:space="preserve">, </w:t>
            </w:r>
            <w:r w:rsidRPr="00090DF7">
              <w:rPr>
                <w:rStyle w:val="20pt"/>
                <w:i w:val="0"/>
                <w:sz w:val="24"/>
                <w:szCs w:val="24"/>
              </w:rPr>
              <w:t>прогнозирования и маркетинга персонала</w:t>
            </w:r>
          </w:p>
        </w:tc>
        <w:tc>
          <w:tcPr>
            <w:tcW w:w="6379" w:type="dxa"/>
          </w:tcPr>
          <w:p w:rsidR="009A4ED2" w:rsidRPr="00090DF7" w:rsidRDefault="009A4ED2" w:rsidP="009A4ED2">
            <w:pPr>
              <w:pStyle w:val="22"/>
              <w:numPr>
                <w:ilvl w:val="0"/>
                <w:numId w:val="8"/>
              </w:numPr>
              <w:shd w:val="clear" w:color="auto" w:fill="auto"/>
              <w:tabs>
                <w:tab w:val="left" w:pos="292"/>
              </w:tabs>
              <w:spacing w:line="240" w:lineRule="auto"/>
              <w:ind w:firstLine="0"/>
              <w:jc w:val="left"/>
              <w:rPr>
                <w:sz w:val="24"/>
                <w:szCs w:val="24"/>
              </w:rPr>
            </w:pPr>
            <w:r w:rsidRPr="00090DF7">
              <w:rPr>
                <w:sz w:val="24"/>
                <w:szCs w:val="24"/>
              </w:rPr>
              <w:t>разработка стратегии управления персоналом;</w:t>
            </w:r>
          </w:p>
          <w:p w:rsidR="009A4ED2" w:rsidRPr="00090DF7" w:rsidRDefault="009A4ED2" w:rsidP="009A4ED2">
            <w:pPr>
              <w:pStyle w:val="22"/>
              <w:numPr>
                <w:ilvl w:val="0"/>
                <w:numId w:val="8"/>
              </w:numPr>
              <w:shd w:val="clear" w:color="auto" w:fill="auto"/>
              <w:tabs>
                <w:tab w:val="left" w:pos="301"/>
              </w:tabs>
              <w:spacing w:line="240" w:lineRule="auto"/>
              <w:ind w:firstLine="0"/>
              <w:jc w:val="left"/>
              <w:rPr>
                <w:sz w:val="24"/>
                <w:szCs w:val="24"/>
              </w:rPr>
            </w:pPr>
            <w:r w:rsidRPr="00090DF7">
              <w:rPr>
                <w:sz w:val="24"/>
                <w:szCs w:val="24"/>
              </w:rPr>
              <w:t>организация деятельности службы управления персоналом;</w:t>
            </w:r>
          </w:p>
          <w:p w:rsidR="009A4ED2" w:rsidRPr="00090DF7" w:rsidRDefault="009A4ED2" w:rsidP="009A4ED2">
            <w:pPr>
              <w:pStyle w:val="22"/>
              <w:numPr>
                <w:ilvl w:val="0"/>
                <w:numId w:val="8"/>
              </w:numPr>
              <w:shd w:val="clear" w:color="auto" w:fill="auto"/>
              <w:tabs>
                <w:tab w:val="left" w:pos="292"/>
              </w:tabs>
              <w:spacing w:line="240" w:lineRule="auto"/>
              <w:ind w:firstLine="0"/>
              <w:jc w:val="left"/>
              <w:rPr>
                <w:sz w:val="24"/>
                <w:szCs w:val="24"/>
              </w:rPr>
            </w:pPr>
            <w:r w:rsidRPr="00090DF7">
              <w:rPr>
                <w:sz w:val="24"/>
                <w:szCs w:val="24"/>
              </w:rPr>
              <w:t>анализ кадрового потенциала;</w:t>
            </w:r>
          </w:p>
          <w:p w:rsidR="009A4ED2" w:rsidRPr="00090DF7" w:rsidRDefault="009A4ED2" w:rsidP="009A4ED2">
            <w:pPr>
              <w:pStyle w:val="22"/>
              <w:numPr>
                <w:ilvl w:val="0"/>
                <w:numId w:val="8"/>
              </w:numPr>
              <w:shd w:val="clear" w:color="auto" w:fill="auto"/>
              <w:tabs>
                <w:tab w:val="left" w:pos="247"/>
              </w:tabs>
              <w:spacing w:line="240" w:lineRule="auto"/>
              <w:ind w:firstLine="0"/>
              <w:jc w:val="left"/>
              <w:rPr>
                <w:sz w:val="24"/>
                <w:szCs w:val="24"/>
              </w:rPr>
            </w:pPr>
            <w:r w:rsidRPr="00090DF7">
              <w:rPr>
                <w:sz w:val="24"/>
                <w:szCs w:val="24"/>
              </w:rPr>
              <w:t xml:space="preserve"> анализ рынка труда, планирование и прогнозирование потребности</w:t>
            </w:r>
          </w:p>
          <w:p w:rsidR="009A4ED2" w:rsidRPr="00090DF7" w:rsidRDefault="009A4ED2" w:rsidP="00090DF7">
            <w:pPr>
              <w:pStyle w:val="22"/>
              <w:shd w:val="clear" w:color="auto" w:fill="auto"/>
              <w:spacing w:line="240" w:lineRule="auto"/>
              <w:ind w:firstLine="0"/>
              <w:rPr>
                <w:sz w:val="24"/>
                <w:szCs w:val="24"/>
              </w:rPr>
            </w:pPr>
            <w:r w:rsidRPr="00090DF7">
              <w:rPr>
                <w:sz w:val="24"/>
                <w:szCs w:val="24"/>
              </w:rPr>
              <w:t>в персонале, организация рекламы;</w:t>
            </w:r>
          </w:p>
          <w:p w:rsidR="009A4ED2" w:rsidRPr="00090DF7" w:rsidRDefault="009A4ED2" w:rsidP="009A4ED2">
            <w:pPr>
              <w:pStyle w:val="22"/>
              <w:numPr>
                <w:ilvl w:val="0"/>
                <w:numId w:val="8"/>
              </w:numPr>
              <w:shd w:val="clear" w:color="auto" w:fill="auto"/>
              <w:tabs>
                <w:tab w:val="left" w:pos="244"/>
              </w:tabs>
              <w:spacing w:line="240" w:lineRule="auto"/>
              <w:ind w:firstLine="0"/>
              <w:rPr>
                <w:sz w:val="24"/>
                <w:szCs w:val="24"/>
              </w:rPr>
            </w:pPr>
            <w:r w:rsidRPr="00090DF7">
              <w:rPr>
                <w:sz w:val="24"/>
                <w:szCs w:val="24"/>
              </w:rPr>
              <w:t xml:space="preserve"> планирование кадров;</w:t>
            </w:r>
          </w:p>
          <w:p w:rsidR="009A4ED2" w:rsidRPr="00090DF7" w:rsidRDefault="009A4ED2" w:rsidP="009A4ED2">
            <w:pPr>
              <w:pStyle w:val="22"/>
              <w:numPr>
                <w:ilvl w:val="0"/>
                <w:numId w:val="8"/>
              </w:numPr>
              <w:shd w:val="clear" w:color="auto" w:fill="auto"/>
              <w:tabs>
                <w:tab w:val="left" w:pos="255"/>
              </w:tabs>
              <w:spacing w:line="240" w:lineRule="auto"/>
              <w:ind w:firstLine="0"/>
              <w:jc w:val="left"/>
              <w:rPr>
                <w:sz w:val="24"/>
                <w:szCs w:val="24"/>
              </w:rPr>
            </w:pPr>
            <w:r w:rsidRPr="00090DF7">
              <w:rPr>
                <w:sz w:val="24"/>
                <w:szCs w:val="24"/>
              </w:rPr>
              <w:t xml:space="preserve"> взаимосвязь с внешними источниками, обеспечивающими кадрами организацию;</w:t>
            </w:r>
          </w:p>
          <w:p w:rsidR="009A4ED2" w:rsidRPr="00090DF7" w:rsidRDefault="009A4ED2" w:rsidP="009A4ED2">
            <w:pPr>
              <w:pStyle w:val="22"/>
              <w:numPr>
                <w:ilvl w:val="0"/>
                <w:numId w:val="8"/>
              </w:numPr>
              <w:shd w:val="clear" w:color="auto" w:fill="auto"/>
              <w:tabs>
                <w:tab w:val="left" w:pos="255"/>
              </w:tabs>
              <w:spacing w:line="240" w:lineRule="auto"/>
              <w:ind w:firstLine="0"/>
              <w:jc w:val="left"/>
              <w:rPr>
                <w:sz w:val="24"/>
                <w:szCs w:val="24"/>
              </w:rPr>
            </w:pPr>
            <w:r w:rsidRPr="00090DF7">
              <w:rPr>
                <w:sz w:val="24"/>
                <w:szCs w:val="24"/>
              </w:rPr>
              <w:t>оценка кандидатов на вакантную должность;</w:t>
            </w:r>
          </w:p>
          <w:p w:rsidR="009A4ED2" w:rsidRPr="00090DF7" w:rsidRDefault="009A4ED2" w:rsidP="009A4ED2">
            <w:pPr>
              <w:pStyle w:val="22"/>
              <w:numPr>
                <w:ilvl w:val="0"/>
                <w:numId w:val="8"/>
              </w:numPr>
              <w:shd w:val="clear" w:color="auto" w:fill="auto"/>
              <w:tabs>
                <w:tab w:val="left" w:pos="292"/>
              </w:tabs>
              <w:spacing w:line="240" w:lineRule="auto"/>
              <w:ind w:firstLine="0"/>
              <w:jc w:val="left"/>
              <w:rPr>
                <w:sz w:val="24"/>
                <w:szCs w:val="24"/>
              </w:rPr>
            </w:pPr>
            <w:r w:rsidRPr="00090DF7">
              <w:rPr>
                <w:sz w:val="24"/>
                <w:szCs w:val="24"/>
              </w:rPr>
              <w:t>текущая периодическая оценка кадров.</w:t>
            </w:r>
          </w:p>
        </w:tc>
      </w:tr>
      <w:tr w:rsidR="009A4ED2" w:rsidRPr="00090DF7" w:rsidTr="00090DF7">
        <w:tc>
          <w:tcPr>
            <w:tcW w:w="567" w:type="dxa"/>
          </w:tcPr>
          <w:p w:rsidR="009A4ED2" w:rsidRPr="00090DF7" w:rsidRDefault="009A4ED2" w:rsidP="00090DF7">
            <w:pPr>
              <w:pStyle w:val="22"/>
              <w:shd w:val="clear" w:color="auto" w:fill="auto"/>
              <w:spacing w:line="360" w:lineRule="auto"/>
              <w:ind w:firstLine="0"/>
              <w:contextualSpacing/>
              <w:rPr>
                <w:sz w:val="24"/>
                <w:szCs w:val="24"/>
              </w:rPr>
            </w:pPr>
            <w:r w:rsidRPr="00090DF7">
              <w:rPr>
                <w:sz w:val="24"/>
                <w:szCs w:val="24"/>
              </w:rPr>
              <w:t>2</w:t>
            </w:r>
          </w:p>
        </w:tc>
        <w:tc>
          <w:tcPr>
            <w:tcW w:w="2660" w:type="dxa"/>
          </w:tcPr>
          <w:p w:rsidR="009A4ED2" w:rsidRPr="00090DF7" w:rsidRDefault="009A4ED2" w:rsidP="00090DF7">
            <w:pPr>
              <w:pStyle w:val="22"/>
              <w:shd w:val="clear" w:color="auto" w:fill="auto"/>
              <w:spacing w:line="240" w:lineRule="auto"/>
              <w:ind w:firstLine="0"/>
              <w:contextualSpacing/>
              <w:jc w:val="left"/>
              <w:rPr>
                <w:sz w:val="24"/>
                <w:szCs w:val="24"/>
              </w:rPr>
            </w:pPr>
            <w:r w:rsidRPr="00090DF7">
              <w:rPr>
                <w:rStyle w:val="20pt"/>
                <w:i w:val="0"/>
                <w:sz w:val="24"/>
                <w:szCs w:val="24"/>
              </w:rPr>
              <w:t>Подсистема подбору оформления и учёта кадров</w:t>
            </w:r>
          </w:p>
        </w:tc>
        <w:tc>
          <w:tcPr>
            <w:tcW w:w="6379" w:type="dxa"/>
          </w:tcPr>
          <w:p w:rsidR="009A4ED2" w:rsidRPr="00090DF7" w:rsidRDefault="009A4ED2" w:rsidP="009A4ED2">
            <w:pPr>
              <w:pStyle w:val="22"/>
              <w:numPr>
                <w:ilvl w:val="0"/>
                <w:numId w:val="9"/>
              </w:numPr>
              <w:shd w:val="clear" w:color="auto" w:fill="auto"/>
              <w:tabs>
                <w:tab w:val="left" w:pos="244"/>
              </w:tabs>
              <w:spacing w:line="240" w:lineRule="auto"/>
              <w:ind w:left="0" w:firstLine="0"/>
              <w:contextualSpacing/>
              <w:jc w:val="left"/>
              <w:rPr>
                <w:sz w:val="24"/>
                <w:szCs w:val="24"/>
              </w:rPr>
            </w:pPr>
            <w:r w:rsidRPr="00090DF7">
              <w:rPr>
                <w:sz w:val="24"/>
                <w:szCs w:val="24"/>
              </w:rPr>
              <w:t>оформление и учет приема, увольнения, перемещения;</w:t>
            </w:r>
          </w:p>
          <w:p w:rsidR="009A4ED2" w:rsidRPr="00090DF7" w:rsidRDefault="009A4ED2" w:rsidP="009A4ED2">
            <w:pPr>
              <w:pStyle w:val="22"/>
              <w:numPr>
                <w:ilvl w:val="0"/>
                <w:numId w:val="9"/>
              </w:numPr>
              <w:shd w:val="clear" w:color="auto" w:fill="auto"/>
              <w:tabs>
                <w:tab w:val="left" w:pos="247"/>
              </w:tabs>
              <w:spacing w:line="240" w:lineRule="auto"/>
              <w:ind w:left="0" w:firstLine="0"/>
              <w:contextualSpacing/>
              <w:jc w:val="left"/>
              <w:rPr>
                <w:sz w:val="24"/>
                <w:szCs w:val="24"/>
              </w:rPr>
            </w:pPr>
            <w:r w:rsidRPr="00090DF7">
              <w:rPr>
                <w:sz w:val="24"/>
                <w:szCs w:val="24"/>
              </w:rPr>
              <w:t>информационное обеспечение системы кадрового управления</w:t>
            </w:r>
          </w:p>
          <w:p w:rsidR="009A4ED2" w:rsidRPr="00090DF7" w:rsidRDefault="009A4ED2" w:rsidP="009A4ED2">
            <w:pPr>
              <w:pStyle w:val="22"/>
              <w:numPr>
                <w:ilvl w:val="0"/>
                <w:numId w:val="9"/>
              </w:numPr>
              <w:shd w:val="clear" w:color="auto" w:fill="auto"/>
              <w:tabs>
                <w:tab w:val="left" w:pos="244"/>
              </w:tabs>
              <w:spacing w:line="240" w:lineRule="auto"/>
              <w:ind w:left="0" w:firstLine="0"/>
              <w:contextualSpacing/>
              <w:rPr>
                <w:sz w:val="24"/>
                <w:szCs w:val="24"/>
              </w:rPr>
            </w:pPr>
            <w:r w:rsidRPr="00090DF7">
              <w:rPr>
                <w:sz w:val="24"/>
                <w:szCs w:val="24"/>
              </w:rPr>
              <w:t>профориентация;</w:t>
            </w:r>
          </w:p>
          <w:p w:rsidR="009A4ED2" w:rsidRPr="00090DF7" w:rsidRDefault="009A4ED2" w:rsidP="009A4ED2">
            <w:pPr>
              <w:pStyle w:val="22"/>
              <w:numPr>
                <w:ilvl w:val="0"/>
                <w:numId w:val="9"/>
              </w:numPr>
              <w:shd w:val="clear" w:color="auto" w:fill="auto"/>
              <w:tabs>
                <w:tab w:val="left" w:pos="244"/>
              </w:tabs>
              <w:spacing w:line="240" w:lineRule="auto"/>
              <w:ind w:left="0" w:firstLine="0"/>
              <w:contextualSpacing/>
              <w:rPr>
                <w:sz w:val="24"/>
                <w:szCs w:val="24"/>
              </w:rPr>
            </w:pPr>
            <w:r w:rsidRPr="00090DF7">
              <w:rPr>
                <w:sz w:val="24"/>
                <w:szCs w:val="24"/>
              </w:rPr>
              <w:t>обеспечение занятости.</w:t>
            </w:r>
          </w:p>
        </w:tc>
      </w:tr>
      <w:tr w:rsidR="009A4ED2" w:rsidRPr="00090DF7" w:rsidTr="00090DF7">
        <w:tc>
          <w:tcPr>
            <w:tcW w:w="567" w:type="dxa"/>
          </w:tcPr>
          <w:p w:rsidR="009A4ED2" w:rsidRPr="00090DF7" w:rsidRDefault="009A4ED2" w:rsidP="00090DF7">
            <w:pPr>
              <w:pStyle w:val="22"/>
              <w:shd w:val="clear" w:color="auto" w:fill="auto"/>
              <w:spacing w:line="360" w:lineRule="auto"/>
              <w:ind w:firstLine="0"/>
              <w:contextualSpacing/>
              <w:rPr>
                <w:sz w:val="24"/>
                <w:szCs w:val="24"/>
              </w:rPr>
            </w:pPr>
            <w:r w:rsidRPr="00090DF7">
              <w:rPr>
                <w:sz w:val="24"/>
                <w:szCs w:val="24"/>
              </w:rPr>
              <w:t>3</w:t>
            </w:r>
          </w:p>
        </w:tc>
        <w:tc>
          <w:tcPr>
            <w:tcW w:w="2660" w:type="dxa"/>
          </w:tcPr>
          <w:p w:rsidR="009A4ED2" w:rsidRPr="00090DF7" w:rsidRDefault="009A4ED2" w:rsidP="00090DF7">
            <w:pPr>
              <w:pStyle w:val="22"/>
              <w:shd w:val="clear" w:color="auto" w:fill="auto"/>
              <w:spacing w:line="240" w:lineRule="auto"/>
              <w:ind w:firstLine="0"/>
              <w:contextualSpacing/>
              <w:jc w:val="left"/>
              <w:rPr>
                <w:sz w:val="24"/>
                <w:szCs w:val="24"/>
              </w:rPr>
            </w:pPr>
            <w:r w:rsidRPr="00090DF7">
              <w:rPr>
                <w:rStyle w:val="20pt"/>
                <w:i w:val="0"/>
                <w:sz w:val="24"/>
                <w:szCs w:val="24"/>
              </w:rPr>
              <w:t>Подсистема обучения и развития кадров</w:t>
            </w:r>
          </w:p>
        </w:tc>
        <w:tc>
          <w:tcPr>
            <w:tcW w:w="6379" w:type="dxa"/>
          </w:tcPr>
          <w:p w:rsidR="009A4ED2" w:rsidRPr="00090DF7" w:rsidRDefault="009A4ED2" w:rsidP="009A4ED2">
            <w:pPr>
              <w:pStyle w:val="22"/>
              <w:numPr>
                <w:ilvl w:val="0"/>
                <w:numId w:val="10"/>
              </w:numPr>
              <w:shd w:val="clear" w:color="auto" w:fill="auto"/>
              <w:tabs>
                <w:tab w:val="left" w:pos="236"/>
              </w:tabs>
              <w:spacing w:line="240" w:lineRule="auto"/>
              <w:ind w:left="0" w:firstLine="0"/>
              <w:contextualSpacing/>
              <w:jc w:val="left"/>
              <w:rPr>
                <w:sz w:val="24"/>
                <w:szCs w:val="24"/>
              </w:rPr>
            </w:pPr>
            <w:r w:rsidRPr="00090DF7">
              <w:rPr>
                <w:sz w:val="24"/>
                <w:szCs w:val="24"/>
              </w:rPr>
              <w:t>оценка потребности в обучении, разработка и обоснование необходимости выделения бюджета на образование;</w:t>
            </w:r>
          </w:p>
          <w:p w:rsidR="009A4ED2" w:rsidRPr="00090DF7" w:rsidRDefault="009A4ED2" w:rsidP="009A4ED2">
            <w:pPr>
              <w:pStyle w:val="22"/>
              <w:numPr>
                <w:ilvl w:val="0"/>
                <w:numId w:val="10"/>
              </w:numPr>
              <w:shd w:val="clear" w:color="auto" w:fill="auto"/>
              <w:tabs>
                <w:tab w:val="left" w:pos="244"/>
              </w:tabs>
              <w:spacing w:line="240" w:lineRule="auto"/>
              <w:ind w:left="0" w:firstLine="0"/>
              <w:contextualSpacing/>
              <w:jc w:val="left"/>
              <w:rPr>
                <w:sz w:val="24"/>
                <w:szCs w:val="24"/>
              </w:rPr>
            </w:pPr>
            <w:r w:rsidRPr="00090DF7">
              <w:rPr>
                <w:sz w:val="24"/>
                <w:szCs w:val="24"/>
              </w:rPr>
              <w:t>выбор методов обучения и способов оценки его эффективности;</w:t>
            </w:r>
          </w:p>
          <w:p w:rsidR="009A4ED2" w:rsidRPr="00090DF7" w:rsidRDefault="009A4ED2" w:rsidP="009A4ED2">
            <w:pPr>
              <w:pStyle w:val="22"/>
              <w:numPr>
                <w:ilvl w:val="0"/>
                <w:numId w:val="10"/>
              </w:numPr>
              <w:shd w:val="clear" w:color="auto" w:fill="auto"/>
              <w:tabs>
                <w:tab w:val="left" w:pos="236"/>
              </w:tabs>
              <w:spacing w:line="240" w:lineRule="auto"/>
              <w:ind w:left="0" w:firstLine="0"/>
              <w:contextualSpacing/>
              <w:jc w:val="left"/>
              <w:rPr>
                <w:sz w:val="24"/>
                <w:szCs w:val="24"/>
              </w:rPr>
            </w:pPr>
            <w:r w:rsidRPr="00090DF7">
              <w:rPr>
                <w:sz w:val="24"/>
                <w:szCs w:val="24"/>
              </w:rPr>
              <w:t>переподготовка и повышение квалификации;</w:t>
            </w:r>
          </w:p>
          <w:p w:rsidR="009A4ED2" w:rsidRPr="00090DF7" w:rsidRDefault="009A4ED2" w:rsidP="009A4ED2">
            <w:pPr>
              <w:pStyle w:val="22"/>
              <w:numPr>
                <w:ilvl w:val="0"/>
                <w:numId w:val="10"/>
              </w:numPr>
              <w:shd w:val="clear" w:color="auto" w:fill="auto"/>
              <w:tabs>
                <w:tab w:val="left" w:pos="240"/>
              </w:tabs>
              <w:spacing w:line="240" w:lineRule="auto"/>
              <w:ind w:left="0" w:firstLine="0"/>
              <w:contextualSpacing/>
              <w:rPr>
                <w:sz w:val="24"/>
                <w:szCs w:val="24"/>
              </w:rPr>
            </w:pPr>
            <w:r w:rsidRPr="00090DF7">
              <w:rPr>
                <w:sz w:val="24"/>
                <w:szCs w:val="24"/>
              </w:rPr>
              <w:t>работа с кадровым резервом;</w:t>
            </w:r>
          </w:p>
          <w:p w:rsidR="009A4ED2" w:rsidRPr="00090DF7" w:rsidRDefault="009A4ED2" w:rsidP="009A4ED2">
            <w:pPr>
              <w:pStyle w:val="22"/>
              <w:numPr>
                <w:ilvl w:val="0"/>
                <w:numId w:val="10"/>
              </w:numPr>
              <w:shd w:val="clear" w:color="auto" w:fill="auto"/>
              <w:tabs>
                <w:tab w:val="left" w:pos="240"/>
              </w:tabs>
              <w:spacing w:line="240" w:lineRule="auto"/>
              <w:ind w:left="0" w:firstLine="0"/>
              <w:contextualSpacing/>
              <w:jc w:val="left"/>
              <w:rPr>
                <w:sz w:val="24"/>
                <w:szCs w:val="24"/>
              </w:rPr>
            </w:pPr>
            <w:r w:rsidRPr="00090DF7">
              <w:rPr>
                <w:sz w:val="24"/>
                <w:szCs w:val="24"/>
              </w:rPr>
              <w:t>планирование и контроль деловой карьеры;</w:t>
            </w:r>
          </w:p>
          <w:p w:rsidR="009A4ED2" w:rsidRPr="00090DF7" w:rsidRDefault="009A4ED2" w:rsidP="009A4ED2">
            <w:pPr>
              <w:pStyle w:val="22"/>
              <w:numPr>
                <w:ilvl w:val="0"/>
                <w:numId w:val="10"/>
              </w:numPr>
              <w:shd w:val="clear" w:color="auto" w:fill="auto"/>
              <w:tabs>
                <w:tab w:val="left" w:pos="236"/>
              </w:tabs>
              <w:spacing w:line="240" w:lineRule="auto"/>
              <w:ind w:left="0" w:firstLine="0"/>
              <w:contextualSpacing/>
              <w:jc w:val="left"/>
              <w:rPr>
                <w:sz w:val="24"/>
                <w:szCs w:val="24"/>
              </w:rPr>
            </w:pPr>
            <w:r w:rsidRPr="00090DF7">
              <w:rPr>
                <w:sz w:val="24"/>
                <w:szCs w:val="24"/>
              </w:rPr>
              <w:t>профессиональная и социально-психологическая адаптация новых работников.</w:t>
            </w:r>
          </w:p>
        </w:tc>
      </w:tr>
      <w:tr w:rsidR="009A4ED2" w:rsidRPr="00090DF7" w:rsidTr="00090DF7">
        <w:tc>
          <w:tcPr>
            <w:tcW w:w="567" w:type="dxa"/>
          </w:tcPr>
          <w:p w:rsidR="009A4ED2" w:rsidRPr="00090DF7" w:rsidRDefault="009A4ED2" w:rsidP="00090DF7">
            <w:pPr>
              <w:pStyle w:val="22"/>
              <w:shd w:val="clear" w:color="auto" w:fill="auto"/>
              <w:spacing w:line="360" w:lineRule="auto"/>
              <w:ind w:firstLine="0"/>
              <w:contextualSpacing/>
              <w:rPr>
                <w:sz w:val="24"/>
                <w:szCs w:val="24"/>
              </w:rPr>
            </w:pPr>
            <w:r w:rsidRPr="00090DF7">
              <w:rPr>
                <w:sz w:val="24"/>
                <w:szCs w:val="24"/>
              </w:rPr>
              <w:t>4</w:t>
            </w:r>
          </w:p>
        </w:tc>
        <w:tc>
          <w:tcPr>
            <w:tcW w:w="2660" w:type="dxa"/>
          </w:tcPr>
          <w:p w:rsidR="009A4ED2" w:rsidRPr="00090DF7" w:rsidRDefault="009A4ED2" w:rsidP="00090DF7">
            <w:pPr>
              <w:pStyle w:val="22"/>
              <w:shd w:val="clear" w:color="auto" w:fill="auto"/>
              <w:spacing w:line="240" w:lineRule="auto"/>
              <w:ind w:firstLine="0"/>
              <w:contextualSpacing/>
              <w:jc w:val="left"/>
              <w:rPr>
                <w:sz w:val="24"/>
                <w:szCs w:val="24"/>
              </w:rPr>
            </w:pPr>
            <w:r w:rsidRPr="00090DF7">
              <w:rPr>
                <w:rStyle w:val="20pt"/>
                <w:i w:val="0"/>
                <w:sz w:val="24"/>
                <w:szCs w:val="24"/>
              </w:rPr>
              <w:t>Подсистема стимулирования и мотивирования труда персонала</w:t>
            </w:r>
          </w:p>
        </w:tc>
        <w:tc>
          <w:tcPr>
            <w:tcW w:w="6379" w:type="dxa"/>
          </w:tcPr>
          <w:p w:rsidR="009A4ED2" w:rsidRPr="00090DF7" w:rsidRDefault="009A4ED2" w:rsidP="009A4ED2">
            <w:pPr>
              <w:pStyle w:val="22"/>
              <w:numPr>
                <w:ilvl w:val="0"/>
                <w:numId w:val="11"/>
              </w:numPr>
              <w:shd w:val="clear" w:color="auto" w:fill="auto"/>
              <w:tabs>
                <w:tab w:val="left" w:pos="247"/>
              </w:tabs>
              <w:spacing w:line="240" w:lineRule="auto"/>
              <w:ind w:left="0" w:firstLine="0"/>
              <w:contextualSpacing/>
              <w:jc w:val="left"/>
              <w:rPr>
                <w:sz w:val="24"/>
                <w:szCs w:val="24"/>
              </w:rPr>
            </w:pPr>
            <w:r w:rsidRPr="00090DF7">
              <w:rPr>
                <w:sz w:val="24"/>
                <w:szCs w:val="24"/>
              </w:rPr>
              <w:t xml:space="preserve"> нормирование и тарификация трудового процесса;</w:t>
            </w:r>
          </w:p>
          <w:p w:rsidR="009A4ED2" w:rsidRPr="00090DF7" w:rsidRDefault="009A4ED2" w:rsidP="009A4ED2">
            <w:pPr>
              <w:pStyle w:val="22"/>
              <w:numPr>
                <w:ilvl w:val="0"/>
                <w:numId w:val="11"/>
              </w:numPr>
              <w:shd w:val="clear" w:color="auto" w:fill="auto"/>
              <w:tabs>
                <w:tab w:val="left" w:pos="236"/>
              </w:tabs>
              <w:spacing w:line="240" w:lineRule="auto"/>
              <w:ind w:left="0" w:firstLine="0"/>
              <w:contextualSpacing/>
              <w:jc w:val="left"/>
              <w:rPr>
                <w:sz w:val="24"/>
                <w:szCs w:val="24"/>
              </w:rPr>
            </w:pPr>
            <w:r w:rsidRPr="00090DF7">
              <w:rPr>
                <w:sz w:val="24"/>
                <w:szCs w:val="24"/>
              </w:rPr>
              <w:t xml:space="preserve"> разработка систем оплаты труда;</w:t>
            </w:r>
          </w:p>
          <w:p w:rsidR="009A4ED2" w:rsidRPr="00090DF7" w:rsidRDefault="009A4ED2" w:rsidP="009A4ED2">
            <w:pPr>
              <w:pStyle w:val="22"/>
              <w:numPr>
                <w:ilvl w:val="0"/>
                <w:numId w:val="11"/>
              </w:numPr>
              <w:shd w:val="clear" w:color="auto" w:fill="auto"/>
              <w:tabs>
                <w:tab w:val="left" w:pos="240"/>
              </w:tabs>
              <w:spacing w:line="240" w:lineRule="auto"/>
              <w:ind w:left="0" w:firstLine="0"/>
              <w:contextualSpacing/>
              <w:jc w:val="left"/>
              <w:rPr>
                <w:sz w:val="24"/>
                <w:szCs w:val="24"/>
              </w:rPr>
            </w:pPr>
            <w:r w:rsidRPr="00090DF7">
              <w:rPr>
                <w:sz w:val="24"/>
                <w:szCs w:val="24"/>
              </w:rPr>
              <w:t xml:space="preserve"> использование средств морального поощрения;</w:t>
            </w:r>
          </w:p>
          <w:p w:rsidR="009A4ED2" w:rsidRPr="00090DF7" w:rsidRDefault="009A4ED2" w:rsidP="009A4ED2">
            <w:pPr>
              <w:pStyle w:val="22"/>
              <w:numPr>
                <w:ilvl w:val="0"/>
                <w:numId w:val="11"/>
              </w:numPr>
              <w:shd w:val="clear" w:color="auto" w:fill="auto"/>
              <w:spacing w:line="240" w:lineRule="auto"/>
              <w:contextualSpacing/>
              <w:jc w:val="left"/>
              <w:rPr>
                <w:sz w:val="24"/>
                <w:szCs w:val="24"/>
              </w:rPr>
            </w:pPr>
            <w:r w:rsidRPr="00090DF7">
              <w:rPr>
                <w:sz w:val="24"/>
                <w:szCs w:val="24"/>
              </w:rPr>
              <w:t>разработка форм участия в прибылях и капитале;</w:t>
            </w:r>
          </w:p>
          <w:p w:rsidR="009A4ED2" w:rsidRPr="00090DF7" w:rsidRDefault="009A4ED2" w:rsidP="009A4ED2">
            <w:pPr>
              <w:pStyle w:val="22"/>
              <w:numPr>
                <w:ilvl w:val="0"/>
                <w:numId w:val="11"/>
              </w:numPr>
              <w:shd w:val="clear" w:color="auto" w:fill="auto"/>
              <w:spacing w:line="240" w:lineRule="auto"/>
              <w:contextualSpacing/>
              <w:jc w:val="left"/>
              <w:rPr>
                <w:sz w:val="24"/>
                <w:szCs w:val="24"/>
              </w:rPr>
            </w:pPr>
            <w:r w:rsidRPr="00090DF7">
              <w:rPr>
                <w:sz w:val="24"/>
                <w:szCs w:val="24"/>
              </w:rPr>
              <w:t>управление трудовой мотивацией;</w:t>
            </w:r>
          </w:p>
          <w:p w:rsidR="009A4ED2" w:rsidRPr="00090DF7" w:rsidRDefault="009A4ED2" w:rsidP="009A4ED2">
            <w:pPr>
              <w:pStyle w:val="22"/>
              <w:numPr>
                <w:ilvl w:val="0"/>
                <w:numId w:val="11"/>
              </w:numPr>
              <w:shd w:val="clear" w:color="auto" w:fill="auto"/>
              <w:spacing w:line="240" w:lineRule="auto"/>
              <w:contextualSpacing/>
              <w:jc w:val="left"/>
              <w:rPr>
                <w:sz w:val="24"/>
                <w:szCs w:val="24"/>
              </w:rPr>
            </w:pPr>
            <w:r w:rsidRPr="00090DF7">
              <w:rPr>
                <w:sz w:val="24"/>
                <w:szCs w:val="24"/>
              </w:rPr>
              <w:t>разработка и использование социального пакета.</w:t>
            </w:r>
          </w:p>
        </w:tc>
      </w:tr>
      <w:tr w:rsidR="009A4ED2" w:rsidRPr="00090DF7" w:rsidTr="00090DF7">
        <w:tc>
          <w:tcPr>
            <w:tcW w:w="567" w:type="dxa"/>
          </w:tcPr>
          <w:p w:rsidR="009A4ED2" w:rsidRPr="00090DF7" w:rsidRDefault="009A4ED2" w:rsidP="00090DF7">
            <w:pPr>
              <w:pStyle w:val="22"/>
              <w:shd w:val="clear" w:color="auto" w:fill="auto"/>
              <w:spacing w:line="360" w:lineRule="auto"/>
              <w:ind w:firstLine="0"/>
              <w:contextualSpacing/>
              <w:rPr>
                <w:sz w:val="24"/>
                <w:szCs w:val="24"/>
              </w:rPr>
            </w:pPr>
            <w:r w:rsidRPr="00090DF7">
              <w:rPr>
                <w:sz w:val="24"/>
                <w:szCs w:val="24"/>
              </w:rPr>
              <w:t>5</w:t>
            </w:r>
          </w:p>
        </w:tc>
        <w:tc>
          <w:tcPr>
            <w:tcW w:w="2660" w:type="dxa"/>
          </w:tcPr>
          <w:p w:rsidR="009A4ED2" w:rsidRPr="00090DF7" w:rsidRDefault="009A4ED2" w:rsidP="00090DF7">
            <w:pPr>
              <w:pStyle w:val="22"/>
              <w:shd w:val="clear" w:color="auto" w:fill="auto"/>
              <w:spacing w:line="240" w:lineRule="auto"/>
              <w:ind w:firstLine="0"/>
              <w:contextualSpacing/>
              <w:jc w:val="left"/>
              <w:rPr>
                <w:sz w:val="24"/>
                <w:szCs w:val="24"/>
              </w:rPr>
            </w:pPr>
            <w:r w:rsidRPr="00090DF7">
              <w:rPr>
                <w:rStyle w:val="23"/>
                <w:i w:val="0"/>
                <w:sz w:val="24"/>
                <w:szCs w:val="24"/>
              </w:rPr>
              <w:t>Подсистема условий труда</w:t>
            </w:r>
          </w:p>
        </w:tc>
        <w:tc>
          <w:tcPr>
            <w:tcW w:w="6379" w:type="dxa"/>
          </w:tcPr>
          <w:p w:rsidR="009A4ED2" w:rsidRPr="00090DF7" w:rsidRDefault="009A4ED2" w:rsidP="009A4ED2">
            <w:pPr>
              <w:pStyle w:val="22"/>
              <w:numPr>
                <w:ilvl w:val="0"/>
                <w:numId w:val="12"/>
              </w:numPr>
              <w:shd w:val="clear" w:color="auto" w:fill="auto"/>
              <w:spacing w:line="240" w:lineRule="auto"/>
              <w:contextualSpacing/>
              <w:rPr>
                <w:sz w:val="24"/>
                <w:szCs w:val="24"/>
              </w:rPr>
            </w:pPr>
            <w:r w:rsidRPr="00090DF7">
              <w:rPr>
                <w:sz w:val="24"/>
                <w:szCs w:val="24"/>
              </w:rPr>
              <w:t>соблюдение требований психофизиологии труда;</w:t>
            </w:r>
          </w:p>
          <w:p w:rsidR="009A4ED2" w:rsidRPr="00090DF7" w:rsidRDefault="009A4ED2" w:rsidP="009A4ED2">
            <w:pPr>
              <w:pStyle w:val="22"/>
              <w:numPr>
                <w:ilvl w:val="0"/>
                <w:numId w:val="12"/>
              </w:numPr>
              <w:shd w:val="clear" w:color="auto" w:fill="auto"/>
              <w:tabs>
                <w:tab w:val="left" w:pos="224"/>
              </w:tabs>
              <w:spacing w:line="240" w:lineRule="auto"/>
              <w:contextualSpacing/>
              <w:jc w:val="left"/>
              <w:rPr>
                <w:sz w:val="24"/>
                <w:szCs w:val="24"/>
              </w:rPr>
            </w:pPr>
            <w:r w:rsidRPr="00090DF7">
              <w:rPr>
                <w:sz w:val="24"/>
                <w:szCs w:val="24"/>
              </w:rPr>
              <w:t xml:space="preserve">  соблюдение требований эргономики  труда;</w:t>
            </w:r>
          </w:p>
          <w:p w:rsidR="009A4ED2" w:rsidRPr="00090DF7" w:rsidRDefault="009A4ED2" w:rsidP="009A4ED2">
            <w:pPr>
              <w:pStyle w:val="22"/>
              <w:numPr>
                <w:ilvl w:val="0"/>
                <w:numId w:val="12"/>
              </w:numPr>
              <w:shd w:val="clear" w:color="auto" w:fill="auto"/>
              <w:spacing w:line="240" w:lineRule="auto"/>
              <w:contextualSpacing/>
              <w:rPr>
                <w:sz w:val="24"/>
                <w:szCs w:val="24"/>
              </w:rPr>
            </w:pPr>
            <w:r w:rsidRPr="00090DF7">
              <w:rPr>
                <w:sz w:val="24"/>
                <w:szCs w:val="24"/>
              </w:rPr>
              <w:t>соблюдение требований технической эстетики;</w:t>
            </w:r>
          </w:p>
          <w:p w:rsidR="009A4ED2" w:rsidRPr="00090DF7" w:rsidRDefault="009A4ED2" w:rsidP="009A4ED2">
            <w:pPr>
              <w:pStyle w:val="22"/>
              <w:numPr>
                <w:ilvl w:val="0"/>
                <w:numId w:val="12"/>
              </w:numPr>
              <w:shd w:val="clear" w:color="auto" w:fill="auto"/>
              <w:spacing w:line="240" w:lineRule="auto"/>
              <w:contextualSpacing/>
              <w:rPr>
                <w:sz w:val="24"/>
                <w:szCs w:val="24"/>
              </w:rPr>
            </w:pPr>
            <w:r w:rsidRPr="00090DF7">
              <w:rPr>
                <w:sz w:val="24"/>
                <w:szCs w:val="24"/>
              </w:rPr>
              <w:lastRenderedPageBreak/>
              <w:t>охрана труда и техника безопасности;</w:t>
            </w:r>
          </w:p>
          <w:p w:rsidR="009A4ED2" w:rsidRPr="00090DF7" w:rsidRDefault="009A4ED2" w:rsidP="009A4ED2">
            <w:pPr>
              <w:pStyle w:val="22"/>
              <w:numPr>
                <w:ilvl w:val="0"/>
                <w:numId w:val="12"/>
              </w:numPr>
              <w:shd w:val="clear" w:color="auto" w:fill="auto"/>
              <w:spacing w:line="240" w:lineRule="auto"/>
              <w:contextualSpacing/>
              <w:rPr>
                <w:sz w:val="24"/>
                <w:szCs w:val="24"/>
              </w:rPr>
            </w:pPr>
            <w:r w:rsidRPr="00090DF7">
              <w:rPr>
                <w:sz w:val="24"/>
                <w:szCs w:val="24"/>
              </w:rPr>
              <w:t>охрана окружающей среды;</w:t>
            </w:r>
          </w:p>
          <w:p w:rsidR="009A4ED2" w:rsidRPr="00090DF7" w:rsidRDefault="009A4ED2" w:rsidP="009A4ED2">
            <w:pPr>
              <w:pStyle w:val="22"/>
              <w:numPr>
                <w:ilvl w:val="0"/>
                <w:numId w:val="12"/>
              </w:numPr>
              <w:shd w:val="clear" w:color="auto" w:fill="auto"/>
              <w:spacing w:line="240" w:lineRule="auto"/>
              <w:contextualSpacing/>
              <w:rPr>
                <w:sz w:val="24"/>
                <w:szCs w:val="24"/>
              </w:rPr>
            </w:pPr>
            <w:r w:rsidRPr="00090DF7">
              <w:rPr>
                <w:sz w:val="24"/>
                <w:szCs w:val="24"/>
              </w:rPr>
              <w:t>проведение аттестации рабочих мест.</w:t>
            </w:r>
          </w:p>
        </w:tc>
      </w:tr>
      <w:tr w:rsidR="009A4ED2" w:rsidRPr="00090DF7" w:rsidTr="00090DF7">
        <w:tc>
          <w:tcPr>
            <w:tcW w:w="567" w:type="dxa"/>
          </w:tcPr>
          <w:p w:rsidR="009A4ED2" w:rsidRPr="00090DF7" w:rsidRDefault="009A4ED2" w:rsidP="00090DF7">
            <w:pPr>
              <w:pStyle w:val="22"/>
              <w:shd w:val="clear" w:color="auto" w:fill="auto"/>
              <w:spacing w:line="360" w:lineRule="auto"/>
              <w:ind w:firstLine="0"/>
              <w:contextualSpacing/>
              <w:rPr>
                <w:sz w:val="24"/>
                <w:szCs w:val="24"/>
              </w:rPr>
            </w:pPr>
            <w:r w:rsidRPr="00090DF7">
              <w:rPr>
                <w:sz w:val="24"/>
                <w:szCs w:val="24"/>
              </w:rPr>
              <w:lastRenderedPageBreak/>
              <w:t>6</w:t>
            </w:r>
          </w:p>
        </w:tc>
        <w:tc>
          <w:tcPr>
            <w:tcW w:w="2660" w:type="dxa"/>
          </w:tcPr>
          <w:p w:rsidR="009A4ED2" w:rsidRPr="00090DF7" w:rsidRDefault="009A4ED2" w:rsidP="00090DF7">
            <w:pPr>
              <w:pStyle w:val="22"/>
              <w:shd w:val="clear" w:color="auto" w:fill="auto"/>
              <w:spacing w:line="240" w:lineRule="auto"/>
              <w:ind w:firstLine="0"/>
              <w:contextualSpacing/>
              <w:jc w:val="left"/>
              <w:rPr>
                <w:sz w:val="24"/>
                <w:szCs w:val="24"/>
              </w:rPr>
            </w:pPr>
            <w:r w:rsidRPr="00090DF7">
              <w:rPr>
                <w:rStyle w:val="23"/>
                <w:i w:val="0"/>
                <w:sz w:val="24"/>
                <w:szCs w:val="24"/>
              </w:rPr>
              <w:t>Подсистема трудовых отношений</w:t>
            </w:r>
          </w:p>
        </w:tc>
        <w:tc>
          <w:tcPr>
            <w:tcW w:w="6379" w:type="dxa"/>
          </w:tcPr>
          <w:p w:rsidR="009A4ED2" w:rsidRPr="00090DF7" w:rsidRDefault="009A4ED2" w:rsidP="009A4ED2">
            <w:pPr>
              <w:pStyle w:val="22"/>
              <w:numPr>
                <w:ilvl w:val="0"/>
                <w:numId w:val="13"/>
              </w:numPr>
              <w:shd w:val="clear" w:color="auto" w:fill="auto"/>
              <w:spacing w:line="240" w:lineRule="auto"/>
              <w:contextualSpacing/>
              <w:rPr>
                <w:sz w:val="24"/>
                <w:szCs w:val="24"/>
              </w:rPr>
            </w:pPr>
            <w:r w:rsidRPr="00090DF7">
              <w:rPr>
                <w:sz w:val="24"/>
                <w:szCs w:val="24"/>
              </w:rPr>
              <w:t>анализ и регулирование групповых и личностных взаимоотношений;</w:t>
            </w:r>
          </w:p>
          <w:p w:rsidR="009A4ED2" w:rsidRPr="00090DF7" w:rsidRDefault="009A4ED2" w:rsidP="009A4ED2">
            <w:pPr>
              <w:pStyle w:val="22"/>
              <w:numPr>
                <w:ilvl w:val="0"/>
                <w:numId w:val="13"/>
              </w:numPr>
              <w:shd w:val="clear" w:color="auto" w:fill="auto"/>
              <w:spacing w:line="240" w:lineRule="auto"/>
              <w:contextualSpacing/>
              <w:rPr>
                <w:sz w:val="24"/>
                <w:szCs w:val="24"/>
              </w:rPr>
            </w:pPr>
            <w:r w:rsidRPr="00090DF7">
              <w:rPr>
                <w:sz w:val="24"/>
                <w:szCs w:val="24"/>
              </w:rPr>
              <w:t>анализ и регулирование отношений руководства;</w:t>
            </w:r>
          </w:p>
          <w:p w:rsidR="009A4ED2" w:rsidRPr="00090DF7" w:rsidRDefault="009A4ED2" w:rsidP="009A4ED2">
            <w:pPr>
              <w:pStyle w:val="22"/>
              <w:numPr>
                <w:ilvl w:val="0"/>
                <w:numId w:val="13"/>
              </w:numPr>
              <w:shd w:val="clear" w:color="auto" w:fill="auto"/>
              <w:spacing w:line="240" w:lineRule="auto"/>
              <w:contextualSpacing/>
              <w:rPr>
                <w:sz w:val="24"/>
                <w:szCs w:val="24"/>
              </w:rPr>
            </w:pPr>
            <w:r w:rsidRPr="00090DF7">
              <w:rPr>
                <w:sz w:val="24"/>
                <w:szCs w:val="24"/>
              </w:rPr>
              <w:t>управление производственными конфликтами и стрессами;</w:t>
            </w:r>
          </w:p>
          <w:p w:rsidR="009A4ED2" w:rsidRPr="00090DF7" w:rsidRDefault="009A4ED2" w:rsidP="009A4ED2">
            <w:pPr>
              <w:pStyle w:val="22"/>
              <w:numPr>
                <w:ilvl w:val="0"/>
                <w:numId w:val="13"/>
              </w:numPr>
              <w:shd w:val="clear" w:color="auto" w:fill="auto"/>
              <w:spacing w:line="240" w:lineRule="auto"/>
              <w:contextualSpacing/>
              <w:rPr>
                <w:sz w:val="24"/>
                <w:szCs w:val="24"/>
              </w:rPr>
            </w:pPr>
            <w:r w:rsidRPr="00090DF7">
              <w:rPr>
                <w:sz w:val="24"/>
                <w:szCs w:val="24"/>
              </w:rPr>
              <w:t>социально-психологическая диагностика;</w:t>
            </w:r>
          </w:p>
          <w:p w:rsidR="009A4ED2" w:rsidRPr="00090DF7" w:rsidRDefault="009A4ED2" w:rsidP="009A4ED2">
            <w:pPr>
              <w:pStyle w:val="22"/>
              <w:numPr>
                <w:ilvl w:val="0"/>
                <w:numId w:val="13"/>
              </w:numPr>
              <w:shd w:val="clear" w:color="auto" w:fill="auto"/>
              <w:spacing w:line="240" w:lineRule="auto"/>
              <w:contextualSpacing/>
              <w:rPr>
                <w:sz w:val="24"/>
                <w:szCs w:val="24"/>
              </w:rPr>
            </w:pPr>
            <w:r w:rsidRPr="00090DF7">
              <w:rPr>
                <w:sz w:val="24"/>
                <w:szCs w:val="24"/>
              </w:rPr>
              <w:t>соблюдение этических норм взаимоотношений;</w:t>
            </w:r>
          </w:p>
          <w:p w:rsidR="009A4ED2" w:rsidRPr="00090DF7" w:rsidRDefault="009A4ED2" w:rsidP="009A4ED2">
            <w:pPr>
              <w:pStyle w:val="22"/>
              <w:numPr>
                <w:ilvl w:val="0"/>
                <w:numId w:val="13"/>
              </w:numPr>
              <w:shd w:val="clear" w:color="auto" w:fill="auto"/>
              <w:spacing w:line="240" w:lineRule="auto"/>
              <w:contextualSpacing/>
              <w:rPr>
                <w:sz w:val="24"/>
                <w:szCs w:val="24"/>
              </w:rPr>
            </w:pPr>
            <w:r w:rsidRPr="00090DF7">
              <w:rPr>
                <w:sz w:val="24"/>
                <w:szCs w:val="24"/>
              </w:rPr>
              <w:t>управление взаимодействием с профсоюзами.</w:t>
            </w:r>
          </w:p>
        </w:tc>
      </w:tr>
      <w:tr w:rsidR="009A4ED2" w:rsidRPr="00090DF7" w:rsidTr="00090DF7">
        <w:tc>
          <w:tcPr>
            <w:tcW w:w="567" w:type="dxa"/>
          </w:tcPr>
          <w:p w:rsidR="009A4ED2" w:rsidRPr="00090DF7" w:rsidRDefault="009A4ED2" w:rsidP="00090DF7">
            <w:pPr>
              <w:pStyle w:val="22"/>
              <w:shd w:val="clear" w:color="auto" w:fill="auto"/>
              <w:spacing w:line="360" w:lineRule="auto"/>
              <w:ind w:firstLine="0"/>
              <w:contextualSpacing/>
              <w:rPr>
                <w:sz w:val="24"/>
                <w:szCs w:val="24"/>
              </w:rPr>
            </w:pPr>
            <w:r w:rsidRPr="00090DF7">
              <w:rPr>
                <w:sz w:val="24"/>
                <w:szCs w:val="24"/>
              </w:rPr>
              <w:t>7</w:t>
            </w:r>
          </w:p>
        </w:tc>
        <w:tc>
          <w:tcPr>
            <w:tcW w:w="2660" w:type="dxa"/>
          </w:tcPr>
          <w:p w:rsidR="009A4ED2" w:rsidRPr="00090DF7" w:rsidRDefault="009A4ED2" w:rsidP="00090DF7">
            <w:pPr>
              <w:pStyle w:val="22"/>
              <w:shd w:val="clear" w:color="auto" w:fill="auto"/>
              <w:spacing w:line="240" w:lineRule="auto"/>
              <w:ind w:firstLine="0"/>
              <w:contextualSpacing/>
              <w:rPr>
                <w:sz w:val="24"/>
                <w:szCs w:val="24"/>
              </w:rPr>
            </w:pPr>
            <w:r w:rsidRPr="00090DF7">
              <w:rPr>
                <w:sz w:val="24"/>
                <w:szCs w:val="24"/>
              </w:rPr>
              <w:t>Подсистема юридических услуг</w:t>
            </w:r>
          </w:p>
        </w:tc>
        <w:tc>
          <w:tcPr>
            <w:tcW w:w="6379" w:type="dxa"/>
          </w:tcPr>
          <w:p w:rsidR="009A4ED2" w:rsidRPr="00090DF7" w:rsidRDefault="009A4ED2" w:rsidP="009A4ED2">
            <w:pPr>
              <w:pStyle w:val="22"/>
              <w:numPr>
                <w:ilvl w:val="0"/>
                <w:numId w:val="14"/>
              </w:numPr>
              <w:shd w:val="clear" w:color="auto" w:fill="auto"/>
              <w:spacing w:line="240" w:lineRule="auto"/>
              <w:contextualSpacing/>
              <w:rPr>
                <w:sz w:val="24"/>
                <w:szCs w:val="24"/>
              </w:rPr>
            </w:pPr>
            <w:r w:rsidRPr="00090DF7">
              <w:rPr>
                <w:sz w:val="24"/>
                <w:szCs w:val="24"/>
              </w:rPr>
              <w:t>решение правовых вопросов трудовых отношений;</w:t>
            </w:r>
          </w:p>
          <w:p w:rsidR="009A4ED2" w:rsidRPr="00090DF7" w:rsidRDefault="009A4ED2" w:rsidP="009A4ED2">
            <w:pPr>
              <w:pStyle w:val="22"/>
              <w:numPr>
                <w:ilvl w:val="0"/>
                <w:numId w:val="14"/>
              </w:numPr>
              <w:shd w:val="clear" w:color="auto" w:fill="auto"/>
              <w:spacing w:line="240" w:lineRule="auto"/>
              <w:contextualSpacing/>
              <w:rPr>
                <w:sz w:val="24"/>
                <w:szCs w:val="24"/>
              </w:rPr>
            </w:pPr>
            <w:r w:rsidRPr="00090DF7">
              <w:rPr>
                <w:sz w:val="24"/>
                <w:szCs w:val="24"/>
              </w:rPr>
              <w:t>согласование распорядительных документов по управлению персоналом;</w:t>
            </w:r>
          </w:p>
          <w:p w:rsidR="009A4ED2" w:rsidRPr="00090DF7" w:rsidRDefault="009A4ED2" w:rsidP="009A4ED2">
            <w:pPr>
              <w:pStyle w:val="22"/>
              <w:numPr>
                <w:ilvl w:val="0"/>
                <w:numId w:val="14"/>
              </w:numPr>
              <w:shd w:val="clear" w:color="auto" w:fill="auto"/>
              <w:spacing w:line="240" w:lineRule="auto"/>
              <w:contextualSpacing/>
              <w:rPr>
                <w:sz w:val="24"/>
                <w:szCs w:val="24"/>
              </w:rPr>
            </w:pPr>
            <w:r w:rsidRPr="00090DF7">
              <w:rPr>
                <w:sz w:val="24"/>
                <w:szCs w:val="24"/>
              </w:rPr>
              <w:t>решение правовых вопросов хозяйственной деятельности.</w:t>
            </w:r>
          </w:p>
        </w:tc>
      </w:tr>
      <w:tr w:rsidR="009A4ED2" w:rsidRPr="00090DF7" w:rsidTr="00090DF7">
        <w:tc>
          <w:tcPr>
            <w:tcW w:w="567" w:type="dxa"/>
          </w:tcPr>
          <w:p w:rsidR="009A4ED2" w:rsidRPr="00090DF7" w:rsidRDefault="009A4ED2" w:rsidP="00090DF7">
            <w:pPr>
              <w:pStyle w:val="22"/>
              <w:shd w:val="clear" w:color="auto" w:fill="auto"/>
              <w:spacing w:line="360" w:lineRule="auto"/>
              <w:ind w:firstLine="0"/>
              <w:contextualSpacing/>
              <w:rPr>
                <w:sz w:val="24"/>
                <w:szCs w:val="24"/>
              </w:rPr>
            </w:pPr>
            <w:r w:rsidRPr="00090DF7">
              <w:rPr>
                <w:sz w:val="24"/>
                <w:szCs w:val="24"/>
              </w:rPr>
              <w:t>8</w:t>
            </w:r>
          </w:p>
        </w:tc>
        <w:tc>
          <w:tcPr>
            <w:tcW w:w="2660" w:type="dxa"/>
          </w:tcPr>
          <w:p w:rsidR="009A4ED2" w:rsidRPr="00090DF7" w:rsidRDefault="009A4ED2" w:rsidP="00090DF7">
            <w:pPr>
              <w:pStyle w:val="22"/>
              <w:shd w:val="clear" w:color="auto" w:fill="auto"/>
              <w:spacing w:line="260" w:lineRule="exact"/>
              <w:ind w:firstLine="0"/>
              <w:jc w:val="left"/>
              <w:rPr>
                <w:sz w:val="24"/>
                <w:szCs w:val="24"/>
              </w:rPr>
            </w:pPr>
            <w:r w:rsidRPr="00090DF7">
              <w:rPr>
                <w:rStyle w:val="20pt"/>
                <w:i w:val="0"/>
                <w:sz w:val="24"/>
                <w:szCs w:val="24"/>
              </w:rPr>
              <w:t>Подсистема развития</w:t>
            </w:r>
          </w:p>
          <w:p w:rsidR="009A4ED2" w:rsidRPr="00090DF7" w:rsidRDefault="009A4ED2" w:rsidP="00090DF7">
            <w:pPr>
              <w:pStyle w:val="22"/>
              <w:shd w:val="clear" w:color="auto" w:fill="auto"/>
              <w:spacing w:line="260" w:lineRule="exact"/>
              <w:ind w:firstLine="0"/>
              <w:jc w:val="left"/>
              <w:rPr>
                <w:sz w:val="24"/>
                <w:szCs w:val="24"/>
              </w:rPr>
            </w:pPr>
            <w:r w:rsidRPr="00090DF7">
              <w:rPr>
                <w:rStyle w:val="20pt"/>
                <w:i w:val="0"/>
                <w:sz w:val="24"/>
                <w:szCs w:val="24"/>
              </w:rPr>
              <w:t>социальной инфраструктуры</w:t>
            </w:r>
          </w:p>
        </w:tc>
        <w:tc>
          <w:tcPr>
            <w:tcW w:w="6379" w:type="dxa"/>
          </w:tcPr>
          <w:p w:rsidR="009A4ED2" w:rsidRPr="00090DF7" w:rsidRDefault="009A4ED2" w:rsidP="009A4ED2">
            <w:pPr>
              <w:pStyle w:val="22"/>
              <w:numPr>
                <w:ilvl w:val="0"/>
                <w:numId w:val="15"/>
              </w:numPr>
              <w:shd w:val="clear" w:color="auto" w:fill="auto"/>
              <w:spacing w:line="240" w:lineRule="auto"/>
              <w:contextualSpacing/>
              <w:rPr>
                <w:sz w:val="24"/>
                <w:szCs w:val="24"/>
              </w:rPr>
            </w:pPr>
            <w:r w:rsidRPr="00090DF7">
              <w:rPr>
                <w:sz w:val="24"/>
                <w:szCs w:val="24"/>
              </w:rPr>
              <w:t>организация общественного питания;</w:t>
            </w:r>
          </w:p>
          <w:p w:rsidR="009A4ED2" w:rsidRPr="00090DF7" w:rsidRDefault="009A4ED2" w:rsidP="009A4ED2">
            <w:pPr>
              <w:pStyle w:val="22"/>
              <w:numPr>
                <w:ilvl w:val="0"/>
                <w:numId w:val="15"/>
              </w:numPr>
              <w:shd w:val="clear" w:color="auto" w:fill="auto"/>
              <w:spacing w:line="240" w:lineRule="auto"/>
              <w:contextualSpacing/>
              <w:rPr>
                <w:sz w:val="24"/>
                <w:szCs w:val="24"/>
              </w:rPr>
            </w:pPr>
            <w:r w:rsidRPr="00090DF7">
              <w:rPr>
                <w:sz w:val="24"/>
                <w:szCs w:val="24"/>
              </w:rPr>
              <w:t>управление жилищно-бытовым обслуживанием;</w:t>
            </w:r>
          </w:p>
          <w:p w:rsidR="009A4ED2" w:rsidRPr="00090DF7" w:rsidRDefault="009A4ED2" w:rsidP="009A4ED2">
            <w:pPr>
              <w:pStyle w:val="22"/>
              <w:numPr>
                <w:ilvl w:val="0"/>
                <w:numId w:val="15"/>
              </w:numPr>
              <w:shd w:val="clear" w:color="auto" w:fill="auto"/>
              <w:spacing w:line="240" w:lineRule="auto"/>
              <w:contextualSpacing/>
              <w:rPr>
                <w:sz w:val="24"/>
                <w:szCs w:val="24"/>
              </w:rPr>
            </w:pPr>
            <w:r w:rsidRPr="00090DF7">
              <w:rPr>
                <w:sz w:val="24"/>
                <w:szCs w:val="24"/>
              </w:rPr>
              <w:t>развитие культуры и физического воспитания;</w:t>
            </w:r>
          </w:p>
          <w:p w:rsidR="009A4ED2" w:rsidRPr="00090DF7" w:rsidRDefault="009A4ED2" w:rsidP="009A4ED2">
            <w:pPr>
              <w:pStyle w:val="22"/>
              <w:numPr>
                <w:ilvl w:val="0"/>
                <w:numId w:val="15"/>
              </w:numPr>
              <w:shd w:val="clear" w:color="auto" w:fill="auto"/>
              <w:spacing w:line="240" w:lineRule="auto"/>
              <w:contextualSpacing/>
              <w:rPr>
                <w:sz w:val="24"/>
                <w:szCs w:val="24"/>
              </w:rPr>
            </w:pPr>
            <w:r w:rsidRPr="00090DF7">
              <w:rPr>
                <w:sz w:val="24"/>
                <w:szCs w:val="24"/>
              </w:rPr>
              <w:t>обеспечение охраны здоровья и отдыха;</w:t>
            </w:r>
          </w:p>
          <w:p w:rsidR="009A4ED2" w:rsidRPr="00090DF7" w:rsidRDefault="009A4ED2" w:rsidP="009A4ED2">
            <w:pPr>
              <w:pStyle w:val="22"/>
              <w:numPr>
                <w:ilvl w:val="0"/>
                <w:numId w:val="15"/>
              </w:numPr>
              <w:shd w:val="clear" w:color="auto" w:fill="auto"/>
              <w:spacing w:line="240" w:lineRule="auto"/>
              <w:contextualSpacing/>
              <w:rPr>
                <w:sz w:val="24"/>
                <w:szCs w:val="24"/>
              </w:rPr>
            </w:pPr>
            <w:r w:rsidRPr="00090DF7">
              <w:rPr>
                <w:sz w:val="24"/>
                <w:szCs w:val="24"/>
              </w:rPr>
              <w:t>обеспечение детскими учреждениями;</w:t>
            </w:r>
          </w:p>
          <w:p w:rsidR="009A4ED2" w:rsidRPr="00090DF7" w:rsidRDefault="009A4ED2" w:rsidP="009A4ED2">
            <w:pPr>
              <w:pStyle w:val="22"/>
              <w:numPr>
                <w:ilvl w:val="0"/>
                <w:numId w:val="15"/>
              </w:numPr>
              <w:shd w:val="clear" w:color="auto" w:fill="auto"/>
              <w:spacing w:line="240" w:lineRule="auto"/>
              <w:contextualSpacing/>
              <w:rPr>
                <w:sz w:val="24"/>
                <w:szCs w:val="24"/>
              </w:rPr>
            </w:pPr>
            <w:r w:rsidRPr="00090DF7">
              <w:rPr>
                <w:sz w:val="24"/>
                <w:szCs w:val="24"/>
              </w:rPr>
              <w:t>организация продажи продуктов питания и товаров народного потребления.</w:t>
            </w:r>
          </w:p>
        </w:tc>
      </w:tr>
      <w:tr w:rsidR="009A4ED2" w:rsidRPr="00090DF7" w:rsidTr="00090DF7">
        <w:tc>
          <w:tcPr>
            <w:tcW w:w="567" w:type="dxa"/>
          </w:tcPr>
          <w:p w:rsidR="009A4ED2" w:rsidRPr="00090DF7" w:rsidRDefault="009A4ED2" w:rsidP="00090DF7">
            <w:pPr>
              <w:pStyle w:val="22"/>
              <w:shd w:val="clear" w:color="auto" w:fill="auto"/>
              <w:spacing w:line="360" w:lineRule="auto"/>
              <w:ind w:firstLine="0"/>
              <w:contextualSpacing/>
              <w:rPr>
                <w:sz w:val="24"/>
                <w:szCs w:val="24"/>
              </w:rPr>
            </w:pPr>
            <w:r w:rsidRPr="00090DF7">
              <w:rPr>
                <w:sz w:val="24"/>
                <w:szCs w:val="24"/>
              </w:rPr>
              <w:t>9</w:t>
            </w:r>
          </w:p>
        </w:tc>
        <w:tc>
          <w:tcPr>
            <w:tcW w:w="2660" w:type="dxa"/>
          </w:tcPr>
          <w:p w:rsidR="009A4ED2" w:rsidRPr="00090DF7" w:rsidRDefault="009A4ED2" w:rsidP="00090DF7">
            <w:pPr>
              <w:pStyle w:val="22"/>
              <w:shd w:val="clear" w:color="auto" w:fill="auto"/>
              <w:spacing w:line="240" w:lineRule="auto"/>
              <w:ind w:firstLine="0"/>
              <w:rPr>
                <w:sz w:val="24"/>
                <w:szCs w:val="24"/>
              </w:rPr>
            </w:pPr>
            <w:r w:rsidRPr="00090DF7">
              <w:rPr>
                <w:rStyle w:val="2105pt0pt"/>
                <w:b w:val="0"/>
                <w:i w:val="0"/>
                <w:sz w:val="24"/>
                <w:szCs w:val="24"/>
              </w:rPr>
              <w:t>Подсистема формирования</w:t>
            </w:r>
          </w:p>
          <w:p w:rsidR="009A4ED2" w:rsidRPr="00090DF7" w:rsidRDefault="009A4ED2" w:rsidP="00090DF7">
            <w:pPr>
              <w:pStyle w:val="22"/>
              <w:shd w:val="clear" w:color="auto" w:fill="auto"/>
              <w:spacing w:line="240" w:lineRule="auto"/>
              <w:ind w:firstLine="0"/>
              <w:jc w:val="left"/>
              <w:rPr>
                <w:sz w:val="24"/>
                <w:szCs w:val="24"/>
              </w:rPr>
            </w:pPr>
            <w:r w:rsidRPr="00090DF7">
              <w:rPr>
                <w:rStyle w:val="2105pt0pt"/>
                <w:b w:val="0"/>
                <w:i w:val="0"/>
                <w:sz w:val="24"/>
                <w:szCs w:val="24"/>
              </w:rPr>
              <w:t>и поддержания организационной структуры</w:t>
            </w:r>
          </w:p>
          <w:p w:rsidR="009A4ED2" w:rsidRPr="00090DF7" w:rsidRDefault="009A4ED2" w:rsidP="00090DF7">
            <w:pPr>
              <w:pStyle w:val="22"/>
              <w:shd w:val="clear" w:color="auto" w:fill="auto"/>
              <w:spacing w:line="240" w:lineRule="auto"/>
              <w:ind w:firstLine="0"/>
              <w:rPr>
                <w:sz w:val="24"/>
                <w:szCs w:val="24"/>
              </w:rPr>
            </w:pPr>
          </w:p>
        </w:tc>
        <w:tc>
          <w:tcPr>
            <w:tcW w:w="6379" w:type="dxa"/>
          </w:tcPr>
          <w:p w:rsidR="009A4ED2" w:rsidRPr="00090DF7" w:rsidRDefault="009A4ED2" w:rsidP="009A4ED2">
            <w:pPr>
              <w:pStyle w:val="22"/>
              <w:numPr>
                <w:ilvl w:val="0"/>
                <w:numId w:val="16"/>
              </w:numPr>
              <w:shd w:val="clear" w:color="auto" w:fill="auto"/>
              <w:spacing w:line="240" w:lineRule="auto"/>
              <w:contextualSpacing/>
              <w:jc w:val="left"/>
              <w:rPr>
                <w:sz w:val="24"/>
                <w:szCs w:val="24"/>
              </w:rPr>
            </w:pPr>
            <w:r w:rsidRPr="00090DF7">
              <w:rPr>
                <w:sz w:val="24"/>
                <w:szCs w:val="24"/>
              </w:rPr>
              <w:t>анализ сложившейся организационной структуры;</w:t>
            </w:r>
          </w:p>
          <w:p w:rsidR="009A4ED2" w:rsidRPr="00090DF7" w:rsidRDefault="009A4ED2" w:rsidP="009A4ED2">
            <w:pPr>
              <w:pStyle w:val="22"/>
              <w:numPr>
                <w:ilvl w:val="0"/>
                <w:numId w:val="16"/>
              </w:numPr>
              <w:shd w:val="clear" w:color="auto" w:fill="auto"/>
              <w:spacing w:line="240" w:lineRule="auto"/>
              <w:contextualSpacing/>
              <w:jc w:val="left"/>
              <w:rPr>
                <w:sz w:val="24"/>
                <w:szCs w:val="24"/>
              </w:rPr>
            </w:pPr>
            <w:r w:rsidRPr="00090DF7">
              <w:rPr>
                <w:sz w:val="24"/>
                <w:szCs w:val="24"/>
              </w:rPr>
              <w:t>проектирование организационной структуры управления;</w:t>
            </w:r>
          </w:p>
          <w:p w:rsidR="009A4ED2" w:rsidRPr="00090DF7" w:rsidRDefault="009A4ED2" w:rsidP="009A4ED2">
            <w:pPr>
              <w:pStyle w:val="22"/>
              <w:numPr>
                <w:ilvl w:val="0"/>
                <w:numId w:val="16"/>
              </w:numPr>
              <w:shd w:val="clear" w:color="auto" w:fill="auto"/>
              <w:spacing w:line="240" w:lineRule="auto"/>
              <w:contextualSpacing/>
              <w:jc w:val="left"/>
              <w:rPr>
                <w:sz w:val="24"/>
                <w:szCs w:val="24"/>
              </w:rPr>
            </w:pPr>
            <w:r w:rsidRPr="00090DF7">
              <w:rPr>
                <w:sz w:val="24"/>
                <w:szCs w:val="24"/>
              </w:rPr>
              <w:t>разработка штатного расписания;</w:t>
            </w:r>
          </w:p>
          <w:p w:rsidR="009A4ED2" w:rsidRPr="00090DF7" w:rsidRDefault="009A4ED2" w:rsidP="009A4ED2">
            <w:pPr>
              <w:pStyle w:val="22"/>
              <w:numPr>
                <w:ilvl w:val="0"/>
                <w:numId w:val="16"/>
              </w:numPr>
              <w:shd w:val="clear" w:color="auto" w:fill="auto"/>
              <w:spacing w:line="240" w:lineRule="auto"/>
              <w:contextualSpacing/>
              <w:jc w:val="left"/>
              <w:rPr>
                <w:sz w:val="24"/>
                <w:szCs w:val="24"/>
              </w:rPr>
            </w:pPr>
            <w:r w:rsidRPr="00090DF7">
              <w:rPr>
                <w:sz w:val="24"/>
                <w:szCs w:val="24"/>
              </w:rPr>
              <w:t>построение новой организационной структуры;</w:t>
            </w:r>
          </w:p>
          <w:p w:rsidR="009A4ED2" w:rsidRPr="00090DF7" w:rsidRDefault="009A4ED2" w:rsidP="009A4ED2">
            <w:pPr>
              <w:pStyle w:val="22"/>
              <w:numPr>
                <w:ilvl w:val="0"/>
                <w:numId w:val="16"/>
              </w:numPr>
              <w:shd w:val="clear" w:color="auto" w:fill="auto"/>
              <w:spacing w:line="240" w:lineRule="auto"/>
              <w:contextualSpacing/>
              <w:jc w:val="left"/>
              <w:rPr>
                <w:sz w:val="24"/>
                <w:szCs w:val="24"/>
              </w:rPr>
            </w:pPr>
            <w:r w:rsidRPr="00090DF7">
              <w:rPr>
                <w:sz w:val="24"/>
                <w:szCs w:val="24"/>
              </w:rPr>
              <w:t>формирование, поддержание и изменение организационной культуры;</w:t>
            </w:r>
          </w:p>
          <w:p w:rsidR="009A4ED2" w:rsidRPr="00090DF7" w:rsidRDefault="009A4ED2" w:rsidP="009A4ED2">
            <w:pPr>
              <w:pStyle w:val="22"/>
              <w:numPr>
                <w:ilvl w:val="0"/>
                <w:numId w:val="16"/>
              </w:numPr>
              <w:shd w:val="clear" w:color="auto" w:fill="auto"/>
              <w:spacing w:line="240" w:lineRule="auto"/>
              <w:contextualSpacing/>
              <w:jc w:val="left"/>
              <w:rPr>
                <w:sz w:val="24"/>
                <w:szCs w:val="24"/>
              </w:rPr>
            </w:pPr>
            <w:r w:rsidRPr="00090DF7">
              <w:rPr>
                <w:sz w:val="24"/>
                <w:szCs w:val="24"/>
              </w:rPr>
              <w:t>разработка этического кодекса, разработка мер по обеспечению лояльности персонала;</w:t>
            </w:r>
          </w:p>
          <w:p w:rsidR="009A4ED2" w:rsidRPr="00090DF7" w:rsidRDefault="009A4ED2" w:rsidP="009A4ED2">
            <w:pPr>
              <w:pStyle w:val="22"/>
              <w:numPr>
                <w:ilvl w:val="0"/>
                <w:numId w:val="16"/>
              </w:numPr>
              <w:shd w:val="clear" w:color="auto" w:fill="auto"/>
              <w:spacing w:line="240" w:lineRule="auto"/>
              <w:contextualSpacing/>
              <w:jc w:val="left"/>
              <w:rPr>
                <w:sz w:val="24"/>
                <w:szCs w:val="24"/>
              </w:rPr>
            </w:pPr>
            <w:r w:rsidRPr="00090DF7">
              <w:rPr>
                <w:sz w:val="24"/>
                <w:szCs w:val="24"/>
              </w:rPr>
              <w:t>управление конфликтами и стрессами.</w:t>
            </w:r>
          </w:p>
        </w:tc>
      </w:tr>
    </w:tbl>
    <w:p w:rsidR="009A4ED2" w:rsidRPr="00090DF7" w:rsidRDefault="009A4ED2" w:rsidP="009A4ED2">
      <w:pPr>
        <w:pStyle w:val="a3"/>
        <w:spacing w:after="0" w:line="360" w:lineRule="auto"/>
        <w:ind w:left="0"/>
        <w:jc w:val="both"/>
        <w:rPr>
          <w:rFonts w:ascii="Times New Roman" w:hAnsi="Times New Roman" w:cs="Times New Roman"/>
          <w:sz w:val="28"/>
          <w:szCs w:val="28"/>
        </w:rPr>
      </w:pPr>
    </w:p>
    <w:p w:rsidR="009A4ED2" w:rsidRPr="00090DF7" w:rsidRDefault="009A4ED2" w:rsidP="00867D44">
      <w:pPr>
        <w:pStyle w:val="50"/>
        <w:shd w:val="clear" w:color="auto" w:fill="auto"/>
        <w:spacing w:before="0" w:after="0" w:line="360" w:lineRule="auto"/>
        <w:ind w:firstLine="709"/>
        <w:contextualSpacing/>
        <w:rPr>
          <w:color w:val="000000"/>
          <w:sz w:val="28"/>
          <w:szCs w:val="28"/>
          <w:lang w:eastAsia="ru-RU" w:bidi="ru-RU"/>
        </w:rPr>
      </w:pPr>
      <w:r w:rsidRPr="00090DF7">
        <w:rPr>
          <w:color w:val="000000"/>
          <w:sz w:val="28"/>
          <w:szCs w:val="28"/>
          <w:lang w:eastAsia="ru-RU" w:bidi="ru-RU"/>
        </w:rPr>
        <w:t xml:space="preserve">   Следует заметить, что данная таблица весьма условно отражает систему управления человеческими ресурсами, поскольку в каждом частном случае в зависимости от целей и задач, а также характера деятельности организации какие-то из подсистем могут быть представлены не полностью, либо вовсе отсутствовать или же быть дополненными другими подсистемами. Безусловно, что особенности системы управления человеческими ресурсами </w:t>
      </w:r>
      <w:proofErr w:type="gramStart"/>
      <w:r w:rsidRPr="00090DF7">
        <w:rPr>
          <w:color w:val="000000"/>
          <w:sz w:val="28"/>
          <w:szCs w:val="28"/>
          <w:lang w:eastAsia="ru-RU" w:bidi="ru-RU"/>
        </w:rPr>
        <w:t>определяются</w:t>
      </w:r>
      <w:proofErr w:type="gramEnd"/>
      <w:r w:rsidRPr="00090DF7">
        <w:rPr>
          <w:color w:val="000000"/>
          <w:sz w:val="28"/>
          <w:szCs w:val="28"/>
          <w:lang w:eastAsia="ru-RU" w:bidi="ru-RU"/>
        </w:rPr>
        <w:t xml:space="preserve"> прежде всего характером, спецификой и масштабами стратегических задач организации</w:t>
      </w:r>
      <w:r w:rsidRPr="00090DF7">
        <w:rPr>
          <w:color w:val="000000"/>
          <w:lang w:eastAsia="ru-RU" w:bidi="ru-RU"/>
        </w:rPr>
        <w:t xml:space="preserve">. </w:t>
      </w:r>
      <w:r w:rsidR="00B63B82">
        <w:rPr>
          <w:color w:val="000000"/>
          <w:sz w:val="28"/>
          <w:szCs w:val="28"/>
          <w:lang w:eastAsia="ru-RU" w:bidi="ru-RU"/>
        </w:rPr>
        <w:t>[27</w:t>
      </w:r>
      <w:r w:rsidRPr="00090DF7">
        <w:rPr>
          <w:color w:val="000000"/>
          <w:sz w:val="28"/>
          <w:szCs w:val="28"/>
          <w:lang w:eastAsia="ru-RU" w:bidi="ru-RU"/>
        </w:rPr>
        <w:t>]</w:t>
      </w:r>
    </w:p>
    <w:p w:rsidR="00ED5678" w:rsidRPr="00090DF7" w:rsidRDefault="00ED5678" w:rsidP="00867D44">
      <w:pPr>
        <w:pStyle w:val="50"/>
        <w:shd w:val="clear" w:color="auto" w:fill="auto"/>
        <w:spacing w:before="0" w:after="0" w:line="360" w:lineRule="auto"/>
        <w:ind w:firstLine="709"/>
        <w:contextualSpacing/>
        <w:rPr>
          <w:color w:val="000000"/>
          <w:sz w:val="28"/>
          <w:szCs w:val="28"/>
          <w:lang w:eastAsia="ru-RU" w:bidi="ru-RU"/>
        </w:rPr>
      </w:pPr>
    </w:p>
    <w:p w:rsidR="00ED5678" w:rsidRPr="00090DF7" w:rsidRDefault="00ED5678" w:rsidP="00867D44">
      <w:pPr>
        <w:pStyle w:val="50"/>
        <w:shd w:val="clear" w:color="auto" w:fill="auto"/>
        <w:spacing w:before="0" w:after="0" w:line="360" w:lineRule="auto"/>
        <w:ind w:firstLine="709"/>
        <w:contextualSpacing/>
        <w:rPr>
          <w:color w:val="000000"/>
          <w:sz w:val="28"/>
          <w:szCs w:val="28"/>
          <w:lang w:eastAsia="ru-RU" w:bidi="ru-RU"/>
        </w:rPr>
      </w:pPr>
    </w:p>
    <w:p w:rsidR="00090DF7" w:rsidRPr="00090DF7" w:rsidRDefault="00090DF7" w:rsidP="00090DF7">
      <w:pPr>
        <w:pStyle w:val="a5"/>
        <w:tabs>
          <w:tab w:val="left" w:pos="993"/>
        </w:tabs>
        <w:spacing w:after="0" w:line="360" w:lineRule="auto"/>
        <w:ind w:left="0" w:firstLine="709"/>
        <w:contextualSpacing/>
        <w:jc w:val="center"/>
      </w:pPr>
      <w:r w:rsidRPr="00090DF7">
        <w:lastRenderedPageBreak/>
        <w:t>2. ОРГАНИЗАЦИОННО-ЭКОНОМИЧЕСКАЯ И ПРАВОВАЯ ХАРАКТЕРИСТИКА АО «УЧХОЗ ИЮЛЬСКОЕ ИЖГСХА»</w:t>
      </w:r>
    </w:p>
    <w:p w:rsidR="00090DF7" w:rsidRPr="00090DF7" w:rsidRDefault="00090DF7" w:rsidP="00090DF7">
      <w:pPr>
        <w:pStyle w:val="a5"/>
        <w:tabs>
          <w:tab w:val="left" w:pos="993"/>
        </w:tabs>
        <w:spacing w:after="0" w:line="360" w:lineRule="auto"/>
        <w:ind w:left="0" w:firstLine="709"/>
        <w:contextualSpacing/>
        <w:jc w:val="center"/>
      </w:pPr>
    </w:p>
    <w:p w:rsidR="00090DF7" w:rsidRPr="00090DF7" w:rsidRDefault="00090DF7" w:rsidP="00090DF7">
      <w:pPr>
        <w:pStyle w:val="a5"/>
        <w:tabs>
          <w:tab w:val="left" w:pos="993"/>
        </w:tabs>
        <w:spacing w:after="0" w:line="360" w:lineRule="auto"/>
        <w:ind w:left="0" w:firstLine="709"/>
        <w:contextualSpacing/>
        <w:jc w:val="center"/>
      </w:pPr>
      <w:r w:rsidRPr="00090DF7">
        <w:t xml:space="preserve">2.1 Организационно-правовая форма, структура управления и виды деятельности  АО «Учхоз Июльское </w:t>
      </w:r>
      <w:proofErr w:type="spellStart"/>
      <w:r w:rsidRPr="00090DF7">
        <w:t>ИжГСХА</w:t>
      </w:r>
      <w:proofErr w:type="spellEnd"/>
      <w:r w:rsidRPr="00090DF7">
        <w:t>»</w:t>
      </w:r>
    </w:p>
    <w:p w:rsidR="00090DF7" w:rsidRPr="00090DF7" w:rsidRDefault="00090DF7" w:rsidP="00090DF7">
      <w:pPr>
        <w:pStyle w:val="a5"/>
        <w:tabs>
          <w:tab w:val="left" w:pos="993"/>
        </w:tabs>
        <w:spacing w:after="0" w:line="360" w:lineRule="auto"/>
        <w:ind w:left="0" w:firstLine="709"/>
        <w:contextualSpacing/>
        <w:jc w:val="center"/>
      </w:pPr>
    </w:p>
    <w:p w:rsidR="00090DF7" w:rsidRPr="00090DF7" w:rsidRDefault="00090DF7" w:rsidP="00090DF7">
      <w:pPr>
        <w:pStyle w:val="a5"/>
        <w:tabs>
          <w:tab w:val="left" w:pos="993"/>
        </w:tabs>
        <w:spacing w:after="0" w:line="360" w:lineRule="auto"/>
        <w:ind w:left="0" w:firstLine="709"/>
        <w:contextualSpacing/>
        <w:jc w:val="both"/>
      </w:pPr>
      <w:r w:rsidRPr="00090DF7">
        <w:t xml:space="preserve">АО «Учхоз Июльское </w:t>
      </w:r>
      <w:proofErr w:type="spellStart"/>
      <w:r w:rsidRPr="00090DF7">
        <w:t>ИжГСХА</w:t>
      </w:r>
      <w:proofErr w:type="spellEnd"/>
      <w:r w:rsidRPr="00090DF7">
        <w:t xml:space="preserve">» располагается в восточной части Удмуртской Республики и юго-западной части Воткинского района по адресу: </w:t>
      </w:r>
      <w:proofErr w:type="gramStart"/>
      <w:r w:rsidRPr="00090DF7">
        <w:t>с</w:t>
      </w:r>
      <w:proofErr w:type="gramEnd"/>
      <w:r w:rsidRPr="00090DF7">
        <w:t>. Июльское, ул. Центральная усадьба, д. 3а. Центральная усадьба учхоза находится в 31 км от столицы республики города Ижевска, в 35 км от районного центра города Воткинска.</w:t>
      </w:r>
    </w:p>
    <w:p w:rsidR="00090DF7" w:rsidRPr="00090DF7" w:rsidRDefault="00090DF7" w:rsidP="00090DF7">
      <w:pPr>
        <w:pStyle w:val="210"/>
        <w:shd w:val="clear" w:color="auto" w:fill="auto"/>
        <w:tabs>
          <w:tab w:val="left" w:pos="993"/>
        </w:tabs>
        <w:spacing w:before="0" w:line="360" w:lineRule="auto"/>
        <w:ind w:firstLine="709"/>
        <w:contextualSpacing/>
        <w:rPr>
          <w:sz w:val="28"/>
          <w:szCs w:val="28"/>
        </w:rPr>
      </w:pPr>
      <w:r w:rsidRPr="00090DF7">
        <w:rPr>
          <w:sz w:val="28"/>
          <w:szCs w:val="28"/>
        </w:rPr>
        <w:t xml:space="preserve">Июльское — село </w:t>
      </w:r>
      <w:proofErr w:type="gramStart"/>
      <w:r w:rsidRPr="00090DF7">
        <w:rPr>
          <w:sz w:val="28"/>
          <w:szCs w:val="28"/>
        </w:rPr>
        <w:t>в</w:t>
      </w:r>
      <w:proofErr w:type="gramEnd"/>
      <w:r w:rsidRPr="00090DF7">
        <w:rPr>
          <w:sz w:val="28"/>
          <w:szCs w:val="28"/>
        </w:rPr>
        <w:t xml:space="preserve"> </w:t>
      </w:r>
      <w:proofErr w:type="gramStart"/>
      <w:r w:rsidRPr="00090DF7">
        <w:rPr>
          <w:sz w:val="28"/>
          <w:szCs w:val="28"/>
        </w:rPr>
        <w:t>Воткинском</w:t>
      </w:r>
      <w:proofErr w:type="gramEnd"/>
      <w:r w:rsidRPr="00090DF7">
        <w:rPr>
          <w:sz w:val="28"/>
          <w:szCs w:val="28"/>
        </w:rPr>
        <w:t xml:space="preserve"> районе Удмуртии, входит в Июльское сельское поселение. Муниципальное образование «Июльское» Воткинского района расположено в центральной части Удмуртской Республики, между городами Ижевск и Воткинск, занимает территорию  14942,7 га с центром </w:t>
      </w:r>
      <w:proofErr w:type="gramStart"/>
      <w:r w:rsidRPr="00090DF7">
        <w:rPr>
          <w:sz w:val="28"/>
          <w:szCs w:val="28"/>
        </w:rPr>
        <w:t>в</w:t>
      </w:r>
      <w:proofErr w:type="gramEnd"/>
      <w:r w:rsidRPr="00090DF7">
        <w:rPr>
          <w:sz w:val="28"/>
          <w:szCs w:val="28"/>
        </w:rPr>
        <w:t xml:space="preserve"> с. Июльское. Село Июльское образовалось в 1725 году. Выгодное месторасположение села между двух развитых промышленных городов определило его дальнейшее развитие.</w:t>
      </w:r>
    </w:p>
    <w:p w:rsidR="00090DF7" w:rsidRPr="00090DF7" w:rsidRDefault="00090DF7" w:rsidP="00090DF7">
      <w:pPr>
        <w:tabs>
          <w:tab w:val="left" w:pos="993"/>
        </w:tabs>
        <w:spacing w:after="0" w:line="360" w:lineRule="auto"/>
        <w:ind w:firstLine="709"/>
        <w:contextualSpacing/>
        <w:outlineLvl w:val="1"/>
        <w:rPr>
          <w:rFonts w:ascii="Times New Roman" w:eastAsia="Times New Roman" w:hAnsi="Times New Roman" w:cs="Times New Roman"/>
          <w:bCs/>
          <w:sz w:val="28"/>
          <w:szCs w:val="28"/>
        </w:rPr>
      </w:pPr>
      <w:r w:rsidRPr="00090DF7">
        <w:rPr>
          <w:rFonts w:ascii="Times New Roman" w:eastAsia="Times New Roman" w:hAnsi="Times New Roman" w:cs="Times New Roman"/>
          <w:bCs/>
          <w:sz w:val="28"/>
          <w:szCs w:val="28"/>
        </w:rPr>
        <w:t>На территории муниципального образования «Июльское» осуществляют свою деятельность:</w:t>
      </w:r>
    </w:p>
    <w:p w:rsidR="00090DF7" w:rsidRPr="00090DF7" w:rsidRDefault="00090DF7" w:rsidP="00090DF7">
      <w:pPr>
        <w:pStyle w:val="a3"/>
        <w:numPr>
          <w:ilvl w:val="0"/>
          <w:numId w:val="17"/>
        </w:numPr>
        <w:tabs>
          <w:tab w:val="left" w:pos="993"/>
        </w:tabs>
        <w:spacing w:after="0" w:line="360" w:lineRule="auto"/>
        <w:ind w:left="0" w:firstLine="709"/>
        <w:rPr>
          <w:rFonts w:ascii="Times New Roman" w:eastAsia="Times New Roman" w:hAnsi="Times New Roman" w:cs="Times New Roman"/>
          <w:sz w:val="28"/>
          <w:szCs w:val="28"/>
        </w:rPr>
      </w:pPr>
      <w:r w:rsidRPr="00090DF7">
        <w:rPr>
          <w:rFonts w:ascii="Times New Roman" w:eastAsia="Times New Roman" w:hAnsi="Times New Roman" w:cs="Times New Roman"/>
          <w:sz w:val="28"/>
          <w:szCs w:val="28"/>
        </w:rPr>
        <w:t xml:space="preserve">АО «Учхоз Июльское» </w:t>
      </w:r>
      <w:proofErr w:type="gramStart"/>
      <w:r w:rsidRPr="00090DF7">
        <w:rPr>
          <w:rFonts w:ascii="Times New Roman" w:eastAsia="Times New Roman" w:hAnsi="Times New Roman" w:cs="Times New Roman"/>
          <w:sz w:val="28"/>
          <w:szCs w:val="28"/>
        </w:rPr>
        <w:t>Ижевской</w:t>
      </w:r>
      <w:proofErr w:type="gramEnd"/>
      <w:r w:rsidRPr="00090DF7">
        <w:rPr>
          <w:rFonts w:ascii="Times New Roman" w:eastAsia="Times New Roman" w:hAnsi="Times New Roman" w:cs="Times New Roman"/>
          <w:sz w:val="28"/>
          <w:szCs w:val="28"/>
        </w:rPr>
        <w:t xml:space="preserve"> ГСХА; </w:t>
      </w:r>
    </w:p>
    <w:p w:rsidR="00090DF7" w:rsidRPr="00090DF7" w:rsidRDefault="00090DF7" w:rsidP="00090DF7">
      <w:pPr>
        <w:pStyle w:val="a3"/>
        <w:numPr>
          <w:ilvl w:val="0"/>
          <w:numId w:val="18"/>
        </w:numPr>
        <w:tabs>
          <w:tab w:val="left" w:pos="993"/>
        </w:tabs>
        <w:spacing w:after="0" w:line="360" w:lineRule="auto"/>
        <w:ind w:left="0" w:firstLine="709"/>
        <w:rPr>
          <w:rFonts w:ascii="Times New Roman" w:eastAsia="Times New Roman" w:hAnsi="Times New Roman" w:cs="Times New Roman"/>
          <w:sz w:val="28"/>
          <w:szCs w:val="28"/>
        </w:rPr>
      </w:pPr>
      <w:r w:rsidRPr="00090DF7">
        <w:rPr>
          <w:rFonts w:ascii="Times New Roman" w:eastAsia="Times New Roman" w:hAnsi="Times New Roman" w:cs="Times New Roman"/>
          <w:sz w:val="28"/>
          <w:szCs w:val="28"/>
        </w:rPr>
        <w:t>НГДУ «Гремиха» ОАО «</w:t>
      </w:r>
      <w:proofErr w:type="spellStart"/>
      <w:r w:rsidRPr="00090DF7">
        <w:rPr>
          <w:rFonts w:ascii="Times New Roman" w:eastAsia="Times New Roman" w:hAnsi="Times New Roman" w:cs="Times New Roman"/>
          <w:sz w:val="28"/>
          <w:szCs w:val="28"/>
        </w:rPr>
        <w:t>Удмуртнефть</w:t>
      </w:r>
      <w:proofErr w:type="spellEnd"/>
      <w:r w:rsidRPr="00090DF7">
        <w:rPr>
          <w:rFonts w:ascii="Times New Roman" w:eastAsia="Times New Roman" w:hAnsi="Times New Roman" w:cs="Times New Roman"/>
          <w:sz w:val="28"/>
          <w:szCs w:val="28"/>
        </w:rPr>
        <w:t xml:space="preserve">»; </w:t>
      </w:r>
    </w:p>
    <w:p w:rsidR="00090DF7" w:rsidRPr="00090DF7" w:rsidRDefault="00090DF7" w:rsidP="00090DF7">
      <w:pPr>
        <w:pStyle w:val="a3"/>
        <w:numPr>
          <w:ilvl w:val="0"/>
          <w:numId w:val="18"/>
        </w:numPr>
        <w:tabs>
          <w:tab w:val="left" w:pos="993"/>
        </w:tabs>
        <w:spacing w:after="0" w:line="360" w:lineRule="auto"/>
        <w:ind w:left="0" w:firstLine="709"/>
        <w:rPr>
          <w:rFonts w:ascii="Times New Roman" w:eastAsia="Times New Roman" w:hAnsi="Times New Roman" w:cs="Times New Roman"/>
          <w:sz w:val="28"/>
          <w:szCs w:val="28"/>
        </w:rPr>
      </w:pPr>
      <w:r w:rsidRPr="00090DF7">
        <w:rPr>
          <w:rFonts w:ascii="Times New Roman" w:eastAsia="Times New Roman" w:hAnsi="Times New Roman" w:cs="Times New Roman"/>
          <w:sz w:val="28"/>
          <w:szCs w:val="28"/>
        </w:rPr>
        <w:t xml:space="preserve">ДОК «Июльское»; </w:t>
      </w:r>
    </w:p>
    <w:p w:rsidR="00090DF7" w:rsidRPr="00090DF7" w:rsidRDefault="00090DF7" w:rsidP="00090DF7">
      <w:pPr>
        <w:pStyle w:val="a3"/>
        <w:numPr>
          <w:ilvl w:val="0"/>
          <w:numId w:val="18"/>
        </w:numPr>
        <w:tabs>
          <w:tab w:val="left" w:pos="993"/>
        </w:tabs>
        <w:spacing w:after="0" w:line="360" w:lineRule="auto"/>
        <w:ind w:left="0" w:firstLine="709"/>
        <w:rPr>
          <w:rFonts w:ascii="Times New Roman" w:eastAsia="Times New Roman" w:hAnsi="Times New Roman" w:cs="Times New Roman"/>
          <w:sz w:val="28"/>
          <w:szCs w:val="28"/>
        </w:rPr>
      </w:pPr>
      <w:r w:rsidRPr="00090DF7">
        <w:rPr>
          <w:rFonts w:ascii="Times New Roman" w:eastAsia="Times New Roman" w:hAnsi="Times New Roman" w:cs="Times New Roman"/>
          <w:sz w:val="28"/>
          <w:szCs w:val="28"/>
        </w:rPr>
        <w:t>ООО «</w:t>
      </w:r>
      <w:proofErr w:type="spellStart"/>
      <w:r w:rsidRPr="00090DF7">
        <w:rPr>
          <w:rFonts w:ascii="Times New Roman" w:eastAsia="Times New Roman" w:hAnsi="Times New Roman" w:cs="Times New Roman"/>
          <w:sz w:val="28"/>
          <w:szCs w:val="28"/>
        </w:rPr>
        <w:t>Юлана</w:t>
      </w:r>
      <w:proofErr w:type="spellEnd"/>
      <w:r w:rsidRPr="00090DF7">
        <w:rPr>
          <w:rFonts w:ascii="Times New Roman" w:eastAsia="Times New Roman" w:hAnsi="Times New Roman" w:cs="Times New Roman"/>
          <w:sz w:val="28"/>
          <w:szCs w:val="28"/>
        </w:rPr>
        <w:t xml:space="preserve">»; </w:t>
      </w:r>
    </w:p>
    <w:p w:rsidR="00090DF7" w:rsidRPr="00090DF7" w:rsidRDefault="00090DF7" w:rsidP="00090DF7">
      <w:pPr>
        <w:pStyle w:val="a3"/>
        <w:numPr>
          <w:ilvl w:val="0"/>
          <w:numId w:val="18"/>
        </w:numPr>
        <w:tabs>
          <w:tab w:val="left" w:pos="993"/>
        </w:tabs>
        <w:spacing w:after="0" w:line="360" w:lineRule="auto"/>
        <w:ind w:left="0" w:firstLine="709"/>
        <w:rPr>
          <w:rFonts w:ascii="Times New Roman" w:eastAsia="Times New Roman" w:hAnsi="Times New Roman" w:cs="Times New Roman"/>
          <w:sz w:val="28"/>
          <w:szCs w:val="28"/>
        </w:rPr>
      </w:pPr>
      <w:r w:rsidRPr="00090DF7">
        <w:rPr>
          <w:rFonts w:ascii="Times New Roman" w:eastAsia="Times New Roman" w:hAnsi="Times New Roman" w:cs="Times New Roman"/>
          <w:sz w:val="28"/>
          <w:szCs w:val="28"/>
        </w:rPr>
        <w:t xml:space="preserve">ООО «Торговый дом БИКО»; </w:t>
      </w:r>
    </w:p>
    <w:p w:rsidR="00090DF7" w:rsidRPr="00090DF7" w:rsidRDefault="00090DF7" w:rsidP="00090DF7">
      <w:pPr>
        <w:pStyle w:val="a3"/>
        <w:numPr>
          <w:ilvl w:val="0"/>
          <w:numId w:val="18"/>
        </w:numPr>
        <w:tabs>
          <w:tab w:val="left" w:pos="993"/>
        </w:tabs>
        <w:spacing w:after="0" w:line="360" w:lineRule="auto"/>
        <w:ind w:left="0" w:firstLine="709"/>
        <w:rPr>
          <w:rFonts w:ascii="Times New Roman" w:eastAsia="Times New Roman" w:hAnsi="Times New Roman" w:cs="Times New Roman"/>
          <w:sz w:val="28"/>
          <w:szCs w:val="28"/>
        </w:rPr>
      </w:pPr>
      <w:r w:rsidRPr="00090DF7">
        <w:rPr>
          <w:rFonts w:ascii="Times New Roman" w:eastAsia="Times New Roman" w:hAnsi="Times New Roman" w:cs="Times New Roman"/>
          <w:sz w:val="28"/>
          <w:szCs w:val="28"/>
        </w:rPr>
        <w:t>ГУП ДУ «</w:t>
      </w:r>
      <w:proofErr w:type="spellStart"/>
      <w:r w:rsidRPr="00090DF7">
        <w:rPr>
          <w:rFonts w:ascii="Times New Roman" w:eastAsia="Times New Roman" w:hAnsi="Times New Roman" w:cs="Times New Roman"/>
          <w:sz w:val="28"/>
          <w:szCs w:val="28"/>
        </w:rPr>
        <w:t>Удмуртавтодор</w:t>
      </w:r>
      <w:proofErr w:type="spellEnd"/>
      <w:r w:rsidRPr="00090DF7">
        <w:rPr>
          <w:rFonts w:ascii="Times New Roman" w:eastAsia="Times New Roman" w:hAnsi="Times New Roman" w:cs="Times New Roman"/>
          <w:sz w:val="28"/>
          <w:szCs w:val="28"/>
        </w:rPr>
        <w:t xml:space="preserve">»; </w:t>
      </w:r>
    </w:p>
    <w:p w:rsidR="00090DF7" w:rsidRPr="00090DF7" w:rsidRDefault="00090DF7" w:rsidP="00090DF7">
      <w:pPr>
        <w:pStyle w:val="a3"/>
        <w:numPr>
          <w:ilvl w:val="0"/>
          <w:numId w:val="18"/>
        </w:numPr>
        <w:tabs>
          <w:tab w:val="left" w:pos="993"/>
        </w:tabs>
        <w:spacing w:after="0" w:line="360" w:lineRule="auto"/>
        <w:ind w:left="0" w:firstLine="709"/>
        <w:rPr>
          <w:rFonts w:ascii="Times New Roman" w:eastAsia="Times New Roman" w:hAnsi="Times New Roman" w:cs="Times New Roman"/>
          <w:sz w:val="28"/>
          <w:szCs w:val="28"/>
        </w:rPr>
      </w:pPr>
      <w:r w:rsidRPr="00090DF7">
        <w:rPr>
          <w:rFonts w:ascii="Times New Roman" w:eastAsia="Times New Roman" w:hAnsi="Times New Roman" w:cs="Times New Roman"/>
          <w:sz w:val="28"/>
          <w:szCs w:val="28"/>
        </w:rPr>
        <w:t>Филиал «</w:t>
      </w:r>
      <w:proofErr w:type="spellStart"/>
      <w:r w:rsidRPr="00090DF7">
        <w:rPr>
          <w:rFonts w:ascii="Times New Roman" w:eastAsia="Times New Roman" w:hAnsi="Times New Roman" w:cs="Times New Roman"/>
          <w:sz w:val="28"/>
          <w:szCs w:val="28"/>
        </w:rPr>
        <w:t>Воткинского</w:t>
      </w:r>
      <w:proofErr w:type="spellEnd"/>
      <w:r w:rsidRPr="00090DF7">
        <w:rPr>
          <w:rFonts w:ascii="Times New Roman" w:eastAsia="Times New Roman" w:hAnsi="Times New Roman" w:cs="Times New Roman"/>
          <w:sz w:val="28"/>
          <w:szCs w:val="28"/>
        </w:rPr>
        <w:t xml:space="preserve"> </w:t>
      </w:r>
      <w:proofErr w:type="spellStart"/>
      <w:r w:rsidRPr="00090DF7">
        <w:rPr>
          <w:rFonts w:ascii="Times New Roman" w:eastAsia="Times New Roman" w:hAnsi="Times New Roman" w:cs="Times New Roman"/>
          <w:sz w:val="28"/>
          <w:szCs w:val="28"/>
        </w:rPr>
        <w:t>райпотребобщества</w:t>
      </w:r>
      <w:proofErr w:type="spellEnd"/>
      <w:r w:rsidRPr="00090DF7">
        <w:rPr>
          <w:rFonts w:ascii="Times New Roman" w:eastAsia="Times New Roman" w:hAnsi="Times New Roman" w:cs="Times New Roman"/>
          <w:sz w:val="28"/>
          <w:szCs w:val="28"/>
        </w:rPr>
        <w:t xml:space="preserve">»; </w:t>
      </w:r>
    </w:p>
    <w:p w:rsidR="00090DF7" w:rsidRPr="00090DF7" w:rsidRDefault="00090DF7" w:rsidP="00090DF7">
      <w:pPr>
        <w:pStyle w:val="a3"/>
        <w:numPr>
          <w:ilvl w:val="0"/>
          <w:numId w:val="18"/>
        </w:numPr>
        <w:tabs>
          <w:tab w:val="left" w:pos="993"/>
        </w:tabs>
        <w:spacing w:after="0" w:line="360" w:lineRule="auto"/>
        <w:ind w:left="0" w:firstLine="709"/>
        <w:rPr>
          <w:rFonts w:ascii="Times New Roman" w:eastAsia="Times New Roman" w:hAnsi="Times New Roman" w:cs="Times New Roman"/>
          <w:sz w:val="28"/>
          <w:szCs w:val="28"/>
        </w:rPr>
      </w:pPr>
      <w:r w:rsidRPr="00090DF7">
        <w:rPr>
          <w:rFonts w:ascii="Times New Roman" w:eastAsia="Times New Roman" w:hAnsi="Times New Roman" w:cs="Times New Roman"/>
          <w:sz w:val="28"/>
          <w:szCs w:val="28"/>
        </w:rPr>
        <w:t xml:space="preserve">52 малых предприятия; </w:t>
      </w:r>
    </w:p>
    <w:p w:rsidR="00090DF7" w:rsidRPr="00090DF7" w:rsidRDefault="00090DF7" w:rsidP="00090DF7">
      <w:pPr>
        <w:pStyle w:val="a3"/>
        <w:numPr>
          <w:ilvl w:val="0"/>
          <w:numId w:val="18"/>
        </w:numPr>
        <w:tabs>
          <w:tab w:val="left" w:pos="993"/>
        </w:tabs>
        <w:spacing w:after="0" w:line="360" w:lineRule="auto"/>
        <w:ind w:left="0" w:firstLine="709"/>
        <w:rPr>
          <w:rFonts w:ascii="Times New Roman" w:hAnsi="Times New Roman" w:cs="Times New Roman"/>
          <w:sz w:val="28"/>
          <w:szCs w:val="28"/>
        </w:rPr>
      </w:pPr>
      <w:r w:rsidRPr="00090DF7">
        <w:rPr>
          <w:rFonts w:ascii="Times New Roman" w:eastAsia="Times New Roman" w:hAnsi="Times New Roman" w:cs="Times New Roman"/>
          <w:sz w:val="28"/>
          <w:szCs w:val="28"/>
        </w:rPr>
        <w:t xml:space="preserve">Одно крестьянско-фермерское хозяйство. </w:t>
      </w:r>
      <w:r w:rsidRPr="00090DF7">
        <w:rPr>
          <w:rFonts w:ascii="Times New Roman" w:eastAsia="Times New Roman" w:hAnsi="Times New Roman" w:cs="Times New Roman"/>
          <w:sz w:val="28"/>
          <w:szCs w:val="28"/>
          <w:lang w:val="en-US"/>
        </w:rPr>
        <w:t>[</w:t>
      </w:r>
      <w:r w:rsidR="00B63B82">
        <w:rPr>
          <w:rFonts w:ascii="Times New Roman" w:eastAsia="Times New Roman" w:hAnsi="Times New Roman" w:cs="Times New Roman"/>
          <w:sz w:val="28"/>
          <w:szCs w:val="28"/>
        </w:rPr>
        <w:t>34</w:t>
      </w:r>
      <w:r w:rsidRPr="00090DF7">
        <w:rPr>
          <w:rFonts w:ascii="Times New Roman" w:eastAsia="Times New Roman" w:hAnsi="Times New Roman" w:cs="Times New Roman"/>
          <w:sz w:val="28"/>
          <w:szCs w:val="28"/>
          <w:lang w:val="en-US"/>
        </w:rPr>
        <w:t>]</w:t>
      </w:r>
    </w:p>
    <w:p w:rsidR="00090DF7" w:rsidRPr="00090DF7" w:rsidRDefault="00090DF7" w:rsidP="00090DF7">
      <w:pPr>
        <w:pStyle w:val="a3"/>
        <w:tabs>
          <w:tab w:val="left" w:pos="993"/>
        </w:tabs>
        <w:spacing w:line="360" w:lineRule="auto"/>
        <w:ind w:left="0" w:firstLine="709"/>
        <w:jc w:val="both"/>
        <w:rPr>
          <w:rFonts w:ascii="Times New Roman" w:hAnsi="Times New Roman" w:cs="Times New Roman"/>
          <w:sz w:val="28"/>
          <w:szCs w:val="28"/>
        </w:rPr>
      </w:pPr>
      <w:r w:rsidRPr="00090DF7">
        <w:rPr>
          <w:rFonts w:ascii="Times New Roman" w:hAnsi="Times New Roman" w:cs="Times New Roman"/>
          <w:sz w:val="28"/>
          <w:szCs w:val="28"/>
        </w:rPr>
        <w:lastRenderedPageBreak/>
        <w:t xml:space="preserve">   Село Июльское является учебной базой </w:t>
      </w:r>
      <w:proofErr w:type="gramStart"/>
      <w:r w:rsidRPr="00090DF7">
        <w:rPr>
          <w:rFonts w:ascii="Times New Roman" w:hAnsi="Times New Roman" w:cs="Times New Roman"/>
          <w:sz w:val="28"/>
          <w:szCs w:val="28"/>
        </w:rPr>
        <w:t>для</w:t>
      </w:r>
      <w:proofErr w:type="gramEnd"/>
      <w:r w:rsidRPr="00090DF7">
        <w:rPr>
          <w:rFonts w:ascii="Times New Roman" w:hAnsi="Times New Roman" w:cs="Times New Roman"/>
          <w:sz w:val="28"/>
          <w:szCs w:val="28"/>
        </w:rPr>
        <w:t xml:space="preserve"> Ижевской ГСХА. Общая земельная площадь – 6067 га, в том числе с.-х. угодья – 5735 га; условное поголовье скота – 2410 голов, в том числе 840 коров. В 2000 году Учхоз получ</w:t>
      </w:r>
      <w:r w:rsidR="00B63B82">
        <w:rPr>
          <w:rFonts w:ascii="Times New Roman" w:hAnsi="Times New Roman" w:cs="Times New Roman"/>
          <w:sz w:val="28"/>
          <w:szCs w:val="28"/>
        </w:rPr>
        <w:t>ил статус племенного завода. [33</w:t>
      </w:r>
      <w:r w:rsidRPr="00090DF7">
        <w:rPr>
          <w:rFonts w:ascii="Times New Roman" w:hAnsi="Times New Roman" w:cs="Times New Roman"/>
          <w:sz w:val="28"/>
          <w:szCs w:val="28"/>
        </w:rPr>
        <w:t>]</w:t>
      </w:r>
    </w:p>
    <w:p w:rsidR="00090DF7" w:rsidRPr="00090DF7" w:rsidRDefault="00090DF7" w:rsidP="00090DF7">
      <w:pPr>
        <w:pStyle w:val="a3"/>
        <w:tabs>
          <w:tab w:val="left" w:pos="993"/>
        </w:tabs>
        <w:spacing w:line="360" w:lineRule="auto"/>
        <w:ind w:left="0" w:firstLine="709"/>
        <w:jc w:val="both"/>
        <w:rPr>
          <w:rFonts w:ascii="Times New Roman" w:hAnsi="Times New Roman" w:cs="Times New Roman"/>
          <w:sz w:val="28"/>
          <w:szCs w:val="28"/>
        </w:rPr>
      </w:pPr>
      <w:r w:rsidRPr="00090DF7">
        <w:rPr>
          <w:rFonts w:ascii="Times New Roman" w:hAnsi="Times New Roman" w:cs="Times New Roman"/>
          <w:sz w:val="28"/>
          <w:szCs w:val="28"/>
        </w:rPr>
        <w:t xml:space="preserve">АО «Учхоз Июльское </w:t>
      </w:r>
      <w:proofErr w:type="spellStart"/>
      <w:r w:rsidRPr="00090DF7">
        <w:rPr>
          <w:rFonts w:ascii="Times New Roman" w:hAnsi="Times New Roman" w:cs="Times New Roman"/>
          <w:sz w:val="28"/>
          <w:szCs w:val="28"/>
        </w:rPr>
        <w:t>ИжГСХА</w:t>
      </w:r>
      <w:proofErr w:type="spellEnd"/>
      <w:r w:rsidRPr="00090DF7">
        <w:rPr>
          <w:rFonts w:ascii="Times New Roman" w:hAnsi="Times New Roman" w:cs="Times New Roman"/>
          <w:sz w:val="28"/>
          <w:szCs w:val="28"/>
        </w:rPr>
        <w:t>» создано в соответствии с Федеральными Законами от 21.12.2001 г. № 178-ФЗ «О приватизации государственного и муниципального имущества», от 26.12.1995 № 208-ФЗ «Об акционерных обществах». В своей деятельности Общество руководствуется законодательством РФ и Уставом.</w:t>
      </w:r>
    </w:p>
    <w:p w:rsidR="00090DF7" w:rsidRPr="00090DF7" w:rsidRDefault="00090DF7" w:rsidP="00090DF7">
      <w:pPr>
        <w:pStyle w:val="a3"/>
        <w:tabs>
          <w:tab w:val="left" w:pos="993"/>
        </w:tabs>
        <w:spacing w:line="360" w:lineRule="auto"/>
        <w:ind w:left="0" w:firstLine="709"/>
        <w:jc w:val="both"/>
        <w:rPr>
          <w:rFonts w:ascii="Times New Roman" w:hAnsi="Times New Roman" w:cs="Times New Roman"/>
          <w:sz w:val="28"/>
          <w:szCs w:val="28"/>
        </w:rPr>
      </w:pPr>
      <w:r w:rsidRPr="00090DF7">
        <w:rPr>
          <w:rFonts w:ascii="Times New Roman" w:hAnsi="Times New Roman" w:cs="Times New Roman"/>
          <w:sz w:val="28"/>
          <w:szCs w:val="28"/>
        </w:rPr>
        <w:t>Учредителем Общества является Российская Федерация в лице Федерального агентства по управлению государственным имуществом. Руководитель Учхоза – Генеральный Директор Краснов Геннадий Алексеевич. Органами управления Общества являются:</w:t>
      </w:r>
    </w:p>
    <w:p w:rsidR="00090DF7" w:rsidRPr="00090DF7" w:rsidRDefault="00090DF7" w:rsidP="00090DF7">
      <w:pPr>
        <w:pStyle w:val="a3"/>
        <w:numPr>
          <w:ilvl w:val="0"/>
          <w:numId w:val="19"/>
        </w:numPr>
        <w:tabs>
          <w:tab w:val="left" w:pos="993"/>
        </w:tabs>
        <w:spacing w:after="0" w:line="360" w:lineRule="auto"/>
        <w:ind w:left="0" w:firstLine="709"/>
        <w:jc w:val="both"/>
        <w:rPr>
          <w:rFonts w:ascii="Times New Roman" w:hAnsi="Times New Roman" w:cs="Times New Roman"/>
          <w:sz w:val="28"/>
          <w:szCs w:val="28"/>
        </w:rPr>
      </w:pPr>
      <w:r w:rsidRPr="00090DF7">
        <w:rPr>
          <w:rFonts w:ascii="Times New Roman" w:hAnsi="Times New Roman" w:cs="Times New Roman"/>
          <w:sz w:val="28"/>
          <w:szCs w:val="28"/>
        </w:rPr>
        <w:t>Общее собрание акционеров;</w:t>
      </w:r>
    </w:p>
    <w:p w:rsidR="00090DF7" w:rsidRPr="00090DF7" w:rsidRDefault="00090DF7" w:rsidP="00090DF7">
      <w:pPr>
        <w:pStyle w:val="a3"/>
        <w:numPr>
          <w:ilvl w:val="0"/>
          <w:numId w:val="19"/>
        </w:numPr>
        <w:tabs>
          <w:tab w:val="left" w:pos="993"/>
        </w:tabs>
        <w:spacing w:after="0" w:line="360" w:lineRule="auto"/>
        <w:ind w:left="0" w:firstLine="709"/>
        <w:jc w:val="both"/>
        <w:rPr>
          <w:rFonts w:ascii="Times New Roman" w:hAnsi="Times New Roman" w:cs="Times New Roman"/>
          <w:sz w:val="28"/>
          <w:szCs w:val="28"/>
        </w:rPr>
      </w:pPr>
      <w:r w:rsidRPr="00090DF7">
        <w:rPr>
          <w:rFonts w:ascii="Times New Roman" w:hAnsi="Times New Roman" w:cs="Times New Roman"/>
          <w:sz w:val="28"/>
          <w:szCs w:val="28"/>
        </w:rPr>
        <w:t>Совет директоров;</w:t>
      </w:r>
    </w:p>
    <w:p w:rsidR="00090DF7" w:rsidRPr="00090DF7" w:rsidRDefault="00090DF7" w:rsidP="00090DF7">
      <w:pPr>
        <w:pStyle w:val="a3"/>
        <w:numPr>
          <w:ilvl w:val="0"/>
          <w:numId w:val="19"/>
        </w:numPr>
        <w:tabs>
          <w:tab w:val="left" w:pos="993"/>
        </w:tabs>
        <w:spacing w:after="0" w:line="360" w:lineRule="auto"/>
        <w:ind w:left="0" w:firstLine="709"/>
        <w:jc w:val="both"/>
        <w:rPr>
          <w:rFonts w:ascii="Times New Roman" w:hAnsi="Times New Roman" w:cs="Times New Roman"/>
          <w:sz w:val="28"/>
          <w:szCs w:val="28"/>
        </w:rPr>
      </w:pPr>
      <w:r w:rsidRPr="00090DF7">
        <w:rPr>
          <w:rFonts w:ascii="Times New Roman" w:hAnsi="Times New Roman" w:cs="Times New Roman"/>
          <w:sz w:val="28"/>
          <w:szCs w:val="28"/>
        </w:rPr>
        <w:t>Генеральный директор (единоличный исполнительный орган). [6</w:t>
      </w:r>
      <w:r w:rsidRPr="00090DF7">
        <w:rPr>
          <w:rFonts w:ascii="Times New Roman" w:hAnsi="Times New Roman" w:cs="Times New Roman"/>
          <w:sz w:val="28"/>
          <w:szCs w:val="28"/>
          <w:lang w:val="en-US"/>
        </w:rPr>
        <w:t>]</w:t>
      </w:r>
    </w:p>
    <w:p w:rsidR="00090DF7" w:rsidRPr="00090DF7" w:rsidRDefault="00090DF7" w:rsidP="00090DF7">
      <w:pPr>
        <w:pStyle w:val="11"/>
        <w:tabs>
          <w:tab w:val="left" w:pos="993"/>
        </w:tabs>
        <w:spacing w:line="360" w:lineRule="auto"/>
        <w:ind w:firstLine="709"/>
        <w:contextualSpacing/>
        <w:jc w:val="both"/>
        <w:rPr>
          <w:rFonts w:ascii="Times New Roman" w:hAnsi="Times New Roman"/>
          <w:sz w:val="28"/>
          <w:szCs w:val="28"/>
        </w:rPr>
      </w:pPr>
      <w:proofErr w:type="gramStart"/>
      <w:r w:rsidRPr="00090DF7">
        <w:rPr>
          <w:rFonts w:ascii="Times New Roman" w:hAnsi="Times New Roman"/>
          <w:sz w:val="28"/>
          <w:szCs w:val="28"/>
        </w:rPr>
        <w:t xml:space="preserve">Генеральный директор обеспечивает выполнение решений АО «Учхоз Июльское </w:t>
      </w:r>
      <w:proofErr w:type="spellStart"/>
      <w:r w:rsidRPr="00090DF7">
        <w:rPr>
          <w:rFonts w:ascii="Times New Roman" w:hAnsi="Times New Roman"/>
          <w:sz w:val="28"/>
          <w:szCs w:val="28"/>
        </w:rPr>
        <w:t>ИжГСХА</w:t>
      </w:r>
      <w:proofErr w:type="spellEnd"/>
      <w:r w:rsidRPr="00090DF7">
        <w:rPr>
          <w:rFonts w:ascii="Times New Roman" w:hAnsi="Times New Roman"/>
          <w:sz w:val="28"/>
          <w:szCs w:val="28"/>
        </w:rPr>
        <w:t>», заключает договоры и совершает сделки, является представителем работодателя при заключении коллективного договора, утверждает правила, инструкции и внутренние документы организации, принимает и увольняет с работы сотрудников, принимает к работникам меры поощрения и взыскания, открывает расчетный и валютные счета, обеспечивает организацию и ведение бухгалтерского учета, организацию и планирование работы Учхоза, принимает участие в</w:t>
      </w:r>
      <w:proofErr w:type="gramEnd"/>
      <w:r w:rsidRPr="00090DF7">
        <w:rPr>
          <w:rFonts w:ascii="Times New Roman" w:hAnsi="Times New Roman"/>
          <w:sz w:val="28"/>
          <w:szCs w:val="28"/>
        </w:rPr>
        <w:t xml:space="preserve"> подготовке и проведении общих собраний акционеров, обеспечивает внесение налогов и обязательных платежей в бюджеты, утверждает инвестиционные  программы и финансовые планы Учхоза, решает другие вопросы текущей деятельности хозяйства.</w:t>
      </w:r>
    </w:p>
    <w:p w:rsidR="00090DF7" w:rsidRPr="00090DF7" w:rsidRDefault="00090DF7" w:rsidP="00090DF7">
      <w:pPr>
        <w:pStyle w:val="11"/>
        <w:tabs>
          <w:tab w:val="left" w:pos="993"/>
        </w:tabs>
        <w:spacing w:line="360" w:lineRule="auto"/>
        <w:ind w:firstLine="709"/>
        <w:contextualSpacing/>
        <w:jc w:val="both"/>
        <w:rPr>
          <w:rFonts w:ascii="Times New Roman" w:hAnsi="Times New Roman"/>
          <w:sz w:val="28"/>
          <w:szCs w:val="28"/>
        </w:rPr>
      </w:pPr>
      <w:proofErr w:type="gramStart"/>
      <w:r w:rsidRPr="00090DF7">
        <w:rPr>
          <w:rFonts w:ascii="Times New Roman" w:hAnsi="Times New Roman"/>
          <w:sz w:val="28"/>
          <w:szCs w:val="28"/>
        </w:rPr>
        <w:t xml:space="preserve">Заместитель генерального директора по производству руководит отраслями животноводства, растениеводства и обслуживающего производства, обеспечивая выполнение планов производства и продажи </w:t>
      </w:r>
      <w:r w:rsidRPr="00090DF7">
        <w:rPr>
          <w:rFonts w:ascii="Times New Roman" w:hAnsi="Times New Roman"/>
          <w:sz w:val="28"/>
          <w:szCs w:val="28"/>
        </w:rPr>
        <w:lastRenderedPageBreak/>
        <w:t>государству продукции сельского хозяйства, внедряет предложения по увеличению производства и повышению качества продукции животноводства и растениеводства, снижению ее себестоимости, улучшению использования основных и оборотных средств, организации труда, производства и управления с целью повышения эффективности отраслей животноводства и растениеводства.</w:t>
      </w:r>
      <w:proofErr w:type="gramEnd"/>
    </w:p>
    <w:p w:rsidR="00090DF7" w:rsidRPr="00090DF7" w:rsidRDefault="00090DF7" w:rsidP="00090DF7">
      <w:pPr>
        <w:pStyle w:val="11"/>
        <w:tabs>
          <w:tab w:val="left" w:pos="993"/>
        </w:tabs>
        <w:spacing w:line="360" w:lineRule="auto"/>
        <w:ind w:firstLine="709"/>
        <w:contextualSpacing/>
        <w:jc w:val="both"/>
        <w:rPr>
          <w:rFonts w:ascii="Times New Roman" w:hAnsi="Times New Roman"/>
          <w:sz w:val="28"/>
          <w:szCs w:val="28"/>
        </w:rPr>
      </w:pPr>
      <w:r w:rsidRPr="00090DF7">
        <w:rPr>
          <w:rFonts w:ascii="Times New Roman" w:hAnsi="Times New Roman"/>
          <w:sz w:val="28"/>
          <w:szCs w:val="28"/>
        </w:rPr>
        <w:t>Закупкой товаров занимается главный специалист по снабжению. В его функции также входит поиск новых поставщиков с более выгодными условиями поставки. Он решает вопросы закупки по всему ассортименту (кроме запасных частей на технику). Закупка производится на основании заявок подразделений, оформленных документально.</w:t>
      </w:r>
    </w:p>
    <w:p w:rsidR="00090DF7" w:rsidRPr="00090DF7" w:rsidRDefault="00090DF7" w:rsidP="00090DF7">
      <w:pPr>
        <w:pStyle w:val="11"/>
        <w:tabs>
          <w:tab w:val="left" w:pos="993"/>
        </w:tabs>
        <w:spacing w:line="360" w:lineRule="auto"/>
        <w:ind w:firstLine="709"/>
        <w:contextualSpacing/>
        <w:jc w:val="both"/>
        <w:rPr>
          <w:rFonts w:ascii="Times New Roman" w:hAnsi="Times New Roman"/>
          <w:sz w:val="28"/>
          <w:szCs w:val="28"/>
        </w:rPr>
      </w:pPr>
      <w:r w:rsidRPr="00090DF7">
        <w:rPr>
          <w:rFonts w:ascii="Times New Roman" w:hAnsi="Times New Roman"/>
          <w:sz w:val="28"/>
          <w:szCs w:val="28"/>
        </w:rPr>
        <w:t xml:space="preserve">Экономическая служба АО «Учхоз Июльское </w:t>
      </w:r>
      <w:proofErr w:type="spellStart"/>
      <w:r w:rsidRPr="00090DF7">
        <w:rPr>
          <w:rFonts w:ascii="Times New Roman" w:hAnsi="Times New Roman"/>
          <w:sz w:val="28"/>
          <w:szCs w:val="28"/>
        </w:rPr>
        <w:t>ИжГСХА</w:t>
      </w:r>
      <w:proofErr w:type="spellEnd"/>
      <w:r w:rsidRPr="00090DF7">
        <w:rPr>
          <w:rFonts w:ascii="Times New Roman" w:hAnsi="Times New Roman"/>
          <w:sz w:val="28"/>
          <w:szCs w:val="28"/>
        </w:rPr>
        <w:t>» представлена бухгалтерией и планово-экономическим отделом. Главный бухгалтер и главный экономист осуществляют экономическое руководство. Подчиняются непосредственно руководителю предприятия, а по специальным вопросам – соответствующему специалисту вышестоящей организации. Главному бухгалтеру подчиняются заместитель главного бухгалтера, бухгалтеры и кассир; по специальным вопросам, относящимся к его компетенции, а также главные специалисты, руководители подразделений и другие должностные лица, выполняющие обязанности по планированию, учету, экономическому контролю и анализу в кооперативе. Бухгалтерия выполняет работу по ведению бухгалтерского учета имущества и обязательств, хозяйственных операций, товарно-материальных ценностей, затрат на производство и реализацию продукции, результатов финансово-хозяйственной деятельности, расчетов с заказчиками и поставщиками, прием и контроль первичной документации, составление отчетных калькуляций, составление отчетности, проведение различных встречных сверок, расчеты с бюджетом.</w:t>
      </w:r>
    </w:p>
    <w:p w:rsidR="00090DF7" w:rsidRPr="00090DF7" w:rsidRDefault="00090DF7" w:rsidP="00090DF7">
      <w:pPr>
        <w:pStyle w:val="11"/>
        <w:tabs>
          <w:tab w:val="left" w:pos="993"/>
        </w:tabs>
        <w:spacing w:line="360" w:lineRule="auto"/>
        <w:ind w:firstLine="709"/>
        <w:contextualSpacing/>
        <w:jc w:val="both"/>
        <w:rPr>
          <w:rFonts w:ascii="Times New Roman" w:hAnsi="Times New Roman"/>
          <w:sz w:val="28"/>
          <w:szCs w:val="28"/>
        </w:rPr>
      </w:pPr>
      <w:r w:rsidRPr="00090DF7">
        <w:rPr>
          <w:rFonts w:ascii="Times New Roman" w:hAnsi="Times New Roman"/>
          <w:sz w:val="28"/>
          <w:szCs w:val="28"/>
        </w:rPr>
        <w:t xml:space="preserve">Инспектор по кадрам осуществляет оформление приема, перевода и увольнения сотрудников, ведет учет личного состава и документацию по кадрам, осуществляет технические функции по организационному </w:t>
      </w:r>
      <w:r w:rsidRPr="00090DF7">
        <w:rPr>
          <w:rFonts w:ascii="Times New Roman" w:hAnsi="Times New Roman"/>
          <w:sz w:val="28"/>
          <w:szCs w:val="28"/>
        </w:rPr>
        <w:lastRenderedPageBreak/>
        <w:t xml:space="preserve">обслуживанию работы руководителя, осуществляет правовое обслуживание предприятия. </w:t>
      </w:r>
    </w:p>
    <w:p w:rsidR="00090DF7" w:rsidRPr="00090DF7" w:rsidRDefault="00090DF7" w:rsidP="00090DF7">
      <w:pPr>
        <w:pStyle w:val="11"/>
        <w:tabs>
          <w:tab w:val="left" w:pos="993"/>
        </w:tabs>
        <w:spacing w:line="360" w:lineRule="auto"/>
        <w:ind w:firstLine="709"/>
        <w:contextualSpacing/>
        <w:jc w:val="both"/>
        <w:rPr>
          <w:rFonts w:ascii="Times New Roman" w:hAnsi="Times New Roman"/>
          <w:sz w:val="28"/>
          <w:szCs w:val="28"/>
        </w:rPr>
      </w:pPr>
      <w:r w:rsidRPr="00090DF7">
        <w:rPr>
          <w:rFonts w:ascii="Times New Roman" w:hAnsi="Times New Roman"/>
          <w:sz w:val="28"/>
          <w:szCs w:val="28"/>
        </w:rPr>
        <w:t>Инженер по охране труда осуществляет функции по охране труда, технике безопасности и противопожарной охране. Подчиняется соответствующему специалисту вышестоящей организации.</w:t>
      </w:r>
    </w:p>
    <w:p w:rsidR="00090DF7" w:rsidRPr="00090DF7" w:rsidRDefault="00090DF7" w:rsidP="00090DF7">
      <w:pPr>
        <w:pStyle w:val="11"/>
        <w:tabs>
          <w:tab w:val="left" w:pos="993"/>
        </w:tabs>
        <w:spacing w:line="360" w:lineRule="auto"/>
        <w:ind w:firstLine="709"/>
        <w:contextualSpacing/>
        <w:jc w:val="both"/>
        <w:rPr>
          <w:rFonts w:ascii="Times New Roman" w:hAnsi="Times New Roman"/>
          <w:sz w:val="28"/>
          <w:szCs w:val="28"/>
        </w:rPr>
      </w:pPr>
      <w:r w:rsidRPr="00090DF7">
        <w:rPr>
          <w:rFonts w:ascii="Times New Roman" w:hAnsi="Times New Roman"/>
          <w:sz w:val="28"/>
          <w:szCs w:val="28"/>
        </w:rPr>
        <w:t>Главный агроном осуществляет технологическое и организационное руководство растениеводством хозяйства. В его подчинении находятся бригадиры полеводческих бригад и бригадир тракторной бригады.</w:t>
      </w:r>
    </w:p>
    <w:p w:rsidR="00090DF7" w:rsidRPr="00090DF7" w:rsidRDefault="00090DF7" w:rsidP="00090DF7">
      <w:pPr>
        <w:pStyle w:val="11"/>
        <w:tabs>
          <w:tab w:val="left" w:pos="993"/>
        </w:tabs>
        <w:spacing w:line="360" w:lineRule="auto"/>
        <w:ind w:firstLine="709"/>
        <w:contextualSpacing/>
        <w:jc w:val="both"/>
        <w:rPr>
          <w:rFonts w:ascii="Times New Roman" w:hAnsi="Times New Roman"/>
          <w:sz w:val="28"/>
          <w:szCs w:val="28"/>
        </w:rPr>
      </w:pPr>
      <w:r w:rsidRPr="00090DF7">
        <w:rPr>
          <w:rFonts w:ascii="Times New Roman" w:hAnsi="Times New Roman"/>
          <w:sz w:val="28"/>
          <w:szCs w:val="28"/>
        </w:rPr>
        <w:t>Главный зоотехник осуществляет технологическое и организационное руководство животноводством хозяйства. В его подчинении находятся: зоотехник-селекционер, заведующий лабораторией, заведующие фермами и главный агроном по заготовке кормов.</w:t>
      </w:r>
    </w:p>
    <w:p w:rsidR="00090DF7" w:rsidRPr="00090DF7" w:rsidRDefault="00090DF7" w:rsidP="00090DF7">
      <w:pPr>
        <w:pStyle w:val="11"/>
        <w:tabs>
          <w:tab w:val="left" w:pos="993"/>
        </w:tabs>
        <w:spacing w:line="360" w:lineRule="auto"/>
        <w:ind w:firstLine="709"/>
        <w:contextualSpacing/>
        <w:jc w:val="both"/>
        <w:rPr>
          <w:rFonts w:ascii="Times New Roman" w:hAnsi="Times New Roman"/>
          <w:sz w:val="28"/>
          <w:szCs w:val="28"/>
        </w:rPr>
      </w:pPr>
      <w:r w:rsidRPr="00090DF7">
        <w:rPr>
          <w:rFonts w:ascii="Times New Roman" w:hAnsi="Times New Roman"/>
          <w:sz w:val="28"/>
          <w:szCs w:val="28"/>
        </w:rPr>
        <w:t>Главный ветеринарный врач осуществляет руководство ветеринарной службой. В его подчинении находятся ветеринарный фельдшер, ветеринарный врач гинеколог и другие ветеринары.</w:t>
      </w:r>
    </w:p>
    <w:p w:rsidR="00090DF7" w:rsidRPr="00090DF7" w:rsidRDefault="00090DF7" w:rsidP="00090DF7">
      <w:pPr>
        <w:pStyle w:val="11"/>
        <w:tabs>
          <w:tab w:val="left" w:pos="993"/>
        </w:tabs>
        <w:spacing w:line="360" w:lineRule="auto"/>
        <w:ind w:firstLine="709"/>
        <w:contextualSpacing/>
        <w:jc w:val="both"/>
        <w:rPr>
          <w:rFonts w:ascii="Times New Roman" w:hAnsi="Times New Roman"/>
          <w:sz w:val="28"/>
          <w:szCs w:val="28"/>
        </w:rPr>
      </w:pPr>
      <w:r w:rsidRPr="00090DF7">
        <w:rPr>
          <w:rFonts w:ascii="Times New Roman" w:hAnsi="Times New Roman"/>
          <w:sz w:val="28"/>
          <w:szCs w:val="28"/>
        </w:rPr>
        <w:t xml:space="preserve">Главный инженер обеспечивает бесперебойную работу всех технических средств, осуществляет мероприятия по комплексной механизации и автоматизации производственных процессов в хозяйстве. Ему подчиняются: инженер-механик животноводческих ферм, заведующий ремонтной мастерской и </w:t>
      </w:r>
      <w:proofErr w:type="spellStart"/>
      <w:r w:rsidRPr="00090DF7">
        <w:rPr>
          <w:rFonts w:ascii="Times New Roman" w:hAnsi="Times New Roman"/>
          <w:sz w:val="28"/>
          <w:szCs w:val="28"/>
        </w:rPr>
        <w:t>автогаражем</w:t>
      </w:r>
      <w:proofErr w:type="spellEnd"/>
      <w:r w:rsidRPr="00090DF7">
        <w:rPr>
          <w:rFonts w:ascii="Times New Roman" w:hAnsi="Times New Roman"/>
          <w:sz w:val="28"/>
          <w:szCs w:val="28"/>
        </w:rPr>
        <w:t xml:space="preserve">, заведующий складом запчастей, заведующий </w:t>
      </w:r>
      <w:proofErr w:type="spellStart"/>
      <w:r w:rsidRPr="00090DF7">
        <w:rPr>
          <w:rFonts w:ascii="Times New Roman" w:hAnsi="Times New Roman"/>
          <w:sz w:val="28"/>
          <w:szCs w:val="28"/>
        </w:rPr>
        <w:t>нефтехозяйством</w:t>
      </w:r>
      <w:proofErr w:type="spellEnd"/>
      <w:r w:rsidRPr="00090DF7">
        <w:rPr>
          <w:rFonts w:ascii="Times New Roman" w:hAnsi="Times New Roman"/>
          <w:sz w:val="28"/>
          <w:szCs w:val="28"/>
        </w:rPr>
        <w:t xml:space="preserve"> и главный энергетик.</w:t>
      </w:r>
    </w:p>
    <w:p w:rsidR="00090DF7" w:rsidRPr="00090DF7" w:rsidRDefault="00090DF7" w:rsidP="00090DF7">
      <w:pPr>
        <w:pStyle w:val="11"/>
        <w:tabs>
          <w:tab w:val="left" w:pos="993"/>
        </w:tabs>
        <w:spacing w:line="360" w:lineRule="auto"/>
        <w:ind w:firstLine="709"/>
        <w:contextualSpacing/>
        <w:jc w:val="both"/>
        <w:rPr>
          <w:rFonts w:ascii="Times New Roman" w:hAnsi="Times New Roman"/>
          <w:sz w:val="28"/>
          <w:szCs w:val="28"/>
        </w:rPr>
      </w:pPr>
      <w:r w:rsidRPr="00090DF7">
        <w:rPr>
          <w:rFonts w:ascii="Times New Roman" w:hAnsi="Times New Roman"/>
          <w:sz w:val="28"/>
          <w:szCs w:val="28"/>
        </w:rPr>
        <w:t>Главный энергетик обеспечивает надежное снабжение и эффективное применение всех видов энергии. В его подчинении находятся заведующий ремонтной мастерской, электрики, бригадиры и заведующие фермами.</w:t>
      </w:r>
    </w:p>
    <w:p w:rsidR="00090DF7" w:rsidRPr="00090DF7" w:rsidRDefault="00090DF7" w:rsidP="00090DF7">
      <w:pPr>
        <w:pStyle w:val="11"/>
        <w:tabs>
          <w:tab w:val="left" w:pos="993"/>
        </w:tabs>
        <w:spacing w:line="360" w:lineRule="auto"/>
        <w:ind w:firstLine="709"/>
        <w:contextualSpacing/>
        <w:jc w:val="both"/>
        <w:rPr>
          <w:rFonts w:ascii="Times New Roman" w:hAnsi="Times New Roman"/>
          <w:sz w:val="28"/>
          <w:szCs w:val="28"/>
        </w:rPr>
      </w:pPr>
      <w:r w:rsidRPr="00090DF7">
        <w:rPr>
          <w:rFonts w:ascii="Times New Roman" w:hAnsi="Times New Roman"/>
          <w:sz w:val="28"/>
          <w:szCs w:val="28"/>
        </w:rPr>
        <w:t>Заведующий центральным складом организует работу в соответствии с главной своей задачей – правильно хранить, принимать и выдавать материальные ценности. Подчиняется по вопросу учета и отчетности главному бухгалтеру. В подчинении находится кладовщик.</w:t>
      </w:r>
    </w:p>
    <w:p w:rsidR="00090DF7" w:rsidRPr="00090DF7" w:rsidRDefault="00090DF7" w:rsidP="00090DF7">
      <w:pPr>
        <w:pStyle w:val="11"/>
        <w:tabs>
          <w:tab w:val="left" w:pos="993"/>
        </w:tabs>
        <w:spacing w:line="360" w:lineRule="auto"/>
        <w:ind w:firstLine="709"/>
        <w:contextualSpacing/>
        <w:jc w:val="both"/>
        <w:rPr>
          <w:rFonts w:ascii="Times New Roman" w:hAnsi="Times New Roman"/>
          <w:sz w:val="28"/>
          <w:szCs w:val="28"/>
        </w:rPr>
      </w:pPr>
      <w:r w:rsidRPr="00090DF7">
        <w:rPr>
          <w:rFonts w:ascii="Times New Roman" w:hAnsi="Times New Roman"/>
          <w:sz w:val="28"/>
          <w:szCs w:val="28"/>
        </w:rPr>
        <w:t>Экономические отношения  между подразделениями организуются:</w:t>
      </w:r>
    </w:p>
    <w:p w:rsidR="00090DF7" w:rsidRPr="00090DF7" w:rsidRDefault="00090DF7" w:rsidP="00090DF7">
      <w:pPr>
        <w:pStyle w:val="11"/>
        <w:numPr>
          <w:ilvl w:val="0"/>
          <w:numId w:val="20"/>
        </w:numPr>
        <w:tabs>
          <w:tab w:val="left" w:pos="993"/>
        </w:tabs>
        <w:spacing w:line="360" w:lineRule="auto"/>
        <w:ind w:left="0" w:firstLine="709"/>
        <w:contextualSpacing/>
        <w:jc w:val="both"/>
        <w:rPr>
          <w:rFonts w:ascii="Times New Roman" w:hAnsi="Times New Roman"/>
          <w:sz w:val="28"/>
          <w:szCs w:val="28"/>
        </w:rPr>
      </w:pPr>
      <w:r w:rsidRPr="00090DF7">
        <w:rPr>
          <w:rFonts w:ascii="Times New Roman" w:hAnsi="Times New Roman"/>
          <w:sz w:val="28"/>
          <w:szCs w:val="28"/>
        </w:rPr>
        <w:lastRenderedPageBreak/>
        <w:t>на основе их оперативно-хозяйственной самостоятельности в выполнении программы производства продукции (работ, услуг);</w:t>
      </w:r>
    </w:p>
    <w:p w:rsidR="00090DF7" w:rsidRPr="00090DF7" w:rsidRDefault="00090DF7" w:rsidP="00090DF7">
      <w:pPr>
        <w:pStyle w:val="11"/>
        <w:numPr>
          <w:ilvl w:val="0"/>
          <w:numId w:val="20"/>
        </w:numPr>
        <w:tabs>
          <w:tab w:val="left" w:pos="993"/>
        </w:tabs>
        <w:spacing w:line="360" w:lineRule="auto"/>
        <w:ind w:left="0" w:firstLine="709"/>
        <w:contextualSpacing/>
        <w:jc w:val="both"/>
        <w:rPr>
          <w:rFonts w:ascii="Times New Roman" w:hAnsi="Times New Roman"/>
          <w:sz w:val="28"/>
          <w:szCs w:val="28"/>
        </w:rPr>
      </w:pPr>
      <w:r w:rsidRPr="00090DF7">
        <w:rPr>
          <w:rFonts w:ascii="Times New Roman" w:hAnsi="Times New Roman"/>
          <w:sz w:val="28"/>
          <w:szCs w:val="28"/>
        </w:rPr>
        <w:t xml:space="preserve">соизмерения в натуральной и денежной форме объемов производимой продукции, выполненных работ, оказанных услуг и затрат на производство; </w:t>
      </w:r>
    </w:p>
    <w:p w:rsidR="00090DF7" w:rsidRPr="00090DF7" w:rsidRDefault="00090DF7" w:rsidP="00090DF7">
      <w:pPr>
        <w:pStyle w:val="11"/>
        <w:numPr>
          <w:ilvl w:val="0"/>
          <w:numId w:val="20"/>
        </w:numPr>
        <w:tabs>
          <w:tab w:val="left" w:pos="993"/>
        </w:tabs>
        <w:spacing w:line="360" w:lineRule="auto"/>
        <w:ind w:left="0" w:firstLine="709"/>
        <w:contextualSpacing/>
        <w:jc w:val="both"/>
        <w:rPr>
          <w:rFonts w:ascii="Times New Roman" w:hAnsi="Times New Roman"/>
          <w:sz w:val="28"/>
          <w:szCs w:val="28"/>
        </w:rPr>
      </w:pPr>
      <w:r w:rsidRPr="00090DF7">
        <w:rPr>
          <w:rFonts w:ascii="Times New Roman" w:hAnsi="Times New Roman"/>
          <w:sz w:val="28"/>
          <w:szCs w:val="28"/>
        </w:rPr>
        <w:t>материальной заинтересованности работников под</w:t>
      </w:r>
      <w:r w:rsidRPr="00090DF7">
        <w:rPr>
          <w:rFonts w:ascii="Times New Roman" w:hAnsi="Times New Roman"/>
          <w:sz w:val="28"/>
          <w:szCs w:val="28"/>
        </w:rPr>
        <w:softHyphen/>
        <w:t xml:space="preserve">разделений в достижении высоких показателей в труде, а также в установлении ответственности за результаты работы. </w:t>
      </w:r>
      <w:r w:rsidRPr="00090DF7">
        <w:rPr>
          <w:rFonts w:ascii="Times New Roman" w:hAnsi="Times New Roman"/>
          <w:sz w:val="28"/>
          <w:szCs w:val="28"/>
          <w:lang w:val="en-US"/>
        </w:rPr>
        <w:t>[</w:t>
      </w:r>
      <w:r w:rsidRPr="00090DF7">
        <w:rPr>
          <w:rFonts w:ascii="Times New Roman" w:hAnsi="Times New Roman"/>
          <w:sz w:val="28"/>
          <w:szCs w:val="28"/>
        </w:rPr>
        <w:t>7</w:t>
      </w:r>
      <w:r w:rsidRPr="00090DF7">
        <w:rPr>
          <w:rFonts w:ascii="Times New Roman" w:hAnsi="Times New Roman"/>
          <w:sz w:val="28"/>
          <w:szCs w:val="28"/>
          <w:lang w:val="en-US"/>
        </w:rPr>
        <w:t>]</w:t>
      </w:r>
    </w:p>
    <w:p w:rsidR="00090DF7" w:rsidRPr="00090DF7" w:rsidRDefault="00090DF7" w:rsidP="00090DF7">
      <w:pPr>
        <w:pStyle w:val="11"/>
        <w:tabs>
          <w:tab w:val="left" w:pos="993"/>
        </w:tabs>
        <w:spacing w:line="360" w:lineRule="auto"/>
        <w:ind w:firstLine="709"/>
        <w:jc w:val="both"/>
        <w:rPr>
          <w:rFonts w:ascii="Times New Roman" w:hAnsi="Times New Roman"/>
          <w:sz w:val="28"/>
          <w:szCs w:val="28"/>
        </w:rPr>
      </w:pPr>
      <w:r w:rsidRPr="00090DF7">
        <w:rPr>
          <w:rFonts w:ascii="Times New Roman" w:hAnsi="Times New Roman"/>
          <w:sz w:val="28"/>
          <w:szCs w:val="28"/>
        </w:rPr>
        <w:t xml:space="preserve">Управленческая структура АО «Учхоз Июльское </w:t>
      </w:r>
      <w:proofErr w:type="spellStart"/>
      <w:r w:rsidRPr="00090DF7">
        <w:rPr>
          <w:rFonts w:ascii="Times New Roman" w:hAnsi="Times New Roman"/>
          <w:sz w:val="28"/>
          <w:szCs w:val="28"/>
        </w:rPr>
        <w:t>ИжГСХА</w:t>
      </w:r>
      <w:proofErr w:type="spellEnd"/>
      <w:r w:rsidRPr="00090DF7">
        <w:rPr>
          <w:rFonts w:ascii="Times New Roman" w:hAnsi="Times New Roman"/>
          <w:sz w:val="28"/>
          <w:szCs w:val="28"/>
        </w:rPr>
        <w:t xml:space="preserve">» представлена в Приложении 2.  Организационная структура АО «Учхоз Июльское </w:t>
      </w:r>
      <w:proofErr w:type="spellStart"/>
      <w:r w:rsidRPr="00090DF7">
        <w:rPr>
          <w:rFonts w:ascii="Times New Roman" w:hAnsi="Times New Roman"/>
          <w:sz w:val="28"/>
          <w:szCs w:val="28"/>
        </w:rPr>
        <w:t>ИжГСХА</w:t>
      </w:r>
      <w:proofErr w:type="spellEnd"/>
      <w:r w:rsidRPr="00090DF7">
        <w:rPr>
          <w:rFonts w:ascii="Times New Roman" w:hAnsi="Times New Roman"/>
          <w:sz w:val="28"/>
          <w:szCs w:val="28"/>
        </w:rPr>
        <w:t>» представлена в Приложении 3.</w:t>
      </w:r>
    </w:p>
    <w:p w:rsidR="00090DF7" w:rsidRPr="00090DF7" w:rsidRDefault="00090DF7" w:rsidP="00090DF7">
      <w:pPr>
        <w:pStyle w:val="11"/>
        <w:tabs>
          <w:tab w:val="left" w:pos="993"/>
        </w:tabs>
        <w:spacing w:line="360" w:lineRule="auto"/>
        <w:ind w:firstLine="709"/>
        <w:jc w:val="both"/>
        <w:rPr>
          <w:rFonts w:ascii="Times New Roman" w:hAnsi="Times New Roman"/>
          <w:color w:val="FF0000"/>
          <w:sz w:val="28"/>
          <w:szCs w:val="28"/>
        </w:rPr>
      </w:pPr>
      <w:r w:rsidRPr="00090DF7">
        <w:rPr>
          <w:rFonts w:ascii="Times New Roman" w:hAnsi="Times New Roman"/>
          <w:sz w:val="28"/>
          <w:szCs w:val="28"/>
        </w:rPr>
        <w:t xml:space="preserve">Из приведенных приложений видно, что в АО «Учхоз Июльское </w:t>
      </w:r>
      <w:proofErr w:type="spellStart"/>
      <w:r w:rsidRPr="00090DF7">
        <w:rPr>
          <w:rFonts w:ascii="Times New Roman" w:hAnsi="Times New Roman"/>
          <w:sz w:val="28"/>
          <w:szCs w:val="28"/>
        </w:rPr>
        <w:t>ИжГСХА</w:t>
      </w:r>
      <w:proofErr w:type="spellEnd"/>
      <w:r w:rsidRPr="00090DF7">
        <w:rPr>
          <w:rFonts w:ascii="Times New Roman" w:hAnsi="Times New Roman"/>
          <w:sz w:val="28"/>
          <w:szCs w:val="28"/>
        </w:rPr>
        <w:t xml:space="preserve">» находят широкое применение формы </w:t>
      </w:r>
      <w:r w:rsidRPr="00090DF7">
        <w:rPr>
          <w:rFonts w:ascii="Times New Roman" w:hAnsi="Times New Roman"/>
          <w:spacing w:val="-1"/>
          <w:sz w:val="28"/>
          <w:szCs w:val="28"/>
        </w:rPr>
        <w:t xml:space="preserve">разделения и кооперации труда, </w:t>
      </w:r>
      <w:r w:rsidRPr="00090DF7">
        <w:rPr>
          <w:rFonts w:ascii="Times New Roman" w:hAnsi="Times New Roman"/>
          <w:sz w:val="28"/>
          <w:szCs w:val="28"/>
        </w:rPr>
        <w:t>за счет расширения трудовых функций и совмещения профессий, взаимозаменяемости работников.</w:t>
      </w:r>
    </w:p>
    <w:p w:rsidR="00090DF7" w:rsidRPr="00090DF7" w:rsidRDefault="00090DF7" w:rsidP="00090DF7">
      <w:pPr>
        <w:pStyle w:val="a3"/>
        <w:tabs>
          <w:tab w:val="left" w:pos="993"/>
        </w:tabs>
        <w:spacing w:line="360" w:lineRule="auto"/>
        <w:ind w:left="0" w:firstLine="709"/>
        <w:jc w:val="both"/>
        <w:rPr>
          <w:rFonts w:ascii="Times New Roman" w:hAnsi="Times New Roman" w:cs="Times New Roman"/>
          <w:sz w:val="28"/>
          <w:szCs w:val="28"/>
        </w:rPr>
      </w:pPr>
      <w:r w:rsidRPr="00090DF7">
        <w:rPr>
          <w:rFonts w:ascii="Times New Roman" w:hAnsi="Times New Roman" w:cs="Times New Roman"/>
          <w:sz w:val="28"/>
          <w:szCs w:val="28"/>
        </w:rPr>
        <w:t xml:space="preserve">Основными задачами АО «Учхоз Июльское </w:t>
      </w:r>
      <w:proofErr w:type="spellStart"/>
      <w:r w:rsidRPr="00090DF7">
        <w:rPr>
          <w:rFonts w:ascii="Times New Roman" w:hAnsi="Times New Roman" w:cs="Times New Roman"/>
          <w:sz w:val="28"/>
          <w:szCs w:val="28"/>
        </w:rPr>
        <w:t>ИжГСХА</w:t>
      </w:r>
      <w:proofErr w:type="spellEnd"/>
      <w:r w:rsidRPr="00090DF7">
        <w:rPr>
          <w:rFonts w:ascii="Times New Roman" w:hAnsi="Times New Roman" w:cs="Times New Roman"/>
          <w:sz w:val="28"/>
          <w:szCs w:val="28"/>
        </w:rPr>
        <w:t>» являются:</w:t>
      </w:r>
    </w:p>
    <w:p w:rsidR="00090DF7" w:rsidRPr="00090DF7" w:rsidRDefault="00090DF7" w:rsidP="00090DF7">
      <w:pPr>
        <w:pStyle w:val="a3"/>
        <w:tabs>
          <w:tab w:val="left" w:pos="993"/>
        </w:tabs>
        <w:spacing w:line="360" w:lineRule="auto"/>
        <w:ind w:left="0" w:firstLine="709"/>
        <w:jc w:val="both"/>
        <w:rPr>
          <w:rFonts w:ascii="Times New Roman" w:hAnsi="Times New Roman" w:cs="Times New Roman"/>
          <w:sz w:val="28"/>
          <w:szCs w:val="28"/>
        </w:rPr>
      </w:pPr>
      <w:r w:rsidRPr="00090DF7">
        <w:rPr>
          <w:rFonts w:ascii="Times New Roman" w:hAnsi="Times New Roman" w:cs="Times New Roman"/>
          <w:sz w:val="28"/>
          <w:szCs w:val="28"/>
        </w:rPr>
        <w:t>1.  Обеспечение практического обучения студентов, повышение квалификации специалистов и руководителей АПК;</w:t>
      </w:r>
    </w:p>
    <w:p w:rsidR="00090DF7" w:rsidRPr="00090DF7" w:rsidRDefault="00090DF7" w:rsidP="00090DF7">
      <w:pPr>
        <w:pStyle w:val="a3"/>
        <w:tabs>
          <w:tab w:val="left" w:pos="993"/>
        </w:tabs>
        <w:spacing w:line="360" w:lineRule="auto"/>
        <w:ind w:left="0" w:firstLine="709"/>
        <w:jc w:val="both"/>
        <w:rPr>
          <w:rFonts w:ascii="Times New Roman" w:hAnsi="Times New Roman" w:cs="Times New Roman"/>
          <w:sz w:val="28"/>
          <w:szCs w:val="28"/>
        </w:rPr>
      </w:pPr>
      <w:r w:rsidRPr="00090DF7">
        <w:rPr>
          <w:rFonts w:ascii="Times New Roman" w:hAnsi="Times New Roman" w:cs="Times New Roman"/>
          <w:sz w:val="28"/>
          <w:szCs w:val="28"/>
        </w:rPr>
        <w:t>2.  Проведение экспериментальной научно-исследовательской работы, апробация научных разработок;</w:t>
      </w:r>
    </w:p>
    <w:p w:rsidR="00090DF7" w:rsidRPr="00090DF7" w:rsidRDefault="00090DF7" w:rsidP="00090DF7">
      <w:pPr>
        <w:pStyle w:val="a3"/>
        <w:tabs>
          <w:tab w:val="left" w:pos="993"/>
        </w:tabs>
        <w:spacing w:line="360" w:lineRule="auto"/>
        <w:ind w:left="0" w:firstLine="709"/>
        <w:jc w:val="both"/>
        <w:rPr>
          <w:rFonts w:ascii="Times New Roman" w:hAnsi="Times New Roman" w:cs="Times New Roman"/>
          <w:sz w:val="28"/>
          <w:szCs w:val="28"/>
          <w:lang w:val="en-US"/>
        </w:rPr>
      </w:pPr>
      <w:r w:rsidRPr="00090DF7">
        <w:rPr>
          <w:rFonts w:ascii="Times New Roman" w:hAnsi="Times New Roman" w:cs="Times New Roman"/>
          <w:sz w:val="28"/>
          <w:szCs w:val="28"/>
        </w:rPr>
        <w:t>3.  Производство элитных семян и племенных животных, разработка новых технологий, создание перспективных сортов и гибридов с.-х. культур растений, пород и линий скота, их реализация хозяйствам всех форм собственности. [6</w:t>
      </w:r>
      <w:r w:rsidRPr="00090DF7">
        <w:rPr>
          <w:rFonts w:ascii="Times New Roman" w:hAnsi="Times New Roman" w:cs="Times New Roman"/>
          <w:sz w:val="28"/>
          <w:szCs w:val="28"/>
          <w:lang w:val="en-US"/>
        </w:rPr>
        <w:t>]</w:t>
      </w:r>
    </w:p>
    <w:p w:rsidR="00090DF7" w:rsidRPr="00090DF7" w:rsidRDefault="00090DF7" w:rsidP="00090DF7">
      <w:pPr>
        <w:pStyle w:val="a3"/>
        <w:tabs>
          <w:tab w:val="left" w:pos="993"/>
        </w:tabs>
        <w:spacing w:line="360" w:lineRule="auto"/>
        <w:ind w:left="0" w:firstLine="709"/>
        <w:jc w:val="both"/>
        <w:rPr>
          <w:rFonts w:ascii="Times New Roman" w:hAnsi="Times New Roman" w:cs="Times New Roman"/>
          <w:sz w:val="28"/>
          <w:szCs w:val="28"/>
        </w:rPr>
      </w:pPr>
      <w:r w:rsidRPr="00090DF7">
        <w:rPr>
          <w:rFonts w:ascii="Times New Roman" w:hAnsi="Times New Roman" w:cs="Times New Roman"/>
          <w:sz w:val="28"/>
          <w:szCs w:val="28"/>
        </w:rPr>
        <w:t>Для выполнения указанных задач Учхоз осуществляет следующие виды деятельности:</w:t>
      </w:r>
    </w:p>
    <w:p w:rsidR="00090DF7" w:rsidRPr="00090DF7" w:rsidRDefault="00090DF7" w:rsidP="00090DF7">
      <w:pPr>
        <w:pStyle w:val="a3"/>
        <w:numPr>
          <w:ilvl w:val="0"/>
          <w:numId w:val="21"/>
        </w:numPr>
        <w:tabs>
          <w:tab w:val="left" w:pos="993"/>
        </w:tabs>
        <w:spacing w:after="0" w:line="360" w:lineRule="auto"/>
        <w:ind w:left="0" w:firstLine="709"/>
        <w:jc w:val="both"/>
        <w:rPr>
          <w:rFonts w:ascii="Times New Roman" w:hAnsi="Times New Roman" w:cs="Times New Roman"/>
          <w:sz w:val="28"/>
          <w:szCs w:val="28"/>
        </w:rPr>
      </w:pPr>
      <w:r w:rsidRPr="00090DF7">
        <w:rPr>
          <w:rFonts w:ascii="Times New Roman" w:hAnsi="Times New Roman" w:cs="Times New Roman"/>
          <w:sz w:val="28"/>
          <w:szCs w:val="28"/>
        </w:rPr>
        <w:t>практическое обучение студентов и слушателей ФГБОУ ВО «</w:t>
      </w:r>
      <w:proofErr w:type="spellStart"/>
      <w:r w:rsidRPr="00090DF7">
        <w:rPr>
          <w:rFonts w:ascii="Times New Roman" w:hAnsi="Times New Roman" w:cs="Times New Roman"/>
          <w:sz w:val="28"/>
          <w:szCs w:val="28"/>
        </w:rPr>
        <w:t>ИжГСХА</w:t>
      </w:r>
      <w:proofErr w:type="spellEnd"/>
      <w:r w:rsidRPr="00090DF7">
        <w:rPr>
          <w:rFonts w:ascii="Times New Roman" w:hAnsi="Times New Roman" w:cs="Times New Roman"/>
          <w:sz w:val="28"/>
          <w:szCs w:val="28"/>
        </w:rPr>
        <w:t>»;</w:t>
      </w:r>
    </w:p>
    <w:p w:rsidR="00090DF7" w:rsidRPr="00090DF7" w:rsidRDefault="00090DF7" w:rsidP="00090DF7">
      <w:pPr>
        <w:pStyle w:val="a3"/>
        <w:numPr>
          <w:ilvl w:val="0"/>
          <w:numId w:val="21"/>
        </w:numPr>
        <w:tabs>
          <w:tab w:val="left" w:pos="993"/>
        </w:tabs>
        <w:spacing w:after="0" w:line="360" w:lineRule="auto"/>
        <w:ind w:left="0" w:firstLine="709"/>
        <w:jc w:val="both"/>
        <w:rPr>
          <w:rFonts w:ascii="Times New Roman" w:hAnsi="Times New Roman" w:cs="Times New Roman"/>
          <w:sz w:val="28"/>
          <w:szCs w:val="28"/>
        </w:rPr>
      </w:pPr>
      <w:r w:rsidRPr="00090DF7">
        <w:rPr>
          <w:rFonts w:ascii="Times New Roman" w:hAnsi="Times New Roman" w:cs="Times New Roman"/>
          <w:sz w:val="28"/>
          <w:szCs w:val="28"/>
        </w:rPr>
        <w:t>организация научных исследований, выполняемых учеными, аспирантами и студентами;</w:t>
      </w:r>
    </w:p>
    <w:p w:rsidR="00090DF7" w:rsidRPr="00090DF7" w:rsidRDefault="00090DF7" w:rsidP="00090DF7">
      <w:pPr>
        <w:pStyle w:val="a3"/>
        <w:numPr>
          <w:ilvl w:val="0"/>
          <w:numId w:val="21"/>
        </w:numPr>
        <w:tabs>
          <w:tab w:val="left" w:pos="993"/>
        </w:tabs>
        <w:spacing w:after="0" w:line="360" w:lineRule="auto"/>
        <w:ind w:left="0" w:firstLine="709"/>
        <w:jc w:val="both"/>
        <w:rPr>
          <w:rFonts w:ascii="Times New Roman" w:hAnsi="Times New Roman" w:cs="Times New Roman"/>
          <w:sz w:val="28"/>
          <w:szCs w:val="28"/>
        </w:rPr>
      </w:pPr>
      <w:r w:rsidRPr="00090DF7">
        <w:rPr>
          <w:rFonts w:ascii="Times New Roman" w:hAnsi="Times New Roman" w:cs="Times New Roman"/>
          <w:sz w:val="28"/>
          <w:szCs w:val="28"/>
        </w:rPr>
        <w:lastRenderedPageBreak/>
        <w:t>выращивание семян высших репродукций, разведение с.-х. животных племенных пород и производство с.-х. продукции;</w:t>
      </w:r>
    </w:p>
    <w:p w:rsidR="00090DF7" w:rsidRPr="00090DF7" w:rsidRDefault="00090DF7" w:rsidP="00090DF7">
      <w:pPr>
        <w:pStyle w:val="a3"/>
        <w:numPr>
          <w:ilvl w:val="0"/>
          <w:numId w:val="21"/>
        </w:numPr>
        <w:tabs>
          <w:tab w:val="left" w:pos="993"/>
        </w:tabs>
        <w:spacing w:after="0" w:line="360" w:lineRule="auto"/>
        <w:ind w:left="0" w:firstLine="709"/>
        <w:jc w:val="both"/>
        <w:rPr>
          <w:rFonts w:ascii="Times New Roman" w:hAnsi="Times New Roman" w:cs="Times New Roman"/>
          <w:sz w:val="28"/>
          <w:szCs w:val="28"/>
        </w:rPr>
      </w:pPr>
      <w:r w:rsidRPr="00090DF7">
        <w:rPr>
          <w:rFonts w:ascii="Times New Roman" w:hAnsi="Times New Roman" w:cs="Times New Roman"/>
          <w:sz w:val="28"/>
          <w:szCs w:val="28"/>
        </w:rPr>
        <w:t>осуществление торгово-закупочной, посреднической и иной предпринимательской деятельности, разрешенной законодательством РФ;</w:t>
      </w:r>
    </w:p>
    <w:p w:rsidR="00090DF7" w:rsidRPr="00090DF7" w:rsidRDefault="00090DF7" w:rsidP="00090DF7">
      <w:pPr>
        <w:pStyle w:val="a3"/>
        <w:numPr>
          <w:ilvl w:val="0"/>
          <w:numId w:val="21"/>
        </w:numPr>
        <w:tabs>
          <w:tab w:val="left" w:pos="993"/>
        </w:tabs>
        <w:spacing w:after="0" w:line="360" w:lineRule="auto"/>
        <w:ind w:left="0" w:firstLine="709"/>
        <w:jc w:val="both"/>
        <w:rPr>
          <w:rFonts w:ascii="Times New Roman" w:hAnsi="Times New Roman" w:cs="Times New Roman"/>
          <w:sz w:val="28"/>
          <w:szCs w:val="28"/>
        </w:rPr>
      </w:pPr>
      <w:r w:rsidRPr="00090DF7">
        <w:rPr>
          <w:rFonts w:ascii="Times New Roman" w:hAnsi="Times New Roman" w:cs="Times New Roman"/>
          <w:sz w:val="28"/>
          <w:szCs w:val="28"/>
        </w:rPr>
        <w:t>проведение семинаров, конференций, выставок, аукционов, ярмарок;</w:t>
      </w:r>
    </w:p>
    <w:p w:rsidR="00090DF7" w:rsidRPr="00090DF7" w:rsidRDefault="00090DF7" w:rsidP="00090DF7">
      <w:pPr>
        <w:pStyle w:val="210"/>
        <w:numPr>
          <w:ilvl w:val="0"/>
          <w:numId w:val="21"/>
        </w:numPr>
        <w:shd w:val="clear" w:color="auto" w:fill="auto"/>
        <w:tabs>
          <w:tab w:val="left" w:pos="993"/>
        </w:tabs>
        <w:spacing w:before="0" w:line="360" w:lineRule="auto"/>
        <w:ind w:left="0" w:firstLine="709"/>
        <w:contextualSpacing/>
        <w:rPr>
          <w:rStyle w:val="21"/>
          <w:rFonts w:eastAsiaTheme="minorHAnsi"/>
          <w:color w:val="000000"/>
        </w:rPr>
      </w:pPr>
      <w:r w:rsidRPr="00090DF7">
        <w:rPr>
          <w:sz w:val="28"/>
          <w:szCs w:val="28"/>
        </w:rPr>
        <w:t>другие виды деятельности, не запре</w:t>
      </w:r>
      <w:r w:rsidR="00350952">
        <w:rPr>
          <w:sz w:val="28"/>
          <w:szCs w:val="28"/>
        </w:rPr>
        <w:t>щенные законодательством РФ. [33</w:t>
      </w:r>
      <w:r w:rsidRPr="00090DF7">
        <w:rPr>
          <w:sz w:val="28"/>
          <w:szCs w:val="28"/>
          <w:lang w:val="en-US"/>
        </w:rPr>
        <w:t>]</w:t>
      </w:r>
    </w:p>
    <w:p w:rsidR="00090DF7" w:rsidRPr="00090DF7" w:rsidRDefault="00090DF7" w:rsidP="00090DF7">
      <w:pPr>
        <w:pStyle w:val="11"/>
        <w:spacing w:line="360" w:lineRule="auto"/>
        <w:jc w:val="both"/>
        <w:rPr>
          <w:rFonts w:ascii="Times New Roman" w:hAnsi="Times New Roman"/>
          <w:sz w:val="28"/>
          <w:szCs w:val="28"/>
        </w:rPr>
      </w:pPr>
    </w:p>
    <w:p w:rsidR="00090DF7" w:rsidRPr="00090DF7" w:rsidRDefault="00090DF7" w:rsidP="00090DF7">
      <w:pPr>
        <w:pStyle w:val="a5"/>
        <w:spacing w:after="0" w:line="360" w:lineRule="auto"/>
        <w:ind w:left="0" w:firstLine="709"/>
        <w:jc w:val="center"/>
      </w:pPr>
      <w:r w:rsidRPr="00090DF7">
        <w:t>2.2 Основные показатели производственно-экономической деятельности общества</w:t>
      </w:r>
    </w:p>
    <w:p w:rsidR="00090DF7" w:rsidRPr="00090DF7" w:rsidRDefault="00090DF7" w:rsidP="00090DF7">
      <w:pPr>
        <w:pStyle w:val="a5"/>
        <w:spacing w:after="0" w:line="360" w:lineRule="auto"/>
        <w:ind w:left="0" w:firstLine="709"/>
        <w:jc w:val="center"/>
      </w:pPr>
    </w:p>
    <w:p w:rsidR="00090DF7" w:rsidRPr="00090DF7" w:rsidRDefault="00090DF7" w:rsidP="00090DF7">
      <w:pPr>
        <w:pStyle w:val="a5"/>
        <w:spacing w:after="0" w:line="360" w:lineRule="auto"/>
        <w:ind w:left="0" w:firstLine="709"/>
        <w:contextualSpacing/>
        <w:jc w:val="both"/>
      </w:pPr>
      <w:r w:rsidRPr="00090DF7">
        <w:t>Для определения эффективности деятельности хозяйства необходимо рассчитать такие показатели, как величину товарной продукции (то есть выручки), величину валовой продукции (произведённой), прибыль (убыток) от продаж, рентабельность производства, стоимость основных фондов и показатели, характеризующие эффективность их использования, а также структуру земельного фонда хозяйства и структуру состава трудовых ресурсов.</w:t>
      </w:r>
    </w:p>
    <w:p w:rsidR="00090DF7" w:rsidRPr="00090DF7" w:rsidRDefault="00090DF7" w:rsidP="00090DF7">
      <w:pPr>
        <w:pStyle w:val="a5"/>
        <w:spacing w:after="0" w:line="360" w:lineRule="auto"/>
        <w:ind w:left="0" w:firstLine="0"/>
        <w:contextualSpacing/>
        <w:rPr>
          <w:sz w:val="24"/>
          <w:szCs w:val="24"/>
        </w:rPr>
      </w:pPr>
      <w:r w:rsidRPr="00090DF7">
        <w:rPr>
          <w:sz w:val="24"/>
          <w:szCs w:val="24"/>
        </w:rPr>
        <w:t xml:space="preserve">Таблица  2  – </w:t>
      </w:r>
      <w:r w:rsidRPr="00090DF7">
        <w:rPr>
          <w:b/>
          <w:sz w:val="24"/>
          <w:szCs w:val="24"/>
        </w:rPr>
        <w:t>Структура товарной продукции</w:t>
      </w:r>
    </w:p>
    <w:tbl>
      <w:tblPr>
        <w:tblW w:w="5000" w:type="pct"/>
        <w:tblLook w:val="04A0" w:firstRow="1" w:lastRow="0" w:firstColumn="1" w:lastColumn="0" w:noHBand="0" w:noVBand="1"/>
      </w:tblPr>
      <w:tblGrid>
        <w:gridCol w:w="1197"/>
        <w:gridCol w:w="783"/>
        <w:gridCol w:w="463"/>
        <w:gridCol w:w="783"/>
        <w:gridCol w:w="670"/>
        <w:gridCol w:w="783"/>
        <w:gridCol w:w="533"/>
        <w:gridCol w:w="783"/>
        <w:gridCol w:w="670"/>
        <w:gridCol w:w="783"/>
        <w:gridCol w:w="670"/>
        <w:gridCol w:w="783"/>
        <w:gridCol w:w="670"/>
      </w:tblGrid>
      <w:tr w:rsidR="00090DF7" w:rsidRPr="00090DF7" w:rsidTr="00090DF7">
        <w:trPr>
          <w:trHeight w:val="555"/>
        </w:trPr>
        <w:tc>
          <w:tcPr>
            <w:tcW w:w="62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90DF7" w:rsidRPr="00090DF7" w:rsidRDefault="00090DF7" w:rsidP="00090DF7">
            <w:pPr>
              <w:jc w:val="center"/>
              <w:rPr>
                <w:rFonts w:ascii="Times New Roman" w:hAnsi="Times New Roman" w:cs="Times New Roman"/>
                <w:color w:val="000000"/>
                <w:sz w:val="24"/>
                <w:szCs w:val="24"/>
              </w:rPr>
            </w:pPr>
            <w:r w:rsidRPr="00090DF7">
              <w:rPr>
                <w:rFonts w:ascii="Times New Roman" w:hAnsi="Times New Roman" w:cs="Times New Roman"/>
                <w:color w:val="000000"/>
                <w:sz w:val="24"/>
                <w:szCs w:val="24"/>
              </w:rPr>
              <w:t>Показатель</w:t>
            </w:r>
          </w:p>
        </w:tc>
        <w:tc>
          <w:tcPr>
            <w:tcW w:w="651" w:type="pct"/>
            <w:gridSpan w:val="2"/>
            <w:tcBorders>
              <w:top w:val="single" w:sz="4" w:space="0" w:color="auto"/>
              <w:left w:val="nil"/>
              <w:bottom w:val="single" w:sz="4" w:space="0" w:color="auto"/>
              <w:right w:val="single" w:sz="4" w:space="0" w:color="000000"/>
            </w:tcBorders>
            <w:shd w:val="clear" w:color="000000" w:fill="FFFFFF"/>
            <w:vAlign w:val="center"/>
            <w:hideMark/>
          </w:tcPr>
          <w:p w:rsidR="00090DF7" w:rsidRPr="00090DF7" w:rsidRDefault="00090DF7" w:rsidP="00090DF7">
            <w:pPr>
              <w:jc w:val="center"/>
              <w:rPr>
                <w:rFonts w:ascii="Times New Roman" w:hAnsi="Times New Roman" w:cs="Times New Roman"/>
                <w:color w:val="000000"/>
                <w:sz w:val="24"/>
                <w:szCs w:val="24"/>
              </w:rPr>
            </w:pPr>
            <w:r w:rsidRPr="00090DF7">
              <w:rPr>
                <w:rFonts w:ascii="Times New Roman" w:hAnsi="Times New Roman" w:cs="Times New Roman"/>
                <w:color w:val="000000"/>
                <w:sz w:val="24"/>
                <w:szCs w:val="24"/>
              </w:rPr>
              <w:t>2011 г.</w:t>
            </w:r>
          </w:p>
        </w:tc>
        <w:tc>
          <w:tcPr>
            <w:tcW w:w="759" w:type="pct"/>
            <w:gridSpan w:val="2"/>
            <w:tcBorders>
              <w:top w:val="single" w:sz="4" w:space="0" w:color="auto"/>
              <w:left w:val="nil"/>
              <w:bottom w:val="single" w:sz="4" w:space="0" w:color="auto"/>
              <w:right w:val="single" w:sz="4" w:space="0" w:color="000000"/>
            </w:tcBorders>
            <w:shd w:val="clear" w:color="000000" w:fill="FFFFFF"/>
            <w:vAlign w:val="center"/>
            <w:hideMark/>
          </w:tcPr>
          <w:p w:rsidR="00090DF7" w:rsidRPr="00090DF7" w:rsidRDefault="00090DF7" w:rsidP="00090DF7">
            <w:pPr>
              <w:jc w:val="center"/>
              <w:rPr>
                <w:rFonts w:ascii="Times New Roman" w:hAnsi="Times New Roman" w:cs="Times New Roman"/>
                <w:color w:val="000000"/>
                <w:sz w:val="24"/>
                <w:szCs w:val="24"/>
              </w:rPr>
            </w:pPr>
            <w:r w:rsidRPr="00090DF7">
              <w:rPr>
                <w:rFonts w:ascii="Times New Roman" w:hAnsi="Times New Roman" w:cs="Times New Roman"/>
                <w:color w:val="000000"/>
                <w:sz w:val="24"/>
                <w:szCs w:val="24"/>
              </w:rPr>
              <w:t>2012 г.</w:t>
            </w:r>
          </w:p>
        </w:tc>
        <w:tc>
          <w:tcPr>
            <w:tcW w:w="687" w:type="pct"/>
            <w:gridSpan w:val="2"/>
            <w:tcBorders>
              <w:top w:val="single" w:sz="4" w:space="0" w:color="auto"/>
              <w:left w:val="nil"/>
              <w:bottom w:val="single" w:sz="4" w:space="0" w:color="auto"/>
              <w:right w:val="single" w:sz="4" w:space="0" w:color="000000"/>
            </w:tcBorders>
            <w:shd w:val="clear" w:color="000000" w:fill="FFFFFF"/>
            <w:vAlign w:val="center"/>
            <w:hideMark/>
          </w:tcPr>
          <w:p w:rsidR="00090DF7" w:rsidRPr="00090DF7" w:rsidRDefault="00090DF7" w:rsidP="00090DF7">
            <w:pPr>
              <w:jc w:val="center"/>
              <w:rPr>
                <w:rFonts w:ascii="Times New Roman" w:hAnsi="Times New Roman" w:cs="Times New Roman"/>
                <w:color w:val="000000"/>
                <w:sz w:val="24"/>
                <w:szCs w:val="24"/>
              </w:rPr>
            </w:pPr>
            <w:r w:rsidRPr="00090DF7">
              <w:rPr>
                <w:rFonts w:ascii="Times New Roman" w:hAnsi="Times New Roman" w:cs="Times New Roman"/>
                <w:color w:val="000000"/>
                <w:sz w:val="24"/>
                <w:szCs w:val="24"/>
              </w:rPr>
              <w:t>2013 г.</w:t>
            </w:r>
          </w:p>
        </w:tc>
        <w:tc>
          <w:tcPr>
            <w:tcW w:w="75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090DF7" w:rsidRPr="00090DF7" w:rsidRDefault="00090DF7" w:rsidP="00090DF7">
            <w:pPr>
              <w:jc w:val="center"/>
              <w:rPr>
                <w:rFonts w:ascii="Times New Roman" w:hAnsi="Times New Roman" w:cs="Times New Roman"/>
                <w:color w:val="000000"/>
                <w:sz w:val="24"/>
                <w:szCs w:val="24"/>
              </w:rPr>
            </w:pPr>
            <w:r w:rsidRPr="00090DF7">
              <w:rPr>
                <w:rFonts w:ascii="Times New Roman" w:hAnsi="Times New Roman" w:cs="Times New Roman"/>
                <w:color w:val="000000"/>
                <w:sz w:val="24"/>
                <w:szCs w:val="24"/>
              </w:rPr>
              <w:t>2014 г.</w:t>
            </w:r>
          </w:p>
        </w:tc>
        <w:tc>
          <w:tcPr>
            <w:tcW w:w="75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090DF7" w:rsidRPr="00090DF7" w:rsidRDefault="00090DF7" w:rsidP="00090DF7">
            <w:pPr>
              <w:jc w:val="center"/>
              <w:rPr>
                <w:rFonts w:ascii="Times New Roman" w:hAnsi="Times New Roman" w:cs="Times New Roman"/>
                <w:color w:val="000000"/>
                <w:sz w:val="24"/>
                <w:szCs w:val="24"/>
              </w:rPr>
            </w:pPr>
            <w:r w:rsidRPr="00090DF7">
              <w:rPr>
                <w:rFonts w:ascii="Times New Roman" w:hAnsi="Times New Roman" w:cs="Times New Roman"/>
                <w:color w:val="000000"/>
                <w:sz w:val="24"/>
                <w:szCs w:val="24"/>
              </w:rPr>
              <w:t>2015 г.</w:t>
            </w:r>
          </w:p>
        </w:tc>
        <w:tc>
          <w:tcPr>
            <w:tcW w:w="759" w:type="pct"/>
            <w:gridSpan w:val="2"/>
            <w:tcBorders>
              <w:top w:val="single" w:sz="4" w:space="0" w:color="auto"/>
              <w:left w:val="nil"/>
              <w:bottom w:val="single" w:sz="4" w:space="0" w:color="auto"/>
              <w:right w:val="single" w:sz="4" w:space="0" w:color="auto"/>
            </w:tcBorders>
            <w:shd w:val="clear" w:color="000000" w:fill="FFFFFF"/>
            <w:hideMark/>
          </w:tcPr>
          <w:p w:rsidR="00090DF7" w:rsidRPr="00090DF7" w:rsidRDefault="00090DF7" w:rsidP="00090DF7">
            <w:pPr>
              <w:jc w:val="center"/>
              <w:rPr>
                <w:rFonts w:ascii="Times New Roman" w:hAnsi="Times New Roman" w:cs="Times New Roman"/>
                <w:color w:val="000000"/>
                <w:sz w:val="24"/>
                <w:szCs w:val="24"/>
              </w:rPr>
            </w:pPr>
            <w:r w:rsidRPr="00090DF7">
              <w:rPr>
                <w:rFonts w:ascii="Times New Roman" w:hAnsi="Times New Roman" w:cs="Times New Roman"/>
                <w:color w:val="000000"/>
                <w:sz w:val="24"/>
                <w:szCs w:val="24"/>
              </w:rPr>
              <w:t>В среднем за 5 лет</w:t>
            </w:r>
          </w:p>
        </w:tc>
      </w:tr>
      <w:tr w:rsidR="00090DF7" w:rsidRPr="00090DF7" w:rsidTr="00090DF7">
        <w:trPr>
          <w:trHeight w:val="555"/>
        </w:trPr>
        <w:tc>
          <w:tcPr>
            <w:tcW w:w="625" w:type="pct"/>
            <w:vMerge/>
            <w:tcBorders>
              <w:top w:val="single" w:sz="4" w:space="0" w:color="auto"/>
              <w:left w:val="single" w:sz="4" w:space="0" w:color="auto"/>
              <w:bottom w:val="single" w:sz="4" w:space="0" w:color="000000"/>
              <w:right w:val="single" w:sz="4" w:space="0" w:color="auto"/>
            </w:tcBorders>
            <w:vAlign w:val="center"/>
            <w:hideMark/>
          </w:tcPr>
          <w:p w:rsidR="00090DF7" w:rsidRPr="00090DF7" w:rsidRDefault="00090DF7" w:rsidP="00090DF7">
            <w:pPr>
              <w:rPr>
                <w:rFonts w:ascii="Times New Roman" w:hAnsi="Times New Roman" w:cs="Times New Roman"/>
                <w:color w:val="000000"/>
                <w:sz w:val="24"/>
                <w:szCs w:val="24"/>
              </w:rPr>
            </w:pPr>
          </w:p>
        </w:tc>
        <w:tc>
          <w:tcPr>
            <w:tcW w:w="409" w:type="pct"/>
            <w:tcBorders>
              <w:top w:val="nil"/>
              <w:left w:val="nil"/>
              <w:bottom w:val="single" w:sz="4" w:space="0" w:color="auto"/>
              <w:right w:val="single" w:sz="4" w:space="0" w:color="auto"/>
            </w:tcBorders>
            <w:shd w:val="clear" w:color="auto" w:fill="auto"/>
            <w:vAlign w:val="bottom"/>
            <w:hideMark/>
          </w:tcPr>
          <w:p w:rsidR="00090DF7" w:rsidRPr="00090DF7" w:rsidRDefault="00090DF7" w:rsidP="00090DF7">
            <w:pPr>
              <w:rPr>
                <w:rFonts w:ascii="Times New Roman" w:hAnsi="Times New Roman" w:cs="Times New Roman"/>
                <w:color w:val="000000"/>
                <w:sz w:val="24"/>
                <w:szCs w:val="24"/>
              </w:rPr>
            </w:pPr>
            <w:r w:rsidRPr="00090DF7">
              <w:rPr>
                <w:rFonts w:ascii="Times New Roman" w:hAnsi="Times New Roman" w:cs="Times New Roman"/>
                <w:color w:val="000000"/>
                <w:sz w:val="24"/>
                <w:szCs w:val="24"/>
              </w:rPr>
              <w:t>Выручка, тыс. руб.</w:t>
            </w:r>
          </w:p>
        </w:tc>
        <w:tc>
          <w:tcPr>
            <w:tcW w:w="242" w:type="pct"/>
            <w:tcBorders>
              <w:top w:val="nil"/>
              <w:left w:val="nil"/>
              <w:bottom w:val="single" w:sz="4" w:space="0" w:color="auto"/>
              <w:right w:val="single" w:sz="4" w:space="0" w:color="auto"/>
            </w:tcBorders>
            <w:shd w:val="clear" w:color="auto" w:fill="auto"/>
            <w:vAlign w:val="bottom"/>
            <w:hideMark/>
          </w:tcPr>
          <w:p w:rsidR="00090DF7" w:rsidRPr="00090DF7" w:rsidRDefault="00090DF7" w:rsidP="00090DF7">
            <w:pPr>
              <w:jc w:val="center"/>
              <w:rPr>
                <w:rFonts w:ascii="Times New Roman" w:hAnsi="Times New Roman" w:cs="Times New Roman"/>
                <w:color w:val="000000"/>
                <w:sz w:val="24"/>
                <w:szCs w:val="24"/>
              </w:rPr>
            </w:pPr>
            <w:r w:rsidRPr="00090DF7">
              <w:rPr>
                <w:rFonts w:ascii="Times New Roman" w:hAnsi="Times New Roman" w:cs="Times New Roman"/>
                <w:color w:val="000000"/>
                <w:sz w:val="24"/>
                <w:szCs w:val="24"/>
              </w:rPr>
              <w:t>До</w:t>
            </w:r>
          </w:p>
          <w:p w:rsidR="00090DF7" w:rsidRPr="00090DF7" w:rsidRDefault="00090DF7" w:rsidP="00090DF7">
            <w:pPr>
              <w:jc w:val="center"/>
              <w:rPr>
                <w:rFonts w:ascii="Times New Roman" w:hAnsi="Times New Roman" w:cs="Times New Roman"/>
                <w:color w:val="000000"/>
                <w:sz w:val="24"/>
                <w:szCs w:val="24"/>
              </w:rPr>
            </w:pPr>
            <w:r w:rsidRPr="00090DF7">
              <w:rPr>
                <w:rFonts w:ascii="Times New Roman" w:hAnsi="Times New Roman" w:cs="Times New Roman"/>
                <w:color w:val="000000"/>
                <w:sz w:val="24"/>
                <w:szCs w:val="24"/>
              </w:rPr>
              <w:t>ля,</w:t>
            </w:r>
          </w:p>
          <w:p w:rsidR="00090DF7" w:rsidRPr="00090DF7" w:rsidRDefault="00090DF7" w:rsidP="00090DF7">
            <w:pPr>
              <w:jc w:val="center"/>
              <w:rPr>
                <w:rFonts w:ascii="Times New Roman" w:hAnsi="Times New Roman" w:cs="Times New Roman"/>
                <w:color w:val="000000"/>
                <w:sz w:val="24"/>
                <w:szCs w:val="24"/>
              </w:rPr>
            </w:pPr>
            <w:r w:rsidRPr="00090DF7">
              <w:rPr>
                <w:rFonts w:ascii="Times New Roman" w:hAnsi="Times New Roman" w:cs="Times New Roman"/>
                <w:color w:val="000000"/>
                <w:sz w:val="24"/>
                <w:szCs w:val="24"/>
              </w:rPr>
              <w:t>%</w:t>
            </w:r>
          </w:p>
        </w:tc>
        <w:tc>
          <w:tcPr>
            <w:tcW w:w="409" w:type="pct"/>
            <w:tcBorders>
              <w:top w:val="nil"/>
              <w:left w:val="nil"/>
              <w:bottom w:val="single" w:sz="4" w:space="0" w:color="auto"/>
              <w:right w:val="single" w:sz="4" w:space="0" w:color="auto"/>
            </w:tcBorders>
            <w:shd w:val="clear" w:color="auto" w:fill="auto"/>
            <w:vAlign w:val="bottom"/>
            <w:hideMark/>
          </w:tcPr>
          <w:p w:rsidR="00090DF7" w:rsidRPr="00090DF7" w:rsidRDefault="00090DF7" w:rsidP="00090DF7">
            <w:pPr>
              <w:rPr>
                <w:rFonts w:ascii="Times New Roman" w:hAnsi="Times New Roman" w:cs="Times New Roman"/>
                <w:color w:val="000000"/>
                <w:sz w:val="24"/>
                <w:szCs w:val="24"/>
              </w:rPr>
            </w:pPr>
            <w:r w:rsidRPr="00090DF7">
              <w:rPr>
                <w:rFonts w:ascii="Times New Roman" w:hAnsi="Times New Roman" w:cs="Times New Roman"/>
                <w:color w:val="000000"/>
                <w:sz w:val="24"/>
                <w:szCs w:val="24"/>
              </w:rPr>
              <w:t>Выручка, тыс. руб.</w:t>
            </w:r>
          </w:p>
        </w:tc>
        <w:tc>
          <w:tcPr>
            <w:tcW w:w="350" w:type="pct"/>
            <w:tcBorders>
              <w:top w:val="nil"/>
              <w:left w:val="nil"/>
              <w:bottom w:val="single" w:sz="4" w:space="0" w:color="auto"/>
              <w:right w:val="single" w:sz="4" w:space="0" w:color="auto"/>
            </w:tcBorders>
            <w:shd w:val="clear" w:color="auto" w:fill="auto"/>
            <w:vAlign w:val="bottom"/>
            <w:hideMark/>
          </w:tcPr>
          <w:p w:rsidR="00090DF7" w:rsidRPr="00090DF7" w:rsidRDefault="00090DF7" w:rsidP="00090DF7">
            <w:pPr>
              <w:rPr>
                <w:rFonts w:ascii="Times New Roman" w:hAnsi="Times New Roman" w:cs="Times New Roman"/>
                <w:color w:val="000000"/>
                <w:sz w:val="24"/>
                <w:szCs w:val="24"/>
              </w:rPr>
            </w:pPr>
            <w:r w:rsidRPr="00090DF7">
              <w:rPr>
                <w:rFonts w:ascii="Times New Roman" w:hAnsi="Times New Roman" w:cs="Times New Roman"/>
                <w:color w:val="000000"/>
                <w:sz w:val="24"/>
                <w:szCs w:val="24"/>
              </w:rPr>
              <w:t>Доля,%</w:t>
            </w:r>
          </w:p>
        </w:tc>
        <w:tc>
          <w:tcPr>
            <w:tcW w:w="409" w:type="pct"/>
            <w:tcBorders>
              <w:top w:val="nil"/>
              <w:left w:val="nil"/>
              <w:bottom w:val="single" w:sz="4" w:space="0" w:color="auto"/>
              <w:right w:val="single" w:sz="4" w:space="0" w:color="auto"/>
            </w:tcBorders>
            <w:shd w:val="clear" w:color="auto" w:fill="auto"/>
            <w:vAlign w:val="bottom"/>
            <w:hideMark/>
          </w:tcPr>
          <w:p w:rsidR="00090DF7" w:rsidRPr="00090DF7" w:rsidRDefault="00090DF7" w:rsidP="00090DF7">
            <w:pPr>
              <w:rPr>
                <w:rFonts w:ascii="Times New Roman" w:hAnsi="Times New Roman" w:cs="Times New Roman"/>
                <w:color w:val="000000"/>
                <w:sz w:val="24"/>
                <w:szCs w:val="24"/>
              </w:rPr>
            </w:pPr>
            <w:r w:rsidRPr="00090DF7">
              <w:rPr>
                <w:rFonts w:ascii="Times New Roman" w:hAnsi="Times New Roman" w:cs="Times New Roman"/>
                <w:color w:val="000000"/>
                <w:sz w:val="24"/>
                <w:szCs w:val="24"/>
              </w:rPr>
              <w:t>Выручка, тыс. руб.</w:t>
            </w:r>
          </w:p>
        </w:tc>
        <w:tc>
          <w:tcPr>
            <w:tcW w:w="278" w:type="pct"/>
            <w:tcBorders>
              <w:top w:val="nil"/>
              <w:left w:val="nil"/>
              <w:bottom w:val="single" w:sz="4" w:space="0" w:color="auto"/>
              <w:right w:val="single" w:sz="4" w:space="0" w:color="auto"/>
            </w:tcBorders>
            <w:shd w:val="clear" w:color="auto" w:fill="auto"/>
            <w:vAlign w:val="bottom"/>
            <w:hideMark/>
          </w:tcPr>
          <w:p w:rsidR="00090DF7" w:rsidRPr="00090DF7" w:rsidRDefault="00090DF7" w:rsidP="00090DF7">
            <w:pPr>
              <w:rPr>
                <w:rFonts w:ascii="Times New Roman" w:hAnsi="Times New Roman" w:cs="Times New Roman"/>
                <w:color w:val="000000"/>
                <w:sz w:val="24"/>
                <w:szCs w:val="24"/>
              </w:rPr>
            </w:pPr>
            <w:r w:rsidRPr="00090DF7">
              <w:rPr>
                <w:rFonts w:ascii="Times New Roman" w:hAnsi="Times New Roman" w:cs="Times New Roman"/>
                <w:color w:val="000000"/>
                <w:sz w:val="24"/>
                <w:szCs w:val="24"/>
              </w:rPr>
              <w:t>До</w:t>
            </w:r>
          </w:p>
          <w:p w:rsidR="00090DF7" w:rsidRPr="00090DF7" w:rsidRDefault="00090DF7" w:rsidP="00090DF7">
            <w:pPr>
              <w:rPr>
                <w:rFonts w:ascii="Times New Roman" w:hAnsi="Times New Roman" w:cs="Times New Roman"/>
                <w:color w:val="000000"/>
                <w:sz w:val="24"/>
                <w:szCs w:val="24"/>
              </w:rPr>
            </w:pPr>
            <w:r w:rsidRPr="00090DF7">
              <w:rPr>
                <w:rFonts w:ascii="Times New Roman" w:hAnsi="Times New Roman" w:cs="Times New Roman"/>
                <w:color w:val="000000"/>
                <w:sz w:val="24"/>
                <w:szCs w:val="24"/>
              </w:rPr>
              <w:t>ля,%</w:t>
            </w:r>
          </w:p>
        </w:tc>
        <w:tc>
          <w:tcPr>
            <w:tcW w:w="409" w:type="pct"/>
            <w:tcBorders>
              <w:top w:val="nil"/>
              <w:left w:val="nil"/>
              <w:bottom w:val="single" w:sz="4" w:space="0" w:color="auto"/>
              <w:right w:val="single" w:sz="4" w:space="0" w:color="auto"/>
            </w:tcBorders>
            <w:shd w:val="clear" w:color="auto" w:fill="auto"/>
            <w:vAlign w:val="bottom"/>
            <w:hideMark/>
          </w:tcPr>
          <w:p w:rsidR="00090DF7" w:rsidRPr="00090DF7" w:rsidRDefault="00090DF7" w:rsidP="00090DF7">
            <w:pPr>
              <w:rPr>
                <w:rFonts w:ascii="Times New Roman" w:hAnsi="Times New Roman" w:cs="Times New Roman"/>
                <w:color w:val="000000"/>
                <w:sz w:val="24"/>
                <w:szCs w:val="24"/>
              </w:rPr>
            </w:pPr>
            <w:r w:rsidRPr="00090DF7">
              <w:rPr>
                <w:rFonts w:ascii="Times New Roman" w:hAnsi="Times New Roman" w:cs="Times New Roman"/>
                <w:color w:val="000000"/>
                <w:sz w:val="24"/>
                <w:szCs w:val="24"/>
              </w:rPr>
              <w:t>Выручка, тыс. руб.</w:t>
            </w:r>
          </w:p>
        </w:tc>
        <w:tc>
          <w:tcPr>
            <w:tcW w:w="350" w:type="pct"/>
            <w:tcBorders>
              <w:top w:val="nil"/>
              <w:left w:val="nil"/>
              <w:bottom w:val="single" w:sz="4" w:space="0" w:color="auto"/>
              <w:right w:val="single" w:sz="4" w:space="0" w:color="auto"/>
            </w:tcBorders>
            <w:shd w:val="clear" w:color="auto" w:fill="auto"/>
            <w:vAlign w:val="bottom"/>
            <w:hideMark/>
          </w:tcPr>
          <w:p w:rsidR="00090DF7" w:rsidRPr="00090DF7" w:rsidRDefault="00090DF7" w:rsidP="00090DF7">
            <w:pPr>
              <w:rPr>
                <w:rFonts w:ascii="Times New Roman" w:hAnsi="Times New Roman" w:cs="Times New Roman"/>
                <w:color w:val="000000"/>
                <w:sz w:val="24"/>
                <w:szCs w:val="24"/>
              </w:rPr>
            </w:pPr>
            <w:r w:rsidRPr="00090DF7">
              <w:rPr>
                <w:rFonts w:ascii="Times New Roman" w:hAnsi="Times New Roman" w:cs="Times New Roman"/>
                <w:color w:val="000000"/>
                <w:sz w:val="24"/>
                <w:szCs w:val="24"/>
              </w:rPr>
              <w:t>Доля,%</w:t>
            </w:r>
          </w:p>
        </w:tc>
        <w:tc>
          <w:tcPr>
            <w:tcW w:w="409" w:type="pct"/>
            <w:tcBorders>
              <w:top w:val="nil"/>
              <w:left w:val="nil"/>
              <w:bottom w:val="single" w:sz="4" w:space="0" w:color="auto"/>
              <w:right w:val="single" w:sz="4" w:space="0" w:color="auto"/>
            </w:tcBorders>
            <w:shd w:val="clear" w:color="auto" w:fill="auto"/>
            <w:vAlign w:val="bottom"/>
            <w:hideMark/>
          </w:tcPr>
          <w:p w:rsidR="00090DF7" w:rsidRPr="00090DF7" w:rsidRDefault="00090DF7" w:rsidP="00090DF7">
            <w:pPr>
              <w:rPr>
                <w:rFonts w:ascii="Times New Roman" w:hAnsi="Times New Roman" w:cs="Times New Roman"/>
                <w:color w:val="000000"/>
                <w:sz w:val="24"/>
                <w:szCs w:val="24"/>
              </w:rPr>
            </w:pPr>
            <w:r w:rsidRPr="00090DF7">
              <w:rPr>
                <w:rFonts w:ascii="Times New Roman" w:hAnsi="Times New Roman" w:cs="Times New Roman"/>
                <w:color w:val="000000"/>
                <w:sz w:val="24"/>
                <w:szCs w:val="24"/>
              </w:rPr>
              <w:t>Выручка, тыс. руб.</w:t>
            </w:r>
          </w:p>
        </w:tc>
        <w:tc>
          <w:tcPr>
            <w:tcW w:w="350" w:type="pct"/>
            <w:tcBorders>
              <w:top w:val="nil"/>
              <w:left w:val="nil"/>
              <w:bottom w:val="single" w:sz="4" w:space="0" w:color="auto"/>
              <w:right w:val="single" w:sz="4" w:space="0" w:color="auto"/>
            </w:tcBorders>
            <w:shd w:val="clear" w:color="auto" w:fill="auto"/>
            <w:vAlign w:val="bottom"/>
            <w:hideMark/>
          </w:tcPr>
          <w:p w:rsidR="00090DF7" w:rsidRPr="00090DF7" w:rsidRDefault="00090DF7" w:rsidP="00090DF7">
            <w:pPr>
              <w:rPr>
                <w:rFonts w:ascii="Times New Roman" w:hAnsi="Times New Roman" w:cs="Times New Roman"/>
                <w:color w:val="000000"/>
                <w:sz w:val="24"/>
                <w:szCs w:val="24"/>
              </w:rPr>
            </w:pPr>
            <w:r w:rsidRPr="00090DF7">
              <w:rPr>
                <w:rFonts w:ascii="Times New Roman" w:hAnsi="Times New Roman" w:cs="Times New Roman"/>
                <w:color w:val="000000"/>
                <w:sz w:val="24"/>
                <w:szCs w:val="24"/>
              </w:rPr>
              <w:t>Доля,%</w:t>
            </w:r>
          </w:p>
        </w:tc>
        <w:tc>
          <w:tcPr>
            <w:tcW w:w="409" w:type="pct"/>
            <w:tcBorders>
              <w:top w:val="nil"/>
              <w:left w:val="nil"/>
              <w:bottom w:val="single" w:sz="4" w:space="0" w:color="auto"/>
              <w:right w:val="single" w:sz="4" w:space="0" w:color="auto"/>
            </w:tcBorders>
            <w:shd w:val="clear" w:color="auto" w:fill="auto"/>
            <w:vAlign w:val="bottom"/>
            <w:hideMark/>
          </w:tcPr>
          <w:p w:rsidR="00090DF7" w:rsidRPr="00090DF7" w:rsidRDefault="00090DF7" w:rsidP="00090DF7">
            <w:pPr>
              <w:rPr>
                <w:rFonts w:ascii="Times New Roman" w:hAnsi="Times New Roman" w:cs="Times New Roman"/>
                <w:color w:val="000000"/>
                <w:sz w:val="24"/>
                <w:szCs w:val="24"/>
              </w:rPr>
            </w:pPr>
            <w:r w:rsidRPr="00090DF7">
              <w:rPr>
                <w:rFonts w:ascii="Times New Roman" w:hAnsi="Times New Roman" w:cs="Times New Roman"/>
                <w:color w:val="000000"/>
                <w:sz w:val="24"/>
                <w:szCs w:val="24"/>
              </w:rPr>
              <w:t>Выручка, тыс. руб.</w:t>
            </w:r>
          </w:p>
        </w:tc>
        <w:tc>
          <w:tcPr>
            <w:tcW w:w="350" w:type="pct"/>
            <w:tcBorders>
              <w:top w:val="nil"/>
              <w:left w:val="nil"/>
              <w:bottom w:val="single" w:sz="4" w:space="0" w:color="auto"/>
              <w:right w:val="single" w:sz="4" w:space="0" w:color="auto"/>
            </w:tcBorders>
            <w:shd w:val="clear" w:color="auto" w:fill="auto"/>
            <w:vAlign w:val="bottom"/>
            <w:hideMark/>
          </w:tcPr>
          <w:p w:rsidR="00090DF7" w:rsidRPr="00090DF7" w:rsidRDefault="00090DF7" w:rsidP="00090DF7">
            <w:pPr>
              <w:rPr>
                <w:rFonts w:ascii="Times New Roman" w:hAnsi="Times New Roman" w:cs="Times New Roman"/>
                <w:color w:val="000000"/>
                <w:sz w:val="24"/>
                <w:szCs w:val="24"/>
              </w:rPr>
            </w:pPr>
            <w:r w:rsidRPr="00090DF7">
              <w:rPr>
                <w:rFonts w:ascii="Times New Roman" w:hAnsi="Times New Roman" w:cs="Times New Roman"/>
                <w:color w:val="000000"/>
                <w:sz w:val="24"/>
                <w:szCs w:val="24"/>
              </w:rPr>
              <w:t>Доля,%</w:t>
            </w:r>
          </w:p>
        </w:tc>
      </w:tr>
      <w:tr w:rsidR="00090DF7" w:rsidRPr="00090DF7" w:rsidTr="00090DF7">
        <w:trPr>
          <w:trHeight w:val="765"/>
        </w:trPr>
        <w:tc>
          <w:tcPr>
            <w:tcW w:w="625" w:type="pct"/>
            <w:tcBorders>
              <w:top w:val="nil"/>
              <w:left w:val="single" w:sz="4" w:space="0" w:color="auto"/>
              <w:bottom w:val="single" w:sz="4" w:space="0" w:color="auto"/>
              <w:right w:val="single" w:sz="4" w:space="0" w:color="auto"/>
            </w:tcBorders>
            <w:shd w:val="clear" w:color="000000" w:fill="FFFFFF"/>
            <w:hideMark/>
          </w:tcPr>
          <w:p w:rsidR="00090DF7" w:rsidRPr="00090DF7" w:rsidRDefault="00090DF7" w:rsidP="00090DF7">
            <w:pPr>
              <w:rPr>
                <w:rFonts w:ascii="Times New Roman" w:hAnsi="Times New Roman" w:cs="Times New Roman"/>
                <w:color w:val="000000"/>
                <w:sz w:val="24"/>
                <w:szCs w:val="24"/>
              </w:rPr>
            </w:pPr>
            <w:r w:rsidRPr="00090DF7">
              <w:rPr>
                <w:rFonts w:ascii="Times New Roman" w:hAnsi="Times New Roman" w:cs="Times New Roman"/>
                <w:color w:val="000000"/>
                <w:sz w:val="24"/>
                <w:szCs w:val="24"/>
              </w:rPr>
              <w:t>Зерновые и зернобобовые</w:t>
            </w:r>
          </w:p>
        </w:tc>
        <w:tc>
          <w:tcPr>
            <w:tcW w:w="409" w:type="pct"/>
            <w:tcBorders>
              <w:top w:val="nil"/>
              <w:left w:val="nil"/>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color w:val="000000"/>
                <w:sz w:val="24"/>
                <w:szCs w:val="24"/>
              </w:rPr>
            </w:pPr>
            <w:r w:rsidRPr="00090DF7">
              <w:rPr>
                <w:rFonts w:ascii="Times New Roman" w:hAnsi="Times New Roman" w:cs="Times New Roman"/>
                <w:color w:val="000000"/>
                <w:sz w:val="24"/>
                <w:szCs w:val="24"/>
              </w:rPr>
              <w:t>10031</w:t>
            </w:r>
          </w:p>
        </w:tc>
        <w:tc>
          <w:tcPr>
            <w:tcW w:w="242" w:type="pct"/>
            <w:tcBorders>
              <w:top w:val="nil"/>
              <w:left w:val="nil"/>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color w:val="000000"/>
                <w:sz w:val="24"/>
                <w:szCs w:val="24"/>
              </w:rPr>
            </w:pPr>
            <w:r w:rsidRPr="00090DF7">
              <w:rPr>
                <w:rFonts w:ascii="Times New Roman" w:hAnsi="Times New Roman" w:cs="Times New Roman"/>
                <w:color w:val="000000"/>
                <w:sz w:val="24"/>
                <w:szCs w:val="24"/>
              </w:rPr>
              <w:t>9,8</w:t>
            </w:r>
          </w:p>
        </w:tc>
        <w:tc>
          <w:tcPr>
            <w:tcW w:w="409" w:type="pct"/>
            <w:tcBorders>
              <w:top w:val="nil"/>
              <w:left w:val="nil"/>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color w:val="000000"/>
                <w:sz w:val="24"/>
                <w:szCs w:val="24"/>
              </w:rPr>
            </w:pPr>
            <w:r w:rsidRPr="00090DF7">
              <w:rPr>
                <w:rFonts w:ascii="Times New Roman" w:hAnsi="Times New Roman" w:cs="Times New Roman"/>
                <w:color w:val="000000"/>
                <w:sz w:val="24"/>
                <w:szCs w:val="24"/>
              </w:rPr>
              <w:t>7306</w:t>
            </w:r>
          </w:p>
        </w:tc>
        <w:tc>
          <w:tcPr>
            <w:tcW w:w="350" w:type="pct"/>
            <w:tcBorders>
              <w:top w:val="nil"/>
              <w:left w:val="nil"/>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color w:val="000000"/>
                <w:sz w:val="24"/>
                <w:szCs w:val="24"/>
              </w:rPr>
            </w:pPr>
            <w:r w:rsidRPr="00090DF7">
              <w:rPr>
                <w:rFonts w:ascii="Times New Roman" w:hAnsi="Times New Roman" w:cs="Times New Roman"/>
                <w:color w:val="000000"/>
                <w:sz w:val="24"/>
                <w:szCs w:val="24"/>
              </w:rPr>
              <w:t>6,8</w:t>
            </w:r>
          </w:p>
        </w:tc>
        <w:tc>
          <w:tcPr>
            <w:tcW w:w="409" w:type="pct"/>
            <w:tcBorders>
              <w:top w:val="nil"/>
              <w:left w:val="nil"/>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sz w:val="24"/>
                <w:szCs w:val="24"/>
              </w:rPr>
            </w:pPr>
            <w:r w:rsidRPr="00090DF7">
              <w:rPr>
                <w:rFonts w:ascii="Times New Roman" w:hAnsi="Times New Roman" w:cs="Times New Roman"/>
                <w:sz w:val="24"/>
                <w:szCs w:val="24"/>
              </w:rPr>
              <w:t>11898</w:t>
            </w:r>
          </w:p>
        </w:tc>
        <w:tc>
          <w:tcPr>
            <w:tcW w:w="278" w:type="pct"/>
            <w:tcBorders>
              <w:top w:val="nil"/>
              <w:left w:val="nil"/>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sz w:val="24"/>
                <w:szCs w:val="24"/>
              </w:rPr>
            </w:pPr>
            <w:r w:rsidRPr="00090DF7">
              <w:rPr>
                <w:rFonts w:ascii="Times New Roman" w:hAnsi="Times New Roman" w:cs="Times New Roman"/>
                <w:sz w:val="24"/>
                <w:szCs w:val="24"/>
              </w:rPr>
              <w:t>9,1</w:t>
            </w:r>
          </w:p>
        </w:tc>
        <w:tc>
          <w:tcPr>
            <w:tcW w:w="409" w:type="pct"/>
            <w:tcBorders>
              <w:top w:val="nil"/>
              <w:left w:val="nil"/>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sz w:val="24"/>
                <w:szCs w:val="24"/>
              </w:rPr>
            </w:pPr>
            <w:r w:rsidRPr="00090DF7">
              <w:rPr>
                <w:rFonts w:ascii="Times New Roman" w:hAnsi="Times New Roman" w:cs="Times New Roman"/>
                <w:sz w:val="24"/>
                <w:szCs w:val="24"/>
              </w:rPr>
              <w:t>9267</w:t>
            </w:r>
          </w:p>
        </w:tc>
        <w:tc>
          <w:tcPr>
            <w:tcW w:w="350" w:type="pct"/>
            <w:tcBorders>
              <w:top w:val="nil"/>
              <w:left w:val="nil"/>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sz w:val="24"/>
                <w:szCs w:val="24"/>
              </w:rPr>
            </w:pPr>
            <w:r w:rsidRPr="00090DF7">
              <w:rPr>
                <w:rFonts w:ascii="Times New Roman" w:hAnsi="Times New Roman" w:cs="Times New Roman"/>
                <w:sz w:val="24"/>
                <w:szCs w:val="24"/>
              </w:rPr>
              <w:t>6,29</w:t>
            </w:r>
          </w:p>
        </w:tc>
        <w:tc>
          <w:tcPr>
            <w:tcW w:w="409" w:type="pct"/>
            <w:tcBorders>
              <w:top w:val="nil"/>
              <w:left w:val="nil"/>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sz w:val="24"/>
                <w:szCs w:val="24"/>
              </w:rPr>
            </w:pPr>
            <w:r w:rsidRPr="00090DF7">
              <w:rPr>
                <w:rFonts w:ascii="Times New Roman" w:hAnsi="Times New Roman" w:cs="Times New Roman"/>
                <w:sz w:val="24"/>
                <w:szCs w:val="24"/>
              </w:rPr>
              <w:t>9717</w:t>
            </w:r>
          </w:p>
        </w:tc>
        <w:tc>
          <w:tcPr>
            <w:tcW w:w="350" w:type="pct"/>
            <w:tcBorders>
              <w:top w:val="nil"/>
              <w:left w:val="nil"/>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sz w:val="24"/>
                <w:szCs w:val="24"/>
              </w:rPr>
            </w:pPr>
            <w:r w:rsidRPr="00090DF7">
              <w:rPr>
                <w:rFonts w:ascii="Times New Roman" w:hAnsi="Times New Roman" w:cs="Times New Roman"/>
                <w:sz w:val="24"/>
                <w:szCs w:val="24"/>
              </w:rPr>
              <w:t>6,3</w:t>
            </w:r>
          </w:p>
        </w:tc>
        <w:tc>
          <w:tcPr>
            <w:tcW w:w="409" w:type="pct"/>
            <w:tcBorders>
              <w:top w:val="nil"/>
              <w:left w:val="nil"/>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color w:val="000000"/>
                <w:sz w:val="24"/>
                <w:szCs w:val="24"/>
              </w:rPr>
            </w:pPr>
            <w:r w:rsidRPr="00090DF7">
              <w:rPr>
                <w:rFonts w:ascii="Times New Roman" w:hAnsi="Times New Roman" w:cs="Times New Roman"/>
                <w:color w:val="000000"/>
                <w:sz w:val="24"/>
                <w:szCs w:val="24"/>
              </w:rPr>
              <w:t>9643,8</w:t>
            </w:r>
          </w:p>
        </w:tc>
        <w:tc>
          <w:tcPr>
            <w:tcW w:w="350" w:type="pct"/>
            <w:tcBorders>
              <w:top w:val="nil"/>
              <w:left w:val="nil"/>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color w:val="000000"/>
                <w:sz w:val="24"/>
                <w:szCs w:val="24"/>
              </w:rPr>
            </w:pPr>
            <w:r w:rsidRPr="00090DF7">
              <w:rPr>
                <w:rFonts w:ascii="Times New Roman" w:hAnsi="Times New Roman" w:cs="Times New Roman"/>
                <w:color w:val="000000"/>
                <w:sz w:val="24"/>
                <w:szCs w:val="24"/>
              </w:rPr>
              <w:t>7,5</w:t>
            </w:r>
          </w:p>
        </w:tc>
      </w:tr>
      <w:tr w:rsidR="00090DF7" w:rsidRPr="00090DF7" w:rsidTr="00090DF7">
        <w:trPr>
          <w:trHeight w:val="461"/>
        </w:trPr>
        <w:tc>
          <w:tcPr>
            <w:tcW w:w="625" w:type="pct"/>
            <w:tcBorders>
              <w:top w:val="single" w:sz="4" w:space="0" w:color="auto"/>
              <w:left w:val="single" w:sz="4" w:space="0" w:color="auto"/>
              <w:bottom w:val="single" w:sz="4" w:space="0" w:color="auto"/>
              <w:right w:val="single" w:sz="4" w:space="0" w:color="auto"/>
            </w:tcBorders>
            <w:shd w:val="clear" w:color="000000" w:fill="FFFFFF"/>
            <w:hideMark/>
          </w:tcPr>
          <w:p w:rsidR="00090DF7" w:rsidRPr="00090DF7" w:rsidRDefault="00090DF7" w:rsidP="00090DF7">
            <w:pPr>
              <w:rPr>
                <w:rFonts w:ascii="Times New Roman" w:hAnsi="Times New Roman" w:cs="Times New Roman"/>
                <w:color w:val="000000"/>
                <w:sz w:val="24"/>
                <w:szCs w:val="24"/>
              </w:rPr>
            </w:pPr>
            <w:r w:rsidRPr="00090DF7">
              <w:rPr>
                <w:rFonts w:ascii="Times New Roman" w:hAnsi="Times New Roman" w:cs="Times New Roman"/>
                <w:color w:val="000000"/>
                <w:sz w:val="24"/>
                <w:szCs w:val="24"/>
              </w:rPr>
              <w:t>Прочая продукц</w:t>
            </w:r>
            <w:r w:rsidRPr="00090DF7">
              <w:rPr>
                <w:rFonts w:ascii="Times New Roman" w:hAnsi="Times New Roman" w:cs="Times New Roman"/>
                <w:color w:val="000000"/>
                <w:sz w:val="24"/>
                <w:szCs w:val="24"/>
              </w:rPr>
              <w:lastRenderedPageBreak/>
              <w:t xml:space="preserve">ия </w:t>
            </w:r>
            <w:proofErr w:type="spellStart"/>
            <w:r w:rsidRPr="00090DF7">
              <w:rPr>
                <w:rFonts w:ascii="Times New Roman" w:hAnsi="Times New Roman" w:cs="Times New Roman"/>
                <w:color w:val="000000"/>
                <w:sz w:val="24"/>
                <w:szCs w:val="24"/>
              </w:rPr>
              <w:t>растен-ва</w:t>
            </w:r>
            <w:proofErr w:type="spellEnd"/>
          </w:p>
        </w:tc>
        <w:tc>
          <w:tcPr>
            <w:tcW w:w="409" w:type="pct"/>
            <w:tcBorders>
              <w:top w:val="single" w:sz="4" w:space="0" w:color="auto"/>
              <w:left w:val="single" w:sz="4" w:space="0" w:color="auto"/>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color w:val="000000"/>
                <w:sz w:val="24"/>
                <w:szCs w:val="24"/>
              </w:rPr>
            </w:pPr>
            <w:r w:rsidRPr="00090DF7">
              <w:rPr>
                <w:rFonts w:ascii="Times New Roman" w:hAnsi="Times New Roman" w:cs="Times New Roman"/>
                <w:color w:val="000000"/>
                <w:sz w:val="24"/>
                <w:szCs w:val="24"/>
              </w:rPr>
              <w:lastRenderedPageBreak/>
              <w:t>155</w:t>
            </w:r>
          </w:p>
        </w:tc>
        <w:tc>
          <w:tcPr>
            <w:tcW w:w="242" w:type="pct"/>
            <w:tcBorders>
              <w:top w:val="single" w:sz="4" w:space="0" w:color="auto"/>
              <w:left w:val="single" w:sz="4" w:space="0" w:color="auto"/>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color w:val="000000"/>
                <w:sz w:val="24"/>
                <w:szCs w:val="24"/>
              </w:rPr>
            </w:pPr>
            <w:r w:rsidRPr="00090DF7">
              <w:rPr>
                <w:rFonts w:ascii="Times New Roman" w:hAnsi="Times New Roman" w:cs="Times New Roman"/>
                <w:color w:val="000000"/>
                <w:sz w:val="24"/>
                <w:szCs w:val="24"/>
              </w:rPr>
              <w:t>0,</w:t>
            </w:r>
            <w:r w:rsidRPr="00090DF7">
              <w:rPr>
                <w:rFonts w:ascii="Times New Roman" w:hAnsi="Times New Roman" w:cs="Times New Roman"/>
                <w:color w:val="000000"/>
                <w:sz w:val="24"/>
                <w:szCs w:val="24"/>
              </w:rPr>
              <w:lastRenderedPageBreak/>
              <w:t>15</w:t>
            </w:r>
          </w:p>
        </w:tc>
        <w:tc>
          <w:tcPr>
            <w:tcW w:w="409" w:type="pct"/>
            <w:tcBorders>
              <w:top w:val="single" w:sz="4" w:space="0" w:color="auto"/>
              <w:left w:val="single" w:sz="4" w:space="0" w:color="auto"/>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color w:val="000000"/>
                <w:sz w:val="24"/>
                <w:szCs w:val="24"/>
              </w:rPr>
            </w:pPr>
            <w:r w:rsidRPr="00090DF7">
              <w:rPr>
                <w:rFonts w:ascii="Times New Roman" w:hAnsi="Times New Roman" w:cs="Times New Roman"/>
                <w:color w:val="000000"/>
                <w:sz w:val="24"/>
                <w:szCs w:val="24"/>
              </w:rPr>
              <w:lastRenderedPageBreak/>
              <w:t>2055</w:t>
            </w:r>
          </w:p>
        </w:tc>
        <w:tc>
          <w:tcPr>
            <w:tcW w:w="350" w:type="pct"/>
            <w:tcBorders>
              <w:top w:val="single" w:sz="4" w:space="0" w:color="auto"/>
              <w:left w:val="single" w:sz="4" w:space="0" w:color="auto"/>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color w:val="000000"/>
                <w:sz w:val="24"/>
                <w:szCs w:val="24"/>
              </w:rPr>
            </w:pPr>
            <w:r w:rsidRPr="00090DF7">
              <w:rPr>
                <w:rFonts w:ascii="Times New Roman" w:hAnsi="Times New Roman" w:cs="Times New Roman"/>
                <w:color w:val="000000"/>
                <w:sz w:val="24"/>
                <w:szCs w:val="24"/>
              </w:rPr>
              <w:t>1,9</w:t>
            </w:r>
          </w:p>
        </w:tc>
        <w:tc>
          <w:tcPr>
            <w:tcW w:w="409" w:type="pct"/>
            <w:tcBorders>
              <w:top w:val="single" w:sz="4" w:space="0" w:color="auto"/>
              <w:left w:val="single" w:sz="4" w:space="0" w:color="auto"/>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sz w:val="24"/>
                <w:szCs w:val="24"/>
              </w:rPr>
            </w:pPr>
            <w:r w:rsidRPr="00090DF7">
              <w:rPr>
                <w:rFonts w:ascii="Times New Roman" w:hAnsi="Times New Roman" w:cs="Times New Roman"/>
                <w:sz w:val="24"/>
                <w:szCs w:val="24"/>
              </w:rPr>
              <w:t>2076</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sz w:val="24"/>
                <w:szCs w:val="24"/>
              </w:rPr>
            </w:pPr>
            <w:r w:rsidRPr="00090DF7">
              <w:rPr>
                <w:rFonts w:ascii="Times New Roman" w:hAnsi="Times New Roman" w:cs="Times New Roman"/>
                <w:sz w:val="24"/>
                <w:szCs w:val="24"/>
              </w:rPr>
              <w:t>1,5</w:t>
            </w:r>
            <w:r w:rsidRPr="00090DF7">
              <w:rPr>
                <w:rFonts w:ascii="Times New Roman" w:hAnsi="Times New Roman" w:cs="Times New Roman"/>
                <w:sz w:val="24"/>
                <w:szCs w:val="24"/>
              </w:rPr>
              <w:lastRenderedPageBreak/>
              <w:t>9</w:t>
            </w:r>
          </w:p>
        </w:tc>
        <w:tc>
          <w:tcPr>
            <w:tcW w:w="409" w:type="pct"/>
            <w:tcBorders>
              <w:top w:val="single" w:sz="4" w:space="0" w:color="auto"/>
              <w:left w:val="single" w:sz="4" w:space="0" w:color="auto"/>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sz w:val="24"/>
                <w:szCs w:val="24"/>
              </w:rPr>
            </w:pPr>
            <w:r w:rsidRPr="00090DF7">
              <w:rPr>
                <w:rFonts w:ascii="Times New Roman" w:hAnsi="Times New Roman" w:cs="Times New Roman"/>
                <w:sz w:val="24"/>
                <w:szCs w:val="24"/>
              </w:rPr>
              <w:lastRenderedPageBreak/>
              <w:t>185</w:t>
            </w:r>
          </w:p>
        </w:tc>
        <w:tc>
          <w:tcPr>
            <w:tcW w:w="350" w:type="pct"/>
            <w:tcBorders>
              <w:top w:val="single" w:sz="4" w:space="0" w:color="auto"/>
              <w:left w:val="single" w:sz="4" w:space="0" w:color="auto"/>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sz w:val="24"/>
                <w:szCs w:val="24"/>
              </w:rPr>
            </w:pPr>
            <w:r w:rsidRPr="00090DF7">
              <w:rPr>
                <w:rFonts w:ascii="Times New Roman" w:hAnsi="Times New Roman" w:cs="Times New Roman"/>
                <w:sz w:val="24"/>
                <w:szCs w:val="24"/>
              </w:rPr>
              <w:t>0,13</w:t>
            </w:r>
          </w:p>
        </w:tc>
        <w:tc>
          <w:tcPr>
            <w:tcW w:w="409" w:type="pct"/>
            <w:tcBorders>
              <w:top w:val="single" w:sz="4" w:space="0" w:color="auto"/>
              <w:left w:val="single" w:sz="4" w:space="0" w:color="auto"/>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sz w:val="24"/>
                <w:szCs w:val="24"/>
              </w:rPr>
            </w:pPr>
            <w:r w:rsidRPr="00090DF7">
              <w:rPr>
                <w:rFonts w:ascii="Times New Roman" w:hAnsi="Times New Roman" w:cs="Times New Roman"/>
                <w:sz w:val="24"/>
                <w:szCs w:val="24"/>
              </w:rPr>
              <w:t>30</w:t>
            </w:r>
          </w:p>
        </w:tc>
        <w:tc>
          <w:tcPr>
            <w:tcW w:w="350" w:type="pct"/>
            <w:tcBorders>
              <w:top w:val="single" w:sz="4" w:space="0" w:color="auto"/>
              <w:left w:val="single" w:sz="4" w:space="0" w:color="auto"/>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sz w:val="24"/>
                <w:szCs w:val="24"/>
              </w:rPr>
            </w:pPr>
            <w:r w:rsidRPr="00090DF7">
              <w:rPr>
                <w:rFonts w:ascii="Times New Roman" w:hAnsi="Times New Roman" w:cs="Times New Roman"/>
                <w:sz w:val="24"/>
                <w:szCs w:val="24"/>
              </w:rPr>
              <w:t>0,02</w:t>
            </w:r>
          </w:p>
        </w:tc>
        <w:tc>
          <w:tcPr>
            <w:tcW w:w="409" w:type="pct"/>
            <w:tcBorders>
              <w:top w:val="single" w:sz="4" w:space="0" w:color="auto"/>
              <w:left w:val="single" w:sz="4" w:space="0" w:color="auto"/>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color w:val="000000"/>
                <w:sz w:val="24"/>
                <w:szCs w:val="24"/>
              </w:rPr>
            </w:pPr>
            <w:r w:rsidRPr="00090DF7">
              <w:rPr>
                <w:rFonts w:ascii="Times New Roman" w:hAnsi="Times New Roman" w:cs="Times New Roman"/>
                <w:color w:val="000000"/>
                <w:sz w:val="24"/>
                <w:szCs w:val="24"/>
              </w:rPr>
              <w:t>900,2</w:t>
            </w:r>
          </w:p>
        </w:tc>
        <w:tc>
          <w:tcPr>
            <w:tcW w:w="350" w:type="pct"/>
            <w:tcBorders>
              <w:top w:val="single" w:sz="4" w:space="0" w:color="auto"/>
              <w:left w:val="single" w:sz="4" w:space="0" w:color="auto"/>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color w:val="000000"/>
                <w:sz w:val="24"/>
                <w:szCs w:val="24"/>
              </w:rPr>
            </w:pPr>
            <w:r w:rsidRPr="00090DF7">
              <w:rPr>
                <w:rFonts w:ascii="Times New Roman" w:hAnsi="Times New Roman" w:cs="Times New Roman"/>
                <w:color w:val="000000"/>
                <w:sz w:val="24"/>
                <w:szCs w:val="24"/>
              </w:rPr>
              <w:t>0,7</w:t>
            </w:r>
          </w:p>
        </w:tc>
      </w:tr>
      <w:tr w:rsidR="00090DF7" w:rsidRPr="00090DF7" w:rsidTr="00090DF7">
        <w:trPr>
          <w:trHeight w:val="529"/>
        </w:trPr>
        <w:tc>
          <w:tcPr>
            <w:tcW w:w="625" w:type="pct"/>
            <w:tcBorders>
              <w:top w:val="single" w:sz="4" w:space="0" w:color="auto"/>
              <w:left w:val="single" w:sz="4" w:space="0" w:color="auto"/>
              <w:bottom w:val="single" w:sz="4" w:space="0" w:color="auto"/>
              <w:right w:val="single" w:sz="4" w:space="0" w:color="auto"/>
            </w:tcBorders>
            <w:shd w:val="clear" w:color="000000" w:fill="FFFFFF"/>
          </w:tcPr>
          <w:p w:rsidR="00090DF7" w:rsidRPr="00090DF7" w:rsidRDefault="00090DF7" w:rsidP="00090DF7">
            <w:pPr>
              <w:rPr>
                <w:rFonts w:ascii="Times New Roman" w:hAnsi="Times New Roman" w:cs="Times New Roman"/>
                <w:color w:val="000000"/>
                <w:sz w:val="24"/>
                <w:szCs w:val="24"/>
              </w:rPr>
            </w:pPr>
            <w:r w:rsidRPr="00090DF7">
              <w:rPr>
                <w:rFonts w:ascii="Times New Roman" w:hAnsi="Times New Roman" w:cs="Times New Roman"/>
                <w:sz w:val="24"/>
                <w:szCs w:val="24"/>
              </w:rPr>
              <w:lastRenderedPageBreak/>
              <w:t xml:space="preserve">Продукция </w:t>
            </w:r>
            <w:proofErr w:type="spellStart"/>
            <w:r w:rsidRPr="00090DF7">
              <w:rPr>
                <w:rFonts w:ascii="Times New Roman" w:hAnsi="Times New Roman" w:cs="Times New Roman"/>
                <w:sz w:val="24"/>
                <w:szCs w:val="24"/>
              </w:rPr>
              <w:t>раст-ва</w:t>
            </w:r>
            <w:proofErr w:type="spellEnd"/>
            <w:r w:rsidRPr="00090DF7">
              <w:rPr>
                <w:rFonts w:ascii="Times New Roman" w:hAnsi="Times New Roman" w:cs="Times New Roman"/>
                <w:sz w:val="24"/>
                <w:szCs w:val="24"/>
              </w:rPr>
              <w:t xml:space="preserve"> </w:t>
            </w:r>
            <w:proofErr w:type="gramStart"/>
            <w:r w:rsidRPr="00090DF7">
              <w:rPr>
                <w:rFonts w:ascii="Times New Roman" w:hAnsi="Times New Roman" w:cs="Times New Roman"/>
                <w:sz w:val="24"/>
                <w:szCs w:val="24"/>
              </w:rPr>
              <w:t>собственного</w:t>
            </w:r>
            <w:proofErr w:type="gramEnd"/>
            <w:r w:rsidRPr="00090DF7">
              <w:rPr>
                <w:rFonts w:ascii="Times New Roman" w:hAnsi="Times New Roman" w:cs="Times New Roman"/>
                <w:sz w:val="24"/>
                <w:szCs w:val="24"/>
              </w:rPr>
              <w:t xml:space="preserve"> </w:t>
            </w:r>
            <w:proofErr w:type="spellStart"/>
            <w:r w:rsidRPr="00090DF7">
              <w:rPr>
                <w:rFonts w:ascii="Times New Roman" w:hAnsi="Times New Roman" w:cs="Times New Roman"/>
                <w:sz w:val="24"/>
                <w:szCs w:val="24"/>
              </w:rPr>
              <w:t>произв-ва</w:t>
            </w:r>
            <w:proofErr w:type="spellEnd"/>
            <w:r w:rsidRPr="00090DF7">
              <w:rPr>
                <w:rFonts w:ascii="Times New Roman" w:hAnsi="Times New Roman" w:cs="Times New Roman"/>
                <w:sz w:val="24"/>
                <w:szCs w:val="24"/>
              </w:rPr>
              <w:t>, реализованная в переработанном виде</w:t>
            </w:r>
          </w:p>
        </w:tc>
        <w:tc>
          <w:tcPr>
            <w:tcW w:w="409" w:type="pct"/>
            <w:tcBorders>
              <w:top w:val="single" w:sz="4" w:space="0" w:color="auto"/>
              <w:left w:val="nil"/>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color w:val="000000"/>
                <w:sz w:val="24"/>
                <w:szCs w:val="24"/>
              </w:rPr>
            </w:pPr>
            <w:r w:rsidRPr="00090DF7">
              <w:rPr>
                <w:rFonts w:ascii="Times New Roman" w:hAnsi="Times New Roman" w:cs="Times New Roman"/>
                <w:color w:val="000000"/>
                <w:sz w:val="24"/>
                <w:szCs w:val="24"/>
              </w:rPr>
              <w:t>32</w:t>
            </w:r>
          </w:p>
        </w:tc>
        <w:tc>
          <w:tcPr>
            <w:tcW w:w="242" w:type="pct"/>
            <w:tcBorders>
              <w:top w:val="single" w:sz="4" w:space="0" w:color="auto"/>
              <w:left w:val="nil"/>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color w:val="000000"/>
                <w:sz w:val="24"/>
                <w:szCs w:val="24"/>
              </w:rPr>
            </w:pPr>
            <w:r w:rsidRPr="00090DF7">
              <w:rPr>
                <w:rFonts w:ascii="Times New Roman" w:hAnsi="Times New Roman" w:cs="Times New Roman"/>
                <w:color w:val="000000"/>
                <w:sz w:val="24"/>
                <w:szCs w:val="24"/>
              </w:rPr>
              <w:t>0,03</w:t>
            </w:r>
          </w:p>
        </w:tc>
        <w:tc>
          <w:tcPr>
            <w:tcW w:w="409" w:type="pct"/>
            <w:tcBorders>
              <w:top w:val="single" w:sz="4" w:space="0" w:color="auto"/>
              <w:left w:val="nil"/>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color w:val="000000"/>
                <w:sz w:val="24"/>
                <w:szCs w:val="24"/>
              </w:rPr>
            </w:pPr>
            <w:r w:rsidRPr="00090DF7">
              <w:rPr>
                <w:rFonts w:ascii="Times New Roman" w:hAnsi="Times New Roman" w:cs="Times New Roman"/>
                <w:color w:val="000000"/>
                <w:sz w:val="24"/>
                <w:szCs w:val="24"/>
              </w:rPr>
              <w:t>53</w:t>
            </w:r>
          </w:p>
        </w:tc>
        <w:tc>
          <w:tcPr>
            <w:tcW w:w="350" w:type="pct"/>
            <w:tcBorders>
              <w:top w:val="single" w:sz="4" w:space="0" w:color="auto"/>
              <w:left w:val="nil"/>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color w:val="000000"/>
                <w:sz w:val="24"/>
                <w:szCs w:val="24"/>
              </w:rPr>
            </w:pPr>
            <w:r w:rsidRPr="00090DF7">
              <w:rPr>
                <w:rFonts w:ascii="Times New Roman" w:hAnsi="Times New Roman" w:cs="Times New Roman"/>
                <w:color w:val="000000"/>
                <w:sz w:val="24"/>
                <w:szCs w:val="24"/>
              </w:rPr>
              <w:t>0,05</w:t>
            </w:r>
          </w:p>
        </w:tc>
        <w:tc>
          <w:tcPr>
            <w:tcW w:w="409" w:type="pct"/>
            <w:tcBorders>
              <w:top w:val="single" w:sz="4" w:space="0" w:color="auto"/>
              <w:left w:val="nil"/>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sz w:val="24"/>
                <w:szCs w:val="24"/>
              </w:rPr>
            </w:pPr>
            <w:r w:rsidRPr="00090DF7">
              <w:rPr>
                <w:rFonts w:ascii="Times New Roman" w:hAnsi="Times New Roman" w:cs="Times New Roman"/>
                <w:sz w:val="24"/>
                <w:szCs w:val="24"/>
              </w:rPr>
              <w:t>67</w:t>
            </w:r>
          </w:p>
        </w:tc>
        <w:tc>
          <w:tcPr>
            <w:tcW w:w="278" w:type="pct"/>
            <w:tcBorders>
              <w:top w:val="single" w:sz="4" w:space="0" w:color="auto"/>
              <w:left w:val="nil"/>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sz w:val="24"/>
                <w:szCs w:val="24"/>
              </w:rPr>
            </w:pPr>
            <w:r w:rsidRPr="00090DF7">
              <w:rPr>
                <w:rFonts w:ascii="Times New Roman" w:hAnsi="Times New Roman" w:cs="Times New Roman"/>
                <w:sz w:val="24"/>
                <w:szCs w:val="24"/>
              </w:rPr>
              <w:t>0,05</w:t>
            </w:r>
          </w:p>
        </w:tc>
        <w:tc>
          <w:tcPr>
            <w:tcW w:w="409" w:type="pct"/>
            <w:tcBorders>
              <w:top w:val="single" w:sz="4" w:space="0" w:color="auto"/>
              <w:left w:val="nil"/>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sz w:val="24"/>
                <w:szCs w:val="24"/>
              </w:rPr>
            </w:pPr>
            <w:r w:rsidRPr="00090DF7">
              <w:rPr>
                <w:rFonts w:ascii="Times New Roman" w:hAnsi="Times New Roman" w:cs="Times New Roman"/>
                <w:sz w:val="24"/>
                <w:szCs w:val="24"/>
              </w:rPr>
              <w:t>13</w:t>
            </w:r>
          </w:p>
        </w:tc>
        <w:tc>
          <w:tcPr>
            <w:tcW w:w="350" w:type="pct"/>
            <w:tcBorders>
              <w:top w:val="single" w:sz="4" w:space="0" w:color="auto"/>
              <w:left w:val="nil"/>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sz w:val="24"/>
                <w:szCs w:val="24"/>
              </w:rPr>
            </w:pPr>
            <w:r w:rsidRPr="00090DF7">
              <w:rPr>
                <w:rFonts w:ascii="Times New Roman" w:hAnsi="Times New Roman" w:cs="Times New Roman"/>
                <w:sz w:val="24"/>
                <w:szCs w:val="24"/>
              </w:rPr>
              <w:t>0,009</w:t>
            </w:r>
          </w:p>
        </w:tc>
        <w:tc>
          <w:tcPr>
            <w:tcW w:w="409" w:type="pct"/>
            <w:tcBorders>
              <w:top w:val="single" w:sz="4" w:space="0" w:color="auto"/>
              <w:left w:val="nil"/>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sz w:val="24"/>
                <w:szCs w:val="24"/>
              </w:rPr>
            </w:pPr>
            <w:r w:rsidRPr="00090DF7">
              <w:rPr>
                <w:rFonts w:ascii="Times New Roman" w:hAnsi="Times New Roman" w:cs="Times New Roman"/>
                <w:sz w:val="24"/>
                <w:szCs w:val="24"/>
              </w:rPr>
              <w:t>73</w:t>
            </w:r>
          </w:p>
        </w:tc>
        <w:tc>
          <w:tcPr>
            <w:tcW w:w="350" w:type="pct"/>
            <w:tcBorders>
              <w:top w:val="single" w:sz="4" w:space="0" w:color="auto"/>
              <w:left w:val="nil"/>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sz w:val="24"/>
                <w:szCs w:val="24"/>
              </w:rPr>
            </w:pPr>
            <w:r w:rsidRPr="00090DF7">
              <w:rPr>
                <w:rFonts w:ascii="Times New Roman" w:hAnsi="Times New Roman" w:cs="Times New Roman"/>
                <w:sz w:val="24"/>
                <w:szCs w:val="24"/>
              </w:rPr>
              <w:t>0,05</w:t>
            </w:r>
          </w:p>
        </w:tc>
        <w:tc>
          <w:tcPr>
            <w:tcW w:w="409" w:type="pct"/>
            <w:tcBorders>
              <w:top w:val="single" w:sz="4" w:space="0" w:color="auto"/>
              <w:left w:val="nil"/>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color w:val="000000"/>
                <w:sz w:val="24"/>
                <w:szCs w:val="24"/>
              </w:rPr>
            </w:pPr>
            <w:r w:rsidRPr="00090DF7">
              <w:rPr>
                <w:rFonts w:ascii="Times New Roman" w:hAnsi="Times New Roman" w:cs="Times New Roman"/>
                <w:color w:val="000000"/>
                <w:sz w:val="24"/>
                <w:szCs w:val="24"/>
              </w:rPr>
              <w:t>47,6</w:t>
            </w:r>
          </w:p>
        </w:tc>
        <w:tc>
          <w:tcPr>
            <w:tcW w:w="350" w:type="pct"/>
            <w:tcBorders>
              <w:top w:val="single" w:sz="4" w:space="0" w:color="auto"/>
              <w:left w:val="nil"/>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color w:val="000000"/>
                <w:sz w:val="24"/>
                <w:szCs w:val="24"/>
              </w:rPr>
            </w:pPr>
            <w:r w:rsidRPr="00090DF7">
              <w:rPr>
                <w:rFonts w:ascii="Times New Roman" w:hAnsi="Times New Roman" w:cs="Times New Roman"/>
                <w:color w:val="000000"/>
                <w:sz w:val="24"/>
                <w:szCs w:val="24"/>
              </w:rPr>
              <w:t>0,04</w:t>
            </w:r>
          </w:p>
        </w:tc>
      </w:tr>
      <w:tr w:rsidR="00090DF7" w:rsidRPr="00090DF7" w:rsidTr="00090DF7">
        <w:trPr>
          <w:trHeight w:val="529"/>
        </w:trPr>
        <w:tc>
          <w:tcPr>
            <w:tcW w:w="625" w:type="pct"/>
            <w:tcBorders>
              <w:top w:val="nil"/>
              <w:left w:val="single" w:sz="4" w:space="0" w:color="auto"/>
              <w:bottom w:val="single" w:sz="4" w:space="0" w:color="auto"/>
              <w:right w:val="single" w:sz="4" w:space="0" w:color="auto"/>
            </w:tcBorders>
            <w:shd w:val="clear" w:color="000000" w:fill="FFFFFF"/>
            <w:hideMark/>
          </w:tcPr>
          <w:p w:rsidR="00090DF7" w:rsidRPr="00090DF7" w:rsidRDefault="00090DF7" w:rsidP="00090DF7">
            <w:pPr>
              <w:rPr>
                <w:rFonts w:ascii="Times New Roman" w:hAnsi="Times New Roman" w:cs="Times New Roman"/>
                <w:sz w:val="24"/>
                <w:szCs w:val="24"/>
              </w:rPr>
            </w:pPr>
            <w:r w:rsidRPr="00090DF7">
              <w:rPr>
                <w:rFonts w:ascii="Times New Roman" w:hAnsi="Times New Roman" w:cs="Times New Roman"/>
                <w:sz w:val="24"/>
                <w:szCs w:val="24"/>
              </w:rPr>
              <w:t xml:space="preserve">Итого продукции </w:t>
            </w:r>
          </w:p>
          <w:p w:rsidR="00090DF7" w:rsidRPr="00090DF7" w:rsidRDefault="00090DF7" w:rsidP="00090DF7">
            <w:pPr>
              <w:rPr>
                <w:rFonts w:ascii="Times New Roman" w:hAnsi="Times New Roman" w:cs="Times New Roman"/>
                <w:color w:val="000000"/>
                <w:sz w:val="24"/>
                <w:szCs w:val="24"/>
              </w:rPr>
            </w:pPr>
            <w:proofErr w:type="spellStart"/>
            <w:r w:rsidRPr="00090DF7">
              <w:rPr>
                <w:rFonts w:ascii="Times New Roman" w:hAnsi="Times New Roman" w:cs="Times New Roman"/>
                <w:sz w:val="24"/>
                <w:szCs w:val="24"/>
              </w:rPr>
              <w:t>растен-ва</w:t>
            </w:r>
            <w:proofErr w:type="spellEnd"/>
          </w:p>
        </w:tc>
        <w:tc>
          <w:tcPr>
            <w:tcW w:w="409" w:type="pct"/>
            <w:tcBorders>
              <w:top w:val="nil"/>
              <w:left w:val="nil"/>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color w:val="000000"/>
                <w:sz w:val="24"/>
                <w:szCs w:val="24"/>
              </w:rPr>
            </w:pPr>
            <w:r w:rsidRPr="00090DF7">
              <w:rPr>
                <w:rFonts w:ascii="Times New Roman" w:hAnsi="Times New Roman" w:cs="Times New Roman"/>
                <w:color w:val="000000"/>
                <w:sz w:val="24"/>
                <w:szCs w:val="24"/>
              </w:rPr>
              <w:t>10218</w:t>
            </w:r>
          </w:p>
        </w:tc>
        <w:tc>
          <w:tcPr>
            <w:tcW w:w="242" w:type="pct"/>
            <w:tcBorders>
              <w:top w:val="nil"/>
              <w:left w:val="nil"/>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color w:val="000000"/>
                <w:sz w:val="24"/>
                <w:szCs w:val="24"/>
              </w:rPr>
            </w:pPr>
            <w:r w:rsidRPr="00090DF7">
              <w:rPr>
                <w:rFonts w:ascii="Times New Roman" w:hAnsi="Times New Roman" w:cs="Times New Roman"/>
                <w:color w:val="000000"/>
                <w:sz w:val="24"/>
                <w:szCs w:val="24"/>
              </w:rPr>
              <w:t>10</w:t>
            </w:r>
          </w:p>
        </w:tc>
        <w:tc>
          <w:tcPr>
            <w:tcW w:w="409" w:type="pct"/>
            <w:tcBorders>
              <w:top w:val="nil"/>
              <w:left w:val="nil"/>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color w:val="000000"/>
                <w:sz w:val="24"/>
                <w:szCs w:val="24"/>
              </w:rPr>
            </w:pPr>
            <w:r w:rsidRPr="00090DF7">
              <w:rPr>
                <w:rFonts w:ascii="Times New Roman" w:hAnsi="Times New Roman" w:cs="Times New Roman"/>
                <w:color w:val="000000"/>
                <w:sz w:val="24"/>
                <w:szCs w:val="24"/>
              </w:rPr>
              <w:t>9414</w:t>
            </w:r>
          </w:p>
        </w:tc>
        <w:tc>
          <w:tcPr>
            <w:tcW w:w="350" w:type="pct"/>
            <w:tcBorders>
              <w:top w:val="nil"/>
              <w:left w:val="nil"/>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color w:val="000000"/>
                <w:sz w:val="24"/>
                <w:szCs w:val="24"/>
              </w:rPr>
            </w:pPr>
            <w:r w:rsidRPr="00090DF7">
              <w:rPr>
                <w:rFonts w:ascii="Times New Roman" w:hAnsi="Times New Roman" w:cs="Times New Roman"/>
                <w:color w:val="000000"/>
                <w:sz w:val="24"/>
                <w:szCs w:val="24"/>
              </w:rPr>
              <w:t>8,7</w:t>
            </w:r>
          </w:p>
        </w:tc>
        <w:tc>
          <w:tcPr>
            <w:tcW w:w="409" w:type="pct"/>
            <w:tcBorders>
              <w:top w:val="nil"/>
              <w:left w:val="nil"/>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sz w:val="24"/>
                <w:szCs w:val="24"/>
              </w:rPr>
            </w:pPr>
            <w:r w:rsidRPr="00090DF7">
              <w:rPr>
                <w:rFonts w:ascii="Times New Roman" w:hAnsi="Times New Roman" w:cs="Times New Roman"/>
                <w:sz w:val="24"/>
                <w:szCs w:val="24"/>
              </w:rPr>
              <w:t>14041</w:t>
            </w:r>
          </w:p>
        </w:tc>
        <w:tc>
          <w:tcPr>
            <w:tcW w:w="278" w:type="pct"/>
            <w:tcBorders>
              <w:top w:val="nil"/>
              <w:left w:val="nil"/>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sz w:val="24"/>
                <w:szCs w:val="24"/>
              </w:rPr>
            </w:pPr>
            <w:r w:rsidRPr="00090DF7">
              <w:rPr>
                <w:rFonts w:ascii="Times New Roman" w:hAnsi="Times New Roman" w:cs="Times New Roman"/>
                <w:sz w:val="24"/>
                <w:szCs w:val="24"/>
              </w:rPr>
              <w:t>10,75</w:t>
            </w:r>
          </w:p>
        </w:tc>
        <w:tc>
          <w:tcPr>
            <w:tcW w:w="409" w:type="pct"/>
            <w:tcBorders>
              <w:top w:val="nil"/>
              <w:left w:val="nil"/>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sz w:val="24"/>
                <w:szCs w:val="24"/>
              </w:rPr>
            </w:pPr>
            <w:r w:rsidRPr="00090DF7">
              <w:rPr>
                <w:rFonts w:ascii="Times New Roman" w:hAnsi="Times New Roman" w:cs="Times New Roman"/>
                <w:sz w:val="24"/>
                <w:szCs w:val="24"/>
              </w:rPr>
              <w:t>9465</w:t>
            </w:r>
          </w:p>
        </w:tc>
        <w:tc>
          <w:tcPr>
            <w:tcW w:w="350" w:type="pct"/>
            <w:tcBorders>
              <w:top w:val="nil"/>
              <w:left w:val="nil"/>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sz w:val="24"/>
                <w:szCs w:val="24"/>
              </w:rPr>
            </w:pPr>
            <w:r w:rsidRPr="00090DF7">
              <w:rPr>
                <w:rFonts w:ascii="Times New Roman" w:hAnsi="Times New Roman" w:cs="Times New Roman"/>
                <w:sz w:val="24"/>
                <w:szCs w:val="24"/>
              </w:rPr>
              <w:t>6,43</w:t>
            </w:r>
          </w:p>
        </w:tc>
        <w:tc>
          <w:tcPr>
            <w:tcW w:w="409" w:type="pct"/>
            <w:tcBorders>
              <w:top w:val="nil"/>
              <w:left w:val="nil"/>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sz w:val="24"/>
                <w:szCs w:val="24"/>
              </w:rPr>
            </w:pPr>
            <w:r w:rsidRPr="00090DF7">
              <w:rPr>
                <w:rFonts w:ascii="Times New Roman" w:hAnsi="Times New Roman" w:cs="Times New Roman"/>
                <w:sz w:val="24"/>
                <w:szCs w:val="24"/>
              </w:rPr>
              <w:t>9820</w:t>
            </w:r>
          </w:p>
        </w:tc>
        <w:tc>
          <w:tcPr>
            <w:tcW w:w="350" w:type="pct"/>
            <w:tcBorders>
              <w:top w:val="nil"/>
              <w:left w:val="nil"/>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sz w:val="24"/>
                <w:szCs w:val="24"/>
              </w:rPr>
            </w:pPr>
            <w:r w:rsidRPr="00090DF7">
              <w:rPr>
                <w:rFonts w:ascii="Times New Roman" w:hAnsi="Times New Roman" w:cs="Times New Roman"/>
                <w:sz w:val="24"/>
                <w:szCs w:val="24"/>
              </w:rPr>
              <w:t>6,4</w:t>
            </w:r>
          </w:p>
        </w:tc>
        <w:tc>
          <w:tcPr>
            <w:tcW w:w="409" w:type="pct"/>
            <w:tcBorders>
              <w:top w:val="nil"/>
              <w:left w:val="nil"/>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color w:val="000000"/>
                <w:sz w:val="24"/>
                <w:szCs w:val="24"/>
              </w:rPr>
            </w:pPr>
            <w:r w:rsidRPr="00090DF7">
              <w:rPr>
                <w:rFonts w:ascii="Times New Roman" w:hAnsi="Times New Roman" w:cs="Times New Roman"/>
                <w:color w:val="000000"/>
                <w:sz w:val="24"/>
                <w:szCs w:val="24"/>
              </w:rPr>
              <w:t>10591,6</w:t>
            </w:r>
          </w:p>
        </w:tc>
        <w:tc>
          <w:tcPr>
            <w:tcW w:w="350" w:type="pct"/>
            <w:tcBorders>
              <w:top w:val="nil"/>
              <w:left w:val="nil"/>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color w:val="000000"/>
                <w:sz w:val="24"/>
                <w:szCs w:val="24"/>
              </w:rPr>
            </w:pPr>
            <w:r w:rsidRPr="00090DF7">
              <w:rPr>
                <w:rFonts w:ascii="Times New Roman" w:hAnsi="Times New Roman" w:cs="Times New Roman"/>
                <w:color w:val="000000"/>
                <w:sz w:val="24"/>
                <w:szCs w:val="24"/>
              </w:rPr>
              <w:t>8,3</w:t>
            </w:r>
          </w:p>
        </w:tc>
      </w:tr>
      <w:tr w:rsidR="00090DF7" w:rsidRPr="00090DF7" w:rsidTr="00090DF7">
        <w:trPr>
          <w:trHeight w:val="765"/>
        </w:trPr>
        <w:tc>
          <w:tcPr>
            <w:tcW w:w="625" w:type="pct"/>
            <w:tcBorders>
              <w:top w:val="single" w:sz="4" w:space="0" w:color="auto"/>
              <w:left w:val="single" w:sz="4" w:space="0" w:color="auto"/>
              <w:bottom w:val="single" w:sz="4" w:space="0" w:color="auto"/>
              <w:right w:val="single" w:sz="4" w:space="0" w:color="auto"/>
            </w:tcBorders>
            <w:shd w:val="clear" w:color="000000" w:fill="FFFFFF"/>
            <w:hideMark/>
          </w:tcPr>
          <w:p w:rsidR="00090DF7" w:rsidRPr="00090DF7" w:rsidRDefault="00090DF7" w:rsidP="00090DF7">
            <w:pPr>
              <w:rPr>
                <w:rFonts w:ascii="Times New Roman" w:hAnsi="Times New Roman" w:cs="Times New Roman"/>
                <w:color w:val="000000"/>
                <w:sz w:val="24"/>
                <w:szCs w:val="24"/>
              </w:rPr>
            </w:pPr>
            <w:r w:rsidRPr="00090DF7">
              <w:rPr>
                <w:rFonts w:ascii="Times New Roman" w:hAnsi="Times New Roman" w:cs="Times New Roman"/>
                <w:color w:val="000000"/>
                <w:sz w:val="24"/>
                <w:szCs w:val="24"/>
              </w:rPr>
              <w:t>Продукция скотоводства, в том числе:</w:t>
            </w:r>
          </w:p>
        </w:tc>
        <w:tc>
          <w:tcPr>
            <w:tcW w:w="409" w:type="pct"/>
            <w:tcBorders>
              <w:top w:val="single" w:sz="4" w:space="0" w:color="auto"/>
              <w:left w:val="nil"/>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color w:val="000000"/>
                <w:sz w:val="24"/>
                <w:szCs w:val="24"/>
              </w:rPr>
            </w:pPr>
            <w:r w:rsidRPr="00090DF7">
              <w:rPr>
                <w:rFonts w:ascii="Times New Roman" w:hAnsi="Times New Roman" w:cs="Times New Roman"/>
                <w:color w:val="000000"/>
                <w:sz w:val="24"/>
                <w:szCs w:val="24"/>
              </w:rPr>
              <w:t>90297</w:t>
            </w:r>
          </w:p>
        </w:tc>
        <w:tc>
          <w:tcPr>
            <w:tcW w:w="242" w:type="pct"/>
            <w:tcBorders>
              <w:top w:val="single" w:sz="4" w:space="0" w:color="auto"/>
              <w:left w:val="nil"/>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color w:val="000000"/>
                <w:sz w:val="24"/>
                <w:szCs w:val="24"/>
              </w:rPr>
            </w:pPr>
            <w:r w:rsidRPr="00090DF7">
              <w:rPr>
                <w:rFonts w:ascii="Times New Roman" w:hAnsi="Times New Roman" w:cs="Times New Roman"/>
                <w:color w:val="000000"/>
                <w:sz w:val="24"/>
                <w:szCs w:val="24"/>
              </w:rPr>
              <w:t>88,6</w:t>
            </w:r>
          </w:p>
        </w:tc>
        <w:tc>
          <w:tcPr>
            <w:tcW w:w="409" w:type="pct"/>
            <w:tcBorders>
              <w:top w:val="single" w:sz="4" w:space="0" w:color="auto"/>
              <w:left w:val="nil"/>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color w:val="000000"/>
                <w:sz w:val="24"/>
                <w:szCs w:val="24"/>
              </w:rPr>
            </w:pPr>
            <w:r w:rsidRPr="00090DF7">
              <w:rPr>
                <w:rFonts w:ascii="Times New Roman" w:hAnsi="Times New Roman" w:cs="Times New Roman"/>
                <w:color w:val="000000"/>
                <w:sz w:val="24"/>
                <w:szCs w:val="24"/>
              </w:rPr>
              <w:t>96984</w:t>
            </w:r>
          </w:p>
        </w:tc>
        <w:tc>
          <w:tcPr>
            <w:tcW w:w="350" w:type="pct"/>
            <w:tcBorders>
              <w:top w:val="single" w:sz="4" w:space="0" w:color="auto"/>
              <w:left w:val="nil"/>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color w:val="000000"/>
                <w:sz w:val="24"/>
                <w:szCs w:val="24"/>
              </w:rPr>
            </w:pPr>
            <w:r w:rsidRPr="00090DF7">
              <w:rPr>
                <w:rFonts w:ascii="Times New Roman" w:hAnsi="Times New Roman" w:cs="Times New Roman"/>
                <w:color w:val="000000"/>
                <w:sz w:val="24"/>
                <w:szCs w:val="24"/>
              </w:rPr>
              <w:t>89,7</w:t>
            </w:r>
          </w:p>
        </w:tc>
        <w:tc>
          <w:tcPr>
            <w:tcW w:w="409" w:type="pct"/>
            <w:tcBorders>
              <w:top w:val="single" w:sz="4" w:space="0" w:color="auto"/>
              <w:left w:val="nil"/>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sz w:val="24"/>
                <w:szCs w:val="24"/>
              </w:rPr>
            </w:pPr>
            <w:r w:rsidRPr="00090DF7">
              <w:rPr>
                <w:rFonts w:ascii="Times New Roman" w:hAnsi="Times New Roman" w:cs="Times New Roman"/>
                <w:sz w:val="24"/>
                <w:szCs w:val="24"/>
              </w:rPr>
              <w:t>114820</w:t>
            </w:r>
          </w:p>
        </w:tc>
        <w:tc>
          <w:tcPr>
            <w:tcW w:w="278" w:type="pct"/>
            <w:tcBorders>
              <w:top w:val="single" w:sz="4" w:space="0" w:color="auto"/>
              <w:left w:val="nil"/>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sz w:val="24"/>
                <w:szCs w:val="24"/>
              </w:rPr>
            </w:pPr>
            <w:r w:rsidRPr="00090DF7">
              <w:rPr>
                <w:rFonts w:ascii="Times New Roman" w:hAnsi="Times New Roman" w:cs="Times New Roman"/>
                <w:sz w:val="24"/>
                <w:szCs w:val="24"/>
              </w:rPr>
              <w:t>87,91</w:t>
            </w:r>
          </w:p>
        </w:tc>
        <w:tc>
          <w:tcPr>
            <w:tcW w:w="409" w:type="pct"/>
            <w:tcBorders>
              <w:top w:val="single" w:sz="4" w:space="0" w:color="auto"/>
              <w:left w:val="nil"/>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sz w:val="24"/>
                <w:szCs w:val="24"/>
              </w:rPr>
            </w:pPr>
            <w:r w:rsidRPr="00090DF7">
              <w:rPr>
                <w:rFonts w:ascii="Times New Roman" w:hAnsi="Times New Roman" w:cs="Times New Roman"/>
                <w:sz w:val="24"/>
                <w:szCs w:val="24"/>
              </w:rPr>
              <w:t>135836</w:t>
            </w:r>
          </w:p>
        </w:tc>
        <w:tc>
          <w:tcPr>
            <w:tcW w:w="350" w:type="pct"/>
            <w:tcBorders>
              <w:top w:val="single" w:sz="4" w:space="0" w:color="auto"/>
              <w:left w:val="nil"/>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sz w:val="24"/>
                <w:szCs w:val="24"/>
              </w:rPr>
            </w:pPr>
            <w:r w:rsidRPr="00090DF7">
              <w:rPr>
                <w:rFonts w:ascii="Times New Roman" w:hAnsi="Times New Roman" w:cs="Times New Roman"/>
                <w:sz w:val="24"/>
                <w:szCs w:val="24"/>
              </w:rPr>
              <w:t>92,24</w:t>
            </w:r>
          </w:p>
        </w:tc>
        <w:tc>
          <w:tcPr>
            <w:tcW w:w="409" w:type="pct"/>
            <w:tcBorders>
              <w:top w:val="single" w:sz="4" w:space="0" w:color="auto"/>
              <w:left w:val="nil"/>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sz w:val="24"/>
                <w:szCs w:val="24"/>
              </w:rPr>
            </w:pPr>
            <w:r w:rsidRPr="00090DF7">
              <w:rPr>
                <w:rFonts w:ascii="Times New Roman" w:hAnsi="Times New Roman" w:cs="Times New Roman"/>
                <w:sz w:val="24"/>
                <w:szCs w:val="24"/>
              </w:rPr>
              <w:t>141942</w:t>
            </w:r>
          </w:p>
        </w:tc>
        <w:tc>
          <w:tcPr>
            <w:tcW w:w="350" w:type="pct"/>
            <w:tcBorders>
              <w:top w:val="single" w:sz="4" w:space="0" w:color="auto"/>
              <w:left w:val="nil"/>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sz w:val="24"/>
                <w:szCs w:val="24"/>
              </w:rPr>
            </w:pPr>
            <w:r w:rsidRPr="00090DF7">
              <w:rPr>
                <w:rFonts w:ascii="Times New Roman" w:hAnsi="Times New Roman" w:cs="Times New Roman"/>
                <w:sz w:val="24"/>
                <w:szCs w:val="24"/>
              </w:rPr>
              <w:t>92,2</w:t>
            </w:r>
          </w:p>
        </w:tc>
        <w:tc>
          <w:tcPr>
            <w:tcW w:w="409" w:type="pct"/>
            <w:tcBorders>
              <w:top w:val="single" w:sz="4" w:space="0" w:color="auto"/>
              <w:left w:val="nil"/>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color w:val="000000"/>
                <w:sz w:val="24"/>
                <w:szCs w:val="24"/>
              </w:rPr>
            </w:pPr>
            <w:r w:rsidRPr="00090DF7">
              <w:rPr>
                <w:rFonts w:ascii="Times New Roman" w:hAnsi="Times New Roman" w:cs="Times New Roman"/>
                <w:color w:val="000000"/>
                <w:sz w:val="24"/>
                <w:szCs w:val="24"/>
              </w:rPr>
              <w:t>115975,8</w:t>
            </w:r>
          </w:p>
        </w:tc>
        <w:tc>
          <w:tcPr>
            <w:tcW w:w="350" w:type="pct"/>
            <w:tcBorders>
              <w:top w:val="single" w:sz="4" w:space="0" w:color="auto"/>
              <w:left w:val="nil"/>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color w:val="000000"/>
                <w:sz w:val="24"/>
                <w:szCs w:val="24"/>
              </w:rPr>
            </w:pPr>
            <w:r w:rsidRPr="00090DF7">
              <w:rPr>
                <w:rFonts w:ascii="Times New Roman" w:hAnsi="Times New Roman" w:cs="Times New Roman"/>
                <w:color w:val="000000"/>
                <w:sz w:val="24"/>
                <w:szCs w:val="24"/>
              </w:rPr>
              <w:t>90,4</w:t>
            </w:r>
          </w:p>
        </w:tc>
      </w:tr>
      <w:tr w:rsidR="00090DF7" w:rsidRPr="00090DF7" w:rsidTr="00090DF7">
        <w:trPr>
          <w:trHeight w:val="300"/>
        </w:trPr>
        <w:tc>
          <w:tcPr>
            <w:tcW w:w="625" w:type="pct"/>
            <w:tcBorders>
              <w:top w:val="single" w:sz="4" w:space="0" w:color="auto"/>
              <w:left w:val="single" w:sz="4" w:space="0" w:color="auto"/>
              <w:bottom w:val="single" w:sz="4" w:space="0" w:color="auto"/>
              <w:right w:val="single" w:sz="4" w:space="0" w:color="auto"/>
            </w:tcBorders>
            <w:shd w:val="clear" w:color="000000" w:fill="FFFFFF"/>
            <w:hideMark/>
          </w:tcPr>
          <w:p w:rsidR="00090DF7" w:rsidRPr="00090DF7" w:rsidRDefault="00090DF7" w:rsidP="00090DF7">
            <w:pPr>
              <w:jc w:val="both"/>
              <w:rPr>
                <w:rFonts w:ascii="Times New Roman" w:hAnsi="Times New Roman" w:cs="Times New Roman"/>
                <w:color w:val="000000"/>
                <w:sz w:val="24"/>
                <w:szCs w:val="24"/>
              </w:rPr>
            </w:pPr>
            <w:r w:rsidRPr="00090DF7">
              <w:rPr>
                <w:rFonts w:ascii="Times New Roman" w:hAnsi="Times New Roman" w:cs="Times New Roman"/>
                <w:color w:val="000000"/>
                <w:sz w:val="24"/>
                <w:szCs w:val="24"/>
              </w:rPr>
              <w:t xml:space="preserve"> КРС в живой массе</w:t>
            </w:r>
          </w:p>
        </w:tc>
        <w:tc>
          <w:tcPr>
            <w:tcW w:w="409" w:type="pct"/>
            <w:tcBorders>
              <w:top w:val="single" w:sz="4" w:space="0" w:color="auto"/>
              <w:left w:val="nil"/>
              <w:bottom w:val="single" w:sz="4" w:space="0" w:color="auto"/>
              <w:right w:val="nil"/>
            </w:tcBorders>
            <w:shd w:val="clear" w:color="auto" w:fill="auto"/>
            <w:noWrap/>
          </w:tcPr>
          <w:p w:rsidR="00090DF7" w:rsidRPr="00090DF7" w:rsidRDefault="00090DF7" w:rsidP="00090DF7">
            <w:pPr>
              <w:rPr>
                <w:rFonts w:ascii="Times New Roman" w:hAnsi="Times New Roman" w:cs="Times New Roman"/>
                <w:color w:val="000000"/>
                <w:sz w:val="24"/>
                <w:szCs w:val="24"/>
              </w:rPr>
            </w:pPr>
            <w:r w:rsidRPr="00090DF7">
              <w:rPr>
                <w:rFonts w:ascii="Times New Roman" w:hAnsi="Times New Roman" w:cs="Times New Roman"/>
                <w:color w:val="000000"/>
                <w:sz w:val="24"/>
                <w:szCs w:val="24"/>
              </w:rPr>
              <w:t>24446</w:t>
            </w:r>
          </w:p>
        </w:tc>
        <w:tc>
          <w:tcPr>
            <w:tcW w:w="242" w:type="pct"/>
            <w:tcBorders>
              <w:top w:val="single" w:sz="4" w:space="0" w:color="auto"/>
              <w:left w:val="single" w:sz="4" w:space="0" w:color="auto"/>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color w:val="000000"/>
                <w:sz w:val="24"/>
                <w:szCs w:val="24"/>
              </w:rPr>
            </w:pPr>
            <w:r w:rsidRPr="00090DF7">
              <w:rPr>
                <w:rFonts w:ascii="Times New Roman" w:hAnsi="Times New Roman" w:cs="Times New Roman"/>
                <w:color w:val="000000"/>
                <w:sz w:val="24"/>
                <w:szCs w:val="24"/>
              </w:rPr>
              <w:t>23,9</w:t>
            </w:r>
          </w:p>
        </w:tc>
        <w:tc>
          <w:tcPr>
            <w:tcW w:w="409" w:type="pct"/>
            <w:tcBorders>
              <w:top w:val="single" w:sz="4" w:space="0" w:color="auto"/>
              <w:left w:val="nil"/>
              <w:bottom w:val="single" w:sz="4" w:space="0" w:color="auto"/>
              <w:right w:val="nil"/>
            </w:tcBorders>
            <w:shd w:val="clear" w:color="auto" w:fill="auto"/>
            <w:noWrap/>
          </w:tcPr>
          <w:p w:rsidR="00090DF7" w:rsidRPr="00090DF7" w:rsidRDefault="00090DF7" w:rsidP="00090DF7">
            <w:pPr>
              <w:rPr>
                <w:rFonts w:ascii="Times New Roman" w:hAnsi="Times New Roman" w:cs="Times New Roman"/>
                <w:color w:val="000000"/>
                <w:sz w:val="24"/>
                <w:szCs w:val="24"/>
              </w:rPr>
            </w:pPr>
            <w:r w:rsidRPr="00090DF7">
              <w:rPr>
                <w:rFonts w:ascii="Times New Roman" w:hAnsi="Times New Roman" w:cs="Times New Roman"/>
                <w:color w:val="000000"/>
                <w:sz w:val="24"/>
                <w:szCs w:val="24"/>
              </w:rPr>
              <w:t>27459</w:t>
            </w:r>
          </w:p>
        </w:tc>
        <w:tc>
          <w:tcPr>
            <w:tcW w:w="350" w:type="pct"/>
            <w:tcBorders>
              <w:top w:val="single" w:sz="4" w:space="0" w:color="auto"/>
              <w:left w:val="single" w:sz="4" w:space="0" w:color="auto"/>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color w:val="000000"/>
                <w:sz w:val="24"/>
                <w:szCs w:val="24"/>
              </w:rPr>
            </w:pPr>
            <w:r w:rsidRPr="00090DF7">
              <w:rPr>
                <w:rFonts w:ascii="Times New Roman" w:hAnsi="Times New Roman" w:cs="Times New Roman"/>
                <w:color w:val="000000"/>
                <w:sz w:val="24"/>
                <w:szCs w:val="24"/>
              </w:rPr>
              <w:t>25,4</w:t>
            </w:r>
          </w:p>
        </w:tc>
        <w:tc>
          <w:tcPr>
            <w:tcW w:w="409" w:type="pct"/>
            <w:tcBorders>
              <w:top w:val="single" w:sz="4" w:space="0" w:color="auto"/>
              <w:left w:val="nil"/>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sz w:val="24"/>
                <w:szCs w:val="24"/>
              </w:rPr>
            </w:pPr>
            <w:r w:rsidRPr="00090DF7">
              <w:rPr>
                <w:rFonts w:ascii="Times New Roman" w:hAnsi="Times New Roman" w:cs="Times New Roman"/>
                <w:sz w:val="24"/>
                <w:szCs w:val="24"/>
              </w:rPr>
              <w:t>27971</w:t>
            </w:r>
          </w:p>
        </w:tc>
        <w:tc>
          <w:tcPr>
            <w:tcW w:w="278" w:type="pct"/>
            <w:tcBorders>
              <w:top w:val="single" w:sz="4" w:space="0" w:color="auto"/>
              <w:left w:val="nil"/>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sz w:val="24"/>
                <w:szCs w:val="24"/>
              </w:rPr>
            </w:pPr>
            <w:r w:rsidRPr="00090DF7">
              <w:rPr>
                <w:rFonts w:ascii="Times New Roman" w:hAnsi="Times New Roman" w:cs="Times New Roman"/>
                <w:sz w:val="24"/>
                <w:szCs w:val="24"/>
              </w:rPr>
              <w:t>21,41</w:t>
            </w:r>
          </w:p>
        </w:tc>
        <w:tc>
          <w:tcPr>
            <w:tcW w:w="409" w:type="pct"/>
            <w:tcBorders>
              <w:top w:val="single" w:sz="4" w:space="0" w:color="auto"/>
              <w:left w:val="nil"/>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sz w:val="24"/>
                <w:szCs w:val="24"/>
              </w:rPr>
            </w:pPr>
            <w:r w:rsidRPr="00090DF7">
              <w:rPr>
                <w:rFonts w:ascii="Times New Roman" w:hAnsi="Times New Roman" w:cs="Times New Roman"/>
                <w:sz w:val="24"/>
                <w:szCs w:val="24"/>
              </w:rPr>
              <w:t>28958</w:t>
            </w:r>
          </w:p>
        </w:tc>
        <w:tc>
          <w:tcPr>
            <w:tcW w:w="350" w:type="pct"/>
            <w:tcBorders>
              <w:top w:val="single" w:sz="4" w:space="0" w:color="auto"/>
              <w:left w:val="nil"/>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sz w:val="24"/>
                <w:szCs w:val="24"/>
              </w:rPr>
            </w:pPr>
            <w:r w:rsidRPr="00090DF7">
              <w:rPr>
                <w:rFonts w:ascii="Times New Roman" w:hAnsi="Times New Roman" w:cs="Times New Roman"/>
                <w:sz w:val="24"/>
                <w:szCs w:val="24"/>
              </w:rPr>
              <w:t>19,66</w:t>
            </w:r>
          </w:p>
        </w:tc>
        <w:tc>
          <w:tcPr>
            <w:tcW w:w="409" w:type="pct"/>
            <w:tcBorders>
              <w:top w:val="single" w:sz="4" w:space="0" w:color="auto"/>
              <w:left w:val="nil"/>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sz w:val="24"/>
                <w:szCs w:val="24"/>
              </w:rPr>
            </w:pPr>
            <w:r w:rsidRPr="00090DF7">
              <w:rPr>
                <w:rFonts w:ascii="Times New Roman" w:hAnsi="Times New Roman" w:cs="Times New Roman"/>
                <w:sz w:val="24"/>
                <w:szCs w:val="24"/>
              </w:rPr>
              <w:t>38379</w:t>
            </w:r>
          </w:p>
        </w:tc>
        <w:tc>
          <w:tcPr>
            <w:tcW w:w="350" w:type="pct"/>
            <w:tcBorders>
              <w:top w:val="single" w:sz="4" w:space="0" w:color="auto"/>
              <w:left w:val="nil"/>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sz w:val="24"/>
                <w:szCs w:val="24"/>
              </w:rPr>
            </w:pPr>
            <w:r w:rsidRPr="00090DF7">
              <w:rPr>
                <w:rFonts w:ascii="Times New Roman" w:hAnsi="Times New Roman" w:cs="Times New Roman"/>
                <w:sz w:val="24"/>
                <w:szCs w:val="24"/>
              </w:rPr>
              <w:t>24,9</w:t>
            </w:r>
          </w:p>
        </w:tc>
        <w:tc>
          <w:tcPr>
            <w:tcW w:w="409" w:type="pct"/>
            <w:tcBorders>
              <w:top w:val="single" w:sz="4" w:space="0" w:color="auto"/>
              <w:left w:val="nil"/>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color w:val="000000"/>
                <w:sz w:val="24"/>
                <w:szCs w:val="24"/>
              </w:rPr>
            </w:pPr>
            <w:r w:rsidRPr="00090DF7">
              <w:rPr>
                <w:rFonts w:ascii="Times New Roman" w:hAnsi="Times New Roman" w:cs="Times New Roman"/>
                <w:color w:val="000000"/>
                <w:sz w:val="24"/>
                <w:szCs w:val="24"/>
              </w:rPr>
              <w:t>29442,6</w:t>
            </w:r>
          </w:p>
        </w:tc>
        <w:tc>
          <w:tcPr>
            <w:tcW w:w="350" w:type="pct"/>
            <w:tcBorders>
              <w:top w:val="single" w:sz="4" w:space="0" w:color="auto"/>
              <w:left w:val="nil"/>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color w:val="000000"/>
                <w:sz w:val="24"/>
                <w:szCs w:val="24"/>
              </w:rPr>
            </w:pPr>
            <w:r w:rsidRPr="00090DF7">
              <w:rPr>
                <w:rFonts w:ascii="Times New Roman" w:hAnsi="Times New Roman" w:cs="Times New Roman"/>
                <w:color w:val="000000"/>
                <w:sz w:val="24"/>
                <w:szCs w:val="24"/>
              </w:rPr>
              <w:t>22,9</w:t>
            </w:r>
          </w:p>
        </w:tc>
      </w:tr>
      <w:tr w:rsidR="00090DF7" w:rsidRPr="00090DF7" w:rsidTr="00090DF7">
        <w:trPr>
          <w:trHeight w:val="510"/>
        </w:trPr>
        <w:tc>
          <w:tcPr>
            <w:tcW w:w="625" w:type="pct"/>
            <w:tcBorders>
              <w:top w:val="single" w:sz="4" w:space="0" w:color="auto"/>
              <w:left w:val="single" w:sz="4" w:space="0" w:color="auto"/>
              <w:bottom w:val="single" w:sz="4" w:space="0" w:color="auto"/>
              <w:right w:val="single" w:sz="4" w:space="0" w:color="auto"/>
            </w:tcBorders>
            <w:shd w:val="clear" w:color="000000" w:fill="FFFFFF"/>
            <w:hideMark/>
          </w:tcPr>
          <w:p w:rsidR="00090DF7" w:rsidRPr="00090DF7" w:rsidRDefault="00090DF7" w:rsidP="00090DF7">
            <w:pPr>
              <w:rPr>
                <w:rFonts w:ascii="Times New Roman" w:hAnsi="Times New Roman" w:cs="Times New Roman"/>
                <w:color w:val="000000"/>
                <w:sz w:val="24"/>
                <w:szCs w:val="24"/>
              </w:rPr>
            </w:pPr>
            <w:r w:rsidRPr="00090DF7">
              <w:rPr>
                <w:rFonts w:ascii="Times New Roman" w:hAnsi="Times New Roman" w:cs="Times New Roman"/>
                <w:color w:val="000000"/>
                <w:sz w:val="24"/>
                <w:szCs w:val="24"/>
              </w:rPr>
              <w:t>Молоко цельное</w:t>
            </w:r>
          </w:p>
        </w:tc>
        <w:tc>
          <w:tcPr>
            <w:tcW w:w="409" w:type="pct"/>
            <w:tcBorders>
              <w:top w:val="single" w:sz="4" w:space="0" w:color="auto"/>
              <w:left w:val="nil"/>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color w:val="000000"/>
                <w:sz w:val="24"/>
                <w:szCs w:val="24"/>
              </w:rPr>
            </w:pPr>
            <w:r w:rsidRPr="00090DF7">
              <w:rPr>
                <w:rFonts w:ascii="Times New Roman" w:hAnsi="Times New Roman" w:cs="Times New Roman"/>
                <w:color w:val="000000"/>
                <w:sz w:val="24"/>
                <w:szCs w:val="24"/>
              </w:rPr>
              <w:t>65851</w:t>
            </w:r>
          </w:p>
        </w:tc>
        <w:tc>
          <w:tcPr>
            <w:tcW w:w="242" w:type="pct"/>
            <w:tcBorders>
              <w:top w:val="single" w:sz="4" w:space="0" w:color="auto"/>
              <w:left w:val="nil"/>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color w:val="000000"/>
                <w:sz w:val="24"/>
                <w:szCs w:val="24"/>
              </w:rPr>
            </w:pPr>
            <w:r w:rsidRPr="00090DF7">
              <w:rPr>
                <w:rFonts w:ascii="Times New Roman" w:hAnsi="Times New Roman" w:cs="Times New Roman"/>
                <w:color w:val="000000"/>
                <w:sz w:val="24"/>
                <w:szCs w:val="24"/>
              </w:rPr>
              <w:t>64,6</w:t>
            </w:r>
          </w:p>
        </w:tc>
        <w:tc>
          <w:tcPr>
            <w:tcW w:w="409" w:type="pct"/>
            <w:tcBorders>
              <w:top w:val="single" w:sz="4" w:space="0" w:color="auto"/>
              <w:left w:val="nil"/>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color w:val="000000"/>
                <w:sz w:val="24"/>
                <w:szCs w:val="24"/>
              </w:rPr>
            </w:pPr>
            <w:r w:rsidRPr="00090DF7">
              <w:rPr>
                <w:rFonts w:ascii="Times New Roman" w:hAnsi="Times New Roman" w:cs="Times New Roman"/>
                <w:color w:val="000000"/>
                <w:sz w:val="24"/>
                <w:szCs w:val="24"/>
              </w:rPr>
              <w:t>69525</w:t>
            </w:r>
          </w:p>
        </w:tc>
        <w:tc>
          <w:tcPr>
            <w:tcW w:w="350" w:type="pct"/>
            <w:tcBorders>
              <w:top w:val="single" w:sz="4" w:space="0" w:color="auto"/>
              <w:left w:val="nil"/>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color w:val="000000"/>
                <w:sz w:val="24"/>
                <w:szCs w:val="24"/>
              </w:rPr>
            </w:pPr>
            <w:r w:rsidRPr="00090DF7">
              <w:rPr>
                <w:rFonts w:ascii="Times New Roman" w:hAnsi="Times New Roman" w:cs="Times New Roman"/>
                <w:color w:val="000000"/>
                <w:sz w:val="24"/>
                <w:szCs w:val="24"/>
              </w:rPr>
              <w:t>64,3</w:t>
            </w:r>
          </w:p>
        </w:tc>
        <w:tc>
          <w:tcPr>
            <w:tcW w:w="409" w:type="pct"/>
            <w:tcBorders>
              <w:top w:val="single" w:sz="4" w:space="0" w:color="auto"/>
              <w:left w:val="nil"/>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sz w:val="24"/>
                <w:szCs w:val="24"/>
              </w:rPr>
            </w:pPr>
            <w:r w:rsidRPr="00090DF7">
              <w:rPr>
                <w:rFonts w:ascii="Times New Roman" w:hAnsi="Times New Roman" w:cs="Times New Roman"/>
                <w:sz w:val="24"/>
                <w:szCs w:val="24"/>
              </w:rPr>
              <w:t>86849</w:t>
            </w:r>
          </w:p>
        </w:tc>
        <w:tc>
          <w:tcPr>
            <w:tcW w:w="278" w:type="pct"/>
            <w:tcBorders>
              <w:top w:val="single" w:sz="4" w:space="0" w:color="auto"/>
              <w:left w:val="nil"/>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sz w:val="24"/>
                <w:szCs w:val="24"/>
              </w:rPr>
            </w:pPr>
            <w:r w:rsidRPr="00090DF7">
              <w:rPr>
                <w:rFonts w:ascii="Times New Roman" w:hAnsi="Times New Roman" w:cs="Times New Roman"/>
                <w:sz w:val="24"/>
                <w:szCs w:val="24"/>
              </w:rPr>
              <w:t>66,49</w:t>
            </w:r>
          </w:p>
        </w:tc>
        <w:tc>
          <w:tcPr>
            <w:tcW w:w="409" w:type="pct"/>
            <w:tcBorders>
              <w:top w:val="single" w:sz="4" w:space="0" w:color="auto"/>
              <w:left w:val="nil"/>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sz w:val="24"/>
                <w:szCs w:val="24"/>
              </w:rPr>
            </w:pPr>
            <w:r w:rsidRPr="00090DF7">
              <w:rPr>
                <w:rFonts w:ascii="Times New Roman" w:hAnsi="Times New Roman" w:cs="Times New Roman"/>
                <w:sz w:val="24"/>
                <w:szCs w:val="24"/>
              </w:rPr>
              <w:t>106878</w:t>
            </w:r>
          </w:p>
        </w:tc>
        <w:tc>
          <w:tcPr>
            <w:tcW w:w="350" w:type="pct"/>
            <w:tcBorders>
              <w:top w:val="single" w:sz="4" w:space="0" w:color="auto"/>
              <w:left w:val="nil"/>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sz w:val="24"/>
                <w:szCs w:val="24"/>
              </w:rPr>
            </w:pPr>
            <w:r w:rsidRPr="00090DF7">
              <w:rPr>
                <w:rFonts w:ascii="Times New Roman" w:hAnsi="Times New Roman" w:cs="Times New Roman"/>
                <w:sz w:val="24"/>
                <w:szCs w:val="24"/>
              </w:rPr>
              <w:t>72,57</w:t>
            </w:r>
          </w:p>
        </w:tc>
        <w:tc>
          <w:tcPr>
            <w:tcW w:w="409" w:type="pct"/>
            <w:tcBorders>
              <w:top w:val="single" w:sz="4" w:space="0" w:color="auto"/>
              <w:left w:val="nil"/>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sz w:val="24"/>
                <w:szCs w:val="24"/>
              </w:rPr>
            </w:pPr>
            <w:r w:rsidRPr="00090DF7">
              <w:rPr>
                <w:rFonts w:ascii="Times New Roman" w:hAnsi="Times New Roman" w:cs="Times New Roman"/>
                <w:sz w:val="24"/>
                <w:szCs w:val="24"/>
              </w:rPr>
              <w:t>103563</w:t>
            </w:r>
          </w:p>
        </w:tc>
        <w:tc>
          <w:tcPr>
            <w:tcW w:w="350" w:type="pct"/>
            <w:tcBorders>
              <w:top w:val="single" w:sz="4" w:space="0" w:color="auto"/>
              <w:left w:val="nil"/>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sz w:val="24"/>
                <w:szCs w:val="24"/>
              </w:rPr>
            </w:pPr>
            <w:r w:rsidRPr="00090DF7">
              <w:rPr>
                <w:rFonts w:ascii="Times New Roman" w:hAnsi="Times New Roman" w:cs="Times New Roman"/>
                <w:sz w:val="24"/>
                <w:szCs w:val="24"/>
              </w:rPr>
              <w:t>67,3</w:t>
            </w:r>
          </w:p>
        </w:tc>
        <w:tc>
          <w:tcPr>
            <w:tcW w:w="409" w:type="pct"/>
            <w:tcBorders>
              <w:top w:val="single" w:sz="4" w:space="0" w:color="auto"/>
              <w:left w:val="nil"/>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color w:val="000000"/>
                <w:sz w:val="24"/>
                <w:szCs w:val="24"/>
              </w:rPr>
            </w:pPr>
            <w:r w:rsidRPr="00090DF7">
              <w:rPr>
                <w:rFonts w:ascii="Times New Roman" w:hAnsi="Times New Roman" w:cs="Times New Roman"/>
                <w:color w:val="000000"/>
                <w:sz w:val="24"/>
                <w:szCs w:val="24"/>
              </w:rPr>
              <w:t>86533,2</w:t>
            </w:r>
          </w:p>
        </w:tc>
        <w:tc>
          <w:tcPr>
            <w:tcW w:w="350" w:type="pct"/>
            <w:tcBorders>
              <w:top w:val="single" w:sz="4" w:space="0" w:color="auto"/>
              <w:left w:val="nil"/>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color w:val="000000"/>
                <w:sz w:val="24"/>
                <w:szCs w:val="24"/>
              </w:rPr>
            </w:pPr>
            <w:r w:rsidRPr="00090DF7">
              <w:rPr>
                <w:rFonts w:ascii="Times New Roman" w:hAnsi="Times New Roman" w:cs="Times New Roman"/>
                <w:color w:val="000000"/>
                <w:sz w:val="24"/>
                <w:szCs w:val="24"/>
              </w:rPr>
              <w:t>67,4</w:t>
            </w:r>
          </w:p>
        </w:tc>
      </w:tr>
      <w:tr w:rsidR="00090DF7" w:rsidRPr="00090DF7" w:rsidTr="00090DF7">
        <w:trPr>
          <w:trHeight w:val="494"/>
        </w:trPr>
        <w:tc>
          <w:tcPr>
            <w:tcW w:w="625" w:type="pct"/>
            <w:tcBorders>
              <w:top w:val="nil"/>
              <w:left w:val="single" w:sz="4" w:space="0" w:color="auto"/>
              <w:bottom w:val="single" w:sz="4" w:space="0" w:color="auto"/>
              <w:right w:val="single" w:sz="4" w:space="0" w:color="auto"/>
            </w:tcBorders>
            <w:shd w:val="clear" w:color="000000" w:fill="FFFFFF"/>
          </w:tcPr>
          <w:p w:rsidR="00090DF7" w:rsidRPr="00090DF7" w:rsidRDefault="00090DF7" w:rsidP="00090DF7">
            <w:pPr>
              <w:rPr>
                <w:rFonts w:ascii="Times New Roman" w:hAnsi="Times New Roman" w:cs="Times New Roman"/>
                <w:color w:val="000000"/>
                <w:sz w:val="24"/>
                <w:szCs w:val="24"/>
              </w:rPr>
            </w:pPr>
            <w:r w:rsidRPr="00090DF7">
              <w:rPr>
                <w:rFonts w:ascii="Times New Roman" w:hAnsi="Times New Roman" w:cs="Times New Roman"/>
                <w:sz w:val="24"/>
                <w:szCs w:val="24"/>
              </w:rPr>
              <w:t>Пчеловодство</w:t>
            </w:r>
          </w:p>
        </w:tc>
        <w:tc>
          <w:tcPr>
            <w:tcW w:w="409" w:type="pct"/>
            <w:tcBorders>
              <w:top w:val="nil"/>
              <w:left w:val="nil"/>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color w:val="000000"/>
                <w:sz w:val="24"/>
                <w:szCs w:val="24"/>
              </w:rPr>
            </w:pPr>
            <w:r w:rsidRPr="00090DF7">
              <w:rPr>
                <w:rFonts w:ascii="Times New Roman" w:hAnsi="Times New Roman" w:cs="Times New Roman"/>
                <w:color w:val="000000"/>
                <w:sz w:val="24"/>
                <w:szCs w:val="24"/>
              </w:rPr>
              <w:t>27</w:t>
            </w:r>
          </w:p>
        </w:tc>
        <w:tc>
          <w:tcPr>
            <w:tcW w:w="242" w:type="pct"/>
            <w:tcBorders>
              <w:top w:val="nil"/>
              <w:left w:val="nil"/>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color w:val="000000"/>
                <w:sz w:val="24"/>
                <w:szCs w:val="24"/>
              </w:rPr>
            </w:pPr>
            <w:r w:rsidRPr="00090DF7">
              <w:rPr>
                <w:rFonts w:ascii="Times New Roman" w:hAnsi="Times New Roman" w:cs="Times New Roman"/>
                <w:color w:val="000000"/>
                <w:sz w:val="24"/>
                <w:szCs w:val="24"/>
              </w:rPr>
              <w:t>0,03</w:t>
            </w:r>
          </w:p>
        </w:tc>
        <w:tc>
          <w:tcPr>
            <w:tcW w:w="409" w:type="pct"/>
            <w:tcBorders>
              <w:top w:val="nil"/>
              <w:left w:val="nil"/>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color w:val="000000"/>
                <w:sz w:val="24"/>
                <w:szCs w:val="24"/>
              </w:rPr>
            </w:pPr>
            <w:r w:rsidRPr="00090DF7">
              <w:rPr>
                <w:rFonts w:ascii="Times New Roman" w:hAnsi="Times New Roman" w:cs="Times New Roman"/>
                <w:color w:val="000000"/>
                <w:sz w:val="24"/>
                <w:szCs w:val="24"/>
              </w:rPr>
              <w:t>28</w:t>
            </w:r>
          </w:p>
        </w:tc>
        <w:tc>
          <w:tcPr>
            <w:tcW w:w="350" w:type="pct"/>
            <w:tcBorders>
              <w:top w:val="nil"/>
              <w:left w:val="nil"/>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color w:val="000000"/>
                <w:sz w:val="24"/>
                <w:szCs w:val="24"/>
              </w:rPr>
            </w:pPr>
            <w:r w:rsidRPr="00090DF7">
              <w:rPr>
                <w:rFonts w:ascii="Times New Roman" w:hAnsi="Times New Roman" w:cs="Times New Roman"/>
                <w:color w:val="000000"/>
                <w:sz w:val="24"/>
                <w:szCs w:val="24"/>
              </w:rPr>
              <w:t>0,03</w:t>
            </w:r>
          </w:p>
        </w:tc>
        <w:tc>
          <w:tcPr>
            <w:tcW w:w="409" w:type="pct"/>
            <w:tcBorders>
              <w:top w:val="nil"/>
              <w:left w:val="nil"/>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sz w:val="24"/>
                <w:szCs w:val="24"/>
              </w:rPr>
            </w:pPr>
            <w:r w:rsidRPr="00090DF7">
              <w:rPr>
                <w:rFonts w:ascii="Times New Roman" w:hAnsi="Times New Roman" w:cs="Times New Roman"/>
                <w:sz w:val="24"/>
                <w:szCs w:val="24"/>
              </w:rPr>
              <w:t>45</w:t>
            </w:r>
          </w:p>
        </w:tc>
        <w:tc>
          <w:tcPr>
            <w:tcW w:w="278" w:type="pct"/>
            <w:tcBorders>
              <w:top w:val="nil"/>
              <w:left w:val="nil"/>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sz w:val="24"/>
                <w:szCs w:val="24"/>
              </w:rPr>
            </w:pPr>
            <w:r w:rsidRPr="00090DF7">
              <w:rPr>
                <w:rFonts w:ascii="Times New Roman" w:hAnsi="Times New Roman" w:cs="Times New Roman"/>
                <w:sz w:val="24"/>
                <w:szCs w:val="24"/>
              </w:rPr>
              <w:t>0,03</w:t>
            </w:r>
          </w:p>
        </w:tc>
        <w:tc>
          <w:tcPr>
            <w:tcW w:w="409" w:type="pct"/>
            <w:tcBorders>
              <w:top w:val="nil"/>
              <w:left w:val="nil"/>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sz w:val="24"/>
                <w:szCs w:val="24"/>
              </w:rPr>
            </w:pPr>
            <w:r w:rsidRPr="00090DF7">
              <w:rPr>
                <w:rFonts w:ascii="Times New Roman" w:hAnsi="Times New Roman" w:cs="Times New Roman"/>
                <w:sz w:val="24"/>
                <w:szCs w:val="24"/>
              </w:rPr>
              <w:t>45</w:t>
            </w:r>
          </w:p>
        </w:tc>
        <w:tc>
          <w:tcPr>
            <w:tcW w:w="350" w:type="pct"/>
            <w:tcBorders>
              <w:top w:val="nil"/>
              <w:left w:val="nil"/>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sz w:val="24"/>
                <w:szCs w:val="24"/>
              </w:rPr>
            </w:pPr>
            <w:r w:rsidRPr="00090DF7">
              <w:rPr>
                <w:rFonts w:ascii="Times New Roman" w:hAnsi="Times New Roman" w:cs="Times New Roman"/>
                <w:sz w:val="24"/>
                <w:szCs w:val="24"/>
              </w:rPr>
              <w:t>0,031</w:t>
            </w:r>
          </w:p>
        </w:tc>
        <w:tc>
          <w:tcPr>
            <w:tcW w:w="409" w:type="pct"/>
            <w:tcBorders>
              <w:top w:val="nil"/>
              <w:left w:val="nil"/>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sz w:val="24"/>
                <w:szCs w:val="24"/>
              </w:rPr>
            </w:pPr>
            <w:r w:rsidRPr="00090DF7">
              <w:rPr>
                <w:rFonts w:ascii="Times New Roman" w:hAnsi="Times New Roman" w:cs="Times New Roman"/>
                <w:sz w:val="24"/>
                <w:szCs w:val="24"/>
              </w:rPr>
              <w:t>47</w:t>
            </w:r>
          </w:p>
        </w:tc>
        <w:tc>
          <w:tcPr>
            <w:tcW w:w="350" w:type="pct"/>
            <w:tcBorders>
              <w:top w:val="nil"/>
              <w:left w:val="nil"/>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sz w:val="24"/>
                <w:szCs w:val="24"/>
              </w:rPr>
            </w:pPr>
            <w:r w:rsidRPr="00090DF7">
              <w:rPr>
                <w:rFonts w:ascii="Times New Roman" w:hAnsi="Times New Roman" w:cs="Times New Roman"/>
                <w:sz w:val="24"/>
                <w:szCs w:val="24"/>
              </w:rPr>
              <w:t>0,03</w:t>
            </w:r>
          </w:p>
        </w:tc>
        <w:tc>
          <w:tcPr>
            <w:tcW w:w="409" w:type="pct"/>
            <w:tcBorders>
              <w:top w:val="nil"/>
              <w:left w:val="nil"/>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color w:val="000000"/>
                <w:sz w:val="24"/>
                <w:szCs w:val="24"/>
              </w:rPr>
            </w:pPr>
            <w:r w:rsidRPr="00090DF7">
              <w:rPr>
                <w:rFonts w:ascii="Times New Roman" w:hAnsi="Times New Roman" w:cs="Times New Roman"/>
                <w:color w:val="000000"/>
                <w:sz w:val="24"/>
                <w:szCs w:val="24"/>
              </w:rPr>
              <w:t>38,4</w:t>
            </w:r>
          </w:p>
        </w:tc>
        <w:tc>
          <w:tcPr>
            <w:tcW w:w="350" w:type="pct"/>
            <w:tcBorders>
              <w:top w:val="nil"/>
              <w:left w:val="nil"/>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color w:val="000000"/>
                <w:sz w:val="24"/>
                <w:szCs w:val="24"/>
              </w:rPr>
            </w:pPr>
            <w:r w:rsidRPr="00090DF7">
              <w:rPr>
                <w:rFonts w:ascii="Times New Roman" w:hAnsi="Times New Roman" w:cs="Times New Roman"/>
                <w:color w:val="000000"/>
                <w:sz w:val="24"/>
                <w:szCs w:val="24"/>
              </w:rPr>
              <w:t>0,03</w:t>
            </w:r>
          </w:p>
        </w:tc>
      </w:tr>
      <w:tr w:rsidR="00090DF7" w:rsidRPr="00090DF7" w:rsidTr="00090DF7">
        <w:trPr>
          <w:trHeight w:val="494"/>
        </w:trPr>
        <w:tc>
          <w:tcPr>
            <w:tcW w:w="625" w:type="pct"/>
            <w:tcBorders>
              <w:top w:val="single" w:sz="4" w:space="0" w:color="auto"/>
              <w:left w:val="single" w:sz="4" w:space="0" w:color="auto"/>
              <w:bottom w:val="single" w:sz="4" w:space="0" w:color="auto"/>
              <w:right w:val="single" w:sz="4" w:space="0" w:color="auto"/>
            </w:tcBorders>
            <w:shd w:val="clear" w:color="000000" w:fill="FFFFFF"/>
          </w:tcPr>
          <w:p w:rsidR="00090DF7" w:rsidRPr="00090DF7" w:rsidRDefault="00090DF7" w:rsidP="00090DF7">
            <w:pPr>
              <w:rPr>
                <w:rFonts w:ascii="Times New Roman" w:hAnsi="Times New Roman" w:cs="Times New Roman"/>
                <w:sz w:val="24"/>
                <w:szCs w:val="24"/>
              </w:rPr>
            </w:pPr>
            <w:r w:rsidRPr="00090DF7">
              <w:rPr>
                <w:rFonts w:ascii="Times New Roman" w:hAnsi="Times New Roman" w:cs="Times New Roman"/>
                <w:sz w:val="24"/>
                <w:szCs w:val="24"/>
              </w:rPr>
              <w:t>Прочая продукция</w:t>
            </w:r>
          </w:p>
          <w:p w:rsidR="00090DF7" w:rsidRPr="00090DF7" w:rsidRDefault="00090DF7" w:rsidP="00090DF7">
            <w:pPr>
              <w:rPr>
                <w:rFonts w:ascii="Times New Roman" w:hAnsi="Times New Roman" w:cs="Times New Roman"/>
                <w:color w:val="000000"/>
                <w:sz w:val="24"/>
                <w:szCs w:val="24"/>
              </w:rPr>
            </w:pPr>
            <w:r w:rsidRPr="00090DF7">
              <w:rPr>
                <w:rFonts w:ascii="Times New Roman" w:hAnsi="Times New Roman" w:cs="Times New Roman"/>
                <w:sz w:val="24"/>
                <w:szCs w:val="24"/>
              </w:rPr>
              <w:t xml:space="preserve"> животноводства</w:t>
            </w:r>
          </w:p>
        </w:tc>
        <w:tc>
          <w:tcPr>
            <w:tcW w:w="409" w:type="pct"/>
            <w:tcBorders>
              <w:top w:val="single" w:sz="4" w:space="0" w:color="auto"/>
              <w:left w:val="nil"/>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color w:val="000000"/>
                <w:sz w:val="24"/>
                <w:szCs w:val="24"/>
              </w:rPr>
            </w:pPr>
            <w:r w:rsidRPr="00090DF7">
              <w:rPr>
                <w:rFonts w:ascii="Times New Roman" w:hAnsi="Times New Roman" w:cs="Times New Roman"/>
                <w:color w:val="000000"/>
                <w:sz w:val="24"/>
                <w:szCs w:val="24"/>
              </w:rPr>
              <w:t>205</w:t>
            </w:r>
          </w:p>
        </w:tc>
        <w:tc>
          <w:tcPr>
            <w:tcW w:w="242" w:type="pct"/>
            <w:tcBorders>
              <w:top w:val="single" w:sz="4" w:space="0" w:color="auto"/>
              <w:left w:val="nil"/>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color w:val="000000"/>
                <w:sz w:val="24"/>
                <w:szCs w:val="24"/>
              </w:rPr>
            </w:pPr>
            <w:r w:rsidRPr="00090DF7">
              <w:rPr>
                <w:rFonts w:ascii="Times New Roman" w:hAnsi="Times New Roman" w:cs="Times New Roman"/>
                <w:color w:val="000000"/>
                <w:sz w:val="24"/>
                <w:szCs w:val="24"/>
              </w:rPr>
              <w:t>0,2</w:t>
            </w:r>
          </w:p>
        </w:tc>
        <w:tc>
          <w:tcPr>
            <w:tcW w:w="409" w:type="pct"/>
            <w:tcBorders>
              <w:top w:val="single" w:sz="4" w:space="0" w:color="auto"/>
              <w:left w:val="nil"/>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color w:val="000000"/>
                <w:sz w:val="24"/>
                <w:szCs w:val="24"/>
              </w:rPr>
            </w:pPr>
            <w:r w:rsidRPr="00090DF7">
              <w:rPr>
                <w:rFonts w:ascii="Times New Roman" w:hAnsi="Times New Roman" w:cs="Times New Roman"/>
                <w:color w:val="000000"/>
                <w:sz w:val="24"/>
                <w:szCs w:val="24"/>
              </w:rPr>
              <w:t>235</w:t>
            </w:r>
          </w:p>
        </w:tc>
        <w:tc>
          <w:tcPr>
            <w:tcW w:w="350" w:type="pct"/>
            <w:tcBorders>
              <w:top w:val="single" w:sz="4" w:space="0" w:color="auto"/>
              <w:left w:val="nil"/>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color w:val="000000"/>
                <w:sz w:val="24"/>
                <w:szCs w:val="24"/>
              </w:rPr>
            </w:pPr>
            <w:r w:rsidRPr="00090DF7">
              <w:rPr>
                <w:rFonts w:ascii="Times New Roman" w:hAnsi="Times New Roman" w:cs="Times New Roman"/>
                <w:color w:val="000000"/>
                <w:sz w:val="24"/>
                <w:szCs w:val="24"/>
              </w:rPr>
              <w:t>0,22</w:t>
            </w:r>
          </w:p>
        </w:tc>
        <w:tc>
          <w:tcPr>
            <w:tcW w:w="409" w:type="pct"/>
            <w:tcBorders>
              <w:top w:val="single" w:sz="4" w:space="0" w:color="auto"/>
              <w:left w:val="nil"/>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sz w:val="24"/>
                <w:szCs w:val="24"/>
              </w:rPr>
            </w:pPr>
            <w:r w:rsidRPr="00090DF7">
              <w:rPr>
                <w:rFonts w:ascii="Times New Roman" w:hAnsi="Times New Roman" w:cs="Times New Roman"/>
                <w:sz w:val="24"/>
                <w:szCs w:val="24"/>
              </w:rPr>
              <w:t>243</w:t>
            </w:r>
          </w:p>
        </w:tc>
        <w:tc>
          <w:tcPr>
            <w:tcW w:w="278" w:type="pct"/>
            <w:tcBorders>
              <w:top w:val="single" w:sz="4" w:space="0" w:color="auto"/>
              <w:left w:val="nil"/>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sz w:val="24"/>
                <w:szCs w:val="24"/>
              </w:rPr>
            </w:pPr>
            <w:r w:rsidRPr="00090DF7">
              <w:rPr>
                <w:rFonts w:ascii="Times New Roman" w:hAnsi="Times New Roman" w:cs="Times New Roman"/>
                <w:sz w:val="24"/>
                <w:szCs w:val="24"/>
              </w:rPr>
              <w:t>0,19</w:t>
            </w:r>
          </w:p>
        </w:tc>
        <w:tc>
          <w:tcPr>
            <w:tcW w:w="409" w:type="pct"/>
            <w:tcBorders>
              <w:top w:val="single" w:sz="4" w:space="0" w:color="auto"/>
              <w:left w:val="nil"/>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sz w:val="24"/>
                <w:szCs w:val="24"/>
              </w:rPr>
            </w:pPr>
            <w:r w:rsidRPr="00090DF7">
              <w:rPr>
                <w:rFonts w:ascii="Times New Roman" w:hAnsi="Times New Roman" w:cs="Times New Roman"/>
                <w:sz w:val="24"/>
                <w:szCs w:val="24"/>
              </w:rPr>
              <w:t>190</w:t>
            </w:r>
          </w:p>
        </w:tc>
        <w:tc>
          <w:tcPr>
            <w:tcW w:w="350" w:type="pct"/>
            <w:tcBorders>
              <w:top w:val="single" w:sz="4" w:space="0" w:color="auto"/>
              <w:left w:val="nil"/>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sz w:val="24"/>
                <w:szCs w:val="24"/>
              </w:rPr>
            </w:pPr>
            <w:r w:rsidRPr="00090DF7">
              <w:rPr>
                <w:rFonts w:ascii="Times New Roman" w:hAnsi="Times New Roman" w:cs="Times New Roman"/>
                <w:sz w:val="24"/>
                <w:szCs w:val="24"/>
              </w:rPr>
              <w:t>0,13</w:t>
            </w:r>
          </w:p>
        </w:tc>
        <w:tc>
          <w:tcPr>
            <w:tcW w:w="409" w:type="pct"/>
            <w:tcBorders>
              <w:top w:val="single" w:sz="4" w:space="0" w:color="auto"/>
              <w:left w:val="nil"/>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sz w:val="24"/>
                <w:szCs w:val="24"/>
              </w:rPr>
            </w:pPr>
            <w:r w:rsidRPr="00090DF7">
              <w:rPr>
                <w:rFonts w:ascii="Times New Roman" w:hAnsi="Times New Roman" w:cs="Times New Roman"/>
                <w:sz w:val="24"/>
                <w:szCs w:val="24"/>
              </w:rPr>
              <w:t>121</w:t>
            </w:r>
          </w:p>
        </w:tc>
        <w:tc>
          <w:tcPr>
            <w:tcW w:w="350" w:type="pct"/>
            <w:tcBorders>
              <w:top w:val="single" w:sz="4" w:space="0" w:color="auto"/>
              <w:left w:val="nil"/>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sz w:val="24"/>
                <w:szCs w:val="24"/>
              </w:rPr>
            </w:pPr>
            <w:r w:rsidRPr="00090DF7">
              <w:rPr>
                <w:rFonts w:ascii="Times New Roman" w:hAnsi="Times New Roman" w:cs="Times New Roman"/>
                <w:sz w:val="24"/>
                <w:szCs w:val="24"/>
              </w:rPr>
              <w:t>0,08</w:t>
            </w:r>
          </w:p>
        </w:tc>
        <w:tc>
          <w:tcPr>
            <w:tcW w:w="409" w:type="pct"/>
            <w:tcBorders>
              <w:top w:val="single" w:sz="4" w:space="0" w:color="auto"/>
              <w:left w:val="nil"/>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color w:val="000000"/>
                <w:sz w:val="24"/>
                <w:szCs w:val="24"/>
              </w:rPr>
            </w:pPr>
            <w:r w:rsidRPr="00090DF7">
              <w:rPr>
                <w:rFonts w:ascii="Times New Roman" w:hAnsi="Times New Roman" w:cs="Times New Roman"/>
                <w:color w:val="000000"/>
                <w:sz w:val="24"/>
                <w:szCs w:val="24"/>
              </w:rPr>
              <w:t>198,8</w:t>
            </w:r>
          </w:p>
        </w:tc>
        <w:tc>
          <w:tcPr>
            <w:tcW w:w="350" w:type="pct"/>
            <w:tcBorders>
              <w:top w:val="single" w:sz="4" w:space="0" w:color="auto"/>
              <w:left w:val="nil"/>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color w:val="000000"/>
                <w:sz w:val="24"/>
                <w:szCs w:val="24"/>
              </w:rPr>
            </w:pPr>
            <w:r w:rsidRPr="00090DF7">
              <w:rPr>
                <w:rFonts w:ascii="Times New Roman" w:hAnsi="Times New Roman" w:cs="Times New Roman"/>
                <w:color w:val="000000"/>
                <w:sz w:val="24"/>
                <w:szCs w:val="24"/>
              </w:rPr>
              <w:t>0,15</w:t>
            </w:r>
          </w:p>
        </w:tc>
      </w:tr>
      <w:tr w:rsidR="00090DF7" w:rsidRPr="00090DF7" w:rsidTr="00090DF7">
        <w:trPr>
          <w:trHeight w:val="494"/>
        </w:trPr>
        <w:tc>
          <w:tcPr>
            <w:tcW w:w="625" w:type="pct"/>
            <w:tcBorders>
              <w:top w:val="single" w:sz="4" w:space="0" w:color="auto"/>
              <w:left w:val="single" w:sz="4" w:space="0" w:color="auto"/>
              <w:bottom w:val="single" w:sz="4" w:space="0" w:color="auto"/>
              <w:right w:val="single" w:sz="4" w:space="0" w:color="auto"/>
            </w:tcBorders>
            <w:shd w:val="clear" w:color="000000" w:fill="FFFFFF"/>
          </w:tcPr>
          <w:p w:rsidR="00090DF7" w:rsidRPr="00090DF7" w:rsidRDefault="00090DF7" w:rsidP="00090DF7">
            <w:pPr>
              <w:rPr>
                <w:rFonts w:ascii="Times New Roman" w:hAnsi="Times New Roman" w:cs="Times New Roman"/>
                <w:color w:val="000000"/>
                <w:sz w:val="24"/>
                <w:szCs w:val="24"/>
              </w:rPr>
            </w:pPr>
            <w:r w:rsidRPr="00090DF7">
              <w:rPr>
                <w:rFonts w:ascii="Times New Roman" w:hAnsi="Times New Roman" w:cs="Times New Roman"/>
                <w:sz w:val="24"/>
                <w:szCs w:val="24"/>
              </w:rPr>
              <w:t>Продукц</w:t>
            </w:r>
            <w:r w:rsidRPr="00090DF7">
              <w:rPr>
                <w:rFonts w:ascii="Times New Roman" w:hAnsi="Times New Roman" w:cs="Times New Roman"/>
                <w:sz w:val="24"/>
                <w:szCs w:val="24"/>
              </w:rPr>
              <w:lastRenderedPageBreak/>
              <w:t>ия живот-</w:t>
            </w:r>
            <w:proofErr w:type="spellStart"/>
            <w:r w:rsidRPr="00090DF7">
              <w:rPr>
                <w:rFonts w:ascii="Times New Roman" w:hAnsi="Times New Roman" w:cs="Times New Roman"/>
                <w:sz w:val="24"/>
                <w:szCs w:val="24"/>
              </w:rPr>
              <w:t>ва</w:t>
            </w:r>
            <w:proofErr w:type="spellEnd"/>
            <w:r w:rsidRPr="00090DF7">
              <w:rPr>
                <w:rFonts w:ascii="Times New Roman" w:hAnsi="Times New Roman" w:cs="Times New Roman"/>
                <w:sz w:val="24"/>
                <w:szCs w:val="24"/>
              </w:rPr>
              <w:t xml:space="preserve"> </w:t>
            </w:r>
            <w:proofErr w:type="gramStart"/>
            <w:r w:rsidRPr="00090DF7">
              <w:rPr>
                <w:rFonts w:ascii="Times New Roman" w:hAnsi="Times New Roman" w:cs="Times New Roman"/>
                <w:sz w:val="24"/>
                <w:szCs w:val="24"/>
              </w:rPr>
              <w:t>собственного</w:t>
            </w:r>
            <w:proofErr w:type="gramEnd"/>
            <w:r w:rsidRPr="00090DF7">
              <w:rPr>
                <w:rFonts w:ascii="Times New Roman" w:hAnsi="Times New Roman" w:cs="Times New Roman"/>
                <w:sz w:val="24"/>
                <w:szCs w:val="24"/>
              </w:rPr>
              <w:t xml:space="preserve"> про-</w:t>
            </w:r>
            <w:proofErr w:type="spellStart"/>
            <w:r w:rsidRPr="00090DF7">
              <w:rPr>
                <w:rFonts w:ascii="Times New Roman" w:hAnsi="Times New Roman" w:cs="Times New Roman"/>
                <w:sz w:val="24"/>
                <w:szCs w:val="24"/>
              </w:rPr>
              <w:t>ва</w:t>
            </w:r>
            <w:proofErr w:type="spellEnd"/>
            <w:r w:rsidRPr="00090DF7">
              <w:rPr>
                <w:rFonts w:ascii="Times New Roman" w:hAnsi="Times New Roman" w:cs="Times New Roman"/>
                <w:sz w:val="24"/>
                <w:szCs w:val="24"/>
              </w:rPr>
              <w:t>, реализованная в переработанном виде</w:t>
            </w:r>
          </w:p>
        </w:tc>
        <w:tc>
          <w:tcPr>
            <w:tcW w:w="409" w:type="pct"/>
            <w:tcBorders>
              <w:top w:val="single" w:sz="4" w:space="0" w:color="auto"/>
              <w:left w:val="single" w:sz="4" w:space="0" w:color="auto"/>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color w:val="000000"/>
                <w:sz w:val="24"/>
                <w:szCs w:val="24"/>
              </w:rPr>
            </w:pPr>
            <w:r w:rsidRPr="00090DF7">
              <w:rPr>
                <w:rFonts w:ascii="Times New Roman" w:hAnsi="Times New Roman" w:cs="Times New Roman"/>
                <w:color w:val="000000"/>
                <w:sz w:val="24"/>
                <w:szCs w:val="24"/>
              </w:rPr>
              <w:lastRenderedPageBreak/>
              <w:t>1136</w:t>
            </w:r>
          </w:p>
        </w:tc>
        <w:tc>
          <w:tcPr>
            <w:tcW w:w="242" w:type="pct"/>
            <w:tcBorders>
              <w:top w:val="single" w:sz="4" w:space="0" w:color="auto"/>
              <w:left w:val="single" w:sz="4" w:space="0" w:color="auto"/>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color w:val="000000"/>
                <w:sz w:val="24"/>
                <w:szCs w:val="24"/>
              </w:rPr>
            </w:pPr>
            <w:r w:rsidRPr="00090DF7">
              <w:rPr>
                <w:rFonts w:ascii="Times New Roman" w:hAnsi="Times New Roman" w:cs="Times New Roman"/>
                <w:color w:val="000000"/>
                <w:sz w:val="24"/>
                <w:szCs w:val="24"/>
              </w:rPr>
              <w:t>1,</w:t>
            </w:r>
            <w:r w:rsidRPr="00090DF7">
              <w:rPr>
                <w:rFonts w:ascii="Times New Roman" w:hAnsi="Times New Roman" w:cs="Times New Roman"/>
                <w:color w:val="000000"/>
                <w:sz w:val="24"/>
                <w:szCs w:val="24"/>
              </w:rPr>
              <w:lastRenderedPageBreak/>
              <w:t>12</w:t>
            </w:r>
          </w:p>
        </w:tc>
        <w:tc>
          <w:tcPr>
            <w:tcW w:w="409" w:type="pct"/>
            <w:tcBorders>
              <w:top w:val="single" w:sz="4" w:space="0" w:color="auto"/>
              <w:left w:val="single" w:sz="4" w:space="0" w:color="auto"/>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color w:val="000000"/>
                <w:sz w:val="24"/>
                <w:szCs w:val="24"/>
              </w:rPr>
            </w:pPr>
            <w:r w:rsidRPr="00090DF7">
              <w:rPr>
                <w:rFonts w:ascii="Times New Roman" w:hAnsi="Times New Roman" w:cs="Times New Roman"/>
                <w:color w:val="000000"/>
                <w:sz w:val="24"/>
                <w:szCs w:val="24"/>
              </w:rPr>
              <w:lastRenderedPageBreak/>
              <w:t>1431</w:t>
            </w:r>
          </w:p>
        </w:tc>
        <w:tc>
          <w:tcPr>
            <w:tcW w:w="350" w:type="pct"/>
            <w:tcBorders>
              <w:top w:val="single" w:sz="4" w:space="0" w:color="auto"/>
              <w:left w:val="single" w:sz="4" w:space="0" w:color="auto"/>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color w:val="000000"/>
                <w:sz w:val="24"/>
                <w:szCs w:val="24"/>
              </w:rPr>
            </w:pPr>
            <w:r w:rsidRPr="00090DF7">
              <w:rPr>
                <w:rFonts w:ascii="Times New Roman" w:hAnsi="Times New Roman" w:cs="Times New Roman"/>
                <w:color w:val="000000"/>
                <w:sz w:val="24"/>
                <w:szCs w:val="24"/>
              </w:rPr>
              <w:t>1,3</w:t>
            </w:r>
          </w:p>
        </w:tc>
        <w:tc>
          <w:tcPr>
            <w:tcW w:w="409" w:type="pct"/>
            <w:tcBorders>
              <w:top w:val="single" w:sz="4" w:space="0" w:color="auto"/>
              <w:left w:val="single" w:sz="4" w:space="0" w:color="auto"/>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sz w:val="24"/>
                <w:szCs w:val="24"/>
              </w:rPr>
            </w:pPr>
            <w:r w:rsidRPr="00090DF7">
              <w:rPr>
                <w:rFonts w:ascii="Times New Roman" w:hAnsi="Times New Roman" w:cs="Times New Roman"/>
                <w:sz w:val="24"/>
                <w:szCs w:val="24"/>
              </w:rPr>
              <w:t>1466</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sz w:val="24"/>
                <w:szCs w:val="24"/>
              </w:rPr>
            </w:pPr>
            <w:r w:rsidRPr="00090DF7">
              <w:rPr>
                <w:rFonts w:ascii="Times New Roman" w:hAnsi="Times New Roman" w:cs="Times New Roman"/>
                <w:sz w:val="24"/>
                <w:szCs w:val="24"/>
              </w:rPr>
              <w:t>1,1</w:t>
            </w:r>
            <w:r w:rsidRPr="00090DF7">
              <w:rPr>
                <w:rFonts w:ascii="Times New Roman" w:hAnsi="Times New Roman" w:cs="Times New Roman"/>
                <w:sz w:val="24"/>
                <w:szCs w:val="24"/>
              </w:rPr>
              <w:lastRenderedPageBreak/>
              <w:t>2</w:t>
            </w:r>
          </w:p>
        </w:tc>
        <w:tc>
          <w:tcPr>
            <w:tcW w:w="409" w:type="pct"/>
            <w:tcBorders>
              <w:top w:val="single" w:sz="4" w:space="0" w:color="auto"/>
              <w:left w:val="single" w:sz="4" w:space="0" w:color="auto"/>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sz w:val="24"/>
                <w:szCs w:val="24"/>
              </w:rPr>
            </w:pPr>
            <w:r w:rsidRPr="00090DF7">
              <w:rPr>
                <w:rFonts w:ascii="Times New Roman" w:hAnsi="Times New Roman" w:cs="Times New Roman"/>
                <w:sz w:val="24"/>
                <w:szCs w:val="24"/>
              </w:rPr>
              <w:lastRenderedPageBreak/>
              <w:t>1732</w:t>
            </w:r>
          </w:p>
        </w:tc>
        <w:tc>
          <w:tcPr>
            <w:tcW w:w="350" w:type="pct"/>
            <w:tcBorders>
              <w:top w:val="single" w:sz="4" w:space="0" w:color="auto"/>
              <w:left w:val="single" w:sz="4" w:space="0" w:color="auto"/>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sz w:val="24"/>
                <w:szCs w:val="24"/>
              </w:rPr>
            </w:pPr>
            <w:r w:rsidRPr="00090DF7">
              <w:rPr>
                <w:rFonts w:ascii="Times New Roman" w:hAnsi="Times New Roman" w:cs="Times New Roman"/>
                <w:sz w:val="24"/>
                <w:szCs w:val="24"/>
              </w:rPr>
              <w:t>1,18</w:t>
            </w:r>
          </w:p>
        </w:tc>
        <w:tc>
          <w:tcPr>
            <w:tcW w:w="409" w:type="pct"/>
            <w:tcBorders>
              <w:top w:val="single" w:sz="4" w:space="0" w:color="auto"/>
              <w:left w:val="single" w:sz="4" w:space="0" w:color="auto"/>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sz w:val="24"/>
                <w:szCs w:val="24"/>
              </w:rPr>
            </w:pPr>
            <w:r w:rsidRPr="00090DF7">
              <w:rPr>
                <w:rFonts w:ascii="Times New Roman" w:hAnsi="Times New Roman" w:cs="Times New Roman"/>
                <w:sz w:val="24"/>
                <w:szCs w:val="24"/>
              </w:rPr>
              <w:t>1963</w:t>
            </w:r>
          </w:p>
        </w:tc>
        <w:tc>
          <w:tcPr>
            <w:tcW w:w="350" w:type="pct"/>
            <w:tcBorders>
              <w:top w:val="single" w:sz="4" w:space="0" w:color="auto"/>
              <w:left w:val="single" w:sz="4" w:space="0" w:color="auto"/>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sz w:val="24"/>
                <w:szCs w:val="24"/>
              </w:rPr>
            </w:pPr>
            <w:r w:rsidRPr="00090DF7">
              <w:rPr>
                <w:rFonts w:ascii="Times New Roman" w:hAnsi="Times New Roman" w:cs="Times New Roman"/>
                <w:sz w:val="24"/>
                <w:szCs w:val="24"/>
              </w:rPr>
              <w:t>1,3</w:t>
            </w:r>
          </w:p>
        </w:tc>
        <w:tc>
          <w:tcPr>
            <w:tcW w:w="409" w:type="pct"/>
            <w:tcBorders>
              <w:top w:val="single" w:sz="4" w:space="0" w:color="auto"/>
              <w:left w:val="single" w:sz="4" w:space="0" w:color="auto"/>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color w:val="000000"/>
                <w:sz w:val="24"/>
                <w:szCs w:val="24"/>
              </w:rPr>
            </w:pPr>
            <w:r w:rsidRPr="00090DF7">
              <w:rPr>
                <w:rFonts w:ascii="Times New Roman" w:hAnsi="Times New Roman" w:cs="Times New Roman"/>
                <w:color w:val="000000"/>
                <w:sz w:val="24"/>
                <w:szCs w:val="24"/>
              </w:rPr>
              <w:t>1545,</w:t>
            </w:r>
            <w:r w:rsidRPr="00090DF7">
              <w:rPr>
                <w:rFonts w:ascii="Times New Roman" w:hAnsi="Times New Roman" w:cs="Times New Roman"/>
                <w:color w:val="000000"/>
                <w:sz w:val="24"/>
                <w:szCs w:val="24"/>
              </w:rPr>
              <w:lastRenderedPageBreak/>
              <w:t>6</w:t>
            </w:r>
          </w:p>
        </w:tc>
        <w:tc>
          <w:tcPr>
            <w:tcW w:w="350" w:type="pct"/>
            <w:tcBorders>
              <w:top w:val="single" w:sz="4" w:space="0" w:color="auto"/>
              <w:left w:val="single" w:sz="4" w:space="0" w:color="auto"/>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color w:val="000000"/>
                <w:sz w:val="24"/>
                <w:szCs w:val="24"/>
              </w:rPr>
            </w:pPr>
            <w:r w:rsidRPr="00090DF7">
              <w:rPr>
                <w:rFonts w:ascii="Times New Roman" w:hAnsi="Times New Roman" w:cs="Times New Roman"/>
                <w:color w:val="000000"/>
                <w:sz w:val="24"/>
                <w:szCs w:val="24"/>
              </w:rPr>
              <w:lastRenderedPageBreak/>
              <w:t>1,2</w:t>
            </w:r>
          </w:p>
        </w:tc>
      </w:tr>
      <w:tr w:rsidR="00090DF7" w:rsidRPr="00090DF7" w:rsidTr="00090DF7">
        <w:trPr>
          <w:trHeight w:val="494"/>
        </w:trPr>
        <w:tc>
          <w:tcPr>
            <w:tcW w:w="625" w:type="pct"/>
            <w:tcBorders>
              <w:top w:val="single" w:sz="4" w:space="0" w:color="auto"/>
              <w:left w:val="single" w:sz="4" w:space="0" w:color="auto"/>
              <w:bottom w:val="single" w:sz="4" w:space="0" w:color="auto"/>
              <w:right w:val="single" w:sz="4" w:space="0" w:color="auto"/>
            </w:tcBorders>
            <w:shd w:val="clear" w:color="000000" w:fill="FFFFFF"/>
            <w:hideMark/>
          </w:tcPr>
          <w:p w:rsidR="00090DF7" w:rsidRPr="00090DF7" w:rsidRDefault="00090DF7" w:rsidP="00090DF7">
            <w:pPr>
              <w:rPr>
                <w:rFonts w:ascii="Times New Roman" w:hAnsi="Times New Roman" w:cs="Times New Roman"/>
                <w:sz w:val="24"/>
                <w:szCs w:val="24"/>
              </w:rPr>
            </w:pPr>
            <w:r w:rsidRPr="00090DF7">
              <w:rPr>
                <w:rFonts w:ascii="Times New Roman" w:hAnsi="Times New Roman" w:cs="Times New Roman"/>
                <w:sz w:val="24"/>
                <w:szCs w:val="24"/>
              </w:rPr>
              <w:lastRenderedPageBreak/>
              <w:t xml:space="preserve">Итого продукции </w:t>
            </w:r>
          </w:p>
          <w:p w:rsidR="00090DF7" w:rsidRPr="00090DF7" w:rsidRDefault="00090DF7" w:rsidP="00090DF7">
            <w:pPr>
              <w:rPr>
                <w:rFonts w:ascii="Times New Roman" w:hAnsi="Times New Roman" w:cs="Times New Roman"/>
                <w:color w:val="000000"/>
                <w:sz w:val="24"/>
                <w:szCs w:val="24"/>
              </w:rPr>
            </w:pPr>
            <w:r w:rsidRPr="00090DF7">
              <w:rPr>
                <w:rFonts w:ascii="Times New Roman" w:hAnsi="Times New Roman" w:cs="Times New Roman"/>
                <w:sz w:val="24"/>
                <w:szCs w:val="24"/>
              </w:rPr>
              <w:t>живот-</w:t>
            </w:r>
            <w:proofErr w:type="spellStart"/>
            <w:r w:rsidRPr="00090DF7">
              <w:rPr>
                <w:rFonts w:ascii="Times New Roman" w:hAnsi="Times New Roman" w:cs="Times New Roman"/>
                <w:sz w:val="24"/>
                <w:szCs w:val="24"/>
              </w:rPr>
              <w:t>ва</w:t>
            </w:r>
            <w:proofErr w:type="spellEnd"/>
          </w:p>
        </w:tc>
        <w:tc>
          <w:tcPr>
            <w:tcW w:w="409" w:type="pct"/>
            <w:tcBorders>
              <w:top w:val="single" w:sz="4" w:space="0" w:color="auto"/>
              <w:left w:val="nil"/>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color w:val="000000"/>
                <w:sz w:val="24"/>
                <w:szCs w:val="24"/>
              </w:rPr>
            </w:pPr>
            <w:r w:rsidRPr="00090DF7">
              <w:rPr>
                <w:rFonts w:ascii="Times New Roman" w:hAnsi="Times New Roman" w:cs="Times New Roman"/>
                <w:color w:val="000000"/>
                <w:sz w:val="24"/>
                <w:szCs w:val="24"/>
              </w:rPr>
              <w:t>91665</w:t>
            </w:r>
          </w:p>
        </w:tc>
        <w:tc>
          <w:tcPr>
            <w:tcW w:w="242" w:type="pct"/>
            <w:tcBorders>
              <w:top w:val="single" w:sz="4" w:space="0" w:color="auto"/>
              <w:left w:val="nil"/>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color w:val="000000"/>
                <w:sz w:val="24"/>
                <w:szCs w:val="24"/>
              </w:rPr>
            </w:pPr>
            <w:r w:rsidRPr="00090DF7">
              <w:rPr>
                <w:rFonts w:ascii="Times New Roman" w:hAnsi="Times New Roman" w:cs="Times New Roman"/>
                <w:color w:val="000000"/>
                <w:sz w:val="24"/>
                <w:szCs w:val="24"/>
              </w:rPr>
              <w:t>89,9</w:t>
            </w:r>
          </w:p>
        </w:tc>
        <w:tc>
          <w:tcPr>
            <w:tcW w:w="409" w:type="pct"/>
            <w:tcBorders>
              <w:top w:val="single" w:sz="4" w:space="0" w:color="auto"/>
              <w:left w:val="nil"/>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color w:val="000000"/>
                <w:sz w:val="24"/>
                <w:szCs w:val="24"/>
              </w:rPr>
            </w:pPr>
            <w:r w:rsidRPr="00090DF7">
              <w:rPr>
                <w:rFonts w:ascii="Times New Roman" w:hAnsi="Times New Roman" w:cs="Times New Roman"/>
                <w:color w:val="000000"/>
                <w:sz w:val="24"/>
                <w:szCs w:val="24"/>
              </w:rPr>
              <w:t>98678</w:t>
            </w:r>
          </w:p>
        </w:tc>
        <w:tc>
          <w:tcPr>
            <w:tcW w:w="350" w:type="pct"/>
            <w:tcBorders>
              <w:top w:val="single" w:sz="4" w:space="0" w:color="auto"/>
              <w:left w:val="nil"/>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color w:val="000000"/>
                <w:sz w:val="24"/>
                <w:szCs w:val="24"/>
              </w:rPr>
            </w:pPr>
            <w:r w:rsidRPr="00090DF7">
              <w:rPr>
                <w:rFonts w:ascii="Times New Roman" w:hAnsi="Times New Roman" w:cs="Times New Roman"/>
                <w:color w:val="000000"/>
                <w:sz w:val="24"/>
                <w:szCs w:val="24"/>
              </w:rPr>
              <w:t>91,3</w:t>
            </w:r>
          </w:p>
        </w:tc>
        <w:tc>
          <w:tcPr>
            <w:tcW w:w="409" w:type="pct"/>
            <w:tcBorders>
              <w:top w:val="single" w:sz="4" w:space="0" w:color="auto"/>
              <w:left w:val="nil"/>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sz w:val="24"/>
                <w:szCs w:val="24"/>
              </w:rPr>
            </w:pPr>
            <w:r w:rsidRPr="00090DF7">
              <w:rPr>
                <w:rFonts w:ascii="Times New Roman" w:hAnsi="Times New Roman" w:cs="Times New Roman"/>
                <w:sz w:val="24"/>
                <w:szCs w:val="24"/>
              </w:rPr>
              <w:t>116574</w:t>
            </w:r>
          </w:p>
        </w:tc>
        <w:tc>
          <w:tcPr>
            <w:tcW w:w="278" w:type="pct"/>
            <w:tcBorders>
              <w:top w:val="single" w:sz="4" w:space="0" w:color="auto"/>
              <w:left w:val="nil"/>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sz w:val="24"/>
                <w:szCs w:val="24"/>
              </w:rPr>
            </w:pPr>
            <w:r w:rsidRPr="00090DF7">
              <w:rPr>
                <w:rFonts w:ascii="Times New Roman" w:hAnsi="Times New Roman" w:cs="Times New Roman"/>
                <w:sz w:val="24"/>
                <w:szCs w:val="24"/>
              </w:rPr>
              <w:t>89,25</w:t>
            </w:r>
          </w:p>
        </w:tc>
        <w:tc>
          <w:tcPr>
            <w:tcW w:w="409" w:type="pct"/>
            <w:tcBorders>
              <w:top w:val="single" w:sz="4" w:space="0" w:color="auto"/>
              <w:left w:val="nil"/>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sz w:val="24"/>
                <w:szCs w:val="24"/>
              </w:rPr>
            </w:pPr>
            <w:r w:rsidRPr="00090DF7">
              <w:rPr>
                <w:rFonts w:ascii="Times New Roman" w:hAnsi="Times New Roman" w:cs="Times New Roman"/>
                <w:sz w:val="24"/>
                <w:szCs w:val="24"/>
              </w:rPr>
              <w:t>137803</w:t>
            </w:r>
          </w:p>
        </w:tc>
        <w:tc>
          <w:tcPr>
            <w:tcW w:w="350" w:type="pct"/>
            <w:tcBorders>
              <w:top w:val="single" w:sz="4" w:space="0" w:color="auto"/>
              <w:left w:val="nil"/>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sz w:val="24"/>
                <w:szCs w:val="24"/>
              </w:rPr>
            </w:pPr>
            <w:r w:rsidRPr="00090DF7">
              <w:rPr>
                <w:rFonts w:ascii="Times New Roman" w:hAnsi="Times New Roman" w:cs="Times New Roman"/>
                <w:sz w:val="24"/>
                <w:szCs w:val="24"/>
              </w:rPr>
              <w:t>93,57</w:t>
            </w:r>
          </w:p>
        </w:tc>
        <w:tc>
          <w:tcPr>
            <w:tcW w:w="409" w:type="pct"/>
            <w:tcBorders>
              <w:top w:val="single" w:sz="4" w:space="0" w:color="auto"/>
              <w:left w:val="nil"/>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sz w:val="24"/>
                <w:szCs w:val="24"/>
              </w:rPr>
            </w:pPr>
            <w:r w:rsidRPr="00090DF7">
              <w:rPr>
                <w:rFonts w:ascii="Times New Roman" w:hAnsi="Times New Roman" w:cs="Times New Roman"/>
                <w:sz w:val="24"/>
                <w:szCs w:val="24"/>
              </w:rPr>
              <w:t>144073</w:t>
            </w:r>
          </w:p>
        </w:tc>
        <w:tc>
          <w:tcPr>
            <w:tcW w:w="350" w:type="pct"/>
            <w:tcBorders>
              <w:top w:val="single" w:sz="4" w:space="0" w:color="auto"/>
              <w:left w:val="nil"/>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sz w:val="24"/>
                <w:szCs w:val="24"/>
              </w:rPr>
            </w:pPr>
            <w:r w:rsidRPr="00090DF7">
              <w:rPr>
                <w:rFonts w:ascii="Times New Roman" w:hAnsi="Times New Roman" w:cs="Times New Roman"/>
                <w:sz w:val="24"/>
                <w:szCs w:val="24"/>
              </w:rPr>
              <w:t>93,6</w:t>
            </w:r>
          </w:p>
        </w:tc>
        <w:tc>
          <w:tcPr>
            <w:tcW w:w="409" w:type="pct"/>
            <w:tcBorders>
              <w:top w:val="single" w:sz="4" w:space="0" w:color="auto"/>
              <w:left w:val="nil"/>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color w:val="000000"/>
                <w:sz w:val="24"/>
                <w:szCs w:val="24"/>
              </w:rPr>
            </w:pPr>
            <w:r w:rsidRPr="00090DF7">
              <w:rPr>
                <w:rFonts w:ascii="Times New Roman" w:hAnsi="Times New Roman" w:cs="Times New Roman"/>
                <w:color w:val="000000"/>
                <w:sz w:val="24"/>
                <w:szCs w:val="24"/>
              </w:rPr>
              <w:t>117758,6</w:t>
            </w:r>
          </w:p>
        </w:tc>
        <w:tc>
          <w:tcPr>
            <w:tcW w:w="350" w:type="pct"/>
            <w:tcBorders>
              <w:top w:val="single" w:sz="4" w:space="0" w:color="auto"/>
              <w:left w:val="nil"/>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color w:val="000000"/>
                <w:sz w:val="24"/>
                <w:szCs w:val="24"/>
              </w:rPr>
            </w:pPr>
            <w:r w:rsidRPr="00090DF7">
              <w:rPr>
                <w:rFonts w:ascii="Times New Roman" w:hAnsi="Times New Roman" w:cs="Times New Roman"/>
                <w:color w:val="000000"/>
                <w:sz w:val="24"/>
                <w:szCs w:val="24"/>
              </w:rPr>
              <w:t>91,7</w:t>
            </w:r>
          </w:p>
        </w:tc>
      </w:tr>
      <w:tr w:rsidR="00090DF7" w:rsidRPr="00090DF7" w:rsidTr="00090DF7">
        <w:trPr>
          <w:trHeight w:val="510"/>
        </w:trPr>
        <w:tc>
          <w:tcPr>
            <w:tcW w:w="625" w:type="pct"/>
            <w:tcBorders>
              <w:top w:val="nil"/>
              <w:left w:val="single" w:sz="4" w:space="0" w:color="auto"/>
              <w:bottom w:val="single" w:sz="4" w:space="0" w:color="auto"/>
              <w:right w:val="single" w:sz="4" w:space="0" w:color="auto"/>
            </w:tcBorders>
            <w:shd w:val="clear" w:color="000000" w:fill="FFFFFF"/>
            <w:hideMark/>
          </w:tcPr>
          <w:p w:rsidR="00090DF7" w:rsidRPr="00090DF7" w:rsidRDefault="00090DF7" w:rsidP="00090DF7">
            <w:pPr>
              <w:rPr>
                <w:rFonts w:ascii="Times New Roman" w:hAnsi="Times New Roman" w:cs="Times New Roman"/>
                <w:color w:val="000000"/>
                <w:sz w:val="24"/>
                <w:szCs w:val="24"/>
              </w:rPr>
            </w:pPr>
            <w:r w:rsidRPr="00090DF7">
              <w:rPr>
                <w:rFonts w:ascii="Times New Roman" w:hAnsi="Times New Roman" w:cs="Times New Roman"/>
                <w:sz w:val="24"/>
                <w:szCs w:val="24"/>
              </w:rPr>
              <w:t>Всего продукции с.-х.</w:t>
            </w:r>
          </w:p>
        </w:tc>
        <w:tc>
          <w:tcPr>
            <w:tcW w:w="409" w:type="pct"/>
            <w:tcBorders>
              <w:top w:val="nil"/>
              <w:left w:val="nil"/>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color w:val="000000"/>
                <w:sz w:val="24"/>
                <w:szCs w:val="24"/>
              </w:rPr>
            </w:pPr>
            <w:r w:rsidRPr="00090DF7">
              <w:rPr>
                <w:rFonts w:ascii="Times New Roman" w:hAnsi="Times New Roman" w:cs="Times New Roman"/>
                <w:color w:val="000000"/>
                <w:sz w:val="24"/>
                <w:szCs w:val="24"/>
              </w:rPr>
              <w:t>101883</w:t>
            </w:r>
          </w:p>
        </w:tc>
        <w:tc>
          <w:tcPr>
            <w:tcW w:w="242" w:type="pct"/>
            <w:tcBorders>
              <w:top w:val="nil"/>
              <w:left w:val="nil"/>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color w:val="000000"/>
                <w:sz w:val="24"/>
                <w:szCs w:val="24"/>
              </w:rPr>
            </w:pPr>
            <w:r w:rsidRPr="00090DF7">
              <w:rPr>
                <w:rFonts w:ascii="Times New Roman" w:hAnsi="Times New Roman" w:cs="Times New Roman"/>
                <w:color w:val="000000"/>
                <w:sz w:val="24"/>
                <w:szCs w:val="24"/>
              </w:rPr>
              <w:t>100</w:t>
            </w:r>
          </w:p>
        </w:tc>
        <w:tc>
          <w:tcPr>
            <w:tcW w:w="409" w:type="pct"/>
            <w:tcBorders>
              <w:top w:val="nil"/>
              <w:left w:val="nil"/>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color w:val="000000"/>
                <w:sz w:val="24"/>
                <w:szCs w:val="24"/>
              </w:rPr>
            </w:pPr>
            <w:r w:rsidRPr="00090DF7">
              <w:rPr>
                <w:rFonts w:ascii="Times New Roman" w:hAnsi="Times New Roman" w:cs="Times New Roman"/>
                <w:color w:val="000000"/>
                <w:sz w:val="24"/>
                <w:szCs w:val="24"/>
              </w:rPr>
              <w:t>108092</w:t>
            </w:r>
          </w:p>
        </w:tc>
        <w:tc>
          <w:tcPr>
            <w:tcW w:w="350" w:type="pct"/>
            <w:tcBorders>
              <w:top w:val="nil"/>
              <w:left w:val="nil"/>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color w:val="000000"/>
                <w:sz w:val="24"/>
                <w:szCs w:val="24"/>
              </w:rPr>
            </w:pPr>
            <w:r w:rsidRPr="00090DF7">
              <w:rPr>
                <w:rFonts w:ascii="Times New Roman" w:hAnsi="Times New Roman" w:cs="Times New Roman"/>
                <w:color w:val="000000"/>
                <w:sz w:val="24"/>
                <w:szCs w:val="24"/>
              </w:rPr>
              <w:t>100</w:t>
            </w:r>
          </w:p>
        </w:tc>
        <w:tc>
          <w:tcPr>
            <w:tcW w:w="409" w:type="pct"/>
            <w:tcBorders>
              <w:top w:val="nil"/>
              <w:left w:val="nil"/>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sz w:val="24"/>
                <w:szCs w:val="24"/>
              </w:rPr>
            </w:pPr>
            <w:r w:rsidRPr="00090DF7">
              <w:rPr>
                <w:rFonts w:ascii="Times New Roman" w:hAnsi="Times New Roman" w:cs="Times New Roman"/>
                <w:sz w:val="24"/>
                <w:szCs w:val="24"/>
              </w:rPr>
              <w:t>130615</w:t>
            </w:r>
          </w:p>
        </w:tc>
        <w:tc>
          <w:tcPr>
            <w:tcW w:w="278" w:type="pct"/>
            <w:tcBorders>
              <w:top w:val="nil"/>
              <w:left w:val="nil"/>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sz w:val="24"/>
                <w:szCs w:val="24"/>
              </w:rPr>
            </w:pPr>
            <w:r w:rsidRPr="00090DF7">
              <w:rPr>
                <w:rFonts w:ascii="Times New Roman" w:hAnsi="Times New Roman" w:cs="Times New Roman"/>
                <w:sz w:val="24"/>
                <w:szCs w:val="24"/>
              </w:rPr>
              <w:t>100</w:t>
            </w:r>
          </w:p>
        </w:tc>
        <w:tc>
          <w:tcPr>
            <w:tcW w:w="409" w:type="pct"/>
            <w:tcBorders>
              <w:top w:val="nil"/>
              <w:left w:val="nil"/>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sz w:val="24"/>
                <w:szCs w:val="24"/>
              </w:rPr>
            </w:pPr>
            <w:r w:rsidRPr="00090DF7">
              <w:rPr>
                <w:rFonts w:ascii="Times New Roman" w:hAnsi="Times New Roman" w:cs="Times New Roman"/>
                <w:sz w:val="24"/>
                <w:szCs w:val="24"/>
              </w:rPr>
              <w:t>147268</w:t>
            </w:r>
          </w:p>
        </w:tc>
        <w:tc>
          <w:tcPr>
            <w:tcW w:w="350" w:type="pct"/>
            <w:tcBorders>
              <w:top w:val="nil"/>
              <w:left w:val="nil"/>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sz w:val="24"/>
                <w:szCs w:val="24"/>
              </w:rPr>
            </w:pPr>
            <w:r w:rsidRPr="00090DF7">
              <w:rPr>
                <w:rFonts w:ascii="Times New Roman" w:hAnsi="Times New Roman" w:cs="Times New Roman"/>
                <w:sz w:val="24"/>
                <w:szCs w:val="24"/>
              </w:rPr>
              <w:t>100</w:t>
            </w:r>
          </w:p>
        </w:tc>
        <w:tc>
          <w:tcPr>
            <w:tcW w:w="409" w:type="pct"/>
            <w:tcBorders>
              <w:top w:val="nil"/>
              <w:left w:val="nil"/>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sz w:val="24"/>
                <w:szCs w:val="24"/>
              </w:rPr>
            </w:pPr>
            <w:r w:rsidRPr="00090DF7">
              <w:rPr>
                <w:rFonts w:ascii="Times New Roman" w:hAnsi="Times New Roman" w:cs="Times New Roman"/>
                <w:sz w:val="24"/>
                <w:szCs w:val="24"/>
              </w:rPr>
              <w:t>153893</w:t>
            </w:r>
          </w:p>
        </w:tc>
        <w:tc>
          <w:tcPr>
            <w:tcW w:w="350" w:type="pct"/>
            <w:tcBorders>
              <w:top w:val="nil"/>
              <w:left w:val="nil"/>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sz w:val="24"/>
                <w:szCs w:val="24"/>
              </w:rPr>
            </w:pPr>
            <w:r w:rsidRPr="00090DF7">
              <w:rPr>
                <w:rFonts w:ascii="Times New Roman" w:hAnsi="Times New Roman" w:cs="Times New Roman"/>
                <w:sz w:val="24"/>
                <w:szCs w:val="24"/>
              </w:rPr>
              <w:t>100</w:t>
            </w:r>
          </w:p>
        </w:tc>
        <w:tc>
          <w:tcPr>
            <w:tcW w:w="409" w:type="pct"/>
            <w:tcBorders>
              <w:top w:val="nil"/>
              <w:left w:val="nil"/>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color w:val="000000"/>
                <w:sz w:val="24"/>
                <w:szCs w:val="24"/>
              </w:rPr>
            </w:pPr>
            <w:r w:rsidRPr="00090DF7">
              <w:rPr>
                <w:rFonts w:ascii="Times New Roman" w:hAnsi="Times New Roman" w:cs="Times New Roman"/>
                <w:color w:val="000000"/>
                <w:sz w:val="24"/>
                <w:szCs w:val="24"/>
              </w:rPr>
              <w:t>128350,2</w:t>
            </w:r>
          </w:p>
        </w:tc>
        <w:tc>
          <w:tcPr>
            <w:tcW w:w="350" w:type="pct"/>
            <w:tcBorders>
              <w:top w:val="nil"/>
              <w:left w:val="nil"/>
              <w:bottom w:val="single" w:sz="4" w:space="0" w:color="auto"/>
              <w:right w:val="single" w:sz="4" w:space="0" w:color="auto"/>
            </w:tcBorders>
            <w:shd w:val="clear" w:color="auto" w:fill="auto"/>
            <w:noWrap/>
          </w:tcPr>
          <w:p w:rsidR="00090DF7" w:rsidRPr="00090DF7" w:rsidRDefault="00090DF7" w:rsidP="00090DF7">
            <w:pPr>
              <w:rPr>
                <w:rFonts w:ascii="Times New Roman" w:hAnsi="Times New Roman" w:cs="Times New Roman"/>
                <w:color w:val="000000"/>
                <w:sz w:val="24"/>
                <w:szCs w:val="24"/>
              </w:rPr>
            </w:pPr>
            <w:r w:rsidRPr="00090DF7">
              <w:rPr>
                <w:rFonts w:ascii="Times New Roman" w:hAnsi="Times New Roman" w:cs="Times New Roman"/>
                <w:color w:val="000000"/>
                <w:sz w:val="24"/>
                <w:szCs w:val="24"/>
              </w:rPr>
              <w:t>100</w:t>
            </w:r>
          </w:p>
        </w:tc>
      </w:tr>
    </w:tbl>
    <w:p w:rsidR="00090DF7" w:rsidRPr="00090DF7" w:rsidRDefault="00090DF7" w:rsidP="00090DF7">
      <w:pPr>
        <w:spacing w:line="360" w:lineRule="auto"/>
        <w:rPr>
          <w:rFonts w:ascii="Times New Roman" w:hAnsi="Times New Roman" w:cs="Times New Roman"/>
          <w:sz w:val="28"/>
          <w:szCs w:val="28"/>
        </w:rPr>
      </w:pPr>
    </w:p>
    <w:p w:rsidR="00090DF7" w:rsidRPr="00090DF7" w:rsidRDefault="00090DF7" w:rsidP="00090DF7">
      <w:pPr>
        <w:spacing w:line="360" w:lineRule="auto"/>
        <w:ind w:firstLine="709"/>
        <w:jc w:val="both"/>
        <w:rPr>
          <w:rFonts w:ascii="Times New Roman" w:hAnsi="Times New Roman" w:cs="Times New Roman"/>
          <w:sz w:val="28"/>
          <w:szCs w:val="28"/>
        </w:rPr>
      </w:pPr>
      <w:proofErr w:type="gramStart"/>
      <w:r w:rsidRPr="00090DF7">
        <w:rPr>
          <w:rFonts w:ascii="Times New Roman" w:hAnsi="Times New Roman" w:cs="Times New Roman"/>
          <w:sz w:val="28"/>
          <w:szCs w:val="28"/>
        </w:rPr>
        <w:t>По данным таблицы можно сделать вывод, что за пять лет общая выручка хозяйства увеличилась на 52010 тыс. руб., в среднем за пять лет она составляет 128350,2 тыс. руб. В общем объеме выручки большую часть составляет выручка по продаже продукции животноводства, в 2011 году она составила 89,9 % 2015 году она составила 93,6  %. Остальную часть занимает продукция растениеводства, в 2011 году ее</w:t>
      </w:r>
      <w:proofErr w:type="gramEnd"/>
      <w:r w:rsidRPr="00090DF7">
        <w:rPr>
          <w:rFonts w:ascii="Times New Roman" w:hAnsi="Times New Roman" w:cs="Times New Roman"/>
          <w:sz w:val="28"/>
          <w:szCs w:val="28"/>
        </w:rPr>
        <w:t xml:space="preserve"> доля в общем объеме составила 10 %, а в  2015 году – 6,4 %. Отсюда делаем вывод, что предприятие постепенно увеличивает продажи продукции животноводства и снижает продажи продукции растениеводства.</w:t>
      </w:r>
    </w:p>
    <w:p w:rsidR="00090DF7" w:rsidRPr="00090DF7" w:rsidRDefault="00090DF7" w:rsidP="00090DF7">
      <w:pPr>
        <w:spacing w:line="360" w:lineRule="auto"/>
        <w:jc w:val="both"/>
        <w:rPr>
          <w:rFonts w:ascii="Times New Roman" w:hAnsi="Times New Roman" w:cs="Times New Roman"/>
          <w:sz w:val="28"/>
          <w:szCs w:val="28"/>
        </w:rPr>
        <w:sectPr w:rsidR="00090DF7" w:rsidRPr="00090DF7" w:rsidSect="00681BAE">
          <w:footerReference w:type="default" r:id="rId9"/>
          <w:pgSz w:w="11906" w:h="16838"/>
          <w:pgMar w:top="1134" w:right="850" w:bottom="1134" w:left="1701" w:header="708" w:footer="708" w:gutter="0"/>
          <w:cols w:space="708"/>
          <w:titlePg/>
          <w:docGrid w:linePitch="360"/>
        </w:sectPr>
      </w:pPr>
    </w:p>
    <w:p w:rsidR="00090DF7" w:rsidRPr="00090DF7" w:rsidRDefault="00090DF7" w:rsidP="00090DF7">
      <w:pPr>
        <w:keepNext/>
        <w:spacing w:after="0" w:line="360" w:lineRule="auto"/>
        <w:outlineLvl w:val="4"/>
        <w:rPr>
          <w:rFonts w:ascii="Times New Roman" w:eastAsia="Times New Roman" w:hAnsi="Times New Roman" w:cs="Times New Roman"/>
          <w:b/>
          <w:sz w:val="24"/>
          <w:szCs w:val="24"/>
        </w:rPr>
      </w:pPr>
      <w:r w:rsidRPr="00090DF7">
        <w:rPr>
          <w:rFonts w:ascii="Times New Roman" w:eastAsia="Times New Roman" w:hAnsi="Times New Roman" w:cs="Times New Roman"/>
          <w:sz w:val="24"/>
          <w:szCs w:val="24"/>
        </w:rPr>
        <w:lastRenderedPageBreak/>
        <w:t xml:space="preserve">Таблица 3 - </w:t>
      </w:r>
      <w:r w:rsidRPr="00090DF7">
        <w:rPr>
          <w:rFonts w:ascii="Times New Roman" w:eastAsia="Times New Roman" w:hAnsi="Times New Roman" w:cs="Times New Roman"/>
          <w:b/>
          <w:sz w:val="24"/>
          <w:szCs w:val="24"/>
        </w:rPr>
        <w:t>Расчет средней цены реализации</w:t>
      </w:r>
    </w:p>
    <w:tbl>
      <w:tblPr>
        <w:tblW w:w="15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709"/>
        <w:gridCol w:w="709"/>
        <w:gridCol w:w="709"/>
        <w:gridCol w:w="708"/>
        <w:gridCol w:w="662"/>
        <w:gridCol w:w="663"/>
        <w:gridCol w:w="758"/>
        <w:gridCol w:w="758"/>
        <w:gridCol w:w="758"/>
        <w:gridCol w:w="758"/>
        <w:gridCol w:w="758"/>
        <w:gridCol w:w="758"/>
        <w:gridCol w:w="648"/>
        <w:gridCol w:w="709"/>
        <w:gridCol w:w="708"/>
        <w:gridCol w:w="708"/>
        <w:gridCol w:w="710"/>
        <w:gridCol w:w="710"/>
        <w:gridCol w:w="710"/>
        <w:gridCol w:w="710"/>
      </w:tblGrid>
      <w:tr w:rsidR="00090DF7" w:rsidRPr="00090DF7" w:rsidTr="00090DF7">
        <w:trPr>
          <w:cantSplit/>
          <w:trHeight w:val="341"/>
        </w:trPr>
        <w:tc>
          <w:tcPr>
            <w:tcW w:w="1242" w:type="dxa"/>
            <w:vMerge w:val="restart"/>
            <w:tcBorders>
              <w:top w:val="single" w:sz="4" w:space="0" w:color="auto"/>
              <w:left w:val="single" w:sz="4" w:space="0" w:color="auto"/>
              <w:bottom w:val="single" w:sz="4" w:space="0" w:color="auto"/>
              <w:right w:val="single" w:sz="4" w:space="0" w:color="auto"/>
            </w:tcBorders>
            <w:vAlign w:val="center"/>
            <w:hideMark/>
          </w:tcPr>
          <w:p w:rsidR="00090DF7" w:rsidRPr="00090DF7" w:rsidRDefault="00090DF7" w:rsidP="00090DF7">
            <w:pPr>
              <w:spacing w:after="0"/>
              <w:jc w:val="center"/>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Продукция</w:t>
            </w:r>
          </w:p>
        </w:tc>
        <w:tc>
          <w:tcPr>
            <w:tcW w:w="2835" w:type="dxa"/>
            <w:gridSpan w:val="4"/>
            <w:tcBorders>
              <w:top w:val="single" w:sz="4" w:space="0" w:color="auto"/>
              <w:left w:val="single" w:sz="4" w:space="0" w:color="auto"/>
              <w:bottom w:val="single" w:sz="4" w:space="0" w:color="auto"/>
              <w:right w:val="single" w:sz="4" w:space="0" w:color="auto"/>
            </w:tcBorders>
            <w:hideMark/>
          </w:tcPr>
          <w:p w:rsidR="00090DF7" w:rsidRPr="00090DF7" w:rsidRDefault="00090DF7" w:rsidP="00090DF7">
            <w:pPr>
              <w:spacing w:after="0"/>
              <w:jc w:val="center"/>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2011 г.</w:t>
            </w:r>
          </w:p>
        </w:tc>
        <w:tc>
          <w:tcPr>
            <w:tcW w:w="2841" w:type="dxa"/>
            <w:gridSpan w:val="4"/>
            <w:tcBorders>
              <w:top w:val="single" w:sz="4" w:space="0" w:color="auto"/>
              <w:left w:val="single" w:sz="4" w:space="0" w:color="auto"/>
              <w:bottom w:val="single" w:sz="4" w:space="0" w:color="auto"/>
              <w:right w:val="single" w:sz="4" w:space="0" w:color="auto"/>
            </w:tcBorders>
            <w:hideMark/>
          </w:tcPr>
          <w:p w:rsidR="00090DF7" w:rsidRPr="00090DF7" w:rsidRDefault="00090DF7" w:rsidP="00090DF7">
            <w:pPr>
              <w:spacing w:after="0"/>
              <w:jc w:val="center"/>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2012 г.</w:t>
            </w:r>
          </w:p>
        </w:tc>
        <w:tc>
          <w:tcPr>
            <w:tcW w:w="3032" w:type="dxa"/>
            <w:gridSpan w:val="4"/>
            <w:tcBorders>
              <w:top w:val="single" w:sz="4" w:space="0" w:color="auto"/>
              <w:left w:val="single" w:sz="4" w:space="0" w:color="auto"/>
              <w:bottom w:val="single" w:sz="4" w:space="0" w:color="auto"/>
              <w:right w:val="single" w:sz="4" w:space="0" w:color="auto"/>
            </w:tcBorders>
            <w:hideMark/>
          </w:tcPr>
          <w:p w:rsidR="00090DF7" w:rsidRPr="00090DF7" w:rsidRDefault="00090DF7" w:rsidP="00090DF7">
            <w:pPr>
              <w:spacing w:after="0"/>
              <w:jc w:val="center"/>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2013 г.</w:t>
            </w:r>
          </w:p>
        </w:tc>
        <w:tc>
          <w:tcPr>
            <w:tcW w:w="2773" w:type="dxa"/>
            <w:gridSpan w:val="4"/>
            <w:tcBorders>
              <w:top w:val="single" w:sz="4" w:space="0" w:color="auto"/>
              <w:left w:val="single" w:sz="4" w:space="0" w:color="auto"/>
              <w:bottom w:val="single" w:sz="4" w:space="0" w:color="auto"/>
              <w:right w:val="single" w:sz="4" w:space="0" w:color="auto"/>
            </w:tcBorders>
          </w:tcPr>
          <w:p w:rsidR="00090DF7" w:rsidRPr="00090DF7" w:rsidRDefault="00090DF7" w:rsidP="00090DF7">
            <w:pPr>
              <w:spacing w:after="0"/>
              <w:jc w:val="center"/>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2014 г.</w:t>
            </w:r>
          </w:p>
        </w:tc>
        <w:tc>
          <w:tcPr>
            <w:tcW w:w="2840" w:type="dxa"/>
            <w:gridSpan w:val="4"/>
            <w:tcBorders>
              <w:top w:val="single" w:sz="4" w:space="0" w:color="auto"/>
              <w:left w:val="single" w:sz="4" w:space="0" w:color="auto"/>
              <w:bottom w:val="single" w:sz="4" w:space="0" w:color="auto"/>
              <w:right w:val="single" w:sz="4" w:space="0" w:color="auto"/>
            </w:tcBorders>
          </w:tcPr>
          <w:p w:rsidR="00090DF7" w:rsidRPr="00090DF7" w:rsidRDefault="00090DF7" w:rsidP="00090DF7">
            <w:pPr>
              <w:spacing w:after="0"/>
              <w:jc w:val="center"/>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2015 г.</w:t>
            </w:r>
          </w:p>
        </w:tc>
      </w:tr>
      <w:tr w:rsidR="00090DF7" w:rsidRPr="00090DF7" w:rsidTr="00090DF7">
        <w:trPr>
          <w:cantSplit/>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090DF7" w:rsidRPr="00090DF7" w:rsidRDefault="00090DF7" w:rsidP="00090DF7">
            <w:pPr>
              <w:spacing w:after="0"/>
              <w:rPr>
                <w:rFonts w:ascii="Times New Roman" w:eastAsia="Times New Roman" w:hAnsi="Times New Roman" w:cs="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hideMark/>
          </w:tcPr>
          <w:p w:rsidR="00090DF7" w:rsidRPr="00090DF7" w:rsidRDefault="00090DF7" w:rsidP="00090DF7">
            <w:pPr>
              <w:spacing w:after="0"/>
              <w:jc w:val="center"/>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Реализовано продукции</w:t>
            </w:r>
          </w:p>
        </w:tc>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rsidR="00090DF7" w:rsidRPr="00090DF7" w:rsidRDefault="00090DF7" w:rsidP="00090DF7">
            <w:pPr>
              <w:spacing w:after="0"/>
              <w:ind w:left="113" w:right="113"/>
              <w:jc w:val="center"/>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Средняя цена реализации, 1 ц, руб.</w:t>
            </w:r>
          </w:p>
        </w:tc>
        <w:tc>
          <w:tcPr>
            <w:tcW w:w="708" w:type="dxa"/>
            <w:vMerge w:val="restart"/>
            <w:tcBorders>
              <w:top w:val="single" w:sz="4" w:space="0" w:color="auto"/>
              <w:left w:val="single" w:sz="4" w:space="0" w:color="auto"/>
              <w:bottom w:val="single" w:sz="4" w:space="0" w:color="auto"/>
              <w:right w:val="single" w:sz="4" w:space="0" w:color="auto"/>
            </w:tcBorders>
            <w:textDirection w:val="btLr"/>
            <w:hideMark/>
          </w:tcPr>
          <w:p w:rsidR="00090DF7" w:rsidRPr="00090DF7" w:rsidRDefault="00090DF7" w:rsidP="00090DF7">
            <w:pPr>
              <w:spacing w:after="0"/>
              <w:ind w:left="113" w:right="113"/>
              <w:jc w:val="center"/>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Производственная себестоимость 1 ц, руб.</w:t>
            </w:r>
          </w:p>
        </w:tc>
        <w:tc>
          <w:tcPr>
            <w:tcW w:w="1325" w:type="dxa"/>
            <w:gridSpan w:val="2"/>
            <w:tcBorders>
              <w:top w:val="single" w:sz="4" w:space="0" w:color="auto"/>
              <w:left w:val="single" w:sz="4" w:space="0" w:color="auto"/>
              <w:bottom w:val="single" w:sz="4" w:space="0" w:color="auto"/>
              <w:right w:val="single" w:sz="4" w:space="0" w:color="auto"/>
            </w:tcBorders>
            <w:hideMark/>
          </w:tcPr>
          <w:p w:rsidR="00090DF7" w:rsidRPr="00090DF7" w:rsidRDefault="00090DF7" w:rsidP="00090DF7">
            <w:pPr>
              <w:spacing w:after="0"/>
              <w:jc w:val="center"/>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Реализовано продукции</w:t>
            </w:r>
          </w:p>
        </w:tc>
        <w:tc>
          <w:tcPr>
            <w:tcW w:w="758" w:type="dxa"/>
            <w:vMerge w:val="restart"/>
            <w:tcBorders>
              <w:top w:val="single" w:sz="4" w:space="0" w:color="auto"/>
              <w:left w:val="single" w:sz="4" w:space="0" w:color="auto"/>
              <w:bottom w:val="single" w:sz="4" w:space="0" w:color="auto"/>
              <w:right w:val="single" w:sz="4" w:space="0" w:color="auto"/>
            </w:tcBorders>
            <w:textDirection w:val="btLr"/>
            <w:hideMark/>
          </w:tcPr>
          <w:p w:rsidR="00090DF7" w:rsidRPr="00090DF7" w:rsidRDefault="00090DF7" w:rsidP="00090DF7">
            <w:pPr>
              <w:spacing w:after="0"/>
              <w:ind w:left="113" w:right="113"/>
              <w:jc w:val="center"/>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Средняя цена реализации, 1 ц, руб.</w:t>
            </w:r>
          </w:p>
        </w:tc>
        <w:tc>
          <w:tcPr>
            <w:tcW w:w="758" w:type="dxa"/>
            <w:vMerge w:val="restart"/>
            <w:tcBorders>
              <w:top w:val="single" w:sz="4" w:space="0" w:color="auto"/>
              <w:left w:val="single" w:sz="4" w:space="0" w:color="auto"/>
              <w:bottom w:val="single" w:sz="4" w:space="0" w:color="auto"/>
              <w:right w:val="single" w:sz="4" w:space="0" w:color="auto"/>
            </w:tcBorders>
            <w:textDirection w:val="btLr"/>
            <w:hideMark/>
          </w:tcPr>
          <w:p w:rsidR="00090DF7" w:rsidRPr="00090DF7" w:rsidRDefault="00090DF7" w:rsidP="00090DF7">
            <w:pPr>
              <w:spacing w:after="0"/>
              <w:ind w:left="113" w:right="113"/>
              <w:jc w:val="center"/>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Производственная себестоимость 1 ц, руб.</w:t>
            </w:r>
          </w:p>
        </w:tc>
        <w:tc>
          <w:tcPr>
            <w:tcW w:w="1516" w:type="dxa"/>
            <w:gridSpan w:val="2"/>
            <w:tcBorders>
              <w:top w:val="single" w:sz="4" w:space="0" w:color="auto"/>
              <w:left w:val="single" w:sz="4" w:space="0" w:color="auto"/>
              <w:bottom w:val="single" w:sz="4" w:space="0" w:color="auto"/>
              <w:right w:val="single" w:sz="4" w:space="0" w:color="auto"/>
            </w:tcBorders>
            <w:hideMark/>
          </w:tcPr>
          <w:p w:rsidR="00090DF7" w:rsidRPr="00090DF7" w:rsidRDefault="00090DF7" w:rsidP="00090DF7">
            <w:pPr>
              <w:spacing w:after="0"/>
              <w:jc w:val="center"/>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Реализовано продукции</w:t>
            </w:r>
          </w:p>
        </w:tc>
        <w:tc>
          <w:tcPr>
            <w:tcW w:w="758" w:type="dxa"/>
            <w:vMerge w:val="restart"/>
            <w:tcBorders>
              <w:top w:val="single" w:sz="4" w:space="0" w:color="auto"/>
              <w:left w:val="single" w:sz="4" w:space="0" w:color="auto"/>
              <w:bottom w:val="single" w:sz="4" w:space="0" w:color="auto"/>
              <w:right w:val="single" w:sz="4" w:space="0" w:color="auto"/>
            </w:tcBorders>
            <w:textDirection w:val="btLr"/>
            <w:hideMark/>
          </w:tcPr>
          <w:p w:rsidR="00090DF7" w:rsidRPr="00090DF7" w:rsidRDefault="00090DF7" w:rsidP="00090DF7">
            <w:pPr>
              <w:spacing w:after="0"/>
              <w:ind w:left="113" w:right="113"/>
              <w:jc w:val="center"/>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Средняя цена реализации, 1 ц, руб.</w:t>
            </w:r>
          </w:p>
        </w:tc>
        <w:tc>
          <w:tcPr>
            <w:tcW w:w="758" w:type="dxa"/>
            <w:vMerge w:val="restart"/>
            <w:tcBorders>
              <w:top w:val="single" w:sz="4" w:space="0" w:color="auto"/>
              <w:left w:val="single" w:sz="4" w:space="0" w:color="auto"/>
              <w:bottom w:val="single" w:sz="4" w:space="0" w:color="auto"/>
              <w:right w:val="single" w:sz="4" w:space="0" w:color="auto"/>
            </w:tcBorders>
            <w:textDirection w:val="btLr"/>
            <w:hideMark/>
          </w:tcPr>
          <w:p w:rsidR="00090DF7" w:rsidRPr="00090DF7" w:rsidRDefault="00090DF7" w:rsidP="00090DF7">
            <w:pPr>
              <w:spacing w:after="0"/>
              <w:ind w:left="113" w:right="113"/>
              <w:jc w:val="center"/>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Производственная себестоимость 1 ц, руб.</w:t>
            </w:r>
          </w:p>
        </w:tc>
        <w:tc>
          <w:tcPr>
            <w:tcW w:w="1357" w:type="dxa"/>
            <w:gridSpan w:val="2"/>
            <w:tcBorders>
              <w:top w:val="single" w:sz="4" w:space="0" w:color="auto"/>
              <w:left w:val="single" w:sz="4" w:space="0" w:color="auto"/>
              <w:bottom w:val="single" w:sz="4" w:space="0" w:color="auto"/>
              <w:right w:val="single" w:sz="4" w:space="0" w:color="auto"/>
            </w:tcBorders>
          </w:tcPr>
          <w:p w:rsidR="00090DF7" w:rsidRPr="00090DF7" w:rsidRDefault="00090DF7" w:rsidP="00090DF7">
            <w:pPr>
              <w:spacing w:after="0"/>
              <w:jc w:val="center"/>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Реализовано продукции</w:t>
            </w:r>
          </w:p>
        </w:tc>
        <w:tc>
          <w:tcPr>
            <w:tcW w:w="708" w:type="dxa"/>
            <w:vMerge w:val="restart"/>
            <w:tcBorders>
              <w:top w:val="single" w:sz="4" w:space="0" w:color="auto"/>
              <w:left w:val="single" w:sz="4" w:space="0" w:color="auto"/>
              <w:right w:val="single" w:sz="4" w:space="0" w:color="auto"/>
            </w:tcBorders>
            <w:textDirection w:val="btLr"/>
          </w:tcPr>
          <w:p w:rsidR="00090DF7" w:rsidRPr="00090DF7" w:rsidRDefault="00090DF7" w:rsidP="00090DF7">
            <w:pPr>
              <w:spacing w:after="0"/>
              <w:ind w:left="113" w:right="113"/>
              <w:jc w:val="center"/>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Средняя цена реализации, 1 ц, руб.</w:t>
            </w:r>
          </w:p>
        </w:tc>
        <w:tc>
          <w:tcPr>
            <w:tcW w:w="708" w:type="dxa"/>
            <w:vMerge w:val="restart"/>
            <w:tcBorders>
              <w:top w:val="single" w:sz="4" w:space="0" w:color="auto"/>
              <w:left w:val="single" w:sz="4" w:space="0" w:color="auto"/>
              <w:right w:val="single" w:sz="4" w:space="0" w:color="auto"/>
            </w:tcBorders>
            <w:textDirection w:val="btLr"/>
          </w:tcPr>
          <w:p w:rsidR="00090DF7" w:rsidRPr="00090DF7" w:rsidRDefault="00090DF7" w:rsidP="00090DF7">
            <w:pPr>
              <w:spacing w:after="0"/>
              <w:ind w:left="113" w:right="113"/>
              <w:jc w:val="center"/>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Производственная себестоимость 1 ц, руб.</w:t>
            </w:r>
          </w:p>
        </w:tc>
        <w:tc>
          <w:tcPr>
            <w:tcW w:w="1420" w:type="dxa"/>
            <w:gridSpan w:val="2"/>
            <w:tcBorders>
              <w:top w:val="single" w:sz="4" w:space="0" w:color="auto"/>
              <w:left w:val="single" w:sz="4" w:space="0" w:color="auto"/>
              <w:right w:val="single" w:sz="4" w:space="0" w:color="auto"/>
            </w:tcBorders>
          </w:tcPr>
          <w:p w:rsidR="00090DF7" w:rsidRPr="00090DF7" w:rsidRDefault="00090DF7" w:rsidP="00090DF7">
            <w:pPr>
              <w:spacing w:after="0"/>
              <w:jc w:val="center"/>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Реализовано продукции</w:t>
            </w:r>
          </w:p>
        </w:tc>
        <w:tc>
          <w:tcPr>
            <w:tcW w:w="710" w:type="dxa"/>
            <w:vMerge w:val="restart"/>
            <w:tcBorders>
              <w:top w:val="single" w:sz="4" w:space="0" w:color="auto"/>
              <w:left w:val="single" w:sz="4" w:space="0" w:color="auto"/>
              <w:right w:val="single" w:sz="4" w:space="0" w:color="auto"/>
            </w:tcBorders>
            <w:textDirection w:val="btLr"/>
          </w:tcPr>
          <w:p w:rsidR="00090DF7" w:rsidRPr="00090DF7" w:rsidRDefault="00090DF7" w:rsidP="00090DF7">
            <w:pPr>
              <w:spacing w:after="0"/>
              <w:ind w:left="113" w:right="113"/>
              <w:jc w:val="center"/>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Средняя цена реализации, 1 ц, руб.</w:t>
            </w:r>
          </w:p>
        </w:tc>
        <w:tc>
          <w:tcPr>
            <w:tcW w:w="710" w:type="dxa"/>
            <w:vMerge w:val="restart"/>
            <w:tcBorders>
              <w:top w:val="single" w:sz="4" w:space="0" w:color="auto"/>
              <w:left w:val="single" w:sz="4" w:space="0" w:color="auto"/>
              <w:right w:val="single" w:sz="4" w:space="0" w:color="auto"/>
            </w:tcBorders>
            <w:textDirection w:val="btLr"/>
          </w:tcPr>
          <w:p w:rsidR="00090DF7" w:rsidRPr="00090DF7" w:rsidRDefault="00090DF7" w:rsidP="00090DF7">
            <w:pPr>
              <w:spacing w:after="0"/>
              <w:ind w:left="113" w:right="113"/>
              <w:jc w:val="center"/>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Производственная себестоимость 1 ц, руб.</w:t>
            </w:r>
          </w:p>
        </w:tc>
      </w:tr>
      <w:tr w:rsidR="00090DF7" w:rsidRPr="00090DF7" w:rsidTr="00090DF7">
        <w:trPr>
          <w:cantSplit/>
          <w:trHeight w:val="1932"/>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090DF7" w:rsidRPr="00090DF7" w:rsidRDefault="00090DF7" w:rsidP="00090DF7">
            <w:pPr>
              <w:spacing w:after="0"/>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extDirection w:val="btLr"/>
            <w:hideMark/>
          </w:tcPr>
          <w:p w:rsidR="00090DF7" w:rsidRPr="00090DF7" w:rsidRDefault="00090DF7" w:rsidP="00090DF7">
            <w:pPr>
              <w:spacing w:after="0" w:line="360" w:lineRule="auto"/>
              <w:ind w:left="113" w:right="113"/>
              <w:jc w:val="center"/>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Всего, ц</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090DF7" w:rsidRPr="00090DF7" w:rsidRDefault="00090DF7" w:rsidP="00090DF7">
            <w:pPr>
              <w:spacing w:after="0"/>
              <w:ind w:left="113" w:right="113"/>
              <w:jc w:val="center"/>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На сумму тыс. руб.</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90DF7" w:rsidRPr="00090DF7" w:rsidRDefault="00090DF7" w:rsidP="00090DF7">
            <w:pPr>
              <w:spacing w:after="0"/>
              <w:rPr>
                <w:rFonts w:ascii="Times New Roman" w:eastAsia="Times New Roman" w:hAnsi="Times New Roman" w:cs="Times New Roman"/>
                <w:sz w:val="24"/>
                <w:szCs w:val="24"/>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090DF7" w:rsidRPr="00090DF7" w:rsidRDefault="00090DF7" w:rsidP="00090DF7">
            <w:pPr>
              <w:spacing w:after="0"/>
              <w:rPr>
                <w:rFonts w:ascii="Times New Roman" w:eastAsia="Times New Roman" w:hAnsi="Times New Roman" w:cs="Times New Roman"/>
                <w:sz w:val="24"/>
                <w:szCs w:val="24"/>
              </w:rPr>
            </w:pPr>
          </w:p>
        </w:tc>
        <w:tc>
          <w:tcPr>
            <w:tcW w:w="662" w:type="dxa"/>
            <w:tcBorders>
              <w:top w:val="single" w:sz="4" w:space="0" w:color="auto"/>
              <w:left w:val="single" w:sz="4" w:space="0" w:color="auto"/>
              <w:bottom w:val="single" w:sz="4" w:space="0" w:color="auto"/>
              <w:right w:val="single" w:sz="4" w:space="0" w:color="auto"/>
            </w:tcBorders>
            <w:textDirection w:val="btLr"/>
            <w:hideMark/>
          </w:tcPr>
          <w:p w:rsidR="00090DF7" w:rsidRPr="00090DF7" w:rsidRDefault="00090DF7" w:rsidP="00090DF7">
            <w:pPr>
              <w:spacing w:after="0" w:line="360" w:lineRule="auto"/>
              <w:ind w:left="113" w:right="113"/>
              <w:jc w:val="center"/>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Всего, ц</w:t>
            </w:r>
          </w:p>
        </w:tc>
        <w:tc>
          <w:tcPr>
            <w:tcW w:w="663" w:type="dxa"/>
            <w:tcBorders>
              <w:top w:val="single" w:sz="4" w:space="0" w:color="auto"/>
              <w:left w:val="single" w:sz="4" w:space="0" w:color="auto"/>
              <w:bottom w:val="single" w:sz="4" w:space="0" w:color="auto"/>
              <w:right w:val="single" w:sz="4" w:space="0" w:color="auto"/>
            </w:tcBorders>
            <w:textDirection w:val="btLr"/>
            <w:hideMark/>
          </w:tcPr>
          <w:p w:rsidR="00090DF7" w:rsidRPr="00090DF7" w:rsidRDefault="00090DF7" w:rsidP="00090DF7">
            <w:pPr>
              <w:spacing w:after="0"/>
              <w:ind w:left="113" w:right="113"/>
              <w:jc w:val="center"/>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На сумму тыс. руб.</w:t>
            </w:r>
          </w:p>
        </w:tc>
        <w:tc>
          <w:tcPr>
            <w:tcW w:w="758" w:type="dxa"/>
            <w:vMerge/>
            <w:tcBorders>
              <w:top w:val="single" w:sz="4" w:space="0" w:color="auto"/>
              <w:left w:val="single" w:sz="4" w:space="0" w:color="auto"/>
              <w:bottom w:val="single" w:sz="4" w:space="0" w:color="auto"/>
              <w:right w:val="single" w:sz="4" w:space="0" w:color="auto"/>
            </w:tcBorders>
            <w:vAlign w:val="center"/>
            <w:hideMark/>
          </w:tcPr>
          <w:p w:rsidR="00090DF7" w:rsidRPr="00090DF7" w:rsidRDefault="00090DF7" w:rsidP="00090DF7">
            <w:pPr>
              <w:spacing w:after="0"/>
              <w:rPr>
                <w:rFonts w:ascii="Times New Roman" w:eastAsia="Times New Roman" w:hAnsi="Times New Roman" w:cs="Times New Roman"/>
                <w:sz w:val="24"/>
                <w:szCs w:val="24"/>
              </w:rPr>
            </w:pPr>
          </w:p>
        </w:tc>
        <w:tc>
          <w:tcPr>
            <w:tcW w:w="758" w:type="dxa"/>
            <w:vMerge/>
            <w:tcBorders>
              <w:top w:val="single" w:sz="4" w:space="0" w:color="auto"/>
              <w:left w:val="single" w:sz="4" w:space="0" w:color="auto"/>
              <w:bottom w:val="single" w:sz="4" w:space="0" w:color="auto"/>
              <w:right w:val="single" w:sz="4" w:space="0" w:color="auto"/>
            </w:tcBorders>
            <w:vAlign w:val="center"/>
            <w:hideMark/>
          </w:tcPr>
          <w:p w:rsidR="00090DF7" w:rsidRPr="00090DF7" w:rsidRDefault="00090DF7" w:rsidP="00090DF7">
            <w:pPr>
              <w:spacing w:after="0"/>
              <w:rPr>
                <w:rFonts w:ascii="Times New Roman" w:eastAsia="Times New Roman" w:hAnsi="Times New Roman" w:cs="Times New Roman"/>
                <w:sz w:val="24"/>
                <w:szCs w:val="24"/>
              </w:rPr>
            </w:pPr>
          </w:p>
        </w:tc>
        <w:tc>
          <w:tcPr>
            <w:tcW w:w="758" w:type="dxa"/>
            <w:tcBorders>
              <w:top w:val="single" w:sz="4" w:space="0" w:color="auto"/>
              <w:left w:val="single" w:sz="4" w:space="0" w:color="auto"/>
              <w:bottom w:val="single" w:sz="4" w:space="0" w:color="auto"/>
              <w:right w:val="single" w:sz="4" w:space="0" w:color="auto"/>
            </w:tcBorders>
            <w:textDirection w:val="btLr"/>
            <w:hideMark/>
          </w:tcPr>
          <w:p w:rsidR="00090DF7" w:rsidRPr="00090DF7" w:rsidRDefault="00090DF7" w:rsidP="00090DF7">
            <w:pPr>
              <w:spacing w:after="0" w:line="360" w:lineRule="auto"/>
              <w:ind w:left="113" w:right="113"/>
              <w:jc w:val="center"/>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Всего, ц</w:t>
            </w:r>
          </w:p>
        </w:tc>
        <w:tc>
          <w:tcPr>
            <w:tcW w:w="758" w:type="dxa"/>
            <w:tcBorders>
              <w:top w:val="single" w:sz="4" w:space="0" w:color="auto"/>
              <w:left w:val="single" w:sz="4" w:space="0" w:color="auto"/>
              <w:bottom w:val="single" w:sz="4" w:space="0" w:color="auto"/>
              <w:right w:val="single" w:sz="4" w:space="0" w:color="auto"/>
            </w:tcBorders>
            <w:textDirection w:val="btLr"/>
            <w:hideMark/>
          </w:tcPr>
          <w:p w:rsidR="00090DF7" w:rsidRPr="00090DF7" w:rsidRDefault="00090DF7" w:rsidP="00090DF7">
            <w:pPr>
              <w:spacing w:after="0"/>
              <w:ind w:left="113" w:right="113"/>
              <w:jc w:val="center"/>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На сумму тыс. руб.</w:t>
            </w:r>
          </w:p>
        </w:tc>
        <w:tc>
          <w:tcPr>
            <w:tcW w:w="758" w:type="dxa"/>
            <w:vMerge/>
            <w:tcBorders>
              <w:top w:val="single" w:sz="4" w:space="0" w:color="auto"/>
              <w:left w:val="single" w:sz="4" w:space="0" w:color="auto"/>
              <w:bottom w:val="single" w:sz="4" w:space="0" w:color="auto"/>
              <w:right w:val="single" w:sz="4" w:space="0" w:color="auto"/>
            </w:tcBorders>
            <w:vAlign w:val="center"/>
            <w:hideMark/>
          </w:tcPr>
          <w:p w:rsidR="00090DF7" w:rsidRPr="00090DF7" w:rsidRDefault="00090DF7" w:rsidP="00090DF7">
            <w:pPr>
              <w:spacing w:after="0"/>
              <w:rPr>
                <w:rFonts w:ascii="Times New Roman" w:eastAsia="Times New Roman" w:hAnsi="Times New Roman" w:cs="Times New Roman"/>
                <w:sz w:val="24"/>
                <w:szCs w:val="24"/>
              </w:rPr>
            </w:pPr>
          </w:p>
        </w:tc>
        <w:tc>
          <w:tcPr>
            <w:tcW w:w="758" w:type="dxa"/>
            <w:vMerge/>
            <w:tcBorders>
              <w:top w:val="single" w:sz="4" w:space="0" w:color="auto"/>
              <w:left w:val="single" w:sz="4" w:space="0" w:color="auto"/>
              <w:bottom w:val="single" w:sz="4" w:space="0" w:color="auto"/>
              <w:right w:val="single" w:sz="4" w:space="0" w:color="auto"/>
            </w:tcBorders>
            <w:vAlign w:val="center"/>
            <w:hideMark/>
          </w:tcPr>
          <w:p w:rsidR="00090DF7" w:rsidRPr="00090DF7" w:rsidRDefault="00090DF7" w:rsidP="00090DF7">
            <w:pPr>
              <w:spacing w:after="0"/>
              <w:rPr>
                <w:rFonts w:ascii="Times New Roman" w:eastAsia="Times New Roman" w:hAnsi="Times New Roman" w:cs="Times New Roman"/>
                <w:sz w:val="24"/>
                <w:szCs w:val="24"/>
              </w:rPr>
            </w:pPr>
          </w:p>
        </w:tc>
        <w:tc>
          <w:tcPr>
            <w:tcW w:w="648" w:type="dxa"/>
            <w:tcBorders>
              <w:top w:val="single" w:sz="4" w:space="0" w:color="auto"/>
              <w:left w:val="single" w:sz="4" w:space="0" w:color="auto"/>
              <w:bottom w:val="single" w:sz="4" w:space="0" w:color="auto"/>
              <w:right w:val="single" w:sz="4" w:space="0" w:color="auto"/>
            </w:tcBorders>
            <w:textDirection w:val="btLr"/>
          </w:tcPr>
          <w:p w:rsidR="00090DF7" w:rsidRPr="00090DF7" w:rsidRDefault="00090DF7" w:rsidP="00090DF7">
            <w:pPr>
              <w:spacing w:after="0"/>
              <w:ind w:left="113" w:right="113"/>
              <w:jc w:val="center"/>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Всего, ц</w:t>
            </w:r>
          </w:p>
        </w:tc>
        <w:tc>
          <w:tcPr>
            <w:tcW w:w="709" w:type="dxa"/>
            <w:tcBorders>
              <w:top w:val="single" w:sz="4" w:space="0" w:color="auto"/>
              <w:left w:val="single" w:sz="4" w:space="0" w:color="auto"/>
              <w:bottom w:val="single" w:sz="4" w:space="0" w:color="auto"/>
              <w:right w:val="single" w:sz="4" w:space="0" w:color="auto"/>
            </w:tcBorders>
            <w:textDirection w:val="btLr"/>
          </w:tcPr>
          <w:p w:rsidR="00090DF7" w:rsidRPr="00090DF7" w:rsidRDefault="00090DF7" w:rsidP="00090DF7">
            <w:pPr>
              <w:spacing w:after="0"/>
              <w:ind w:left="113" w:right="113"/>
              <w:jc w:val="center"/>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На сумму тыс. руб.</w:t>
            </w:r>
          </w:p>
        </w:tc>
        <w:tc>
          <w:tcPr>
            <w:tcW w:w="708" w:type="dxa"/>
            <w:vMerge/>
            <w:tcBorders>
              <w:left w:val="single" w:sz="4" w:space="0" w:color="auto"/>
              <w:bottom w:val="single" w:sz="4" w:space="0" w:color="auto"/>
              <w:right w:val="single" w:sz="4" w:space="0" w:color="auto"/>
            </w:tcBorders>
          </w:tcPr>
          <w:p w:rsidR="00090DF7" w:rsidRPr="00090DF7" w:rsidRDefault="00090DF7" w:rsidP="00090DF7">
            <w:pPr>
              <w:spacing w:after="0"/>
              <w:rPr>
                <w:rFonts w:ascii="Times New Roman" w:eastAsia="Times New Roman" w:hAnsi="Times New Roman" w:cs="Times New Roman"/>
                <w:sz w:val="24"/>
                <w:szCs w:val="24"/>
              </w:rPr>
            </w:pPr>
          </w:p>
        </w:tc>
        <w:tc>
          <w:tcPr>
            <w:tcW w:w="708" w:type="dxa"/>
            <w:vMerge/>
            <w:tcBorders>
              <w:left w:val="single" w:sz="4" w:space="0" w:color="auto"/>
              <w:bottom w:val="single" w:sz="4" w:space="0" w:color="auto"/>
              <w:right w:val="single" w:sz="4" w:space="0" w:color="auto"/>
            </w:tcBorders>
          </w:tcPr>
          <w:p w:rsidR="00090DF7" w:rsidRPr="00090DF7" w:rsidRDefault="00090DF7" w:rsidP="00090DF7">
            <w:pPr>
              <w:spacing w:after="0"/>
              <w:rPr>
                <w:rFonts w:ascii="Times New Roman" w:eastAsia="Times New Roman" w:hAnsi="Times New Roman" w:cs="Times New Roman"/>
                <w:sz w:val="24"/>
                <w:szCs w:val="24"/>
              </w:rPr>
            </w:pPr>
          </w:p>
        </w:tc>
        <w:tc>
          <w:tcPr>
            <w:tcW w:w="710" w:type="dxa"/>
            <w:tcBorders>
              <w:left w:val="single" w:sz="4" w:space="0" w:color="auto"/>
              <w:bottom w:val="single" w:sz="4" w:space="0" w:color="auto"/>
              <w:right w:val="single" w:sz="4" w:space="0" w:color="auto"/>
            </w:tcBorders>
            <w:textDirection w:val="btLr"/>
          </w:tcPr>
          <w:p w:rsidR="00090DF7" w:rsidRPr="00090DF7" w:rsidRDefault="00090DF7" w:rsidP="00090DF7">
            <w:pPr>
              <w:spacing w:after="0"/>
              <w:ind w:left="113" w:right="113"/>
              <w:jc w:val="center"/>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Всего, ц</w:t>
            </w:r>
          </w:p>
        </w:tc>
        <w:tc>
          <w:tcPr>
            <w:tcW w:w="710" w:type="dxa"/>
            <w:tcBorders>
              <w:left w:val="single" w:sz="4" w:space="0" w:color="auto"/>
              <w:bottom w:val="single" w:sz="4" w:space="0" w:color="auto"/>
              <w:right w:val="single" w:sz="4" w:space="0" w:color="auto"/>
            </w:tcBorders>
            <w:textDirection w:val="btLr"/>
          </w:tcPr>
          <w:p w:rsidR="00090DF7" w:rsidRPr="00090DF7" w:rsidRDefault="00090DF7" w:rsidP="00090DF7">
            <w:pPr>
              <w:spacing w:after="0"/>
              <w:ind w:left="113" w:right="113"/>
              <w:jc w:val="center"/>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На сумму тыс. руб.</w:t>
            </w:r>
          </w:p>
        </w:tc>
        <w:tc>
          <w:tcPr>
            <w:tcW w:w="710" w:type="dxa"/>
            <w:vMerge/>
            <w:tcBorders>
              <w:left w:val="single" w:sz="4" w:space="0" w:color="auto"/>
              <w:bottom w:val="single" w:sz="4" w:space="0" w:color="auto"/>
              <w:right w:val="single" w:sz="4" w:space="0" w:color="auto"/>
            </w:tcBorders>
          </w:tcPr>
          <w:p w:rsidR="00090DF7" w:rsidRPr="00090DF7" w:rsidRDefault="00090DF7" w:rsidP="00090DF7">
            <w:pPr>
              <w:spacing w:after="0"/>
              <w:rPr>
                <w:rFonts w:ascii="Times New Roman" w:eastAsia="Times New Roman" w:hAnsi="Times New Roman" w:cs="Times New Roman"/>
                <w:sz w:val="24"/>
                <w:szCs w:val="24"/>
              </w:rPr>
            </w:pPr>
          </w:p>
        </w:tc>
        <w:tc>
          <w:tcPr>
            <w:tcW w:w="710" w:type="dxa"/>
            <w:vMerge/>
            <w:tcBorders>
              <w:left w:val="single" w:sz="4" w:space="0" w:color="auto"/>
              <w:bottom w:val="single" w:sz="4" w:space="0" w:color="auto"/>
              <w:right w:val="single" w:sz="4" w:space="0" w:color="auto"/>
            </w:tcBorders>
          </w:tcPr>
          <w:p w:rsidR="00090DF7" w:rsidRPr="00090DF7" w:rsidRDefault="00090DF7" w:rsidP="00090DF7">
            <w:pPr>
              <w:spacing w:after="0"/>
              <w:rPr>
                <w:rFonts w:ascii="Times New Roman" w:eastAsia="Times New Roman" w:hAnsi="Times New Roman" w:cs="Times New Roman"/>
                <w:sz w:val="24"/>
                <w:szCs w:val="24"/>
              </w:rPr>
            </w:pPr>
          </w:p>
        </w:tc>
      </w:tr>
      <w:tr w:rsidR="00090DF7" w:rsidRPr="00090DF7" w:rsidTr="00090DF7">
        <w:tc>
          <w:tcPr>
            <w:tcW w:w="1242" w:type="dxa"/>
            <w:tcBorders>
              <w:top w:val="single" w:sz="4" w:space="0" w:color="auto"/>
              <w:left w:val="single" w:sz="4" w:space="0" w:color="auto"/>
              <w:bottom w:val="single" w:sz="4" w:space="0" w:color="auto"/>
              <w:right w:val="single" w:sz="4" w:space="0" w:color="auto"/>
            </w:tcBorders>
            <w:hideMark/>
          </w:tcPr>
          <w:p w:rsidR="00090DF7" w:rsidRPr="00090DF7" w:rsidRDefault="00090DF7" w:rsidP="00090DF7">
            <w:pPr>
              <w:spacing w:after="0"/>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1. зерновые</w:t>
            </w:r>
          </w:p>
        </w:tc>
        <w:tc>
          <w:tcPr>
            <w:tcW w:w="709" w:type="dxa"/>
            <w:tcBorders>
              <w:top w:val="single" w:sz="4" w:space="0" w:color="auto"/>
              <w:left w:val="single" w:sz="4" w:space="0" w:color="auto"/>
              <w:bottom w:val="single" w:sz="4" w:space="0" w:color="auto"/>
              <w:right w:val="single" w:sz="4" w:space="0" w:color="auto"/>
            </w:tcBorders>
          </w:tcPr>
          <w:p w:rsidR="00090DF7" w:rsidRPr="00090DF7" w:rsidRDefault="00090DF7" w:rsidP="00090DF7">
            <w:pPr>
              <w:spacing w:after="0"/>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7488</w:t>
            </w:r>
          </w:p>
        </w:tc>
        <w:tc>
          <w:tcPr>
            <w:tcW w:w="709" w:type="dxa"/>
            <w:tcBorders>
              <w:top w:val="single" w:sz="4" w:space="0" w:color="auto"/>
              <w:left w:val="single" w:sz="4" w:space="0" w:color="auto"/>
              <w:bottom w:val="single" w:sz="4" w:space="0" w:color="auto"/>
              <w:right w:val="single" w:sz="4" w:space="0" w:color="auto"/>
            </w:tcBorders>
          </w:tcPr>
          <w:p w:rsidR="00090DF7" w:rsidRPr="00090DF7" w:rsidRDefault="00090DF7" w:rsidP="00090DF7">
            <w:pPr>
              <w:spacing w:after="0"/>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10031</w:t>
            </w:r>
          </w:p>
        </w:tc>
        <w:tc>
          <w:tcPr>
            <w:tcW w:w="709" w:type="dxa"/>
            <w:tcBorders>
              <w:top w:val="single" w:sz="4" w:space="0" w:color="auto"/>
              <w:left w:val="single" w:sz="4" w:space="0" w:color="auto"/>
              <w:bottom w:val="single" w:sz="4" w:space="0" w:color="auto"/>
              <w:right w:val="single" w:sz="4" w:space="0" w:color="auto"/>
            </w:tcBorders>
          </w:tcPr>
          <w:p w:rsidR="00090DF7" w:rsidRPr="00090DF7" w:rsidRDefault="00090DF7" w:rsidP="00090DF7">
            <w:pPr>
              <w:spacing w:after="0"/>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1339,6</w:t>
            </w:r>
          </w:p>
        </w:tc>
        <w:tc>
          <w:tcPr>
            <w:tcW w:w="708" w:type="dxa"/>
            <w:tcBorders>
              <w:top w:val="single" w:sz="4" w:space="0" w:color="auto"/>
              <w:left w:val="single" w:sz="4" w:space="0" w:color="auto"/>
              <w:bottom w:val="single" w:sz="4" w:space="0" w:color="auto"/>
              <w:right w:val="single" w:sz="4" w:space="0" w:color="auto"/>
            </w:tcBorders>
          </w:tcPr>
          <w:p w:rsidR="00090DF7" w:rsidRPr="00090DF7" w:rsidRDefault="00090DF7" w:rsidP="00090DF7">
            <w:pPr>
              <w:spacing w:after="0"/>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510</w:t>
            </w:r>
          </w:p>
        </w:tc>
        <w:tc>
          <w:tcPr>
            <w:tcW w:w="662" w:type="dxa"/>
            <w:tcBorders>
              <w:top w:val="single" w:sz="4" w:space="0" w:color="auto"/>
              <w:left w:val="single" w:sz="4" w:space="0" w:color="auto"/>
              <w:bottom w:val="single" w:sz="4" w:space="0" w:color="auto"/>
              <w:right w:val="single" w:sz="4" w:space="0" w:color="auto"/>
            </w:tcBorders>
          </w:tcPr>
          <w:p w:rsidR="00090DF7" w:rsidRPr="00090DF7" w:rsidRDefault="00090DF7" w:rsidP="00090DF7">
            <w:pPr>
              <w:spacing w:after="0"/>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8429</w:t>
            </w:r>
          </w:p>
        </w:tc>
        <w:tc>
          <w:tcPr>
            <w:tcW w:w="663" w:type="dxa"/>
            <w:tcBorders>
              <w:top w:val="single" w:sz="4" w:space="0" w:color="auto"/>
              <w:left w:val="single" w:sz="4" w:space="0" w:color="auto"/>
              <w:bottom w:val="single" w:sz="4" w:space="0" w:color="auto"/>
              <w:right w:val="single" w:sz="4" w:space="0" w:color="auto"/>
            </w:tcBorders>
          </w:tcPr>
          <w:p w:rsidR="00090DF7" w:rsidRPr="00090DF7" w:rsidRDefault="00090DF7" w:rsidP="00090DF7">
            <w:pPr>
              <w:spacing w:after="0"/>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7306</w:t>
            </w:r>
          </w:p>
        </w:tc>
        <w:tc>
          <w:tcPr>
            <w:tcW w:w="758" w:type="dxa"/>
            <w:tcBorders>
              <w:top w:val="single" w:sz="4" w:space="0" w:color="auto"/>
              <w:left w:val="single" w:sz="4" w:space="0" w:color="auto"/>
              <w:bottom w:val="single" w:sz="4" w:space="0" w:color="auto"/>
              <w:right w:val="single" w:sz="4" w:space="0" w:color="auto"/>
            </w:tcBorders>
          </w:tcPr>
          <w:p w:rsidR="00090DF7" w:rsidRPr="00090DF7" w:rsidRDefault="00090DF7" w:rsidP="00090DF7">
            <w:pPr>
              <w:spacing w:after="0"/>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866,8</w:t>
            </w:r>
          </w:p>
        </w:tc>
        <w:tc>
          <w:tcPr>
            <w:tcW w:w="758" w:type="dxa"/>
            <w:tcBorders>
              <w:top w:val="single" w:sz="4" w:space="0" w:color="auto"/>
              <w:left w:val="single" w:sz="4" w:space="0" w:color="auto"/>
              <w:bottom w:val="single" w:sz="4" w:space="0" w:color="auto"/>
              <w:right w:val="single" w:sz="4" w:space="0" w:color="auto"/>
            </w:tcBorders>
          </w:tcPr>
          <w:p w:rsidR="00090DF7" w:rsidRPr="00090DF7" w:rsidRDefault="00090DF7" w:rsidP="00090DF7">
            <w:pPr>
              <w:spacing w:after="0"/>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375,7</w:t>
            </w:r>
          </w:p>
        </w:tc>
        <w:tc>
          <w:tcPr>
            <w:tcW w:w="758" w:type="dxa"/>
            <w:tcBorders>
              <w:top w:val="single" w:sz="4" w:space="0" w:color="auto"/>
              <w:left w:val="single" w:sz="4" w:space="0" w:color="auto"/>
              <w:bottom w:val="single" w:sz="4" w:space="0" w:color="auto"/>
              <w:right w:val="single" w:sz="4" w:space="0" w:color="auto"/>
            </w:tcBorders>
          </w:tcPr>
          <w:p w:rsidR="00090DF7" w:rsidRPr="00090DF7" w:rsidRDefault="00090DF7" w:rsidP="00090DF7">
            <w:pPr>
              <w:spacing w:after="0"/>
              <w:jc w:val="center"/>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9017</w:t>
            </w:r>
          </w:p>
        </w:tc>
        <w:tc>
          <w:tcPr>
            <w:tcW w:w="758" w:type="dxa"/>
            <w:tcBorders>
              <w:top w:val="single" w:sz="4" w:space="0" w:color="auto"/>
              <w:left w:val="single" w:sz="4" w:space="0" w:color="auto"/>
              <w:bottom w:val="single" w:sz="4" w:space="0" w:color="auto"/>
              <w:right w:val="single" w:sz="4" w:space="0" w:color="auto"/>
            </w:tcBorders>
          </w:tcPr>
          <w:p w:rsidR="00090DF7" w:rsidRPr="00090DF7" w:rsidRDefault="00090DF7" w:rsidP="00090DF7">
            <w:pPr>
              <w:spacing w:after="0"/>
              <w:jc w:val="center"/>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11898</w:t>
            </w:r>
          </w:p>
        </w:tc>
        <w:tc>
          <w:tcPr>
            <w:tcW w:w="758" w:type="dxa"/>
            <w:tcBorders>
              <w:top w:val="single" w:sz="4" w:space="0" w:color="auto"/>
              <w:left w:val="single" w:sz="4" w:space="0" w:color="auto"/>
              <w:bottom w:val="single" w:sz="4" w:space="0" w:color="auto"/>
              <w:right w:val="single" w:sz="4" w:space="0" w:color="auto"/>
            </w:tcBorders>
          </w:tcPr>
          <w:p w:rsidR="00090DF7" w:rsidRPr="00090DF7" w:rsidRDefault="00090DF7" w:rsidP="00090DF7">
            <w:pPr>
              <w:spacing w:after="0"/>
              <w:jc w:val="center"/>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131905</w:t>
            </w:r>
          </w:p>
        </w:tc>
        <w:tc>
          <w:tcPr>
            <w:tcW w:w="758" w:type="dxa"/>
            <w:tcBorders>
              <w:top w:val="single" w:sz="4" w:space="0" w:color="auto"/>
              <w:left w:val="single" w:sz="4" w:space="0" w:color="auto"/>
              <w:bottom w:val="single" w:sz="4" w:space="0" w:color="auto"/>
              <w:right w:val="single" w:sz="4" w:space="0" w:color="auto"/>
            </w:tcBorders>
          </w:tcPr>
          <w:p w:rsidR="00090DF7" w:rsidRPr="00090DF7" w:rsidRDefault="00090DF7" w:rsidP="00090DF7">
            <w:pPr>
              <w:spacing w:after="0"/>
              <w:jc w:val="center"/>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371,4</w:t>
            </w:r>
          </w:p>
        </w:tc>
        <w:tc>
          <w:tcPr>
            <w:tcW w:w="648" w:type="dxa"/>
            <w:tcBorders>
              <w:top w:val="single" w:sz="4" w:space="0" w:color="auto"/>
              <w:left w:val="single" w:sz="4" w:space="0" w:color="auto"/>
              <w:bottom w:val="single" w:sz="4" w:space="0" w:color="auto"/>
              <w:right w:val="single" w:sz="4" w:space="0" w:color="auto"/>
            </w:tcBorders>
          </w:tcPr>
          <w:p w:rsidR="00090DF7" w:rsidRPr="00090DF7" w:rsidRDefault="00090DF7" w:rsidP="00090DF7">
            <w:pPr>
              <w:spacing w:after="0"/>
              <w:jc w:val="center"/>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7321</w:t>
            </w:r>
          </w:p>
        </w:tc>
        <w:tc>
          <w:tcPr>
            <w:tcW w:w="709" w:type="dxa"/>
            <w:tcBorders>
              <w:top w:val="single" w:sz="4" w:space="0" w:color="auto"/>
              <w:left w:val="single" w:sz="4" w:space="0" w:color="auto"/>
              <w:bottom w:val="single" w:sz="4" w:space="0" w:color="auto"/>
              <w:right w:val="single" w:sz="4" w:space="0" w:color="auto"/>
            </w:tcBorders>
          </w:tcPr>
          <w:p w:rsidR="00090DF7" w:rsidRPr="00090DF7" w:rsidRDefault="00090DF7" w:rsidP="00090DF7">
            <w:pPr>
              <w:spacing w:after="0"/>
              <w:jc w:val="center"/>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9267</w:t>
            </w:r>
          </w:p>
        </w:tc>
        <w:tc>
          <w:tcPr>
            <w:tcW w:w="708" w:type="dxa"/>
            <w:tcBorders>
              <w:top w:val="single" w:sz="4" w:space="0" w:color="auto"/>
              <w:left w:val="single" w:sz="4" w:space="0" w:color="auto"/>
              <w:bottom w:val="single" w:sz="4" w:space="0" w:color="auto"/>
              <w:right w:val="single" w:sz="4" w:space="0" w:color="auto"/>
            </w:tcBorders>
          </w:tcPr>
          <w:p w:rsidR="00090DF7" w:rsidRPr="00090DF7" w:rsidRDefault="00090DF7" w:rsidP="00090DF7">
            <w:pPr>
              <w:spacing w:after="0"/>
              <w:jc w:val="center"/>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1265,8</w:t>
            </w:r>
          </w:p>
        </w:tc>
        <w:tc>
          <w:tcPr>
            <w:tcW w:w="708" w:type="dxa"/>
            <w:tcBorders>
              <w:top w:val="single" w:sz="4" w:space="0" w:color="auto"/>
              <w:left w:val="single" w:sz="4" w:space="0" w:color="auto"/>
              <w:bottom w:val="single" w:sz="4" w:space="0" w:color="auto"/>
              <w:right w:val="single" w:sz="4" w:space="0" w:color="auto"/>
            </w:tcBorders>
          </w:tcPr>
          <w:p w:rsidR="00090DF7" w:rsidRPr="00090DF7" w:rsidRDefault="00090DF7" w:rsidP="00090DF7">
            <w:pPr>
              <w:spacing w:after="0"/>
              <w:jc w:val="center"/>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453,9</w:t>
            </w:r>
          </w:p>
        </w:tc>
        <w:tc>
          <w:tcPr>
            <w:tcW w:w="710" w:type="dxa"/>
            <w:tcBorders>
              <w:top w:val="single" w:sz="4" w:space="0" w:color="auto"/>
              <w:left w:val="single" w:sz="4" w:space="0" w:color="auto"/>
              <w:bottom w:val="single" w:sz="4" w:space="0" w:color="auto"/>
              <w:right w:val="single" w:sz="4" w:space="0" w:color="auto"/>
            </w:tcBorders>
          </w:tcPr>
          <w:p w:rsidR="00090DF7" w:rsidRPr="00090DF7" w:rsidRDefault="00090DF7" w:rsidP="00090DF7">
            <w:pPr>
              <w:spacing w:after="0"/>
              <w:jc w:val="center"/>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9200</w:t>
            </w:r>
          </w:p>
        </w:tc>
        <w:tc>
          <w:tcPr>
            <w:tcW w:w="710" w:type="dxa"/>
            <w:tcBorders>
              <w:top w:val="single" w:sz="4" w:space="0" w:color="auto"/>
              <w:left w:val="single" w:sz="4" w:space="0" w:color="auto"/>
              <w:bottom w:val="single" w:sz="4" w:space="0" w:color="auto"/>
              <w:right w:val="single" w:sz="4" w:space="0" w:color="auto"/>
            </w:tcBorders>
          </w:tcPr>
          <w:p w:rsidR="00090DF7" w:rsidRPr="00090DF7" w:rsidRDefault="00090DF7" w:rsidP="00090DF7">
            <w:pPr>
              <w:spacing w:after="0"/>
              <w:jc w:val="center"/>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9717</w:t>
            </w:r>
          </w:p>
        </w:tc>
        <w:tc>
          <w:tcPr>
            <w:tcW w:w="710" w:type="dxa"/>
            <w:tcBorders>
              <w:top w:val="single" w:sz="4" w:space="0" w:color="auto"/>
              <w:left w:val="single" w:sz="4" w:space="0" w:color="auto"/>
              <w:bottom w:val="single" w:sz="4" w:space="0" w:color="auto"/>
              <w:right w:val="single" w:sz="4" w:space="0" w:color="auto"/>
            </w:tcBorders>
          </w:tcPr>
          <w:p w:rsidR="00090DF7" w:rsidRPr="00090DF7" w:rsidRDefault="00090DF7" w:rsidP="00090DF7">
            <w:pPr>
              <w:spacing w:after="0"/>
              <w:jc w:val="center"/>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1056,2</w:t>
            </w:r>
          </w:p>
        </w:tc>
        <w:tc>
          <w:tcPr>
            <w:tcW w:w="710" w:type="dxa"/>
            <w:tcBorders>
              <w:top w:val="single" w:sz="4" w:space="0" w:color="auto"/>
              <w:left w:val="single" w:sz="4" w:space="0" w:color="auto"/>
              <w:bottom w:val="single" w:sz="4" w:space="0" w:color="auto"/>
              <w:right w:val="single" w:sz="4" w:space="0" w:color="auto"/>
            </w:tcBorders>
          </w:tcPr>
          <w:p w:rsidR="00090DF7" w:rsidRPr="00090DF7" w:rsidRDefault="00090DF7" w:rsidP="00090DF7">
            <w:pPr>
              <w:spacing w:after="0"/>
              <w:jc w:val="center"/>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368,6</w:t>
            </w:r>
          </w:p>
        </w:tc>
      </w:tr>
      <w:tr w:rsidR="00090DF7" w:rsidRPr="00090DF7" w:rsidTr="00090DF7">
        <w:tc>
          <w:tcPr>
            <w:tcW w:w="1242" w:type="dxa"/>
            <w:tcBorders>
              <w:top w:val="single" w:sz="4" w:space="0" w:color="auto"/>
              <w:left w:val="single" w:sz="4" w:space="0" w:color="auto"/>
              <w:bottom w:val="single" w:sz="4" w:space="0" w:color="auto"/>
              <w:right w:val="single" w:sz="4" w:space="0" w:color="auto"/>
            </w:tcBorders>
            <w:hideMark/>
          </w:tcPr>
          <w:p w:rsidR="00090DF7" w:rsidRPr="00090DF7" w:rsidRDefault="00090DF7" w:rsidP="00090DF7">
            <w:pPr>
              <w:spacing w:after="0"/>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2.молоко</w:t>
            </w:r>
          </w:p>
        </w:tc>
        <w:tc>
          <w:tcPr>
            <w:tcW w:w="709" w:type="dxa"/>
            <w:tcBorders>
              <w:top w:val="single" w:sz="4" w:space="0" w:color="auto"/>
              <w:left w:val="single" w:sz="4" w:space="0" w:color="auto"/>
              <w:bottom w:val="single" w:sz="4" w:space="0" w:color="auto"/>
              <w:right w:val="single" w:sz="4" w:space="0" w:color="auto"/>
            </w:tcBorders>
          </w:tcPr>
          <w:p w:rsidR="00090DF7" w:rsidRPr="00090DF7" w:rsidRDefault="00090DF7" w:rsidP="00090DF7">
            <w:pPr>
              <w:spacing w:after="0"/>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47573</w:t>
            </w:r>
          </w:p>
        </w:tc>
        <w:tc>
          <w:tcPr>
            <w:tcW w:w="709" w:type="dxa"/>
            <w:tcBorders>
              <w:top w:val="single" w:sz="4" w:space="0" w:color="auto"/>
              <w:left w:val="single" w:sz="4" w:space="0" w:color="auto"/>
              <w:bottom w:val="single" w:sz="4" w:space="0" w:color="auto"/>
              <w:right w:val="single" w:sz="4" w:space="0" w:color="auto"/>
            </w:tcBorders>
          </w:tcPr>
          <w:p w:rsidR="00090DF7" w:rsidRPr="00090DF7" w:rsidRDefault="00090DF7" w:rsidP="00090DF7">
            <w:pPr>
              <w:spacing w:after="0"/>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65851</w:t>
            </w:r>
          </w:p>
        </w:tc>
        <w:tc>
          <w:tcPr>
            <w:tcW w:w="709" w:type="dxa"/>
            <w:tcBorders>
              <w:top w:val="single" w:sz="4" w:space="0" w:color="auto"/>
              <w:left w:val="single" w:sz="4" w:space="0" w:color="auto"/>
              <w:bottom w:val="single" w:sz="4" w:space="0" w:color="auto"/>
              <w:right w:val="single" w:sz="4" w:space="0" w:color="auto"/>
            </w:tcBorders>
          </w:tcPr>
          <w:p w:rsidR="00090DF7" w:rsidRPr="00090DF7" w:rsidRDefault="00090DF7" w:rsidP="00090DF7">
            <w:pPr>
              <w:spacing w:after="0"/>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1384,2</w:t>
            </w:r>
          </w:p>
        </w:tc>
        <w:tc>
          <w:tcPr>
            <w:tcW w:w="708" w:type="dxa"/>
            <w:tcBorders>
              <w:top w:val="single" w:sz="4" w:space="0" w:color="auto"/>
              <w:left w:val="single" w:sz="4" w:space="0" w:color="auto"/>
              <w:bottom w:val="single" w:sz="4" w:space="0" w:color="auto"/>
              <w:right w:val="single" w:sz="4" w:space="0" w:color="auto"/>
            </w:tcBorders>
          </w:tcPr>
          <w:p w:rsidR="00090DF7" w:rsidRPr="00090DF7" w:rsidRDefault="00090DF7" w:rsidP="00090DF7">
            <w:pPr>
              <w:spacing w:after="0"/>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1329</w:t>
            </w:r>
          </w:p>
        </w:tc>
        <w:tc>
          <w:tcPr>
            <w:tcW w:w="662" w:type="dxa"/>
            <w:tcBorders>
              <w:top w:val="single" w:sz="4" w:space="0" w:color="auto"/>
              <w:left w:val="single" w:sz="4" w:space="0" w:color="auto"/>
              <w:bottom w:val="single" w:sz="4" w:space="0" w:color="auto"/>
              <w:right w:val="single" w:sz="4" w:space="0" w:color="auto"/>
            </w:tcBorders>
          </w:tcPr>
          <w:p w:rsidR="00090DF7" w:rsidRPr="00090DF7" w:rsidRDefault="00090DF7" w:rsidP="00090DF7">
            <w:pPr>
              <w:spacing w:after="0"/>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52375</w:t>
            </w:r>
          </w:p>
        </w:tc>
        <w:tc>
          <w:tcPr>
            <w:tcW w:w="663" w:type="dxa"/>
            <w:tcBorders>
              <w:top w:val="single" w:sz="4" w:space="0" w:color="auto"/>
              <w:left w:val="single" w:sz="4" w:space="0" w:color="auto"/>
              <w:bottom w:val="single" w:sz="4" w:space="0" w:color="auto"/>
              <w:right w:val="single" w:sz="4" w:space="0" w:color="auto"/>
            </w:tcBorders>
          </w:tcPr>
          <w:p w:rsidR="00090DF7" w:rsidRPr="00090DF7" w:rsidRDefault="00090DF7" w:rsidP="00090DF7">
            <w:pPr>
              <w:spacing w:after="0"/>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69525</w:t>
            </w:r>
          </w:p>
        </w:tc>
        <w:tc>
          <w:tcPr>
            <w:tcW w:w="758" w:type="dxa"/>
            <w:tcBorders>
              <w:top w:val="single" w:sz="4" w:space="0" w:color="auto"/>
              <w:left w:val="single" w:sz="4" w:space="0" w:color="auto"/>
              <w:bottom w:val="single" w:sz="4" w:space="0" w:color="auto"/>
              <w:right w:val="single" w:sz="4" w:space="0" w:color="auto"/>
            </w:tcBorders>
          </w:tcPr>
          <w:p w:rsidR="00090DF7" w:rsidRPr="00090DF7" w:rsidRDefault="00090DF7" w:rsidP="00090DF7">
            <w:pPr>
              <w:spacing w:after="0"/>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1327,4</w:t>
            </w:r>
          </w:p>
        </w:tc>
        <w:tc>
          <w:tcPr>
            <w:tcW w:w="758" w:type="dxa"/>
            <w:tcBorders>
              <w:top w:val="single" w:sz="4" w:space="0" w:color="auto"/>
              <w:left w:val="single" w:sz="4" w:space="0" w:color="auto"/>
              <w:bottom w:val="single" w:sz="4" w:space="0" w:color="auto"/>
              <w:right w:val="single" w:sz="4" w:space="0" w:color="auto"/>
            </w:tcBorders>
          </w:tcPr>
          <w:p w:rsidR="00090DF7" w:rsidRPr="00090DF7" w:rsidRDefault="00090DF7" w:rsidP="00090DF7">
            <w:pPr>
              <w:spacing w:after="0"/>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1272</w:t>
            </w:r>
          </w:p>
        </w:tc>
        <w:tc>
          <w:tcPr>
            <w:tcW w:w="758" w:type="dxa"/>
            <w:tcBorders>
              <w:top w:val="single" w:sz="4" w:space="0" w:color="auto"/>
              <w:left w:val="single" w:sz="4" w:space="0" w:color="auto"/>
              <w:bottom w:val="single" w:sz="4" w:space="0" w:color="auto"/>
              <w:right w:val="single" w:sz="4" w:space="0" w:color="auto"/>
            </w:tcBorders>
          </w:tcPr>
          <w:p w:rsidR="00090DF7" w:rsidRPr="00090DF7" w:rsidRDefault="00090DF7" w:rsidP="00090DF7">
            <w:pPr>
              <w:spacing w:after="0"/>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50165</w:t>
            </w:r>
          </w:p>
        </w:tc>
        <w:tc>
          <w:tcPr>
            <w:tcW w:w="758" w:type="dxa"/>
            <w:tcBorders>
              <w:top w:val="single" w:sz="4" w:space="0" w:color="auto"/>
              <w:left w:val="single" w:sz="4" w:space="0" w:color="auto"/>
              <w:bottom w:val="single" w:sz="4" w:space="0" w:color="auto"/>
              <w:right w:val="single" w:sz="4" w:space="0" w:color="auto"/>
            </w:tcBorders>
          </w:tcPr>
          <w:p w:rsidR="00090DF7" w:rsidRPr="00090DF7" w:rsidRDefault="00090DF7" w:rsidP="00090DF7">
            <w:pPr>
              <w:spacing w:after="0"/>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86849</w:t>
            </w:r>
          </w:p>
        </w:tc>
        <w:tc>
          <w:tcPr>
            <w:tcW w:w="758" w:type="dxa"/>
            <w:tcBorders>
              <w:top w:val="single" w:sz="4" w:space="0" w:color="auto"/>
              <w:left w:val="single" w:sz="4" w:space="0" w:color="auto"/>
              <w:bottom w:val="single" w:sz="4" w:space="0" w:color="auto"/>
              <w:right w:val="single" w:sz="4" w:space="0" w:color="auto"/>
            </w:tcBorders>
          </w:tcPr>
          <w:p w:rsidR="00090DF7" w:rsidRPr="00090DF7" w:rsidRDefault="00090DF7" w:rsidP="00090DF7">
            <w:pPr>
              <w:spacing w:after="0"/>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1731,3</w:t>
            </w:r>
          </w:p>
        </w:tc>
        <w:tc>
          <w:tcPr>
            <w:tcW w:w="758" w:type="dxa"/>
            <w:tcBorders>
              <w:top w:val="single" w:sz="4" w:space="0" w:color="auto"/>
              <w:left w:val="single" w:sz="4" w:space="0" w:color="auto"/>
              <w:bottom w:val="single" w:sz="4" w:space="0" w:color="auto"/>
              <w:right w:val="single" w:sz="4" w:space="0" w:color="auto"/>
            </w:tcBorders>
          </w:tcPr>
          <w:p w:rsidR="00090DF7" w:rsidRPr="00090DF7" w:rsidRDefault="00090DF7" w:rsidP="00090DF7">
            <w:pPr>
              <w:spacing w:after="0"/>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1575</w:t>
            </w:r>
          </w:p>
        </w:tc>
        <w:tc>
          <w:tcPr>
            <w:tcW w:w="648" w:type="dxa"/>
            <w:tcBorders>
              <w:top w:val="single" w:sz="4" w:space="0" w:color="auto"/>
              <w:left w:val="single" w:sz="4" w:space="0" w:color="auto"/>
              <w:bottom w:val="single" w:sz="4" w:space="0" w:color="auto"/>
              <w:right w:val="single" w:sz="4" w:space="0" w:color="auto"/>
            </w:tcBorders>
          </w:tcPr>
          <w:p w:rsidR="00090DF7" w:rsidRPr="00090DF7" w:rsidRDefault="00090DF7" w:rsidP="00090DF7">
            <w:pPr>
              <w:spacing w:after="0"/>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50614</w:t>
            </w:r>
          </w:p>
        </w:tc>
        <w:tc>
          <w:tcPr>
            <w:tcW w:w="709" w:type="dxa"/>
            <w:tcBorders>
              <w:top w:val="single" w:sz="4" w:space="0" w:color="auto"/>
              <w:left w:val="single" w:sz="4" w:space="0" w:color="auto"/>
              <w:bottom w:val="single" w:sz="4" w:space="0" w:color="auto"/>
              <w:right w:val="single" w:sz="4" w:space="0" w:color="auto"/>
            </w:tcBorders>
          </w:tcPr>
          <w:p w:rsidR="00090DF7" w:rsidRPr="00090DF7" w:rsidRDefault="00090DF7" w:rsidP="00090DF7">
            <w:pPr>
              <w:spacing w:after="0"/>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106878</w:t>
            </w:r>
          </w:p>
        </w:tc>
        <w:tc>
          <w:tcPr>
            <w:tcW w:w="708" w:type="dxa"/>
            <w:tcBorders>
              <w:top w:val="single" w:sz="4" w:space="0" w:color="auto"/>
              <w:left w:val="single" w:sz="4" w:space="0" w:color="auto"/>
              <w:bottom w:val="single" w:sz="4" w:space="0" w:color="auto"/>
              <w:right w:val="single" w:sz="4" w:space="0" w:color="auto"/>
            </w:tcBorders>
          </w:tcPr>
          <w:p w:rsidR="00090DF7" w:rsidRPr="00090DF7" w:rsidRDefault="00090DF7" w:rsidP="00090DF7">
            <w:pPr>
              <w:spacing w:after="0"/>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2111,6</w:t>
            </w:r>
          </w:p>
        </w:tc>
        <w:tc>
          <w:tcPr>
            <w:tcW w:w="708" w:type="dxa"/>
            <w:tcBorders>
              <w:top w:val="single" w:sz="4" w:space="0" w:color="auto"/>
              <w:left w:val="single" w:sz="4" w:space="0" w:color="auto"/>
              <w:bottom w:val="single" w:sz="4" w:space="0" w:color="auto"/>
              <w:right w:val="single" w:sz="4" w:space="0" w:color="auto"/>
            </w:tcBorders>
          </w:tcPr>
          <w:p w:rsidR="00090DF7" w:rsidRPr="00090DF7" w:rsidRDefault="00090DF7" w:rsidP="00090DF7">
            <w:pPr>
              <w:spacing w:after="0"/>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1982</w:t>
            </w:r>
          </w:p>
        </w:tc>
        <w:tc>
          <w:tcPr>
            <w:tcW w:w="710" w:type="dxa"/>
            <w:tcBorders>
              <w:top w:val="single" w:sz="4" w:space="0" w:color="auto"/>
              <w:left w:val="single" w:sz="4" w:space="0" w:color="auto"/>
              <w:bottom w:val="single" w:sz="4" w:space="0" w:color="auto"/>
              <w:right w:val="single" w:sz="4" w:space="0" w:color="auto"/>
            </w:tcBorders>
          </w:tcPr>
          <w:p w:rsidR="00090DF7" w:rsidRPr="00090DF7" w:rsidRDefault="00090DF7" w:rsidP="00090DF7">
            <w:pPr>
              <w:spacing w:after="0"/>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47321</w:t>
            </w:r>
          </w:p>
        </w:tc>
        <w:tc>
          <w:tcPr>
            <w:tcW w:w="710" w:type="dxa"/>
            <w:tcBorders>
              <w:top w:val="single" w:sz="4" w:space="0" w:color="auto"/>
              <w:left w:val="single" w:sz="4" w:space="0" w:color="auto"/>
              <w:bottom w:val="single" w:sz="4" w:space="0" w:color="auto"/>
              <w:right w:val="single" w:sz="4" w:space="0" w:color="auto"/>
            </w:tcBorders>
          </w:tcPr>
          <w:p w:rsidR="00090DF7" w:rsidRPr="00090DF7" w:rsidRDefault="00090DF7" w:rsidP="00090DF7">
            <w:pPr>
              <w:spacing w:after="0"/>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103563</w:t>
            </w:r>
          </w:p>
        </w:tc>
        <w:tc>
          <w:tcPr>
            <w:tcW w:w="710" w:type="dxa"/>
            <w:tcBorders>
              <w:top w:val="single" w:sz="4" w:space="0" w:color="auto"/>
              <w:left w:val="single" w:sz="4" w:space="0" w:color="auto"/>
              <w:bottom w:val="single" w:sz="4" w:space="0" w:color="auto"/>
              <w:right w:val="single" w:sz="4" w:space="0" w:color="auto"/>
            </w:tcBorders>
          </w:tcPr>
          <w:p w:rsidR="00090DF7" w:rsidRPr="00090DF7" w:rsidRDefault="00090DF7" w:rsidP="00090DF7">
            <w:pPr>
              <w:spacing w:after="0"/>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2188,5</w:t>
            </w:r>
          </w:p>
        </w:tc>
        <w:tc>
          <w:tcPr>
            <w:tcW w:w="710" w:type="dxa"/>
            <w:tcBorders>
              <w:top w:val="single" w:sz="4" w:space="0" w:color="auto"/>
              <w:left w:val="single" w:sz="4" w:space="0" w:color="auto"/>
              <w:bottom w:val="single" w:sz="4" w:space="0" w:color="auto"/>
              <w:right w:val="single" w:sz="4" w:space="0" w:color="auto"/>
            </w:tcBorders>
          </w:tcPr>
          <w:p w:rsidR="00090DF7" w:rsidRPr="00090DF7" w:rsidRDefault="00090DF7" w:rsidP="00090DF7">
            <w:pPr>
              <w:spacing w:after="0"/>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1992</w:t>
            </w:r>
          </w:p>
        </w:tc>
      </w:tr>
      <w:tr w:rsidR="00090DF7" w:rsidRPr="00090DF7" w:rsidTr="00090DF7">
        <w:tc>
          <w:tcPr>
            <w:tcW w:w="1242" w:type="dxa"/>
            <w:tcBorders>
              <w:top w:val="single" w:sz="4" w:space="0" w:color="auto"/>
              <w:left w:val="single" w:sz="4" w:space="0" w:color="auto"/>
              <w:bottom w:val="single" w:sz="4" w:space="0" w:color="auto"/>
              <w:right w:val="single" w:sz="4" w:space="0" w:color="auto"/>
            </w:tcBorders>
            <w:hideMark/>
          </w:tcPr>
          <w:p w:rsidR="00090DF7" w:rsidRPr="00090DF7" w:rsidRDefault="00090DF7" w:rsidP="00090DF7">
            <w:pPr>
              <w:spacing w:after="0"/>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3.мясо КРС</w:t>
            </w:r>
          </w:p>
        </w:tc>
        <w:tc>
          <w:tcPr>
            <w:tcW w:w="709" w:type="dxa"/>
            <w:tcBorders>
              <w:top w:val="single" w:sz="4" w:space="0" w:color="auto"/>
              <w:left w:val="single" w:sz="4" w:space="0" w:color="auto"/>
              <w:bottom w:val="single" w:sz="4" w:space="0" w:color="auto"/>
              <w:right w:val="single" w:sz="4" w:space="0" w:color="auto"/>
            </w:tcBorders>
          </w:tcPr>
          <w:p w:rsidR="00090DF7" w:rsidRPr="00090DF7" w:rsidRDefault="00090DF7" w:rsidP="00090DF7">
            <w:pPr>
              <w:spacing w:after="0"/>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3466</w:t>
            </w:r>
          </w:p>
        </w:tc>
        <w:tc>
          <w:tcPr>
            <w:tcW w:w="709" w:type="dxa"/>
            <w:tcBorders>
              <w:top w:val="single" w:sz="4" w:space="0" w:color="auto"/>
              <w:left w:val="single" w:sz="4" w:space="0" w:color="auto"/>
              <w:bottom w:val="single" w:sz="4" w:space="0" w:color="auto"/>
              <w:right w:val="single" w:sz="4" w:space="0" w:color="auto"/>
            </w:tcBorders>
          </w:tcPr>
          <w:p w:rsidR="00090DF7" w:rsidRPr="00090DF7" w:rsidRDefault="00090DF7" w:rsidP="00090DF7">
            <w:pPr>
              <w:spacing w:after="0"/>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24446</w:t>
            </w:r>
          </w:p>
        </w:tc>
        <w:tc>
          <w:tcPr>
            <w:tcW w:w="709" w:type="dxa"/>
            <w:tcBorders>
              <w:top w:val="single" w:sz="4" w:space="0" w:color="auto"/>
              <w:left w:val="single" w:sz="4" w:space="0" w:color="auto"/>
              <w:bottom w:val="single" w:sz="4" w:space="0" w:color="auto"/>
              <w:right w:val="single" w:sz="4" w:space="0" w:color="auto"/>
            </w:tcBorders>
          </w:tcPr>
          <w:p w:rsidR="00090DF7" w:rsidRPr="00090DF7" w:rsidRDefault="00090DF7" w:rsidP="00090DF7">
            <w:pPr>
              <w:spacing w:after="0"/>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7053,1</w:t>
            </w:r>
          </w:p>
        </w:tc>
        <w:tc>
          <w:tcPr>
            <w:tcW w:w="708" w:type="dxa"/>
            <w:tcBorders>
              <w:top w:val="single" w:sz="4" w:space="0" w:color="auto"/>
              <w:left w:val="single" w:sz="4" w:space="0" w:color="auto"/>
              <w:bottom w:val="single" w:sz="4" w:space="0" w:color="auto"/>
              <w:right w:val="single" w:sz="4" w:space="0" w:color="auto"/>
            </w:tcBorders>
          </w:tcPr>
          <w:p w:rsidR="00090DF7" w:rsidRPr="00090DF7" w:rsidRDefault="00090DF7" w:rsidP="00090DF7">
            <w:pPr>
              <w:spacing w:after="0"/>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9734,6</w:t>
            </w:r>
          </w:p>
        </w:tc>
        <w:tc>
          <w:tcPr>
            <w:tcW w:w="662" w:type="dxa"/>
            <w:tcBorders>
              <w:top w:val="single" w:sz="4" w:space="0" w:color="auto"/>
              <w:left w:val="single" w:sz="4" w:space="0" w:color="auto"/>
              <w:bottom w:val="single" w:sz="4" w:space="0" w:color="auto"/>
              <w:right w:val="single" w:sz="4" w:space="0" w:color="auto"/>
            </w:tcBorders>
          </w:tcPr>
          <w:p w:rsidR="00090DF7" w:rsidRPr="00090DF7" w:rsidRDefault="00090DF7" w:rsidP="00090DF7">
            <w:pPr>
              <w:spacing w:after="0"/>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3484</w:t>
            </w:r>
          </w:p>
        </w:tc>
        <w:tc>
          <w:tcPr>
            <w:tcW w:w="663" w:type="dxa"/>
            <w:tcBorders>
              <w:top w:val="single" w:sz="4" w:space="0" w:color="auto"/>
              <w:left w:val="single" w:sz="4" w:space="0" w:color="auto"/>
              <w:bottom w:val="single" w:sz="4" w:space="0" w:color="auto"/>
              <w:right w:val="single" w:sz="4" w:space="0" w:color="auto"/>
            </w:tcBorders>
          </w:tcPr>
          <w:p w:rsidR="00090DF7" w:rsidRPr="00090DF7" w:rsidRDefault="00090DF7" w:rsidP="00090DF7">
            <w:pPr>
              <w:spacing w:after="0"/>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27459</w:t>
            </w:r>
          </w:p>
        </w:tc>
        <w:tc>
          <w:tcPr>
            <w:tcW w:w="758" w:type="dxa"/>
            <w:tcBorders>
              <w:top w:val="single" w:sz="4" w:space="0" w:color="auto"/>
              <w:left w:val="single" w:sz="4" w:space="0" w:color="auto"/>
              <w:bottom w:val="single" w:sz="4" w:space="0" w:color="auto"/>
              <w:right w:val="single" w:sz="4" w:space="0" w:color="auto"/>
            </w:tcBorders>
          </w:tcPr>
          <w:p w:rsidR="00090DF7" w:rsidRPr="00090DF7" w:rsidRDefault="00090DF7" w:rsidP="00090DF7">
            <w:pPr>
              <w:spacing w:after="0"/>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7881,5</w:t>
            </w:r>
          </w:p>
        </w:tc>
        <w:tc>
          <w:tcPr>
            <w:tcW w:w="758" w:type="dxa"/>
            <w:tcBorders>
              <w:top w:val="single" w:sz="4" w:space="0" w:color="auto"/>
              <w:left w:val="single" w:sz="4" w:space="0" w:color="auto"/>
              <w:bottom w:val="single" w:sz="4" w:space="0" w:color="auto"/>
              <w:right w:val="single" w:sz="4" w:space="0" w:color="auto"/>
            </w:tcBorders>
          </w:tcPr>
          <w:p w:rsidR="00090DF7" w:rsidRPr="00090DF7" w:rsidRDefault="00090DF7" w:rsidP="00090DF7">
            <w:pPr>
              <w:spacing w:after="0"/>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10729</w:t>
            </w:r>
          </w:p>
        </w:tc>
        <w:tc>
          <w:tcPr>
            <w:tcW w:w="758" w:type="dxa"/>
            <w:tcBorders>
              <w:top w:val="single" w:sz="4" w:space="0" w:color="auto"/>
              <w:left w:val="single" w:sz="4" w:space="0" w:color="auto"/>
              <w:bottom w:val="single" w:sz="4" w:space="0" w:color="auto"/>
              <w:right w:val="single" w:sz="4" w:space="0" w:color="auto"/>
            </w:tcBorders>
          </w:tcPr>
          <w:p w:rsidR="00090DF7" w:rsidRPr="00090DF7" w:rsidRDefault="00090DF7" w:rsidP="00090DF7">
            <w:pPr>
              <w:spacing w:after="0"/>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3876</w:t>
            </w:r>
          </w:p>
        </w:tc>
        <w:tc>
          <w:tcPr>
            <w:tcW w:w="758" w:type="dxa"/>
            <w:tcBorders>
              <w:top w:val="single" w:sz="4" w:space="0" w:color="auto"/>
              <w:left w:val="single" w:sz="4" w:space="0" w:color="auto"/>
              <w:bottom w:val="single" w:sz="4" w:space="0" w:color="auto"/>
              <w:right w:val="single" w:sz="4" w:space="0" w:color="auto"/>
            </w:tcBorders>
          </w:tcPr>
          <w:p w:rsidR="00090DF7" w:rsidRPr="00090DF7" w:rsidRDefault="00090DF7" w:rsidP="00090DF7">
            <w:pPr>
              <w:spacing w:after="0"/>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27971</w:t>
            </w:r>
          </w:p>
        </w:tc>
        <w:tc>
          <w:tcPr>
            <w:tcW w:w="758" w:type="dxa"/>
            <w:tcBorders>
              <w:top w:val="single" w:sz="4" w:space="0" w:color="auto"/>
              <w:left w:val="single" w:sz="4" w:space="0" w:color="auto"/>
              <w:bottom w:val="single" w:sz="4" w:space="0" w:color="auto"/>
              <w:right w:val="single" w:sz="4" w:space="0" w:color="auto"/>
            </w:tcBorders>
          </w:tcPr>
          <w:p w:rsidR="00090DF7" w:rsidRPr="00090DF7" w:rsidRDefault="00090DF7" w:rsidP="00090DF7">
            <w:pPr>
              <w:spacing w:after="0"/>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7216,5</w:t>
            </w:r>
          </w:p>
        </w:tc>
        <w:tc>
          <w:tcPr>
            <w:tcW w:w="758" w:type="dxa"/>
            <w:tcBorders>
              <w:top w:val="single" w:sz="4" w:space="0" w:color="auto"/>
              <w:left w:val="single" w:sz="4" w:space="0" w:color="auto"/>
              <w:bottom w:val="single" w:sz="4" w:space="0" w:color="auto"/>
              <w:right w:val="single" w:sz="4" w:space="0" w:color="auto"/>
            </w:tcBorders>
          </w:tcPr>
          <w:p w:rsidR="00090DF7" w:rsidRPr="00090DF7" w:rsidRDefault="00090DF7" w:rsidP="00090DF7">
            <w:pPr>
              <w:spacing w:after="0"/>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11237,9</w:t>
            </w:r>
          </w:p>
        </w:tc>
        <w:tc>
          <w:tcPr>
            <w:tcW w:w="648" w:type="dxa"/>
            <w:tcBorders>
              <w:top w:val="single" w:sz="4" w:space="0" w:color="auto"/>
              <w:left w:val="single" w:sz="4" w:space="0" w:color="auto"/>
              <w:bottom w:val="single" w:sz="4" w:space="0" w:color="auto"/>
              <w:right w:val="single" w:sz="4" w:space="0" w:color="auto"/>
            </w:tcBorders>
          </w:tcPr>
          <w:p w:rsidR="00090DF7" w:rsidRPr="00090DF7" w:rsidRDefault="00090DF7" w:rsidP="00090DF7">
            <w:pPr>
              <w:spacing w:after="0"/>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3490</w:t>
            </w:r>
          </w:p>
        </w:tc>
        <w:tc>
          <w:tcPr>
            <w:tcW w:w="709" w:type="dxa"/>
            <w:tcBorders>
              <w:top w:val="single" w:sz="4" w:space="0" w:color="auto"/>
              <w:left w:val="single" w:sz="4" w:space="0" w:color="auto"/>
              <w:bottom w:val="single" w:sz="4" w:space="0" w:color="auto"/>
              <w:right w:val="single" w:sz="4" w:space="0" w:color="auto"/>
            </w:tcBorders>
          </w:tcPr>
          <w:p w:rsidR="00090DF7" w:rsidRPr="00090DF7" w:rsidRDefault="00090DF7" w:rsidP="00090DF7">
            <w:pPr>
              <w:spacing w:after="0"/>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28958</w:t>
            </w:r>
          </w:p>
        </w:tc>
        <w:tc>
          <w:tcPr>
            <w:tcW w:w="708" w:type="dxa"/>
            <w:tcBorders>
              <w:top w:val="single" w:sz="4" w:space="0" w:color="auto"/>
              <w:left w:val="single" w:sz="4" w:space="0" w:color="auto"/>
              <w:bottom w:val="single" w:sz="4" w:space="0" w:color="auto"/>
              <w:right w:val="single" w:sz="4" w:space="0" w:color="auto"/>
            </w:tcBorders>
          </w:tcPr>
          <w:p w:rsidR="00090DF7" w:rsidRPr="00090DF7" w:rsidRDefault="00090DF7" w:rsidP="00090DF7">
            <w:pPr>
              <w:spacing w:after="0"/>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8297,4</w:t>
            </w:r>
          </w:p>
        </w:tc>
        <w:tc>
          <w:tcPr>
            <w:tcW w:w="708" w:type="dxa"/>
            <w:tcBorders>
              <w:top w:val="single" w:sz="4" w:space="0" w:color="auto"/>
              <w:left w:val="single" w:sz="4" w:space="0" w:color="auto"/>
              <w:bottom w:val="single" w:sz="4" w:space="0" w:color="auto"/>
              <w:right w:val="single" w:sz="4" w:space="0" w:color="auto"/>
            </w:tcBorders>
          </w:tcPr>
          <w:p w:rsidR="00090DF7" w:rsidRPr="00090DF7" w:rsidRDefault="00090DF7" w:rsidP="00090DF7">
            <w:pPr>
              <w:spacing w:after="0"/>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12712,9</w:t>
            </w:r>
          </w:p>
        </w:tc>
        <w:tc>
          <w:tcPr>
            <w:tcW w:w="710" w:type="dxa"/>
            <w:tcBorders>
              <w:top w:val="single" w:sz="4" w:space="0" w:color="auto"/>
              <w:left w:val="single" w:sz="4" w:space="0" w:color="auto"/>
              <w:bottom w:val="single" w:sz="4" w:space="0" w:color="auto"/>
              <w:right w:val="single" w:sz="4" w:space="0" w:color="auto"/>
            </w:tcBorders>
          </w:tcPr>
          <w:p w:rsidR="00090DF7" w:rsidRPr="00090DF7" w:rsidRDefault="00090DF7" w:rsidP="00090DF7">
            <w:pPr>
              <w:spacing w:after="0"/>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3877</w:t>
            </w:r>
          </w:p>
        </w:tc>
        <w:tc>
          <w:tcPr>
            <w:tcW w:w="710" w:type="dxa"/>
            <w:tcBorders>
              <w:top w:val="single" w:sz="4" w:space="0" w:color="auto"/>
              <w:left w:val="single" w:sz="4" w:space="0" w:color="auto"/>
              <w:bottom w:val="single" w:sz="4" w:space="0" w:color="auto"/>
              <w:right w:val="single" w:sz="4" w:space="0" w:color="auto"/>
            </w:tcBorders>
          </w:tcPr>
          <w:p w:rsidR="00090DF7" w:rsidRPr="00090DF7" w:rsidRDefault="00090DF7" w:rsidP="00090DF7">
            <w:pPr>
              <w:spacing w:after="0"/>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38379</w:t>
            </w:r>
          </w:p>
        </w:tc>
        <w:tc>
          <w:tcPr>
            <w:tcW w:w="710" w:type="dxa"/>
            <w:tcBorders>
              <w:top w:val="single" w:sz="4" w:space="0" w:color="auto"/>
              <w:left w:val="single" w:sz="4" w:space="0" w:color="auto"/>
              <w:bottom w:val="single" w:sz="4" w:space="0" w:color="auto"/>
              <w:right w:val="single" w:sz="4" w:space="0" w:color="auto"/>
            </w:tcBorders>
          </w:tcPr>
          <w:p w:rsidR="00090DF7" w:rsidRPr="00090DF7" w:rsidRDefault="00090DF7" w:rsidP="00090DF7">
            <w:pPr>
              <w:spacing w:after="0"/>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9899</w:t>
            </w:r>
          </w:p>
        </w:tc>
        <w:tc>
          <w:tcPr>
            <w:tcW w:w="710" w:type="dxa"/>
            <w:tcBorders>
              <w:top w:val="single" w:sz="4" w:space="0" w:color="auto"/>
              <w:left w:val="single" w:sz="4" w:space="0" w:color="auto"/>
              <w:bottom w:val="single" w:sz="4" w:space="0" w:color="auto"/>
              <w:right w:val="single" w:sz="4" w:space="0" w:color="auto"/>
            </w:tcBorders>
          </w:tcPr>
          <w:p w:rsidR="00090DF7" w:rsidRPr="00090DF7" w:rsidRDefault="00090DF7" w:rsidP="00090DF7">
            <w:pPr>
              <w:spacing w:after="0"/>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13147,5</w:t>
            </w:r>
          </w:p>
        </w:tc>
      </w:tr>
      <w:tr w:rsidR="00090DF7" w:rsidRPr="00090DF7" w:rsidTr="00090DF7">
        <w:tc>
          <w:tcPr>
            <w:tcW w:w="1242" w:type="dxa"/>
            <w:tcBorders>
              <w:top w:val="single" w:sz="4" w:space="0" w:color="auto"/>
              <w:left w:val="single" w:sz="4" w:space="0" w:color="auto"/>
              <w:bottom w:val="single" w:sz="4" w:space="0" w:color="auto"/>
              <w:right w:val="single" w:sz="4" w:space="0" w:color="auto"/>
            </w:tcBorders>
            <w:hideMark/>
          </w:tcPr>
          <w:p w:rsidR="00090DF7" w:rsidRPr="00090DF7" w:rsidRDefault="00090DF7" w:rsidP="00090DF7">
            <w:pPr>
              <w:spacing w:after="0"/>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5.мёд</w:t>
            </w:r>
          </w:p>
        </w:tc>
        <w:tc>
          <w:tcPr>
            <w:tcW w:w="709" w:type="dxa"/>
            <w:tcBorders>
              <w:top w:val="single" w:sz="4" w:space="0" w:color="auto"/>
              <w:left w:val="single" w:sz="4" w:space="0" w:color="auto"/>
              <w:bottom w:val="single" w:sz="4" w:space="0" w:color="auto"/>
              <w:right w:val="single" w:sz="4" w:space="0" w:color="auto"/>
            </w:tcBorders>
          </w:tcPr>
          <w:p w:rsidR="00090DF7" w:rsidRPr="00090DF7" w:rsidRDefault="00090DF7" w:rsidP="00090DF7">
            <w:pPr>
              <w:spacing w:after="0"/>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090DF7" w:rsidRPr="00090DF7" w:rsidRDefault="00090DF7" w:rsidP="00090DF7">
            <w:pPr>
              <w:spacing w:after="0"/>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27</w:t>
            </w:r>
          </w:p>
        </w:tc>
        <w:tc>
          <w:tcPr>
            <w:tcW w:w="709" w:type="dxa"/>
            <w:tcBorders>
              <w:top w:val="single" w:sz="4" w:space="0" w:color="auto"/>
              <w:left w:val="single" w:sz="4" w:space="0" w:color="auto"/>
              <w:bottom w:val="single" w:sz="4" w:space="0" w:color="auto"/>
              <w:right w:val="single" w:sz="4" w:space="0" w:color="auto"/>
            </w:tcBorders>
          </w:tcPr>
          <w:p w:rsidR="00090DF7" w:rsidRPr="00090DF7" w:rsidRDefault="00090DF7" w:rsidP="00090DF7">
            <w:pPr>
              <w:spacing w:after="0"/>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27000</w:t>
            </w:r>
          </w:p>
        </w:tc>
        <w:tc>
          <w:tcPr>
            <w:tcW w:w="708" w:type="dxa"/>
            <w:tcBorders>
              <w:top w:val="single" w:sz="4" w:space="0" w:color="auto"/>
              <w:left w:val="single" w:sz="4" w:space="0" w:color="auto"/>
              <w:bottom w:val="single" w:sz="4" w:space="0" w:color="auto"/>
              <w:right w:val="single" w:sz="4" w:space="0" w:color="auto"/>
            </w:tcBorders>
          </w:tcPr>
          <w:p w:rsidR="00090DF7" w:rsidRPr="00090DF7" w:rsidRDefault="00090DF7" w:rsidP="00090DF7">
            <w:pPr>
              <w:spacing w:after="0"/>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177000</w:t>
            </w:r>
          </w:p>
        </w:tc>
        <w:tc>
          <w:tcPr>
            <w:tcW w:w="662" w:type="dxa"/>
            <w:tcBorders>
              <w:top w:val="single" w:sz="4" w:space="0" w:color="auto"/>
              <w:left w:val="single" w:sz="4" w:space="0" w:color="auto"/>
              <w:bottom w:val="single" w:sz="4" w:space="0" w:color="auto"/>
              <w:right w:val="single" w:sz="4" w:space="0" w:color="auto"/>
            </w:tcBorders>
          </w:tcPr>
          <w:p w:rsidR="00090DF7" w:rsidRPr="00090DF7" w:rsidRDefault="00090DF7" w:rsidP="00090DF7">
            <w:pPr>
              <w:spacing w:after="0"/>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1</w:t>
            </w:r>
          </w:p>
        </w:tc>
        <w:tc>
          <w:tcPr>
            <w:tcW w:w="663" w:type="dxa"/>
            <w:tcBorders>
              <w:top w:val="single" w:sz="4" w:space="0" w:color="auto"/>
              <w:left w:val="single" w:sz="4" w:space="0" w:color="auto"/>
              <w:bottom w:val="single" w:sz="4" w:space="0" w:color="auto"/>
              <w:right w:val="single" w:sz="4" w:space="0" w:color="auto"/>
            </w:tcBorders>
          </w:tcPr>
          <w:p w:rsidR="00090DF7" w:rsidRPr="00090DF7" w:rsidRDefault="00090DF7" w:rsidP="00090DF7">
            <w:pPr>
              <w:spacing w:after="0"/>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28</w:t>
            </w:r>
          </w:p>
        </w:tc>
        <w:tc>
          <w:tcPr>
            <w:tcW w:w="758" w:type="dxa"/>
            <w:tcBorders>
              <w:top w:val="single" w:sz="4" w:space="0" w:color="auto"/>
              <w:left w:val="single" w:sz="4" w:space="0" w:color="auto"/>
              <w:bottom w:val="single" w:sz="4" w:space="0" w:color="auto"/>
              <w:right w:val="single" w:sz="4" w:space="0" w:color="auto"/>
            </w:tcBorders>
          </w:tcPr>
          <w:p w:rsidR="00090DF7" w:rsidRPr="00090DF7" w:rsidRDefault="00090DF7" w:rsidP="00090DF7">
            <w:pPr>
              <w:spacing w:after="0"/>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28000</w:t>
            </w:r>
          </w:p>
        </w:tc>
        <w:tc>
          <w:tcPr>
            <w:tcW w:w="758" w:type="dxa"/>
            <w:tcBorders>
              <w:top w:val="single" w:sz="4" w:space="0" w:color="auto"/>
              <w:left w:val="single" w:sz="4" w:space="0" w:color="auto"/>
              <w:bottom w:val="single" w:sz="4" w:space="0" w:color="auto"/>
              <w:right w:val="single" w:sz="4" w:space="0" w:color="auto"/>
            </w:tcBorders>
          </w:tcPr>
          <w:p w:rsidR="00090DF7" w:rsidRPr="00090DF7" w:rsidRDefault="00090DF7" w:rsidP="00090DF7">
            <w:pPr>
              <w:spacing w:after="0"/>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257000</w:t>
            </w:r>
          </w:p>
        </w:tc>
        <w:tc>
          <w:tcPr>
            <w:tcW w:w="758" w:type="dxa"/>
            <w:tcBorders>
              <w:top w:val="single" w:sz="4" w:space="0" w:color="auto"/>
              <w:left w:val="single" w:sz="4" w:space="0" w:color="auto"/>
              <w:bottom w:val="single" w:sz="4" w:space="0" w:color="auto"/>
              <w:right w:val="single" w:sz="4" w:space="0" w:color="auto"/>
            </w:tcBorders>
          </w:tcPr>
          <w:p w:rsidR="00090DF7" w:rsidRPr="00090DF7" w:rsidRDefault="00090DF7" w:rsidP="00090DF7">
            <w:pPr>
              <w:spacing w:after="0"/>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1</w:t>
            </w:r>
          </w:p>
        </w:tc>
        <w:tc>
          <w:tcPr>
            <w:tcW w:w="758" w:type="dxa"/>
            <w:tcBorders>
              <w:top w:val="single" w:sz="4" w:space="0" w:color="auto"/>
              <w:left w:val="single" w:sz="4" w:space="0" w:color="auto"/>
              <w:bottom w:val="single" w:sz="4" w:space="0" w:color="auto"/>
              <w:right w:val="single" w:sz="4" w:space="0" w:color="auto"/>
            </w:tcBorders>
          </w:tcPr>
          <w:p w:rsidR="00090DF7" w:rsidRPr="00090DF7" w:rsidRDefault="00090DF7" w:rsidP="00090DF7">
            <w:pPr>
              <w:spacing w:after="0"/>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45</w:t>
            </w:r>
          </w:p>
        </w:tc>
        <w:tc>
          <w:tcPr>
            <w:tcW w:w="758" w:type="dxa"/>
            <w:tcBorders>
              <w:top w:val="single" w:sz="4" w:space="0" w:color="auto"/>
              <w:left w:val="single" w:sz="4" w:space="0" w:color="auto"/>
              <w:bottom w:val="single" w:sz="4" w:space="0" w:color="auto"/>
              <w:right w:val="single" w:sz="4" w:space="0" w:color="auto"/>
            </w:tcBorders>
          </w:tcPr>
          <w:p w:rsidR="00090DF7" w:rsidRPr="00090DF7" w:rsidRDefault="00090DF7" w:rsidP="00090DF7">
            <w:pPr>
              <w:spacing w:after="0"/>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45000</w:t>
            </w:r>
          </w:p>
        </w:tc>
        <w:tc>
          <w:tcPr>
            <w:tcW w:w="758" w:type="dxa"/>
            <w:tcBorders>
              <w:top w:val="single" w:sz="4" w:space="0" w:color="auto"/>
              <w:left w:val="single" w:sz="4" w:space="0" w:color="auto"/>
              <w:bottom w:val="single" w:sz="4" w:space="0" w:color="auto"/>
              <w:right w:val="single" w:sz="4" w:space="0" w:color="auto"/>
            </w:tcBorders>
          </w:tcPr>
          <w:p w:rsidR="00090DF7" w:rsidRPr="00090DF7" w:rsidRDefault="00090DF7" w:rsidP="00090DF7">
            <w:pPr>
              <w:spacing w:after="0"/>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514000</w:t>
            </w:r>
          </w:p>
        </w:tc>
        <w:tc>
          <w:tcPr>
            <w:tcW w:w="648" w:type="dxa"/>
            <w:tcBorders>
              <w:top w:val="single" w:sz="4" w:space="0" w:color="auto"/>
              <w:left w:val="single" w:sz="4" w:space="0" w:color="auto"/>
              <w:bottom w:val="single" w:sz="4" w:space="0" w:color="auto"/>
              <w:right w:val="single" w:sz="4" w:space="0" w:color="auto"/>
            </w:tcBorders>
          </w:tcPr>
          <w:p w:rsidR="00090DF7" w:rsidRPr="00090DF7" w:rsidRDefault="00090DF7" w:rsidP="00090DF7">
            <w:pPr>
              <w:spacing w:after="0"/>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090DF7" w:rsidRPr="00090DF7" w:rsidRDefault="00090DF7" w:rsidP="00090DF7">
            <w:pPr>
              <w:spacing w:after="0"/>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45</w:t>
            </w:r>
          </w:p>
        </w:tc>
        <w:tc>
          <w:tcPr>
            <w:tcW w:w="708" w:type="dxa"/>
            <w:tcBorders>
              <w:top w:val="single" w:sz="4" w:space="0" w:color="auto"/>
              <w:left w:val="single" w:sz="4" w:space="0" w:color="auto"/>
              <w:bottom w:val="single" w:sz="4" w:space="0" w:color="auto"/>
              <w:right w:val="single" w:sz="4" w:space="0" w:color="auto"/>
            </w:tcBorders>
          </w:tcPr>
          <w:p w:rsidR="00090DF7" w:rsidRPr="00090DF7" w:rsidRDefault="00090DF7" w:rsidP="00090DF7">
            <w:pPr>
              <w:spacing w:after="0"/>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22500</w:t>
            </w:r>
          </w:p>
        </w:tc>
        <w:tc>
          <w:tcPr>
            <w:tcW w:w="708" w:type="dxa"/>
            <w:tcBorders>
              <w:top w:val="single" w:sz="4" w:space="0" w:color="auto"/>
              <w:left w:val="single" w:sz="4" w:space="0" w:color="auto"/>
              <w:bottom w:val="single" w:sz="4" w:space="0" w:color="auto"/>
              <w:right w:val="single" w:sz="4" w:space="0" w:color="auto"/>
            </w:tcBorders>
          </w:tcPr>
          <w:p w:rsidR="00090DF7" w:rsidRPr="00090DF7" w:rsidRDefault="00090DF7" w:rsidP="00090DF7">
            <w:pPr>
              <w:spacing w:after="0"/>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330500</w:t>
            </w:r>
          </w:p>
        </w:tc>
        <w:tc>
          <w:tcPr>
            <w:tcW w:w="710" w:type="dxa"/>
            <w:tcBorders>
              <w:top w:val="single" w:sz="4" w:space="0" w:color="auto"/>
              <w:left w:val="single" w:sz="4" w:space="0" w:color="auto"/>
              <w:bottom w:val="single" w:sz="4" w:space="0" w:color="auto"/>
              <w:right w:val="single" w:sz="4" w:space="0" w:color="auto"/>
            </w:tcBorders>
          </w:tcPr>
          <w:p w:rsidR="00090DF7" w:rsidRPr="00090DF7" w:rsidRDefault="00090DF7" w:rsidP="00090DF7">
            <w:pPr>
              <w:spacing w:after="0"/>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2</w:t>
            </w:r>
          </w:p>
        </w:tc>
        <w:tc>
          <w:tcPr>
            <w:tcW w:w="710" w:type="dxa"/>
            <w:tcBorders>
              <w:top w:val="single" w:sz="4" w:space="0" w:color="auto"/>
              <w:left w:val="single" w:sz="4" w:space="0" w:color="auto"/>
              <w:bottom w:val="single" w:sz="4" w:space="0" w:color="auto"/>
              <w:right w:val="single" w:sz="4" w:space="0" w:color="auto"/>
            </w:tcBorders>
          </w:tcPr>
          <w:p w:rsidR="00090DF7" w:rsidRPr="00090DF7" w:rsidRDefault="00090DF7" w:rsidP="00090DF7">
            <w:pPr>
              <w:spacing w:after="0"/>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47</w:t>
            </w:r>
          </w:p>
        </w:tc>
        <w:tc>
          <w:tcPr>
            <w:tcW w:w="710" w:type="dxa"/>
            <w:tcBorders>
              <w:top w:val="single" w:sz="4" w:space="0" w:color="auto"/>
              <w:left w:val="single" w:sz="4" w:space="0" w:color="auto"/>
              <w:bottom w:val="single" w:sz="4" w:space="0" w:color="auto"/>
              <w:right w:val="single" w:sz="4" w:space="0" w:color="auto"/>
            </w:tcBorders>
          </w:tcPr>
          <w:p w:rsidR="00090DF7" w:rsidRPr="00090DF7" w:rsidRDefault="00090DF7" w:rsidP="00090DF7">
            <w:pPr>
              <w:spacing w:after="0"/>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23500</w:t>
            </w:r>
          </w:p>
        </w:tc>
        <w:tc>
          <w:tcPr>
            <w:tcW w:w="710" w:type="dxa"/>
            <w:tcBorders>
              <w:top w:val="single" w:sz="4" w:space="0" w:color="auto"/>
              <w:left w:val="single" w:sz="4" w:space="0" w:color="auto"/>
              <w:bottom w:val="single" w:sz="4" w:space="0" w:color="auto"/>
              <w:right w:val="single" w:sz="4" w:space="0" w:color="auto"/>
            </w:tcBorders>
          </w:tcPr>
          <w:p w:rsidR="00090DF7" w:rsidRPr="00090DF7" w:rsidRDefault="00090DF7" w:rsidP="00090DF7">
            <w:pPr>
              <w:spacing w:after="0"/>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352000</w:t>
            </w:r>
          </w:p>
        </w:tc>
      </w:tr>
    </w:tbl>
    <w:p w:rsidR="00090DF7" w:rsidRPr="00090DF7" w:rsidRDefault="00090DF7" w:rsidP="00090DF7">
      <w:pPr>
        <w:spacing w:line="360" w:lineRule="auto"/>
        <w:jc w:val="both"/>
        <w:rPr>
          <w:rFonts w:ascii="Times New Roman" w:hAnsi="Times New Roman" w:cs="Times New Roman"/>
          <w:sz w:val="28"/>
          <w:szCs w:val="28"/>
        </w:rPr>
      </w:pPr>
    </w:p>
    <w:p w:rsidR="00090DF7" w:rsidRPr="00090DF7" w:rsidRDefault="00090DF7" w:rsidP="00090DF7">
      <w:pPr>
        <w:spacing w:line="360" w:lineRule="auto"/>
        <w:jc w:val="both"/>
        <w:rPr>
          <w:rFonts w:ascii="Times New Roman" w:hAnsi="Times New Roman" w:cs="Times New Roman"/>
          <w:sz w:val="28"/>
          <w:szCs w:val="28"/>
        </w:rPr>
        <w:sectPr w:rsidR="00090DF7" w:rsidRPr="00090DF7" w:rsidSect="00090DF7">
          <w:pgSz w:w="16838" w:h="11906" w:orient="landscape"/>
          <w:pgMar w:top="1701" w:right="1134" w:bottom="850" w:left="1134" w:header="708" w:footer="708" w:gutter="0"/>
          <w:cols w:space="708"/>
          <w:docGrid w:linePitch="360"/>
        </w:sectPr>
      </w:pPr>
      <w:r w:rsidRPr="00090DF7">
        <w:rPr>
          <w:rFonts w:ascii="Times New Roman" w:hAnsi="Times New Roman" w:cs="Times New Roman"/>
          <w:sz w:val="28"/>
          <w:szCs w:val="28"/>
        </w:rPr>
        <w:t xml:space="preserve"> </w:t>
      </w:r>
    </w:p>
    <w:p w:rsidR="00090DF7" w:rsidRPr="00090DF7" w:rsidRDefault="00090DF7" w:rsidP="00090DF7">
      <w:pPr>
        <w:spacing w:after="0" w:line="360" w:lineRule="auto"/>
        <w:ind w:firstLine="709"/>
        <w:contextualSpacing/>
        <w:jc w:val="both"/>
        <w:rPr>
          <w:rFonts w:ascii="Times New Roman" w:hAnsi="Times New Roman" w:cs="Times New Roman"/>
          <w:sz w:val="28"/>
          <w:szCs w:val="28"/>
        </w:rPr>
      </w:pPr>
      <w:proofErr w:type="gramStart"/>
      <w:r w:rsidRPr="00090DF7">
        <w:rPr>
          <w:rFonts w:ascii="Times New Roman" w:hAnsi="Times New Roman" w:cs="Times New Roman"/>
          <w:sz w:val="28"/>
          <w:szCs w:val="28"/>
        </w:rPr>
        <w:lastRenderedPageBreak/>
        <w:t>По данным рассчитанной таблицы можно сделать следующие выводы: за пять лет количество реализованной продукции зерна в хозяйстве увеличилось на 1712 ц, а выручка сократилась на 314 тыс. руб., цена реализации 1 ц продукции уменьшилась на 283,4 руб., а производственная себестоимость 1 ц продукции сократилась на 141,4 руб. Количество реализованного молока за пять лет сократилось на 252 ц, выручка по молоку</w:t>
      </w:r>
      <w:proofErr w:type="gramEnd"/>
      <w:r w:rsidRPr="00090DF7">
        <w:rPr>
          <w:rFonts w:ascii="Times New Roman" w:hAnsi="Times New Roman" w:cs="Times New Roman"/>
          <w:sz w:val="28"/>
          <w:szCs w:val="28"/>
        </w:rPr>
        <w:t xml:space="preserve"> </w:t>
      </w:r>
      <w:proofErr w:type="gramStart"/>
      <w:r w:rsidRPr="00090DF7">
        <w:rPr>
          <w:rFonts w:ascii="Times New Roman" w:hAnsi="Times New Roman" w:cs="Times New Roman"/>
          <w:sz w:val="28"/>
          <w:szCs w:val="28"/>
        </w:rPr>
        <w:t>увеличилась на 37712 тыс. руб., а средняя цена реализации 1 ц молока увеличилась на 804,3 руб., производственная себестоимость 1 ц молока увеличилась на 663 руб. Количество реализованного мяса КРС за пять лет в хозяйстве увеличилось на 411 ц, средняя цена реализации за 1 ц продукции увеличилась на 7053,1 руб., выручка увеличилась на 13933 руб., производственная себестоимость 1 ц продукции увеличилась</w:t>
      </w:r>
      <w:proofErr w:type="gramEnd"/>
      <w:r w:rsidRPr="00090DF7">
        <w:rPr>
          <w:rFonts w:ascii="Times New Roman" w:hAnsi="Times New Roman" w:cs="Times New Roman"/>
          <w:sz w:val="28"/>
          <w:szCs w:val="28"/>
        </w:rPr>
        <w:t xml:space="preserve"> </w:t>
      </w:r>
      <w:proofErr w:type="gramStart"/>
      <w:r w:rsidRPr="00090DF7">
        <w:rPr>
          <w:rFonts w:ascii="Times New Roman" w:hAnsi="Times New Roman" w:cs="Times New Roman"/>
          <w:sz w:val="28"/>
          <w:szCs w:val="28"/>
        </w:rPr>
        <w:t>на 3412,9 руб. Количество реализованного меда за пять лет увеличилось вдвое (на 1 ц), выручка увеличилась на 20 000 руб., производственная себестоимость 1 ц меда увеличилась на 175 тыс. руб., а средняя цена реализации 1 ц продукции меда уменьшилась на 3500 руб. Отсюда можно сделать еще один вывод, что при увеличении себестоимость производства продукции увеличивается и цена реализа</w:t>
      </w:r>
      <w:r w:rsidR="00135150">
        <w:rPr>
          <w:rFonts w:ascii="Times New Roman" w:hAnsi="Times New Roman" w:cs="Times New Roman"/>
          <w:sz w:val="28"/>
          <w:szCs w:val="28"/>
        </w:rPr>
        <w:t>ции, и если</w:t>
      </w:r>
      <w:proofErr w:type="gramEnd"/>
      <w:r w:rsidR="00135150">
        <w:rPr>
          <w:rFonts w:ascii="Times New Roman" w:hAnsi="Times New Roman" w:cs="Times New Roman"/>
          <w:sz w:val="28"/>
          <w:szCs w:val="28"/>
        </w:rPr>
        <w:t xml:space="preserve"> количество произведё</w:t>
      </w:r>
      <w:r w:rsidRPr="00090DF7">
        <w:rPr>
          <w:rFonts w:ascii="Times New Roman" w:hAnsi="Times New Roman" w:cs="Times New Roman"/>
          <w:sz w:val="28"/>
          <w:szCs w:val="28"/>
        </w:rPr>
        <w:t>нной продукции увеличивается, возрастает и выручка. В рассматриваемом хозяйстве данное условие выполняется.</w:t>
      </w:r>
    </w:p>
    <w:p w:rsidR="00090DF7" w:rsidRPr="00090DF7" w:rsidRDefault="00090DF7" w:rsidP="00090DF7">
      <w:pPr>
        <w:pStyle w:val="32"/>
        <w:shd w:val="clear" w:color="auto" w:fill="auto"/>
        <w:spacing w:line="360" w:lineRule="auto"/>
        <w:ind w:firstLine="709"/>
        <w:contextualSpacing/>
        <w:jc w:val="both"/>
        <w:rPr>
          <w:color w:val="000000"/>
          <w:sz w:val="28"/>
          <w:szCs w:val="28"/>
          <w:lang w:eastAsia="ru-RU" w:bidi="ru-RU"/>
        </w:rPr>
      </w:pPr>
      <w:r w:rsidRPr="00090DF7">
        <w:rPr>
          <w:color w:val="000000"/>
          <w:sz w:val="28"/>
          <w:szCs w:val="28"/>
          <w:lang w:eastAsia="ru-RU" w:bidi="ru-RU"/>
        </w:rPr>
        <w:t xml:space="preserve">Показатели рентабельности (прибыльности) — это относительные показатели эффективности, функционирования предприятия, характеризующие уровень отдачи затрат и степень использования ресурсов. </w:t>
      </w:r>
    </w:p>
    <w:p w:rsidR="00090DF7" w:rsidRPr="00090DF7" w:rsidRDefault="00090DF7" w:rsidP="00090DF7">
      <w:pPr>
        <w:pStyle w:val="32"/>
        <w:shd w:val="clear" w:color="auto" w:fill="auto"/>
        <w:spacing w:line="360" w:lineRule="auto"/>
        <w:ind w:firstLine="709"/>
        <w:contextualSpacing/>
        <w:jc w:val="both"/>
        <w:rPr>
          <w:color w:val="000000"/>
          <w:sz w:val="28"/>
          <w:szCs w:val="28"/>
          <w:lang w:eastAsia="ru-RU" w:bidi="ru-RU"/>
        </w:rPr>
      </w:pPr>
      <w:r w:rsidRPr="00090DF7">
        <w:rPr>
          <w:rStyle w:val="33"/>
          <w:rFonts w:eastAsiaTheme="minorEastAsia"/>
          <w:i w:val="0"/>
          <w:sz w:val="28"/>
          <w:szCs w:val="28"/>
        </w:rPr>
        <w:t>Рентабельность производства продукции</w:t>
      </w:r>
      <w:r w:rsidRPr="00090DF7">
        <w:rPr>
          <w:color w:val="000000"/>
          <w:sz w:val="28"/>
          <w:szCs w:val="28"/>
          <w:lang w:eastAsia="ru-RU" w:bidi="ru-RU"/>
        </w:rPr>
        <w:t xml:space="preserve"> определяется как отношение прибыли от реализаци</w:t>
      </w:r>
      <w:r w:rsidR="00135150">
        <w:rPr>
          <w:color w:val="000000"/>
          <w:sz w:val="28"/>
          <w:szCs w:val="28"/>
          <w:lang w:eastAsia="ru-RU" w:bidi="ru-RU"/>
        </w:rPr>
        <w:t>и продукции к сумме затрат на её</w:t>
      </w:r>
      <w:r w:rsidRPr="00090DF7">
        <w:rPr>
          <w:color w:val="000000"/>
          <w:sz w:val="28"/>
          <w:szCs w:val="28"/>
          <w:lang w:eastAsia="ru-RU" w:bidi="ru-RU"/>
        </w:rPr>
        <w:t xml:space="preserve"> производство и реализацию. Показывает прибыль, приходящуюся на 1 руб. затрат. Характеризует эффективность затрат, произведённых предприятием на производство и реализацию продукции. </w:t>
      </w:r>
      <w:proofErr w:type="gramStart"/>
      <w:r w:rsidRPr="00090DF7">
        <w:rPr>
          <w:color w:val="000000"/>
          <w:sz w:val="28"/>
          <w:szCs w:val="28"/>
          <w:lang w:eastAsia="ru-RU" w:bidi="ru-RU"/>
        </w:rPr>
        <w:t>Определяется по всей продукции в целом и по отдельном видам продукции.</w:t>
      </w:r>
      <w:proofErr w:type="gramEnd"/>
    </w:p>
    <w:p w:rsidR="00090DF7" w:rsidRPr="00090DF7" w:rsidRDefault="00090DF7" w:rsidP="00090DF7">
      <w:pPr>
        <w:pStyle w:val="311"/>
        <w:shd w:val="clear" w:color="auto" w:fill="auto"/>
        <w:spacing w:before="0" w:line="360" w:lineRule="auto"/>
        <w:ind w:firstLine="709"/>
        <w:contextualSpacing/>
        <w:rPr>
          <w:color w:val="000000"/>
          <w:sz w:val="28"/>
          <w:szCs w:val="28"/>
          <w:lang w:eastAsia="ru-RU" w:bidi="ru-RU"/>
        </w:rPr>
      </w:pPr>
      <w:r w:rsidRPr="00090DF7">
        <w:rPr>
          <w:color w:val="000000"/>
          <w:sz w:val="28"/>
          <w:szCs w:val="28"/>
          <w:lang w:eastAsia="ru-RU" w:bidi="ru-RU"/>
        </w:rPr>
        <w:t xml:space="preserve">Если на предприятии наблюдается убыток, то рассчитывается уровень </w:t>
      </w:r>
      <w:r w:rsidRPr="00090DF7">
        <w:rPr>
          <w:color w:val="000000"/>
          <w:sz w:val="28"/>
          <w:szCs w:val="28"/>
          <w:lang w:eastAsia="ru-RU" w:bidi="ru-RU"/>
        </w:rPr>
        <w:lastRenderedPageBreak/>
        <w:t>окупаемости затрат.</w:t>
      </w:r>
    </w:p>
    <w:p w:rsidR="00090DF7" w:rsidRPr="00090DF7" w:rsidRDefault="00090DF7" w:rsidP="00090DF7">
      <w:pPr>
        <w:keepNext/>
        <w:spacing w:line="360" w:lineRule="auto"/>
        <w:jc w:val="both"/>
        <w:rPr>
          <w:rFonts w:ascii="Times New Roman" w:eastAsia="Times New Roman" w:hAnsi="Times New Roman" w:cs="Times New Roman"/>
          <w:b/>
          <w:sz w:val="24"/>
          <w:szCs w:val="24"/>
        </w:rPr>
      </w:pPr>
      <w:r w:rsidRPr="00090DF7">
        <w:rPr>
          <w:rFonts w:ascii="Times New Roman" w:eastAsia="Times New Roman" w:hAnsi="Times New Roman" w:cs="Times New Roman"/>
          <w:sz w:val="24"/>
          <w:szCs w:val="24"/>
        </w:rPr>
        <w:t xml:space="preserve">Таблица 4 – </w:t>
      </w:r>
      <w:r w:rsidRPr="00090DF7">
        <w:rPr>
          <w:rFonts w:ascii="Times New Roman" w:eastAsia="Times New Roman" w:hAnsi="Times New Roman" w:cs="Times New Roman"/>
          <w:b/>
          <w:sz w:val="24"/>
          <w:szCs w:val="24"/>
        </w:rPr>
        <w:t>Рентабельность производства видов продукции</w:t>
      </w:r>
    </w:p>
    <w:tbl>
      <w:tblPr>
        <w:tblW w:w="9747" w:type="dxa"/>
        <w:tblLayout w:type="fixed"/>
        <w:tblLook w:val="0000" w:firstRow="0" w:lastRow="0" w:firstColumn="0" w:lastColumn="0" w:noHBand="0" w:noVBand="0"/>
      </w:tblPr>
      <w:tblGrid>
        <w:gridCol w:w="2660"/>
        <w:gridCol w:w="1205"/>
        <w:gridCol w:w="1205"/>
        <w:gridCol w:w="1286"/>
        <w:gridCol w:w="1124"/>
        <w:gridCol w:w="1143"/>
        <w:gridCol w:w="1124"/>
      </w:tblGrid>
      <w:tr w:rsidR="00090DF7" w:rsidRPr="00090DF7" w:rsidTr="00090DF7">
        <w:trPr>
          <w:cantSplit/>
        </w:trPr>
        <w:tc>
          <w:tcPr>
            <w:tcW w:w="2660" w:type="dxa"/>
            <w:vMerge w:val="restart"/>
            <w:tcBorders>
              <w:top w:val="single" w:sz="4" w:space="0" w:color="000000"/>
              <w:left w:val="single" w:sz="4" w:space="0" w:color="000000"/>
              <w:bottom w:val="single" w:sz="4" w:space="0" w:color="000000"/>
            </w:tcBorders>
            <w:shd w:val="clear" w:color="auto" w:fill="auto"/>
          </w:tcPr>
          <w:p w:rsidR="00090DF7" w:rsidRPr="00090DF7" w:rsidRDefault="00090DF7" w:rsidP="00090DF7">
            <w:pPr>
              <w:spacing w:after="0" w:line="240" w:lineRule="auto"/>
              <w:jc w:val="center"/>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Вид продукции</w:t>
            </w:r>
          </w:p>
        </w:tc>
        <w:tc>
          <w:tcPr>
            <w:tcW w:w="1205" w:type="dxa"/>
            <w:vMerge w:val="restart"/>
            <w:tcBorders>
              <w:top w:val="single" w:sz="4" w:space="0" w:color="000000"/>
              <w:left w:val="single" w:sz="4" w:space="0" w:color="000000"/>
              <w:bottom w:val="single" w:sz="4" w:space="0" w:color="000000"/>
            </w:tcBorders>
            <w:shd w:val="clear" w:color="auto" w:fill="auto"/>
          </w:tcPr>
          <w:p w:rsidR="00090DF7" w:rsidRPr="00090DF7" w:rsidRDefault="00090DF7" w:rsidP="00090DF7">
            <w:pPr>
              <w:spacing w:after="0" w:line="240" w:lineRule="auto"/>
              <w:jc w:val="center"/>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Выручка от реализации, тыс. руб.</w:t>
            </w:r>
          </w:p>
        </w:tc>
        <w:tc>
          <w:tcPr>
            <w:tcW w:w="1205" w:type="dxa"/>
            <w:vMerge w:val="restart"/>
            <w:tcBorders>
              <w:top w:val="single" w:sz="4" w:space="0" w:color="000000"/>
              <w:left w:val="single" w:sz="4" w:space="0" w:color="000000"/>
              <w:bottom w:val="single" w:sz="4" w:space="0" w:color="000000"/>
            </w:tcBorders>
            <w:shd w:val="clear" w:color="auto" w:fill="auto"/>
          </w:tcPr>
          <w:p w:rsidR="00090DF7" w:rsidRPr="00090DF7" w:rsidRDefault="00090DF7" w:rsidP="00090DF7">
            <w:pPr>
              <w:spacing w:after="0" w:line="240" w:lineRule="auto"/>
              <w:jc w:val="center"/>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Себестоимость реализованной продукции, тыс. руб.</w:t>
            </w:r>
          </w:p>
        </w:tc>
        <w:tc>
          <w:tcPr>
            <w:tcW w:w="2410" w:type="dxa"/>
            <w:gridSpan w:val="2"/>
            <w:tcBorders>
              <w:top w:val="single" w:sz="4" w:space="0" w:color="000000"/>
              <w:left w:val="single" w:sz="4" w:space="0" w:color="000000"/>
              <w:bottom w:val="single" w:sz="4" w:space="0" w:color="000000"/>
            </w:tcBorders>
            <w:shd w:val="clear" w:color="auto" w:fill="auto"/>
          </w:tcPr>
          <w:p w:rsidR="00090DF7" w:rsidRPr="00090DF7" w:rsidRDefault="00090DF7" w:rsidP="00090DF7">
            <w:pPr>
              <w:spacing w:after="0" w:line="240" w:lineRule="auto"/>
              <w:jc w:val="center"/>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Результат, тыс. руб.</w:t>
            </w:r>
          </w:p>
        </w:tc>
        <w:tc>
          <w:tcPr>
            <w:tcW w:w="11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90DF7" w:rsidRPr="00090DF7" w:rsidRDefault="00090DF7" w:rsidP="00090DF7">
            <w:pPr>
              <w:spacing w:after="0" w:line="240" w:lineRule="auto"/>
              <w:jc w:val="center"/>
              <w:rPr>
                <w:rFonts w:ascii="Times New Roman" w:hAnsi="Times New Roman" w:cs="Times New Roman"/>
                <w:sz w:val="24"/>
                <w:szCs w:val="24"/>
              </w:rPr>
            </w:pPr>
            <w:r w:rsidRPr="00090DF7">
              <w:rPr>
                <w:rFonts w:ascii="Times New Roman" w:eastAsia="Times New Roman" w:hAnsi="Times New Roman" w:cs="Times New Roman"/>
                <w:sz w:val="24"/>
                <w:szCs w:val="24"/>
              </w:rPr>
              <w:t>Уровень рентабельности, %</w:t>
            </w:r>
          </w:p>
        </w:tc>
        <w:tc>
          <w:tcPr>
            <w:tcW w:w="1124" w:type="dxa"/>
            <w:vMerge w:val="restart"/>
            <w:tcBorders>
              <w:top w:val="single" w:sz="4" w:space="0" w:color="000000"/>
              <w:left w:val="single" w:sz="4" w:space="0" w:color="000000"/>
              <w:right w:val="single" w:sz="4" w:space="0" w:color="000000"/>
            </w:tcBorders>
          </w:tcPr>
          <w:p w:rsidR="00090DF7" w:rsidRPr="00090DF7" w:rsidRDefault="00090DF7" w:rsidP="00090DF7">
            <w:pPr>
              <w:spacing w:after="0" w:line="240" w:lineRule="auto"/>
              <w:jc w:val="center"/>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Уровень окупаемости затрат, %</w:t>
            </w:r>
          </w:p>
        </w:tc>
      </w:tr>
      <w:tr w:rsidR="00090DF7" w:rsidRPr="00090DF7" w:rsidTr="00090DF7">
        <w:trPr>
          <w:cantSplit/>
        </w:trPr>
        <w:tc>
          <w:tcPr>
            <w:tcW w:w="2660" w:type="dxa"/>
            <w:vMerge/>
            <w:tcBorders>
              <w:top w:val="single" w:sz="4" w:space="0" w:color="000000"/>
              <w:left w:val="single" w:sz="4" w:space="0" w:color="000000"/>
              <w:bottom w:val="single" w:sz="4" w:space="0" w:color="000000"/>
            </w:tcBorders>
            <w:shd w:val="clear" w:color="auto" w:fill="auto"/>
            <w:vAlign w:val="center"/>
          </w:tcPr>
          <w:p w:rsidR="00090DF7" w:rsidRPr="00090DF7" w:rsidRDefault="00090DF7" w:rsidP="00090DF7">
            <w:pPr>
              <w:snapToGrid w:val="0"/>
              <w:spacing w:after="0" w:line="240" w:lineRule="auto"/>
              <w:rPr>
                <w:rFonts w:ascii="Times New Roman" w:eastAsia="Times New Roman" w:hAnsi="Times New Roman" w:cs="Times New Roman"/>
                <w:sz w:val="24"/>
                <w:szCs w:val="24"/>
              </w:rPr>
            </w:pPr>
          </w:p>
        </w:tc>
        <w:tc>
          <w:tcPr>
            <w:tcW w:w="1205" w:type="dxa"/>
            <w:vMerge/>
            <w:tcBorders>
              <w:top w:val="single" w:sz="4" w:space="0" w:color="000000"/>
              <w:left w:val="single" w:sz="4" w:space="0" w:color="000000"/>
              <w:bottom w:val="single" w:sz="4" w:space="0" w:color="000000"/>
            </w:tcBorders>
            <w:shd w:val="clear" w:color="auto" w:fill="auto"/>
            <w:vAlign w:val="center"/>
          </w:tcPr>
          <w:p w:rsidR="00090DF7" w:rsidRPr="00090DF7" w:rsidRDefault="00090DF7" w:rsidP="00090DF7">
            <w:pPr>
              <w:snapToGrid w:val="0"/>
              <w:spacing w:after="0" w:line="240" w:lineRule="auto"/>
              <w:rPr>
                <w:rFonts w:ascii="Times New Roman" w:eastAsia="Times New Roman" w:hAnsi="Times New Roman" w:cs="Times New Roman"/>
                <w:sz w:val="24"/>
                <w:szCs w:val="24"/>
              </w:rPr>
            </w:pPr>
          </w:p>
        </w:tc>
        <w:tc>
          <w:tcPr>
            <w:tcW w:w="1205" w:type="dxa"/>
            <w:vMerge/>
            <w:tcBorders>
              <w:top w:val="single" w:sz="4" w:space="0" w:color="000000"/>
              <w:left w:val="single" w:sz="4" w:space="0" w:color="000000"/>
              <w:bottom w:val="single" w:sz="4" w:space="0" w:color="000000"/>
            </w:tcBorders>
            <w:shd w:val="clear" w:color="auto" w:fill="auto"/>
            <w:vAlign w:val="center"/>
          </w:tcPr>
          <w:p w:rsidR="00090DF7" w:rsidRPr="00090DF7" w:rsidRDefault="00090DF7" w:rsidP="00090DF7">
            <w:pPr>
              <w:snapToGrid w:val="0"/>
              <w:spacing w:after="0" w:line="240" w:lineRule="auto"/>
              <w:rPr>
                <w:rFonts w:ascii="Times New Roman" w:eastAsia="Times New Roman" w:hAnsi="Times New Roman" w:cs="Times New Roman"/>
                <w:sz w:val="24"/>
                <w:szCs w:val="24"/>
              </w:rPr>
            </w:pPr>
          </w:p>
        </w:tc>
        <w:tc>
          <w:tcPr>
            <w:tcW w:w="1286" w:type="dxa"/>
            <w:tcBorders>
              <w:top w:val="single" w:sz="4" w:space="0" w:color="000000"/>
              <w:left w:val="single" w:sz="4" w:space="0" w:color="000000"/>
              <w:bottom w:val="single" w:sz="4" w:space="0" w:color="000000"/>
            </w:tcBorders>
            <w:shd w:val="clear" w:color="auto" w:fill="auto"/>
          </w:tcPr>
          <w:p w:rsidR="00090DF7" w:rsidRPr="00090DF7" w:rsidRDefault="00090DF7" w:rsidP="00090DF7">
            <w:pPr>
              <w:keepNext/>
              <w:spacing w:after="0" w:line="240" w:lineRule="auto"/>
              <w:jc w:val="center"/>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 xml:space="preserve">Прибыль </w:t>
            </w:r>
          </w:p>
        </w:tc>
        <w:tc>
          <w:tcPr>
            <w:tcW w:w="1124" w:type="dxa"/>
            <w:tcBorders>
              <w:top w:val="single" w:sz="4" w:space="0" w:color="000000"/>
              <w:left w:val="single" w:sz="4" w:space="0" w:color="000000"/>
              <w:bottom w:val="single" w:sz="4" w:space="0" w:color="000000"/>
            </w:tcBorders>
            <w:shd w:val="clear" w:color="auto" w:fill="auto"/>
          </w:tcPr>
          <w:p w:rsidR="00090DF7" w:rsidRPr="00090DF7" w:rsidRDefault="00090DF7" w:rsidP="00090DF7">
            <w:pPr>
              <w:spacing w:after="0" w:line="240" w:lineRule="auto"/>
              <w:jc w:val="center"/>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 xml:space="preserve">Убыток </w:t>
            </w:r>
          </w:p>
        </w:tc>
        <w:tc>
          <w:tcPr>
            <w:tcW w:w="11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0DF7" w:rsidRPr="00090DF7" w:rsidRDefault="00090DF7" w:rsidP="00090DF7">
            <w:pPr>
              <w:snapToGrid w:val="0"/>
              <w:spacing w:after="0" w:line="240" w:lineRule="auto"/>
              <w:rPr>
                <w:rFonts w:ascii="Times New Roman" w:eastAsia="Times New Roman" w:hAnsi="Times New Roman" w:cs="Times New Roman"/>
                <w:sz w:val="24"/>
                <w:szCs w:val="24"/>
              </w:rPr>
            </w:pPr>
          </w:p>
        </w:tc>
        <w:tc>
          <w:tcPr>
            <w:tcW w:w="1124" w:type="dxa"/>
            <w:vMerge/>
            <w:tcBorders>
              <w:left w:val="single" w:sz="4" w:space="0" w:color="000000"/>
              <w:bottom w:val="single" w:sz="4" w:space="0" w:color="000000"/>
              <w:right w:val="single" w:sz="4" w:space="0" w:color="000000"/>
            </w:tcBorders>
          </w:tcPr>
          <w:p w:rsidR="00090DF7" w:rsidRPr="00090DF7" w:rsidRDefault="00090DF7" w:rsidP="00090DF7">
            <w:pPr>
              <w:snapToGrid w:val="0"/>
              <w:spacing w:after="0" w:line="240" w:lineRule="auto"/>
              <w:rPr>
                <w:rFonts w:ascii="Times New Roman" w:eastAsia="Times New Roman" w:hAnsi="Times New Roman" w:cs="Times New Roman"/>
                <w:sz w:val="24"/>
                <w:szCs w:val="24"/>
              </w:rPr>
            </w:pPr>
          </w:p>
        </w:tc>
      </w:tr>
      <w:tr w:rsidR="00090DF7" w:rsidRPr="00090DF7" w:rsidTr="00090DF7">
        <w:trPr>
          <w:trHeight w:val="284"/>
        </w:trPr>
        <w:tc>
          <w:tcPr>
            <w:tcW w:w="9747" w:type="dxa"/>
            <w:gridSpan w:val="7"/>
            <w:tcBorders>
              <w:top w:val="single" w:sz="4" w:space="0" w:color="000000"/>
              <w:left w:val="single" w:sz="4" w:space="0" w:color="000000"/>
              <w:bottom w:val="single" w:sz="4" w:space="0" w:color="000000"/>
              <w:right w:val="single" w:sz="4" w:space="0" w:color="000000"/>
            </w:tcBorders>
            <w:shd w:val="clear" w:color="auto" w:fill="auto"/>
          </w:tcPr>
          <w:p w:rsidR="00090DF7" w:rsidRPr="00090DF7" w:rsidRDefault="00090DF7" w:rsidP="00090DF7">
            <w:pPr>
              <w:spacing w:after="0" w:line="240" w:lineRule="auto"/>
              <w:jc w:val="center"/>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2011 год</w:t>
            </w:r>
          </w:p>
        </w:tc>
      </w:tr>
      <w:tr w:rsidR="00090DF7" w:rsidRPr="00090DF7" w:rsidTr="00090DF7">
        <w:tc>
          <w:tcPr>
            <w:tcW w:w="2660" w:type="dxa"/>
            <w:tcBorders>
              <w:top w:val="single" w:sz="4" w:space="0" w:color="000000"/>
              <w:left w:val="single" w:sz="4" w:space="0" w:color="000000"/>
              <w:bottom w:val="single" w:sz="4" w:space="0" w:color="000000"/>
            </w:tcBorders>
            <w:shd w:val="clear" w:color="auto" w:fill="auto"/>
          </w:tcPr>
          <w:p w:rsidR="00090DF7" w:rsidRPr="00090DF7" w:rsidRDefault="00090DF7" w:rsidP="00090DF7">
            <w:pPr>
              <w:spacing w:after="0" w:line="240" w:lineRule="auto"/>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1. зерновые</w:t>
            </w:r>
          </w:p>
        </w:tc>
        <w:tc>
          <w:tcPr>
            <w:tcW w:w="1205" w:type="dxa"/>
            <w:tcBorders>
              <w:top w:val="single" w:sz="4" w:space="0" w:color="000000"/>
              <w:left w:val="single" w:sz="4" w:space="0" w:color="000000"/>
              <w:bottom w:val="single" w:sz="4" w:space="0" w:color="000000"/>
            </w:tcBorders>
            <w:shd w:val="clear" w:color="auto" w:fill="auto"/>
          </w:tcPr>
          <w:p w:rsidR="00090DF7" w:rsidRPr="00090DF7" w:rsidRDefault="00090DF7" w:rsidP="00090DF7">
            <w:pPr>
              <w:spacing w:after="0" w:line="240" w:lineRule="auto"/>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10031</w:t>
            </w:r>
          </w:p>
        </w:tc>
        <w:tc>
          <w:tcPr>
            <w:tcW w:w="1205" w:type="dxa"/>
            <w:tcBorders>
              <w:top w:val="single" w:sz="4" w:space="0" w:color="000000"/>
              <w:left w:val="single" w:sz="4" w:space="0" w:color="000000"/>
              <w:bottom w:val="single" w:sz="4" w:space="0" w:color="000000"/>
            </w:tcBorders>
            <w:shd w:val="clear" w:color="auto" w:fill="auto"/>
          </w:tcPr>
          <w:p w:rsidR="00090DF7" w:rsidRPr="00090DF7" w:rsidRDefault="00090DF7" w:rsidP="00090DF7">
            <w:pPr>
              <w:spacing w:after="0" w:line="240" w:lineRule="auto"/>
              <w:jc w:val="center"/>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3819</w:t>
            </w:r>
          </w:p>
        </w:tc>
        <w:tc>
          <w:tcPr>
            <w:tcW w:w="1286" w:type="dxa"/>
            <w:tcBorders>
              <w:top w:val="single" w:sz="4" w:space="0" w:color="000000"/>
              <w:left w:val="single" w:sz="4" w:space="0" w:color="000000"/>
              <w:bottom w:val="single" w:sz="4" w:space="0" w:color="000000"/>
            </w:tcBorders>
            <w:shd w:val="clear" w:color="auto" w:fill="auto"/>
          </w:tcPr>
          <w:p w:rsidR="00090DF7" w:rsidRPr="00090DF7" w:rsidRDefault="00090DF7" w:rsidP="00090DF7">
            <w:pPr>
              <w:spacing w:after="0" w:line="240" w:lineRule="auto"/>
              <w:jc w:val="center"/>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6212</w:t>
            </w:r>
          </w:p>
        </w:tc>
        <w:tc>
          <w:tcPr>
            <w:tcW w:w="1124" w:type="dxa"/>
            <w:tcBorders>
              <w:top w:val="single" w:sz="4" w:space="0" w:color="000000"/>
              <w:left w:val="single" w:sz="4" w:space="0" w:color="000000"/>
              <w:bottom w:val="single" w:sz="4" w:space="0" w:color="000000"/>
            </w:tcBorders>
            <w:shd w:val="clear" w:color="auto" w:fill="auto"/>
          </w:tcPr>
          <w:p w:rsidR="00090DF7" w:rsidRPr="00090DF7" w:rsidRDefault="00090DF7" w:rsidP="00090DF7">
            <w:pPr>
              <w:spacing w:after="0" w:line="240" w:lineRule="auto"/>
              <w:jc w:val="center"/>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090DF7" w:rsidRPr="00090DF7" w:rsidRDefault="00090DF7" w:rsidP="00090DF7">
            <w:pPr>
              <w:spacing w:after="0" w:line="240" w:lineRule="auto"/>
              <w:jc w:val="center"/>
              <w:rPr>
                <w:rFonts w:ascii="Times New Roman" w:hAnsi="Times New Roman" w:cs="Times New Roman"/>
                <w:sz w:val="24"/>
                <w:szCs w:val="24"/>
              </w:rPr>
            </w:pPr>
            <w:r w:rsidRPr="00090DF7">
              <w:rPr>
                <w:rFonts w:ascii="Times New Roman" w:hAnsi="Times New Roman" w:cs="Times New Roman"/>
                <w:sz w:val="24"/>
                <w:szCs w:val="24"/>
              </w:rPr>
              <w:t>162,6</w:t>
            </w:r>
          </w:p>
        </w:tc>
        <w:tc>
          <w:tcPr>
            <w:tcW w:w="1124" w:type="dxa"/>
            <w:tcBorders>
              <w:top w:val="single" w:sz="4" w:space="0" w:color="000000"/>
              <w:left w:val="single" w:sz="4" w:space="0" w:color="000000"/>
              <w:bottom w:val="single" w:sz="4" w:space="0" w:color="000000"/>
              <w:right w:val="single" w:sz="4" w:space="0" w:color="000000"/>
            </w:tcBorders>
          </w:tcPr>
          <w:p w:rsidR="00090DF7" w:rsidRPr="00090DF7" w:rsidRDefault="00090DF7" w:rsidP="00090DF7">
            <w:pPr>
              <w:spacing w:after="0" w:line="240" w:lineRule="auto"/>
              <w:jc w:val="center"/>
              <w:rPr>
                <w:rFonts w:ascii="Times New Roman" w:hAnsi="Times New Roman" w:cs="Times New Roman"/>
                <w:sz w:val="24"/>
                <w:szCs w:val="24"/>
              </w:rPr>
            </w:pPr>
            <w:r w:rsidRPr="00090DF7">
              <w:rPr>
                <w:rFonts w:ascii="Times New Roman" w:hAnsi="Times New Roman" w:cs="Times New Roman"/>
                <w:sz w:val="24"/>
                <w:szCs w:val="24"/>
              </w:rPr>
              <w:t>-</w:t>
            </w:r>
          </w:p>
        </w:tc>
      </w:tr>
      <w:tr w:rsidR="00090DF7" w:rsidRPr="00090DF7" w:rsidTr="00090DF7">
        <w:tc>
          <w:tcPr>
            <w:tcW w:w="2660" w:type="dxa"/>
            <w:tcBorders>
              <w:top w:val="single" w:sz="4" w:space="0" w:color="000000"/>
              <w:left w:val="single" w:sz="4" w:space="0" w:color="000000"/>
              <w:bottom w:val="single" w:sz="4" w:space="0" w:color="000000"/>
            </w:tcBorders>
            <w:shd w:val="clear" w:color="auto" w:fill="auto"/>
          </w:tcPr>
          <w:p w:rsidR="00090DF7" w:rsidRPr="00090DF7" w:rsidRDefault="00090DF7" w:rsidP="00090DF7">
            <w:pPr>
              <w:spacing w:after="0" w:line="240" w:lineRule="auto"/>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2.молоко</w:t>
            </w:r>
          </w:p>
        </w:tc>
        <w:tc>
          <w:tcPr>
            <w:tcW w:w="1205" w:type="dxa"/>
            <w:tcBorders>
              <w:top w:val="single" w:sz="4" w:space="0" w:color="000000"/>
              <w:left w:val="single" w:sz="4" w:space="0" w:color="000000"/>
              <w:bottom w:val="single" w:sz="4" w:space="0" w:color="000000"/>
            </w:tcBorders>
            <w:shd w:val="clear" w:color="auto" w:fill="auto"/>
          </w:tcPr>
          <w:p w:rsidR="00090DF7" w:rsidRPr="00090DF7" w:rsidRDefault="00090DF7" w:rsidP="00090DF7">
            <w:pPr>
              <w:spacing w:after="0" w:line="240" w:lineRule="auto"/>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65851</w:t>
            </w:r>
          </w:p>
        </w:tc>
        <w:tc>
          <w:tcPr>
            <w:tcW w:w="1205" w:type="dxa"/>
            <w:tcBorders>
              <w:top w:val="single" w:sz="4" w:space="0" w:color="000000"/>
              <w:left w:val="single" w:sz="4" w:space="0" w:color="000000"/>
              <w:bottom w:val="single" w:sz="4" w:space="0" w:color="000000"/>
            </w:tcBorders>
            <w:shd w:val="clear" w:color="auto" w:fill="auto"/>
          </w:tcPr>
          <w:p w:rsidR="00090DF7" w:rsidRPr="00090DF7" w:rsidRDefault="00090DF7" w:rsidP="00090DF7">
            <w:pPr>
              <w:spacing w:after="0" w:line="240" w:lineRule="auto"/>
              <w:jc w:val="center"/>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63225</w:t>
            </w:r>
          </w:p>
        </w:tc>
        <w:tc>
          <w:tcPr>
            <w:tcW w:w="1286" w:type="dxa"/>
            <w:tcBorders>
              <w:top w:val="single" w:sz="4" w:space="0" w:color="000000"/>
              <w:left w:val="single" w:sz="4" w:space="0" w:color="000000"/>
              <w:bottom w:val="single" w:sz="4" w:space="0" w:color="000000"/>
            </w:tcBorders>
            <w:shd w:val="clear" w:color="auto" w:fill="auto"/>
          </w:tcPr>
          <w:p w:rsidR="00090DF7" w:rsidRPr="00090DF7" w:rsidRDefault="00090DF7" w:rsidP="00090DF7">
            <w:pPr>
              <w:spacing w:after="0" w:line="240" w:lineRule="auto"/>
              <w:jc w:val="center"/>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2626</w:t>
            </w:r>
          </w:p>
        </w:tc>
        <w:tc>
          <w:tcPr>
            <w:tcW w:w="1124" w:type="dxa"/>
            <w:tcBorders>
              <w:top w:val="single" w:sz="4" w:space="0" w:color="000000"/>
              <w:left w:val="single" w:sz="4" w:space="0" w:color="000000"/>
              <w:bottom w:val="single" w:sz="4" w:space="0" w:color="000000"/>
            </w:tcBorders>
            <w:shd w:val="clear" w:color="auto" w:fill="auto"/>
          </w:tcPr>
          <w:p w:rsidR="00090DF7" w:rsidRPr="00090DF7" w:rsidRDefault="00090DF7" w:rsidP="00090DF7">
            <w:pPr>
              <w:spacing w:after="0" w:line="240" w:lineRule="auto"/>
              <w:jc w:val="center"/>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090DF7" w:rsidRPr="00090DF7" w:rsidRDefault="00090DF7" w:rsidP="00090DF7">
            <w:pPr>
              <w:spacing w:after="0" w:line="240" w:lineRule="auto"/>
              <w:jc w:val="center"/>
              <w:rPr>
                <w:rFonts w:ascii="Times New Roman" w:hAnsi="Times New Roman" w:cs="Times New Roman"/>
                <w:sz w:val="24"/>
                <w:szCs w:val="24"/>
              </w:rPr>
            </w:pPr>
            <w:r w:rsidRPr="00090DF7">
              <w:rPr>
                <w:rFonts w:ascii="Times New Roman" w:hAnsi="Times New Roman" w:cs="Times New Roman"/>
                <w:sz w:val="24"/>
                <w:szCs w:val="24"/>
              </w:rPr>
              <w:t>4,2</w:t>
            </w:r>
          </w:p>
        </w:tc>
        <w:tc>
          <w:tcPr>
            <w:tcW w:w="1124" w:type="dxa"/>
            <w:tcBorders>
              <w:top w:val="single" w:sz="4" w:space="0" w:color="000000"/>
              <w:left w:val="single" w:sz="4" w:space="0" w:color="000000"/>
              <w:bottom w:val="single" w:sz="4" w:space="0" w:color="000000"/>
              <w:right w:val="single" w:sz="4" w:space="0" w:color="000000"/>
            </w:tcBorders>
          </w:tcPr>
          <w:p w:rsidR="00090DF7" w:rsidRPr="00090DF7" w:rsidRDefault="00090DF7" w:rsidP="00090DF7">
            <w:pPr>
              <w:spacing w:after="0" w:line="240" w:lineRule="auto"/>
              <w:jc w:val="center"/>
              <w:rPr>
                <w:rFonts w:ascii="Times New Roman" w:hAnsi="Times New Roman" w:cs="Times New Roman"/>
                <w:sz w:val="24"/>
                <w:szCs w:val="24"/>
              </w:rPr>
            </w:pPr>
            <w:r w:rsidRPr="00090DF7">
              <w:rPr>
                <w:rFonts w:ascii="Times New Roman" w:hAnsi="Times New Roman" w:cs="Times New Roman"/>
                <w:sz w:val="24"/>
                <w:szCs w:val="24"/>
              </w:rPr>
              <w:t>-</w:t>
            </w:r>
          </w:p>
        </w:tc>
      </w:tr>
      <w:tr w:rsidR="00090DF7" w:rsidRPr="00090DF7" w:rsidTr="00090DF7">
        <w:tc>
          <w:tcPr>
            <w:tcW w:w="2660" w:type="dxa"/>
            <w:tcBorders>
              <w:top w:val="single" w:sz="4" w:space="0" w:color="000000"/>
              <w:left w:val="single" w:sz="4" w:space="0" w:color="000000"/>
              <w:bottom w:val="single" w:sz="4" w:space="0" w:color="000000"/>
            </w:tcBorders>
            <w:shd w:val="clear" w:color="auto" w:fill="auto"/>
          </w:tcPr>
          <w:p w:rsidR="00090DF7" w:rsidRPr="00090DF7" w:rsidRDefault="00090DF7" w:rsidP="00090DF7">
            <w:pPr>
              <w:spacing w:after="0" w:line="240" w:lineRule="auto"/>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3.мясо КРС</w:t>
            </w:r>
          </w:p>
        </w:tc>
        <w:tc>
          <w:tcPr>
            <w:tcW w:w="1205" w:type="dxa"/>
            <w:tcBorders>
              <w:top w:val="single" w:sz="4" w:space="0" w:color="000000"/>
              <w:left w:val="single" w:sz="4" w:space="0" w:color="000000"/>
              <w:bottom w:val="single" w:sz="4" w:space="0" w:color="000000"/>
            </w:tcBorders>
            <w:shd w:val="clear" w:color="auto" w:fill="auto"/>
          </w:tcPr>
          <w:p w:rsidR="00090DF7" w:rsidRPr="00090DF7" w:rsidRDefault="00090DF7" w:rsidP="00090DF7">
            <w:pPr>
              <w:spacing w:after="0" w:line="240" w:lineRule="auto"/>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24446</w:t>
            </w:r>
          </w:p>
        </w:tc>
        <w:tc>
          <w:tcPr>
            <w:tcW w:w="1205" w:type="dxa"/>
            <w:tcBorders>
              <w:top w:val="single" w:sz="4" w:space="0" w:color="000000"/>
              <w:left w:val="single" w:sz="4" w:space="0" w:color="000000"/>
              <w:bottom w:val="single" w:sz="4" w:space="0" w:color="000000"/>
            </w:tcBorders>
            <w:shd w:val="clear" w:color="auto" w:fill="auto"/>
          </w:tcPr>
          <w:p w:rsidR="00090DF7" w:rsidRPr="00090DF7" w:rsidRDefault="00090DF7" w:rsidP="00090DF7">
            <w:pPr>
              <w:spacing w:after="0" w:line="240" w:lineRule="auto"/>
              <w:jc w:val="center"/>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33740</w:t>
            </w:r>
          </w:p>
        </w:tc>
        <w:tc>
          <w:tcPr>
            <w:tcW w:w="1286" w:type="dxa"/>
            <w:tcBorders>
              <w:top w:val="single" w:sz="4" w:space="0" w:color="000000"/>
              <w:left w:val="single" w:sz="4" w:space="0" w:color="000000"/>
              <w:bottom w:val="single" w:sz="4" w:space="0" w:color="000000"/>
            </w:tcBorders>
            <w:shd w:val="clear" w:color="auto" w:fill="auto"/>
          </w:tcPr>
          <w:p w:rsidR="00090DF7" w:rsidRPr="00090DF7" w:rsidRDefault="00090DF7" w:rsidP="00090DF7">
            <w:pPr>
              <w:spacing w:after="0" w:line="240" w:lineRule="auto"/>
              <w:jc w:val="center"/>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w:t>
            </w:r>
          </w:p>
        </w:tc>
        <w:tc>
          <w:tcPr>
            <w:tcW w:w="1124" w:type="dxa"/>
            <w:tcBorders>
              <w:top w:val="single" w:sz="4" w:space="0" w:color="000000"/>
              <w:left w:val="single" w:sz="4" w:space="0" w:color="000000"/>
              <w:bottom w:val="single" w:sz="4" w:space="0" w:color="000000"/>
            </w:tcBorders>
            <w:shd w:val="clear" w:color="auto" w:fill="auto"/>
          </w:tcPr>
          <w:p w:rsidR="00090DF7" w:rsidRPr="00090DF7" w:rsidRDefault="00090DF7" w:rsidP="00090DF7">
            <w:pPr>
              <w:spacing w:after="0" w:line="240" w:lineRule="auto"/>
              <w:jc w:val="center"/>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-9294</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090DF7" w:rsidRPr="00090DF7" w:rsidRDefault="00090DF7" w:rsidP="00090DF7">
            <w:pPr>
              <w:spacing w:after="0" w:line="240" w:lineRule="auto"/>
              <w:jc w:val="center"/>
              <w:rPr>
                <w:rFonts w:ascii="Times New Roman" w:hAnsi="Times New Roman" w:cs="Times New Roman"/>
                <w:sz w:val="24"/>
                <w:szCs w:val="24"/>
              </w:rPr>
            </w:pPr>
            <w:r w:rsidRPr="00090DF7">
              <w:rPr>
                <w:rFonts w:ascii="Times New Roman" w:hAnsi="Times New Roman" w:cs="Times New Roman"/>
                <w:sz w:val="24"/>
                <w:szCs w:val="24"/>
              </w:rPr>
              <w:t>-</w:t>
            </w:r>
          </w:p>
        </w:tc>
        <w:tc>
          <w:tcPr>
            <w:tcW w:w="1124" w:type="dxa"/>
            <w:tcBorders>
              <w:top w:val="single" w:sz="4" w:space="0" w:color="000000"/>
              <w:left w:val="single" w:sz="4" w:space="0" w:color="000000"/>
              <w:bottom w:val="single" w:sz="4" w:space="0" w:color="000000"/>
              <w:right w:val="single" w:sz="4" w:space="0" w:color="000000"/>
            </w:tcBorders>
          </w:tcPr>
          <w:p w:rsidR="00090DF7" w:rsidRPr="00090DF7" w:rsidRDefault="00090DF7" w:rsidP="00090DF7">
            <w:pPr>
              <w:spacing w:after="0" w:line="240" w:lineRule="auto"/>
              <w:jc w:val="center"/>
              <w:rPr>
                <w:rFonts w:ascii="Times New Roman" w:hAnsi="Times New Roman" w:cs="Times New Roman"/>
                <w:sz w:val="24"/>
                <w:szCs w:val="24"/>
              </w:rPr>
            </w:pPr>
            <w:r w:rsidRPr="00090DF7">
              <w:rPr>
                <w:rFonts w:ascii="Times New Roman" w:hAnsi="Times New Roman" w:cs="Times New Roman"/>
                <w:sz w:val="24"/>
                <w:szCs w:val="24"/>
              </w:rPr>
              <w:t>72,5</w:t>
            </w:r>
          </w:p>
        </w:tc>
      </w:tr>
      <w:tr w:rsidR="00090DF7" w:rsidRPr="00090DF7" w:rsidTr="00090DF7">
        <w:tc>
          <w:tcPr>
            <w:tcW w:w="2660" w:type="dxa"/>
            <w:tcBorders>
              <w:top w:val="single" w:sz="4" w:space="0" w:color="000000"/>
              <w:left w:val="single" w:sz="4" w:space="0" w:color="000000"/>
              <w:bottom w:val="single" w:sz="4" w:space="0" w:color="000000"/>
            </w:tcBorders>
            <w:shd w:val="clear" w:color="auto" w:fill="auto"/>
          </w:tcPr>
          <w:p w:rsidR="00090DF7" w:rsidRPr="00090DF7" w:rsidRDefault="00090DF7" w:rsidP="00090DF7">
            <w:pPr>
              <w:spacing w:after="0" w:line="240" w:lineRule="auto"/>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5.мёд</w:t>
            </w:r>
          </w:p>
        </w:tc>
        <w:tc>
          <w:tcPr>
            <w:tcW w:w="1205" w:type="dxa"/>
            <w:tcBorders>
              <w:top w:val="single" w:sz="4" w:space="0" w:color="000000"/>
              <w:left w:val="single" w:sz="4" w:space="0" w:color="000000"/>
              <w:bottom w:val="single" w:sz="4" w:space="0" w:color="000000"/>
            </w:tcBorders>
            <w:shd w:val="clear" w:color="auto" w:fill="auto"/>
          </w:tcPr>
          <w:p w:rsidR="00090DF7" w:rsidRPr="00090DF7" w:rsidRDefault="00090DF7" w:rsidP="00090DF7">
            <w:pPr>
              <w:spacing w:after="0" w:line="240" w:lineRule="auto"/>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27</w:t>
            </w:r>
          </w:p>
        </w:tc>
        <w:tc>
          <w:tcPr>
            <w:tcW w:w="1205" w:type="dxa"/>
            <w:tcBorders>
              <w:top w:val="single" w:sz="4" w:space="0" w:color="000000"/>
              <w:left w:val="single" w:sz="4" w:space="0" w:color="000000"/>
              <w:bottom w:val="single" w:sz="4" w:space="0" w:color="000000"/>
            </w:tcBorders>
            <w:shd w:val="clear" w:color="auto" w:fill="auto"/>
          </w:tcPr>
          <w:p w:rsidR="00090DF7" w:rsidRPr="00090DF7" w:rsidRDefault="00090DF7" w:rsidP="00090DF7">
            <w:pPr>
              <w:spacing w:after="0" w:line="240" w:lineRule="auto"/>
              <w:jc w:val="center"/>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177</w:t>
            </w:r>
          </w:p>
        </w:tc>
        <w:tc>
          <w:tcPr>
            <w:tcW w:w="1286" w:type="dxa"/>
            <w:tcBorders>
              <w:top w:val="single" w:sz="4" w:space="0" w:color="000000"/>
              <w:left w:val="single" w:sz="4" w:space="0" w:color="000000"/>
              <w:bottom w:val="single" w:sz="4" w:space="0" w:color="000000"/>
            </w:tcBorders>
            <w:shd w:val="clear" w:color="auto" w:fill="auto"/>
          </w:tcPr>
          <w:p w:rsidR="00090DF7" w:rsidRPr="00090DF7" w:rsidRDefault="00090DF7" w:rsidP="00090DF7">
            <w:pPr>
              <w:spacing w:after="0" w:line="240" w:lineRule="auto"/>
              <w:jc w:val="center"/>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w:t>
            </w:r>
          </w:p>
        </w:tc>
        <w:tc>
          <w:tcPr>
            <w:tcW w:w="1124" w:type="dxa"/>
            <w:tcBorders>
              <w:top w:val="single" w:sz="4" w:space="0" w:color="000000"/>
              <w:left w:val="single" w:sz="4" w:space="0" w:color="000000"/>
              <w:bottom w:val="single" w:sz="4" w:space="0" w:color="000000"/>
            </w:tcBorders>
            <w:shd w:val="clear" w:color="auto" w:fill="auto"/>
          </w:tcPr>
          <w:p w:rsidR="00090DF7" w:rsidRPr="00090DF7" w:rsidRDefault="00090DF7" w:rsidP="00090DF7">
            <w:pPr>
              <w:spacing w:after="0" w:line="240" w:lineRule="auto"/>
              <w:jc w:val="center"/>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-150</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090DF7" w:rsidRPr="00090DF7" w:rsidRDefault="00090DF7" w:rsidP="00090DF7">
            <w:pPr>
              <w:spacing w:after="0" w:line="240" w:lineRule="auto"/>
              <w:jc w:val="center"/>
              <w:rPr>
                <w:rFonts w:ascii="Times New Roman" w:hAnsi="Times New Roman" w:cs="Times New Roman"/>
                <w:sz w:val="24"/>
                <w:szCs w:val="24"/>
              </w:rPr>
            </w:pPr>
            <w:r w:rsidRPr="00090DF7">
              <w:rPr>
                <w:rFonts w:ascii="Times New Roman" w:hAnsi="Times New Roman" w:cs="Times New Roman"/>
                <w:sz w:val="24"/>
                <w:szCs w:val="24"/>
              </w:rPr>
              <w:t>-</w:t>
            </w:r>
          </w:p>
        </w:tc>
        <w:tc>
          <w:tcPr>
            <w:tcW w:w="1124" w:type="dxa"/>
            <w:tcBorders>
              <w:top w:val="single" w:sz="4" w:space="0" w:color="000000"/>
              <w:left w:val="single" w:sz="4" w:space="0" w:color="000000"/>
              <w:bottom w:val="single" w:sz="4" w:space="0" w:color="000000"/>
              <w:right w:val="single" w:sz="4" w:space="0" w:color="000000"/>
            </w:tcBorders>
          </w:tcPr>
          <w:p w:rsidR="00090DF7" w:rsidRPr="00090DF7" w:rsidRDefault="00090DF7" w:rsidP="00090DF7">
            <w:pPr>
              <w:spacing w:after="0" w:line="240" w:lineRule="auto"/>
              <w:jc w:val="center"/>
              <w:rPr>
                <w:rFonts w:ascii="Times New Roman" w:hAnsi="Times New Roman" w:cs="Times New Roman"/>
                <w:sz w:val="24"/>
                <w:szCs w:val="24"/>
              </w:rPr>
            </w:pPr>
            <w:r w:rsidRPr="00090DF7">
              <w:rPr>
                <w:rFonts w:ascii="Times New Roman" w:hAnsi="Times New Roman" w:cs="Times New Roman"/>
                <w:sz w:val="24"/>
                <w:szCs w:val="24"/>
              </w:rPr>
              <w:t>15,3</w:t>
            </w:r>
          </w:p>
        </w:tc>
      </w:tr>
      <w:tr w:rsidR="00090DF7" w:rsidRPr="00090DF7" w:rsidTr="00090DF7">
        <w:tc>
          <w:tcPr>
            <w:tcW w:w="9747" w:type="dxa"/>
            <w:gridSpan w:val="7"/>
            <w:tcBorders>
              <w:top w:val="single" w:sz="4" w:space="0" w:color="000000"/>
              <w:left w:val="single" w:sz="4" w:space="0" w:color="000000"/>
              <w:bottom w:val="single" w:sz="4" w:space="0" w:color="000000"/>
              <w:right w:val="single" w:sz="4" w:space="0" w:color="000000"/>
            </w:tcBorders>
            <w:shd w:val="clear" w:color="auto" w:fill="auto"/>
          </w:tcPr>
          <w:p w:rsidR="00090DF7" w:rsidRPr="00090DF7" w:rsidRDefault="00090DF7" w:rsidP="00090DF7">
            <w:pPr>
              <w:spacing w:after="0" w:line="240" w:lineRule="auto"/>
              <w:jc w:val="center"/>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2012 год</w:t>
            </w:r>
          </w:p>
        </w:tc>
      </w:tr>
      <w:tr w:rsidR="00090DF7" w:rsidRPr="00090DF7" w:rsidTr="00090DF7">
        <w:tc>
          <w:tcPr>
            <w:tcW w:w="2660" w:type="dxa"/>
            <w:tcBorders>
              <w:top w:val="single" w:sz="4" w:space="0" w:color="000000"/>
              <w:left w:val="single" w:sz="4" w:space="0" w:color="000000"/>
              <w:bottom w:val="single" w:sz="4" w:space="0" w:color="000000"/>
            </w:tcBorders>
            <w:shd w:val="clear" w:color="auto" w:fill="auto"/>
          </w:tcPr>
          <w:p w:rsidR="00090DF7" w:rsidRPr="00090DF7" w:rsidRDefault="00090DF7" w:rsidP="00090DF7">
            <w:pPr>
              <w:spacing w:after="0" w:line="240" w:lineRule="auto"/>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1. зерновые</w:t>
            </w:r>
          </w:p>
        </w:tc>
        <w:tc>
          <w:tcPr>
            <w:tcW w:w="1205" w:type="dxa"/>
            <w:tcBorders>
              <w:top w:val="single" w:sz="4" w:space="0" w:color="000000"/>
              <w:left w:val="single" w:sz="4" w:space="0" w:color="000000"/>
              <w:bottom w:val="single" w:sz="4" w:space="0" w:color="000000"/>
            </w:tcBorders>
            <w:shd w:val="clear" w:color="auto" w:fill="auto"/>
          </w:tcPr>
          <w:p w:rsidR="00090DF7" w:rsidRPr="00090DF7" w:rsidRDefault="00090DF7" w:rsidP="00090DF7">
            <w:pPr>
              <w:spacing w:after="0" w:line="240" w:lineRule="auto"/>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7306</w:t>
            </w:r>
          </w:p>
        </w:tc>
        <w:tc>
          <w:tcPr>
            <w:tcW w:w="1205" w:type="dxa"/>
            <w:tcBorders>
              <w:top w:val="single" w:sz="4" w:space="0" w:color="000000"/>
              <w:left w:val="single" w:sz="4" w:space="0" w:color="000000"/>
              <w:bottom w:val="single" w:sz="4" w:space="0" w:color="000000"/>
            </w:tcBorders>
            <w:shd w:val="clear" w:color="auto" w:fill="auto"/>
          </w:tcPr>
          <w:p w:rsidR="00090DF7" w:rsidRPr="00090DF7" w:rsidRDefault="00090DF7" w:rsidP="00090DF7">
            <w:pPr>
              <w:spacing w:after="0" w:line="240" w:lineRule="auto"/>
              <w:jc w:val="center"/>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3167</w:t>
            </w:r>
          </w:p>
        </w:tc>
        <w:tc>
          <w:tcPr>
            <w:tcW w:w="1286" w:type="dxa"/>
            <w:tcBorders>
              <w:top w:val="single" w:sz="4" w:space="0" w:color="000000"/>
              <w:left w:val="single" w:sz="4" w:space="0" w:color="000000"/>
              <w:bottom w:val="single" w:sz="4" w:space="0" w:color="000000"/>
            </w:tcBorders>
            <w:shd w:val="clear" w:color="auto" w:fill="auto"/>
          </w:tcPr>
          <w:p w:rsidR="00090DF7" w:rsidRPr="00090DF7" w:rsidRDefault="00090DF7" w:rsidP="00090DF7">
            <w:pPr>
              <w:spacing w:after="0" w:line="240" w:lineRule="auto"/>
              <w:jc w:val="center"/>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4139</w:t>
            </w:r>
          </w:p>
        </w:tc>
        <w:tc>
          <w:tcPr>
            <w:tcW w:w="1124" w:type="dxa"/>
            <w:tcBorders>
              <w:top w:val="single" w:sz="4" w:space="0" w:color="000000"/>
              <w:left w:val="single" w:sz="4" w:space="0" w:color="000000"/>
              <w:bottom w:val="single" w:sz="4" w:space="0" w:color="000000"/>
            </w:tcBorders>
            <w:shd w:val="clear" w:color="auto" w:fill="auto"/>
          </w:tcPr>
          <w:p w:rsidR="00090DF7" w:rsidRPr="00090DF7" w:rsidRDefault="00090DF7" w:rsidP="00090DF7">
            <w:pPr>
              <w:spacing w:after="0" w:line="240" w:lineRule="auto"/>
              <w:jc w:val="center"/>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090DF7" w:rsidRPr="00090DF7" w:rsidRDefault="00090DF7" w:rsidP="00090DF7">
            <w:pPr>
              <w:spacing w:after="0" w:line="240" w:lineRule="auto"/>
              <w:jc w:val="center"/>
              <w:rPr>
                <w:rFonts w:ascii="Times New Roman" w:hAnsi="Times New Roman" w:cs="Times New Roman"/>
                <w:sz w:val="24"/>
                <w:szCs w:val="24"/>
              </w:rPr>
            </w:pPr>
            <w:r w:rsidRPr="00090DF7">
              <w:rPr>
                <w:rFonts w:ascii="Times New Roman" w:hAnsi="Times New Roman" w:cs="Times New Roman"/>
                <w:sz w:val="24"/>
                <w:szCs w:val="24"/>
              </w:rPr>
              <w:t>130,7</w:t>
            </w:r>
          </w:p>
        </w:tc>
        <w:tc>
          <w:tcPr>
            <w:tcW w:w="1124" w:type="dxa"/>
            <w:tcBorders>
              <w:top w:val="single" w:sz="4" w:space="0" w:color="000000"/>
              <w:left w:val="single" w:sz="4" w:space="0" w:color="000000"/>
              <w:bottom w:val="single" w:sz="4" w:space="0" w:color="000000"/>
              <w:right w:val="single" w:sz="4" w:space="0" w:color="000000"/>
            </w:tcBorders>
          </w:tcPr>
          <w:p w:rsidR="00090DF7" w:rsidRPr="00090DF7" w:rsidRDefault="00090DF7" w:rsidP="00090DF7">
            <w:pPr>
              <w:spacing w:after="0" w:line="240" w:lineRule="auto"/>
              <w:jc w:val="center"/>
              <w:rPr>
                <w:rFonts w:ascii="Times New Roman" w:hAnsi="Times New Roman" w:cs="Times New Roman"/>
                <w:sz w:val="24"/>
                <w:szCs w:val="24"/>
              </w:rPr>
            </w:pPr>
            <w:r w:rsidRPr="00090DF7">
              <w:rPr>
                <w:rFonts w:ascii="Times New Roman" w:hAnsi="Times New Roman" w:cs="Times New Roman"/>
                <w:sz w:val="24"/>
                <w:szCs w:val="24"/>
              </w:rPr>
              <w:t>-</w:t>
            </w:r>
          </w:p>
        </w:tc>
      </w:tr>
      <w:tr w:rsidR="00090DF7" w:rsidRPr="00090DF7" w:rsidTr="00090DF7">
        <w:tc>
          <w:tcPr>
            <w:tcW w:w="2660" w:type="dxa"/>
            <w:tcBorders>
              <w:top w:val="single" w:sz="4" w:space="0" w:color="000000"/>
              <w:left w:val="single" w:sz="4" w:space="0" w:color="000000"/>
              <w:bottom w:val="single" w:sz="4" w:space="0" w:color="000000"/>
            </w:tcBorders>
            <w:shd w:val="clear" w:color="auto" w:fill="auto"/>
          </w:tcPr>
          <w:p w:rsidR="00090DF7" w:rsidRPr="00090DF7" w:rsidRDefault="00090DF7" w:rsidP="00090DF7">
            <w:pPr>
              <w:spacing w:after="0" w:line="240" w:lineRule="auto"/>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2.молоко</w:t>
            </w:r>
          </w:p>
        </w:tc>
        <w:tc>
          <w:tcPr>
            <w:tcW w:w="1205" w:type="dxa"/>
            <w:tcBorders>
              <w:top w:val="single" w:sz="4" w:space="0" w:color="000000"/>
              <w:left w:val="single" w:sz="4" w:space="0" w:color="000000"/>
              <w:bottom w:val="single" w:sz="4" w:space="0" w:color="000000"/>
            </w:tcBorders>
            <w:shd w:val="clear" w:color="auto" w:fill="auto"/>
          </w:tcPr>
          <w:p w:rsidR="00090DF7" w:rsidRPr="00090DF7" w:rsidRDefault="00090DF7" w:rsidP="00090DF7">
            <w:pPr>
              <w:spacing w:after="0" w:line="240" w:lineRule="auto"/>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69525</w:t>
            </w:r>
          </w:p>
        </w:tc>
        <w:tc>
          <w:tcPr>
            <w:tcW w:w="1205" w:type="dxa"/>
            <w:tcBorders>
              <w:top w:val="single" w:sz="4" w:space="0" w:color="000000"/>
              <w:left w:val="single" w:sz="4" w:space="0" w:color="000000"/>
              <w:bottom w:val="single" w:sz="4" w:space="0" w:color="000000"/>
            </w:tcBorders>
            <w:shd w:val="clear" w:color="auto" w:fill="auto"/>
          </w:tcPr>
          <w:p w:rsidR="00090DF7" w:rsidRPr="00090DF7" w:rsidRDefault="00090DF7" w:rsidP="00090DF7">
            <w:pPr>
              <w:spacing w:after="0" w:line="240" w:lineRule="auto"/>
              <w:jc w:val="center"/>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66621</w:t>
            </w:r>
          </w:p>
        </w:tc>
        <w:tc>
          <w:tcPr>
            <w:tcW w:w="1286" w:type="dxa"/>
            <w:tcBorders>
              <w:top w:val="single" w:sz="4" w:space="0" w:color="000000"/>
              <w:left w:val="single" w:sz="4" w:space="0" w:color="000000"/>
              <w:bottom w:val="single" w:sz="4" w:space="0" w:color="000000"/>
            </w:tcBorders>
            <w:shd w:val="clear" w:color="auto" w:fill="auto"/>
          </w:tcPr>
          <w:p w:rsidR="00090DF7" w:rsidRPr="00090DF7" w:rsidRDefault="00090DF7" w:rsidP="00090DF7">
            <w:pPr>
              <w:spacing w:after="0" w:line="240" w:lineRule="auto"/>
              <w:jc w:val="center"/>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2904</w:t>
            </w:r>
          </w:p>
        </w:tc>
        <w:tc>
          <w:tcPr>
            <w:tcW w:w="1124" w:type="dxa"/>
            <w:tcBorders>
              <w:top w:val="single" w:sz="4" w:space="0" w:color="000000"/>
              <w:left w:val="single" w:sz="4" w:space="0" w:color="000000"/>
              <w:bottom w:val="single" w:sz="4" w:space="0" w:color="000000"/>
            </w:tcBorders>
            <w:shd w:val="clear" w:color="auto" w:fill="auto"/>
          </w:tcPr>
          <w:p w:rsidR="00090DF7" w:rsidRPr="00090DF7" w:rsidRDefault="00090DF7" w:rsidP="00090DF7">
            <w:pPr>
              <w:spacing w:after="0" w:line="240" w:lineRule="auto"/>
              <w:jc w:val="center"/>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090DF7" w:rsidRPr="00090DF7" w:rsidRDefault="00090DF7" w:rsidP="00090DF7">
            <w:pPr>
              <w:spacing w:after="0" w:line="240" w:lineRule="auto"/>
              <w:jc w:val="center"/>
              <w:rPr>
                <w:rFonts w:ascii="Times New Roman" w:hAnsi="Times New Roman" w:cs="Times New Roman"/>
                <w:sz w:val="24"/>
                <w:szCs w:val="24"/>
              </w:rPr>
            </w:pPr>
            <w:r w:rsidRPr="00090DF7">
              <w:rPr>
                <w:rFonts w:ascii="Times New Roman" w:hAnsi="Times New Roman" w:cs="Times New Roman"/>
                <w:sz w:val="24"/>
                <w:szCs w:val="24"/>
              </w:rPr>
              <w:t>4,4</w:t>
            </w:r>
          </w:p>
        </w:tc>
        <w:tc>
          <w:tcPr>
            <w:tcW w:w="1124" w:type="dxa"/>
            <w:tcBorders>
              <w:top w:val="single" w:sz="4" w:space="0" w:color="000000"/>
              <w:left w:val="single" w:sz="4" w:space="0" w:color="000000"/>
              <w:bottom w:val="single" w:sz="4" w:space="0" w:color="000000"/>
              <w:right w:val="single" w:sz="4" w:space="0" w:color="000000"/>
            </w:tcBorders>
          </w:tcPr>
          <w:p w:rsidR="00090DF7" w:rsidRPr="00090DF7" w:rsidRDefault="00090DF7" w:rsidP="00090DF7">
            <w:pPr>
              <w:spacing w:after="0" w:line="240" w:lineRule="auto"/>
              <w:jc w:val="center"/>
              <w:rPr>
                <w:rFonts w:ascii="Times New Roman" w:hAnsi="Times New Roman" w:cs="Times New Roman"/>
                <w:sz w:val="24"/>
                <w:szCs w:val="24"/>
              </w:rPr>
            </w:pPr>
            <w:r w:rsidRPr="00090DF7">
              <w:rPr>
                <w:rFonts w:ascii="Times New Roman" w:hAnsi="Times New Roman" w:cs="Times New Roman"/>
                <w:sz w:val="24"/>
                <w:szCs w:val="24"/>
              </w:rPr>
              <w:t>-</w:t>
            </w:r>
          </w:p>
        </w:tc>
      </w:tr>
      <w:tr w:rsidR="00090DF7" w:rsidRPr="00090DF7" w:rsidTr="00090DF7">
        <w:tc>
          <w:tcPr>
            <w:tcW w:w="2660" w:type="dxa"/>
            <w:tcBorders>
              <w:top w:val="single" w:sz="4" w:space="0" w:color="000000"/>
              <w:left w:val="single" w:sz="4" w:space="0" w:color="000000"/>
              <w:bottom w:val="single" w:sz="4" w:space="0" w:color="000000"/>
            </w:tcBorders>
            <w:shd w:val="clear" w:color="auto" w:fill="auto"/>
          </w:tcPr>
          <w:p w:rsidR="00090DF7" w:rsidRPr="00090DF7" w:rsidRDefault="00090DF7" w:rsidP="00090DF7">
            <w:pPr>
              <w:spacing w:after="0" w:line="240" w:lineRule="auto"/>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3.мясо КРС</w:t>
            </w:r>
          </w:p>
        </w:tc>
        <w:tc>
          <w:tcPr>
            <w:tcW w:w="1205" w:type="dxa"/>
            <w:tcBorders>
              <w:top w:val="single" w:sz="4" w:space="0" w:color="000000"/>
              <w:left w:val="single" w:sz="4" w:space="0" w:color="000000"/>
              <w:bottom w:val="single" w:sz="4" w:space="0" w:color="000000"/>
            </w:tcBorders>
            <w:shd w:val="clear" w:color="auto" w:fill="auto"/>
          </w:tcPr>
          <w:p w:rsidR="00090DF7" w:rsidRPr="00090DF7" w:rsidRDefault="00090DF7" w:rsidP="00090DF7">
            <w:pPr>
              <w:spacing w:after="0" w:line="240" w:lineRule="auto"/>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27459</w:t>
            </w:r>
          </w:p>
        </w:tc>
        <w:tc>
          <w:tcPr>
            <w:tcW w:w="1205" w:type="dxa"/>
            <w:tcBorders>
              <w:top w:val="single" w:sz="4" w:space="0" w:color="000000"/>
              <w:left w:val="single" w:sz="4" w:space="0" w:color="000000"/>
              <w:bottom w:val="single" w:sz="4" w:space="0" w:color="000000"/>
            </w:tcBorders>
            <w:shd w:val="clear" w:color="auto" w:fill="auto"/>
          </w:tcPr>
          <w:p w:rsidR="00090DF7" w:rsidRPr="00090DF7" w:rsidRDefault="00090DF7" w:rsidP="00090DF7">
            <w:pPr>
              <w:spacing w:after="0" w:line="240" w:lineRule="auto"/>
              <w:jc w:val="center"/>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37380</w:t>
            </w:r>
          </w:p>
        </w:tc>
        <w:tc>
          <w:tcPr>
            <w:tcW w:w="1286" w:type="dxa"/>
            <w:tcBorders>
              <w:top w:val="single" w:sz="4" w:space="0" w:color="000000"/>
              <w:left w:val="single" w:sz="4" w:space="0" w:color="000000"/>
              <w:bottom w:val="single" w:sz="4" w:space="0" w:color="000000"/>
            </w:tcBorders>
            <w:shd w:val="clear" w:color="auto" w:fill="auto"/>
          </w:tcPr>
          <w:p w:rsidR="00090DF7" w:rsidRPr="00090DF7" w:rsidRDefault="00090DF7" w:rsidP="00090DF7">
            <w:pPr>
              <w:spacing w:after="0" w:line="240" w:lineRule="auto"/>
              <w:jc w:val="center"/>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w:t>
            </w:r>
          </w:p>
        </w:tc>
        <w:tc>
          <w:tcPr>
            <w:tcW w:w="1124" w:type="dxa"/>
            <w:tcBorders>
              <w:top w:val="single" w:sz="4" w:space="0" w:color="000000"/>
              <w:left w:val="single" w:sz="4" w:space="0" w:color="000000"/>
              <w:bottom w:val="single" w:sz="4" w:space="0" w:color="000000"/>
            </w:tcBorders>
            <w:shd w:val="clear" w:color="auto" w:fill="auto"/>
          </w:tcPr>
          <w:p w:rsidR="00090DF7" w:rsidRPr="00090DF7" w:rsidRDefault="00090DF7" w:rsidP="00090DF7">
            <w:pPr>
              <w:spacing w:after="0" w:line="240" w:lineRule="auto"/>
              <w:jc w:val="center"/>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-9921</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090DF7" w:rsidRPr="00090DF7" w:rsidRDefault="00090DF7" w:rsidP="00090DF7">
            <w:pPr>
              <w:spacing w:after="0" w:line="240" w:lineRule="auto"/>
              <w:jc w:val="center"/>
              <w:rPr>
                <w:rFonts w:ascii="Times New Roman" w:hAnsi="Times New Roman" w:cs="Times New Roman"/>
                <w:sz w:val="24"/>
                <w:szCs w:val="24"/>
              </w:rPr>
            </w:pPr>
            <w:r w:rsidRPr="00090DF7">
              <w:rPr>
                <w:rFonts w:ascii="Times New Roman" w:hAnsi="Times New Roman" w:cs="Times New Roman"/>
                <w:sz w:val="24"/>
                <w:szCs w:val="24"/>
              </w:rPr>
              <w:t>-</w:t>
            </w:r>
          </w:p>
        </w:tc>
        <w:tc>
          <w:tcPr>
            <w:tcW w:w="1124" w:type="dxa"/>
            <w:tcBorders>
              <w:top w:val="single" w:sz="4" w:space="0" w:color="000000"/>
              <w:left w:val="single" w:sz="4" w:space="0" w:color="000000"/>
              <w:bottom w:val="single" w:sz="4" w:space="0" w:color="000000"/>
              <w:right w:val="single" w:sz="4" w:space="0" w:color="000000"/>
            </w:tcBorders>
          </w:tcPr>
          <w:p w:rsidR="00090DF7" w:rsidRPr="00090DF7" w:rsidRDefault="00090DF7" w:rsidP="00090DF7">
            <w:pPr>
              <w:spacing w:after="0" w:line="240" w:lineRule="auto"/>
              <w:jc w:val="center"/>
              <w:rPr>
                <w:rFonts w:ascii="Times New Roman" w:hAnsi="Times New Roman" w:cs="Times New Roman"/>
                <w:sz w:val="24"/>
                <w:szCs w:val="24"/>
              </w:rPr>
            </w:pPr>
            <w:r w:rsidRPr="00090DF7">
              <w:rPr>
                <w:rFonts w:ascii="Times New Roman" w:hAnsi="Times New Roman" w:cs="Times New Roman"/>
                <w:sz w:val="24"/>
                <w:szCs w:val="24"/>
              </w:rPr>
              <w:t>73,5</w:t>
            </w:r>
          </w:p>
        </w:tc>
      </w:tr>
      <w:tr w:rsidR="00090DF7" w:rsidRPr="00090DF7" w:rsidTr="00090DF7">
        <w:tc>
          <w:tcPr>
            <w:tcW w:w="2660" w:type="dxa"/>
            <w:tcBorders>
              <w:top w:val="single" w:sz="4" w:space="0" w:color="000000"/>
              <w:left w:val="single" w:sz="4" w:space="0" w:color="000000"/>
              <w:bottom w:val="single" w:sz="4" w:space="0" w:color="000000"/>
            </w:tcBorders>
            <w:shd w:val="clear" w:color="auto" w:fill="auto"/>
          </w:tcPr>
          <w:p w:rsidR="00090DF7" w:rsidRPr="00090DF7" w:rsidRDefault="00090DF7" w:rsidP="00090DF7">
            <w:pPr>
              <w:spacing w:after="0" w:line="240" w:lineRule="auto"/>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5.мёд</w:t>
            </w:r>
          </w:p>
        </w:tc>
        <w:tc>
          <w:tcPr>
            <w:tcW w:w="1205" w:type="dxa"/>
            <w:tcBorders>
              <w:top w:val="single" w:sz="4" w:space="0" w:color="000000"/>
              <w:left w:val="single" w:sz="4" w:space="0" w:color="000000"/>
              <w:bottom w:val="single" w:sz="4" w:space="0" w:color="000000"/>
            </w:tcBorders>
            <w:shd w:val="clear" w:color="auto" w:fill="auto"/>
          </w:tcPr>
          <w:p w:rsidR="00090DF7" w:rsidRPr="00090DF7" w:rsidRDefault="00090DF7" w:rsidP="00090DF7">
            <w:pPr>
              <w:spacing w:after="0" w:line="240" w:lineRule="auto"/>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28</w:t>
            </w:r>
          </w:p>
        </w:tc>
        <w:tc>
          <w:tcPr>
            <w:tcW w:w="1205" w:type="dxa"/>
            <w:tcBorders>
              <w:top w:val="single" w:sz="4" w:space="0" w:color="000000"/>
              <w:left w:val="single" w:sz="4" w:space="0" w:color="000000"/>
              <w:bottom w:val="single" w:sz="4" w:space="0" w:color="000000"/>
            </w:tcBorders>
            <w:shd w:val="clear" w:color="auto" w:fill="auto"/>
          </w:tcPr>
          <w:p w:rsidR="00090DF7" w:rsidRPr="00090DF7" w:rsidRDefault="00090DF7" w:rsidP="00090DF7">
            <w:pPr>
              <w:spacing w:after="0" w:line="240" w:lineRule="auto"/>
              <w:jc w:val="center"/>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257</w:t>
            </w:r>
          </w:p>
        </w:tc>
        <w:tc>
          <w:tcPr>
            <w:tcW w:w="1286" w:type="dxa"/>
            <w:tcBorders>
              <w:top w:val="single" w:sz="4" w:space="0" w:color="000000"/>
              <w:left w:val="single" w:sz="4" w:space="0" w:color="000000"/>
              <w:bottom w:val="single" w:sz="4" w:space="0" w:color="000000"/>
            </w:tcBorders>
            <w:shd w:val="clear" w:color="auto" w:fill="auto"/>
          </w:tcPr>
          <w:p w:rsidR="00090DF7" w:rsidRPr="00090DF7" w:rsidRDefault="00090DF7" w:rsidP="00090DF7">
            <w:pPr>
              <w:spacing w:after="0" w:line="240" w:lineRule="auto"/>
              <w:jc w:val="center"/>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w:t>
            </w:r>
          </w:p>
        </w:tc>
        <w:tc>
          <w:tcPr>
            <w:tcW w:w="1124" w:type="dxa"/>
            <w:tcBorders>
              <w:top w:val="single" w:sz="4" w:space="0" w:color="000000"/>
              <w:left w:val="single" w:sz="4" w:space="0" w:color="000000"/>
              <w:bottom w:val="single" w:sz="4" w:space="0" w:color="000000"/>
            </w:tcBorders>
            <w:shd w:val="clear" w:color="auto" w:fill="auto"/>
          </w:tcPr>
          <w:p w:rsidR="00090DF7" w:rsidRPr="00090DF7" w:rsidRDefault="00090DF7" w:rsidP="00090DF7">
            <w:pPr>
              <w:spacing w:after="0" w:line="240" w:lineRule="auto"/>
              <w:jc w:val="center"/>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-229</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090DF7" w:rsidRPr="00090DF7" w:rsidRDefault="00090DF7" w:rsidP="00090DF7">
            <w:pPr>
              <w:spacing w:after="0" w:line="240" w:lineRule="auto"/>
              <w:jc w:val="center"/>
              <w:rPr>
                <w:rFonts w:ascii="Times New Roman" w:hAnsi="Times New Roman" w:cs="Times New Roman"/>
                <w:sz w:val="24"/>
                <w:szCs w:val="24"/>
              </w:rPr>
            </w:pPr>
            <w:r w:rsidRPr="00090DF7">
              <w:rPr>
                <w:rFonts w:ascii="Times New Roman" w:hAnsi="Times New Roman" w:cs="Times New Roman"/>
                <w:sz w:val="24"/>
                <w:szCs w:val="24"/>
              </w:rPr>
              <w:t>-</w:t>
            </w:r>
          </w:p>
        </w:tc>
        <w:tc>
          <w:tcPr>
            <w:tcW w:w="1124" w:type="dxa"/>
            <w:tcBorders>
              <w:top w:val="single" w:sz="4" w:space="0" w:color="000000"/>
              <w:left w:val="single" w:sz="4" w:space="0" w:color="000000"/>
              <w:bottom w:val="single" w:sz="4" w:space="0" w:color="000000"/>
              <w:right w:val="single" w:sz="4" w:space="0" w:color="000000"/>
            </w:tcBorders>
          </w:tcPr>
          <w:p w:rsidR="00090DF7" w:rsidRPr="00090DF7" w:rsidRDefault="00090DF7" w:rsidP="00090DF7">
            <w:pPr>
              <w:spacing w:after="0" w:line="240" w:lineRule="auto"/>
              <w:jc w:val="center"/>
              <w:rPr>
                <w:rFonts w:ascii="Times New Roman" w:hAnsi="Times New Roman" w:cs="Times New Roman"/>
                <w:sz w:val="24"/>
                <w:szCs w:val="24"/>
              </w:rPr>
            </w:pPr>
            <w:r w:rsidRPr="00090DF7">
              <w:rPr>
                <w:rFonts w:ascii="Times New Roman" w:hAnsi="Times New Roman" w:cs="Times New Roman"/>
                <w:sz w:val="24"/>
                <w:szCs w:val="24"/>
              </w:rPr>
              <w:t>10,9</w:t>
            </w:r>
          </w:p>
        </w:tc>
      </w:tr>
      <w:tr w:rsidR="00090DF7" w:rsidRPr="00090DF7" w:rsidTr="00090DF7">
        <w:tc>
          <w:tcPr>
            <w:tcW w:w="9747" w:type="dxa"/>
            <w:gridSpan w:val="7"/>
            <w:tcBorders>
              <w:top w:val="single" w:sz="4" w:space="0" w:color="000000"/>
              <w:left w:val="single" w:sz="4" w:space="0" w:color="000000"/>
              <w:bottom w:val="single" w:sz="4" w:space="0" w:color="000000"/>
              <w:right w:val="single" w:sz="4" w:space="0" w:color="000000"/>
            </w:tcBorders>
            <w:shd w:val="clear" w:color="auto" w:fill="auto"/>
          </w:tcPr>
          <w:p w:rsidR="00090DF7" w:rsidRPr="00090DF7" w:rsidRDefault="00090DF7" w:rsidP="00090DF7">
            <w:pPr>
              <w:spacing w:after="0" w:line="240" w:lineRule="auto"/>
              <w:jc w:val="center"/>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2013 год</w:t>
            </w:r>
          </w:p>
        </w:tc>
      </w:tr>
      <w:tr w:rsidR="00090DF7" w:rsidRPr="00090DF7" w:rsidTr="00090DF7">
        <w:tc>
          <w:tcPr>
            <w:tcW w:w="2660" w:type="dxa"/>
            <w:tcBorders>
              <w:top w:val="single" w:sz="4" w:space="0" w:color="000000"/>
              <w:left w:val="single" w:sz="4" w:space="0" w:color="000000"/>
              <w:bottom w:val="single" w:sz="4" w:space="0" w:color="000000"/>
            </w:tcBorders>
            <w:shd w:val="clear" w:color="auto" w:fill="auto"/>
          </w:tcPr>
          <w:p w:rsidR="00090DF7" w:rsidRPr="00090DF7" w:rsidRDefault="00090DF7" w:rsidP="00090DF7">
            <w:pPr>
              <w:spacing w:after="0" w:line="240" w:lineRule="auto"/>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1. зерновые</w:t>
            </w:r>
          </w:p>
        </w:tc>
        <w:tc>
          <w:tcPr>
            <w:tcW w:w="1205" w:type="dxa"/>
            <w:tcBorders>
              <w:top w:val="single" w:sz="4" w:space="0" w:color="000000"/>
              <w:left w:val="single" w:sz="4" w:space="0" w:color="000000"/>
              <w:bottom w:val="single" w:sz="4" w:space="0" w:color="000000"/>
            </w:tcBorders>
            <w:shd w:val="clear" w:color="auto" w:fill="auto"/>
          </w:tcPr>
          <w:p w:rsidR="00090DF7" w:rsidRPr="00090DF7" w:rsidRDefault="00090DF7" w:rsidP="00090DF7">
            <w:pPr>
              <w:spacing w:after="0" w:line="240" w:lineRule="auto"/>
              <w:jc w:val="center"/>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11898</w:t>
            </w:r>
          </w:p>
        </w:tc>
        <w:tc>
          <w:tcPr>
            <w:tcW w:w="1205" w:type="dxa"/>
            <w:tcBorders>
              <w:top w:val="single" w:sz="4" w:space="0" w:color="000000"/>
              <w:left w:val="single" w:sz="4" w:space="0" w:color="000000"/>
              <w:bottom w:val="single" w:sz="4" w:space="0" w:color="000000"/>
            </w:tcBorders>
            <w:shd w:val="clear" w:color="auto" w:fill="auto"/>
          </w:tcPr>
          <w:p w:rsidR="00090DF7" w:rsidRPr="00090DF7" w:rsidRDefault="00090DF7" w:rsidP="00090DF7">
            <w:pPr>
              <w:spacing w:after="0" w:line="240" w:lineRule="auto"/>
              <w:jc w:val="center"/>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3349</w:t>
            </w:r>
          </w:p>
        </w:tc>
        <w:tc>
          <w:tcPr>
            <w:tcW w:w="1286" w:type="dxa"/>
            <w:tcBorders>
              <w:top w:val="single" w:sz="4" w:space="0" w:color="000000"/>
              <w:left w:val="single" w:sz="4" w:space="0" w:color="000000"/>
              <w:bottom w:val="single" w:sz="4" w:space="0" w:color="000000"/>
            </w:tcBorders>
            <w:shd w:val="clear" w:color="auto" w:fill="auto"/>
          </w:tcPr>
          <w:p w:rsidR="00090DF7" w:rsidRPr="00090DF7" w:rsidRDefault="00090DF7" w:rsidP="00090DF7">
            <w:pPr>
              <w:spacing w:after="0" w:line="240" w:lineRule="auto"/>
              <w:jc w:val="center"/>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8549</w:t>
            </w:r>
          </w:p>
        </w:tc>
        <w:tc>
          <w:tcPr>
            <w:tcW w:w="1124" w:type="dxa"/>
            <w:tcBorders>
              <w:top w:val="single" w:sz="4" w:space="0" w:color="000000"/>
              <w:left w:val="single" w:sz="4" w:space="0" w:color="000000"/>
              <w:bottom w:val="single" w:sz="4" w:space="0" w:color="000000"/>
            </w:tcBorders>
            <w:shd w:val="clear" w:color="auto" w:fill="auto"/>
          </w:tcPr>
          <w:p w:rsidR="00090DF7" w:rsidRPr="00090DF7" w:rsidRDefault="00090DF7" w:rsidP="00090DF7">
            <w:pPr>
              <w:spacing w:after="0" w:line="240" w:lineRule="auto"/>
              <w:jc w:val="center"/>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090DF7" w:rsidRPr="00090DF7" w:rsidRDefault="00090DF7" w:rsidP="00090DF7">
            <w:pPr>
              <w:spacing w:after="0" w:line="240" w:lineRule="auto"/>
              <w:jc w:val="center"/>
              <w:rPr>
                <w:rFonts w:ascii="Times New Roman" w:hAnsi="Times New Roman" w:cs="Times New Roman"/>
                <w:sz w:val="24"/>
                <w:szCs w:val="24"/>
              </w:rPr>
            </w:pPr>
            <w:r w:rsidRPr="00090DF7">
              <w:rPr>
                <w:rFonts w:ascii="Times New Roman" w:hAnsi="Times New Roman" w:cs="Times New Roman"/>
                <w:sz w:val="24"/>
                <w:szCs w:val="24"/>
              </w:rPr>
              <w:t>255,3</w:t>
            </w:r>
          </w:p>
        </w:tc>
        <w:tc>
          <w:tcPr>
            <w:tcW w:w="1124" w:type="dxa"/>
            <w:tcBorders>
              <w:top w:val="single" w:sz="4" w:space="0" w:color="000000"/>
              <w:left w:val="single" w:sz="4" w:space="0" w:color="000000"/>
              <w:bottom w:val="single" w:sz="4" w:space="0" w:color="000000"/>
              <w:right w:val="single" w:sz="4" w:space="0" w:color="000000"/>
            </w:tcBorders>
          </w:tcPr>
          <w:p w:rsidR="00090DF7" w:rsidRPr="00090DF7" w:rsidRDefault="00090DF7" w:rsidP="00090DF7">
            <w:pPr>
              <w:spacing w:after="0" w:line="240" w:lineRule="auto"/>
              <w:jc w:val="center"/>
              <w:rPr>
                <w:rFonts w:ascii="Times New Roman" w:hAnsi="Times New Roman" w:cs="Times New Roman"/>
                <w:sz w:val="24"/>
                <w:szCs w:val="24"/>
              </w:rPr>
            </w:pPr>
            <w:r w:rsidRPr="00090DF7">
              <w:rPr>
                <w:rFonts w:ascii="Times New Roman" w:hAnsi="Times New Roman" w:cs="Times New Roman"/>
                <w:sz w:val="24"/>
                <w:szCs w:val="24"/>
              </w:rPr>
              <w:t>-</w:t>
            </w:r>
          </w:p>
        </w:tc>
      </w:tr>
      <w:tr w:rsidR="00090DF7" w:rsidRPr="00090DF7" w:rsidTr="00090DF7">
        <w:tc>
          <w:tcPr>
            <w:tcW w:w="2660" w:type="dxa"/>
            <w:tcBorders>
              <w:top w:val="single" w:sz="4" w:space="0" w:color="000000"/>
              <w:left w:val="single" w:sz="4" w:space="0" w:color="000000"/>
              <w:bottom w:val="single" w:sz="4" w:space="0" w:color="000000"/>
            </w:tcBorders>
            <w:shd w:val="clear" w:color="auto" w:fill="auto"/>
          </w:tcPr>
          <w:p w:rsidR="00090DF7" w:rsidRPr="00090DF7" w:rsidRDefault="00090DF7" w:rsidP="00090DF7">
            <w:pPr>
              <w:spacing w:after="0" w:line="240" w:lineRule="auto"/>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2.молоко</w:t>
            </w:r>
          </w:p>
        </w:tc>
        <w:tc>
          <w:tcPr>
            <w:tcW w:w="1205" w:type="dxa"/>
            <w:tcBorders>
              <w:top w:val="single" w:sz="4" w:space="0" w:color="000000"/>
              <w:left w:val="single" w:sz="4" w:space="0" w:color="000000"/>
              <w:bottom w:val="single" w:sz="4" w:space="0" w:color="000000"/>
            </w:tcBorders>
            <w:shd w:val="clear" w:color="auto" w:fill="auto"/>
          </w:tcPr>
          <w:p w:rsidR="00090DF7" w:rsidRPr="00090DF7" w:rsidRDefault="00090DF7" w:rsidP="00090DF7">
            <w:pPr>
              <w:spacing w:after="0" w:line="240" w:lineRule="auto"/>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86849</w:t>
            </w:r>
          </w:p>
        </w:tc>
        <w:tc>
          <w:tcPr>
            <w:tcW w:w="1205" w:type="dxa"/>
            <w:tcBorders>
              <w:top w:val="single" w:sz="4" w:space="0" w:color="000000"/>
              <w:left w:val="single" w:sz="4" w:space="0" w:color="000000"/>
              <w:bottom w:val="single" w:sz="4" w:space="0" w:color="000000"/>
            </w:tcBorders>
            <w:shd w:val="clear" w:color="auto" w:fill="auto"/>
          </w:tcPr>
          <w:p w:rsidR="00090DF7" w:rsidRPr="00090DF7" w:rsidRDefault="00090DF7" w:rsidP="00090DF7">
            <w:pPr>
              <w:spacing w:after="0" w:line="240" w:lineRule="auto"/>
              <w:jc w:val="center"/>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79010</w:t>
            </w:r>
          </w:p>
        </w:tc>
        <w:tc>
          <w:tcPr>
            <w:tcW w:w="1286" w:type="dxa"/>
            <w:tcBorders>
              <w:top w:val="single" w:sz="4" w:space="0" w:color="000000"/>
              <w:left w:val="single" w:sz="4" w:space="0" w:color="000000"/>
              <w:bottom w:val="single" w:sz="4" w:space="0" w:color="000000"/>
            </w:tcBorders>
            <w:shd w:val="clear" w:color="auto" w:fill="auto"/>
          </w:tcPr>
          <w:p w:rsidR="00090DF7" w:rsidRPr="00090DF7" w:rsidRDefault="00090DF7" w:rsidP="00090DF7">
            <w:pPr>
              <w:spacing w:after="0" w:line="240" w:lineRule="auto"/>
              <w:jc w:val="center"/>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7839</w:t>
            </w:r>
          </w:p>
        </w:tc>
        <w:tc>
          <w:tcPr>
            <w:tcW w:w="1124" w:type="dxa"/>
            <w:tcBorders>
              <w:top w:val="single" w:sz="4" w:space="0" w:color="000000"/>
              <w:left w:val="single" w:sz="4" w:space="0" w:color="000000"/>
              <w:bottom w:val="single" w:sz="4" w:space="0" w:color="000000"/>
            </w:tcBorders>
            <w:shd w:val="clear" w:color="auto" w:fill="auto"/>
          </w:tcPr>
          <w:p w:rsidR="00090DF7" w:rsidRPr="00090DF7" w:rsidRDefault="00090DF7" w:rsidP="00090DF7">
            <w:pPr>
              <w:spacing w:after="0" w:line="240" w:lineRule="auto"/>
              <w:jc w:val="center"/>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090DF7" w:rsidRPr="00090DF7" w:rsidRDefault="00090DF7" w:rsidP="00090DF7">
            <w:pPr>
              <w:spacing w:after="0" w:line="240" w:lineRule="auto"/>
              <w:jc w:val="center"/>
              <w:rPr>
                <w:rFonts w:ascii="Times New Roman" w:hAnsi="Times New Roman" w:cs="Times New Roman"/>
                <w:sz w:val="24"/>
                <w:szCs w:val="24"/>
              </w:rPr>
            </w:pPr>
            <w:r w:rsidRPr="00090DF7">
              <w:rPr>
                <w:rFonts w:ascii="Times New Roman" w:hAnsi="Times New Roman" w:cs="Times New Roman"/>
                <w:sz w:val="24"/>
                <w:szCs w:val="24"/>
              </w:rPr>
              <w:t>9,9</w:t>
            </w:r>
          </w:p>
        </w:tc>
        <w:tc>
          <w:tcPr>
            <w:tcW w:w="1124" w:type="dxa"/>
            <w:tcBorders>
              <w:top w:val="single" w:sz="4" w:space="0" w:color="000000"/>
              <w:left w:val="single" w:sz="4" w:space="0" w:color="000000"/>
              <w:bottom w:val="single" w:sz="4" w:space="0" w:color="000000"/>
              <w:right w:val="single" w:sz="4" w:space="0" w:color="000000"/>
            </w:tcBorders>
          </w:tcPr>
          <w:p w:rsidR="00090DF7" w:rsidRPr="00090DF7" w:rsidRDefault="00090DF7" w:rsidP="00090DF7">
            <w:pPr>
              <w:spacing w:after="0" w:line="240" w:lineRule="auto"/>
              <w:jc w:val="center"/>
              <w:rPr>
                <w:rFonts w:ascii="Times New Roman" w:hAnsi="Times New Roman" w:cs="Times New Roman"/>
                <w:sz w:val="24"/>
                <w:szCs w:val="24"/>
              </w:rPr>
            </w:pPr>
            <w:r w:rsidRPr="00090DF7">
              <w:rPr>
                <w:rFonts w:ascii="Times New Roman" w:hAnsi="Times New Roman" w:cs="Times New Roman"/>
                <w:sz w:val="24"/>
                <w:szCs w:val="24"/>
              </w:rPr>
              <w:t>-</w:t>
            </w:r>
          </w:p>
        </w:tc>
      </w:tr>
      <w:tr w:rsidR="00090DF7" w:rsidRPr="00090DF7" w:rsidTr="00090DF7">
        <w:tc>
          <w:tcPr>
            <w:tcW w:w="2660" w:type="dxa"/>
            <w:tcBorders>
              <w:top w:val="single" w:sz="4" w:space="0" w:color="000000"/>
              <w:left w:val="single" w:sz="4" w:space="0" w:color="000000"/>
              <w:bottom w:val="single" w:sz="4" w:space="0" w:color="000000"/>
            </w:tcBorders>
            <w:shd w:val="clear" w:color="auto" w:fill="auto"/>
          </w:tcPr>
          <w:p w:rsidR="00090DF7" w:rsidRPr="00090DF7" w:rsidRDefault="00090DF7" w:rsidP="00090DF7">
            <w:pPr>
              <w:spacing w:after="0" w:line="240" w:lineRule="auto"/>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3.мясо КРС</w:t>
            </w:r>
          </w:p>
        </w:tc>
        <w:tc>
          <w:tcPr>
            <w:tcW w:w="1205" w:type="dxa"/>
            <w:tcBorders>
              <w:top w:val="single" w:sz="4" w:space="0" w:color="000000"/>
              <w:left w:val="single" w:sz="4" w:space="0" w:color="000000"/>
              <w:bottom w:val="single" w:sz="4" w:space="0" w:color="000000"/>
            </w:tcBorders>
            <w:shd w:val="clear" w:color="auto" w:fill="auto"/>
          </w:tcPr>
          <w:p w:rsidR="00090DF7" w:rsidRPr="00090DF7" w:rsidRDefault="00090DF7" w:rsidP="00090DF7">
            <w:pPr>
              <w:spacing w:after="0" w:line="240" w:lineRule="auto"/>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27971</w:t>
            </w:r>
          </w:p>
        </w:tc>
        <w:tc>
          <w:tcPr>
            <w:tcW w:w="1205" w:type="dxa"/>
            <w:tcBorders>
              <w:top w:val="single" w:sz="4" w:space="0" w:color="000000"/>
              <w:left w:val="single" w:sz="4" w:space="0" w:color="000000"/>
              <w:bottom w:val="single" w:sz="4" w:space="0" w:color="000000"/>
            </w:tcBorders>
            <w:shd w:val="clear" w:color="auto" w:fill="auto"/>
          </w:tcPr>
          <w:p w:rsidR="00090DF7" w:rsidRPr="00090DF7" w:rsidRDefault="00090DF7" w:rsidP="00090DF7">
            <w:pPr>
              <w:spacing w:after="0" w:line="240" w:lineRule="auto"/>
              <w:jc w:val="center"/>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43558</w:t>
            </w:r>
          </w:p>
        </w:tc>
        <w:tc>
          <w:tcPr>
            <w:tcW w:w="1286" w:type="dxa"/>
            <w:tcBorders>
              <w:top w:val="single" w:sz="4" w:space="0" w:color="000000"/>
              <w:left w:val="single" w:sz="4" w:space="0" w:color="000000"/>
              <w:bottom w:val="single" w:sz="4" w:space="0" w:color="000000"/>
            </w:tcBorders>
            <w:shd w:val="clear" w:color="auto" w:fill="auto"/>
          </w:tcPr>
          <w:p w:rsidR="00090DF7" w:rsidRPr="00090DF7" w:rsidRDefault="00090DF7" w:rsidP="00090DF7">
            <w:pPr>
              <w:spacing w:after="0" w:line="240" w:lineRule="auto"/>
              <w:jc w:val="center"/>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w:t>
            </w:r>
          </w:p>
        </w:tc>
        <w:tc>
          <w:tcPr>
            <w:tcW w:w="1124" w:type="dxa"/>
            <w:tcBorders>
              <w:top w:val="single" w:sz="4" w:space="0" w:color="000000"/>
              <w:left w:val="single" w:sz="4" w:space="0" w:color="000000"/>
              <w:bottom w:val="single" w:sz="4" w:space="0" w:color="000000"/>
            </w:tcBorders>
            <w:shd w:val="clear" w:color="auto" w:fill="auto"/>
          </w:tcPr>
          <w:p w:rsidR="00090DF7" w:rsidRPr="00090DF7" w:rsidRDefault="00090DF7" w:rsidP="00090DF7">
            <w:pPr>
              <w:spacing w:after="0" w:line="240" w:lineRule="auto"/>
              <w:jc w:val="center"/>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-15587</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090DF7" w:rsidRPr="00090DF7" w:rsidRDefault="00090DF7" w:rsidP="00090DF7">
            <w:pPr>
              <w:spacing w:after="0" w:line="240" w:lineRule="auto"/>
              <w:jc w:val="center"/>
              <w:rPr>
                <w:rFonts w:ascii="Times New Roman" w:hAnsi="Times New Roman" w:cs="Times New Roman"/>
                <w:sz w:val="24"/>
                <w:szCs w:val="24"/>
              </w:rPr>
            </w:pPr>
            <w:r w:rsidRPr="00090DF7">
              <w:rPr>
                <w:rFonts w:ascii="Times New Roman" w:hAnsi="Times New Roman" w:cs="Times New Roman"/>
                <w:sz w:val="24"/>
                <w:szCs w:val="24"/>
              </w:rPr>
              <w:t>-</w:t>
            </w:r>
          </w:p>
        </w:tc>
        <w:tc>
          <w:tcPr>
            <w:tcW w:w="1124" w:type="dxa"/>
            <w:tcBorders>
              <w:top w:val="single" w:sz="4" w:space="0" w:color="000000"/>
              <w:left w:val="single" w:sz="4" w:space="0" w:color="000000"/>
              <w:bottom w:val="single" w:sz="4" w:space="0" w:color="000000"/>
              <w:right w:val="single" w:sz="4" w:space="0" w:color="000000"/>
            </w:tcBorders>
          </w:tcPr>
          <w:p w:rsidR="00090DF7" w:rsidRPr="00090DF7" w:rsidRDefault="00090DF7" w:rsidP="00090DF7">
            <w:pPr>
              <w:spacing w:after="0" w:line="240" w:lineRule="auto"/>
              <w:jc w:val="center"/>
              <w:rPr>
                <w:rFonts w:ascii="Times New Roman" w:hAnsi="Times New Roman" w:cs="Times New Roman"/>
                <w:sz w:val="24"/>
                <w:szCs w:val="24"/>
              </w:rPr>
            </w:pPr>
            <w:r w:rsidRPr="00090DF7">
              <w:rPr>
                <w:rFonts w:ascii="Times New Roman" w:hAnsi="Times New Roman" w:cs="Times New Roman"/>
                <w:sz w:val="24"/>
                <w:szCs w:val="24"/>
              </w:rPr>
              <w:t>64,2</w:t>
            </w:r>
          </w:p>
        </w:tc>
      </w:tr>
      <w:tr w:rsidR="00090DF7" w:rsidRPr="00090DF7" w:rsidTr="00090DF7">
        <w:tc>
          <w:tcPr>
            <w:tcW w:w="2660" w:type="dxa"/>
            <w:tcBorders>
              <w:top w:val="single" w:sz="4" w:space="0" w:color="000000"/>
              <w:left w:val="single" w:sz="4" w:space="0" w:color="000000"/>
              <w:bottom w:val="single" w:sz="4" w:space="0" w:color="000000"/>
            </w:tcBorders>
            <w:shd w:val="clear" w:color="auto" w:fill="auto"/>
          </w:tcPr>
          <w:p w:rsidR="00090DF7" w:rsidRPr="00090DF7" w:rsidRDefault="00090DF7" w:rsidP="00090DF7">
            <w:pPr>
              <w:spacing w:after="0" w:line="240" w:lineRule="auto"/>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5.мёд</w:t>
            </w:r>
          </w:p>
        </w:tc>
        <w:tc>
          <w:tcPr>
            <w:tcW w:w="1205" w:type="dxa"/>
            <w:tcBorders>
              <w:top w:val="single" w:sz="4" w:space="0" w:color="000000"/>
              <w:left w:val="single" w:sz="4" w:space="0" w:color="000000"/>
              <w:bottom w:val="single" w:sz="4" w:space="0" w:color="000000"/>
            </w:tcBorders>
            <w:shd w:val="clear" w:color="auto" w:fill="auto"/>
          </w:tcPr>
          <w:p w:rsidR="00090DF7" w:rsidRPr="00090DF7" w:rsidRDefault="00090DF7" w:rsidP="00090DF7">
            <w:pPr>
              <w:spacing w:after="0" w:line="240" w:lineRule="auto"/>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45</w:t>
            </w:r>
          </w:p>
        </w:tc>
        <w:tc>
          <w:tcPr>
            <w:tcW w:w="1205" w:type="dxa"/>
            <w:tcBorders>
              <w:top w:val="single" w:sz="4" w:space="0" w:color="000000"/>
              <w:left w:val="single" w:sz="4" w:space="0" w:color="000000"/>
              <w:bottom w:val="single" w:sz="4" w:space="0" w:color="000000"/>
            </w:tcBorders>
            <w:shd w:val="clear" w:color="auto" w:fill="auto"/>
          </w:tcPr>
          <w:p w:rsidR="00090DF7" w:rsidRPr="00090DF7" w:rsidRDefault="00090DF7" w:rsidP="00090DF7">
            <w:pPr>
              <w:spacing w:after="0" w:line="240" w:lineRule="auto"/>
              <w:jc w:val="center"/>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514</w:t>
            </w:r>
          </w:p>
        </w:tc>
        <w:tc>
          <w:tcPr>
            <w:tcW w:w="1286" w:type="dxa"/>
            <w:tcBorders>
              <w:top w:val="single" w:sz="4" w:space="0" w:color="000000"/>
              <w:left w:val="single" w:sz="4" w:space="0" w:color="000000"/>
              <w:bottom w:val="single" w:sz="4" w:space="0" w:color="000000"/>
            </w:tcBorders>
            <w:shd w:val="clear" w:color="auto" w:fill="auto"/>
          </w:tcPr>
          <w:p w:rsidR="00090DF7" w:rsidRPr="00090DF7" w:rsidRDefault="00090DF7" w:rsidP="00090DF7">
            <w:pPr>
              <w:spacing w:after="0" w:line="240" w:lineRule="auto"/>
              <w:jc w:val="center"/>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w:t>
            </w:r>
          </w:p>
        </w:tc>
        <w:tc>
          <w:tcPr>
            <w:tcW w:w="1124" w:type="dxa"/>
            <w:tcBorders>
              <w:top w:val="single" w:sz="4" w:space="0" w:color="000000"/>
              <w:left w:val="single" w:sz="4" w:space="0" w:color="000000"/>
              <w:bottom w:val="single" w:sz="4" w:space="0" w:color="000000"/>
            </w:tcBorders>
            <w:shd w:val="clear" w:color="auto" w:fill="auto"/>
          </w:tcPr>
          <w:p w:rsidR="00090DF7" w:rsidRPr="00090DF7" w:rsidRDefault="00090DF7" w:rsidP="00090DF7">
            <w:pPr>
              <w:spacing w:after="0" w:line="240" w:lineRule="auto"/>
              <w:jc w:val="center"/>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-469</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090DF7" w:rsidRPr="00090DF7" w:rsidRDefault="00090DF7" w:rsidP="00090DF7">
            <w:pPr>
              <w:spacing w:after="0" w:line="240" w:lineRule="auto"/>
              <w:jc w:val="center"/>
              <w:rPr>
                <w:rFonts w:ascii="Times New Roman" w:hAnsi="Times New Roman" w:cs="Times New Roman"/>
                <w:sz w:val="24"/>
                <w:szCs w:val="24"/>
              </w:rPr>
            </w:pPr>
            <w:r w:rsidRPr="00090DF7">
              <w:rPr>
                <w:rFonts w:ascii="Times New Roman" w:hAnsi="Times New Roman" w:cs="Times New Roman"/>
                <w:sz w:val="24"/>
                <w:szCs w:val="24"/>
              </w:rPr>
              <w:t>-</w:t>
            </w:r>
          </w:p>
        </w:tc>
        <w:tc>
          <w:tcPr>
            <w:tcW w:w="1124" w:type="dxa"/>
            <w:tcBorders>
              <w:top w:val="single" w:sz="4" w:space="0" w:color="000000"/>
              <w:left w:val="single" w:sz="4" w:space="0" w:color="000000"/>
              <w:bottom w:val="single" w:sz="4" w:space="0" w:color="000000"/>
              <w:right w:val="single" w:sz="4" w:space="0" w:color="000000"/>
            </w:tcBorders>
          </w:tcPr>
          <w:p w:rsidR="00090DF7" w:rsidRPr="00090DF7" w:rsidRDefault="00090DF7" w:rsidP="00090DF7">
            <w:pPr>
              <w:spacing w:after="0" w:line="240" w:lineRule="auto"/>
              <w:jc w:val="center"/>
              <w:rPr>
                <w:rFonts w:ascii="Times New Roman" w:hAnsi="Times New Roman" w:cs="Times New Roman"/>
                <w:sz w:val="24"/>
                <w:szCs w:val="24"/>
              </w:rPr>
            </w:pPr>
            <w:r w:rsidRPr="00090DF7">
              <w:rPr>
                <w:rFonts w:ascii="Times New Roman" w:hAnsi="Times New Roman" w:cs="Times New Roman"/>
                <w:sz w:val="24"/>
                <w:szCs w:val="24"/>
              </w:rPr>
              <w:t>8,8</w:t>
            </w:r>
          </w:p>
        </w:tc>
      </w:tr>
      <w:tr w:rsidR="00090DF7" w:rsidRPr="00090DF7" w:rsidTr="00090DF7">
        <w:tc>
          <w:tcPr>
            <w:tcW w:w="9747" w:type="dxa"/>
            <w:gridSpan w:val="7"/>
            <w:tcBorders>
              <w:top w:val="single" w:sz="4" w:space="0" w:color="000000"/>
              <w:left w:val="single" w:sz="4" w:space="0" w:color="000000"/>
              <w:bottom w:val="single" w:sz="4" w:space="0" w:color="000000"/>
              <w:right w:val="single" w:sz="4" w:space="0" w:color="000000"/>
            </w:tcBorders>
            <w:shd w:val="clear" w:color="auto" w:fill="auto"/>
          </w:tcPr>
          <w:p w:rsidR="00090DF7" w:rsidRPr="00090DF7" w:rsidRDefault="00090DF7" w:rsidP="00090DF7">
            <w:pPr>
              <w:spacing w:after="0" w:line="240" w:lineRule="auto"/>
              <w:jc w:val="center"/>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2014 год</w:t>
            </w:r>
          </w:p>
        </w:tc>
      </w:tr>
      <w:tr w:rsidR="00090DF7" w:rsidRPr="00090DF7" w:rsidTr="00090DF7">
        <w:tc>
          <w:tcPr>
            <w:tcW w:w="2660" w:type="dxa"/>
            <w:tcBorders>
              <w:top w:val="single" w:sz="4" w:space="0" w:color="000000"/>
              <w:left w:val="single" w:sz="4" w:space="0" w:color="000000"/>
              <w:bottom w:val="single" w:sz="4" w:space="0" w:color="000000"/>
            </w:tcBorders>
            <w:shd w:val="clear" w:color="auto" w:fill="auto"/>
          </w:tcPr>
          <w:p w:rsidR="00090DF7" w:rsidRPr="00090DF7" w:rsidRDefault="00090DF7" w:rsidP="00090DF7">
            <w:pPr>
              <w:spacing w:after="0" w:line="240" w:lineRule="auto"/>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1. зерновые</w:t>
            </w:r>
          </w:p>
        </w:tc>
        <w:tc>
          <w:tcPr>
            <w:tcW w:w="1205" w:type="dxa"/>
            <w:tcBorders>
              <w:top w:val="single" w:sz="4" w:space="0" w:color="000000"/>
              <w:left w:val="single" w:sz="4" w:space="0" w:color="000000"/>
              <w:bottom w:val="single" w:sz="4" w:space="0" w:color="000000"/>
            </w:tcBorders>
            <w:shd w:val="clear" w:color="auto" w:fill="auto"/>
          </w:tcPr>
          <w:p w:rsidR="00090DF7" w:rsidRPr="00090DF7" w:rsidRDefault="00090DF7" w:rsidP="00090DF7">
            <w:pPr>
              <w:spacing w:after="0" w:line="240" w:lineRule="auto"/>
              <w:jc w:val="center"/>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9267</w:t>
            </w:r>
          </w:p>
        </w:tc>
        <w:tc>
          <w:tcPr>
            <w:tcW w:w="1205" w:type="dxa"/>
            <w:tcBorders>
              <w:top w:val="single" w:sz="4" w:space="0" w:color="000000"/>
              <w:left w:val="single" w:sz="4" w:space="0" w:color="000000"/>
              <w:bottom w:val="single" w:sz="4" w:space="0" w:color="000000"/>
            </w:tcBorders>
            <w:shd w:val="clear" w:color="auto" w:fill="auto"/>
          </w:tcPr>
          <w:p w:rsidR="00090DF7" w:rsidRPr="00090DF7" w:rsidRDefault="00090DF7" w:rsidP="00090DF7">
            <w:pPr>
              <w:spacing w:after="0" w:line="240" w:lineRule="auto"/>
              <w:jc w:val="center"/>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3323</w:t>
            </w:r>
          </w:p>
        </w:tc>
        <w:tc>
          <w:tcPr>
            <w:tcW w:w="1286" w:type="dxa"/>
            <w:tcBorders>
              <w:top w:val="single" w:sz="4" w:space="0" w:color="000000"/>
              <w:left w:val="single" w:sz="4" w:space="0" w:color="000000"/>
              <w:bottom w:val="single" w:sz="4" w:space="0" w:color="000000"/>
            </w:tcBorders>
            <w:shd w:val="clear" w:color="auto" w:fill="auto"/>
          </w:tcPr>
          <w:p w:rsidR="00090DF7" w:rsidRPr="00090DF7" w:rsidRDefault="00090DF7" w:rsidP="00090DF7">
            <w:pPr>
              <w:spacing w:after="0" w:line="240" w:lineRule="auto"/>
              <w:jc w:val="center"/>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5944</w:t>
            </w:r>
          </w:p>
        </w:tc>
        <w:tc>
          <w:tcPr>
            <w:tcW w:w="1124" w:type="dxa"/>
            <w:tcBorders>
              <w:top w:val="single" w:sz="4" w:space="0" w:color="000000"/>
              <w:left w:val="single" w:sz="4" w:space="0" w:color="000000"/>
              <w:bottom w:val="single" w:sz="4" w:space="0" w:color="000000"/>
            </w:tcBorders>
            <w:shd w:val="clear" w:color="auto" w:fill="auto"/>
          </w:tcPr>
          <w:p w:rsidR="00090DF7" w:rsidRPr="00090DF7" w:rsidRDefault="00090DF7" w:rsidP="00090DF7">
            <w:pPr>
              <w:spacing w:after="0" w:line="240" w:lineRule="auto"/>
              <w:jc w:val="center"/>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090DF7" w:rsidRPr="00090DF7" w:rsidRDefault="00090DF7" w:rsidP="00090DF7">
            <w:pPr>
              <w:spacing w:after="0" w:line="240" w:lineRule="auto"/>
              <w:jc w:val="center"/>
              <w:rPr>
                <w:rFonts w:ascii="Times New Roman" w:hAnsi="Times New Roman" w:cs="Times New Roman"/>
                <w:sz w:val="24"/>
                <w:szCs w:val="24"/>
              </w:rPr>
            </w:pPr>
            <w:r w:rsidRPr="00090DF7">
              <w:rPr>
                <w:rFonts w:ascii="Times New Roman" w:hAnsi="Times New Roman" w:cs="Times New Roman"/>
                <w:sz w:val="24"/>
                <w:szCs w:val="24"/>
              </w:rPr>
              <w:t>178,9</w:t>
            </w:r>
          </w:p>
        </w:tc>
        <w:tc>
          <w:tcPr>
            <w:tcW w:w="1124" w:type="dxa"/>
            <w:tcBorders>
              <w:top w:val="single" w:sz="4" w:space="0" w:color="000000"/>
              <w:left w:val="single" w:sz="4" w:space="0" w:color="000000"/>
              <w:bottom w:val="single" w:sz="4" w:space="0" w:color="000000"/>
              <w:right w:val="single" w:sz="4" w:space="0" w:color="000000"/>
            </w:tcBorders>
          </w:tcPr>
          <w:p w:rsidR="00090DF7" w:rsidRPr="00090DF7" w:rsidRDefault="00090DF7" w:rsidP="00090DF7">
            <w:pPr>
              <w:spacing w:after="0" w:line="240" w:lineRule="auto"/>
              <w:jc w:val="center"/>
              <w:rPr>
                <w:rFonts w:ascii="Times New Roman" w:hAnsi="Times New Roman" w:cs="Times New Roman"/>
                <w:sz w:val="24"/>
                <w:szCs w:val="24"/>
              </w:rPr>
            </w:pPr>
            <w:r w:rsidRPr="00090DF7">
              <w:rPr>
                <w:rFonts w:ascii="Times New Roman" w:hAnsi="Times New Roman" w:cs="Times New Roman"/>
                <w:sz w:val="24"/>
                <w:szCs w:val="24"/>
              </w:rPr>
              <w:t>-</w:t>
            </w:r>
          </w:p>
        </w:tc>
      </w:tr>
      <w:tr w:rsidR="00090DF7" w:rsidRPr="00090DF7" w:rsidTr="00090DF7">
        <w:tc>
          <w:tcPr>
            <w:tcW w:w="2660" w:type="dxa"/>
            <w:tcBorders>
              <w:top w:val="single" w:sz="4" w:space="0" w:color="000000"/>
              <w:left w:val="single" w:sz="4" w:space="0" w:color="000000"/>
              <w:bottom w:val="single" w:sz="4" w:space="0" w:color="000000"/>
            </w:tcBorders>
            <w:shd w:val="clear" w:color="auto" w:fill="auto"/>
          </w:tcPr>
          <w:p w:rsidR="00090DF7" w:rsidRPr="00090DF7" w:rsidRDefault="00090DF7" w:rsidP="00090DF7">
            <w:pPr>
              <w:spacing w:after="0" w:line="240" w:lineRule="auto"/>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2.молоко</w:t>
            </w:r>
          </w:p>
        </w:tc>
        <w:tc>
          <w:tcPr>
            <w:tcW w:w="1205" w:type="dxa"/>
            <w:tcBorders>
              <w:top w:val="single" w:sz="4" w:space="0" w:color="000000"/>
              <w:left w:val="single" w:sz="4" w:space="0" w:color="000000"/>
              <w:bottom w:val="single" w:sz="4" w:space="0" w:color="000000"/>
            </w:tcBorders>
            <w:shd w:val="clear" w:color="auto" w:fill="auto"/>
          </w:tcPr>
          <w:p w:rsidR="00090DF7" w:rsidRPr="00090DF7" w:rsidRDefault="00090DF7" w:rsidP="00090DF7">
            <w:pPr>
              <w:spacing w:after="0" w:line="240" w:lineRule="auto"/>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106878</w:t>
            </w:r>
          </w:p>
        </w:tc>
        <w:tc>
          <w:tcPr>
            <w:tcW w:w="1205" w:type="dxa"/>
            <w:tcBorders>
              <w:top w:val="single" w:sz="4" w:space="0" w:color="000000"/>
              <w:left w:val="single" w:sz="4" w:space="0" w:color="000000"/>
              <w:bottom w:val="single" w:sz="4" w:space="0" w:color="000000"/>
            </w:tcBorders>
            <w:shd w:val="clear" w:color="auto" w:fill="auto"/>
          </w:tcPr>
          <w:p w:rsidR="00090DF7" w:rsidRPr="00090DF7" w:rsidRDefault="00090DF7" w:rsidP="00090DF7">
            <w:pPr>
              <w:spacing w:after="0" w:line="240" w:lineRule="auto"/>
              <w:jc w:val="center"/>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100317</w:t>
            </w:r>
          </w:p>
        </w:tc>
        <w:tc>
          <w:tcPr>
            <w:tcW w:w="1286" w:type="dxa"/>
            <w:tcBorders>
              <w:top w:val="single" w:sz="4" w:space="0" w:color="000000"/>
              <w:left w:val="single" w:sz="4" w:space="0" w:color="000000"/>
              <w:bottom w:val="single" w:sz="4" w:space="0" w:color="000000"/>
            </w:tcBorders>
            <w:shd w:val="clear" w:color="auto" w:fill="auto"/>
          </w:tcPr>
          <w:p w:rsidR="00090DF7" w:rsidRPr="00090DF7" w:rsidRDefault="00090DF7" w:rsidP="00090DF7">
            <w:pPr>
              <w:spacing w:after="0" w:line="240" w:lineRule="auto"/>
              <w:jc w:val="center"/>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6561</w:t>
            </w:r>
          </w:p>
        </w:tc>
        <w:tc>
          <w:tcPr>
            <w:tcW w:w="1124" w:type="dxa"/>
            <w:tcBorders>
              <w:top w:val="single" w:sz="4" w:space="0" w:color="000000"/>
              <w:left w:val="single" w:sz="4" w:space="0" w:color="000000"/>
              <w:bottom w:val="single" w:sz="4" w:space="0" w:color="000000"/>
            </w:tcBorders>
            <w:shd w:val="clear" w:color="auto" w:fill="auto"/>
          </w:tcPr>
          <w:p w:rsidR="00090DF7" w:rsidRPr="00090DF7" w:rsidRDefault="00090DF7" w:rsidP="00090DF7">
            <w:pPr>
              <w:spacing w:after="0" w:line="240" w:lineRule="auto"/>
              <w:jc w:val="center"/>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090DF7" w:rsidRPr="00090DF7" w:rsidRDefault="00090DF7" w:rsidP="00090DF7">
            <w:pPr>
              <w:spacing w:after="0" w:line="240" w:lineRule="auto"/>
              <w:jc w:val="center"/>
              <w:rPr>
                <w:rFonts w:ascii="Times New Roman" w:hAnsi="Times New Roman" w:cs="Times New Roman"/>
                <w:sz w:val="24"/>
                <w:szCs w:val="24"/>
              </w:rPr>
            </w:pPr>
            <w:r w:rsidRPr="00090DF7">
              <w:rPr>
                <w:rFonts w:ascii="Times New Roman" w:hAnsi="Times New Roman" w:cs="Times New Roman"/>
                <w:sz w:val="24"/>
                <w:szCs w:val="24"/>
              </w:rPr>
              <w:t>6,5</w:t>
            </w:r>
          </w:p>
        </w:tc>
        <w:tc>
          <w:tcPr>
            <w:tcW w:w="1124" w:type="dxa"/>
            <w:tcBorders>
              <w:top w:val="single" w:sz="4" w:space="0" w:color="000000"/>
              <w:left w:val="single" w:sz="4" w:space="0" w:color="000000"/>
              <w:bottom w:val="single" w:sz="4" w:space="0" w:color="000000"/>
              <w:right w:val="single" w:sz="4" w:space="0" w:color="000000"/>
            </w:tcBorders>
          </w:tcPr>
          <w:p w:rsidR="00090DF7" w:rsidRPr="00090DF7" w:rsidRDefault="00090DF7" w:rsidP="00090DF7">
            <w:pPr>
              <w:spacing w:after="0" w:line="240" w:lineRule="auto"/>
              <w:jc w:val="center"/>
              <w:rPr>
                <w:rFonts w:ascii="Times New Roman" w:hAnsi="Times New Roman" w:cs="Times New Roman"/>
                <w:sz w:val="24"/>
                <w:szCs w:val="24"/>
              </w:rPr>
            </w:pPr>
            <w:r w:rsidRPr="00090DF7">
              <w:rPr>
                <w:rFonts w:ascii="Times New Roman" w:hAnsi="Times New Roman" w:cs="Times New Roman"/>
                <w:sz w:val="24"/>
                <w:szCs w:val="24"/>
              </w:rPr>
              <w:t>-</w:t>
            </w:r>
          </w:p>
        </w:tc>
      </w:tr>
      <w:tr w:rsidR="00090DF7" w:rsidRPr="00090DF7" w:rsidTr="00090DF7">
        <w:tc>
          <w:tcPr>
            <w:tcW w:w="2660" w:type="dxa"/>
            <w:tcBorders>
              <w:top w:val="single" w:sz="4" w:space="0" w:color="000000"/>
              <w:left w:val="single" w:sz="4" w:space="0" w:color="000000"/>
              <w:bottom w:val="single" w:sz="4" w:space="0" w:color="000000"/>
            </w:tcBorders>
            <w:shd w:val="clear" w:color="auto" w:fill="auto"/>
          </w:tcPr>
          <w:p w:rsidR="00090DF7" w:rsidRPr="00090DF7" w:rsidRDefault="00090DF7" w:rsidP="00090DF7">
            <w:pPr>
              <w:spacing w:after="0" w:line="240" w:lineRule="auto"/>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3.мясо КРС</w:t>
            </w:r>
          </w:p>
        </w:tc>
        <w:tc>
          <w:tcPr>
            <w:tcW w:w="1205" w:type="dxa"/>
            <w:tcBorders>
              <w:top w:val="single" w:sz="4" w:space="0" w:color="000000"/>
              <w:left w:val="single" w:sz="4" w:space="0" w:color="000000"/>
              <w:bottom w:val="single" w:sz="4" w:space="0" w:color="000000"/>
            </w:tcBorders>
            <w:shd w:val="clear" w:color="auto" w:fill="auto"/>
          </w:tcPr>
          <w:p w:rsidR="00090DF7" w:rsidRPr="00090DF7" w:rsidRDefault="00090DF7" w:rsidP="00090DF7">
            <w:pPr>
              <w:spacing w:after="0" w:line="240" w:lineRule="auto"/>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28958</w:t>
            </w:r>
          </w:p>
        </w:tc>
        <w:tc>
          <w:tcPr>
            <w:tcW w:w="1205" w:type="dxa"/>
            <w:tcBorders>
              <w:top w:val="single" w:sz="4" w:space="0" w:color="000000"/>
              <w:left w:val="single" w:sz="4" w:space="0" w:color="000000"/>
              <w:bottom w:val="single" w:sz="4" w:space="0" w:color="000000"/>
            </w:tcBorders>
            <w:shd w:val="clear" w:color="auto" w:fill="auto"/>
          </w:tcPr>
          <w:p w:rsidR="00090DF7" w:rsidRPr="00090DF7" w:rsidRDefault="00090DF7" w:rsidP="00090DF7">
            <w:pPr>
              <w:spacing w:after="0" w:line="240" w:lineRule="auto"/>
              <w:jc w:val="center"/>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44368</w:t>
            </w:r>
          </w:p>
        </w:tc>
        <w:tc>
          <w:tcPr>
            <w:tcW w:w="1286" w:type="dxa"/>
            <w:tcBorders>
              <w:top w:val="single" w:sz="4" w:space="0" w:color="000000"/>
              <w:left w:val="single" w:sz="4" w:space="0" w:color="000000"/>
              <w:bottom w:val="single" w:sz="4" w:space="0" w:color="000000"/>
            </w:tcBorders>
            <w:shd w:val="clear" w:color="auto" w:fill="auto"/>
          </w:tcPr>
          <w:p w:rsidR="00090DF7" w:rsidRPr="00090DF7" w:rsidRDefault="00090DF7" w:rsidP="00090DF7">
            <w:pPr>
              <w:spacing w:after="0" w:line="240" w:lineRule="auto"/>
              <w:jc w:val="center"/>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w:t>
            </w:r>
          </w:p>
        </w:tc>
        <w:tc>
          <w:tcPr>
            <w:tcW w:w="1124" w:type="dxa"/>
            <w:tcBorders>
              <w:top w:val="single" w:sz="4" w:space="0" w:color="000000"/>
              <w:left w:val="single" w:sz="4" w:space="0" w:color="000000"/>
              <w:bottom w:val="single" w:sz="4" w:space="0" w:color="000000"/>
            </w:tcBorders>
            <w:shd w:val="clear" w:color="auto" w:fill="auto"/>
          </w:tcPr>
          <w:p w:rsidR="00090DF7" w:rsidRPr="00090DF7" w:rsidRDefault="00090DF7" w:rsidP="00090DF7">
            <w:pPr>
              <w:spacing w:after="0" w:line="240" w:lineRule="auto"/>
              <w:jc w:val="center"/>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-15410</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090DF7" w:rsidRPr="00090DF7" w:rsidRDefault="00090DF7" w:rsidP="00090DF7">
            <w:pPr>
              <w:spacing w:after="0" w:line="240" w:lineRule="auto"/>
              <w:jc w:val="center"/>
              <w:rPr>
                <w:rFonts w:ascii="Times New Roman" w:hAnsi="Times New Roman" w:cs="Times New Roman"/>
                <w:sz w:val="24"/>
                <w:szCs w:val="24"/>
              </w:rPr>
            </w:pPr>
            <w:r w:rsidRPr="00090DF7">
              <w:rPr>
                <w:rFonts w:ascii="Times New Roman" w:hAnsi="Times New Roman" w:cs="Times New Roman"/>
                <w:sz w:val="24"/>
                <w:szCs w:val="24"/>
              </w:rPr>
              <w:t>-</w:t>
            </w:r>
          </w:p>
        </w:tc>
        <w:tc>
          <w:tcPr>
            <w:tcW w:w="1124" w:type="dxa"/>
            <w:tcBorders>
              <w:top w:val="single" w:sz="4" w:space="0" w:color="000000"/>
              <w:left w:val="single" w:sz="4" w:space="0" w:color="000000"/>
              <w:bottom w:val="single" w:sz="4" w:space="0" w:color="000000"/>
              <w:right w:val="single" w:sz="4" w:space="0" w:color="000000"/>
            </w:tcBorders>
          </w:tcPr>
          <w:p w:rsidR="00090DF7" w:rsidRPr="00090DF7" w:rsidRDefault="00090DF7" w:rsidP="00090DF7">
            <w:pPr>
              <w:spacing w:after="0" w:line="240" w:lineRule="auto"/>
              <w:jc w:val="center"/>
              <w:rPr>
                <w:rFonts w:ascii="Times New Roman" w:hAnsi="Times New Roman" w:cs="Times New Roman"/>
                <w:sz w:val="24"/>
                <w:szCs w:val="24"/>
              </w:rPr>
            </w:pPr>
            <w:r w:rsidRPr="00090DF7">
              <w:rPr>
                <w:rFonts w:ascii="Times New Roman" w:hAnsi="Times New Roman" w:cs="Times New Roman"/>
                <w:sz w:val="24"/>
                <w:szCs w:val="24"/>
              </w:rPr>
              <w:t>65,3</w:t>
            </w:r>
          </w:p>
        </w:tc>
      </w:tr>
      <w:tr w:rsidR="00090DF7" w:rsidRPr="00090DF7" w:rsidTr="00090DF7">
        <w:tc>
          <w:tcPr>
            <w:tcW w:w="2660" w:type="dxa"/>
            <w:tcBorders>
              <w:top w:val="single" w:sz="4" w:space="0" w:color="000000"/>
              <w:left w:val="single" w:sz="4" w:space="0" w:color="000000"/>
              <w:bottom w:val="single" w:sz="4" w:space="0" w:color="000000"/>
            </w:tcBorders>
            <w:shd w:val="clear" w:color="auto" w:fill="auto"/>
          </w:tcPr>
          <w:p w:rsidR="00090DF7" w:rsidRPr="00090DF7" w:rsidRDefault="00090DF7" w:rsidP="00090DF7">
            <w:pPr>
              <w:spacing w:after="0" w:line="240" w:lineRule="auto"/>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5.мёд</w:t>
            </w:r>
          </w:p>
        </w:tc>
        <w:tc>
          <w:tcPr>
            <w:tcW w:w="1205" w:type="dxa"/>
            <w:tcBorders>
              <w:top w:val="single" w:sz="4" w:space="0" w:color="000000"/>
              <w:left w:val="single" w:sz="4" w:space="0" w:color="000000"/>
              <w:bottom w:val="single" w:sz="4" w:space="0" w:color="000000"/>
            </w:tcBorders>
            <w:shd w:val="clear" w:color="auto" w:fill="auto"/>
          </w:tcPr>
          <w:p w:rsidR="00090DF7" w:rsidRPr="00090DF7" w:rsidRDefault="00090DF7" w:rsidP="00090DF7">
            <w:pPr>
              <w:spacing w:after="0" w:line="240" w:lineRule="auto"/>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45</w:t>
            </w:r>
          </w:p>
        </w:tc>
        <w:tc>
          <w:tcPr>
            <w:tcW w:w="1205" w:type="dxa"/>
            <w:tcBorders>
              <w:top w:val="single" w:sz="4" w:space="0" w:color="000000"/>
              <w:left w:val="single" w:sz="4" w:space="0" w:color="000000"/>
              <w:bottom w:val="single" w:sz="4" w:space="0" w:color="000000"/>
            </w:tcBorders>
            <w:shd w:val="clear" w:color="auto" w:fill="auto"/>
          </w:tcPr>
          <w:p w:rsidR="00090DF7" w:rsidRPr="00090DF7" w:rsidRDefault="00090DF7" w:rsidP="00090DF7">
            <w:pPr>
              <w:spacing w:after="0" w:line="240" w:lineRule="auto"/>
              <w:jc w:val="center"/>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661</w:t>
            </w:r>
          </w:p>
        </w:tc>
        <w:tc>
          <w:tcPr>
            <w:tcW w:w="1286" w:type="dxa"/>
            <w:tcBorders>
              <w:top w:val="single" w:sz="4" w:space="0" w:color="000000"/>
              <w:left w:val="single" w:sz="4" w:space="0" w:color="000000"/>
              <w:bottom w:val="single" w:sz="4" w:space="0" w:color="000000"/>
            </w:tcBorders>
            <w:shd w:val="clear" w:color="auto" w:fill="auto"/>
          </w:tcPr>
          <w:p w:rsidR="00090DF7" w:rsidRPr="00090DF7" w:rsidRDefault="00090DF7" w:rsidP="00090DF7">
            <w:pPr>
              <w:spacing w:after="0" w:line="240" w:lineRule="auto"/>
              <w:jc w:val="center"/>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w:t>
            </w:r>
          </w:p>
        </w:tc>
        <w:tc>
          <w:tcPr>
            <w:tcW w:w="1124" w:type="dxa"/>
            <w:tcBorders>
              <w:top w:val="single" w:sz="4" w:space="0" w:color="000000"/>
              <w:left w:val="single" w:sz="4" w:space="0" w:color="000000"/>
              <w:bottom w:val="single" w:sz="4" w:space="0" w:color="000000"/>
            </w:tcBorders>
            <w:shd w:val="clear" w:color="auto" w:fill="auto"/>
          </w:tcPr>
          <w:p w:rsidR="00090DF7" w:rsidRPr="00090DF7" w:rsidRDefault="00090DF7" w:rsidP="00090DF7">
            <w:pPr>
              <w:spacing w:after="0" w:line="240" w:lineRule="auto"/>
              <w:jc w:val="center"/>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-616</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090DF7" w:rsidRPr="00090DF7" w:rsidRDefault="00090DF7" w:rsidP="00090DF7">
            <w:pPr>
              <w:spacing w:after="0" w:line="240" w:lineRule="auto"/>
              <w:jc w:val="center"/>
              <w:rPr>
                <w:rFonts w:ascii="Times New Roman" w:hAnsi="Times New Roman" w:cs="Times New Roman"/>
                <w:sz w:val="24"/>
                <w:szCs w:val="24"/>
              </w:rPr>
            </w:pPr>
            <w:r w:rsidRPr="00090DF7">
              <w:rPr>
                <w:rFonts w:ascii="Times New Roman" w:hAnsi="Times New Roman" w:cs="Times New Roman"/>
                <w:sz w:val="24"/>
                <w:szCs w:val="24"/>
              </w:rPr>
              <w:t>-</w:t>
            </w:r>
          </w:p>
        </w:tc>
        <w:tc>
          <w:tcPr>
            <w:tcW w:w="1124" w:type="dxa"/>
            <w:tcBorders>
              <w:top w:val="single" w:sz="4" w:space="0" w:color="000000"/>
              <w:left w:val="single" w:sz="4" w:space="0" w:color="000000"/>
              <w:bottom w:val="single" w:sz="4" w:space="0" w:color="000000"/>
              <w:right w:val="single" w:sz="4" w:space="0" w:color="000000"/>
            </w:tcBorders>
          </w:tcPr>
          <w:p w:rsidR="00090DF7" w:rsidRPr="00090DF7" w:rsidRDefault="00090DF7" w:rsidP="00090DF7">
            <w:pPr>
              <w:spacing w:after="0" w:line="240" w:lineRule="auto"/>
              <w:jc w:val="center"/>
              <w:rPr>
                <w:rFonts w:ascii="Times New Roman" w:hAnsi="Times New Roman" w:cs="Times New Roman"/>
                <w:sz w:val="24"/>
                <w:szCs w:val="24"/>
              </w:rPr>
            </w:pPr>
            <w:r w:rsidRPr="00090DF7">
              <w:rPr>
                <w:rFonts w:ascii="Times New Roman" w:hAnsi="Times New Roman" w:cs="Times New Roman"/>
                <w:sz w:val="24"/>
                <w:szCs w:val="24"/>
              </w:rPr>
              <w:t>6,8</w:t>
            </w:r>
          </w:p>
        </w:tc>
      </w:tr>
      <w:tr w:rsidR="00090DF7" w:rsidRPr="00090DF7" w:rsidTr="00090DF7">
        <w:tc>
          <w:tcPr>
            <w:tcW w:w="9747" w:type="dxa"/>
            <w:gridSpan w:val="7"/>
            <w:tcBorders>
              <w:top w:val="single" w:sz="4" w:space="0" w:color="000000"/>
              <w:left w:val="single" w:sz="4" w:space="0" w:color="000000"/>
              <w:bottom w:val="single" w:sz="4" w:space="0" w:color="000000"/>
              <w:right w:val="single" w:sz="4" w:space="0" w:color="000000"/>
            </w:tcBorders>
            <w:shd w:val="clear" w:color="auto" w:fill="auto"/>
          </w:tcPr>
          <w:p w:rsidR="00090DF7" w:rsidRPr="00090DF7" w:rsidRDefault="00090DF7" w:rsidP="00090DF7">
            <w:pPr>
              <w:spacing w:after="0" w:line="240" w:lineRule="auto"/>
              <w:jc w:val="center"/>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2015 год</w:t>
            </w:r>
          </w:p>
        </w:tc>
      </w:tr>
      <w:tr w:rsidR="00090DF7" w:rsidRPr="00090DF7" w:rsidTr="00090DF7">
        <w:tc>
          <w:tcPr>
            <w:tcW w:w="2660" w:type="dxa"/>
            <w:tcBorders>
              <w:top w:val="single" w:sz="4" w:space="0" w:color="000000"/>
              <w:left w:val="single" w:sz="4" w:space="0" w:color="000000"/>
              <w:bottom w:val="single" w:sz="4" w:space="0" w:color="000000"/>
            </w:tcBorders>
            <w:shd w:val="clear" w:color="auto" w:fill="auto"/>
          </w:tcPr>
          <w:p w:rsidR="00090DF7" w:rsidRPr="00090DF7" w:rsidRDefault="00090DF7" w:rsidP="00090DF7">
            <w:pPr>
              <w:spacing w:after="0" w:line="240" w:lineRule="auto"/>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1. зерновые</w:t>
            </w:r>
          </w:p>
        </w:tc>
        <w:tc>
          <w:tcPr>
            <w:tcW w:w="1205" w:type="dxa"/>
            <w:tcBorders>
              <w:top w:val="single" w:sz="4" w:space="0" w:color="000000"/>
              <w:left w:val="single" w:sz="4" w:space="0" w:color="000000"/>
              <w:bottom w:val="single" w:sz="4" w:space="0" w:color="000000"/>
            </w:tcBorders>
            <w:shd w:val="clear" w:color="auto" w:fill="auto"/>
          </w:tcPr>
          <w:p w:rsidR="00090DF7" w:rsidRPr="00090DF7" w:rsidRDefault="00090DF7" w:rsidP="00090DF7">
            <w:pPr>
              <w:spacing w:after="0" w:line="240" w:lineRule="auto"/>
              <w:jc w:val="center"/>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9717</w:t>
            </w:r>
          </w:p>
        </w:tc>
        <w:tc>
          <w:tcPr>
            <w:tcW w:w="1205" w:type="dxa"/>
            <w:tcBorders>
              <w:top w:val="single" w:sz="4" w:space="0" w:color="000000"/>
              <w:left w:val="single" w:sz="4" w:space="0" w:color="000000"/>
              <w:bottom w:val="single" w:sz="4" w:space="0" w:color="000000"/>
            </w:tcBorders>
            <w:shd w:val="clear" w:color="auto" w:fill="auto"/>
          </w:tcPr>
          <w:p w:rsidR="00090DF7" w:rsidRPr="00090DF7" w:rsidRDefault="00090DF7" w:rsidP="00090DF7">
            <w:pPr>
              <w:spacing w:after="0" w:line="240" w:lineRule="auto"/>
              <w:jc w:val="center"/>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3391</w:t>
            </w:r>
          </w:p>
        </w:tc>
        <w:tc>
          <w:tcPr>
            <w:tcW w:w="1286" w:type="dxa"/>
            <w:tcBorders>
              <w:top w:val="single" w:sz="4" w:space="0" w:color="000000"/>
              <w:left w:val="single" w:sz="4" w:space="0" w:color="000000"/>
              <w:bottom w:val="single" w:sz="4" w:space="0" w:color="000000"/>
            </w:tcBorders>
            <w:shd w:val="clear" w:color="auto" w:fill="auto"/>
          </w:tcPr>
          <w:p w:rsidR="00090DF7" w:rsidRPr="00090DF7" w:rsidRDefault="00090DF7" w:rsidP="00090DF7">
            <w:pPr>
              <w:spacing w:after="0" w:line="240" w:lineRule="auto"/>
              <w:jc w:val="center"/>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6326</w:t>
            </w:r>
          </w:p>
        </w:tc>
        <w:tc>
          <w:tcPr>
            <w:tcW w:w="1124" w:type="dxa"/>
            <w:tcBorders>
              <w:top w:val="single" w:sz="4" w:space="0" w:color="000000"/>
              <w:left w:val="single" w:sz="4" w:space="0" w:color="000000"/>
              <w:bottom w:val="single" w:sz="4" w:space="0" w:color="000000"/>
            </w:tcBorders>
            <w:shd w:val="clear" w:color="auto" w:fill="auto"/>
          </w:tcPr>
          <w:p w:rsidR="00090DF7" w:rsidRPr="00090DF7" w:rsidRDefault="00090DF7" w:rsidP="00090DF7">
            <w:pPr>
              <w:spacing w:after="0" w:line="240" w:lineRule="auto"/>
              <w:jc w:val="center"/>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090DF7" w:rsidRPr="00090DF7" w:rsidRDefault="00090DF7" w:rsidP="00090DF7">
            <w:pPr>
              <w:spacing w:after="0" w:line="240" w:lineRule="auto"/>
              <w:jc w:val="center"/>
              <w:rPr>
                <w:rFonts w:ascii="Times New Roman" w:hAnsi="Times New Roman" w:cs="Times New Roman"/>
                <w:sz w:val="24"/>
                <w:szCs w:val="24"/>
              </w:rPr>
            </w:pPr>
            <w:r w:rsidRPr="00090DF7">
              <w:rPr>
                <w:rFonts w:ascii="Times New Roman" w:hAnsi="Times New Roman" w:cs="Times New Roman"/>
                <w:sz w:val="24"/>
                <w:szCs w:val="24"/>
              </w:rPr>
              <w:t>186,6</w:t>
            </w:r>
          </w:p>
        </w:tc>
        <w:tc>
          <w:tcPr>
            <w:tcW w:w="1124" w:type="dxa"/>
            <w:tcBorders>
              <w:top w:val="single" w:sz="4" w:space="0" w:color="000000"/>
              <w:left w:val="single" w:sz="4" w:space="0" w:color="000000"/>
              <w:bottom w:val="single" w:sz="4" w:space="0" w:color="000000"/>
              <w:right w:val="single" w:sz="4" w:space="0" w:color="000000"/>
            </w:tcBorders>
          </w:tcPr>
          <w:p w:rsidR="00090DF7" w:rsidRPr="00090DF7" w:rsidRDefault="00090DF7" w:rsidP="00090DF7">
            <w:pPr>
              <w:spacing w:after="0" w:line="240" w:lineRule="auto"/>
              <w:jc w:val="center"/>
              <w:rPr>
                <w:rFonts w:ascii="Times New Roman" w:hAnsi="Times New Roman" w:cs="Times New Roman"/>
                <w:sz w:val="24"/>
                <w:szCs w:val="24"/>
              </w:rPr>
            </w:pPr>
            <w:r w:rsidRPr="00090DF7">
              <w:rPr>
                <w:rFonts w:ascii="Times New Roman" w:hAnsi="Times New Roman" w:cs="Times New Roman"/>
                <w:sz w:val="24"/>
                <w:szCs w:val="24"/>
              </w:rPr>
              <w:t>-</w:t>
            </w:r>
          </w:p>
        </w:tc>
      </w:tr>
      <w:tr w:rsidR="00090DF7" w:rsidRPr="00090DF7" w:rsidTr="00090DF7">
        <w:tc>
          <w:tcPr>
            <w:tcW w:w="2660" w:type="dxa"/>
            <w:tcBorders>
              <w:top w:val="single" w:sz="4" w:space="0" w:color="000000"/>
              <w:left w:val="single" w:sz="4" w:space="0" w:color="000000"/>
              <w:bottom w:val="single" w:sz="4" w:space="0" w:color="000000"/>
            </w:tcBorders>
            <w:shd w:val="clear" w:color="auto" w:fill="auto"/>
          </w:tcPr>
          <w:p w:rsidR="00090DF7" w:rsidRPr="00090DF7" w:rsidRDefault="00090DF7" w:rsidP="00090DF7">
            <w:pPr>
              <w:spacing w:after="0" w:line="240" w:lineRule="auto"/>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2.молоко</w:t>
            </w:r>
          </w:p>
        </w:tc>
        <w:tc>
          <w:tcPr>
            <w:tcW w:w="1205" w:type="dxa"/>
            <w:tcBorders>
              <w:top w:val="single" w:sz="4" w:space="0" w:color="000000"/>
              <w:left w:val="single" w:sz="4" w:space="0" w:color="000000"/>
              <w:bottom w:val="single" w:sz="4" w:space="0" w:color="000000"/>
            </w:tcBorders>
            <w:shd w:val="clear" w:color="auto" w:fill="auto"/>
          </w:tcPr>
          <w:p w:rsidR="00090DF7" w:rsidRPr="00090DF7" w:rsidRDefault="00090DF7" w:rsidP="00090DF7">
            <w:pPr>
              <w:spacing w:after="0" w:line="240" w:lineRule="auto"/>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103563</w:t>
            </w:r>
          </w:p>
        </w:tc>
        <w:tc>
          <w:tcPr>
            <w:tcW w:w="1205" w:type="dxa"/>
            <w:tcBorders>
              <w:top w:val="single" w:sz="4" w:space="0" w:color="000000"/>
              <w:left w:val="single" w:sz="4" w:space="0" w:color="000000"/>
              <w:bottom w:val="single" w:sz="4" w:space="0" w:color="000000"/>
            </w:tcBorders>
            <w:shd w:val="clear" w:color="auto" w:fill="auto"/>
          </w:tcPr>
          <w:p w:rsidR="00090DF7" w:rsidRPr="00090DF7" w:rsidRDefault="00090DF7" w:rsidP="00090DF7">
            <w:pPr>
              <w:spacing w:after="0" w:line="240" w:lineRule="auto"/>
              <w:jc w:val="center"/>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94263</w:t>
            </w:r>
          </w:p>
        </w:tc>
        <w:tc>
          <w:tcPr>
            <w:tcW w:w="1286" w:type="dxa"/>
            <w:tcBorders>
              <w:top w:val="single" w:sz="4" w:space="0" w:color="000000"/>
              <w:left w:val="single" w:sz="4" w:space="0" w:color="000000"/>
              <w:bottom w:val="single" w:sz="4" w:space="0" w:color="000000"/>
            </w:tcBorders>
            <w:shd w:val="clear" w:color="auto" w:fill="auto"/>
          </w:tcPr>
          <w:p w:rsidR="00090DF7" w:rsidRPr="00090DF7" w:rsidRDefault="00090DF7" w:rsidP="00090DF7">
            <w:pPr>
              <w:spacing w:after="0" w:line="240" w:lineRule="auto"/>
              <w:jc w:val="center"/>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9300</w:t>
            </w:r>
          </w:p>
        </w:tc>
        <w:tc>
          <w:tcPr>
            <w:tcW w:w="1124" w:type="dxa"/>
            <w:tcBorders>
              <w:top w:val="single" w:sz="4" w:space="0" w:color="000000"/>
              <w:left w:val="single" w:sz="4" w:space="0" w:color="000000"/>
              <w:bottom w:val="single" w:sz="4" w:space="0" w:color="000000"/>
            </w:tcBorders>
            <w:shd w:val="clear" w:color="auto" w:fill="auto"/>
          </w:tcPr>
          <w:p w:rsidR="00090DF7" w:rsidRPr="00090DF7" w:rsidRDefault="00090DF7" w:rsidP="00090DF7">
            <w:pPr>
              <w:spacing w:after="0" w:line="240" w:lineRule="auto"/>
              <w:jc w:val="center"/>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090DF7" w:rsidRPr="00090DF7" w:rsidRDefault="00090DF7" w:rsidP="00090DF7">
            <w:pPr>
              <w:spacing w:after="0" w:line="240" w:lineRule="auto"/>
              <w:jc w:val="center"/>
              <w:rPr>
                <w:rFonts w:ascii="Times New Roman" w:hAnsi="Times New Roman" w:cs="Times New Roman"/>
                <w:sz w:val="24"/>
                <w:szCs w:val="24"/>
              </w:rPr>
            </w:pPr>
            <w:r w:rsidRPr="00090DF7">
              <w:rPr>
                <w:rFonts w:ascii="Times New Roman" w:hAnsi="Times New Roman" w:cs="Times New Roman"/>
                <w:sz w:val="24"/>
                <w:szCs w:val="24"/>
              </w:rPr>
              <w:t>9,9</w:t>
            </w:r>
          </w:p>
        </w:tc>
        <w:tc>
          <w:tcPr>
            <w:tcW w:w="1124" w:type="dxa"/>
            <w:tcBorders>
              <w:top w:val="single" w:sz="4" w:space="0" w:color="000000"/>
              <w:left w:val="single" w:sz="4" w:space="0" w:color="000000"/>
              <w:bottom w:val="single" w:sz="4" w:space="0" w:color="000000"/>
              <w:right w:val="single" w:sz="4" w:space="0" w:color="000000"/>
            </w:tcBorders>
          </w:tcPr>
          <w:p w:rsidR="00090DF7" w:rsidRPr="00090DF7" w:rsidRDefault="00090DF7" w:rsidP="00090DF7">
            <w:pPr>
              <w:spacing w:after="0" w:line="240" w:lineRule="auto"/>
              <w:jc w:val="center"/>
              <w:rPr>
                <w:rFonts w:ascii="Times New Roman" w:hAnsi="Times New Roman" w:cs="Times New Roman"/>
                <w:sz w:val="24"/>
                <w:szCs w:val="24"/>
              </w:rPr>
            </w:pPr>
            <w:r w:rsidRPr="00090DF7">
              <w:rPr>
                <w:rFonts w:ascii="Times New Roman" w:hAnsi="Times New Roman" w:cs="Times New Roman"/>
                <w:sz w:val="24"/>
                <w:szCs w:val="24"/>
              </w:rPr>
              <w:t>-</w:t>
            </w:r>
          </w:p>
        </w:tc>
      </w:tr>
      <w:tr w:rsidR="00090DF7" w:rsidRPr="00090DF7" w:rsidTr="00090DF7">
        <w:tc>
          <w:tcPr>
            <w:tcW w:w="2660" w:type="dxa"/>
            <w:tcBorders>
              <w:top w:val="single" w:sz="4" w:space="0" w:color="000000"/>
              <w:left w:val="single" w:sz="4" w:space="0" w:color="000000"/>
              <w:bottom w:val="single" w:sz="4" w:space="0" w:color="000000"/>
            </w:tcBorders>
            <w:shd w:val="clear" w:color="auto" w:fill="auto"/>
          </w:tcPr>
          <w:p w:rsidR="00090DF7" w:rsidRPr="00090DF7" w:rsidRDefault="00090DF7" w:rsidP="00090DF7">
            <w:pPr>
              <w:spacing w:after="0" w:line="240" w:lineRule="auto"/>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3.мясо КРС</w:t>
            </w:r>
          </w:p>
        </w:tc>
        <w:tc>
          <w:tcPr>
            <w:tcW w:w="1205" w:type="dxa"/>
            <w:tcBorders>
              <w:top w:val="single" w:sz="4" w:space="0" w:color="000000"/>
              <w:left w:val="single" w:sz="4" w:space="0" w:color="000000"/>
              <w:bottom w:val="single" w:sz="4" w:space="0" w:color="000000"/>
            </w:tcBorders>
            <w:shd w:val="clear" w:color="auto" w:fill="auto"/>
          </w:tcPr>
          <w:p w:rsidR="00090DF7" w:rsidRPr="00090DF7" w:rsidRDefault="00090DF7" w:rsidP="00090DF7">
            <w:pPr>
              <w:spacing w:after="0" w:line="240" w:lineRule="auto"/>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38379</w:t>
            </w:r>
          </w:p>
        </w:tc>
        <w:tc>
          <w:tcPr>
            <w:tcW w:w="1205" w:type="dxa"/>
            <w:tcBorders>
              <w:top w:val="single" w:sz="4" w:space="0" w:color="000000"/>
              <w:left w:val="single" w:sz="4" w:space="0" w:color="000000"/>
              <w:bottom w:val="single" w:sz="4" w:space="0" w:color="000000"/>
            </w:tcBorders>
            <w:shd w:val="clear" w:color="auto" w:fill="auto"/>
          </w:tcPr>
          <w:p w:rsidR="00090DF7" w:rsidRPr="00090DF7" w:rsidRDefault="00090DF7" w:rsidP="00090DF7">
            <w:pPr>
              <w:spacing w:after="0" w:line="240" w:lineRule="auto"/>
              <w:jc w:val="center"/>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50973</w:t>
            </w:r>
          </w:p>
        </w:tc>
        <w:tc>
          <w:tcPr>
            <w:tcW w:w="1286" w:type="dxa"/>
            <w:tcBorders>
              <w:top w:val="single" w:sz="4" w:space="0" w:color="000000"/>
              <w:left w:val="single" w:sz="4" w:space="0" w:color="000000"/>
              <w:bottom w:val="single" w:sz="4" w:space="0" w:color="000000"/>
            </w:tcBorders>
            <w:shd w:val="clear" w:color="auto" w:fill="auto"/>
          </w:tcPr>
          <w:p w:rsidR="00090DF7" w:rsidRPr="00090DF7" w:rsidRDefault="00090DF7" w:rsidP="00090DF7">
            <w:pPr>
              <w:spacing w:after="0" w:line="240" w:lineRule="auto"/>
              <w:jc w:val="center"/>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w:t>
            </w:r>
          </w:p>
        </w:tc>
        <w:tc>
          <w:tcPr>
            <w:tcW w:w="1124" w:type="dxa"/>
            <w:tcBorders>
              <w:top w:val="single" w:sz="4" w:space="0" w:color="000000"/>
              <w:left w:val="single" w:sz="4" w:space="0" w:color="000000"/>
              <w:bottom w:val="single" w:sz="4" w:space="0" w:color="000000"/>
            </w:tcBorders>
            <w:shd w:val="clear" w:color="auto" w:fill="auto"/>
          </w:tcPr>
          <w:p w:rsidR="00090DF7" w:rsidRPr="00090DF7" w:rsidRDefault="00090DF7" w:rsidP="00090DF7">
            <w:pPr>
              <w:spacing w:after="0" w:line="240" w:lineRule="auto"/>
              <w:jc w:val="center"/>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-12594</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090DF7" w:rsidRPr="00090DF7" w:rsidRDefault="00090DF7" w:rsidP="00090DF7">
            <w:pPr>
              <w:spacing w:after="0" w:line="240" w:lineRule="auto"/>
              <w:jc w:val="center"/>
              <w:rPr>
                <w:rFonts w:ascii="Times New Roman" w:hAnsi="Times New Roman" w:cs="Times New Roman"/>
                <w:sz w:val="24"/>
                <w:szCs w:val="24"/>
              </w:rPr>
            </w:pPr>
            <w:r w:rsidRPr="00090DF7">
              <w:rPr>
                <w:rFonts w:ascii="Times New Roman" w:hAnsi="Times New Roman" w:cs="Times New Roman"/>
                <w:sz w:val="24"/>
                <w:szCs w:val="24"/>
              </w:rPr>
              <w:t>-</w:t>
            </w:r>
          </w:p>
        </w:tc>
        <w:tc>
          <w:tcPr>
            <w:tcW w:w="1124" w:type="dxa"/>
            <w:tcBorders>
              <w:top w:val="single" w:sz="4" w:space="0" w:color="000000"/>
              <w:left w:val="single" w:sz="4" w:space="0" w:color="000000"/>
              <w:bottom w:val="single" w:sz="4" w:space="0" w:color="000000"/>
              <w:right w:val="single" w:sz="4" w:space="0" w:color="000000"/>
            </w:tcBorders>
          </w:tcPr>
          <w:p w:rsidR="00090DF7" w:rsidRPr="00090DF7" w:rsidRDefault="00090DF7" w:rsidP="00090DF7">
            <w:pPr>
              <w:spacing w:after="0" w:line="240" w:lineRule="auto"/>
              <w:jc w:val="center"/>
              <w:rPr>
                <w:rFonts w:ascii="Times New Roman" w:hAnsi="Times New Roman" w:cs="Times New Roman"/>
                <w:sz w:val="24"/>
                <w:szCs w:val="24"/>
              </w:rPr>
            </w:pPr>
            <w:r w:rsidRPr="00090DF7">
              <w:rPr>
                <w:rFonts w:ascii="Times New Roman" w:hAnsi="Times New Roman" w:cs="Times New Roman"/>
                <w:sz w:val="24"/>
                <w:szCs w:val="24"/>
              </w:rPr>
              <w:t>75,3</w:t>
            </w:r>
          </w:p>
        </w:tc>
      </w:tr>
      <w:tr w:rsidR="00090DF7" w:rsidRPr="00090DF7" w:rsidTr="00090DF7">
        <w:tc>
          <w:tcPr>
            <w:tcW w:w="2660" w:type="dxa"/>
            <w:tcBorders>
              <w:top w:val="single" w:sz="4" w:space="0" w:color="000000"/>
              <w:left w:val="single" w:sz="4" w:space="0" w:color="000000"/>
              <w:bottom w:val="single" w:sz="4" w:space="0" w:color="000000"/>
            </w:tcBorders>
            <w:shd w:val="clear" w:color="auto" w:fill="auto"/>
          </w:tcPr>
          <w:p w:rsidR="00090DF7" w:rsidRPr="00090DF7" w:rsidRDefault="00090DF7" w:rsidP="00090DF7">
            <w:pPr>
              <w:spacing w:after="0" w:line="240" w:lineRule="auto"/>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5.мёд</w:t>
            </w:r>
          </w:p>
        </w:tc>
        <w:tc>
          <w:tcPr>
            <w:tcW w:w="1205" w:type="dxa"/>
            <w:tcBorders>
              <w:top w:val="single" w:sz="4" w:space="0" w:color="000000"/>
              <w:left w:val="single" w:sz="4" w:space="0" w:color="000000"/>
              <w:bottom w:val="single" w:sz="4" w:space="0" w:color="000000"/>
            </w:tcBorders>
            <w:shd w:val="clear" w:color="auto" w:fill="auto"/>
          </w:tcPr>
          <w:p w:rsidR="00090DF7" w:rsidRPr="00090DF7" w:rsidRDefault="00090DF7" w:rsidP="00090DF7">
            <w:pPr>
              <w:spacing w:after="0" w:line="240" w:lineRule="auto"/>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47</w:t>
            </w:r>
          </w:p>
        </w:tc>
        <w:tc>
          <w:tcPr>
            <w:tcW w:w="1205" w:type="dxa"/>
            <w:tcBorders>
              <w:top w:val="single" w:sz="4" w:space="0" w:color="000000"/>
              <w:left w:val="single" w:sz="4" w:space="0" w:color="000000"/>
              <w:bottom w:val="single" w:sz="4" w:space="0" w:color="000000"/>
            </w:tcBorders>
            <w:shd w:val="clear" w:color="auto" w:fill="auto"/>
          </w:tcPr>
          <w:p w:rsidR="00090DF7" w:rsidRPr="00090DF7" w:rsidRDefault="00090DF7" w:rsidP="00090DF7">
            <w:pPr>
              <w:spacing w:after="0" w:line="240" w:lineRule="auto"/>
              <w:jc w:val="center"/>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704</w:t>
            </w:r>
          </w:p>
        </w:tc>
        <w:tc>
          <w:tcPr>
            <w:tcW w:w="1286" w:type="dxa"/>
            <w:tcBorders>
              <w:top w:val="single" w:sz="4" w:space="0" w:color="000000"/>
              <w:left w:val="single" w:sz="4" w:space="0" w:color="000000"/>
              <w:bottom w:val="single" w:sz="4" w:space="0" w:color="000000"/>
            </w:tcBorders>
            <w:shd w:val="clear" w:color="auto" w:fill="auto"/>
          </w:tcPr>
          <w:p w:rsidR="00090DF7" w:rsidRPr="00090DF7" w:rsidRDefault="00090DF7" w:rsidP="00090DF7">
            <w:pPr>
              <w:spacing w:after="0" w:line="240" w:lineRule="auto"/>
              <w:jc w:val="center"/>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w:t>
            </w:r>
          </w:p>
        </w:tc>
        <w:tc>
          <w:tcPr>
            <w:tcW w:w="1124" w:type="dxa"/>
            <w:tcBorders>
              <w:top w:val="single" w:sz="4" w:space="0" w:color="000000"/>
              <w:left w:val="single" w:sz="4" w:space="0" w:color="000000"/>
              <w:bottom w:val="single" w:sz="4" w:space="0" w:color="000000"/>
            </w:tcBorders>
            <w:shd w:val="clear" w:color="auto" w:fill="auto"/>
          </w:tcPr>
          <w:p w:rsidR="00090DF7" w:rsidRPr="00090DF7" w:rsidRDefault="00090DF7" w:rsidP="00090DF7">
            <w:pPr>
              <w:spacing w:after="0" w:line="240" w:lineRule="auto"/>
              <w:jc w:val="center"/>
              <w:rPr>
                <w:rFonts w:ascii="Times New Roman" w:eastAsia="Times New Roman" w:hAnsi="Times New Roman" w:cs="Times New Roman"/>
                <w:sz w:val="24"/>
                <w:szCs w:val="24"/>
              </w:rPr>
            </w:pPr>
            <w:r w:rsidRPr="00090DF7">
              <w:rPr>
                <w:rFonts w:ascii="Times New Roman" w:eastAsia="Times New Roman" w:hAnsi="Times New Roman" w:cs="Times New Roman"/>
                <w:sz w:val="24"/>
                <w:szCs w:val="24"/>
              </w:rPr>
              <w:t>-657</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090DF7" w:rsidRPr="00090DF7" w:rsidRDefault="00090DF7" w:rsidP="00090DF7">
            <w:pPr>
              <w:spacing w:after="0" w:line="240" w:lineRule="auto"/>
              <w:jc w:val="center"/>
              <w:rPr>
                <w:rFonts w:ascii="Times New Roman" w:hAnsi="Times New Roman" w:cs="Times New Roman"/>
                <w:sz w:val="24"/>
                <w:szCs w:val="24"/>
              </w:rPr>
            </w:pPr>
            <w:r w:rsidRPr="00090DF7">
              <w:rPr>
                <w:rFonts w:ascii="Times New Roman" w:hAnsi="Times New Roman" w:cs="Times New Roman"/>
                <w:sz w:val="24"/>
                <w:szCs w:val="24"/>
              </w:rPr>
              <w:t>-</w:t>
            </w:r>
          </w:p>
        </w:tc>
        <w:tc>
          <w:tcPr>
            <w:tcW w:w="1124" w:type="dxa"/>
            <w:tcBorders>
              <w:top w:val="single" w:sz="4" w:space="0" w:color="000000"/>
              <w:left w:val="single" w:sz="4" w:space="0" w:color="000000"/>
              <w:bottom w:val="single" w:sz="4" w:space="0" w:color="000000"/>
              <w:right w:val="single" w:sz="4" w:space="0" w:color="000000"/>
            </w:tcBorders>
          </w:tcPr>
          <w:p w:rsidR="00090DF7" w:rsidRPr="00090DF7" w:rsidRDefault="00090DF7" w:rsidP="00090DF7">
            <w:pPr>
              <w:spacing w:after="0" w:line="240" w:lineRule="auto"/>
              <w:jc w:val="center"/>
              <w:rPr>
                <w:rFonts w:ascii="Times New Roman" w:hAnsi="Times New Roman" w:cs="Times New Roman"/>
                <w:sz w:val="24"/>
                <w:szCs w:val="24"/>
              </w:rPr>
            </w:pPr>
            <w:r w:rsidRPr="00090DF7">
              <w:rPr>
                <w:rFonts w:ascii="Times New Roman" w:hAnsi="Times New Roman" w:cs="Times New Roman"/>
                <w:sz w:val="24"/>
                <w:szCs w:val="24"/>
              </w:rPr>
              <w:t>6,7</w:t>
            </w:r>
          </w:p>
        </w:tc>
      </w:tr>
    </w:tbl>
    <w:p w:rsidR="00090DF7" w:rsidRPr="00090DF7" w:rsidRDefault="00090DF7" w:rsidP="00090DF7">
      <w:pPr>
        <w:spacing w:line="360" w:lineRule="auto"/>
        <w:contextualSpacing/>
        <w:rPr>
          <w:rFonts w:ascii="Times New Roman" w:hAnsi="Times New Roman" w:cs="Times New Roman"/>
          <w:sz w:val="28"/>
          <w:szCs w:val="28"/>
        </w:rPr>
      </w:pPr>
    </w:p>
    <w:p w:rsidR="00090DF7" w:rsidRPr="00090DF7" w:rsidRDefault="00090DF7" w:rsidP="00090DF7">
      <w:pPr>
        <w:spacing w:line="360" w:lineRule="auto"/>
        <w:ind w:firstLine="709"/>
        <w:contextualSpacing/>
        <w:jc w:val="both"/>
        <w:rPr>
          <w:rFonts w:ascii="Times New Roman" w:hAnsi="Times New Roman" w:cs="Times New Roman"/>
          <w:sz w:val="28"/>
          <w:szCs w:val="28"/>
        </w:rPr>
      </w:pPr>
      <w:r w:rsidRPr="00090DF7">
        <w:rPr>
          <w:rFonts w:ascii="Times New Roman" w:hAnsi="Times New Roman" w:cs="Times New Roman"/>
          <w:sz w:val="28"/>
          <w:szCs w:val="28"/>
        </w:rPr>
        <w:t xml:space="preserve">Таким образом, из таблицы видно, что наиболее рентабельным оказалось производство зерновых культур, уровень рентабельности за пять лет увеличился на 24 % и составил в 2015 году 186,6 %. Уровень рентабельности производства молока крайне мал, за пять лет он увеличился на 5,7 % и составил 9,9 % в 2015 году. А вот производство мяса КРС и мёда оказалось убыточным, убыток в производстве мяса за пять лет увеличился на 3300 тыс. руб., уровень окупаемости затрат в 2015 году составил 75,3 %, </w:t>
      </w:r>
      <w:r w:rsidRPr="00090DF7">
        <w:rPr>
          <w:rFonts w:ascii="Times New Roman" w:hAnsi="Times New Roman" w:cs="Times New Roman"/>
          <w:sz w:val="28"/>
          <w:szCs w:val="28"/>
        </w:rPr>
        <w:lastRenderedPageBreak/>
        <w:t>убыток по производству мёда за пять лет увеличился на 507000 руб., уровень окупаемости в 2015 году составил лишь 6,7 %.</w:t>
      </w:r>
    </w:p>
    <w:p w:rsidR="00090DF7" w:rsidRPr="00090DF7" w:rsidRDefault="00090DF7" w:rsidP="00090DF7">
      <w:pPr>
        <w:spacing w:line="240" w:lineRule="auto"/>
        <w:contextualSpacing/>
        <w:jc w:val="both"/>
        <w:rPr>
          <w:rFonts w:ascii="Times New Roman" w:hAnsi="Times New Roman" w:cs="Times New Roman"/>
          <w:sz w:val="28"/>
          <w:szCs w:val="28"/>
        </w:rPr>
      </w:pPr>
    </w:p>
    <w:p w:rsidR="00090DF7" w:rsidRPr="00090DF7" w:rsidRDefault="00090DF7" w:rsidP="00090DF7">
      <w:pPr>
        <w:spacing w:line="240" w:lineRule="auto"/>
        <w:contextualSpacing/>
        <w:rPr>
          <w:rFonts w:ascii="Times New Roman" w:hAnsi="Times New Roman" w:cs="Times New Roman"/>
          <w:b/>
          <w:sz w:val="24"/>
          <w:szCs w:val="24"/>
        </w:rPr>
      </w:pPr>
      <w:r w:rsidRPr="00090DF7">
        <w:rPr>
          <w:rFonts w:ascii="Times New Roman" w:hAnsi="Times New Roman" w:cs="Times New Roman"/>
          <w:sz w:val="24"/>
          <w:szCs w:val="24"/>
        </w:rPr>
        <w:t xml:space="preserve">Таблица 5 - </w:t>
      </w:r>
      <w:r w:rsidRPr="00090DF7">
        <w:rPr>
          <w:rFonts w:ascii="Times New Roman" w:hAnsi="Times New Roman" w:cs="Times New Roman"/>
          <w:b/>
          <w:sz w:val="24"/>
          <w:szCs w:val="24"/>
        </w:rPr>
        <w:t>Размеры производства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134"/>
        <w:gridCol w:w="1134"/>
        <w:gridCol w:w="1134"/>
        <w:gridCol w:w="1134"/>
        <w:gridCol w:w="993"/>
        <w:gridCol w:w="992"/>
      </w:tblGrid>
      <w:tr w:rsidR="00090DF7" w:rsidRPr="00090DF7" w:rsidTr="00090DF7">
        <w:tc>
          <w:tcPr>
            <w:tcW w:w="2943" w:type="dxa"/>
            <w:tcBorders>
              <w:bottom w:val="single" w:sz="4" w:space="0" w:color="auto"/>
            </w:tcBorders>
          </w:tcPr>
          <w:p w:rsidR="00090DF7" w:rsidRPr="00090DF7" w:rsidRDefault="00090DF7" w:rsidP="00090DF7">
            <w:pPr>
              <w:pStyle w:val="3"/>
              <w:spacing w:before="0" w:line="240" w:lineRule="auto"/>
              <w:ind w:right="0"/>
              <w:rPr>
                <w:sz w:val="24"/>
                <w:szCs w:val="24"/>
              </w:rPr>
            </w:pPr>
            <w:r w:rsidRPr="00090DF7">
              <w:rPr>
                <w:sz w:val="24"/>
                <w:szCs w:val="24"/>
              </w:rPr>
              <w:t>Показатель</w:t>
            </w:r>
          </w:p>
        </w:tc>
        <w:tc>
          <w:tcPr>
            <w:tcW w:w="1134" w:type="dxa"/>
            <w:tcBorders>
              <w:bottom w:val="single" w:sz="4" w:space="0" w:color="auto"/>
            </w:tcBorders>
          </w:tcPr>
          <w:p w:rsidR="00090DF7" w:rsidRPr="00090DF7" w:rsidRDefault="00090DF7" w:rsidP="00090DF7">
            <w:pPr>
              <w:spacing w:after="0" w:line="240" w:lineRule="auto"/>
              <w:jc w:val="center"/>
              <w:rPr>
                <w:rFonts w:ascii="Times New Roman" w:hAnsi="Times New Roman" w:cs="Times New Roman"/>
                <w:sz w:val="24"/>
                <w:szCs w:val="24"/>
              </w:rPr>
            </w:pPr>
          </w:p>
          <w:p w:rsidR="00090DF7" w:rsidRPr="00090DF7" w:rsidRDefault="00090DF7" w:rsidP="00090DF7">
            <w:pPr>
              <w:spacing w:after="0" w:line="240" w:lineRule="auto"/>
              <w:jc w:val="center"/>
              <w:rPr>
                <w:rFonts w:ascii="Times New Roman" w:hAnsi="Times New Roman" w:cs="Times New Roman"/>
                <w:sz w:val="24"/>
                <w:szCs w:val="24"/>
              </w:rPr>
            </w:pPr>
            <w:r w:rsidRPr="00090DF7">
              <w:rPr>
                <w:rFonts w:ascii="Times New Roman" w:hAnsi="Times New Roman" w:cs="Times New Roman"/>
                <w:sz w:val="24"/>
                <w:szCs w:val="24"/>
              </w:rPr>
              <w:t>2011 г.</w:t>
            </w:r>
          </w:p>
        </w:tc>
        <w:tc>
          <w:tcPr>
            <w:tcW w:w="1134" w:type="dxa"/>
            <w:tcBorders>
              <w:bottom w:val="single" w:sz="4" w:space="0" w:color="auto"/>
            </w:tcBorders>
          </w:tcPr>
          <w:p w:rsidR="00090DF7" w:rsidRPr="00090DF7" w:rsidRDefault="00090DF7" w:rsidP="00090DF7">
            <w:pPr>
              <w:spacing w:after="0" w:line="240" w:lineRule="auto"/>
              <w:jc w:val="center"/>
              <w:rPr>
                <w:rFonts w:ascii="Times New Roman" w:hAnsi="Times New Roman" w:cs="Times New Roman"/>
                <w:sz w:val="24"/>
                <w:szCs w:val="24"/>
              </w:rPr>
            </w:pPr>
          </w:p>
          <w:p w:rsidR="00090DF7" w:rsidRPr="00090DF7" w:rsidRDefault="00090DF7" w:rsidP="00090DF7">
            <w:pPr>
              <w:spacing w:after="0" w:line="240" w:lineRule="auto"/>
              <w:jc w:val="center"/>
              <w:rPr>
                <w:rFonts w:ascii="Times New Roman" w:hAnsi="Times New Roman" w:cs="Times New Roman"/>
                <w:sz w:val="24"/>
                <w:szCs w:val="24"/>
              </w:rPr>
            </w:pPr>
            <w:r w:rsidRPr="00090DF7">
              <w:rPr>
                <w:rFonts w:ascii="Times New Roman" w:hAnsi="Times New Roman" w:cs="Times New Roman"/>
                <w:sz w:val="24"/>
                <w:szCs w:val="24"/>
              </w:rPr>
              <w:t>2012 г.</w:t>
            </w:r>
          </w:p>
        </w:tc>
        <w:tc>
          <w:tcPr>
            <w:tcW w:w="1134" w:type="dxa"/>
            <w:tcBorders>
              <w:bottom w:val="single" w:sz="4" w:space="0" w:color="auto"/>
            </w:tcBorders>
          </w:tcPr>
          <w:p w:rsidR="00090DF7" w:rsidRPr="00090DF7" w:rsidRDefault="00090DF7" w:rsidP="00090DF7">
            <w:pPr>
              <w:spacing w:after="0" w:line="240" w:lineRule="auto"/>
              <w:jc w:val="center"/>
              <w:rPr>
                <w:rFonts w:ascii="Times New Roman" w:hAnsi="Times New Roman" w:cs="Times New Roman"/>
                <w:sz w:val="24"/>
                <w:szCs w:val="24"/>
              </w:rPr>
            </w:pPr>
          </w:p>
          <w:p w:rsidR="00090DF7" w:rsidRPr="00090DF7" w:rsidRDefault="00090DF7" w:rsidP="00090DF7">
            <w:pPr>
              <w:spacing w:after="0" w:line="240" w:lineRule="auto"/>
              <w:jc w:val="center"/>
              <w:rPr>
                <w:rFonts w:ascii="Times New Roman" w:hAnsi="Times New Roman" w:cs="Times New Roman"/>
                <w:sz w:val="24"/>
                <w:szCs w:val="24"/>
              </w:rPr>
            </w:pPr>
            <w:r w:rsidRPr="00090DF7">
              <w:rPr>
                <w:rFonts w:ascii="Times New Roman" w:hAnsi="Times New Roman" w:cs="Times New Roman"/>
                <w:sz w:val="24"/>
                <w:szCs w:val="24"/>
              </w:rPr>
              <w:t>2013 г.</w:t>
            </w:r>
          </w:p>
        </w:tc>
        <w:tc>
          <w:tcPr>
            <w:tcW w:w="1134" w:type="dxa"/>
            <w:tcBorders>
              <w:bottom w:val="single" w:sz="4" w:space="0" w:color="auto"/>
            </w:tcBorders>
          </w:tcPr>
          <w:p w:rsidR="00090DF7" w:rsidRPr="00090DF7" w:rsidRDefault="00090DF7" w:rsidP="00090DF7">
            <w:pPr>
              <w:spacing w:after="0" w:line="240" w:lineRule="auto"/>
              <w:jc w:val="center"/>
              <w:rPr>
                <w:rFonts w:ascii="Times New Roman" w:hAnsi="Times New Roman" w:cs="Times New Roman"/>
                <w:sz w:val="24"/>
                <w:szCs w:val="24"/>
              </w:rPr>
            </w:pPr>
          </w:p>
          <w:p w:rsidR="00090DF7" w:rsidRPr="00090DF7" w:rsidRDefault="00090DF7" w:rsidP="00090DF7">
            <w:pPr>
              <w:spacing w:after="0" w:line="240" w:lineRule="auto"/>
              <w:jc w:val="center"/>
              <w:rPr>
                <w:rFonts w:ascii="Times New Roman" w:hAnsi="Times New Roman" w:cs="Times New Roman"/>
                <w:sz w:val="24"/>
                <w:szCs w:val="24"/>
              </w:rPr>
            </w:pPr>
            <w:r w:rsidRPr="00090DF7">
              <w:rPr>
                <w:rFonts w:ascii="Times New Roman" w:hAnsi="Times New Roman" w:cs="Times New Roman"/>
                <w:sz w:val="24"/>
                <w:szCs w:val="24"/>
              </w:rPr>
              <w:t>2014 г.</w:t>
            </w:r>
          </w:p>
        </w:tc>
        <w:tc>
          <w:tcPr>
            <w:tcW w:w="993" w:type="dxa"/>
            <w:tcBorders>
              <w:bottom w:val="single" w:sz="4" w:space="0" w:color="auto"/>
            </w:tcBorders>
          </w:tcPr>
          <w:p w:rsidR="00090DF7" w:rsidRPr="00090DF7" w:rsidRDefault="00090DF7" w:rsidP="00090DF7">
            <w:pPr>
              <w:spacing w:after="0" w:line="240" w:lineRule="auto"/>
              <w:jc w:val="center"/>
              <w:rPr>
                <w:rFonts w:ascii="Times New Roman" w:hAnsi="Times New Roman" w:cs="Times New Roman"/>
                <w:sz w:val="24"/>
                <w:szCs w:val="24"/>
              </w:rPr>
            </w:pPr>
          </w:p>
          <w:p w:rsidR="00090DF7" w:rsidRPr="00090DF7" w:rsidRDefault="00090DF7" w:rsidP="00090DF7">
            <w:pPr>
              <w:spacing w:after="0" w:line="240" w:lineRule="auto"/>
              <w:jc w:val="center"/>
              <w:rPr>
                <w:rFonts w:ascii="Times New Roman" w:hAnsi="Times New Roman" w:cs="Times New Roman"/>
                <w:sz w:val="24"/>
                <w:szCs w:val="24"/>
              </w:rPr>
            </w:pPr>
            <w:r w:rsidRPr="00090DF7">
              <w:rPr>
                <w:rFonts w:ascii="Times New Roman" w:hAnsi="Times New Roman" w:cs="Times New Roman"/>
                <w:sz w:val="24"/>
                <w:szCs w:val="24"/>
              </w:rPr>
              <w:t>2015 г.</w:t>
            </w:r>
          </w:p>
        </w:tc>
        <w:tc>
          <w:tcPr>
            <w:tcW w:w="992" w:type="dxa"/>
            <w:tcBorders>
              <w:bottom w:val="single" w:sz="4" w:space="0" w:color="auto"/>
            </w:tcBorders>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 xml:space="preserve">2015 г. </w:t>
            </w:r>
          </w:p>
          <w:p w:rsidR="00090DF7" w:rsidRPr="00090DF7" w:rsidRDefault="00090DF7" w:rsidP="00090DF7">
            <w:pPr>
              <w:spacing w:after="0" w:line="240" w:lineRule="auto"/>
              <w:jc w:val="center"/>
              <w:rPr>
                <w:rFonts w:ascii="Times New Roman" w:hAnsi="Times New Roman" w:cs="Times New Roman"/>
                <w:sz w:val="24"/>
                <w:szCs w:val="24"/>
              </w:rPr>
            </w:pPr>
            <w:r w:rsidRPr="00090DF7">
              <w:rPr>
                <w:rFonts w:ascii="Times New Roman" w:hAnsi="Times New Roman" w:cs="Times New Roman"/>
                <w:sz w:val="24"/>
                <w:szCs w:val="24"/>
              </w:rPr>
              <w:t xml:space="preserve">в % к </w:t>
            </w:r>
          </w:p>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2011 г.</w:t>
            </w:r>
          </w:p>
        </w:tc>
      </w:tr>
      <w:tr w:rsidR="00090DF7" w:rsidRPr="00090DF7" w:rsidTr="00090DF7">
        <w:tc>
          <w:tcPr>
            <w:tcW w:w="2943" w:type="dxa"/>
            <w:tcBorders>
              <w:top w:val="single" w:sz="4" w:space="0" w:color="auto"/>
              <w:bottom w:val="single" w:sz="4" w:space="0" w:color="auto"/>
            </w:tcBorders>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Стоимость товарной продукции, тыс. руб.</w:t>
            </w:r>
          </w:p>
        </w:tc>
        <w:tc>
          <w:tcPr>
            <w:tcW w:w="1134" w:type="dxa"/>
            <w:tcBorders>
              <w:top w:val="single" w:sz="4" w:space="0" w:color="auto"/>
              <w:bottom w:val="single" w:sz="4" w:space="0" w:color="auto"/>
            </w:tcBorders>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101883</w:t>
            </w:r>
          </w:p>
        </w:tc>
        <w:tc>
          <w:tcPr>
            <w:tcW w:w="1134" w:type="dxa"/>
            <w:tcBorders>
              <w:top w:val="single" w:sz="4" w:space="0" w:color="auto"/>
              <w:bottom w:val="single" w:sz="4" w:space="0" w:color="auto"/>
            </w:tcBorders>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108092</w:t>
            </w:r>
          </w:p>
        </w:tc>
        <w:tc>
          <w:tcPr>
            <w:tcW w:w="1134" w:type="dxa"/>
            <w:tcBorders>
              <w:top w:val="single" w:sz="4" w:space="0" w:color="auto"/>
              <w:bottom w:val="single" w:sz="4" w:space="0" w:color="auto"/>
            </w:tcBorders>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130615</w:t>
            </w:r>
          </w:p>
        </w:tc>
        <w:tc>
          <w:tcPr>
            <w:tcW w:w="1134" w:type="dxa"/>
            <w:tcBorders>
              <w:top w:val="single" w:sz="4" w:space="0" w:color="auto"/>
              <w:bottom w:val="single" w:sz="4" w:space="0" w:color="auto"/>
            </w:tcBorders>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147268</w:t>
            </w:r>
          </w:p>
        </w:tc>
        <w:tc>
          <w:tcPr>
            <w:tcW w:w="993" w:type="dxa"/>
            <w:tcBorders>
              <w:top w:val="single" w:sz="4" w:space="0" w:color="auto"/>
              <w:bottom w:val="single" w:sz="4" w:space="0" w:color="auto"/>
            </w:tcBorders>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153893</w:t>
            </w:r>
          </w:p>
        </w:tc>
        <w:tc>
          <w:tcPr>
            <w:tcW w:w="992" w:type="dxa"/>
            <w:tcBorders>
              <w:top w:val="single" w:sz="4" w:space="0" w:color="auto"/>
              <w:bottom w:val="single" w:sz="4" w:space="0" w:color="auto"/>
            </w:tcBorders>
          </w:tcPr>
          <w:p w:rsidR="00090DF7" w:rsidRPr="00090DF7" w:rsidRDefault="00090DF7" w:rsidP="00090DF7">
            <w:pPr>
              <w:spacing w:after="0" w:line="240" w:lineRule="auto"/>
              <w:rPr>
                <w:rFonts w:ascii="Times New Roman" w:hAnsi="Times New Roman" w:cs="Times New Roman"/>
              </w:rPr>
            </w:pPr>
            <w:r w:rsidRPr="00090DF7">
              <w:rPr>
                <w:rFonts w:ascii="Times New Roman" w:hAnsi="Times New Roman" w:cs="Times New Roman"/>
                <w:sz w:val="24"/>
                <w:szCs w:val="24"/>
              </w:rPr>
              <w:t>151</w:t>
            </w:r>
          </w:p>
        </w:tc>
      </w:tr>
      <w:tr w:rsidR="00090DF7" w:rsidRPr="00090DF7" w:rsidTr="00090DF7">
        <w:tc>
          <w:tcPr>
            <w:tcW w:w="2943" w:type="dxa"/>
            <w:tcBorders>
              <w:top w:val="single" w:sz="4" w:space="0" w:color="auto"/>
              <w:bottom w:val="single" w:sz="4" w:space="0" w:color="auto"/>
            </w:tcBorders>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 xml:space="preserve">Площадь сельскохозяйственных угодий, </w:t>
            </w:r>
            <w:proofErr w:type="gramStart"/>
            <w:r w:rsidRPr="00090DF7">
              <w:rPr>
                <w:rFonts w:ascii="Times New Roman" w:hAnsi="Times New Roman" w:cs="Times New Roman"/>
                <w:sz w:val="24"/>
                <w:szCs w:val="24"/>
              </w:rPr>
              <w:t>га</w:t>
            </w:r>
            <w:proofErr w:type="gramEnd"/>
          </w:p>
        </w:tc>
        <w:tc>
          <w:tcPr>
            <w:tcW w:w="1134" w:type="dxa"/>
            <w:tcBorders>
              <w:top w:val="single" w:sz="4" w:space="0" w:color="auto"/>
              <w:bottom w:val="single" w:sz="4" w:space="0" w:color="auto"/>
            </w:tcBorders>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5939</w:t>
            </w:r>
          </w:p>
        </w:tc>
        <w:tc>
          <w:tcPr>
            <w:tcW w:w="1134" w:type="dxa"/>
            <w:tcBorders>
              <w:top w:val="single" w:sz="4" w:space="0" w:color="auto"/>
              <w:bottom w:val="single" w:sz="4" w:space="0" w:color="auto"/>
            </w:tcBorders>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5487</w:t>
            </w:r>
          </w:p>
        </w:tc>
        <w:tc>
          <w:tcPr>
            <w:tcW w:w="1134" w:type="dxa"/>
            <w:tcBorders>
              <w:top w:val="single" w:sz="4" w:space="0" w:color="auto"/>
              <w:bottom w:val="single" w:sz="4" w:space="0" w:color="auto"/>
            </w:tcBorders>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5487</w:t>
            </w:r>
          </w:p>
        </w:tc>
        <w:tc>
          <w:tcPr>
            <w:tcW w:w="1134" w:type="dxa"/>
            <w:tcBorders>
              <w:top w:val="single" w:sz="4" w:space="0" w:color="auto"/>
              <w:bottom w:val="single" w:sz="4" w:space="0" w:color="auto"/>
            </w:tcBorders>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5735</w:t>
            </w:r>
          </w:p>
        </w:tc>
        <w:tc>
          <w:tcPr>
            <w:tcW w:w="993" w:type="dxa"/>
            <w:tcBorders>
              <w:top w:val="single" w:sz="4" w:space="0" w:color="auto"/>
              <w:bottom w:val="single" w:sz="4" w:space="0" w:color="auto"/>
            </w:tcBorders>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5728</w:t>
            </w:r>
          </w:p>
        </w:tc>
        <w:tc>
          <w:tcPr>
            <w:tcW w:w="992" w:type="dxa"/>
            <w:tcBorders>
              <w:top w:val="single" w:sz="4" w:space="0" w:color="auto"/>
              <w:bottom w:val="single" w:sz="4" w:space="0" w:color="auto"/>
            </w:tcBorders>
          </w:tcPr>
          <w:p w:rsidR="00090DF7" w:rsidRPr="00090DF7" w:rsidRDefault="00090DF7" w:rsidP="00090DF7">
            <w:pPr>
              <w:spacing w:after="0" w:line="240" w:lineRule="auto"/>
              <w:rPr>
                <w:rFonts w:ascii="Times New Roman" w:hAnsi="Times New Roman" w:cs="Times New Roman"/>
              </w:rPr>
            </w:pPr>
            <w:r w:rsidRPr="00090DF7">
              <w:rPr>
                <w:rFonts w:ascii="Times New Roman" w:hAnsi="Times New Roman" w:cs="Times New Roman"/>
                <w:sz w:val="24"/>
                <w:szCs w:val="24"/>
              </w:rPr>
              <w:t>96,4</w:t>
            </w:r>
          </w:p>
        </w:tc>
      </w:tr>
      <w:tr w:rsidR="00090DF7" w:rsidRPr="00090DF7" w:rsidTr="00090DF7">
        <w:tc>
          <w:tcPr>
            <w:tcW w:w="2943" w:type="dxa"/>
            <w:tcBorders>
              <w:top w:val="single" w:sz="4" w:space="0" w:color="auto"/>
              <w:bottom w:val="single" w:sz="4" w:space="0" w:color="auto"/>
            </w:tcBorders>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 xml:space="preserve">Площадь пашни, </w:t>
            </w:r>
            <w:proofErr w:type="gramStart"/>
            <w:r w:rsidRPr="00090DF7">
              <w:rPr>
                <w:rFonts w:ascii="Times New Roman" w:hAnsi="Times New Roman" w:cs="Times New Roman"/>
                <w:sz w:val="24"/>
                <w:szCs w:val="24"/>
              </w:rPr>
              <w:t>га</w:t>
            </w:r>
            <w:proofErr w:type="gramEnd"/>
          </w:p>
        </w:tc>
        <w:tc>
          <w:tcPr>
            <w:tcW w:w="1134" w:type="dxa"/>
            <w:tcBorders>
              <w:top w:val="single" w:sz="4" w:space="0" w:color="auto"/>
              <w:bottom w:val="single" w:sz="4" w:space="0" w:color="auto"/>
            </w:tcBorders>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5219</w:t>
            </w:r>
          </w:p>
        </w:tc>
        <w:tc>
          <w:tcPr>
            <w:tcW w:w="1134" w:type="dxa"/>
            <w:tcBorders>
              <w:top w:val="single" w:sz="4" w:space="0" w:color="auto"/>
              <w:bottom w:val="single" w:sz="4" w:space="0" w:color="auto"/>
            </w:tcBorders>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4767</w:t>
            </w:r>
          </w:p>
        </w:tc>
        <w:tc>
          <w:tcPr>
            <w:tcW w:w="1134" w:type="dxa"/>
            <w:tcBorders>
              <w:top w:val="single" w:sz="4" w:space="0" w:color="auto"/>
              <w:bottom w:val="single" w:sz="4" w:space="0" w:color="auto"/>
            </w:tcBorders>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4767</w:t>
            </w:r>
          </w:p>
        </w:tc>
        <w:tc>
          <w:tcPr>
            <w:tcW w:w="1134" w:type="dxa"/>
            <w:tcBorders>
              <w:top w:val="single" w:sz="4" w:space="0" w:color="auto"/>
              <w:bottom w:val="single" w:sz="4" w:space="0" w:color="auto"/>
            </w:tcBorders>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5290</w:t>
            </w:r>
          </w:p>
        </w:tc>
        <w:tc>
          <w:tcPr>
            <w:tcW w:w="993" w:type="dxa"/>
            <w:tcBorders>
              <w:top w:val="single" w:sz="4" w:space="0" w:color="auto"/>
              <w:bottom w:val="single" w:sz="4" w:space="0" w:color="auto"/>
            </w:tcBorders>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5292</w:t>
            </w:r>
          </w:p>
        </w:tc>
        <w:tc>
          <w:tcPr>
            <w:tcW w:w="992" w:type="dxa"/>
            <w:tcBorders>
              <w:top w:val="single" w:sz="4" w:space="0" w:color="auto"/>
              <w:bottom w:val="single" w:sz="4" w:space="0" w:color="auto"/>
            </w:tcBorders>
          </w:tcPr>
          <w:p w:rsidR="00090DF7" w:rsidRPr="00090DF7" w:rsidRDefault="00090DF7" w:rsidP="00090DF7">
            <w:pPr>
              <w:spacing w:after="0" w:line="240" w:lineRule="auto"/>
              <w:rPr>
                <w:rFonts w:ascii="Times New Roman" w:hAnsi="Times New Roman" w:cs="Times New Roman"/>
              </w:rPr>
            </w:pPr>
            <w:r w:rsidRPr="00090DF7">
              <w:rPr>
                <w:rFonts w:ascii="Times New Roman" w:hAnsi="Times New Roman" w:cs="Times New Roman"/>
                <w:sz w:val="24"/>
                <w:szCs w:val="24"/>
              </w:rPr>
              <w:t>101,4</w:t>
            </w:r>
          </w:p>
        </w:tc>
      </w:tr>
      <w:tr w:rsidR="00090DF7" w:rsidRPr="00090DF7" w:rsidTr="00090DF7">
        <w:tc>
          <w:tcPr>
            <w:tcW w:w="2943" w:type="dxa"/>
            <w:tcBorders>
              <w:top w:val="single" w:sz="4" w:space="0" w:color="auto"/>
              <w:bottom w:val="single" w:sz="4" w:space="0" w:color="auto"/>
            </w:tcBorders>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Среднегодовая численность работников, чел.</w:t>
            </w:r>
          </w:p>
        </w:tc>
        <w:tc>
          <w:tcPr>
            <w:tcW w:w="1134" w:type="dxa"/>
            <w:tcBorders>
              <w:top w:val="single" w:sz="4" w:space="0" w:color="auto"/>
              <w:bottom w:val="single" w:sz="4" w:space="0" w:color="auto"/>
            </w:tcBorders>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314</w:t>
            </w:r>
          </w:p>
        </w:tc>
        <w:tc>
          <w:tcPr>
            <w:tcW w:w="1134" w:type="dxa"/>
            <w:tcBorders>
              <w:top w:val="single" w:sz="4" w:space="0" w:color="auto"/>
              <w:bottom w:val="single" w:sz="4" w:space="0" w:color="auto"/>
            </w:tcBorders>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296</w:t>
            </w:r>
          </w:p>
        </w:tc>
        <w:tc>
          <w:tcPr>
            <w:tcW w:w="1134" w:type="dxa"/>
            <w:tcBorders>
              <w:top w:val="single" w:sz="4" w:space="0" w:color="auto"/>
              <w:bottom w:val="single" w:sz="4" w:space="0" w:color="auto"/>
            </w:tcBorders>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296</w:t>
            </w:r>
          </w:p>
        </w:tc>
        <w:tc>
          <w:tcPr>
            <w:tcW w:w="1134" w:type="dxa"/>
            <w:tcBorders>
              <w:top w:val="single" w:sz="4" w:space="0" w:color="auto"/>
              <w:bottom w:val="single" w:sz="4" w:space="0" w:color="auto"/>
            </w:tcBorders>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289</w:t>
            </w:r>
          </w:p>
        </w:tc>
        <w:tc>
          <w:tcPr>
            <w:tcW w:w="993" w:type="dxa"/>
            <w:tcBorders>
              <w:top w:val="single" w:sz="4" w:space="0" w:color="auto"/>
              <w:bottom w:val="single" w:sz="4" w:space="0" w:color="auto"/>
            </w:tcBorders>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295</w:t>
            </w:r>
          </w:p>
        </w:tc>
        <w:tc>
          <w:tcPr>
            <w:tcW w:w="992" w:type="dxa"/>
            <w:tcBorders>
              <w:top w:val="single" w:sz="4" w:space="0" w:color="auto"/>
              <w:bottom w:val="single" w:sz="4" w:space="0" w:color="auto"/>
            </w:tcBorders>
          </w:tcPr>
          <w:p w:rsidR="00090DF7" w:rsidRPr="00090DF7" w:rsidRDefault="00090DF7" w:rsidP="00090DF7">
            <w:pPr>
              <w:spacing w:after="0" w:line="240" w:lineRule="auto"/>
              <w:rPr>
                <w:rFonts w:ascii="Times New Roman" w:hAnsi="Times New Roman" w:cs="Times New Roman"/>
              </w:rPr>
            </w:pPr>
            <w:r w:rsidRPr="00090DF7">
              <w:rPr>
                <w:rFonts w:ascii="Times New Roman" w:hAnsi="Times New Roman" w:cs="Times New Roman"/>
                <w:sz w:val="24"/>
                <w:szCs w:val="24"/>
              </w:rPr>
              <w:t>93,9</w:t>
            </w:r>
          </w:p>
        </w:tc>
      </w:tr>
      <w:tr w:rsidR="00090DF7" w:rsidRPr="00090DF7" w:rsidTr="00090DF7">
        <w:tc>
          <w:tcPr>
            <w:tcW w:w="2943" w:type="dxa"/>
            <w:tcBorders>
              <w:top w:val="single" w:sz="4" w:space="0" w:color="auto"/>
              <w:bottom w:val="single" w:sz="4" w:space="0" w:color="auto"/>
            </w:tcBorders>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Среднегодовая стоимость основных средств, тыс. руб.</w:t>
            </w:r>
          </w:p>
        </w:tc>
        <w:tc>
          <w:tcPr>
            <w:tcW w:w="1134" w:type="dxa"/>
            <w:tcBorders>
              <w:top w:val="single" w:sz="4" w:space="0" w:color="auto"/>
              <w:bottom w:val="single" w:sz="4" w:space="0" w:color="auto"/>
            </w:tcBorders>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142806</w:t>
            </w:r>
          </w:p>
        </w:tc>
        <w:tc>
          <w:tcPr>
            <w:tcW w:w="1134" w:type="dxa"/>
            <w:tcBorders>
              <w:top w:val="single" w:sz="4" w:space="0" w:color="auto"/>
              <w:bottom w:val="single" w:sz="4" w:space="0" w:color="auto"/>
            </w:tcBorders>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221231</w:t>
            </w:r>
          </w:p>
        </w:tc>
        <w:tc>
          <w:tcPr>
            <w:tcW w:w="1134" w:type="dxa"/>
            <w:tcBorders>
              <w:top w:val="single" w:sz="4" w:space="0" w:color="auto"/>
              <w:bottom w:val="single" w:sz="4" w:space="0" w:color="auto"/>
            </w:tcBorders>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296260</w:t>
            </w:r>
          </w:p>
        </w:tc>
        <w:tc>
          <w:tcPr>
            <w:tcW w:w="1134" w:type="dxa"/>
            <w:tcBorders>
              <w:top w:val="single" w:sz="4" w:space="0" w:color="auto"/>
              <w:bottom w:val="single" w:sz="4" w:space="0" w:color="auto"/>
            </w:tcBorders>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320635,5</w:t>
            </w:r>
          </w:p>
        </w:tc>
        <w:tc>
          <w:tcPr>
            <w:tcW w:w="993" w:type="dxa"/>
            <w:tcBorders>
              <w:top w:val="single" w:sz="4" w:space="0" w:color="auto"/>
              <w:bottom w:val="single" w:sz="4" w:space="0" w:color="auto"/>
            </w:tcBorders>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344759</w:t>
            </w:r>
          </w:p>
        </w:tc>
        <w:tc>
          <w:tcPr>
            <w:tcW w:w="992" w:type="dxa"/>
            <w:tcBorders>
              <w:top w:val="single" w:sz="4" w:space="0" w:color="auto"/>
              <w:bottom w:val="single" w:sz="4" w:space="0" w:color="auto"/>
            </w:tcBorders>
          </w:tcPr>
          <w:p w:rsidR="00090DF7" w:rsidRPr="00090DF7" w:rsidRDefault="00090DF7" w:rsidP="00090DF7">
            <w:pPr>
              <w:spacing w:after="0" w:line="240" w:lineRule="auto"/>
              <w:rPr>
                <w:rFonts w:ascii="Times New Roman" w:hAnsi="Times New Roman" w:cs="Times New Roman"/>
              </w:rPr>
            </w:pPr>
            <w:r w:rsidRPr="00090DF7">
              <w:rPr>
                <w:rFonts w:ascii="Times New Roman" w:hAnsi="Times New Roman" w:cs="Times New Roman"/>
                <w:sz w:val="24"/>
                <w:szCs w:val="24"/>
              </w:rPr>
              <w:t>241,4</w:t>
            </w:r>
          </w:p>
        </w:tc>
      </w:tr>
      <w:tr w:rsidR="00090DF7" w:rsidRPr="00090DF7" w:rsidTr="00090DF7">
        <w:tc>
          <w:tcPr>
            <w:tcW w:w="2943" w:type="dxa"/>
            <w:tcBorders>
              <w:top w:val="single" w:sz="4" w:space="0" w:color="auto"/>
              <w:bottom w:val="single" w:sz="4" w:space="0" w:color="auto"/>
            </w:tcBorders>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Среднегодовое поголовье,  гол</w:t>
            </w:r>
            <w:proofErr w:type="gramStart"/>
            <w:r w:rsidRPr="00090DF7">
              <w:rPr>
                <w:rFonts w:ascii="Times New Roman" w:hAnsi="Times New Roman" w:cs="Times New Roman"/>
                <w:sz w:val="24"/>
                <w:szCs w:val="24"/>
              </w:rPr>
              <w:t>.:</w:t>
            </w:r>
            <w:proofErr w:type="gramEnd"/>
          </w:p>
        </w:tc>
        <w:tc>
          <w:tcPr>
            <w:tcW w:w="1134" w:type="dxa"/>
            <w:tcBorders>
              <w:top w:val="single" w:sz="4" w:space="0" w:color="auto"/>
              <w:bottom w:val="single" w:sz="4" w:space="0" w:color="auto"/>
            </w:tcBorders>
          </w:tcPr>
          <w:p w:rsidR="00090DF7" w:rsidRPr="00090DF7" w:rsidRDefault="00090DF7" w:rsidP="00090DF7">
            <w:pPr>
              <w:snapToGrid w:val="0"/>
              <w:spacing w:after="0" w:line="240" w:lineRule="auto"/>
              <w:rPr>
                <w:rFonts w:ascii="Times New Roman" w:hAnsi="Times New Roman" w:cs="Times New Roman"/>
                <w:sz w:val="24"/>
                <w:szCs w:val="24"/>
              </w:rPr>
            </w:pPr>
          </w:p>
        </w:tc>
        <w:tc>
          <w:tcPr>
            <w:tcW w:w="1134" w:type="dxa"/>
            <w:tcBorders>
              <w:top w:val="single" w:sz="4" w:space="0" w:color="auto"/>
              <w:bottom w:val="single" w:sz="4" w:space="0" w:color="auto"/>
            </w:tcBorders>
          </w:tcPr>
          <w:p w:rsidR="00090DF7" w:rsidRPr="00090DF7" w:rsidRDefault="00090DF7" w:rsidP="00090DF7">
            <w:pPr>
              <w:snapToGrid w:val="0"/>
              <w:spacing w:after="0" w:line="240" w:lineRule="auto"/>
              <w:rPr>
                <w:rFonts w:ascii="Times New Roman" w:hAnsi="Times New Roman" w:cs="Times New Roman"/>
                <w:sz w:val="24"/>
                <w:szCs w:val="24"/>
              </w:rPr>
            </w:pPr>
          </w:p>
        </w:tc>
        <w:tc>
          <w:tcPr>
            <w:tcW w:w="1134" w:type="dxa"/>
            <w:tcBorders>
              <w:top w:val="single" w:sz="4" w:space="0" w:color="auto"/>
              <w:bottom w:val="single" w:sz="4" w:space="0" w:color="auto"/>
            </w:tcBorders>
          </w:tcPr>
          <w:p w:rsidR="00090DF7" w:rsidRPr="00090DF7" w:rsidRDefault="00090DF7" w:rsidP="00090DF7">
            <w:pPr>
              <w:snapToGrid w:val="0"/>
              <w:spacing w:after="0" w:line="240" w:lineRule="auto"/>
              <w:rPr>
                <w:rFonts w:ascii="Times New Roman" w:hAnsi="Times New Roman" w:cs="Times New Roman"/>
                <w:sz w:val="24"/>
                <w:szCs w:val="24"/>
              </w:rPr>
            </w:pPr>
          </w:p>
        </w:tc>
        <w:tc>
          <w:tcPr>
            <w:tcW w:w="1134" w:type="dxa"/>
            <w:tcBorders>
              <w:top w:val="single" w:sz="4" w:space="0" w:color="auto"/>
              <w:bottom w:val="single" w:sz="4" w:space="0" w:color="auto"/>
            </w:tcBorders>
          </w:tcPr>
          <w:p w:rsidR="00090DF7" w:rsidRPr="00090DF7" w:rsidRDefault="00090DF7" w:rsidP="00090DF7">
            <w:pPr>
              <w:snapToGrid w:val="0"/>
              <w:spacing w:after="0" w:line="240" w:lineRule="auto"/>
              <w:rPr>
                <w:rFonts w:ascii="Times New Roman" w:hAnsi="Times New Roman" w:cs="Times New Roman"/>
                <w:sz w:val="24"/>
                <w:szCs w:val="24"/>
              </w:rPr>
            </w:pPr>
          </w:p>
        </w:tc>
        <w:tc>
          <w:tcPr>
            <w:tcW w:w="993" w:type="dxa"/>
            <w:tcBorders>
              <w:top w:val="single" w:sz="4" w:space="0" w:color="auto"/>
              <w:bottom w:val="single" w:sz="4" w:space="0" w:color="auto"/>
            </w:tcBorders>
          </w:tcPr>
          <w:p w:rsidR="00090DF7" w:rsidRPr="00090DF7" w:rsidRDefault="00090DF7" w:rsidP="00090DF7">
            <w:pPr>
              <w:snapToGrid w:val="0"/>
              <w:spacing w:after="0" w:line="240" w:lineRule="auto"/>
              <w:rPr>
                <w:rFonts w:ascii="Times New Roman" w:hAnsi="Times New Roman" w:cs="Times New Roman"/>
                <w:sz w:val="24"/>
                <w:szCs w:val="24"/>
              </w:rPr>
            </w:pPr>
          </w:p>
        </w:tc>
        <w:tc>
          <w:tcPr>
            <w:tcW w:w="992" w:type="dxa"/>
            <w:tcBorders>
              <w:top w:val="single" w:sz="4" w:space="0" w:color="auto"/>
              <w:bottom w:val="single" w:sz="4" w:space="0" w:color="auto"/>
            </w:tcBorders>
          </w:tcPr>
          <w:p w:rsidR="00090DF7" w:rsidRPr="00090DF7" w:rsidRDefault="00090DF7" w:rsidP="00090DF7">
            <w:pPr>
              <w:snapToGrid w:val="0"/>
              <w:spacing w:after="0" w:line="240" w:lineRule="auto"/>
              <w:rPr>
                <w:rFonts w:ascii="Times New Roman" w:hAnsi="Times New Roman" w:cs="Times New Roman"/>
                <w:sz w:val="24"/>
                <w:szCs w:val="24"/>
              </w:rPr>
            </w:pPr>
          </w:p>
        </w:tc>
      </w:tr>
      <w:tr w:rsidR="00090DF7" w:rsidRPr="00090DF7" w:rsidTr="00090DF7">
        <w:tc>
          <w:tcPr>
            <w:tcW w:w="2943" w:type="dxa"/>
            <w:tcBorders>
              <w:top w:val="single" w:sz="4" w:space="0" w:color="auto"/>
              <w:bottom w:val="single" w:sz="4" w:space="0" w:color="auto"/>
            </w:tcBorders>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 xml:space="preserve">              коров</w:t>
            </w:r>
          </w:p>
        </w:tc>
        <w:tc>
          <w:tcPr>
            <w:tcW w:w="1134" w:type="dxa"/>
            <w:tcBorders>
              <w:top w:val="single" w:sz="4" w:space="0" w:color="auto"/>
              <w:bottom w:val="single" w:sz="4" w:space="0" w:color="auto"/>
            </w:tcBorders>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840</w:t>
            </w:r>
          </w:p>
        </w:tc>
        <w:tc>
          <w:tcPr>
            <w:tcW w:w="1134" w:type="dxa"/>
            <w:tcBorders>
              <w:top w:val="single" w:sz="4" w:space="0" w:color="auto"/>
              <w:bottom w:val="single" w:sz="4" w:space="0" w:color="auto"/>
            </w:tcBorders>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840</w:t>
            </w:r>
          </w:p>
        </w:tc>
        <w:tc>
          <w:tcPr>
            <w:tcW w:w="1134" w:type="dxa"/>
            <w:tcBorders>
              <w:top w:val="single" w:sz="4" w:space="0" w:color="auto"/>
              <w:bottom w:val="single" w:sz="4" w:space="0" w:color="auto"/>
            </w:tcBorders>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840</w:t>
            </w:r>
          </w:p>
        </w:tc>
        <w:tc>
          <w:tcPr>
            <w:tcW w:w="1134" w:type="dxa"/>
            <w:tcBorders>
              <w:top w:val="single" w:sz="4" w:space="0" w:color="auto"/>
              <w:bottom w:val="single" w:sz="4" w:space="0" w:color="auto"/>
            </w:tcBorders>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840</w:t>
            </w:r>
          </w:p>
        </w:tc>
        <w:tc>
          <w:tcPr>
            <w:tcW w:w="993" w:type="dxa"/>
            <w:tcBorders>
              <w:top w:val="single" w:sz="4" w:space="0" w:color="auto"/>
              <w:bottom w:val="single" w:sz="4" w:space="0" w:color="auto"/>
            </w:tcBorders>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840</w:t>
            </w:r>
          </w:p>
        </w:tc>
        <w:tc>
          <w:tcPr>
            <w:tcW w:w="992" w:type="dxa"/>
            <w:tcBorders>
              <w:top w:val="single" w:sz="4" w:space="0" w:color="auto"/>
              <w:bottom w:val="single" w:sz="4" w:space="0" w:color="auto"/>
            </w:tcBorders>
          </w:tcPr>
          <w:p w:rsidR="00090DF7" w:rsidRPr="00090DF7" w:rsidRDefault="00090DF7" w:rsidP="00090DF7">
            <w:pPr>
              <w:spacing w:after="0" w:line="240" w:lineRule="auto"/>
              <w:rPr>
                <w:rFonts w:ascii="Times New Roman" w:hAnsi="Times New Roman" w:cs="Times New Roman"/>
              </w:rPr>
            </w:pPr>
            <w:r w:rsidRPr="00090DF7">
              <w:rPr>
                <w:rFonts w:ascii="Times New Roman" w:hAnsi="Times New Roman" w:cs="Times New Roman"/>
                <w:sz w:val="24"/>
                <w:szCs w:val="24"/>
              </w:rPr>
              <w:t>100</w:t>
            </w:r>
          </w:p>
        </w:tc>
      </w:tr>
      <w:tr w:rsidR="00090DF7" w:rsidRPr="00090DF7" w:rsidTr="00090DF7">
        <w:tc>
          <w:tcPr>
            <w:tcW w:w="2943" w:type="dxa"/>
            <w:tcBorders>
              <w:top w:val="single" w:sz="4" w:space="0" w:color="auto"/>
              <w:bottom w:val="single" w:sz="4" w:space="0" w:color="auto"/>
            </w:tcBorders>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 xml:space="preserve">              молодняка КРС</w:t>
            </w:r>
          </w:p>
        </w:tc>
        <w:tc>
          <w:tcPr>
            <w:tcW w:w="1134" w:type="dxa"/>
            <w:tcBorders>
              <w:top w:val="single" w:sz="4" w:space="0" w:color="auto"/>
              <w:bottom w:val="single" w:sz="4" w:space="0" w:color="auto"/>
            </w:tcBorders>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1398</w:t>
            </w:r>
          </w:p>
        </w:tc>
        <w:tc>
          <w:tcPr>
            <w:tcW w:w="1134" w:type="dxa"/>
            <w:tcBorders>
              <w:top w:val="single" w:sz="4" w:space="0" w:color="auto"/>
              <w:bottom w:val="single" w:sz="4" w:space="0" w:color="auto"/>
            </w:tcBorders>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1523</w:t>
            </w:r>
          </w:p>
        </w:tc>
        <w:tc>
          <w:tcPr>
            <w:tcW w:w="1134" w:type="dxa"/>
            <w:tcBorders>
              <w:top w:val="single" w:sz="4" w:space="0" w:color="auto"/>
              <w:bottom w:val="single" w:sz="4" w:space="0" w:color="auto"/>
            </w:tcBorders>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1528</w:t>
            </w:r>
          </w:p>
        </w:tc>
        <w:tc>
          <w:tcPr>
            <w:tcW w:w="1134" w:type="dxa"/>
            <w:tcBorders>
              <w:top w:val="single" w:sz="4" w:space="0" w:color="auto"/>
              <w:bottom w:val="single" w:sz="4" w:space="0" w:color="auto"/>
            </w:tcBorders>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1550</w:t>
            </w:r>
          </w:p>
        </w:tc>
        <w:tc>
          <w:tcPr>
            <w:tcW w:w="993" w:type="dxa"/>
            <w:tcBorders>
              <w:top w:val="single" w:sz="4" w:space="0" w:color="auto"/>
              <w:bottom w:val="single" w:sz="4" w:space="0" w:color="auto"/>
            </w:tcBorders>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1497</w:t>
            </w:r>
          </w:p>
        </w:tc>
        <w:tc>
          <w:tcPr>
            <w:tcW w:w="992" w:type="dxa"/>
            <w:tcBorders>
              <w:top w:val="single" w:sz="4" w:space="0" w:color="auto"/>
              <w:bottom w:val="single" w:sz="4" w:space="0" w:color="auto"/>
            </w:tcBorders>
          </w:tcPr>
          <w:p w:rsidR="00090DF7" w:rsidRPr="00090DF7" w:rsidRDefault="00090DF7" w:rsidP="00090DF7">
            <w:pPr>
              <w:spacing w:after="0" w:line="240" w:lineRule="auto"/>
              <w:rPr>
                <w:rFonts w:ascii="Times New Roman" w:hAnsi="Times New Roman" w:cs="Times New Roman"/>
              </w:rPr>
            </w:pPr>
            <w:r w:rsidRPr="00090DF7">
              <w:rPr>
                <w:rFonts w:ascii="Times New Roman" w:hAnsi="Times New Roman" w:cs="Times New Roman"/>
                <w:sz w:val="24"/>
                <w:szCs w:val="24"/>
              </w:rPr>
              <w:t>107,1</w:t>
            </w:r>
          </w:p>
        </w:tc>
      </w:tr>
    </w:tbl>
    <w:p w:rsidR="00090DF7" w:rsidRDefault="00090DF7" w:rsidP="00090DF7">
      <w:pPr>
        <w:spacing w:line="360" w:lineRule="auto"/>
        <w:ind w:firstLine="709"/>
        <w:jc w:val="both"/>
        <w:rPr>
          <w:rFonts w:ascii="Times New Roman" w:hAnsi="Times New Roman" w:cs="Times New Roman"/>
          <w:sz w:val="28"/>
          <w:szCs w:val="28"/>
        </w:rPr>
      </w:pPr>
    </w:p>
    <w:p w:rsidR="00090DF7" w:rsidRPr="00090DF7" w:rsidRDefault="00090DF7" w:rsidP="00090DF7">
      <w:pPr>
        <w:spacing w:line="360" w:lineRule="auto"/>
        <w:ind w:firstLine="709"/>
        <w:jc w:val="both"/>
        <w:rPr>
          <w:rFonts w:ascii="Times New Roman" w:hAnsi="Times New Roman" w:cs="Times New Roman"/>
          <w:sz w:val="28"/>
          <w:szCs w:val="28"/>
        </w:rPr>
      </w:pPr>
      <w:r w:rsidRPr="00090DF7">
        <w:rPr>
          <w:rFonts w:ascii="Times New Roman" w:hAnsi="Times New Roman" w:cs="Times New Roman"/>
          <w:sz w:val="28"/>
          <w:szCs w:val="28"/>
        </w:rPr>
        <w:t xml:space="preserve">Исходя из полученных данных, можно сделать вывод, что стоимость товарной продукции за пять лет увеличилась на 52010 тыс. руб. </w:t>
      </w:r>
      <w:proofErr w:type="gramStart"/>
      <w:r w:rsidRPr="00090DF7">
        <w:rPr>
          <w:rFonts w:ascii="Times New Roman" w:hAnsi="Times New Roman" w:cs="Times New Roman"/>
          <w:sz w:val="28"/>
          <w:szCs w:val="28"/>
        </w:rPr>
        <w:t xml:space="preserve">( </w:t>
      </w:r>
      <w:proofErr w:type="gramEnd"/>
      <w:r w:rsidRPr="00090DF7">
        <w:rPr>
          <w:rFonts w:ascii="Times New Roman" w:hAnsi="Times New Roman" w:cs="Times New Roman"/>
          <w:sz w:val="28"/>
          <w:szCs w:val="28"/>
        </w:rPr>
        <w:t>или на 51 %), площадь сельскохозяйственных угодий сократилась на 211 га (или на 3,6 %), среднегодовая стоимость основных средств увеличилась на 141,4 %, поголовье коров осталось неизменным и составило 840 голов, а поголовье молодняка КРС увеличилось на 99 голов (или на 7,1 %).</w:t>
      </w:r>
    </w:p>
    <w:p w:rsidR="00090DF7" w:rsidRPr="00090DF7" w:rsidRDefault="00090DF7" w:rsidP="00090DF7">
      <w:pPr>
        <w:spacing w:after="0" w:line="240" w:lineRule="auto"/>
        <w:jc w:val="both"/>
        <w:rPr>
          <w:rFonts w:ascii="Times New Roman" w:hAnsi="Times New Roman" w:cs="Times New Roman"/>
          <w:b/>
          <w:sz w:val="24"/>
          <w:szCs w:val="24"/>
        </w:rPr>
      </w:pPr>
      <w:r w:rsidRPr="00090DF7">
        <w:rPr>
          <w:rFonts w:ascii="Times New Roman" w:hAnsi="Times New Roman" w:cs="Times New Roman"/>
          <w:sz w:val="24"/>
          <w:szCs w:val="24"/>
        </w:rPr>
        <w:t xml:space="preserve">Таблица 6 - </w:t>
      </w:r>
      <w:r w:rsidRPr="00090DF7">
        <w:rPr>
          <w:rFonts w:ascii="Times New Roman" w:hAnsi="Times New Roman" w:cs="Times New Roman"/>
          <w:b/>
          <w:sz w:val="24"/>
          <w:szCs w:val="24"/>
        </w:rPr>
        <w:t>Расчет структуры земельного фонда и сельскохозяйственных угодий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851"/>
        <w:gridCol w:w="992"/>
        <w:gridCol w:w="851"/>
        <w:gridCol w:w="993"/>
        <w:gridCol w:w="851"/>
        <w:gridCol w:w="992"/>
      </w:tblGrid>
      <w:tr w:rsidR="00090DF7" w:rsidRPr="00090DF7" w:rsidTr="00090DF7">
        <w:trPr>
          <w:cantSplit/>
        </w:trPr>
        <w:tc>
          <w:tcPr>
            <w:tcW w:w="3652" w:type="dxa"/>
            <w:vMerge w:val="restart"/>
          </w:tcPr>
          <w:p w:rsidR="00090DF7" w:rsidRPr="00090DF7" w:rsidRDefault="00090DF7" w:rsidP="00090DF7">
            <w:pPr>
              <w:spacing w:after="0" w:line="240" w:lineRule="auto"/>
              <w:rPr>
                <w:rFonts w:ascii="Times New Roman" w:hAnsi="Times New Roman" w:cs="Times New Roman"/>
                <w:sz w:val="24"/>
                <w:szCs w:val="24"/>
              </w:rPr>
            </w:pPr>
          </w:p>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Наименование угодий</w:t>
            </w:r>
          </w:p>
        </w:tc>
        <w:tc>
          <w:tcPr>
            <w:tcW w:w="2694" w:type="dxa"/>
            <w:gridSpan w:val="3"/>
          </w:tcPr>
          <w:p w:rsidR="00090DF7" w:rsidRPr="00090DF7" w:rsidRDefault="00090DF7" w:rsidP="00090DF7">
            <w:pPr>
              <w:spacing w:after="0" w:line="240" w:lineRule="auto"/>
              <w:jc w:val="center"/>
              <w:rPr>
                <w:rFonts w:ascii="Times New Roman" w:hAnsi="Times New Roman" w:cs="Times New Roman"/>
                <w:sz w:val="24"/>
                <w:szCs w:val="24"/>
              </w:rPr>
            </w:pPr>
            <w:r w:rsidRPr="00090DF7">
              <w:rPr>
                <w:rFonts w:ascii="Times New Roman" w:hAnsi="Times New Roman" w:cs="Times New Roman"/>
                <w:sz w:val="24"/>
                <w:szCs w:val="24"/>
              </w:rPr>
              <w:t>2011 г.</w:t>
            </w:r>
          </w:p>
        </w:tc>
        <w:tc>
          <w:tcPr>
            <w:tcW w:w="2836" w:type="dxa"/>
            <w:gridSpan w:val="3"/>
          </w:tcPr>
          <w:p w:rsidR="00090DF7" w:rsidRPr="00090DF7" w:rsidRDefault="00090DF7" w:rsidP="00090DF7">
            <w:pPr>
              <w:spacing w:after="0" w:line="240" w:lineRule="auto"/>
              <w:jc w:val="center"/>
              <w:rPr>
                <w:rFonts w:ascii="Times New Roman" w:hAnsi="Times New Roman" w:cs="Times New Roman"/>
                <w:sz w:val="24"/>
                <w:szCs w:val="24"/>
              </w:rPr>
            </w:pPr>
            <w:r w:rsidRPr="00090DF7">
              <w:rPr>
                <w:rFonts w:ascii="Times New Roman" w:hAnsi="Times New Roman" w:cs="Times New Roman"/>
                <w:sz w:val="24"/>
                <w:szCs w:val="24"/>
              </w:rPr>
              <w:t>2015 г.</w:t>
            </w:r>
          </w:p>
        </w:tc>
      </w:tr>
      <w:tr w:rsidR="00090DF7" w:rsidRPr="00090DF7" w:rsidTr="00090DF7">
        <w:trPr>
          <w:cantSplit/>
        </w:trPr>
        <w:tc>
          <w:tcPr>
            <w:tcW w:w="3652" w:type="dxa"/>
            <w:vMerge/>
          </w:tcPr>
          <w:p w:rsidR="00090DF7" w:rsidRPr="00090DF7" w:rsidRDefault="00090DF7" w:rsidP="00090DF7">
            <w:pPr>
              <w:spacing w:after="0" w:line="240" w:lineRule="auto"/>
              <w:rPr>
                <w:rFonts w:ascii="Times New Roman" w:hAnsi="Times New Roman" w:cs="Times New Roman"/>
                <w:sz w:val="24"/>
                <w:szCs w:val="24"/>
              </w:rPr>
            </w:pPr>
          </w:p>
        </w:tc>
        <w:tc>
          <w:tcPr>
            <w:tcW w:w="851" w:type="dxa"/>
            <w:vMerge w:val="restart"/>
            <w:textDirection w:val="btLr"/>
          </w:tcPr>
          <w:p w:rsidR="00090DF7" w:rsidRPr="00090DF7" w:rsidRDefault="00090DF7" w:rsidP="00090DF7">
            <w:pPr>
              <w:pStyle w:val="35"/>
              <w:spacing w:after="0" w:line="240" w:lineRule="auto"/>
              <w:jc w:val="center"/>
              <w:rPr>
                <w:rFonts w:ascii="Times New Roman" w:hAnsi="Times New Roman" w:cs="Times New Roman"/>
                <w:sz w:val="24"/>
                <w:szCs w:val="24"/>
              </w:rPr>
            </w:pPr>
            <w:r w:rsidRPr="00090DF7">
              <w:rPr>
                <w:rFonts w:ascii="Times New Roman" w:hAnsi="Times New Roman" w:cs="Times New Roman"/>
                <w:sz w:val="24"/>
                <w:szCs w:val="24"/>
              </w:rPr>
              <w:t>Площадь</w:t>
            </w:r>
          </w:p>
          <w:p w:rsidR="00090DF7" w:rsidRPr="00090DF7" w:rsidRDefault="00090DF7" w:rsidP="00090DF7">
            <w:pPr>
              <w:pStyle w:val="35"/>
              <w:spacing w:after="0" w:line="240" w:lineRule="auto"/>
              <w:jc w:val="center"/>
              <w:rPr>
                <w:rFonts w:ascii="Times New Roman" w:hAnsi="Times New Roman" w:cs="Times New Roman"/>
                <w:sz w:val="24"/>
                <w:szCs w:val="24"/>
              </w:rPr>
            </w:pPr>
            <w:r w:rsidRPr="00090DF7">
              <w:rPr>
                <w:rFonts w:ascii="Times New Roman" w:hAnsi="Times New Roman" w:cs="Times New Roman"/>
                <w:sz w:val="24"/>
                <w:szCs w:val="24"/>
              </w:rPr>
              <w:t>га</w:t>
            </w:r>
          </w:p>
        </w:tc>
        <w:tc>
          <w:tcPr>
            <w:tcW w:w="1843" w:type="dxa"/>
            <w:gridSpan w:val="2"/>
          </w:tcPr>
          <w:p w:rsidR="00090DF7" w:rsidRPr="00090DF7" w:rsidRDefault="00090DF7" w:rsidP="00090DF7">
            <w:pPr>
              <w:spacing w:after="0" w:line="240" w:lineRule="auto"/>
              <w:ind w:firstLine="33"/>
              <w:jc w:val="center"/>
              <w:rPr>
                <w:rFonts w:ascii="Times New Roman" w:hAnsi="Times New Roman" w:cs="Times New Roman"/>
                <w:sz w:val="24"/>
                <w:szCs w:val="24"/>
              </w:rPr>
            </w:pPr>
            <w:r w:rsidRPr="00090DF7">
              <w:rPr>
                <w:rFonts w:ascii="Times New Roman" w:hAnsi="Times New Roman" w:cs="Times New Roman"/>
                <w:sz w:val="24"/>
                <w:szCs w:val="24"/>
              </w:rPr>
              <w:t>Структура, %</w:t>
            </w:r>
          </w:p>
        </w:tc>
        <w:tc>
          <w:tcPr>
            <w:tcW w:w="993" w:type="dxa"/>
            <w:vMerge w:val="restart"/>
            <w:textDirection w:val="btLr"/>
          </w:tcPr>
          <w:p w:rsidR="00090DF7" w:rsidRPr="00090DF7" w:rsidRDefault="00090DF7" w:rsidP="00090DF7">
            <w:pPr>
              <w:spacing w:after="0" w:line="240" w:lineRule="auto"/>
              <w:ind w:firstLine="34"/>
              <w:jc w:val="center"/>
              <w:rPr>
                <w:rFonts w:ascii="Times New Roman" w:hAnsi="Times New Roman" w:cs="Times New Roman"/>
                <w:sz w:val="24"/>
                <w:szCs w:val="24"/>
              </w:rPr>
            </w:pPr>
            <w:r w:rsidRPr="00090DF7">
              <w:rPr>
                <w:rFonts w:ascii="Times New Roman" w:hAnsi="Times New Roman" w:cs="Times New Roman"/>
                <w:sz w:val="24"/>
                <w:szCs w:val="24"/>
              </w:rPr>
              <w:t>Площадь</w:t>
            </w:r>
          </w:p>
          <w:p w:rsidR="00090DF7" w:rsidRPr="00090DF7" w:rsidRDefault="00090DF7" w:rsidP="00090DF7">
            <w:pPr>
              <w:spacing w:after="0" w:line="240" w:lineRule="auto"/>
              <w:ind w:firstLine="34"/>
              <w:jc w:val="center"/>
              <w:rPr>
                <w:rFonts w:ascii="Times New Roman" w:hAnsi="Times New Roman" w:cs="Times New Roman"/>
                <w:sz w:val="24"/>
                <w:szCs w:val="24"/>
              </w:rPr>
            </w:pPr>
            <w:r w:rsidRPr="00090DF7">
              <w:rPr>
                <w:rFonts w:ascii="Times New Roman" w:hAnsi="Times New Roman" w:cs="Times New Roman"/>
                <w:sz w:val="24"/>
                <w:szCs w:val="24"/>
              </w:rPr>
              <w:t>га</w:t>
            </w:r>
          </w:p>
        </w:tc>
        <w:tc>
          <w:tcPr>
            <w:tcW w:w="1843" w:type="dxa"/>
            <w:gridSpan w:val="2"/>
          </w:tcPr>
          <w:p w:rsidR="00090DF7" w:rsidRPr="00090DF7" w:rsidRDefault="00090DF7" w:rsidP="00090DF7">
            <w:pPr>
              <w:spacing w:after="0" w:line="240" w:lineRule="auto"/>
              <w:ind w:hanging="108"/>
              <w:jc w:val="center"/>
              <w:rPr>
                <w:rFonts w:ascii="Times New Roman" w:hAnsi="Times New Roman" w:cs="Times New Roman"/>
                <w:sz w:val="24"/>
                <w:szCs w:val="24"/>
              </w:rPr>
            </w:pPr>
            <w:r w:rsidRPr="00090DF7">
              <w:rPr>
                <w:rFonts w:ascii="Times New Roman" w:hAnsi="Times New Roman" w:cs="Times New Roman"/>
                <w:sz w:val="24"/>
                <w:szCs w:val="24"/>
              </w:rPr>
              <w:t>Структура, %</w:t>
            </w:r>
          </w:p>
        </w:tc>
      </w:tr>
      <w:tr w:rsidR="00090DF7" w:rsidRPr="00090DF7" w:rsidTr="00090DF7">
        <w:trPr>
          <w:cantSplit/>
          <w:trHeight w:val="2629"/>
        </w:trPr>
        <w:tc>
          <w:tcPr>
            <w:tcW w:w="3652" w:type="dxa"/>
            <w:vMerge/>
            <w:tcBorders>
              <w:bottom w:val="single" w:sz="4" w:space="0" w:color="auto"/>
            </w:tcBorders>
          </w:tcPr>
          <w:p w:rsidR="00090DF7" w:rsidRPr="00090DF7" w:rsidRDefault="00090DF7" w:rsidP="00090DF7">
            <w:pPr>
              <w:spacing w:after="0" w:line="240" w:lineRule="auto"/>
              <w:rPr>
                <w:rFonts w:ascii="Times New Roman" w:hAnsi="Times New Roman" w:cs="Times New Roman"/>
                <w:sz w:val="24"/>
                <w:szCs w:val="24"/>
              </w:rPr>
            </w:pPr>
          </w:p>
        </w:tc>
        <w:tc>
          <w:tcPr>
            <w:tcW w:w="851" w:type="dxa"/>
            <w:vMerge/>
            <w:tcBorders>
              <w:bottom w:val="single" w:sz="4" w:space="0" w:color="auto"/>
            </w:tcBorders>
          </w:tcPr>
          <w:p w:rsidR="00090DF7" w:rsidRPr="00090DF7" w:rsidRDefault="00090DF7" w:rsidP="00090DF7">
            <w:pPr>
              <w:spacing w:after="0" w:line="240" w:lineRule="auto"/>
              <w:jc w:val="center"/>
              <w:rPr>
                <w:rFonts w:ascii="Times New Roman" w:hAnsi="Times New Roman" w:cs="Times New Roman"/>
                <w:sz w:val="24"/>
                <w:szCs w:val="24"/>
              </w:rPr>
            </w:pPr>
          </w:p>
        </w:tc>
        <w:tc>
          <w:tcPr>
            <w:tcW w:w="992" w:type="dxa"/>
            <w:tcBorders>
              <w:bottom w:val="single" w:sz="4" w:space="0" w:color="auto"/>
            </w:tcBorders>
            <w:textDirection w:val="btLr"/>
          </w:tcPr>
          <w:p w:rsidR="00090DF7" w:rsidRPr="00090DF7" w:rsidRDefault="00090DF7" w:rsidP="00090DF7">
            <w:pPr>
              <w:spacing w:after="0" w:line="240" w:lineRule="auto"/>
              <w:jc w:val="center"/>
              <w:rPr>
                <w:rFonts w:ascii="Times New Roman" w:hAnsi="Times New Roman" w:cs="Times New Roman"/>
                <w:sz w:val="24"/>
                <w:szCs w:val="24"/>
              </w:rPr>
            </w:pPr>
            <w:r w:rsidRPr="00090DF7">
              <w:rPr>
                <w:rFonts w:ascii="Times New Roman" w:hAnsi="Times New Roman" w:cs="Times New Roman"/>
                <w:sz w:val="24"/>
                <w:szCs w:val="24"/>
              </w:rPr>
              <w:t>земельного фонда</w:t>
            </w:r>
          </w:p>
        </w:tc>
        <w:tc>
          <w:tcPr>
            <w:tcW w:w="851" w:type="dxa"/>
            <w:tcBorders>
              <w:bottom w:val="single" w:sz="4" w:space="0" w:color="auto"/>
            </w:tcBorders>
            <w:textDirection w:val="btLr"/>
          </w:tcPr>
          <w:p w:rsidR="00090DF7" w:rsidRPr="00090DF7" w:rsidRDefault="00090DF7" w:rsidP="00090DF7">
            <w:pPr>
              <w:spacing w:after="0" w:line="240" w:lineRule="auto"/>
              <w:jc w:val="center"/>
              <w:rPr>
                <w:rFonts w:ascii="Times New Roman" w:hAnsi="Times New Roman" w:cs="Times New Roman"/>
                <w:sz w:val="24"/>
                <w:szCs w:val="24"/>
              </w:rPr>
            </w:pPr>
            <w:r w:rsidRPr="00090DF7">
              <w:rPr>
                <w:rFonts w:ascii="Times New Roman" w:hAnsi="Times New Roman" w:cs="Times New Roman"/>
                <w:sz w:val="24"/>
                <w:szCs w:val="24"/>
              </w:rPr>
              <w:t>сельскохозяйственных угодий</w:t>
            </w:r>
          </w:p>
        </w:tc>
        <w:tc>
          <w:tcPr>
            <w:tcW w:w="993" w:type="dxa"/>
            <w:vMerge/>
            <w:tcBorders>
              <w:bottom w:val="single" w:sz="4" w:space="0" w:color="auto"/>
            </w:tcBorders>
          </w:tcPr>
          <w:p w:rsidR="00090DF7" w:rsidRPr="00090DF7" w:rsidRDefault="00090DF7" w:rsidP="00090DF7">
            <w:pPr>
              <w:spacing w:after="0" w:line="240" w:lineRule="auto"/>
              <w:jc w:val="center"/>
              <w:rPr>
                <w:rFonts w:ascii="Times New Roman" w:hAnsi="Times New Roman" w:cs="Times New Roman"/>
                <w:sz w:val="24"/>
                <w:szCs w:val="24"/>
              </w:rPr>
            </w:pPr>
          </w:p>
        </w:tc>
        <w:tc>
          <w:tcPr>
            <w:tcW w:w="851" w:type="dxa"/>
            <w:tcBorders>
              <w:bottom w:val="single" w:sz="4" w:space="0" w:color="auto"/>
            </w:tcBorders>
            <w:textDirection w:val="btLr"/>
          </w:tcPr>
          <w:p w:rsidR="00090DF7" w:rsidRPr="00090DF7" w:rsidRDefault="00090DF7" w:rsidP="00090DF7">
            <w:pPr>
              <w:spacing w:after="0" w:line="240" w:lineRule="auto"/>
              <w:jc w:val="center"/>
              <w:rPr>
                <w:rFonts w:ascii="Times New Roman" w:hAnsi="Times New Roman" w:cs="Times New Roman"/>
                <w:sz w:val="24"/>
                <w:szCs w:val="24"/>
              </w:rPr>
            </w:pPr>
            <w:r w:rsidRPr="00090DF7">
              <w:rPr>
                <w:rFonts w:ascii="Times New Roman" w:hAnsi="Times New Roman" w:cs="Times New Roman"/>
                <w:sz w:val="24"/>
                <w:szCs w:val="24"/>
              </w:rPr>
              <w:t>земельного фонда</w:t>
            </w:r>
          </w:p>
        </w:tc>
        <w:tc>
          <w:tcPr>
            <w:tcW w:w="992" w:type="dxa"/>
            <w:tcBorders>
              <w:bottom w:val="single" w:sz="4" w:space="0" w:color="auto"/>
            </w:tcBorders>
            <w:textDirection w:val="btLr"/>
          </w:tcPr>
          <w:p w:rsidR="00090DF7" w:rsidRPr="00090DF7" w:rsidRDefault="00090DF7" w:rsidP="00090DF7">
            <w:pPr>
              <w:spacing w:after="0" w:line="240" w:lineRule="auto"/>
              <w:jc w:val="center"/>
              <w:rPr>
                <w:rFonts w:ascii="Times New Roman" w:hAnsi="Times New Roman" w:cs="Times New Roman"/>
                <w:sz w:val="24"/>
                <w:szCs w:val="24"/>
              </w:rPr>
            </w:pPr>
            <w:r w:rsidRPr="00090DF7">
              <w:rPr>
                <w:rFonts w:ascii="Times New Roman" w:hAnsi="Times New Roman" w:cs="Times New Roman"/>
                <w:sz w:val="24"/>
                <w:szCs w:val="24"/>
              </w:rPr>
              <w:t>сельскохозяйственных угодий</w:t>
            </w:r>
          </w:p>
        </w:tc>
      </w:tr>
      <w:tr w:rsidR="00090DF7" w:rsidRPr="00090DF7" w:rsidTr="00090DF7">
        <w:tc>
          <w:tcPr>
            <w:tcW w:w="3652" w:type="dxa"/>
            <w:tcBorders>
              <w:bottom w:val="single" w:sz="4" w:space="0" w:color="auto"/>
            </w:tcBorders>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lastRenderedPageBreak/>
              <w:t>Пашня</w:t>
            </w:r>
          </w:p>
        </w:tc>
        <w:tc>
          <w:tcPr>
            <w:tcW w:w="851" w:type="dxa"/>
            <w:tcBorders>
              <w:bottom w:val="single" w:sz="4" w:space="0" w:color="auto"/>
            </w:tcBorders>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5219</w:t>
            </w:r>
          </w:p>
        </w:tc>
        <w:tc>
          <w:tcPr>
            <w:tcW w:w="992" w:type="dxa"/>
            <w:tcBorders>
              <w:bottom w:val="single" w:sz="4" w:space="0" w:color="auto"/>
            </w:tcBorders>
          </w:tcPr>
          <w:p w:rsidR="00090DF7" w:rsidRPr="00090DF7" w:rsidRDefault="00090DF7" w:rsidP="00090DF7">
            <w:pPr>
              <w:snapToGrid w:val="0"/>
              <w:spacing w:after="0" w:line="240" w:lineRule="auto"/>
              <w:rPr>
                <w:rFonts w:ascii="Times New Roman" w:hAnsi="Times New Roman" w:cs="Times New Roman"/>
                <w:sz w:val="24"/>
                <w:szCs w:val="24"/>
              </w:rPr>
            </w:pPr>
            <w:r w:rsidRPr="00090DF7">
              <w:rPr>
                <w:rFonts w:ascii="Times New Roman" w:hAnsi="Times New Roman" w:cs="Times New Roman"/>
                <w:sz w:val="24"/>
                <w:szCs w:val="24"/>
              </w:rPr>
              <w:t>64,6</w:t>
            </w:r>
          </w:p>
        </w:tc>
        <w:tc>
          <w:tcPr>
            <w:tcW w:w="851" w:type="dxa"/>
            <w:tcBorders>
              <w:bottom w:val="single" w:sz="4" w:space="0" w:color="auto"/>
            </w:tcBorders>
          </w:tcPr>
          <w:p w:rsidR="00090DF7" w:rsidRPr="00090DF7" w:rsidRDefault="00090DF7" w:rsidP="00090DF7">
            <w:pPr>
              <w:snapToGrid w:val="0"/>
              <w:spacing w:after="0" w:line="240" w:lineRule="auto"/>
              <w:rPr>
                <w:rFonts w:ascii="Times New Roman" w:hAnsi="Times New Roman" w:cs="Times New Roman"/>
                <w:sz w:val="24"/>
                <w:szCs w:val="24"/>
              </w:rPr>
            </w:pPr>
            <w:r w:rsidRPr="00090DF7">
              <w:rPr>
                <w:rFonts w:ascii="Times New Roman" w:hAnsi="Times New Roman" w:cs="Times New Roman"/>
                <w:sz w:val="24"/>
                <w:szCs w:val="24"/>
              </w:rPr>
              <w:t>87,9</w:t>
            </w:r>
          </w:p>
        </w:tc>
        <w:tc>
          <w:tcPr>
            <w:tcW w:w="993" w:type="dxa"/>
            <w:tcBorders>
              <w:bottom w:val="single" w:sz="4" w:space="0" w:color="auto"/>
            </w:tcBorders>
          </w:tcPr>
          <w:p w:rsidR="00090DF7" w:rsidRPr="00090DF7" w:rsidRDefault="00090DF7" w:rsidP="00090DF7">
            <w:pPr>
              <w:snapToGrid w:val="0"/>
              <w:spacing w:after="0" w:line="240" w:lineRule="auto"/>
              <w:rPr>
                <w:rFonts w:ascii="Times New Roman" w:hAnsi="Times New Roman" w:cs="Times New Roman"/>
                <w:sz w:val="24"/>
                <w:szCs w:val="24"/>
              </w:rPr>
            </w:pPr>
            <w:r w:rsidRPr="00090DF7">
              <w:rPr>
                <w:rFonts w:ascii="Times New Roman" w:hAnsi="Times New Roman" w:cs="Times New Roman"/>
                <w:sz w:val="24"/>
                <w:szCs w:val="24"/>
              </w:rPr>
              <w:t>5292</w:t>
            </w:r>
          </w:p>
        </w:tc>
        <w:tc>
          <w:tcPr>
            <w:tcW w:w="851" w:type="dxa"/>
            <w:tcBorders>
              <w:bottom w:val="single" w:sz="4" w:space="0" w:color="auto"/>
            </w:tcBorders>
          </w:tcPr>
          <w:p w:rsidR="00090DF7" w:rsidRPr="00090DF7" w:rsidRDefault="00090DF7" w:rsidP="00090DF7">
            <w:pPr>
              <w:snapToGrid w:val="0"/>
              <w:spacing w:after="0" w:line="240" w:lineRule="auto"/>
              <w:rPr>
                <w:rFonts w:ascii="Times New Roman" w:hAnsi="Times New Roman" w:cs="Times New Roman"/>
                <w:sz w:val="24"/>
                <w:szCs w:val="24"/>
              </w:rPr>
            </w:pPr>
            <w:r w:rsidRPr="00090DF7">
              <w:rPr>
                <w:rFonts w:ascii="Times New Roman" w:hAnsi="Times New Roman" w:cs="Times New Roman"/>
                <w:sz w:val="24"/>
                <w:szCs w:val="24"/>
              </w:rPr>
              <w:t>87</w:t>
            </w:r>
          </w:p>
        </w:tc>
        <w:tc>
          <w:tcPr>
            <w:tcW w:w="992" w:type="dxa"/>
            <w:tcBorders>
              <w:bottom w:val="single" w:sz="4" w:space="0" w:color="auto"/>
            </w:tcBorders>
          </w:tcPr>
          <w:p w:rsidR="00090DF7" w:rsidRPr="00090DF7" w:rsidRDefault="00090DF7" w:rsidP="00090DF7">
            <w:pPr>
              <w:snapToGrid w:val="0"/>
              <w:spacing w:after="0" w:line="240" w:lineRule="auto"/>
              <w:rPr>
                <w:rFonts w:ascii="Times New Roman" w:hAnsi="Times New Roman" w:cs="Times New Roman"/>
              </w:rPr>
            </w:pPr>
            <w:r w:rsidRPr="00090DF7">
              <w:rPr>
                <w:rFonts w:ascii="Times New Roman" w:hAnsi="Times New Roman" w:cs="Times New Roman"/>
                <w:sz w:val="24"/>
                <w:szCs w:val="24"/>
              </w:rPr>
              <w:t>92,4</w:t>
            </w:r>
          </w:p>
        </w:tc>
      </w:tr>
      <w:tr w:rsidR="00090DF7" w:rsidRPr="00090DF7" w:rsidTr="00090DF7">
        <w:tc>
          <w:tcPr>
            <w:tcW w:w="3652" w:type="dxa"/>
            <w:tcBorders>
              <w:top w:val="single" w:sz="4" w:space="0" w:color="auto"/>
              <w:bottom w:val="single" w:sz="4" w:space="0" w:color="auto"/>
            </w:tcBorders>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Сенокосы</w:t>
            </w:r>
          </w:p>
        </w:tc>
        <w:tc>
          <w:tcPr>
            <w:tcW w:w="851" w:type="dxa"/>
            <w:tcBorders>
              <w:top w:val="single" w:sz="4" w:space="0" w:color="auto"/>
              <w:bottom w:val="single" w:sz="4" w:space="0" w:color="auto"/>
            </w:tcBorders>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475</w:t>
            </w:r>
          </w:p>
        </w:tc>
        <w:tc>
          <w:tcPr>
            <w:tcW w:w="992" w:type="dxa"/>
            <w:tcBorders>
              <w:top w:val="single" w:sz="4" w:space="0" w:color="auto"/>
              <w:bottom w:val="single" w:sz="4" w:space="0" w:color="auto"/>
            </w:tcBorders>
          </w:tcPr>
          <w:p w:rsidR="00090DF7" w:rsidRPr="00090DF7" w:rsidRDefault="00090DF7" w:rsidP="00090DF7">
            <w:pPr>
              <w:snapToGrid w:val="0"/>
              <w:spacing w:after="0" w:line="240" w:lineRule="auto"/>
              <w:rPr>
                <w:rFonts w:ascii="Times New Roman" w:hAnsi="Times New Roman" w:cs="Times New Roman"/>
                <w:sz w:val="24"/>
                <w:szCs w:val="24"/>
              </w:rPr>
            </w:pPr>
            <w:r w:rsidRPr="00090DF7">
              <w:rPr>
                <w:rFonts w:ascii="Times New Roman" w:hAnsi="Times New Roman" w:cs="Times New Roman"/>
                <w:sz w:val="24"/>
                <w:szCs w:val="24"/>
              </w:rPr>
              <w:t>5,9</w:t>
            </w:r>
          </w:p>
        </w:tc>
        <w:tc>
          <w:tcPr>
            <w:tcW w:w="851" w:type="dxa"/>
            <w:tcBorders>
              <w:top w:val="single" w:sz="4" w:space="0" w:color="auto"/>
              <w:bottom w:val="single" w:sz="4" w:space="0" w:color="auto"/>
            </w:tcBorders>
          </w:tcPr>
          <w:p w:rsidR="00090DF7" w:rsidRPr="00090DF7" w:rsidRDefault="00090DF7" w:rsidP="00090DF7">
            <w:pPr>
              <w:snapToGrid w:val="0"/>
              <w:spacing w:after="0" w:line="240" w:lineRule="auto"/>
              <w:rPr>
                <w:rFonts w:ascii="Times New Roman" w:hAnsi="Times New Roman" w:cs="Times New Roman"/>
                <w:sz w:val="24"/>
                <w:szCs w:val="24"/>
              </w:rPr>
            </w:pPr>
            <w:r w:rsidRPr="00090DF7">
              <w:rPr>
                <w:rFonts w:ascii="Times New Roman" w:hAnsi="Times New Roman" w:cs="Times New Roman"/>
                <w:sz w:val="24"/>
                <w:szCs w:val="24"/>
              </w:rPr>
              <w:t>7,9</w:t>
            </w:r>
          </w:p>
        </w:tc>
        <w:tc>
          <w:tcPr>
            <w:tcW w:w="993" w:type="dxa"/>
            <w:tcBorders>
              <w:top w:val="single" w:sz="4" w:space="0" w:color="auto"/>
              <w:bottom w:val="single" w:sz="4" w:space="0" w:color="auto"/>
            </w:tcBorders>
          </w:tcPr>
          <w:p w:rsidR="00090DF7" w:rsidRPr="00090DF7" w:rsidRDefault="00090DF7" w:rsidP="00090DF7">
            <w:pPr>
              <w:snapToGrid w:val="0"/>
              <w:spacing w:after="0" w:line="240" w:lineRule="auto"/>
              <w:rPr>
                <w:rFonts w:ascii="Times New Roman" w:hAnsi="Times New Roman" w:cs="Times New Roman"/>
                <w:sz w:val="24"/>
                <w:szCs w:val="24"/>
              </w:rPr>
            </w:pPr>
            <w:r w:rsidRPr="00090DF7">
              <w:rPr>
                <w:rFonts w:ascii="Times New Roman" w:hAnsi="Times New Roman" w:cs="Times New Roman"/>
                <w:sz w:val="24"/>
                <w:szCs w:val="24"/>
              </w:rPr>
              <w:t>388</w:t>
            </w:r>
          </w:p>
        </w:tc>
        <w:tc>
          <w:tcPr>
            <w:tcW w:w="851" w:type="dxa"/>
            <w:tcBorders>
              <w:top w:val="single" w:sz="4" w:space="0" w:color="auto"/>
              <w:bottom w:val="single" w:sz="4" w:space="0" w:color="auto"/>
            </w:tcBorders>
          </w:tcPr>
          <w:p w:rsidR="00090DF7" w:rsidRPr="00090DF7" w:rsidRDefault="00090DF7" w:rsidP="00090DF7">
            <w:pPr>
              <w:snapToGrid w:val="0"/>
              <w:spacing w:after="0" w:line="240" w:lineRule="auto"/>
              <w:rPr>
                <w:rFonts w:ascii="Times New Roman" w:hAnsi="Times New Roman" w:cs="Times New Roman"/>
                <w:sz w:val="24"/>
                <w:szCs w:val="24"/>
              </w:rPr>
            </w:pPr>
            <w:r w:rsidRPr="00090DF7">
              <w:rPr>
                <w:rFonts w:ascii="Times New Roman" w:hAnsi="Times New Roman" w:cs="Times New Roman"/>
                <w:sz w:val="24"/>
                <w:szCs w:val="24"/>
              </w:rPr>
              <w:t>6,4</w:t>
            </w:r>
          </w:p>
        </w:tc>
        <w:tc>
          <w:tcPr>
            <w:tcW w:w="992" w:type="dxa"/>
            <w:tcBorders>
              <w:top w:val="single" w:sz="4" w:space="0" w:color="auto"/>
              <w:bottom w:val="single" w:sz="4" w:space="0" w:color="auto"/>
            </w:tcBorders>
          </w:tcPr>
          <w:p w:rsidR="00090DF7" w:rsidRPr="00090DF7" w:rsidRDefault="00090DF7" w:rsidP="00090DF7">
            <w:pPr>
              <w:snapToGrid w:val="0"/>
              <w:spacing w:after="0" w:line="240" w:lineRule="auto"/>
              <w:rPr>
                <w:rFonts w:ascii="Times New Roman" w:hAnsi="Times New Roman" w:cs="Times New Roman"/>
              </w:rPr>
            </w:pPr>
            <w:r w:rsidRPr="00090DF7">
              <w:rPr>
                <w:rFonts w:ascii="Times New Roman" w:hAnsi="Times New Roman" w:cs="Times New Roman"/>
                <w:sz w:val="24"/>
                <w:szCs w:val="24"/>
              </w:rPr>
              <w:t>6,8</w:t>
            </w:r>
          </w:p>
        </w:tc>
      </w:tr>
      <w:tr w:rsidR="00090DF7" w:rsidRPr="00090DF7" w:rsidTr="00090DF7">
        <w:tc>
          <w:tcPr>
            <w:tcW w:w="3652" w:type="dxa"/>
            <w:tcBorders>
              <w:top w:val="single" w:sz="4" w:space="0" w:color="auto"/>
              <w:bottom w:val="single" w:sz="4" w:space="0" w:color="auto"/>
            </w:tcBorders>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Пастбища</w:t>
            </w:r>
          </w:p>
        </w:tc>
        <w:tc>
          <w:tcPr>
            <w:tcW w:w="851" w:type="dxa"/>
            <w:tcBorders>
              <w:top w:val="single" w:sz="4" w:space="0" w:color="auto"/>
              <w:bottom w:val="single" w:sz="4" w:space="0" w:color="auto"/>
            </w:tcBorders>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245</w:t>
            </w:r>
          </w:p>
        </w:tc>
        <w:tc>
          <w:tcPr>
            <w:tcW w:w="992" w:type="dxa"/>
            <w:tcBorders>
              <w:top w:val="single" w:sz="4" w:space="0" w:color="auto"/>
              <w:bottom w:val="single" w:sz="4" w:space="0" w:color="auto"/>
            </w:tcBorders>
          </w:tcPr>
          <w:p w:rsidR="00090DF7" w:rsidRPr="00090DF7" w:rsidRDefault="00090DF7" w:rsidP="00090DF7">
            <w:pPr>
              <w:snapToGrid w:val="0"/>
              <w:spacing w:after="0" w:line="240" w:lineRule="auto"/>
              <w:rPr>
                <w:rFonts w:ascii="Times New Roman" w:hAnsi="Times New Roman" w:cs="Times New Roman"/>
                <w:sz w:val="24"/>
                <w:szCs w:val="24"/>
              </w:rPr>
            </w:pPr>
            <w:r w:rsidRPr="00090DF7">
              <w:rPr>
                <w:rFonts w:ascii="Times New Roman" w:hAnsi="Times New Roman" w:cs="Times New Roman"/>
                <w:sz w:val="24"/>
                <w:szCs w:val="24"/>
              </w:rPr>
              <w:t>3</w:t>
            </w:r>
          </w:p>
        </w:tc>
        <w:tc>
          <w:tcPr>
            <w:tcW w:w="851" w:type="dxa"/>
            <w:tcBorders>
              <w:top w:val="single" w:sz="4" w:space="0" w:color="auto"/>
              <w:bottom w:val="single" w:sz="4" w:space="0" w:color="auto"/>
            </w:tcBorders>
          </w:tcPr>
          <w:p w:rsidR="00090DF7" w:rsidRPr="00090DF7" w:rsidRDefault="00090DF7" w:rsidP="00090DF7">
            <w:pPr>
              <w:snapToGrid w:val="0"/>
              <w:spacing w:after="0" w:line="240" w:lineRule="auto"/>
              <w:rPr>
                <w:rFonts w:ascii="Times New Roman" w:hAnsi="Times New Roman" w:cs="Times New Roman"/>
                <w:sz w:val="24"/>
                <w:szCs w:val="24"/>
              </w:rPr>
            </w:pPr>
            <w:r w:rsidRPr="00090DF7">
              <w:rPr>
                <w:rFonts w:ascii="Times New Roman" w:hAnsi="Times New Roman" w:cs="Times New Roman"/>
                <w:sz w:val="24"/>
                <w:szCs w:val="24"/>
              </w:rPr>
              <w:t>4,1</w:t>
            </w:r>
          </w:p>
        </w:tc>
        <w:tc>
          <w:tcPr>
            <w:tcW w:w="993" w:type="dxa"/>
            <w:tcBorders>
              <w:top w:val="single" w:sz="4" w:space="0" w:color="auto"/>
              <w:bottom w:val="single" w:sz="4" w:space="0" w:color="auto"/>
            </w:tcBorders>
          </w:tcPr>
          <w:p w:rsidR="00090DF7" w:rsidRPr="00090DF7" w:rsidRDefault="00090DF7" w:rsidP="00090DF7">
            <w:pPr>
              <w:snapToGrid w:val="0"/>
              <w:spacing w:after="0" w:line="240" w:lineRule="auto"/>
              <w:rPr>
                <w:rFonts w:ascii="Times New Roman" w:hAnsi="Times New Roman" w:cs="Times New Roman"/>
                <w:sz w:val="24"/>
                <w:szCs w:val="24"/>
              </w:rPr>
            </w:pPr>
            <w:r w:rsidRPr="00090DF7">
              <w:rPr>
                <w:rFonts w:ascii="Times New Roman" w:hAnsi="Times New Roman" w:cs="Times New Roman"/>
                <w:sz w:val="24"/>
                <w:szCs w:val="24"/>
              </w:rPr>
              <w:t>48</w:t>
            </w:r>
          </w:p>
        </w:tc>
        <w:tc>
          <w:tcPr>
            <w:tcW w:w="851" w:type="dxa"/>
            <w:tcBorders>
              <w:top w:val="single" w:sz="4" w:space="0" w:color="auto"/>
              <w:bottom w:val="single" w:sz="4" w:space="0" w:color="auto"/>
            </w:tcBorders>
          </w:tcPr>
          <w:p w:rsidR="00090DF7" w:rsidRPr="00090DF7" w:rsidRDefault="00090DF7" w:rsidP="00090DF7">
            <w:pPr>
              <w:snapToGrid w:val="0"/>
              <w:spacing w:after="0" w:line="240" w:lineRule="auto"/>
              <w:rPr>
                <w:rFonts w:ascii="Times New Roman" w:hAnsi="Times New Roman" w:cs="Times New Roman"/>
                <w:sz w:val="24"/>
                <w:szCs w:val="24"/>
              </w:rPr>
            </w:pPr>
            <w:r w:rsidRPr="00090DF7">
              <w:rPr>
                <w:rFonts w:ascii="Times New Roman" w:hAnsi="Times New Roman" w:cs="Times New Roman"/>
                <w:sz w:val="24"/>
                <w:szCs w:val="24"/>
              </w:rPr>
              <w:t>0,8</w:t>
            </w:r>
          </w:p>
        </w:tc>
        <w:tc>
          <w:tcPr>
            <w:tcW w:w="992" w:type="dxa"/>
            <w:tcBorders>
              <w:top w:val="single" w:sz="4" w:space="0" w:color="auto"/>
              <w:bottom w:val="single" w:sz="4" w:space="0" w:color="auto"/>
            </w:tcBorders>
          </w:tcPr>
          <w:p w:rsidR="00090DF7" w:rsidRPr="00090DF7" w:rsidRDefault="00090DF7" w:rsidP="00090DF7">
            <w:pPr>
              <w:snapToGrid w:val="0"/>
              <w:spacing w:after="0" w:line="240" w:lineRule="auto"/>
              <w:rPr>
                <w:rFonts w:ascii="Times New Roman" w:hAnsi="Times New Roman" w:cs="Times New Roman"/>
              </w:rPr>
            </w:pPr>
            <w:r w:rsidRPr="00090DF7">
              <w:rPr>
                <w:rFonts w:ascii="Times New Roman" w:hAnsi="Times New Roman" w:cs="Times New Roman"/>
                <w:sz w:val="24"/>
                <w:szCs w:val="24"/>
              </w:rPr>
              <w:t>0,8</w:t>
            </w:r>
          </w:p>
        </w:tc>
      </w:tr>
      <w:tr w:rsidR="00090DF7" w:rsidRPr="00090DF7" w:rsidTr="00090DF7">
        <w:tc>
          <w:tcPr>
            <w:tcW w:w="3652" w:type="dxa"/>
            <w:tcBorders>
              <w:top w:val="single" w:sz="4" w:space="0" w:color="auto"/>
              <w:bottom w:val="single" w:sz="4" w:space="0" w:color="auto"/>
            </w:tcBorders>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Итого сельскохозяйственных угодий</w:t>
            </w:r>
          </w:p>
        </w:tc>
        <w:tc>
          <w:tcPr>
            <w:tcW w:w="851" w:type="dxa"/>
            <w:tcBorders>
              <w:top w:val="single" w:sz="4" w:space="0" w:color="auto"/>
              <w:bottom w:val="single" w:sz="4" w:space="0" w:color="auto"/>
            </w:tcBorders>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5939</w:t>
            </w:r>
          </w:p>
        </w:tc>
        <w:tc>
          <w:tcPr>
            <w:tcW w:w="992" w:type="dxa"/>
            <w:tcBorders>
              <w:top w:val="single" w:sz="4" w:space="0" w:color="auto"/>
              <w:bottom w:val="single" w:sz="4" w:space="0" w:color="auto"/>
            </w:tcBorders>
          </w:tcPr>
          <w:p w:rsidR="00090DF7" w:rsidRPr="00090DF7" w:rsidRDefault="00090DF7" w:rsidP="00090DF7">
            <w:pPr>
              <w:snapToGrid w:val="0"/>
              <w:spacing w:after="0" w:line="240" w:lineRule="auto"/>
              <w:rPr>
                <w:rFonts w:ascii="Times New Roman" w:hAnsi="Times New Roman" w:cs="Times New Roman"/>
                <w:sz w:val="24"/>
                <w:szCs w:val="24"/>
              </w:rPr>
            </w:pPr>
            <w:r w:rsidRPr="00090DF7">
              <w:rPr>
                <w:rFonts w:ascii="Times New Roman" w:hAnsi="Times New Roman" w:cs="Times New Roman"/>
                <w:sz w:val="24"/>
                <w:szCs w:val="24"/>
              </w:rPr>
              <w:t>Х</w:t>
            </w:r>
          </w:p>
        </w:tc>
        <w:tc>
          <w:tcPr>
            <w:tcW w:w="851" w:type="dxa"/>
            <w:tcBorders>
              <w:top w:val="single" w:sz="4" w:space="0" w:color="auto"/>
              <w:bottom w:val="single" w:sz="4" w:space="0" w:color="auto"/>
            </w:tcBorders>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100</w:t>
            </w:r>
          </w:p>
        </w:tc>
        <w:tc>
          <w:tcPr>
            <w:tcW w:w="993" w:type="dxa"/>
            <w:tcBorders>
              <w:top w:val="single" w:sz="4" w:space="0" w:color="auto"/>
              <w:bottom w:val="single" w:sz="4" w:space="0" w:color="auto"/>
            </w:tcBorders>
          </w:tcPr>
          <w:p w:rsidR="00090DF7" w:rsidRPr="00090DF7" w:rsidRDefault="00090DF7" w:rsidP="00090DF7">
            <w:pPr>
              <w:snapToGrid w:val="0"/>
              <w:spacing w:after="0" w:line="240" w:lineRule="auto"/>
              <w:rPr>
                <w:rFonts w:ascii="Times New Roman" w:hAnsi="Times New Roman" w:cs="Times New Roman"/>
                <w:sz w:val="24"/>
                <w:szCs w:val="24"/>
              </w:rPr>
            </w:pPr>
            <w:r w:rsidRPr="00090DF7">
              <w:rPr>
                <w:rFonts w:ascii="Times New Roman" w:hAnsi="Times New Roman" w:cs="Times New Roman"/>
                <w:sz w:val="24"/>
                <w:szCs w:val="24"/>
              </w:rPr>
              <w:t>5728</w:t>
            </w:r>
          </w:p>
        </w:tc>
        <w:tc>
          <w:tcPr>
            <w:tcW w:w="851" w:type="dxa"/>
            <w:tcBorders>
              <w:top w:val="single" w:sz="4" w:space="0" w:color="auto"/>
              <w:bottom w:val="single" w:sz="4" w:space="0" w:color="auto"/>
            </w:tcBorders>
          </w:tcPr>
          <w:p w:rsidR="00090DF7" w:rsidRPr="00090DF7" w:rsidRDefault="00090DF7" w:rsidP="00090DF7">
            <w:pPr>
              <w:snapToGrid w:val="0"/>
              <w:spacing w:after="0" w:line="240" w:lineRule="auto"/>
              <w:rPr>
                <w:rFonts w:ascii="Times New Roman" w:hAnsi="Times New Roman" w:cs="Times New Roman"/>
                <w:sz w:val="24"/>
                <w:szCs w:val="24"/>
              </w:rPr>
            </w:pPr>
            <w:r w:rsidRPr="00090DF7">
              <w:rPr>
                <w:rFonts w:ascii="Times New Roman" w:hAnsi="Times New Roman" w:cs="Times New Roman"/>
                <w:sz w:val="24"/>
                <w:szCs w:val="24"/>
              </w:rPr>
              <w:t>Х</w:t>
            </w:r>
          </w:p>
        </w:tc>
        <w:tc>
          <w:tcPr>
            <w:tcW w:w="992" w:type="dxa"/>
            <w:tcBorders>
              <w:top w:val="single" w:sz="4" w:space="0" w:color="auto"/>
              <w:bottom w:val="single" w:sz="4" w:space="0" w:color="auto"/>
            </w:tcBorders>
          </w:tcPr>
          <w:p w:rsidR="00090DF7" w:rsidRPr="00090DF7" w:rsidRDefault="00090DF7" w:rsidP="00090DF7">
            <w:pPr>
              <w:spacing w:after="0" w:line="240" w:lineRule="auto"/>
              <w:rPr>
                <w:rFonts w:ascii="Times New Roman" w:hAnsi="Times New Roman" w:cs="Times New Roman"/>
              </w:rPr>
            </w:pPr>
            <w:r w:rsidRPr="00090DF7">
              <w:rPr>
                <w:rFonts w:ascii="Times New Roman" w:hAnsi="Times New Roman" w:cs="Times New Roman"/>
                <w:sz w:val="24"/>
                <w:szCs w:val="24"/>
              </w:rPr>
              <w:t>100</w:t>
            </w:r>
          </w:p>
        </w:tc>
      </w:tr>
      <w:tr w:rsidR="00090DF7" w:rsidRPr="00090DF7" w:rsidTr="00090DF7">
        <w:tc>
          <w:tcPr>
            <w:tcW w:w="3652" w:type="dxa"/>
            <w:tcBorders>
              <w:top w:val="single" w:sz="4" w:space="0" w:color="auto"/>
              <w:bottom w:val="single" w:sz="4" w:space="0" w:color="auto"/>
            </w:tcBorders>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Площадь леса</w:t>
            </w:r>
          </w:p>
        </w:tc>
        <w:tc>
          <w:tcPr>
            <w:tcW w:w="851" w:type="dxa"/>
            <w:tcBorders>
              <w:top w:val="single" w:sz="4" w:space="0" w:color="auto"/>
              <w:bottom w:val="single" w:sz="4" w:space="0" w:color="auto"/>
            </w:tcBorders>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1825</w:t>
            </w:r>
          </w:p>
        </w:tc>
        <w:tc>
          <w:tcPr>
            <w:tcW w:w="992" w:type="dxa"/>
            <w:tcBorders>
              <w:top w:val="single" w:sz="4" w:space="0" w:color="auto"/>
              <w:bottom w:val="single" w:sz="4" w:space="0" w:color="auto"/>
            </w:tcBorders>
          </w:tcPr>
          <w:p w:rsidR="00090DF7" w:rsidRPr="00090DF7" w:rsidRDefault="00090DF7" w:rsidP="00090DF7">
            <w:pPr>
              <w:snapToGrid w:val="0"/>
              <w:spacing w:after="0" w:line="240" w:lineRule="auto"/>
              <w:rPr>
                <w:rFonts w:ascii="Times New Roman" w:hAnsi="Times New Roman" w:cs="Times New Roman"/>
                <w:sz w:val="24"/>
                <w:szCs w:val="24"/>
              </w:rPr>
            </w:pPr>
            <w:r w:rsidRPr="00090DF7">
              <w:rPr>
                <w:rFonts w:ascii="Times New Roman" w:hAnsi="Times New Roman" w:cs="Times New Roman"/>
                <w:sz w:val="24"/>
                <w:szCs w:val="24"/>
              </w:rPr>
              <w:t>22,6</w:t>
            </w:r>
          </w:p>
        </w:tc>
        <w:tc>
          <w:tcPr>
            <w:tcW w:w="851" w:type="dxa"/>
            <w:tcBorders>
              <w:top w:val="single" w:sz="4" w:space="0" w:color="auto"/>
              <w:bottom w:val="single" w:sz="4" w:space="0" w:color="auto"/>
            </w:tcBorders>
          </w:tcPr>
          <w:p w:rsidR="00090DF7" w:rsidRPr="00090DF7" w:rsidRDefault="00090DF7" w:rsidP="00090DF7">
            <w:pPr>
              <w:snapToGrid w:val="0"/>
              <w:spacing w:after="0" w:line="240" w:lineRule="auto"/>
              <w:rPr>
                <w:rFonts w:ascii="Times New Roman" w:hAnsi="Times New Roman" w:cs="Times New Roman"/>
                <w:sz w:val="24"/>
                <w:szCs w:val="24"/>
              </w:rPr>
            </w:pPr>
            <w:r w:rsidRPr="00090DF7">
              <w:rPr>
                <w:rFonts w:ascii="Times New Roman" w:hAnsi="Times New Roman" w:cs="Times New Roman"/>
                <w:sz w:val="24"/>
                <w:szCs w:val="24"/>
              </w:rPr>
              <w:t>Х</w:t>
            </w:r>
          </w:p>
        </w:tc>
        <w:tc>
          <w:tcPr>
            <w:tcW w:w="993" w:type="dxa"/>
            <w:tcBorders>
              <w:top w:val="single" w:sz="4" w:space="0" w:color="auto"/>
              <w:bottom w:val="single" w:sz="4" w:space="0" w:color="auto"/>
            </w:tcBorders>
          </w:tcPr>
          <w:p w:rsidR="00090DF7" w:rsidRPr="00090DF7" w:rsidRDefault="00090DF7" w:rsidP="00090DF7">
            <w:pPr>
              <w:snapToGrid w:val="0"/>
              <w:spacing w:after="0" w:line="240" w:lineRule="auto"/>
              <w:rPr>
                <w:rFonts w:ascii="Times New Roman" w:hAnsi="Times New Roman" w:cs="Times New Roman"/>
                <w:sz w:val="24"/>
                <w:szCs w:val="24"/>
              </w:rPr>
            </w:pPr>
            <w:r w:rsidRPr="00090DF7">
              <w:rPr>
                <w:rFonts w:ascii="Times New Roman" w:hAnsi="Times New Roman" w:cs="Times New Roman"/>
                <w:sz w:val="24"/>
                <w:szCs w:val="24"/>
              </w:rPr>
              <w:t>82</w:t>
            </w:r>
          </w:p>
        </w:tc>
        <w:tc>
          <w:tcPr>
            <w:tcW w:w="851" w:type="dxa"/>
            <w:tcBorders>
              <w:top w:val="single" w:sz="4" w:space="0" w:color="auto"/>
              <w:bottom w:val="single" w:sz="4" w:space="0" w:color="auto"/>
            </w:tcBorders>
          </w:tcPr>
          <w:p w:rsidR="00090DF7" w:rsidRPr="00090DF7" w:rsidRDefault="00090DF7" w:rsidP="00090DF7">
            <w:pPr>
              <w:snapToGrid w:val="0"/>
              <w:spacing w:after="0" w:line="240" w:lineRule="auto"/>
              <w:rPr>
                <w:rFonts w:ascii="Times New Roman" w:hAnsi="Times New Roman" w:cs="Times New Roman"/>
                <w:sz w:val="24"/>
                <w:szCs w:val="24"/>
              </w:rPr>
            </w:pPr>
            <w:r w:rsidRPr="00090DF7">
              <w:rPr>
                <w:rFonts w:ascii="Times New Roman" w:hAnsi="Times New Roman" w:cs="Times New Roman"/>
                <w:sz w:val="24"/>
                <w:szCs w:val="24"/>
              </w:rPr>
              <w:t>1,4</w:t>
            </w:r>
          </w:p>
        </w:tc>
        <w:tc>
          <w:tcPr>
            <w:tcW w:w="992" w:type="dxa"/>
            <w:tcBorders>
              <w:top w:val="single" w:sz="4" w:space="0" w:color="auto"/>
              <w:bottom w:val="single" w:sz="4" w:space="0" w:color="auto"/>
            </w:tcBorders>
          </w:tcPr>
          <w:p w:rsidR="00090DF7" w:rsidRPr="00090DF7" w:rsidRDefault="00090DF7" w:rsidP="00090DF7">
            <w:pPr>
              <w:snapToGrid w:val="0"/>
              <w:spacing w:after="0" w:line="240" w:lineRule="auto"/>
              <w:rPr>
                <w:rFonts w:ascii="Times New Roman" w:hAnsi="Times New Roman" w:cs="Times New Roman"/>
              </w:rPr>
            </w:pPr>
            <w:r w:rsidRPr="00090DF7">
              <w:rPr>
                <w:rFonts w:ascii="Times New Roman" w:hAnsi="Times New Roman" w:cs="Times New Roman"/>
                <w:sz w:val="24"/>
                <w:szCs w:val="24"/>
              </w:rPr>
              <w:t>Х</w:t>
            </w:r>
          </w:p>
        </w:tc>
      </w:tr>
      <w:tr w:rsidR="00090DF7" w:rsidRPr="00090DF7" w:rsidTr="00090DF7">
        <w:tc>
          <w:tcPr>
            <w:tcW w:w="3652" w:type="dxa"/>
            <w:tcBorders>
              <w:top w:val="single" w:sz="4" w:space="0" w:color="auto"/>
              <w:bottom w:val="single" w:sz="4" w:space="0" w:color="auto"/>
            </w:tcBorders>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Пруды и водоемы</w:t>
            </w:r>
          </w:p>
        </w:tc>
        <w:tc>
          <w:tcPr>
            <w:tcW w:w="851" w:type="dxa"/>
            <w:tcBorders>
              <w:top w:val="single" w:sz="4" w:space="0" w:color="auto"/>
              <w:bottom w:val="single" w:sz="4" w:space="0" w:color="auto"/>
            </w:tcBorders>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21</w:t>
            </w:r>
          </w:p>
        </w:tc>
        <w:tc>
          <w:tcPr>
            <w:tcW w:w="992" w:type="dxa"/>
            <w:tcBorders>
              <w:top w:val="single" w:sz="4" w:space="0" w:color="auto"/>
              <w:bottom w:val="single" w:sz="4" w:space="0" w:color="auto"/>
            </w:tcBorders>
          </w:tcPr>
          <w:p w:rsidR="00090DF7" w:rsidRPr="00090DF7" w:rsidRDefault="00090DF7" w:rsidP="00090DF7">
            <w:pPr>
              <w:snapToGrid w:val="0"/>
              <w:spacing w:after="0" w:line="240" w:lineRule="auto"/>
              <w:rPr>
                <w:rFonts w:ascii="Times New Roman" w:hAnsi="Times New Roman" w:cs="Times New Roman"/>
                <w:sz w:val="24"/>
                <w:szCs w:val="24"/>
              </w:rPr>
            </w:pPr>
            <w:r w:rsidRPr="00090DF7">
              <w:rPr>
                <w:rFonts w:ascii="Times New Roman" w:hAnsi="Times New Roman" w:cs="Times New Roman"/>
                <w:sz w:val="24"/>
                <w:szCs w:val="24"/>
              </w:rPr>
              <w:t>0,3</w:t>
            </w:r>
          </w:p>
        </w:tc>
        <w:tc>
          <w:tcPr>
            <w:tcW w:w="851" w:type="dxa"/>
            <w:tcBorders>
              <w:top w:val="single" w:sz="4" w:space="0" w:color="auto"/>
              <w:bottom w:val="single" w:sz="4" w:space="0" w:color="auto"/>
            </w:tcBorders>
          </w:tcPr>
          <w:p w:rsidR="00090DF7" w:rsidRPr="00090DF7" w:rsidRDefault="00090DF7" w:rsidP="00090DF7">
            <w:pPr>
              <w:snapToGrid w:val="0"/>
              <w:spacing w:after="0" w:line="240" w:lineRule="auto"/>
              <w:rPr>
                <w:rFonts w:ascii="Times New Roman" w:hAnsi="Times New Roman" w:cs="Times New Roman"/>
                <w:sz w:val="24"/>
                <w:szCs w:val="24"/>
              </w:rPr>
            </w:pPr>
            <w:r w:rsidRPr="00090DF7">
              <w:rPr>
                <w:rFonts w:ascii="Times New Roman" w:hAnsi="Times New Roman" w:cs="Times New Roman"/>
                <w:sz w:val="24"/>
                <w:szCs w:val="24"/>
              </w:rPr>
              <w:t>Х</w:t>
            </w:r>
          </w:p>
        </w:tc>
        <w:tc>
          <w:tcPr>
            <w:tcW w:w="993" w:type="dxa"/>
            <w:tcBorders>
              <w:top w:val="single" w:sz="4" w:space="0" w:color="auto"/>
              <w:bottom w:val="single" w:sz="4" w:space="0" w:color="auto"/>
            </w:tcBorders>
          </w:tcPr>
          <w:p w:rsidR="00090DF7" w:rsidRPr="00090DF7" w:rsidRDefault="00090DF7" w:rsidP="00090DF7">
            <w:pPr>
              <w:snapToGrid w:val="0"/>
              <w:spacing w:after="0" w:line="240" w:lineRule="auto"/>
              <w:rPr>
                <w:rFonts w:ascii="Times New Roman" w:hAnsi="Times New Roman" w:cs="Times New Roman"/>
                <w:sz w:val="24"/>
                <w:szCs w:val="24"/>
              </w:rPr>
            </w:pPr>
            <w:r w:rsidRPr="00090DF7">
              <w:rPr>
                <w:rFonts w:ascii="Times New Roman" w:hAnsi="Times New Roman" w:cs="Times New Roman"/>
                <w:sz w:val="24"/>
                <w:szCs w:val="24"/>
              </w:rPr>
              <w:t>21</w:t>
            </w:r>
          </w:p>
        </w:tc>
        <w:tc>
          <w:tcPr>
            <w:tcW w:w="851" w:type="dxa"/>
            <w:tcBorders>
              <w:top w:val="single" w:sz="4" w:space="0" w:color="auto"/>
              <w:bottom w:val="single" w:sz="4" w:space="0" w:color="auto"/>
            </w:tcBorders>
          </w:tcPr>
          <w:p w:rsidR="00090DF7" w:rsidRPr="00090DF7" w:rsidRDefault="00090DF7" w:rsidP="00090DF7">
            <w:pPr>
              <w:snapToGrid w:val="0"/>
              <w:spacing w:after="0" w:line="240" w:lineRule="auto"/>
              <w:rPr>
                <w:rFonts w:ascii="Times New Roman" w:hAnsi="Times New Roman" w:cs="Times New Roman"/>
                <w:sz w:val="24"/>
                <w:szCs w:val="24"/>
              </w:rPr>
            </w:pPr>
            <w:r w:rsidRPr="00090DF7">
              <w:rPr>
                <w:rFonts w:ascii="Times New Roman" w:hAnsi="Times New Roman" w:cs="Times New Roman"/>
                <w:sz w:val="24"/>
                <w:szCs w:val="24"/>
              </w:rPr>
              <w:t>0,3</w:t>
            </w:r>
          </w:p>
        </w:tc>
        <w:tc>
          <w:tcPr>
            <w:tcW w:w="992" w:type="dxa"/>
            <w:tcBorders>
              <w:top w:val="single" w:sz="4" w:space="0" w:color="auto"/>
              <w:bottom w:val="single" w:sz="4" w:space="0" w:color="auto"/>
            </w:tcBorders>
          </w:tcPr>
          <w:p w:rsidR="00090DF7" w:rsidRPr="00090DF7" w:rsidRDefault="00090DF7" w:rsidP="00090DF7">
            <w:pPr>
              <w:snapToGrid w:val="0"/>
              <w:spacing w:after="0" w:line="240" w:lineRule="auto"/>
              <w:rPr>
                <w:rFonts w:ascii="Times New Roman" w:hAnsi="Times New Roman" w:cs="Times New Roman"/>
              </w:rPr>
            </w:pPr>
            <w:r w:rsidRPr="00090DF7">
              <w:rPr>
                <w:rFonts w:ascii="Times New Roman" w:hAnsi="Times New Roman" w:cs="Times New Roman"/>
                <w:sz w:val="24"/>
                <w:szCs w:val="24"/>
              </w:rPr>
              <w:t>Х</w:t>
            </w:r>
          </w:p>
        </w:tc>
      </w:tr>
      <w:tr w:rsidR="00090DF7" w:rsidRPr="00090DF7" w:rsidTr="00090DF7">
        <w:tc>
          <w:tcPr>
            <w:tcW w:w="3652" w:type="dxa"/>
            <w:tcBorders>
              <w:top w:val="single" w:sz="4" w:space="0" w:color="auto"/>
              <w:bottom w:val="single" w:sz="4" w:space="0" w:color="auto"/>
            </w:tcBorders>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Прочие земли</w:t>
            </w:r>
          </w:p>
        </w:tc>
        <w:tc>
          <w:tcPr>
            <w:tcW w:w="851" w:type="dxa"/>
            <w:tcBorders>
              <w:top w:val="single" w:sz="4" w:space="0" w:color="auto"/>
              <w:bottom w:val="single" w:sz="4" w:space="0" w:color="auto"/>
            </w:tcBorders>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288</w:t>
            </w:r>
          </w:p>
        </w:tc>
        <w:tc>
          <w:tcPr>
            <w:tcW w:w="992" w:type="dxa"/>
            <w:tcBorders>
              <w:top w:val="single" w:sz="4" w:space="0" w:color="auto"/>
              <w:bottom w:val="single" w:sz="4" w:space="0" w:color="auto"/>
            </w:tcBorders>
          </w:tcPr>
          <w:p w:rsidR="00090DF7" w:rsidRPr="00090DF7" w:rsidRDefault="00090DF7" w:rsidP="00090DF7">
            <w:pPr>
              <w:snapToGrid w:val="0"/>
              <w:spacing w:after="0" w:line="240" w:lineRule="auto"/>
              <w:rPr>
                <w:rFonts w:ascii="Times New Roman" w:hAnsi="Times New Roman" w:cs="Times New Roman"/>
                <w:sz w:val="24"/>
                <w:szCs w:val="24"/>
              </w:rPr>
            </w:pPr>
            <w:r w:rsidRPr="00090DF7">
              <w:rPr>
                <w:rFonts w:ascii="Times New Roman" w:hAnsi="Times New Roman" w:cs="Times New Roman"/>
                <w:sz w:val="24"/>
                <w:szCs w:val="24"/>
              </w:rPr>
              <w:t>3,6</w:t>
            </w:r>
          </w:p>
        </w:tc>
        <w:tc>
          <w:tcPr>
            <w:tcW w:w="851" w:type="dxa"/>
            <w:tcBorders>
              <w:top w:val="single" w:sz="4" w:space="0" w:color="auto"/>
              <w:bottom w:val="single" w:sz="4" w:space="0" w:color="auto"/>
            </w:tcBorders>
          </w:tcPr>
          <w:p w:rsidR="00090DF7" w:rsidRPr="00090DF7" w:rsidRDefault="00090DF7" w:rsidP="00090DF7">
            <w:pPr>
              <w:snapToGrid w:val="0"/>
              <w:spacing w:after="0" w:line="240" w:lineRule="auto"/>
              <w:jc w:val="center"/>
              <w:rPr>
                <w:rFonts w:ascii="Times New Roman" w:hAnsi="Times New Roman" w:cs="Times New Roman"/>
                <w:sz w:val="24"/>
                <w:szCs w:val="24"/>
              </w:rPr>
            </w:pPr>
            <w:r w:rsidRPr="00090DF7">
              <w:rPr>
                <w:rFonts w:ascii="Times New Roman" w:hAnsi="Times New Roman" w:cs="Times New Roman"/>
                <w:sz w:val="24"/>
                <w:szCs w:val="24"/>
              </w:rPr>
              <w:t>Х</w:t>
            </w:r>
          </w:p>
        </w:tc>
        <w:tc>
          <w:tcPr>
            <w:tcW w:w="993" w:type="dxa"/>
            <w:tcBorders>
              <w:top w:val="single" w:sz="4" w:space="0" w:color="auto"/>
              <w:bottom w:val="single" w:sz="4" w:space="0" w:color="auto"/>
            </w:tcBorders>
          </w:tcPr>
          <w:p w:rsidR="00090DF7" w:rsidRPr="00090DF7" w:rsidRDefault="00090DF7" w:rsidP="00090DF7">
            <w:pPr>
              <w:snapToGrid w:val="0"/>
              <w:spacing w:after="0" w:line="240" w:lineRule="auto"/>
              <w:rPr>
                <w:rFonts w:ascii="Times New Roman" w:hAnsi="Times New Roman" w:cs="Times New Roman"/>
                <w:sz w:val="24"/>
                <w:szCs w:val="24"/>
              </w:rPr>
            </w:pPr>
            <w:r w:rsidRPr="00090DF7">
              <w:rPr>
                <w:rFonts w:ascii="Times New Roman" w:hAnsi="Times New Roman" w:cs="Times New Roman"/>
                <w:sz w:val="24"/>
                <w:szCs w:val="24"/>
              </w:rPr>
              <w:t>229</w:t>
            </w:r>
          </w:p>
        </w:tc>
        <w:tc>
          <w:tcPr>
            <w:tcW w:w="851" w:type="dxa"/>
            <w:tcBorders>
              <w:top w:val="single" w:sz="4" w:space="0" w:color="auto"/>
              <w:bottom w:val="single" w:sz="4" w:space="0" w:color="auto"/>
            </w:tcBorders>
          </w:tcPr>
          <w:p w:rsidR="00090DF7" w:rsidRPr="00090DF7" w:rsidRDefault="00090DF7" w:rsidP="00090DF7">
            <w:pPr>
              <w:snapToGrid w:val="0"/>
              <w:spacing w:after="0" w:line="240" w:lineRule="auto"/>
              <w:rPr>
                <w:rFonts w:ascii="Times New Roman" w:hAnsi="Times New Roman" w:cs="Times New Roman"/>
                <w:sz w:val="24"/>
                <w:szCs w:val="24"/>
              </w:rPr>
            </w:pPr>
            <w:r w:rsidRPr="00090DF7">
              <w:rPr>
                <w:rFonts w:ascii="Times New Roman" w:hAnsi="Times New Roman" w:cs="Times New Roman"/>
                <w:sz w:val="24"/>
                <w:szCs w:val="24"/>
              </w:rPr>
              <w:t>3,8</w:t>
            </w:r>
          </w:p>
        </w:tc>
        <w:tc>
          <w:tcPr>
            <w:tcW w:w="992" w:type="dxa"/>
            <w:tcBorders>
              <w:top w:val="single" w:sz="4" w:space="0" w:color="auto"/>
              <w:bottom w:val="single" w:sz="4" w:space="0" w:color="auto"/>
            </w:tcBorders>
          </w:tcPr>
          <w:p w:rsidR="00090DF7" w:rsidRPr="00090DF7" w:rsidRDefault="00090DF7" w:rsidP="00090DF7">
            <w:pPr>
              <w:snapToGrid w:val="0"/>
              <w:spacing w:after="0" w:line="240" w:lineRule="auto"/>
              <w:rPr>
                <w:rFonts w:ascii="Times New Roman" w:hAnsi="Times New Roman" w:cs="Times New Roman"/>
              </w:rPr>
            </w:pPr>
            <w:r w:rsidRPr="00090DF7">
              <w:rPr>
                <w:rFonts w:ascii="Times New Roman" w:hAnsi="Times New Roman" w:cs="Times New Roman"/>
                <w:sz w:val="24"/>
                <w:szCs w:val="24"/>
              </w:rPr>
              <w:t>Х</w:t>
            </w:r>
          </w:p>
        </w:tc>
      </w:tr>
      <w:tr w:rsidR="00090DF7" w:rsidRPr="00090DF7" w:rsidTr="00090DF7">
        <w:tc>
          <w:tcPr>
            <w:tcW w:w="3652" w:type="dxa"/>
            <w:tcBorders>
              <w:top w:val="single" w:sz="4" w:space="0" w:color="auto"/>
            </w:tcBorders>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Общая земельная площадь</w:t>
            </w:r>
          </w:p>
        </w:tc>
        <w:tc>
          <w:tcPr>
            <w:tcW w:w="851" w:type="dxa"/>
            <w:tcBorders>
              <w:top w:val="single" w:sz="4" w:space="0" w:color="auto"/>
            </w:tcBorders>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8073</w:t>
            </w:r>
          </w:p>
        </w:tc>
        <w:tc>
          <w:tcPr>
            <w:tcW w:w="992" w:type="dxa"/>
            <w:tcBorders>
              <w:top w:val="single" w:sz="4" w:space="0" w:color="auto"/>
            </w:tcBorders>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100</w:t>
            </w:r>
          </w:p>
        </w:tc>
        <w:tc>
          <w:tcPr>
            <w:tcW w:w="851" w:type="dxa"/>
            <w:tcBorders>
              <w:top w:val="single" w:sz="4" w:space="0" w:color="auto"/>
            </w:tcBorders>
          </w:tcPr>
          <w:p w:rsidR="00090DF7" w:rsidRPr="00090DF7" w:rsidRDefault="00090DF7" w:rsidP="00090DF7">
            <w:pPr>
              <w:snapToGrid w:val="0"/>
              <w:spacing w:after="0" w:line="240" w:lineRule="auto"/>
              <w:jc w:val="center"/>
              <w:rPr>
                <w:rFonts w:ascii="Times New Roman" w:hAnsi="Times New Roman" w:cs="Times New Roman"/>
                <w:sz w:val="24"/>
                <w:szCs w:val="24"/>
              </w:rPr>
            </w:pPr>
            <w:r w:rsidRPr="00090DF7">
              <w:rPr>
                <w:rFonts w:ascii="Times New Roman" w:hAnsi="Times New Roman" w:cs="Times New Roman"/>
                <w:sz w:val="24"/>
                <w:szCs w:val="24"/>
              </w:rPr>
              <w:t>Х</w:t>
            </w:r>
          </w:p>
        </w:tc>
        <w:tc>
          <w:tcPr>
            <w:tcW w:w="993" w:type="dxa"/>
            <w:tcBorders>
              <w:top w:val="single" w:sz="4" w:space="0" w:color="auto"/>
            </w:tcBorders>
          </w:tcPr>
          <w:p w:rsidR="00090DF7" w:rsidRPr="00090DF7" w:rsidRDefault="00090DF7" w:rsidP="00090DF7">
            <w:pPr>
              <w:snapToGrid w:val="0"/>
              <w:spacing w:after="0" w:line="240" w:lineRule="auto"/>
              <w:rPr>
                <w:rFonts w:ascii="Times New Roman" w:hAnsi="Times New Roman" w:cs="Times New Roman"/>
                <w:sz w:val="24"/>
                <w:szCs w:val="24"/>
              </w:rPr>
            </w:pPr>
            <w:r w:rsidRPr="00090DF7">
              <w:rPr>
                <w:rFonts w:ascii="Times New Roman" w:hAnsi="Times New Roman" w:cs="Times New Roman"/>
                <w:sz w:val="24"/>
                <w:szCs w:val="24"/>
              </w:rPr>
              <w:t>6060</w:t>
            </w:r>
          </w:p>
        </w:tc>
        <w:tc>
          <w:tcPr>
            <w:tcW w:w="851" w:type="dxa"/>
            <w:tcBorders>
              <w:top w:val="single" w:sz="4" w:space="0" w:color="auto"/>
            </w:tcBorders>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100</w:t>
            </w:r>
          </w:p>
        </w:tc>
        <w:tc>
          <w:tcPr>
            <w:tcW w:w="992" w:type="dxa"/>
            <w:tcBorders>
              <w:top w:val="single" w:sz="4" w:space="0" w:color="auto"/>
            </w:tcBorders>
          </w:tcPr>
          <w:p w:rsidR="00090DF7" w:rsidRPr="00090DF7" w:rsidRDefault="00090DF7" w:rsidP="00090DF7">
            <w:pPr>
              <w:snapToGrid w:val="0"/>
              <w:spacing w:after="0" w:line="240" w:lineRule="auto"/>
              <w:rPr>
                <w:rFonts w:ascii="Times New Roman" w:hAnsi="Times New Roman" w:cs="Times New Roman"/>
              </w:rPr>
            </w:pPr>
            <w:r w:rsidRPr="00090DF7">
              <w:rPr>
                <w:rFonts w:ascii="Times New Roman" w:hAnsi="Times New Roman" w:cs="Times New Roman"/>
                <w:sz w:val="24"/>
                <w:szCs w:val="24"/>
              </w:rPr>
              <w:t>Х</w:t>
            </w:r>
          </w:p>
        </w:tc>
      </w:tr>
    </w:tbl>
    <w:p w:rsidR="00090DF7" w:rsidRPr="00090DF7" w:rsidRDefault="00090DF7" w:rsidP="00090DF7">
      <w:pPr>
        <w:spacing w:line="360" w:lineRule="auto"/>
        <w:rPr>
          <w:rFonts w:ascii="Times New Roman" w:hAnsi="Times New Roman" w:cs="Times New Roman"/>
          <w:sz w:val="28"/>
          <w:szCs w:val="28"/>
        </w:rPr>
      </w:pPr>
    </w:p>
    <w:p w:rsidR="00090DF7" w:rsidRPr="00090DF7" w:rsidRDefault="00090DF7" w:rsidP="00090DF7">
      <w:pPr>
        <w:spacing w:line="360" w:lineRule="auto"/>
        <w:ind w:firstLine="709"/>
        <w:jc w:val="both"/>
        <w:rPr>
          <w:rFonts w:ascii="Times New Roman" w:hAnsi="Times New Roman" w:cs="Times New Roman"/>
          <w:sz w:val="28"/>
          <w:szCs w:val="28"/>
        </w:rPr>
      </w:pPr>
      <w:r w:rsidRPr="00090DF7">
        <w:rPr>
          <w:rFonts w:ascii="Times New Roman" w:hAnsi="Times New Roman" w:cs="Times New Roman"/>
          <w:sz w:val="28"/>
          <w:szCs w:val="28"/>
        </w:rPr>
        <w:t xml:space="preserve">По данным вышеуказанной таблицы можно сделать вывод, что общая земельная площадь хозяйства за пять лет сократилась на 2013 га. Площадь сельскохозяйственных угодий сократилась на 211 га, а площадь пашни увеличилась на 73 га, площадь пастбищ снизилась на 198 га. Площадь лесов существенно сократилась на 1743 га. В общем объеме площади большую часть составляет пашня, в 2011 году ее доля составила 64,6 %, а в 2015 году – уже 87 %. Меньшую долю составили году пруды и водоемы и пастбища (0,3 % и 3 % в 2011 году и 21 % и 48 % в 2015 году, соответственно). </w:t>
      </w:r>
    </w:p>
    <w:p w:rsidR="00090DF7" w:rsidRPr="00090DF7" w:rsidRDefault="00090DF7" w:rsidP="00090DF7">
      <w:pPr>
        <w:spacing w:line="360" w:lineRule="auto"/>
        <w:contextualSpacing/>
        <w:jc w:val="both"/>
        <w:rPr>
          <w:rFonts w:ascii="Times New Roman" w:hAnsi="Times New Roman" w:cs="Times New Roman"/>
          <w:b/>
          <w:sz w:val="24"/>
          <w:szCs w:val="24"/>
        </w:rPr>
      </w:pPr>
      <w:r w:rsidRPr="00090DF7">
        <w:rPr>
          <w:rFonts w:ascii="Times New Roman" w:hAnsi="Times New Roman" w:cs="Times New Roman"/>
          <w:sz w:val="24"/>
          <w:szCs w:val="24"/>
        </w:rPr>
        <w:t xml:space="preserve">Таблица 7 - </w:t>
      </w:r>
      <w:r w:rsidRPr="00090DF7">
        <w:rPr>
          <w:rFonts w:ascii="Times New Roman" w:hAnsi="Times New Roman" w:cs="Times New Roman"/>
          <w:b/>
          <w:sz w:val="24"/>
          <w:szCs w:val="24"/>
        </w:rPr>
        <w:t>Динамика и структура основных фондов сельскохозяйственного предприятия</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1276"/>
        <w:gridCol w:w="1134"/>
        <w:gridCol w:w="1276"/>
        <w:gridCol w:w="1134"/>
        <w:gridCol w:w="1417"/>
      </w:tblGrid>
      <w:tr w:rsidR="00090DF7" w:rsidRPr="00090DF7" w:rsidTr="00090DF7">
        <w:trPr>
          <w:cantSplit/>
        </w:trPr>
        <w:tc>
          <w:tcPr>
            <w:tcW w:w="3119" w:type="dxa"/>
            <w:vMerge w:val="restart"/>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Вид основных фондов</w:t>
            </w:r>
          </w:p>
        </w:tc>
        <w:tc>
          <w:tcPr>
            <w:tcW w:w="2410" w:type="dxa"/>
            <w:gridSpan w:val="2"/>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 xml:space="preserve">Наличие, тыс. руб.  </w:t>
            </w:r>
          </w:p>
        </w:tc>
        <w:tc>
          <w:tcPr>
            <w:tcW w:w="1276" w:type="dxa"/>
            <w:vMerge w:val="restart"/>
            <w:textDirection w:val="btLr"/>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Изменение фондов за период (+.-) тыс</w:t>
            </w:r>
            <w:proofErr w:type="gramStart"/>
            <w:r w:rsidRPr="00090DF7">
              <w:rPr>
                <w:rFonts w:ascii="Times New Roman" w:hAnsi="Times New Roman" w:cs="Times New Roman"/>
                <w:sz w:val="24"/>
                <w:szCs w:val="24"/>
              </w:rPr>
              <w:t>.р</w:t>
            </w:r>
            <w:proofErr w:type="gramEnd"/>
            <w:r w:rsidRPr="00090DF7">
              <w:rPr>
                <w:rFonts w:ascii="Times New Roman" w:hAnsi="Times New Roman" w:cs="Times New Roman"/>
                <w:sz w:val="24"/>
                <w:szCs w:val="24"/>
              </w:rPr>
              <w:t>уб.</w:t>
            </w:r>
          </w:p>
        </w:tc>
        <w:tc>
          <w:tcPr>
            <w:tcW w:w="2551" w:type="dxa"/>
            <w:gridSpan w:val="2"/>
          </w:tcPr>
          <w:p w:rsidR="00090DF7" w:rsidRPr="00090DF7" w:rsidRDefault="00090DF7" w:rsidP="00090DF7">
            <w:pPr>
              <w:spacing w:after="0" w:line="240" w:lineRule="auto"/>
              <w:ind w:firstLine="33"/>
              <w:jc w:val="center"/>
              <w:rPr>
                <w:rFonts w:ascii="Times New Roman" w:hAnsi="Times New Roman" w:cs="Times New Roman"/>
                <w:sz w:val="24"/>
                <w:szCs w:val="24"/>
              </w:rPr>
            </w:pPr>
            <w:r w:rsidRPr="00090DF7">
              <w:rPr>
                <w:rFonts w:ascii="Times New Roman" w:hAnsi="Times New Roman" w:cs="Times New Roman"/>
                <w:sz w:val="24"/>
                <w:szCs w:val="24"/>
              </w:rPr>
              <w:t>Структура фондов, %</w:t>
            </w:r>
          </w:p>
        </w:tc>
      </w:tr>
      <w:tr w:rsidR="00090DF7" w:rsidRPr="00090DF7" w:rsidTr="00090DF7">
        <w:trPr>
          <w:cantSplit/>
          <w:trHeight w:val="1440"/>
        </w:trPr>
        <w:tc>
          <w:tcPr>
            <w:tcW w:w="3119" w:type="dxa"/>
            <w:vMerge/>
            <w:tcBorders>
              <w:bottom w:val="single" w:sz="4" w:space="0" w:color="auto"/>
            </w:tcBorders>
          </w:tcPr>
          <w:p w:rsidR="00090DF7" w:rsidRPr="00090DF7" w:rsidRDefault="00090DF7" w:rsidP="00090DF7">
            <w:pPr>
              <w:spacing w:after="0" w:line="240" w:lineRule="auto"/>
              <w:rPr>
                <w:rFonts w:ascii="Times New Roman" w:hAnsi="Times New Roman" w:cs="Times New Roman"/>
                <w:sz w:val="24"/>
                <w:szCs w:val="24"/>
              </w:rPr>
            </w:pPr>
          </w:p>
        </w:tc>
        <w:tc>
          <w:tcPr>
            <w:tcW w:w="1276" w:type="dxa"/>
            <w:tcBorders>
              <w:bottom w:val="single" w:sz="4" w:space="0" w:color="auto"/>
            </w:tcBorders>
            <w:textDirection w:val="btLr"/>
          </w:tcPr>
          <w:p w:rsidR="00090DF7" w:rsidRPr="00090DF7" w:rsidRDefault="00090DF7" w:rsidP="00090DF7">
            <w:pPr>
              <w:spacing w:after="0" w:line="240" w:lineRule="auto"/>
              <w:ind w:firstLine="34"/>
              <w:jc w:val="center"/>
              <w:rPr>
                <w:rFonts w:ascii="Times New Roman" w:hAnsi="Times New Roman" w:cs="Times New Roman"/>
                <w:sz w:val="24"/>
                <w:szCs w:val="24"/>
              </w:rPr>
            </w:pPr>
            <w:r w:rsidRPr="00090DF7">
              <w:rPr>
                <w:rFonts w:ascii="Times New Roman" w:hAnsi="Times New Roman" w:cs="Times New Roman"/>
                <w:sz w:val="24"/>
                <w:szCs w:val="24"/>
              </w:rPr>
              <w:t>на 1.01.2012г.</w:t>
            </w:r>
          </w:p>
        </w:tc>
        <w:tc>
          <w:tcPr>
            <w:tcW w:w="1134" w:type="dxa"/>
            <w:tcBorders>
              <w:bottom w:val="single" w:sz="4" w:space="0" w:color="auto"/>
            </w:tcBorders>
            <w:textDirection w:val="btLr"/>
          </w:tcPr>
          <w:p w:rsidR="00090DF7" w:rsidRPr="00090DF7" w:rsidRDefault="00090DF7" w:rsidP="00090DF7">
            <w:pPr>
              <w:spacing w:after="0" w:line="240" w:lineRule="auto"/>
              <w:ind w:hanging="62"/>
              <w:jc w:val="center"/>
              <w:rPr>
                <w:rFonts w:ascii="Times New Roman" w:hAnsi="Times New Roman" w:cs="Times New Roman"/>
                <w:sz w:val="24"/>
                <w:szCs w:val="24"/>
                <w:lang w:val="en-US"/>
              </w:rPr>
            </w:pPr>
            <w:r w:rsidRPr="00090DF7">
              <w:rPr>
                <w:rFonts w:ascii="Times New Roman" w:hAnsi="Times New Roman" w:cs="Times New Roman"/>
                <w:sz w:val="24"/>
                <w:szCs w:val="24"/>
              </w:rPr>
              <w:t xml:space="preserve">на </w:t>
            </w:r>
          </w:p>
          <w:p w:rsidR="00090DF7" w:rsidRPr="00090DF7" w:rsidRDefault="00090DF7" w:rsidP="00090DF7">
            <w:pPr>
              <w:spacing w:after="0" w:line="240" w:lineRule="auto"/>
              <w:ind w:hanging="62"/>
              <w:jc w:val="center"/>
              <w:rPr>
                <w:rFonts w:ascii="Times New Roman" w:hAnsi="Times New Roman" w:cs="Times New Roman"/>
                <w:sz w:val="24"/>
                <w:szCs w:val="24"/>
              </w:rPr>
            </w:pPr>
            <w:r w:rsidRPr="00090DF7">
              <w:rPr>
                <w:rFonts w:ascii="Times New Roman" w:hAnsi="Times New Roman" w:cs="Times New Roman"/>
                <w:sz w:val="24"/>
                <w:szCs w:val="24"/>
              </w:rPr>
              <w:t>1.01.2016г.</w:t>
            </w:r>
          </w:p>
        </w:tc>
        <w:tc>
          <w:tcPr>
            <w:tcW w:w="1276" w:type="dxa"/>
            <w:vMerge/>
            <w:tcBorders>
              <w:bottom w:val="single" w:sz="4" w:space="0" w:color="auto"/>
            </w:tcBorders>
          </w:tcPr>
          <w:p w:rsidR="00090DF7" w:rsidRPr="00090DF7" w:rsidRDefault="00090DF7" w:rsidP="00090DF7">
            <w:pPr>
              <w:spacing w:after="0" w:line="240" w:lineRule="auto"/>
              <w:rPr>
                <w:rFonts w:ascii="Times New Roman" w:hAnsi="Times New Roman" w:cs="Times New Roman"/>
                <w:sz w:val="24"/>
                <w:szCs w:val="24"/>
              </w:rPr>
            </w:pPr>
          </w:p>
        </w:tc>
        <w:tc>
          <w:tcPr>
            <w:tcW w:w="1134" w:type="dxa"/>
            <w:tcBorders>
              <w:bottom w:val="single" w:sz="4" w:space="0" w:color="auto"/>
            </w:tcBorders>
            <w:textDirection w:val="btLr"/>
          </w:tcPr>
          <w:p w:rsidR="00090DF7" w:rsidRPr="00090DF7" w:rsidRDefault="00090DF7" w:rsidP="00090DF7">
            <w:pPr>
              <w:spacing w:after="0" w:line="240" w:lineRule="auto"/>
              <w:jc w:val="center"/>
              <w:rPr>
                <w:rFonts w:ascii="Times New Roman" w:hAnsi="Times New Roman" w:cs="Times New Roman"/>
                <w:sz w:val="24"/>
                <w:szCs w:val="24"/>
              </w:rPr>
            </w:pPr>
            <w:r w:rsidRPr="00090DF7">
              <w:rPr>
                <w:rFonts w:ascii="Times New Roman" w:hAnsi="Times New Roman" w:cs="Times New Roman"/>
                <w:sz w:val="24"/>
                <w:szCs w:val="24"/>
              </w:rPr>
              <w:t xml:space="preserve">на начало </w:t>
            </w:r>
          </w:p>
          <w:p w:rsidR="00090DF7" w:rsidRPr="00090DF7" w:rsidRDefault="00090DF7" w:rsidP="00090DF7">
            <w:pPr>
              <w:spacing w:after="0" w:line="240" w:lineRule="auto"/>
              <w:jc w:val="center"/>
              <w:rPr>
                <w:rFonts w:ascii="Times New Roman" w:hAnsi="Times New Roman" w:cs="Times New Roman"/>
                <w:sz w:val="24"/>
                <w:szCs w:val="24"/>
              </w:rPr>
            </w:pPr>
            <w:r w:rsidRPr="00090DF7">
              <w:rPr>
                <w:rFonts w:ascii="Times New Roman" w:hAnsi="Times New Roman" w:cs="Times New Roman"/>
                <w:sz w:val="24"/>
                <w:szCs w:val="24"/>
              </w:rPr>
              <w:t>периода</w:t>
            </w:r>
          </w:p>
        </w:tc>
        <w:tc>
          <w:tcPr>
            <w:tcW w:w="1417" w:type="dxa"/>
            <w:tcBorders>
              <w:bottom w:val="single" w:sz="4" w:space="0" w:color="auto"/>
            </w:tcBorders>
            <w:textDirection w:val="btLr"/>
          </w:tcPr>
          <w:p w:rsidR="00090DF7" w:rsidRPr="00090DF7" w:rsidRDefault="00090DF7" w:rsidP="00090DF7">
            <w:pPr>
              <w:spacing w:after="0" w:line="240" w:lineRule="auto"/>
              <w:jc w:val="center"/>
              <w:rPr>
                <w:rFonts w:ascii="Times New Roman" w:hAnsi="Times New Roman" w:cs="Times New Roman"/>
                <w:sz w:val="24"/>
                <w:szCs w:val="24"/>
              </w:rPr>
            </w:pPr>
            <w:r w:rsidRPr="00090DF7">
              <w:rPr>
                <w:rFonts w:ascii="Times New Roman" w:hAnsi="Times New Roman" w:cs="Times New Roman"/>
                <w:sz w:val="24"/>
                <w:szCs w:val="24"/>
              </w:rPr>
              <w:t xml:space="preserve">на конец </w:t>
            </w:r>
          </w:p>
          <w:p w:rsidR="00090DF7" w:rsidRPr="00090DF7" w:rsidRDefault="00090DF7" w:rsidP="00090DF7">
            <w:pPr>
              <w:spacing w:after="0" w:line="240" w:lineRule="auto"/>
              <w:jc w:val="center"/>
              <w:rPr>
                <w:rFonts w:ascii="Times New Roman" w:hAnsi="Times New Roman" w:cs="Times New Roman"/>
                <w:sz w:val="24"/>
                <w:szCs w:val="24"/>
              </w:rPr>
            </w:pPr>
            <w:r w:rsidRPr="00090DF7">
              <w:rPr>
                <w:rFonts w:ascii="Times New Roman" w:hAnsi="Times New Roman" w:cs="Times New Roman"/>
                <w:sz w:val="24"/>
                <w:szCs w:val="24"/>
              </w:rPr>
              <w:t>периода</w:t>
            </w:r>
          </w:p>
        </w:tc>
      </w:tr>
      <w:tr w:rsidR="00090DF7" w:rsidRPr="00090DF7" w:rsidTr="00090DF7">
        <w:tc>
          <w:tcPr>
            <w:tcW w:w="3119" w:type="dxa"/>
            <w:tcBorders>
              <w:bottom w:val="single" w:sz="4" w:space="0" w:color="auto"/>
            </w:tcBorders>
          </w:tcPr>
          <w:p w:rsidR="00090DF7" w:rsidRPr="00090DF7" w:rsidRDefault="00090DF7" w:rsidP="00090DF7">
            <w:pPr>
              <w:spacing w:after="0" w:line="240" w:lineRule="auto"/>
              <w:ind w:hanging="108"/>
              <w:rPr>
                <w:rFonts w:ascii="Times New Roman" w:hAnsi="Times New Roman" w:cs="Times New Roman"/>
                <w:sz w:val="24"/>
                <w:szCs w:val="24"/>
              </w:rPr>
            </w:pPr>
            <w:r w:rsidRPr="00090DF7">
              <w:rPr>
                <w:rFonts w:ascii="Times New Roman" w:hAnsi="Times New Roman" w:cs="Times New Roman"/>
                <w:sz w:val="24"/>
                <w:szCs w:val="24"/>
              </w:rPr>
              <w:t>Здания и сооружения</w:t>
            </w:r>
          </w:p>
        </w:tc>
        <w:tc>
          <w:tcPr>
            <w:tcW w:w="1276" w:type="dxa"/>
            <w:tcBorders>
              <w:bottom w:val="single" w:sz="4" w:space="0" w:color="auto"/>
            </w:tcBorders>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39280</w:t>
            </w:r>
          </w:p>
        </w:tc>
        <w:tc>
          <w:tcPr>
            <w:tcW w:w="1134" w:type="dxa"/>
            <w:tcBorders>
              <w:bottom w:val="single" w:sz="4" w:space="0" w:color="auto"/>
            </w:tcBorders>
          </w:tcPr>
          <w:p w:rsidR="00090DF7" w:rsidRPr="00090DF7" w:rsidRDefault="00090DF7" w:rsidP="00090DF7">
            <w:pPr>
              <w:snapToGrid w:val="0"/>
              <w:spacing w:after="0" w:line="240" w:lineRule="auto"/>
              <w:rPr>
                <w:rFonts w:ascii="Times New Roman" w:hAnsi="Times New Roman" w:cs="Times New Roman"/>
                <w:sz w:val="24"/>
                <w:szCs w:val="24"/>
              </w:rPr>
            </w:pPr>
            <w:r w:rsidRPr="00090DF7">
              <w:rPr>
                <w:rFonts w:ascii="Times New Roman" w:hAnsi="Times New Roman" w:cs="Times New Roman"/>
                <w:sz w:val="24"/>
                <w:szCs w:val="24"/>
              </w:rPr>
              <w:t>50952</w:t>
            </w:r>
          </w:p>
        </w:tc>
        <w:tc>
          <w:tcPr>
            <w:tcW w:w="1276" w:type="dxa"/>
            <w:tcBorders>
              <w:bottom w:val="single" w:sz="4" w:space="0" w:color="auto"/>
            </w:tcBorders>
          </w:tcPr>
          <w:p w:rsidR="00090DF7" w:rsidRPr="00090DF7" w:rsidRDefault="00090DF7" w:rsidP="00090DF7">
            <w:pPr>
              <w:snapToGrid w:val="0"/>
              <w:spacing w:after="0" w:line="240" w:lineRule="auto"/>
              <w:rPr>
                <w:rFonts w:ascii="Times New Roman" w:hAnsi="Times New Roman" w:cs="Times New Roman"/>
                <w:sz w:val="24"/>
                <w:szCs w:val="24"/>
              </w:rPr>
            </w:pPr>
            <w:r w:rsidRPr="00090DF7">
              <w:rPr>
                <w:rFonts w:ascii="Times New Roman" w:hAnsi="Times New Roman" w:cs="Times New Roman"/>
                <w:sz w:val="24"/>
                <w:szCs w:val="24"/>
              </w:rPr>
              <w:t>11672</w:t>
            </w:r>
          </w:p>
        </w:tc>
        <w:tc>
          <w:tcPr>
            <w:tcW w:w="1134" w:type="dxa"/>
            <w:tcBorders>
              <w:bottom w:val="single" w:sz="4" w:space="0" w:color="auto"/>
            </w:tcBorders>
          </w:tcPr>
          <w:p w:rsidR="00090DF7" w:rsidRPr="00090DF7" w:rsidRDefault="00090DF7" w:rsidP="00090DF7">
            <w:pPr>
              <w:snapToGrid w:val="0"/>
              <w:spacing w:after="0" w:line="240" w:lineRule="auto"/>
              <w:rPr>
                <w:rFonts w:ascii="Times New Roman" w:hAnsi="Times New Roman" w:cs="Times New Roman"/>
                <w:sz w:val="24"/>
                <w:szCs w:val="24"/>
              </w:rPr>
            </w:pPr>
            <w:r w:rsidRPr="00090DF7">
              <w:rPr>
                <w:rFonts w:ascii="Times New Roman" w:hAnsi="Times New Roman" w:cs="Times New Roman"/>
                <w:sz w:val="24"/>
                <w:szCs w:val="24"/>
              </w:rPr>
              <w:t>25,2</w:t>
            </w:r>
          </w:p>
        </w:tc>
        <w:tc>
          <w:tcPr>
            <w:tcW w:w="1417" w:type="dxa"/>
            <w:tcBorders>
              <w:bottom w:val="single" w:sz="4" w:space="0" w:color="auto"/>
            </w:tcBorders>
          </w:tcPr>
          <w:p w:rsidR="00090DF7" w:rsidRPr="00090DF7" w:rsidRDefault="00090DF7" w:rsidP="00090DF7">
            <w:pPr>
              <w:snapToGrid w:val="0"/>
              <w:spacing w:after="0" w:line="240" w:lineRule="auto"/>
              <w:rPr>
                <w:rFonts w:ascii="Times New Roman" w:hAnsi="Times New Roman" w:cs="Times New Roman"/>
                <w:sz w:val="24"/>
                <w:szCs w:val="24"/>
              </w:rPr>
            </w:pPr>
            <w:r w:rsidRPr="00090DF7">
              <w:rPr>
                <w:rFonts w:ascii="Times New Roman" w:hAnsi="Times New Roman" w:cs="Times New Roman"/>
                <w:sz w:val="24"/>
                <w:szCs w:val="24"/>
              </w:rPr>
              <w:t>14,4</w:t>
            </w:r>
          </w:p>
        </w:tc>
      </w:tr>
      <w:tr w:rsidR="00090DF7" w:rsidRPr="00090DF7" w:rsidTr="00090DF7">
        <w:tc>
          <w:tcPr>
            <w:tcW w:w="3119" w:type="dxa"/>
            <w:tcBorders>
              <w:top w:val="single" w:sz="4" w:space="0" w:color="auto"/>
              <w:bottom w:val="single" w:sz="4" w:space="0" w:color="auto"/>
            </w:tcBorders>
          </w:tcPr>
          <w:p w:rsidR="00090DF7" w:rsidRPr="00090DF7" w:rsidRDefault="00090DF7" w:rsidP="00090DF7">
            <w:pPr>
              <w:spacing w:after="0" w:line="240" w:lineRule="auto"/>
              <w:ind w:hanging="108"/>
              <w:rPr>
                <w:rFonts w:ascii="Times New Roman" w:hAnsi="Times New Roman" w:cs="Times New Roman"/>
                <w:sz w:val="24"/>
                <w:szCs w:val="24"/>
              </w:rPr>
            </w:pPr>
            <w:r w:rsidRPr="00090DF7">
              <w:rPr>
                <w:rFonts w:ascii="Times New Roman" w:hAnsi="Times New Roman" w:cs="Times New Roman"/>
                <w:sz w:val="24"/>
                <w:szCs w:val="24"/>
              </w:rPr>
              <w:t>Машины и оборудование</w:t>
            </w:r>
          </w:p>
        </w:tc>
        <w:tc>
          <w:tcPr>
            <w:tcW w:w="1276" w:type="dxa"/>
            <w:tcBorders>
              <w:top w:val="single" w:sz="4" w:space="0" w:color="auto"/>
              <w:bottom w:val="single" w:sz="4" w:space="0" w:color="auto"/>
            </w:tcBorders>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79404</w:t>
            </w:r>
          </w:p>
        </w:tc>
        <w:tc>
          <w:tcPr>
            <w:tcW w:w="1134" w:type="dxa"/>
            <w:tcBorders>
              <w:top w:val="single" w:sz="4" w:space="0" w:color="auto"/>
              <w:bottom w:val="single" w:sz="4" w:space="0" w:color="auto"/>
            </w:tcBorders>
          </w:tcPr>
          <w:p w:rsidR="00090DF7" w:rsidRPr="00090DF7" w:rsidRDefault="00090DF7" w:rsidP="00090DF7">
            <w:pPr>
              <w:snapToGrid w:val="0"/>
              <w:spacing w:after="0" w:line="240" w:lineRule="auto"/>
              <w:rPr>
                <w:rFonts w:ascii="Times New Roman" w:hAnsi="Times New Roman" w:cs="Times New Roman"/>
                <w:sz w:val="24"/>
                <w:szCs w:val="24"/>
              </w:rPr>
            </w:pPr>
            <w:r w:rsidRPr="00090DF7">
              <w:rPr>
                <w:rFonts w:ascii="Times New Roman" w:hAnsi="Times New Roman" w:cs="Times New Roman"/>
                <w:sz w:val="24"/>
                <w:szCs w:val="24"/>
              </w:rPr>
              <w:t>129928</w:t>
            </w:r>
          </w:p>
        </w:tc>
        <w:tc>
          <w:tcPr>
            <w:tcW w:w="1276" w:type="dxa"/>
            <w:tcBorders>
              <w:top w:val="single" w:sz="4" w:space="0" w:color="auto"/>
              <w:bottom w:val="single" w:sz="4" w:space="0" w:color="auto"/>
            </w:tcBorders>
          </w:tcPr>
          <w:p w:rsidR="00090DF7" w:rsidRPr="00090DF7" w:rsidRDefault="00090DF7" w:rsidP="00090DF7">
            <w:pPr>
              <w:snapToGrid w:val="0"/>
              <w:spacing w:after="0" w:line="240" w:lineRule="auto"/>
              <w:rPr>
                <w:rFonts w:ascii="Times New Roman" w:hAnsi="Times New Roman" w:cs="Times New Roman"/>
                <w:sz w:val="24"/>
                <w:szCs w:val="24"/>
              </w:rPr>
            </w:pPr>
            <w:r w:rsidRPr="00090DF7">
              <w:rPr>
                <w:rFonts w:ascii="Times New Roman" w:hAnsi="Times New Roman" w:cs="Times New Roman"/>
                <w:sz w:val="24"/>
                <w:szCs w:val="24"/>
              </w:rPr>
              <w:t>50524</w:t>
            </w:r>
          </w:p>
        </w:tc>
        <w:tc>
          <w:tcPr>
            <w:tcW w:w="1134" w:type="dxa"/>
            <w:tcBorders>
              <w:top w:val="single" w:sz="4" w:space="0" w:color="auto"/>
              <w:bottom w:val="single" w:sz="4" w:space="0" w:color="auto"/>
            </w:tcBorders>
          </w:tcPr>
          <w:p w:rsidR="00090DF7" w:rsidRPr="00090DF7" w:rsidRDefault="00090DF7" w:rsidP="00090DF7">
            <w:pPr>
              <w:snapToGrid w:val="0"/>
              <w:spacing w:after="0" w:line="240" w:lineRule="auto"/>
              <w:rPr>
                <w:rFonts w:ascii="Times New Roman" w:hAnsi="Times New Roman" w:cs="Times New Roman"/>
                <w:sz w:val="24"/>
                <w:szCs w:val="24"/>
              </w:rPr>
            </w:pPr>
            <w:r w:rsidRPr="00090DF7">
              <w:rPr>
                <w:rFonts w:ascii="Times New Roman" w:hAnsi="Times New Roman" w:cs="Times New Roman"/>
                <w:sz w:val="24"/>
                <w:szCs w:val="24"/>
              </w:rPr>
              <w:t>50,9</w:t>
            </w:r>
          </w:p>
        </w:tc>
        <w:tc>
          <w:tcPr>
            <w:tcW w:w="1417" w:type="dxa"/>
            <w:tcBorders>
              <w:top w:val="single" w:sz="4" w:space="0" w:color="auto"/>
              <w:bottom w:val="single" w:sz="4" w:space="0" w:color="auto"/>
            </w:tcBorders>
          </w:tcPr>
          <w:p w:rsidR="00090DF7" w:rsidRPr="00090DF7" w:rsidRDefault="00090DF7" w:rsidP="00090DF7">
            <w:pPr>
              <w:snapToGrid w:val="0"/>
              <w:spacing w:after="0" w:line="240" w:lineRule="auto"/>
              <w:rPr>
                <w:rFonts w:ascii="Times New Roman" w:hAnsi="Times New Roman" w:cs="Times New Roman"/>
                <w:sz w:val="24"/>
                <w:szCs w:val="24"/>
              </w:rPr>
            </w:pPr>
            <w:r w:rsidRPr="00090DF7">
              <w:rPr>
                <w:rFonts w:ascii="Times New Roman" w:hAnsi="Times New Roman" w:cs="Times New Roman"/>
                <w:sz w:val="24"/>
                <w:szCs w:val="24"/>
              </w:rPr>
              <w:t>36,7</w:t>
            </w:r>
          </w:p>
        </w:tc>
      </w:tr>
      <w:tr w:rsidR="00090DF7" w:rsidRPr="00090DF7" w:rsidTr="00090DF7">
        <w:tc>
          <w:tcPr>
            <w:tcW w:w="3119" w:type="dxa"/>
            <w:tcBorders>
              <w:top w:val="single" w:sz="4" w:space="0" w:color="auto"/>
              <w:bottom w:val="single" w:sz="4" w:space="0" w:color="auto"/>
            </w:tcBorders>
          </w:tcPr>
          <w:p w:rsidR="00090DF7" w:rsidRPr="00090DF7" w:rsidRDefault="00090DF7" w:rsidP="00090DF7">
            <w:pPr>
              <w:spacing w:after="0" w:line="240" w:lineRule="auto"/>
              <w:ind w:hanging="108"/>
              <w:rPr>
                <w:rFonts w:ascii="Times New Roman" w:hAnsi="Times New Roman" w:cs="Times New Roman"/>
                <w:sz w:val="24"/>
                <w:szCs w:val="24"/>
              </w:rPr>
            </w:pPr>
            <w:r w:rsidRPr="00090DF7">
              <w:rPr>
                <w:rFonts w:ascii="Times New Roman" w:hAnsi="Times New Roman" w:cs="Times New Roman"/>
                <w:sz w:val="24"/>
                <w:szCs w:val="24"/>
              </w:rPr>
              <w:t>Транспортные средства</w:t>
            </w:r>
          </w:p>
        </w:tc>
        <w:tc>
          <w:tcPr>
            <w:tcW w:w="1276" w:type="dxa"/>
            <w:tcBorders>
              <w:top w:val="single" w:sz="4" w:space="0" w:color="auto"/>
              <w:bottom w:val="single" w:sz="4" w:space="0" w:color="auto"/>
            </w:tcBorders>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3511</w:t>
            </w:r>
          </w:p>
        </w:tc>
        <w:tc>
          <w:tcPr>
            <w:tcW w:w="1134" w:type="dxa"/>
            <w:tcBorders>
              <w:top w:val="single" w:sz="4" w:space="0" w:color="auto"/>
              <w:bottom w:val="single" w:sz="4" w:space="0" w:color="auto"/>
            </w:tcBorders>
          </w:tcPr>
          <w:p w:rsidR="00090DF7" w:rsidRPr="00090DF7" w:rsidRDefault="00090DF7" w:rsidP="00090DF7">
            <w:pPr>
              <w:snapToGrid w:val="0"/>
              <w:spacing w:after="0" w:line="240" w:lineRule="auto"/>
              <w:rPr>
                <w:rFonts w:ascii="Times New Roman" w:hAnsi="Times New Roman" w:cs="Times New Roman"/>
                <w:sz w:val="24"/>
                <w:szCs w:val="24"/>
              </w:rPr>
            </w:pPr>
            <w:r w:rsidRPr="00090DF7">
              <w:rPr>
                <w:rFonts w:ascii="Times New Roman" w:hAnsi="Times New Roman" w:cs="Times New Roman"/>
                <w:sz w:val="24"/>
                <w:szCs w:val="24"/>
              </w:rPr>
              <w:t>8988</w:t>
            </w:r>
          </w:p>
        </w:tc>
        <w:tc>
          <w:tcPr>
            <w:tcW w:w="1276" w:type="dxa"/>
            <w:tcBorders>
              <w:top w:val="single" w:sz="4" w:space="0" w:color="auto"/>
              <w:bottom w:val="single" w:sz="4" w:space="0" w:color="auto"/>
            </w:tcBorders>
          </w:tcPr>
          <w:p w:rsidR="00090DF7" w:rsidRPr="00090DF7" w:rsidRDefault="00090DF7" w:rsidP="00090DF7">
            <w:pPr>
              <w:snapToGrid w:val="0"/>
              <w:spacing w:after="0" w:line="240" w:lineRule="auto"/>
              <w:rPr>
                <w:rFonts w:ascii="Times New Roman" w:hAnsi="Times New Roman" w:cs="Times New Roman"/>
                <w:sz w:val="24"/>
                <w:szCs w:val="24"/>
              </w:rPr>
            </w:pPr>
            <w:r w:rsidRPr="00090DF7">
              <w:rPr>
                <w:rFonts w:ascii="Times New Roman" w:hAnsi="Times New Roman" w:cs="Times New Roman"/>
                <w:sz w:val="24"/>
                <w:szCs w:val="24"/>
              </w:rPr>
              <w:t>5477</w:t>
            </w:r>
          </w:p>
        </w:tc>
        <w:tc>
          <w:tcPr>
            <w:tcW w:w="1134" w:type="dxa"/>
            <w:tcBorders>
              <w:top w:val="single" w:sz="4" w:space="0" w:color="auto"/>
              <w:bottom w:val="single" w:sz="4" w:space="0" w:color="auto"/>
            </w:tcBorders>
          </w:tcPr>
          <w:p w:rsidR="00090DF7" w:rsidRPr="00090DF7" w:rsidRDefault="00090DF7" w:rsidP="00090DF7">
            <w:pPr>
              <w:snapToGrid w:val="0"/>
              <w:spacing w:after="0" w:line="240" w:lineRule="auto"/>
              <w:rPr>
                <w:rFonts w:ascii="Times New Roman" w:hAnsi="Times New Roman" w:cs="Times New Roman"/>
                <w:sz w:val="24"/>
                <w:szCs w:val="24"/>
              </w:rPr>
            </w:pPr>
            <w:r w:rsidRPr="00090DF7">
              <w:rPr>
                <w:rFonts w:ascii="Times New Roman" w:hAnsi="Times New Roman" w:cs="Times New Roman"/>
                <w:sz w:val="24"/>
                <w:szCs w:val="24"/>
              </w:rPr>
              <w:t>2,3</w:t>
            </w:r>
          </w:p>
        </w:tc>
        <w:tc>
          <w:tcPr>
            <w:tcW w:w="1417" w:type="dxa"/>
            <w:tcBorders>
              <w:top w:val="single" w:sz="4" w:space="0" w:color="auto"/>
              <w:bottom w:val="single" w:sz="4" w:space="0" w:color="auto"/>
            </w:tcBorders>
          </w:tcPr>
          <w:p w:rsidR="00090DF7" w:rsidRPr="00090DF7" w:rsidRDefault="00090DF7" w:rsidP="00090DF7">
            <w:pPr>
              <w:snapToGrid w:val="0"/>
              <w:spacing w:after="0" w:line="240" w:lineRule="auto"/>
              <w:rPr>
                <w:rFonts w:ascii="Times New Roman" w:hAnsi="Times New Roman" w:cs="Times New Roman"/>
                <w:sz w:val="24"/>
                <w:szCs w:val="24"/>
              </w:rPr>
            </w:pPr>
            <w:r w:rsidRPr="00090DF7">
              <w:rPr>
                <w:rFonts w:ascii="Times New Roman" w:hAnsi="Times New Roman" w:cs="Times New Roman"/>
                <w:sz w:val="24"/>
                <w:szCs w:val="24"/>
              </w:rPr>
              <w:t>2,5</w:t>
            </w:r>
          </w:p>
        </w:tc>
      </w:tr>
      <w:tr w:rsidR="00090DF7" w:rsidRPr="00090DF7" w:rsidTr="00090DF7">
        <w:tc>
          <w:tcPr>
            <w:tcW w:w="3119" w:type="dxa"/>
            <w:tcBorders>
              <w:top w:val="single" w:sz="4" w:space="0" w:color="auto"/>
              <w:bottom w:val="single" w:sz="4" w:space="0" w:color="auto"/>
            </w:tcBorders>
          </w:tcPr>
          <w:p w:rsidR="00090DF7" w:rsidRPr="00090DF7" w:rsidRDefault="00090DF7" w:rsidP="00090DF7">
            <w:pPr>
              <w:spacing w:after="0" w:line="240" w:lineRule="auto"/>
              <w:ind w:hanging="108"/>
              <w:rPr>
                <w:rFonts w:ascii="Times New Roman" w:hAnsi="Times New Roman" w:cs="Times New Roman"/>
                <w:sz w:val="24"/>
                <w:szCs w:val="24"/>
              </w:rPr>
            </w:pPr>
            <w:r w:rsidRPr="00090DF7">
              <w:rPr>
                <w:rFonts w:ascii="Times New Roman" w:hAnsi="Times New Roman" w:cs="Times New Roman"/>
                <w:sz w:val="24"/>
                <w:szCs w:val="24"/>
              </w:rPr>
              <w:t>Производственный и хозяйственный инвентарь</w:t>
            </w:r>
          </w:p>
        </w:tc>
        <w:tc>
          <w:tcPr>
            <w:tcW w:w="1276" w:type="dxa"/>
            <w:tcBorders>
              <w:top w:val="single" w:sz="4" w:space="0" w:color="auto"/>
              <w:bottom w:val="single" w:sz="4" w:space="0" w:color="auto"/>
            </w:tcBorders>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132</w:t>
            </w:r>
          </w:p>
        </w:tc>
        <w:tc>
          <w:tcPr>
            <w:tcW w:w="1134" w:type="dxa"/>
            <w:tcBorders>
              <w:top w:val="single" w:sz="4" w:space="0" w:color="auto"/>
              <w:bottom w:val="single" w:sz="4" w:space="0" w:color="auto"/>
            </w:tcBorders>
          </w:tcPr>
          <w:p w:rsidR="00090DF7" w:rsidRPr="00090DF7" w:rsidRDefault="00090DF7" w:rsidP="00090DF7">
            <w:pPr>
              <w:snapToGrid w:val="0"/>
              <w:spacing w:after="0" w:line="240" w:lineRule="auto"/>
              <w:rPr>
                <w:rFonts w:ascii="Times New Roman" w:hAnsi="Times New Roman" w:cs="Times New Roman"/>
                <w:sz w:val="24"/>
                <w:szCs w:val="24"/>
              </w:rPr>
            </w:pPr>
            <w:r w:rsidRPr="00090DF7">
              <w:rPr>
                <w:rFonts w:ascii="Times New Roman" w:hAnsi="Times New Roman" w:cs="Times New Roman"/>
                <w:sz w:val="24"/>
                <w:szCs w:val="24"/>
              </w:rPr>
              <w:t>89</w:t>
            </w:r>
          </w:p>
        </w:tc>
        <w:tc>
          <w:tcPr>
            <w:tcW w:w="1276" w:type="dxa"/>
            <w:tcBorders>
              <w:top w:val="single" w:sz="4" w:space="0" w:color="auto"/>
              <w:bottom w:val="single" w:sz="4" w:space="0" w:color="auto"/>
            </w:tcBorders>
          </w:tcPr>
          <w:p w:rsidR="00090DF7" w:rsidRPr="00090DF7" w:rsidRDefault="00090DF7" w:rsidP="00090DF7">
            <w:pPr>
              <w:snapToGrid w:val="0"/>
              <w:spacing w:after="0" w:line="240" w:lineRule="auto"/>
              <w:rPr>
                <w:rFonts w:ascii="Times New Roman" w:hAnsi="Times New Roman" w:cs="Times New Roman"/>
                <w:sz w:val="24"/>
                <w:szCs w:val="24"/>
              </w:rPr>
            </w:pPr>
            <w:r w:rsidRPr="00090DF7">
              <w:rPr>
                <w:rFonts w:ascii="Times New Roman" w:hAnsi="Times New Roman" w:cs="Times New Roman"/>
                <w:sz w:val="24"/>
                <w:szCs w:val="24"/>
              </w:rPr>
              <w:t>-43</w:t>
            </w:r>
          </w:p>
        </w:tc>
        <w:tc>
          <w:tcPr>
            <w:tcW w:w="1134" w:type="dxa"/>
            <w:tcBorders>
              <w:top w:val="single" w:sz="4" w:space="0" w:color="auto"/>
              <w:bottom w:val="single" w:sz="4" w:space="0" w:color="auto"/>
            </w:tcBorders>
          </w:tcPr>
          <w:p w:rsidR="00090DF7" w:rsidRPr="00090DF7" w:rsidRDefault="00090DF7" w:rsidP="00090DF7">
            <w:pPr>
              <w:snapToGrid w:val="0"/>
              <w:spacing w:after="0" w:line="240" w:lineRule="auto"/>
              <w:rPr>
                <w:rFonts w:ascii="Times New Roman" w:hAnsi="Times New Roman" w:cs="Times New Roman"/>
                <w:sz w:val="24"/>
                <w:szCs w:val="24"/>
              </w:rPr>
            </w:pPr>
            <w:r w:rsidRPr="00090DF7">
              <w:rPr>
                <w:rFonts w:ascii="Times New Roman" w:hAnsi="Times New Roman" w:cs="Times New Roman"/>
                <w:sz w:val="24"/>
                <w:szCs w:val="24"/>
              </w:rPr>
              <w:t>0,08</w:t>
            </w:r>
          </w:p>
        </w:tc>
        <w:tc>
          <w:tcPr>
            <w:tcW w:w="1417" w:type="dxa"/>
            <w:tcBorders>
              <w:top w:val="single" w:sz="4" w:space="0" w:color="auto"/>
              <w:bottom w:val="single" w:sz="4" w:space="0" w:color="auto"/>
            </w:tcBorders>
          </w:tcPr>
          <w:p w:rsidR="00090DF7" w:rsidRPr="00090DF7" w:rsidRDefault="00090DF7" w:rsidP="00090DF7">
            <w:pPr>
              <w:snapToGrid w:val="0"/>
              <w:spacing w:after="0" w:line="240" w:lineRule="auto"/>
              <w:rPr>
                <w:rFonts w:ascii="Times New Roman" w:hAnsi="Times New Roman" w:cs="Times New Roman"/>
                <w:sz w:val="24"/>
                <w:szCs w:val="24"/>
              </w:rPr>
            </w:pPr>
            <w:r w:rsidRPr="00090DF7">
              <w:rPr>
                <w:rFonts w:ascii="Times New Roman" w:hAnsi="Times New Roman" w:cs="Times New Roman"/>
                <w:sz w:val="24"/>
                <w:szCs w:val="24"/>
              </w:rPr>
              <w:t>0,03</w:t>
            </w:r>
          </w:p>
        </w:tc>
      </w:tr>
      <w:tr w:rsidR="00090DF7" w:rsidRPr="00090DF7" w:rsidTr="00090DF7">
        <w:tc>
          <w:tcPr>
            <w:tcW w:w="3119" w:type="dxa"/>
            <w:tcBorders>
              <w:top w:val="single" w:sz="4" w:space="0" w:color="auto"/>
              <w:bottom w:val="single" w:sz="4" w:space="0" w:color="auto"/>
            </w:tcBorders>
          </w:tcPr>
          <w:p w:rsidR="00090DF7" w:rsidRPr="00090DF7" w:rsidRDefault="00090DF7" w:rsidP="00090DF7">
            <w:pPr>
              <w:spacing w:after="0" w:line="240" w:lineRule="auto"/>
              <w:ind w:hanging="108"/>
              <w:rPr>
                <w:rFonts w:ascii="Times New Roman" w:hAnsi="Times New Roman" w:cs="Times New Roman"/>
                <w:sz w:val="24"/>
                <w:szCs w:val="24"/>
              </w:rPr>
            </w:pPr>
            <w:r w:rsidRPr="00090DF7">
              <w:rPr>
                <w:rFonts w:ascii="Times New Roman" w:hAnsi="Times New Roman" w:cs="Times New Roman"/>
                <w:sz w:val="24"/>
                <w:szCs w:val="24"/>
              </w:rPr>
              <w:t>Продуктивный скот</w:t>
            </w:r>
          </w:p>
        </w:tc>
        <w:tc>
          <w:tcPr>
            <w:tcW w:w="1276" w:type="dxa"/>
            <w:tcBorders>
              <w:top w:val="single" w:sz="4" w:space="0" w:color="auto"/>
              <w:bottom w:val="single" w:sz="4" w:space="0" w:color="auto"/>
            </w:tcBorders>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33522</w:t>
            </w:r>
          </w:p>
        </w:tc>
        <w:tc>
          <w:tcPr>
            <w:tcW w:w="1134" w:type="dxa"/>
            <w:tcBorders>
              <w:top w:val="single" w:sz="4" w:space="0" w:color="auto"/>
              <w:bottom w:val="single" w:sz="4" w:space="0" w:color="auto"/>
            </w:tcBorders>
          </w:tcPr>
          <w:p w:rsidR="00090DF7" w:rsidRPr="00090DF7" w:rsidRDefault="00090DF7" w:rsidP="00090DF7">
            <w:pPr>
              <w:snapToGrid w:val="0"/>
              <w:spacing w:after="0" w:line="240" w:lineRule="auto"/>
              <w:rPr>
                <w:rFonts w:ascii="Times New Roman" w:hAnsi="Times New Roman" w:cs="Times New Roman"/>
                <w:sz w:val="24"/>
                <w:szCs w:val="24"/>
              </w:rPr>
            </w:pPr>
            <w:r w:rsidRPr="00090DF7">
              <w:rPr>
                <w:rFonts w:ascii="Times New Roman" w:hAnsi="Times New Roman" w:cs="Times New Roman"/>
                <w:sz w:val="24"/>
                <w:szCs w:val="24"/>
              </w:rPr>
              <w:t>50866</w:t>
            </w:r>
          </w:p>
        </w:tc>
        <w:tc>
          <w:tcPr>
            <w:tcW w:w="1276" w:type="dxa"/>
            <w:tcBorders>
              <w:top w:val="single" w:sz="4" w:space="0" w:color="auto"/>
              <w:bottom w:val="single" w:sz="4" w:space="0" w:color="auto"/>
            </w:tcBorders>
          </w:tcPr>
          <w:p w:rsidR="00090DF7" w:rsidRPr="00090DF7" w:rsidRDefault="00090DF7" w:rsidP="00090DF7">
            <w:pPr>
              <w:snapToGrid w:val="0"/>
              <w:spacing w:after="0" w:line="240" w:lineRule="auto"/>
              <w:rPr>
                <w:rFonts w:ascii="Times New Roman" w:hAnsi="Times New Roman" w:cs="Times New Roman"/>
                <w:sz w:val="24"/>
                <w:szCs w:val="24"/>
              </w:rPr>
            </w:pPr>
            <w:r w:rsidRPr="00090DF7">
              <w:rPr>
                <w:rFonts w:ascii="Times New Roman" w:hAnsi="Times New Roman" w:cs="Times New Roman"/>
                <w:sz w:val="24"/>
                <w:szCs w:val="24"/>
              </w:rPr>
              <w:t>17344</w:t>
            </w:r>
          </w:p>
        </w:tc>
        <w:tc>
          <w:tcPr>
            <w:tcW w:w="1134" w:type="dxa"/>
            <w:tcBorders>
              <w:top w:val="single" w:sz="4" w:space="0" w:color="auto"/>
              <w:bottom w:val="single" w:sz="4" w:space="0" w:color="auto"/>
            </w:tcBorders>
          </w:tcPr>
          <w:p w:rsidR="00090DF7" w:rsidRPr="00090DF7" w:rsidRDefault="00090DF7" w:rsidP="00090DF7">
            <w:pPr>
              <w:snapToGrid w:val="0"/>
              <w:spacing w:after="0" w:line="240" w:lineRule="auto"/>
              <w:rPr>
                <w:rFonts w:ascii="Times New Roman" w:hAnsi="Times New Roman" w:cs="Times New Roman"/>
                <w:sz w:val="24"/>
                <w:szCs w:val="24"/>
              </w:rPr>
            </w:pPr>
            <w:r w:rsidRPr="00090DF7">
              <w:rPr>
                <w:rFonts w:ascii="Times New Roman" w:hAnsi="Times New Roman" w:cs="Times New Roman"/>
                <w:sz w:val="24"/>
                <w:szCs w:val="24"/>
              </w:rPr>
              <w:t>21,5</w:t>
            </w:r>
          </w:p>
        </w:tc>
        <w:tc>
          <w:tcPr>
            <w:tcW w:w="1417" w:type="dxa"/>
            <w:tcBorders>
              <w:top w:val="single" w:sz="4" w:space="0" w:color="auto"/>
              <w:bottom w:val="single" w:sz="4" w:space="0" w:color="auto"/>
            </w:tcBorders>
          </w:tcPr>
          <w:p w:rsidR="00090DF7" w:rsidRPr="00090DF7" w:rsidRDefault="00090DF7" w:rsidP="00090DF7">
            <w:pPr>
              <w:snapToGrid w:val="0"/>
              <w:spacing w:after="0" w:line="240" w:lineRule="auto"/>
              <w:rPr>
                <w:rFonts w:ascii="Times New Roman" w:hAnsi="Times New Roman" w:cs="Times New Roman"/>
                <w:sz w:val="24"/>
                <w:szCs w:val="24"/>
              </w:rPr>
            </w:pPr>
            <w:r w:rsidRPr="00090DF7">
              <w:rPr>
                <w:rFonts w:ascii="Times New Roman" w:hAnsi="Times New Roman" w:cs="Times New Roman"/>
                <w:sz w:val="24"/>
                <w:szCs w:val="24"/>
              </w:rPr>
              <w:t>14,4</w:t>
            </w:r>
          </w:p>
        </w:tc>
      </w:tr>
      <w:tr w:rsidR="00090DF7" w:rsidRPr="00090DF7" w:rsidTr="00090DF7">
        <w:tc>
          <w:tcPr>
            <w:tcW w:w="3119" w:type="dxa"/>
            <w:tcBorders>
              <w:top w:val="single" w:sz="4" w:space="0" w:color="auto"/>
              <w:bottom w:val="single" w:sz="4" w:space="0" w:color="auto"/>
            </w:tcBorders>
          </w:tcPr>
          <w:p w:rsidR="00090DF7" w:rsidRPr="00090DF7" w:rsidRDefault="00090DF7" w:rsidP="00090DF7">
            <w:pPr>
              <w:spacing w:after="0" w:line="240" w:lineRule="auto"/>
              <w:ind w:hanging="108"/>
              <w:rPr>
                <w:rFonts w:ascii="Times New Roman" w:hAnsi="Times New Roman" w:cs="Times New Roman"/>
                <w:sz w:val="24"/>
                <w:szCs w:val="24"/>
              </w:rPr>
            </w:pPr>
            <w:r w:rsidRPr="00090DF7">
              <w:rPr>
                <w:rFonts w:ascii="Times New Roman" w:hAnsi="Times New Roman" w:cs="Times New Roman"/>
                <w:sz w:val="24"/>
                <w:szCs w:val="24"/>
              </w:rPr>
              <w:t>Другие виды</w:t>
            </w:r>
          </w:p>
        </w:tc>
        <w:tc>
          <w:tcPr>
            <w:tcW w:w="1276" w:type="dxa"/>
            <w:tcBorders>
              <w:top w:val="single" w:sz="4" w:space="0" w:color="auto"/>
              <w:bottom w:val="single" w:sz="4" w:space="0" w:color="auto"/>
            </w:tcBorders>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0</w:t>
            </w:r>
          </w:p>
        </w:tc>
        <w:tc>
          <w:tcPr>
            <w:tcW w:w="1134" w:type="dxa"/>
            <w:tcBorders>
              <w:top w:val="single" w:sz="4" w:space="0" w:color="auto"/>
              <w:bottom w:val="single" w:sz="4" w:space="0" w:color="auto"/>
            </w:tcBorders>
          </w:tcPr>
          <w:p w:rsidR="00090DF7" w:rsidRPr="00090DF7" w:rsidRDefault="00090DF7" w:rsidP="00090DF7">
            <w:pPr>
              <w:snapToGrid w:val="0"/>
              <w:spacing w:after="0" w:line="240" w:lineRule="auto"/>
              <w:rPr>
                <w:rFonts w:ascii="Times New Roman" w:hAnsi="Times New Roman" w:cs="Times New Roman"/>
                <w:sz w:val="24"/>
                <w:szCs w:val="24"/>
              </w:rPr>
            </w:pPr>
            <w:r w:rsidRPr="00090DF7">
              <w:rPr>
                <w:rFonts w:ascii="Times New Roman" w:hAnsi="Times New Roman" w:cs="Times New Roman"/>
                <w:sz w:val="24"/>
                <w:szCs w:val="24"/>
              </w:rPr>
              <w:t>113331</w:t>
            </w:r>
          </w:p>
        </w:tc>
        <w:tc>
          <w:tcPr>
            <w:tcW w:w="1276" w:type="dxa"/>
            <w:tcBorders>
              <w:top w:val="single" w:sz="4" w:space="0" w:color="auto"/>
              <w:bottom w:val="single" w:sz="4" w:space="0" w:color="auto"/>
            </w:tcBorders>
          </w:tcPr>
          <w:p w:rsidR="00090DF7" w:rsidRPr="00090DF7" w:rsidRDefault="00090DF7" w:rsidP="00090DF7">
            <w:pPr>
              <w:snapToGrid w:val="0"/>
              <w:spacing w:after="0" w:line="240" w:lineRule="auto"/>
              <w:rPr>
                <w:rFonts w:ascii="Times New Roman" w:hAnsi="Times New Roman" w:cs="Times New Roman"/>
                <w:sz w:val="24"/>
                <w:szCs w:val="24"/>
              </w:rPr>
            </w:pPr>
            <w:r w:rsidRPr="00090DF7">
              <w:rPr>
                <w:rFonts w:ascii="Times New Roman" w:hAnsi="Times New Roman" w:cs="Times New Roman"/>
                <w:sz w:val="24"/>
                <w:szCs w:val="24"/>
              </w:rPr>
              <w:t>113331</w:t>
            </w:r>
          </w:p>
        </w:tc>
        <w:tc>
          <w:tcPr>
            <w:tcW w:w="1134" w:type="dxa"/>
            <w:tcBorders>
              <w:top w:val="single" w:sz="4" w:space="0" w:color="auto"/>
              <w:bottom w:val="single" w:sz="4" w:space="0" w:color="auto"/>
            </w:tcBorders>
          </w:tcPr>
          <w:p w:rsidR="00090DF7" w:rsidRPr="00090DF7" w:rsidRDefault="00090DF7" w:rsidP="00090DF7">
            <w:pPr>
              <w:snapToGrid w:val="0"/>
              <w:spacing w:after="0" w:line="240" w:lineRule="auto"/>
              <w:rPr>
                <w:rFonts w:ascii="Times New Roman" w:hAnsi="Times New Roman" w:cs="Times New Roman"/>
                <w:sz w:val="24"/>
                <w:szCs w:val="24"/>
              </w:rPr>
            </w:pPr>
            <w:r w:rsidRPr="00090DF7">
              <w:rPr>
                <w:rFonts w:ascii="Times New Roman" w:hAnsi="Times New Roman" w:cs="Times New Roman"/>
                <w:sz w:val="24"/>
                <w:szCs w:val="24"/>
              </w:rPr>
              <w:t>-</w:t>
            </w:r>
          </w:p>
        </w:tc>
        <w:tc>
          <w:tcPr>
            <w:tcW w:w="1417" w:type="dxa"/>
            <w:tcBorders>
              <w:top w:val="single" w:sz="4" w:space="0" w:color="auto"/>
              <w:bottom w:val="single" w:sz="4" w:space="0" w:color="auto"/>
            </w:tcBorders>
          </w:tcPr>
          <w:p w:rsidR="00090DF7" w:rsidRPr="00090DF7" w:rsidRDefault="00090DF7" w:rsidP="00090DF7">
            <w:pPr>
              <w:snapToGrid w:val="0"/>
              <w:spacing w:after="0" w:line="240" w:lineRule="auto"/>
              <w:rPr>
                <w:rFonts w:ascii="Times New Roman" w:hAnsi="Times New Roman" w:cs="Times New Roman"/>
                <w:sz w:val="24"/>
                <w:szCs w:val="24"/>
              </w:rPr>
            </w:pPr>
            <w:r w:rsidRPr="00090DF7">
              <w:rPr>
                <w:rFonts w:ascii="Times New Roman" w:hAnsi="Times New Roman" w:cs="Times New Roman"/>
                <w:sz w:val="24"/>
                <w:szCs w:val="24"/>
              </w:rPr>
              <w:t>32</w:t>
            </w:r>
          </w:p>
        </w:tc>
      </w:tr>
      <w:tr w:rsidR="00090DF7" w:rsidRPr="00090DF7" w:rsidTr="00090DF7">
        <w:tc>
          <w:tcPr>
            <w:tcW w:w="3119" w:type="dxa"/>
            <w:tcBorders>
              <w:top w:val="single" w:sz="4" w:space="0" w:color="auto"/>
              <w:bottom w:val="single" w:sz="4" w:space="0" w:color="auto"/>
            </w:tcBorders>
          </w:tcPr>
          <w:p w:rsidR="00090DF7" w:rsidRPr="00090DF7" w:rsidRDefault="00090DF7" w:rsidP="00090DF7">
            <w:pPr>
              <w:spacing w:after="0" w:line="240" w:lineRule="auto"/>
              <w:ind w:hanging="108"/>
              <w:rPr>
                <w:rFonts w:ascii="Times New Roman" w:hAnsi="Times New Roman" w:cs="Times New Roman"/>
                <w:sz w:val="24"/>
                <w:szCs w:val="24"/>
              </w:rPr>
            </w:pPr>
            <w:r w:rsidRPr="00090DF7">
              <w:rPr>
                <w:rFonts w:ascii="Times New Roman" w:hAnsi="Times New Roman" w:cs="Times New Roman"/>
                <w:sz w:val="24"/>
                <w:szCs w:val="24"/>
              </w:rPr>
              <w:t>Итого</w:t>
            </w:r>
          </w:p>
        </w:tc>
        <w:tc>
          <w:tcPr>
            <w:tcW w:w="1276" w:type="dxa"/>
            <w:tcBorders>
              <w:top w:val="single" w:sz="4" w:space="0" w:color="auto"/>
              <w:bottom w:val="single" w:sz="4" w:space="0" w:color="auto"/>
            </w:tcBorders>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155849</w:t>
            </w:r>
          </w:p>
        </w:tc>
        <w:tc>
          <w:tcPr>
            <w:tcW w:w="1134" w:type="dxa"/>
            <w:tcBorders>
              <w:top w:val="single" w:sz="4" w:space="0" w:color="auto"/>
              <w:bottom w:val="single" w:sz="4" w:space="0" w:color="auto"/>
            </w:tcBorders>
          </w:tcPr>
          <w:p w:rsidR="00090DF7" w:rsidRPr="00090DF7" w:rsidRDefault="00090DF7" w:rsidP="00090DF7">
            <w:pPr>
              <w:snapToGrid w:val="0"/>
              <w:spacing w:after="0" w:line="240" w:lineRule="auto"/>
              <w:rPr>
                <w:rFonts w:ascii="Times New Roman" w:hAnsi="Times New Roman" w:cs="Times New Roman"/>
                <w:sz w:val="24"/>
                <w:szCs w:val="24"/>
              </w:rPr>
            </w:pPr>
            <w:r w:rsidRPr="00090DF7">
              <w:rPr>
                <w:rFonts w:ascii="Times New Roman" w:hAnsi="Times New Roman" w:cs="Times New Roman"/>
                <w:sz w:val="24"/>
                <w:szCs w:val="24"/>
              </w:rPr>
              <w:t>354154</w:t>
            </w:r>
          </w:p>
        </w:tc>
        <w:tc>
          <w:tcPr>
            <w:tcW w:w="1276" w:type="dxa"/>
            <w:tcBorders>
              <w:top w:val="single" w:sz="4" w:space="0" w:color="auto"/>
              <w:bottom w:val="single" w:sz="4" w:space="0" w:color="auto"/>
            </w:tcBorders>
          </w:tcPr>
          <w:p w:rsidR="00090DF7" w:rsidRPr="00090DF7" w:rsidRDefault="00090DF7" w:rsidP="00090DF7">
            <w:pPr>
              <w:snapToGrid w:val="0"/>
              <w:spacing w:after="0" w:line="240" w:lineRule="auto"/>
              <w:rPr>
                <w:rFonts w:ascii="Times New Roman" w:hAnsi="Times New Roman" w:cs="Times New Roman"/>
                <w:sz w:val="24"/>
                <w:szCs w:val="24"/>
              </w:rPr>
            </w:pPr>
            <w:r w:rsidRPr="00090DF7">
              <w:rPr>
                <w:rFonts w:ascii="Times New Roman" w:hAnsi="Times New Roman" w:cs="Times New Roman"/>
                <w:sz w:val="24"/>
                <w:szCs w:val="24"/>
              </w:rPr>
              <w:t>198305</w:t>
            </w:r>
          </w:p>
        </w:tc>
        <w:tc>
          <w:tcPr>
            <w:tcW w:w="1134" w:type="dxa"/>
            <w:tcBorders>
              <w:top w:val="single" w:sz="4" w:space="0" w:color="auto"/>
              <w:bottom w:val="single" w:sz="4" w:space="0" w:color="auto"/>
            </w:tcBorders>
          </w:tcPr>
          <w:p w:rsidR="00090DF7" w:rsidRPr="00090DF7" w:rsidRDefault="00090DF7" w:rsidP="00090DF7">
            <w:pPr>
              <w:snapToGrid w:val="0"/>
              <w:spacing w:after="0" w:line="240" w:lineRule="auto"/>
              <w:rPr>
                <w:rFonts w:ascii="Times New Roman" w:hAnsi="Times New Roman" w:cs="Times New Roman"/>
                <w:sz w:val="24"/>
                <w:szCs w:val="24"/>
              </w:rPr>
            </w:pPr>
            <w:r w:rsidRPr="00090DF7">
              <w:rPr>
                <w:rFonts w:ascii="Times New Roman" w:hAnsi="Times New Roman" w:cs="Times New Roman"/>
                <w:sz w:val="24"/>
                <w:szCs w:val="24"/>
              </w:rPr>
              <w:t>100</w:t>
            </w:r>
          </w:p>
        </w:tc>
        <w:tc>
          <w:tcPr>
            <w:tcW w:w="1417" w:type="dxa"/>
            <w:tcBorders>
              <w:top w:val="single" w:sz="4" w:space="0" w:color="auto"/>
              <w:bottom w:val="single" w:sz="4" w:space="0" w:color="auto"/>
            </w:tcBorders>
          </w:tcPr>
          <w:p w:rsidR="00090DF7" w:rsidRPr="00090DF7" w:rsidRDefault="00090DF7" w:rsidP="00090DF7">
            <w:pPr>
              <w:snapToGrid w:val="0"/>
              <w:spacing w:after="0" w:line="240" w:lineRule="auto"/>
              <w:rPr>
                <w:rFonts w:ascii="Times New Roman" w:hAnsi="Times New Roman" w:cs="Times New Roman"/>
                <w:sz w:val="24"/>
                <w:szCs w:val="24"/>
              </w:rPr>
            </w:pPr>
            <w:r w:rsidRPr="00090DF7">
              <w:rPr>
                <w:rFonts w:ascii="Times New Roman" w:hAnsi="Times New Roman" w:cs="Times New Roman"/>
                <w:sz w:val="24"/>
                <w:szCs w:val="24"/>
              </w:rPr>
              <w:t>100</w:t>
            </w:r>
          </w:p>
        </w:tc>
      </w:tr>
    </w:tbl>
    <w:p w:rsidR="00090DF7" w:rsidRPr="00090DF7" w:rsidRDefault="00090DF7" w:rsidP="00090DF7">
      <w:pPr>
        <w:spacing w:line="360" w:lineRule="auto"/>
        <w:jc w:val="both"/>
        <w:rPr>
          <w:rFonts w:ascii="Times New Roman" w:hAnsi="Times New Roman" w:cs="Times New Roman"/>
          <w:sz w:val="28"/>
          <w:szCs w:val="28"/>
        </w:rPr>
      </w:pPr>
    </w:p>
    <w:p w:rsidR="00090DF7" w:rsidRPr="00090DF7" w:rsidRDefault="00090DF7" w:rsidP="00090DF7">
      <w:pPr>
        <w:tabs>
          <w:tab w:val="left" w:pos="1328"/>
        </w:tabs>
        <w:spacing w:after="0" w:line="360" w:lineRule="auto"/>
        <w:ind w:firstLine="709"/>
        <w:contextualSpacing/>
        <w:jc w:val="both"/>
        <w:rPr>
          <w:rFonts w:ascii="Times New Roman" w:hAnsi="Times New Roman" w:cs="Times New Roman"/>
          <w:sz w:val="28"/>
          <w:szCs w:val="28"/>
        </w:rPr>
      </w:pPr>
      <w:r w:rsidRPr="00090DF7">
        <w:rPr>
          <w:rFonts w:ascii="Times New Roman" w:hAnsi="Times New Roman" w:cs="Times New Roman"/>
          <w:sz w:val="28"/>
          <w:szCs w:val="28"/>
        </w:rPr>
        <w:t xml:space="preserve">По данным таблицы видно, что стоимость основных фондов предприятия за пять лет увеличилась на 198305 тыс. руб. Стоимость зданий и сооружений увеличилась на 11672 тыс. руб., стоимость машин и </w:t>
      </w:r>
      <w:r w:rsidRPr="00090DF7">
        <w:rPr>
          <w:rFonts w:ascii="Times New Roman" w:hAnsi="Times New Roman" w:cs="Times New Roman"/>
          <w:sz w:val="28"/>
          <w:szCs w:val="28"/>
        </w:rPr>
        <w:lastRenderedPageBreak/>
        <w:t xml:space="preserve">оборудования – на 50524 тыс. руб., стоимость производственного хозяйственного инвентаря сократилась на 43 000 руб., стоимость продуктивного скота увеличилась на 17344 тыс. руб. В структуре основных фондов в 2011 </w:t>
      </w:r>
      <w:proofErr w:type="gramStart"/>
      <w:r w:rsidRPr="00090DF7">
        <w:rPr>
          <w:rFonts w:ascii="Times New Roman" w:hAnsi="Times New Roman" w:cs="Times New Roman"/>
          <w:sz w:val="28"/>
          <w:szCs w:val="28"/>
        </w:rPr>
        <w:t>году</w:t>
      </w:r>
      <w:proofErr w:type="gramEnd"/>
      <w:r w:rsidRPr="00090DF7">
        <w:rPr>
          <w:rFonts w:ascii="Times New Roman" w:hAnsi="Times New Roman" w:cs="Times New Roman"/>
          <w:sz w:val="28"/>
          <w:szCs w:val="28"/>
        </w:rPr>
        <w:t xml:space="preserve"> как и в 2015 году большую часть составила стоимость машин и оборудования (50,9 % и 36,7 %, соответственно). Меньшую долю составила стоимость производственного и хозяйственного инвентаря (0,08 % в 2011 году, 0,03 % в 2015 году).</w:t>
      </w:r>
    </w:p>
    <w:p w:rsidR="00090DF7" w:rsidRPr="00090DF7" w:rsidRDefault="00090DF7" w:rsidP="00090DF7">
      <w:pPr>
        <w:tabs>
          <w:tab w:val="left" w:pos="1328"/>
        </w:tabs>
        <w:spacing w:after="0" w:line="360" w:lineRule="auto"/>
        <w:ind w:firstLine="709"/>
        <w:contextualSpacing/>
        <w:jc w:val="both"/>
        <w:rPr>
          <w:rFonts w:ascii="Times New Roman" w:hAnsi="Times New Roman" w:cs="Times New Roman"/>
          <w:sz w:val="28"/>
          <w:szCs w:val="28"/>
        </w:rPr>
      </w:pPr>
      <w:r w:rsidRPr="00090DF7">
        <w:rPr>
          <w:rFonts w:ascii="Times New Roman" w:hAnsi="Times New Roman" w:cs="Times New Roman"/>
          <w:sz w:val="28"/>
          <w:szCs w:val="28"/>
        </w:rPr>
        <w:t xml:space="preserve">Для оценки использования основных фондов используются такие показатели, как </w:t>
      </w:r>
      <w:proofErr w:type="spellStart"/>
      <w:r w:rsidRPr="00090DF7">
        <w:rPr>
          <w:rFonts w:ascii="Times New Roman" w:hAnsi="Times New Roman" w:cs="Times New Roman"/>
          <w:sz w:val="28"/>
          <w:szCs w:val="28"/>
        </w:rPr>
        <w:t>ф</w:t>
      </w:r>
      <w:r w:rsidR="00135150">
        <w:rPr>
          <w:rFonts w:ascii="Times New Roman" w:hAnsi="Times New Roman" w:cs="Times New Roman"/>
          <w:sz w:val="28"/>
          <w:szCs w:val="28"/>
        </w:rPr>
        <w:t>ондообеспеченность</w:t>
      </w:r>
      <w:proofErr w:type="spellEnd"/>
      <w:r w:rsidR="00135150">
        <w:rPr>
          <w:rFonts w:ascii="Times New Roman" w:hAnsi="Times New Roman" w:cs="Times New Roman"/>
          <w:sz w:val="28"/>
          <w:szCs w:val="28"/>
        </w:rPr>
        <w:t xml:space="preserve">, </w:t>
      </w:r>
      <w:proofErr w:type="spellStart"/>
      <w:r w:rsidR="00135150">
        <w:rPr>
          <w:rFonts w:ascii="Times New Roman" w:hAnsi="Times New Roman" w:cs="Times New Roman"/>
          <w:sz w:val="28"/>
          <w:szCs w:val="28"/>
        </w:rPr>
        <w:t>фондовооружё</w:t>
      </w:r>
      <w:r w:rsidRPr="00090DF7">
        <w:rPr>
          <w:rFonts w:ascii="Times New Roman" w:hAnsi="Times New Roman" w:cs="Times New Roman"/>
          <w:sz w:val="28"/>
          <w:szCs w:val="28"/>
        </w:rPr>
        <w:t>нность</w:t>
      </w:r>
      <w:proofErr w:type="spellEnd"/>
      <w:r w:rsidRPr="00090DF7">
        <w:rPr>
          <w:rFonts w:ascii="Times New Roman" w:hAnsi="Times New Roman" w:cs="Times New Roman"/>
          <w:sz w:val="28"/>
          <w:szCs w:val="28"/>
        </w:rPr>
        <w:t xml:space="preserve">, фондоотдача, </w:t>
      </w:r>
      <w:proofErr w:type="spellStart"/>
      <w:r w:rsidRPr="00090DF7">
        <w:rPr>
          <w:rFonts w:ascii="Times New Roman" w:hAnsi="Times New Roman" w:cs="Times New Roman"/>
          <w:sz w:val="28"/>
          <w:szCs w:val="28"/>
        </w:rPr>
        <w:t>фондоемкость</w:t>
      </w:r>
      <w:proofErr w:type="spellEnd"/>
      <w:r w:rsidRPr="00090DF7">
        <w:rPr>
          <w:rFonts w:ascii="Times New Roman" w:hAnsi="Times New Roman" w:cs="Times New Roman"/>
          <w:sz w:val="28"/>
          <w:szCs w:val="28"/>
        </w:rPr>
        <w:t xml:space="preserve">, </w:t>
      </w:r>
      <w:proofErr w:type="spellStart"/>
      <w:r w:rsidRPr="00090DF7">
        <w:rPr>
          <w:rFonts w:ascii="Times New Roman" w:hAnsi="Times New Roman" w:cs="Times New Roman"/>
          <w:sz w:val="28"/>
          <w:szCs w:val="28"/>
        </w:rPr>
        <w:t>эне</w:t>
      </w:r>
      <w:r w:rsidR="00135150">
        <w:rPr>
          <w:rFonts w:ascii="Times New Roman" w:hAnsi="Times New Roman" w:cs="Times New Roman"/>
          <w:sz w:val="28"/>
          <w:szCs w:val="28"/>
        </w:rPr>
        <w:t>ргообеспеченность</w:t>
      </w:r>
      <w:proofErr w:type="spellEnd"/>
      <w:r w:rsidR="00135150">
        <w:rPr>
          <w:rFonts w:ascii="Times New Roman" w:hAnsi="Times New Roman" w:cs="Times New Roman"/>
          <w:sz w:val="28"/>
          <w:szCs w:val="28"/>
        </w:rPr>
        <w:t>, энерговооружённость и энергоё</w:t>
      </w:r>
      <w:r w:rsidRPr="00090DF7">
        <w:rPr>
          <w:rFonts w:ascii="Times New Roman" w:hAnsi="Times New Roman" w:cs="Times New Roman"/>
          <w:sz w:val="28"/>
          <w:szCs w:val="28"/>
        </w:rPr>
        <w:t>мкость продукции.</w:t>
      </w:r>
    </w:p>
    <w:p w:rsidR="00090DF7" w:rsidRPr="00090DF7" w:rsidRDefault="00090DF7" w:rsidP="00090DF7">
      <w:pPr>
        <w:pStyle w:val="22"/>
        <w:shd w:val="clear" w:color="auto" w:fill="auto"/>
        <w:spacing w:line="360" w:lineRule="auto"/>
        <w:ind w:firstLine="709"/>
        <w:contextualSpacing/>
        <w:rPr>
          <w:sz w:val="28"/>
          <w:szCs w:val="28"/>
        </w:rPr>
      </w:pPr>
      <w:r w:rsidRPr="00090DF7">
        <w:rPr>
          <w:rStyle w:val="23"/>
          <w:i w:val="0"/>
          <w:sz w:val="28"/>
          <w:szCs w:val="28"/>
        </w:rPr>
        <w:t>Фондоотдача</w:t>
      </w:r>
      <w:r w:rsidRPr="00090DF7">
        <w:rPr>
          <w:sz w:val="28"/>
          <w:szCs w:val="28"/>
        </w:rPr>
        <w:t xml:space="preserve"> — показатель характеризует выпуск продукции (ОП) на 1 руб. стоимости основных фондов (ОФ) и определяется по формуле:</w:t>
      </w:r>
    </w:p>
    <w:p w:rsidR="00090DF7" w:rsidRPr="00090DF7" w:rsidRDefault="00090DF7" w:rsidP="00090DF7">
      <w:pPr>
        <w:pStyle w:val="22"/>
        <w:shd w:val="clear" w:color="auto" w:fill="auto"/>
        <w:spacing w:line="360" w:lineRule="auto"/>
        <w:contextualSpacing/>
        <w:jc w:val="right"/>
        <w:rPr>
          <w:sz w:val="28"/>
          <w:szCs w:val="28"/>
        </w:rPr>
      </w:pPr>
      <w:proofErr w:type="spellStart"/>
      <w:r w:rsidRPr="00090DF7">
        <w:rPr>
          <w:sz w:val="28"/>
          <w:szCs w:val="28"/>
        </w:rPr>
        <w:t>Ф</w:t>
      </w:r>
      <w:r w:rsidRPr="00090DF7">
        <w:rPr>
          <w:sz w:val="28"/>
          <w:szCs w:val="28"/>
          <w:vertAlign w:val="subscript"/>
        </w:rPr>
        <w:t>о</w:t>
      </w:r>
      <w:proofErr w:type="spellEnd"/>
      <w:r w:rsidRPr="00090DF7">
        <w:rPr>
          <w:sz w:val="28"/>
          <w:szCs w:val="28"/>
        </w:rPr>
        <w:t xml:space="preserve"> = ОП / ОФ.                                                    (12)</w:t>
      </w:r>
    </w:p>
    <w:p w:rsidR="00090DF7" w:rsidRPr="00090DF7" w:rsidRDefault="00090DF7" w:rsidP="00090DF7">
      <w:pPr>
        <w:pStyle w:val="22"/>
        <w:shd w:val="clear" w:color="auto" w:fill="auto"/>
        <w:spacing w:line="360" w:lineRule="auto"/>
        <w:ind w:firstLine="709"/>
        <w:contextualSpacing/>
        <w:rPr>
          <w:sz w:val="28"/>
          <w:szCs w:val="28"/>
        </w:rPr>
      </w:pPr>
      <w:r w:rsidRPr="00090DF7">
        <w:rPr>
          <w:sz w:val="28"/>
          <w:szCs w:val="28"/>
        </w:rPr>
        <w:t>Фондоёмкость – обратный показатель к фондоотдаче, показывает стоимость основных фондов, приходящихся на 1 руб. продукции:</w:t>
      </w:r>
    </w:p>
    <w:p w:rsidR="00090DF7" w:rsidRPr="00090DF7" w:rsidRDefault="00090DF7" w:rsidP="00090DF7">
      <w:pPr>
        <w:pStyle w:val="22"/>
        <w:shd w:val="clear" w:color="auto" w:fill="auto"/>
        <w:spacing w:line="360" w:lineRule="auto"/>
        <w:contextualSpacing/>
        <w:jc w:val="right"/>
        <w:rPr>
          <w:sz w:val="28"/>
          <w:szCs w:val="28"/>
        </w:rPr>
      </w:pPr>
      <w:proofErr w:type="spellStart"/>
      <w:r w:rsidRPr="00090DF7">
        <w:rPr>
          <w:sz w:val="28"/>
          <w:szCs w:val="28"/>
        </w:rPr>
        <w:t>Ф</w:t>
      </w:r>
      <w:r w:rsidRPr="00090DF7">
        <w:rPr>
          <w:sz w:val="28"/>
          <w:szCs w:val="28"/>
          <w:vertAlign w:val="subscript"/>
        </w:rPr>
        <w:t>ё</w:t>
      </w:r>
      <w:proofErr w:type="spellEnd"/>
      <w:r w:rsidRPr="00090DF7">
        <w:rPr>
          <w:sz w:val="28"/>
          <w:szCs w:val="28"/>
        </w:rPr>
        <w:t xml:space="preserve"> = ОФ / ОП.                                                    (13)   </w:t>
      </w:r>
    </w:p>
    <w:p w:rsidR="00090DF7" w:rsidRPr="00090DF7" w:rsidRDefault="00090DF7" w:rsidP="00090DF7">
      <w:pPr>
        <w:pStyle w:val="22"/>
        <w:shd w:val="clear" w:color="auto" w:fill="auto"/>
        <w:spacing w:line="360" w:lineRule="auto"/>
        <w:ind w:firstLine="709"/>
        <w:contextualSpacing/>
        <w:rPr>
          <w:sz w:val="28"/>
          <w:szCs w:val="28"/>
        </w:rPr>
      </w:pPr>
    </w:p>
    <w:p w:rsidR="00090DF7" w:rsidRPr="00090DF7" w:rsidRDefault="00090DF7" w:rsidP="00090DF7">
      <w:pPr>
        <w:pStyle w:val="22"/>
        <w:shd w:val="clear" w:color="auto" w:fill="auto"/>
        <w:spacing w:line="360" w:lineRule="auto"/>
        <w:ind w:firstLine="709"/>
        <w:contextualSpacing/>
        <w:rPr>
          <w:sz w:val="28"/>
          <w:szCs w:val="28"/>
        </w:rPr>
      </w:pPr>
      <w:r w:rsidRPr="00090DF7">
        <w:rPr>
          <w:sz w:val="28"/>
          <w:szCs w:val="28"/>
        </w:rPr>
        <w:t xml:space="preserve">Рост фондоотдачи основных фондов и снижение </w:t>
      </w:r>
      <w:proofErr w:type="spellStart"/>
      <w:r w:rsidRPr="00090DF7">
        <w:rPr>
          <w:sz w:val="28"/>
          <w:szCs w:val="28"/>
        </w:rPr>
        <w:t>фондоёмкости</w:t>
      </w:r>
      <w:proofErr w:type="spellEnd"/>
      <w:r w:rsidRPr="00090DF7">
        <w:rPr>
          <w:sz w:val="28"/>
          <w:szCs w:val="28"/>
        </w:rPr>
        <w:t xml:space="preserve"> продукции говорит об улучшении использования основных фондов.</w:t>
      </w:r>
    </w:p>
    <w:p w:rsidR="00090DF7" w:rsidRPr="00090DF7" w:rsidRDefault="00135150" w:rsidP="00090DF7">
      <w:pPr>
        <w:pStyle w:val="120"/>
        <w:shd w:val="clear" w:color="auto" w:fill="auto"/>
        <w:spacing w:after="100" w:afterAutospacing="1" w:line="360" w:lineRule="auto"/>
        <w:ind w:firstLine="709"/>
        <w:contextualSpacing/>
        <w:jc w:val="both"/>
        <w:rPr>
          <w:color w:val="000000"/>
          <w:sz w:val="28"/>
          <w:szCs w:val="28"/>
          <w:lang w:eastAsia="ru-RU" w:bidi="ru-RU"/>
        </w:rPr>
      </w:pPr>
      <w:proofErr w:type="spellStart"/>
      <w:r>
        <w:rPr>
          <w:rStyle w:val="121"/>
          <w:i w:val="0"/>
          <w:sz w:val="28"/>
          <w:szCs w:val="28"/>
        </w:rPr>
        <w:t>Фондовооружё</w:t>
      </w:r>
      <w:r w:rsidR="00090DF7" w:rsidRPr="00090DF7">
        <w:rPr>
          <w:rStyle w:val="121"/>
          <w:i w:val="0"/>
          <w:sz w:val="28"/>
          <w:szCs w:val="28"/>
        </w:rPr>
        <w:t>нность</w:t>
      </w:r>
      <w:proofErr w:type="spellEnd"/>
      <w:r w:rsidR="00090DF7" w:rsidRPr="00090DF7">
        <w:rPr>
          <w:rStyle w:val="121"/>
          <w:i w:val="0"/>
          <w:sz w:val="28"/>
          <w:szCs w:val="28"/>
        </w:rPr>
        <w:t xml:space="preserve"> труда</w:t>
      </w:r>
      <w:r w:rsidR="00090DF7" w:rsidRPr="00090DF7">
        <w:rPr>
          <w:color w:val="000000"/>
          <w:sz w:val="28"/>
          <w:szCs w:val="28"/>
          <w:lang w:eastAsia="ru-RU" w:bidi="ru-RU"/>
        </w:rPr>
        <w:t xml:space="preserve"> (</w:t>
      </w:r>
      <w:proofErr w:type="spellStart"/>
      <w:r w:rsidR="00090DF7" w:rsidRPr="00090DF7">
        <w:rPr>
          <w:color w:val="000000"/>
          <w:sz w:val="28"/>
          <w:szCs w:val="28"/>
          <w:lang w:eastAsia="ru-RU" w:bidi="ru-RU"/>
        </w:rPr>
        <w:t>Ф</w:t>
      </w:r>
      <w:r w:rsidR="00090DF7" w:rsidRPr="00090DF7">
        <w:rPr>
          <w:color w:val="000000"/>
          <w:sz w:val="28"/>
          <w:szCs w:val="28"/>
          <w:vertAlign w:val="subscript"/>
          <w:lang w:eastAsia="ru-RU" w:bidi="ru-RU"/>
        </w:rPr>
        <w:t>в</w:t>
      </w:r>
      <w:proofErr w:type="spellEnd"/>
      <w:r w:rsidR="00090DF7" w:rsidRPr="00090DF7">
        <w:rPr>
          <w:color w:val="000000"/>
          <w:sz w:val="28"/>
          <w:szCs w:val="28"/>
          <w:lang w:eastAsia="ru-RU" w:bidi="ru-RU"/>
        </w:rPr>
        <w:t>) во многом определяет эффективность работы предприятия, исчисляется отношением стоимости основных производственных фондов  к среднесписочной численности работающих на предприятии (</w:t>
      </w:r>
      <w:proofErr w:type="spellStart"/>
      <w:r w:rsidR="00090DF7" w:rsidRPr="00090DF7">
        <w:rPr>
          <w:color w:val="000000"/>
          <w:sz w:val="28"/>
          <w:szCs w:val="28"/>
          <w:lang w:eastAsia="ru-RU" w:bidi="ru-RU"/>
        </w:rPr>
        <w:t>Ч</w:t>
      </w:r>
      <w:r w:rsidR="00090DF7" w:rsidRPr="00090DF7">
        <w:rPr>
          <w:color w:val="000000"/>
          <w:sz w:val="28"/>
          <w:szCs w:val="28"/>
          <w:vertAlign w:val="subscript"/>
          <w:lang w:eastAsia="ru-RU" w:bidi="ru-RU"/>
        </w:rPr>
        <w:t>ср</w:t>
      </w:r>
      <w:proofErr w:type="spellEnd"/>
      <w:proofErr w:type="gramStart"/>
      <w:r w:rsidR="00350952">
        <w:rPr>
          <w:color w:val="000000"/>
          <w:sz w:val="28"/>
          <w:szCs w:val="28"/>
          <w:lang w:eastAsia="ru-RU" w:bidi="ru-RU"/>
        </w:rPr>
        <w:t xml:space="preserve"> )</w:t>
      </w:r>
      <w:proofErr w:type="gramEnd"/>
      <w:r w:rsidR="00350952">
        <w:rPr>
          <w:color w:val="000000"/>
          <w:sz w:val="28"/>
          <w:szCs w:val="28"/>
          <w:lang w:eastAsia="ru-RU" w:bidi="ru-RU"/>
        </w:rPr>
        <w:t>: [</w:t>
      </w:r>
      <w:r w:rsidR="00090DF7" w:rsidRPr="00090DF7">
        <w:rPr>
          <w:color w:val="000000"/>
          <w:sz w:val="28"/>
          <w:szCs w:val="28"/>
          <w:lang w:eastAsia="ru-RU" w:bidi="ru-RU"/>
        </w:rPr>
        <w:t>2</w:t>
      </w:r>
      <w:r w:rsidR="00350952">
        <w:rPr>
          <w:color w:val="000000"/>
          <w:sz w:val="28"/>
          <w:szCs w:val="28"/>
          <w:lang w:eastAsia="ru-RU" w:bidi="ru-RU"/>
        </w:rPr>
        <w:t>1</w:t>
      </w:r>
      <w:r w:rsidR="00090DF7" w:rsidRPr="00090DF7">
        <w:rPr>
          <w:color w:val="000000"/>
          <w:sz w:val="28"/>
          <w:szCs w:val="28"/>
          <w:lang w:eastAsia="ru-RU" w:bidi="ru-RU"/>
        </w:rPr>
        <w:t>]</w:t>
      </w:r>
    </w:p>
    <w:p w:rsidR="00090DF7" w:rsidRPr="00090DF7" w:rsidRDefault="00090DF7" w:rsidP="00090DF7">
      <w:pPr>
        <w:pStyle w:val="120"/>
        <w:shd w:val="clear" w:color="auto" w:fill="auto"/>
        <w:spacing w:after="100" w:afterAutospacing="1" w:line="360" w:lineRule="auto"/>
        <w:contextualSpacing/>
        <w:jc w:val="right"/>
        <w:rPr>
          <w:color w:val="000000"/>
          <w:sz w:val="28"/>
          <w:szCs w:val="28"/>
          <w:lang w:eastAsia="ru-RU" w:bidi="ru-RU"/>
        </w:rPr>
      </w:pPr>
      <w:proofErr w:type="spellStart"/>
      <w:r w:rsidRPr="00090DF7">
        <w:rPr>
          <w:color w:val="000000"/>
          <w:sz w:val="28"/>
          <w:szCs w:val="28"/>
          <w:lang w:eastAsia="ru-RU" w:bidi="ru-RU"/>
        </w:rPr>
        <w:t>Ф</w:t>
      </w:r>
      <w:r w:rsidRPr="00090DF7">
        <w:rPr>
          <w:color w:val="000000"/>
          <w:sz w:val="28"/>
          <w:szCs w:val="28"/>
          <w:vertAlign w:val="subscript"/>
          <w:lang w:eastAsia="ru-RU" w:bidi="ru-RU"/>
        </w:rPr>
        <w:t>в</w:t>
      </w:r>
      <w:proofErr w:type="spellEnd"/>
      <w:r w:rsidRPr="00090DF7">
        <w:rPr>
          <w:color w:val="000000"/>
          <w:sz w:val="28"/>
          <w:szCs w:val="28"/>
          <w:lang w:eastAsia="ru-RU" w:bidi="ru-RU"/>
        </w:rPr>
        <w:t xml:space="preserve"> = ОФ / </w:t>
      </w:r>
      <w:proofErr w:type="spellStart"/>
      <w:r w:rsidRPr="00090DF7">
        <w:rPr>
          <w:color w:val="000000"/>
          <w:sz w:val="28"/>
          <w:szCs w:val="28"/>
          <w:lang w:eastAsia="ru-RU" w:bidi="ru-RU"/>
        </w:rPr>
        <w:t>Ч</w:t>
      </w:r>
      <w:r w:rsidRPr="00090DF7">
        <w:rPr>
          <w:color w:val="000000"/>
          <w:sz w:val="28"/>
          <w:szCs w:val="28"/>
          <w:vertAlign w:val="subscript"/>
          <w:lang w:eastAsia="ru-RU" w:bidi="ru-RU"/>
        </w:rPr>
        <w:t>ср</w:t>
      </w:r>
      <w:proofErr w:type="spellEnd"/>
      <w:r w:rsidRPr="00090DF7">
        <w:rPr>
          <w:color w:val="000000"/>
          <w:sz w:val="28"/>
          <w:szCs w:val="28"/>
          <w:vertAlign w:val="subscript"/>
          <w:lang w:eastAsia="ru-RU" w:bidi="ru-RU"/>
        </w:rPr>
        <w:t xml:space="preserve"> </w:t>
      </w:r>
      <w:r w:rsidRPr="00090DF7">
        <w:rPr>
          <w:color w:val="000000"/>
          <w:sz w:val="28"/>
          <w:szCs w:val="28"/>
          <w:lang w:eastAsia="ru-RU" w:bidi="ru-RU"/>
        </w:rPr>
        <w:t>.</w:t>
      </w:r>
      <w:r w:rsidRPr="00090DF7">
        <w:rPr>
          <w:color w:val="000000"/>
          <w:sz w:val="28"/>
          <w:szCs w:val="28"/>
          <w:vertAlign w:val="subscript"/>
          <w:lang w:eastAsia="ru-RU" w:bidi="ru-RU"/>
        </w:rPr>
        <w:t xml:space="preserve">                                                                              </w:t>
      </w:r>
      <w:r w:rsidRPr="00090DF7">
        <w:rPr>
          <w:color w:val="000000"/>
          <w:sz w:val="28"/>
          <w:szCs w:val="28"/>
          <w:lang w:eastAsia="ru-RU" w:bidi="ru-RU"/>
        </w:rPr>
        <w:t>(14)</w:t>
      </w:r>
    </w:p>
    <w:p w:rsidR="00090DF7" w:rsidRPr="00090DF7" w:rsidRDefault="00090DF7" w:rsidP="00090DF7">
      <w:pPr>
        <w:pStyle w:val="70"/>
        <w:shd w:val="clear" w:color="auto" w:fill="auto"/>
        <w:spacing w:line="360" w:lineRule="auto"/>
        <w:ind w:firstLine="709"/>
        <w:contextualSpacing/>
        <w:rPr>
          <w:rStyle w:val="71"/>
          <w:i w:val="0"/>
          <w:sz w:val="28"/>
          <w:szCs w:val="28"/>
        </w:rPr>
      </w:pPr>
      <w:r w:rsidRPr="00090DF7">
        <w:rPr>
          <w:color w:val="000000"/>
          <w:sz w:val="28"/>
          <w:szCs w:val="28"/>
          <w:lang w:eastAsia="ru-RU" w:bidi="ru-RU"/>
        </w:rPr>
        <w:t>Уровень оснащенности сельскохозяйственных предприятий основными фондами характеризуют следующие показатели:</w:t>
      </w:r>
    </w:p>
    <w:p w:rsidR="00090DF7" w:rsidRPr="00090DF7" w:rsidRDefault="00090DF7" w:rsidP="00090DF7">
      <w:pPr>
        <w:pStyle w:val="70"/>
        <w:shd w:val="clear" w:color="auto" w:fill="auto"/>
        <w:spacing w:line="360" w:lineRule="auto"/>
        <w:ind w:firstLine="709"/>
        <w:contextualSpacing/>
        <w:rPr>
          <w:sz w:val="28"/>
          <w:szCs w:val="28"/>
        </w:rPr>
      </w:pPr>
      <w:proofErr w:type="spellStart"/>
      <w:r w:rsidRPr="00090DF7">
        <w:rPr>
          <w:rStyle w:val="71"/>
          <w:i w:val="0"/>
          <w:sz w:val="28"/>
          <w:szCs w:val="28"/>
        </w:rPr>
        <w:t>Фондообеспеченность</w:t>
      </w:r>
      <w:proofErr w:type="spellEnd"/>
      <w:r w:rsidRPr="00090DF7">
        <w:rPr>
          <w:color w:val="000000"/>
          <w:sz w:val="28"/>
          <w:szCs w:val="28"/>
          <w:lang w:eastAsia="ru-RU" w:bidi="ru-RU"/>
        </w:rPr>
        <w:t xml:space="preserve"> — рассчитывается как стоимость основных производственных фондов сельскохозяйственного назначения в расчете на </w:t>
      </w:r>
      <w:r w:rsidRPr="00090DF7">
        <w:rPr>
          <w:color w:val="000000"/>
          <w:sz w:val="28"/>
          <w:szCs w:val="28"/>
          <w:lang w:eastAsia="ru-RU" w:bidi="ru-RU"/>
        </w:rPr>
        <w:lastRenderedPageBreak/>
        <w:t>единицу площади сельскохозяйственных угодий (на 1, 100, 1000 га).</w:t>
      </w:r>
    </w:p>
    <w:p w:rsidR="00090DF7" w:rsidRPr="00090DF7" w:rsidRDefault="00135150" w:rsidP="00090DF7">
      <w:pPr>
        <w:pStyle w:val="70"/>
        <w:shd w:val="clear" w:color="auto" w:fill="auto"/>
        <w:spacing w:line="360" w:lineRule="auto"/>
        <w:ind w:firstLine="709"/>
        <w:contextualSpacing/>
        <w:rPr>
          <w:color w:val="000000"/>
          <w:sz w:val="28"/>
          <w:szCs w:val="28"/>
          <w:lang w:eastAsia="ru-RU" w:bidi="ru-RU"/>
        </w:rPr>
      </w:pPr>
      <w:proofErr w:type="spellStart"/>
      <w:r>
        <w:rPr>
          <w:rStyle w:val="71"/>
          <w:i w:val="0"/>
          <w:sz w:val="28"/>
          <w:szCs w:val="28"/>
        </w:rPr>
        <w:t>Фондовооружё</w:t>
      </w:r>
      <w:r w:rsidR="00090DF7" w:rsidRPr="00090DF7">
        <w:rPr>
          <w:rStyle w:val="71"/>
          <w:i w:val="0"/>
          <w:sz w:val="28"/>
          <w:szCs w:val="28"/>
        </w:rPr>
        <w:t>нность</w:t>
      </w:r>
      <w:proofErr w:type="spellEnd"/>
      <w:r w:rsidR="00090DF7" w:rsidRPr="00090DF7">
        <w:rPr>
          <w:color w:val="000000"/>
          <w:sz w:val="28"/>
          <w:szCs w:val="28"/>
          <w:lang w:eastAsia="ru-RU" w:bidi="ru-RU"/>
        </w:rPr>
        <w:t xml:space="preserve"> — рассчитывается как стоимость основных производственных фондов сельскохозяйственного назначения, приходящаяся на одного работника, занятого в сельском хозяйстве предприятия.</w:t>
      </w:r>
    </w:p>
    <w:p w:rsidR="00090DF7" w:rsidRPr="00090DF7" w:rsidRDefault="00090DF7" w:rsidP="00090DF7">
      <w:pPr>
        <w:pStyle w:val="70"/>
        <w:shd w:val="clear" w:color="auto" w:fill="auto"/>
        <w:spacing w:line="360" w:lineRule="auto"/>
        <w:ind w:firstLine="709"/>
        <w:contextualSpacing/>
        <w:rPr>
          <w:color w:val="000000"/>
          <w:sz w:val="28"/>
          <w:szCs w:val="28"/>
          <w:lang w:eastAsia="ru-RU" w:bidi="ru-RU"/>
        </w:rPr>
      </w:pPr>
      <w:proofErr w:type="gramStart"/>
      <w:r w:rsidRPr="00090DF7">
        <w:rPr>
          <w:color w:val="000000"/>
          <w:sz w:val="28"/>
          <w:szCs w:val="28"/>
          <w:lang w:eastAsia="ru-RU" w:bidi="ru-RU"/>
        </w:rPr>
        <w:t>В совокупности основных фондов (средств) особое место занимают энергетические мощности предприятия (машины, имеющие механические двигатели; электромоторы; установки, вырабатывающие электроэнергию; рабочий скот), исчисляемые в лошадиных силах (л. с.) либо в киловаттах (кВт).</w:t>
      </w:r>
      <w:proofErr w:type="gramEnd"/>
      <w:r w:rsidRPr="00090DF7">
        <w:rPr>
          <w:color w:val="000000"/>
          <w:sz w:val="28"/>
          <w:szCs w:val="28"/>
          <w:lang w:eastAsia="ru-RU" w:bidi="ru-RU"/>
        </w:rPr>
        <w:t xml:space="preserve"> Сведения о них дают возможность рассчитать и использовать в исследованиях еще два показателя:</w:t>
      </w:r>
    </w:p>
    <w:p w:rsidR="00090DF7" w:rsidRPr="00090DF7" w:rsidRDefault="00090DF7" w:rsidP="00090DF7">
      <w:pPr>
        <w:pStyle w:val="70"/>
        <w:shd w:val="clear" w:color="auto" w:fill="auto"/>
        <w:spacing w:line="360" w:lineRule="auto"/>
        <w:ind w:firstLine="709"/>
        <w:contextualSpacing/>
        <w:rPr>
          <w:sz w:val="28"/>
          <w:szCs w:val="28"/>
        </w:rPr>
      </w:pPr>
      <w:proofErr w:type="spellStart"/>
      <w:r w:rsidRPr="00090DF7">
        <w:rPr>
          <w:rStyle w:val="71"/>
          <w:i w:val="0"/>
          <w:sz w:val="28"/>
          <w:szCs w:val="28"/>
        </w:rPr>
        <w:t>Энергообеспеченность</w:t>
      </w:r>
      <w:proofErr w:type="spellEnd"/>
      <w:r w:rsidRPr="00090DF7">
        <w:rPr>
          <w:color w:val="000000"/>
          <w:sz w:val="28"/>
          <w:szCs w:val="28"/>
          <w:lang w:eastAsia="ru-RU" w:bidi="ru-RU"/>
        </w:rPr>
        <w:t xml:space="preserve"> — это количество энергетических мощностей на единицу посевной площади (1, 100, 1000 га).</w:t>
      </w:r>
    </w:p>
    <w:p w:rsidR="00090DF7" w:rsidRPr="00090DF7" w:rsidRDefault="00135150" w:rsidP="00090DF7">
      <w:pPr>
        <w:pStyle w:val="70"/>
        <w:shd w:val="clear" w:color="auto" w:fill="auto"/>
        <w:spacing w:line="360" w:lineRule="auto"/>
        <w:ind w:firstLine="709"/>
        <w:contextualSpacing/>
        <w:rPr>
          <w:sz w:val="28"/>
          <w:szCs w:val="28"/>
        </w:rPr>
      </w:pPr>
      <w:r>
        <w:rPr>
          <w:rStyle w:val="71"/>
          <w:i w:val="0"/>
          <w:sz w:val="28"/>
          <w:szCs w:val="28"/>
        </w:rPr>
        <w:t>Энерговооружё</w:t>
      </w:r>
      <w:r w:rsidR="00090DF7" w:rsidRPr="00090DF7">
        <w:rPr>
          <w:rStyle w:val="71"/>
          <w:i w:val="0"/>
          <w:sz w:val="28"/>
          <w:szCs w:val="28"/>
        </w:rPr>
        <w:t>нность труда</w:t>
      </w:r>
      <w:r w:rsidR="00090DF7" w:rsidRPr="00090DF7">
        <w:rPr>
          <w:color w:val="000000"/>
          <w:sz w:val="28"/>
          <w:szCs w:val="28"/>
          <w:lang w:eastAsia="ru-RU" w:bidi="ru-RU"/>
        </w:rPr>
        <w:t xml:space="preserve"> — количество энергетических мощностей, прихо</w:t>
      </w:r>
      <w:r w:rsidR="00350952">
        <w:rPr>
          <w:color w:val="000000"/>
          <w:sz w:val="28"/>
          <w:szCs w:val="28"/>
          <w:lang w:eastAsia="ru-RU" w:bidi="ru-RU"/>
        </w:rPr>
        <w:t>дящееся на одного работника. [31</w:t>
      </w:r>
      <w:r w:rsidR="00090DF7" w:rsidRPr="00090DF7">
        <w:rPr>
          <w:color w:val="000000"/>
          <w:sz w:val="28"/>
          <w:szCs w:val="28"/>
          <w:lang w:eastAsia="ru-RU" w:bidi="ru-RU"/>
        </w:rPr>
        <w:t>]</w:t>
      </w:r>
      <w:r w:rsidR="00090DF7" w:rsidRPr="00090DF7">
        <w:rPr>
          <w:sz w:val="28"/>
          <w:szCs w:val="28"/>
        </w:rPr>
        <w:t xml:space="preserve"> </w:t>
      </w:r>
    </w:p>
    <w:p w:rsidR="00090DF7" w:rsidRPr="00090DF7" w:rsidRDefault="00090DF7" w:rsidP="00090DF7">
      <w:pPr>
        <w:pStyle w:val="24"/>
        <w:spacing w:after="0" w:line="360" w:lineRule="auto"/>
        <w:ind w:firstLine="0"/>
        <w:contextualSpacing/>
        <w:rPr>
          <w:sz w:val="24"/>
          <w:szCs w:val="24"/>
        </w:rPr>
      </w:pPr>
    </w:p>
    <w:p w:rsidR="00090DF7" w:rsidRPr="00090DF7" w:rsidRDefault="006A4124" w:rsidP="00090DF7">
      <w:pPr>
        <w:pStyle w:val="24"/>
        <w:spacing w:after="0" w:line="360" w:lineRule="auto"/>
        <w:ind w:firstLine="0"/>
        <w:contextualSpacing/>
        <w:rPr>
          <w:b/>
          <w:sz w:val="24"/>
          <w:szCs w:val="24"/>
        </w:rPr>
      </w:pPr>
      <w:r>
        <w:rPr>
          <w:sz w:val="24"/>
          <w:szCs w:val="24"/>
        </w:rPr>
        <w:t>Таблица 8</w:t>
      </w:r>
      <w:r w:rsidR="00090DF7" w:rsidRPr="00090DF7">
        <w:rPr>
          <w:sz w:val="24"/>
          <w:szCs w:val="24"/>
        </w:rPr>
        <w:t xml:space="preserve"> - </w:t>
      </w:r>
      <w:r w:rsidR="00090DF7" w:rsidRPr="00090DF7">
        <w:rPr>
          <w:b/>
          <w:sz w:val="24"/>
          <w:szCs w:val="24"/>
        </w:rPr>
        <w:t>Обеспеченность сельскохозяйственного предприятия основными фондами и  энергетическими ресурсами и показатели эффективности их использования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992"/>
        <w:gridCol w:w="993"/>
        <w:gridCol w:w="992"/>
        <w:gridCol w:w="992"/>
        <w:gridCol w:w="992"/>
        <w:gridCol w:w="993"/>
      </w:tblGrid>
      <w:tr w:rsidR="00090DF7" w:rsidRPr="00090DF7" w:rsidTr="00090DF7">
        <w:tc>
          <w:tcPr>
            <w:tcW w:w="3652" w:type="dxa"/>
            <w:tcBorders>
              <w:bottom w:val="single" w:sz="4" w:space="0" w:color="auto"/>
            </w:tcBorders>
          </w:tcPr>
          <w:p w:rsidR="00090DF7" w:rsidRPr="00090DF7" w:rsidRDefault="00090DF7" w:rsidP="00090DF7">
            <w:pPr>
              <w:spacing w:after="0" w:line="240" w:lineRule="auto"/>
              <w:jc w:val="center"/>
              <w:rPr>
                <w:rFonts w:ascii="Times New Roman" w:hAnsi="Times New Roman" w:cs="Times New Roman"/>
                <w:sz w:val="24"/>
                <w:szCs w:val="24"/>
              </w:rPr>
            </w:pPr>
            <w:r w:rsidRPr="00090DF7">
              <w:rPr>
                <w:rFonts w:ascii="Times New Roman" w:hAnsi="Times New Roman" w:cs="Times New Roman"/>
                <w:sz w:val="24"/>
                <w:szCs w:val="24"/>
              </w:rPr>
              <w:t>Показатель</w:t>
            </w:r>
          </w:p>
        </w:tc>
        <w:tc>
          <w:tcPr>
            <w:tcW w:w="992" w:type="dxa"/>
            <w:tcBorders>
              <w:bottom w:val="single" w:sz="4" w:space="0" w:color="auto"/>
            </w:tcBorders>
          </w:tcPr>
          <w:p w:rsidR="00090DF7" w:rsidRPr="00090DF7" w:rsidRDefault="00090DF7" w:rsidP="00090DF7">
            <w:pPr>
              <w:spacing w:after="0" w:line="240" w:lineRule="auto"/>
              <w:jc w:val="center"/>
              <w:rPr>
                <w:rFonts w:ascii="Times New Roman" w:hAnsi="Times New Roman" w:cs="Times New Roman"/>
                <w:sz w:val="24"/>
                <w:szCs w:val="24"/>
              </w:rPr>
            </w:pPr>
            <w:r w:rsidRPr="00090DF7">
              <w:rPr>
                <w:rFonts w:ascii="Times New Roman" w:hAnsi="Times New Roman" w:cs="Times New Roman"/>
                <w:sz w:val="24"/>
                <w:szCs w:val="24"/>
              </w:rPr>
              <w:t>2011 г.</w:t>
            </w:r>
          </w:p>
        </w:tc>
        <w:tc>
          <w:tcPr>
            <w:tcW w:w="993" w:type="dxa"/>
            <w:tcBorders>
              <w:bottom w:val="single" w:sz="4" w:space="0" w:color="auto"/>
            </w:tcBorders>
          </w:tcPr>
          <w:p w:rsidR="00090DF7" w:rsidRPr="00090DF7" w:rsidRDefault="00090DF7" w:rsidP="00090DF7">
            <w:pPr>
              <w:spacing w:after="0" w:line="240" w:lineRule="auto"/>
              <w:jc w:val="center"/>
              <w:rPr>
                <w:rFonts w:ascii="Times New Roman" w:hAnsi="Times New Roman" w:cs="Times New Roman"/>
                <w:sz w:val="24"/>
                <w:szCs w:val="24"/>
              </w:rPr>
            </w:pPr>
            <w:r w:rsidRPr="00090DF7">
              <w:rPr>
                <w:rFonts w:ascii="Times New Roman" w:hAnsi="Times New Roman" w:cs="Times New Roman"/>
                <w:sz w:val="24"/>
                <w:szCs w:val="24"/>
              </w:rPr>
              <w:t>2012 г.</w:t>
            </w:r>
          </w:p>
        </w:tc>
        <w:tc>
          <w:tcPr>
            <w:tcW w:w="992" w:type="dxa"/>
            <w:tcBorders>
              <w:bottom w:val="single" w:sz="4" w:space="0" w:color="auto"/>
            </w:tcBorders>
          </w:tcPr>
          <w:p w:rsidR="00090DF7" w:rsidRPr="00090DF7" w:rsidRDefault="00090DF7" w:rsidP="00090DF7">
            <w:pPr>
              <w:spacing w:after="0" w:line="240" w:lineRule="auto"/>
              <w:jc w:val="center"/>
              <w:rPr>
                <w:rFonts w:ascii="Times New Roman" w:hAnsi="Times New Roman" w:cs="Times New Roman"/>
                <w:sz w:val="24"/>
                <w:szCs w:val="24"/>
              </w:rPr>
            </w:pPr>
            <w:r w:rsidRPr="00090DF7">
              <w:rPr>
                <w:rFonts w:ascii="Times New Roman" w:hAnsi="Times New Roman" w:cs="Times New Roman"/>
                <w:sz w:val="24"/>
                <w:szCs w:val="24"/>
              </w:rPr>
              <w:t>2013 г.</w:t>
            </w:r>
          </w:p>
        </w:tc>
        <w:tc>
          <w:tcPr>
            <w:tcW w:w="992" w:type="dxa"/>
            <w:tcBorders>
              <w:bottom w:val="single" w:sz="4" w:space="0" w:color="auto"/>
            </w:tcBorders>
          </w:tcPr>
          <w:p w:rsidR="00090DF7" w:rsidRPr="00090DF7" w:rsidRDefault="00090DF7" w:rsidP="00090DF7">
            <w:pPr>
              <w:spacing w:after="0" w:line="240" w:lineRule="auto"/>
              <w:jc w:val="center"/>
              <w:rPr>
                <w:rFonts w:ascii="Times New Roman" w:hAnsi="Times New Roman" w:cs="Times New Roman"/>
                <w:sz w:val="24"/>
                <w:szCs w:val="24"/>
              </w:rPr>
            </w:pPr>
            <w:r w:rsidRPr="00090DF7">
              <w:rPr>
                <w:rFonts w:ascii="Times New Roman" w:hAnsi="Times New Roman" w:cs="Times New Roman"/>
                <w:sz w:val="24"/>
                <w:szCs w:val="24"/>
              </w:rPr>
              <w:t>2014 г.</w:t>
            </w:r>
          </w:p>
        </w:tc>
        <w:tc>
          <w:tcPr>
            <w:tcW w:w="992" w:type="dxa"/>
            <w:tcBorders>
              <w:bottom w:val="single" w:sz="4" w:space="0" w:color="auto"/>
            </w:tcBorders>
          </w:tcPr>
          <w:p w:rsidR="00090DF7" w:rsidRPr="00090DF7" w:rsidRDefault="00090DF7" w:rsidP="00090DF7">
            <w:pPr>
              <w:spacing w:after="0" w:line="240" w:lineRule="auto"/>
              <w:jc w:val="center"/>
              <w:rPr>
                <w:rFonts w:ascii="Times New Roman" w:hAnsi="Times New Roman" w:cs="Times New Roman"/>
                <w:sz w:val="24"/>
                <w:szCs w:val="24"/>
              </w:rPr>
            </w:pPr>
            <w:r w:rsidRPr="00090DF7">
              <w:rPr>
                <w:rFonts w:ascii="Times New Roman" w:hAnsi="Times New Roman" w:cs="Times New Roman"/>
                <w:sz w:val="24"/>
                <w:szCs w:val="24"/>
              </w:rPr>
              <w:t>2015 г.</w:t>
            </w:r>
          </w:p>
        </w:tc>
        <w:tc>
          <w:tcPr>
            <w:tcW w:w="993" w:type="dxa"/>
            <w:tcBorders>
              <w:bottom w:val="single" w:sz="4" w:space="0" w:color="auto"/>
            </w:tcBorders>
          </w:tcPr>
          <w:p w:rsidR="00090DF7" w:rsidRPr="00090DF7" w:rsidRDefault="00090DF7" w:rsidP="00090DF7">
            <w:pPr>
              <w:spacing w:after="0" w:line="240" w:lineRule="auto"/>
              <w:jc w:val="center"/>
              <w:rPr>
                <w:rFonts w:ascii="Times New Roman" w:hAnsi="Times New Roman" w:cs="Times New Roman"/>
                <w:sz w:val="24"/>
                <w:szCs w:val="24"/>
              </w:rPr>
            </w:pPr>
            <w:r w:rsidRPr="00090DF7">
              <w:rPr>
                <w:rFonts w:ascii="Times New Roman" w:hAnsi="Times New Roman" w:cs="Times New Roman"/>
                <w:sz w:val="24"/>
                <w:szCs w:val="24"/>
              </w:rPr>
              <w:t>2015 г. в % к 2011 г.</w:t>
            </w:r>
          </w:p>
        </w:tc>
      </w:tr>
      <w:tr w:rsidR="00090DF7" w:rsidRPr="00090DF7" w:rsidTr="00090DF7">
        <w:tc>
          <w:tcPr>
            <w:tcW w:w="3652" w:type="dxa"/>
            <w:tcBorders>
              <w:bottom w:val="single" w:sz="4" w:space="0" w:color="auto"/>
            </w:tcBorders>
          </w:tcPr>
          <w:p w:rsidR="00090DF7" w:rsidRPr="00090DF7" w:rsidRDefault="00090DF7" w:rsidP="00090DF7">
            <w:pPr>
              <w:spacing w:after="0" w:line="240" w:lineRule="auto"/>
              <w:rPr>
                <w:rFonts w:ascii="Times New Roman" w:hAnsi="Times New Roman" w:cs="Times New Roman"/>
                <w:sz w:val="24"/>
                <w:szCs w:val="24"/>
              </w:rPr>
            </w:pPr>
            <w:proofErr w:type="spellStart"/>
            <w:r w:rsidRPr="00090DF7">
              <w:rPr>
                <w:rFonts w:ascii="Times New Roman" w:hAnsi="Times New Roman" w:cs="Times New Roman"/>
                <w:sz w:val="24"/>
                <w:szCs w:val="24"/>
              </w:rPr>
              <w:t>Фондообеспеченность</w:t>
            </w:r>
            <w:proofErr w:type="spellEnd"/>
            <w:r w:rsidRPr="00090DF7">
              <w:rPr>
                <w:rFonts w:ascii="Times New Roman" w:hAnsi="Times New Roman" w:cs="Times New Roman"/>
                <w:sz w:val="24"/>
                <w:szCs w:val="24"/>
              </w:rPr>
              <w:t xml:space="preserve"> на 100 га с.-х. угодий, тыс</w:t>
            </w:r>
            <w:proofErr w:type="gramStart"/>
            <w:r w:rsidRPr="00090DF7">
              <w:rPr>
                <w:rFonts w:ascii="Times New Roman" w:hAnsi="Times New Roman" w:cs="Times New Roman"/>
                <w:sz w:val="24"/>
                <w:szCs w:val="24"/>
              </w:rPr>
              <w:t>.р</w:t>
            </w:r>
            <w:proofErr w:type="gramEnd"/>
            <w:r w:rsidRPr="00090DF7">
              <w:rPr>
                <w:rFonts w:ascii="Times New Roman" w:hAnsi="Times New Roman" w:cs="Times New Roman"/>
                <w:sz w:val="24"/>
                <w:szCs w:val="24"/>
              </w:rPr>
              <w:t>уб.</w:t>
            </w:r>
          </w:p>
        </w:tc>
        <w:tc>
          <w:tcPr>
            <w:tcW w:w="992" w:type="dxa"/>
            <w:tcBorders>
              <w:bottom w:val="single" w:sz="4" w:space="0" w:color="auto"/>
            </w:tcBorders>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2624,2</w:t>
            </w:r>
          </w:p>
        </w:tc>
        <w:tc>
          <w:tcPr>
            <w:tcW w:w="993" w:type="dxa"/>
            <w:tcBorders>
              <w:bottom w:val="single" w:sz="4" w:space="0" w:color="auto"/>
            </w:tcBorders>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5223,49</w:t>
            </w:r>
          </w:p>
        </w:tc>
        <w:tc>
          <w:tcPr>
            <w:tcW w:w="992" w:type="dxa"/>
            <w:tcBorders>
              <w:bottom w:val="single" w:sz="4" w:space="0" w:color="auto"/>
            </w:tcBorders>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5575,12</w:t>
            </w:r>
          </w:p>
        </w:tc>
        <w:tc>
          <w:tcPr>
            <w:tcW w:w="992" w:type="dxa"/>
            <w:tcBorders>
              <w:bottom w:val="single" w:sz="4" w:space="0" w:color="auto"/>
            </w:tcBorders>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5847,67</w:t>
            </w:r>
          </w:p>
        </w:tc>
        <w:tc>
          <w:tcPr>
            <w:tcW w:w="992" w:type="dxa"/>
            <w:tcBorders>
              <w:bottom w:val="single" w:sz="4" w:space="0" w:color="auto"/>
            </w:tcBorders>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6182,86</w:t>
            </w:r>
          </w:p>
        </w:tc>
        <w:tc>
          <w:tcPr>
            <w:tcW w:w="993" w:type="dxa"/>
            <w:tcBorders>
              <w:bottom w:val="single" w:sz="4" w:space="0" w:color="auto"/>
            </w:tcBorders>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235,6</w:t>
            </w:r>
          </w:p>
        </w:tc>
      </w:tr>
      <w:tr w:rsidR="00090DF7" w:rsidRPr="00090DF7" w:rsidTr="00090DF7">
        <w:tc>
          <w:tcPr>
            <w:tcW w:w="3652" w:type="dxa"/>
            <w:tcBorders>
              <w:top w:val="single" w:sz="4" w:space="0" w:color="auto"/>
              <w:bottom w:val="single" w:sz="4" w:space="0" w:color="auto"/>
            </w:tcBorders>
          </w:tcPr>
          <w:p w:rsidR="00090DF7" w:rsidRPr="00090DF7" w:rsidRDefault="00135150" w:rsidP="00090DF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Фондовооружё</w:t>
            </w:r>
            <w:r w:rsidR="00090DF7" w:rsidRPr="00090DF7">
              <w:rPr>
                <w:rFonts w:ascii="Times New Roman" w:hAnsi="Times New Roman" w:cs="Times New Roman"/>
                <w:sz w:val="24"/>
                <w:szCs w:val="24"/>
              </w:rPr>
              <w:t>нность</w:t>
            </w:r>
            <w:proofErr w:type="spellEnd"/>
            <w:r w:rsidR="00090DF7" w:rsidRPr="00090DF7">
              <w:rPr>
                <w:rFonts w:ascii="Times New Roman" w:hAnsi="Times New Roman" w:cs="Times New Roman"/>
                <w:sz w:val="24"/>
                <w:szCs w:val="24"/>
              </w:rPr>
              <w:t>, руб.</w:t>
            </w:r>
          </w:p>
        </w:tc>
        <w:tc>
          <w:tcPr>
            <w:tcW w:w="992" w:type="dxa"/>
            <w:tcBorders>
              <w:top w:val="single" w:sz="4" w:space="0" w:color="auto"/>
              <w:bottom w:val="single" w:sz="4" w:space="0" w:color="auto"/>
            </w:tcBorders>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524,74</w:t>
            </w:r>
          </w:p>
        </w:tc>
        <w:tc>
          <w:tcPr>
            <w:tcW w:w="993" w:type="dxa"/>
            <w:tcBorders>
              <w:top w:val="single" w:sz="4" w:space="0" w:color="auto"/>
              <w:bottom w:val="single" w:sz="4" w:space="0" w:color="auto"/>
            </w:tcBorders>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968,29</w:t>
            </w:r>
          </w:p>
        </w:tc>
        <w:tc>
          <w:tcPr>
            <w:tcW w:w="992" w:type="dxa"/>
            <w:tcBorders>
              <w:top w:val="single" w:sz="4" w:space="0" w:color="auto"/>
              <w:bottom w:val="single" w:sz="4" w:space="0" w:color="auto"/>
            </w:tcBorders>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1033,47</w:t>
            </w:r>
          </w:p>
        </w:tc>
        <w:tc>
          <w:tcPr>
            <w:tcW w:w="992" w:type="dxa"/>
            <w:tcBorders>
              <w:top w:val="single" w:sz="4" w:space="0" w:color="auto"/>
              <w:bottom w:val="single" w:sz="4" w:space="0" w:color="auto"/>
            </w:tcBorders>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1160,43</w:t>
            </w:r>
          </w:p>
        </w:tc>
        <w:tc>
          <w:tcPr>
            <w:tcW w:w="992" w:type="dxa"/>
            <w:tcBorders>
              <w:top w:val="single" w:sz="4" w:space="0" w:color="auto"/>
              <w:bottom w:val="single" w:sz="4" w:space="0" w:color="auto"/>
            </w:tcBorders>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1336,4</w:t>
            </w:r>
          </w:p>
        </w:tc>
        <w:tc>
          <w:tcPr>
            <w:tcW w:w="993" w:type="dxa"/>
            <w:tcBorders>
              <w:top w:val="single" w:sz="4" w:space="0" w:color="auto"/>
              <w:bottom w:val="single" w:sz="4" w:space="0" w:color="auto"/>
            </w:tcBorders>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254,7</w:t>
            </w:r>
          </w:p>
        </w:tc>
      </w:tr>
      <w:tr w:rsidR="00090DF7" w:rsidRPr="00090DF7" w:rsidTr="00090DF7">
        <w:tc>
          <w:tcPr>
            <w:tcW w:w="3652" w:type="dxa"/>
            <w:tcBorders>
              <w:top w:val="single" w:sz="4" w:space="0" w:color="auto"/>
              <w:bottom w:val="single" w:sz="4" w:space="0" w:color="auto"/>
            </w:tcBorders>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Фондоотдача, руб.</w:t>
            </w:r>
          </w:p>
        </w:tc>
        <w:tc>
          <w:tcPr>
            <w:tcW w:w="992" w:type="dxa"/>
            <w:tcBorders>
              <w:top w:val="single" w:sz="4" w:space="0" w:color="auto"/>
              <w:bottom w:val="single" w:sz="4" w:space="0" w:color="auto"/>
            </w:tcBorders>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67</w:t>
            </w:r>
          </w:p>
        </w:tc>
        <w:tc>
          <w:tcPr>
            <w:tcW w:w="993" w:type="dxa"/>
            <w:tcBorders>
              <w:top w:val="single" w:sz="4" w:space="0" w:color="auto"/>
              <w:bottom w:val="single" w:sz="4" w:space="0" w:color="auto"/>
            </w:tcBorders>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38,1</w:t>
            </w:r>
          </w:p>
        </w:tc>
        <w:tc>
          <w:tcPr>
            <w:tcW w:w="992" w:type="dxa"/>
            <w:tcBorders>
              <w:top w:val="single" w:sz="4" w:space="0" w:color="auto"/>
              <w:bottom w:val="single" w:sz="4" w:space="0" w:color="auto"/>
            </w:tcBorders>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43,1</w:t>
            </w:r>
          </w:p>
        </w:tc>
        <w:tc>
          <w:tcPr>
            <w:tcW w:w="992" w:type="dxa"/>
            <w:tcBorders>
              <w:top w:val="single" w:sz="4" w:space="0" w:color="auto"/>
              <w:bottom w:val="single" w:sz="4" w:space="0" w:color="auto"/>
            </w:tcBorders>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44,33</w:t>
            </w:r>
          </w:p>
        </w:tc>
        <w:tc>
          <w:tcPr>
            <w:tcW w:w="992" w:type="dxa"/>
            <w:tcBorders>
              <w:top w:val="single" w:sz="4" w:space="0" w:color="auto"/>
              <w:bottom w:val="single" w:sz="4" w:space="0" w:color="auto"/>
            </w:tcBorders>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43,95</w:t>
            </w:r>
          </w:p>
        </w:tc>
        <w:tc>
          <w:tcPr>
            <w:tcW w:w="993" w:type="dxa"/>
            <w:tcBorders>
              <w:top w:val="single" w:sz="4" w:space="0" w:color="auto"/>
              <w:bottom w:val="single" w:sz="4" w:space="0" w:color="auto"/>
            </w:tcBorders>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65,6</w:t>
            </w:r>
          </w:p>
        </w:tc>
      </w:tr>
      <w:tr w:rsidR="00090DF7" w:rsidRPr="00090DF7" w:rsidTr="00090DF7">
        <w:tc>
          <w:tcPr>
            <w:tcW w:w="3652" w:type="dxa"/>
            <w:tcBorders>
              <w:top w:val="single" w:sz="4" w:space="0" w:color="auto"/>
              <w:bottom w:val="single" w:sz="4" w:space="0" w:color="auto"/>
            </w:tcBorders>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Фондоёмкость, руб.</w:t>
            </w:r>
          </w:p>
        </w:tc>
        <w:tc>
          <w:tcPr>
            <w:tcW w:w="992" w:type="dxa"/>
            <w:tcBorders>
              <w:top w:val="single" w:sz="4" w:space="0" w:color="auto"/>
              <w:bottom w:val="single" w:sz="4" w:space="0" w:color="auto"/>
            </w:tcBorders>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149</w:t>
            </w:r>
          </w:p>
        </w:tc>
        <w:tc>
          <w:tcPr>
            <w:tcW w:w="993" w:type="dxa"/>
            <w:tcBorders>
              <w:top w:val="single" w:sz="4" w:space="0" w:color="auto"/>
              <w:bottom w:val="single" w:sz="4" w:space="0" w:color="auto"/>
            </w:tcBorders>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262,63</w:t>
            </w:r>
          </w:p>
        </w:tc>
        <w:tc>
          <w:tcPr>
            <w:tcW w:w="992" w:type="dxa"/>
            <w:tcBorders>
              <w:top w:val="single" w:sz="4" w:space="0" w:color="auto"/>
              <w:bottom w:val="single" w:sz="4" w:space="0" w:color="auto"/>
            </w:tcBorders>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232</w:t>
            </w:r>
          </w:p>
        </w:tc>
        <w:tc>
          <w:tcPr>
            <w:tcW w:w="992" w:type="dxa"/>
            <w:tcBorders>
              <w:top w:val="single" w:sz="4" w:space="0" w:color="auto"/>
              <w:bottom w:val="single" w:sz="4" w:space="0" w:color="auto"/>
            </w:tcBorders>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225,59</w:t>
            </w:r>
          </w:p>
        </w:tc>
        <w:tc>
          <w:tcPr>
            <w:tcW w:w="992" w:type="dxa"/>
            <w:tcBorders>
              <w:top w:val="single" w:sz="4" w:space="0" w:color="auto"/>
              <w:bottom w:val="single" w:sz="4" w:space="0" w:color="auto"/>
            </w:tcBorders>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227,5</w:t>
            </w:r>
          </w:p>
        </w:tc>
        <w:tc>
          <w:tcPr>
            <w:tcW w:w="993" w:type="dxa"/>
            <w:tcBorders>
              <w:top w:val="single" w:sz="4" w:space="0" w:color="auto"/>
              <w:bottom w:val="single" w:sz="4" w:space="0" w:color="auto"/>
            </w:tcBorders>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152,7</w:t>
            </w:r>
          </w:p>
        </w:tc>
      </w:tr>
      <w:tr w:rsidR="00090DF7" w:rsidRPr="00090DF7" w:rsidTr="00090DF7">
        <w:tc>
          <w:tcPr>
            <w:tcW w:w="3652" w:type="dxa"/>
            <w:tcBorders>
              <w:top w:val="single" w:sz="4" w:space="0" w:color="auto"/>
              <w:bottom w:val="single" w:sz="4" w:space="0" w:color="auto"/>
            </w:tcBorders>
          </w:tcPr>
          <w:p w:rsidR="00090DF7" w:rsidRPr="00090DF7" w:rsidRDefault="00090DF7" w:rsidP="00090DF7">
            <w:pPr>
              <w:spacing w:after="0" w:line="240" w:lineRule="auto"/>
              <w:rPr>
                <w:rFonts w:ascii="Times New Roman" w:hAnsi="Times New Roman" w:cs="Times New Roman"/>
                <w:sz w:val="24"/>
                <w:szCs w:val="24"/>
              </w:rPr>
            </w:pPr>
            <w:proofErr w:type="spellStart"/>
            <w:r w:rsidRPr="00090DF7">
              <w:rPr>
                <w:rFonts w:ascii="Times New Roman" w:hAnsi="Times New Roman" w:cs="Times New Roman"/>
                <w:sz w:val="24"/>
                <w:szCs w:val="24"/>
              </w:rPr>
              <w:t>Энергообеспеченность</w:t>
            </w:r>
            <w:proofErr w:type="spellEnd"/>
            <w:r w:rsidRPr="00090DF7">
              <w:rPr>
                <w:rFonts w:ascii="Times New Roman" w:hAnsi="Times New Roman" w:cs="Times New Roman"/>
                <w:sz w:val="24"/>
                <w:szCs w:val="24"/>
              </w:rPr>
              <w:t xml:space="preserve">, </w:t>
            </w:r>
            <w:proofErr w:type="spellStart"/>
            <w:r w:rsidRPr="00090DF7">
              <w:rPr>
                <w:rFonts w:ascii="Times New Roman" w:hAnsi="Times New Roman" w:cs="Times New Roman"/>
                <w:sz w:val="24"/>
                <w:szCs w:val="24"/>
              </w:rPr>
              <w:t>л.с</w:t>
            </w:r>
            <w:proofErr w:type="spellEnd"/>
            <w:r w:rsidRPr="00090DF7">
              <w:rPr>
                <w:rFonts w:ascii="Times New Roman" w:hAnsi="Times New Roman" w:cs="Times New Roman"/>
                <w:sz w:val="24"/>
                <w:szCs w:val="24"/>
              </w:rPr>
              <w:t>.:</w:t>
            </w:r>
          </w:p>
        </w:tc>
        <w:tc>
          <w:tcPr>
            <w:tcW w:w="992" w:type="dxa"/>
            <w:tcBorders>
              <w:top w:val="single" w:sz="4" w:space="0" w:color="auto"/>
              <w:bottom w:val="single" w:sz="4" w:space="0" w:color="auto"/>
            </w:tcBorders>
          </w:tcPr>
          <w:p w:rsidR="00090DF7" w:rsidRPr="00090DF7" w:rsidRDefault="00090DF7" w:rsidP="00090DF7">
            <w:pPr>
              <w:spacing w:after="0" w:line="240" w:lineRule="auto"/>
              <w:rPr>
                <w:rFonts w:ascii="Times New Roman" w:hAnsi="Times New Roman" w:cs="Times New Roman"/>
                <w:sz w:val="24"/>
                <w:szCs w:val="24"/>
              </w:rPr>
            </w:pPr>
          </w:p>
        </w:tc>
        <w:tc>
          <w:tcPr>
            <w:tcW w:w="993" w:type="dxa"/>
            <w:tcBorders>
              <w:top w:val="single" w:sz="4" w:space="0" w:color="auto"/>
              <w:bottom w:val="single" w:sz="4" w:space="0" w:color="auto"/>
            </w:tcBorders>
          </w:tcPr>
          <w:p w:rsidR="00090DF7" w:rsidRPr="00090DF7" w:rsidRDefault="00090DF7" w:rsidP="00090DF7">
            <w:pPr>
              <w:spacing w:after="0" w:line="240" w:lineRule="auto"/>
              <w:rPr>
                <w:rFonts w:ascii="Times New Roman" w:hAnsi="Times New Roman" w:cs="Times New Roman"/>
                <w:sz w:val="24"/>
                <w:szCs w:val="24"/>
              </w:rPr>
            </w:pPr>
          </w:p>
        </w:tc>
        <w:tc>
          <w:tcPr>
            <w:tcW w:w="992" w:type="dxa"/>
            <w:tcBorders>
              <w:top w:val="single" w:sz="4" w:space="0" w:color="auto"/>
              <w:bottom w:val="single" w:sz="4" w:space="0" w:color="auto"/>
            </w:tcBorders>
          </w:tcPr>
          <w:p w:rsidR="00090DF7" w:rsidRPr="00090DF7" w:rsidRDefault="00090DF7" w:rsidP="00090DF7">
            <w:pPr>
              <w:snapToGrid w:val="0"/>
              <w:spacing w:after="0" w:line="240" w:lineRule="auto"/>
              <w:rPr>
                <w:rFonts w:ascii="Times New Roman" w:hAnsi="Times New Roman" w:cs="Times New Roman"/>
                <w:sz w:val="24"/>
                <w:szCs w:val="24"/>
              </w:rPr>
            </w:pPr>
          </w:p>
        </w:tc>
        <w:tc>
          <w:tcPr>
            <w:tcW w:w="992" w:type="dxa"/>
            <w:tcBorders>
              <w:top w:val="single" w:sz="4" w:space="0" w:color="auto"/>
              <w:bottom w:val="single" w:sz="4" w:space="0" w:color="auto"/>
            </w:tcBorders>
          </w:tcPr>
          <w:p w:rsidR="00090DF7" w:rsidRPr="00090DF7" w:rsidRDefault="00090DF7" w:rsidP="00090DF7">
            <w:pPr>
              <w:snapToGrid w:val="0"/>
              <w:spacing w:after="0" w:line="240" w:lineRule="auto"/>
              <w:rPr>
                <w:rFonts w:ascii="Times New Roman" w:hAnsi="Times New Roman" w:cs="Times New Roman"/>
                <w:sz w:val="24"/>
                <w:szCs w:val="24"/>
              </w:rPr>
            </w:pPr>
          </w:p>
        </w:tc>
        <w:tc>
          <w:tcPr>
            <w:tcW w:w="992" w:type="dxa"/>
            <w:tcBorders>
              <w:top w:val="single" w:sz="4" w:space="0" w:color="auto"/>
              <w:bottom w:val="single" w:sz="4" w:space="0" w:color="auto"/>
            </w:tcBorders>
          </w:tcPr>
          <w:p w:rsidR="00090DF7" w:rsidRPr="00090DF7" w:rsidRDefault="00090DF7" w:rsidP="00090DF7">
            <w:pPr>
              <w:snapToGrid w:val="0"/>
              <w:spacing w:after="0" w:line="240" w:lineRule="auto"/>
              <w:rPr>
                <w:rFonts w:ascii="Times New Roman" w:hAnsi="Times New Roman" w:cs="Times New Roman"/>
                <w:sz w:val="24"/>
                <w:szCs w:val="24"/>
              </w:rPr>
            </w:pPr>
          </w:p>
        </w:tc>
        <w:tc>
          <w:tcPr>
            <w:tcW w:w="993" w:type="dxa"/>
            <w:tcBorders>
              <w:top w:val="single" w:sz="4" w:space="0" w:color="auto"/>
              <w:bottom w:val="single" w:sz="4" w:space="0" w:color="auto"/>
            </w:tcBorders>
          </w:tcPr>
          <w:p w:rsidR="00090DF7" w:rsidRPr="00090DF7" w:rsidRDefault="00090DF7" w:rsidP="00090DF7">
            <w:pPr>
              <w:spacing w:after="0" w:line="240" w:lineRule="auto"/>
              <w:rPr>
                <w:rFonts w:ascii="Times New Roman" w:hAnsi="Times New Roman" w:cs="Times New Roman"/>
                <w:sz w:val="24"/>
                <w:szCs w:val="24"/>
              </w:rPr>
            </w:pPr>
          </w:p>
        </w:tc>
      </w:tr>
      <w:tr w:rsidR="00090DF7" w:rsidRPr="00090DF7" w:rsidTr="00090DF7">
        <w:tc>
          <w:tcPr>
            <w:tcW w:w="3652" w:type="dxa"/>
            <w:tcBorders>
              <w:top w:val="single" w:sz="4" w:space="0" w:color="auto"/>
              <w:bottom w:val="single" w:sz="4" w:space="0" w:color="auto"/>
            </w:tcBorders>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 xml:space="preserve">     на 100 га с.-х. угодий</w:t>
            </w:r>
          </w:p>
        </w:tc>
        <w:tc>
          <w:tcPr>
            <w:tcW w:w="992" w:type="dxa"/>
            <w:tcBorders>
              <w:top w:val="single" w:sz="4" w:space="0" w:color="auto"/>
              <w:bottom w:val="single" w:sz="4" w:space="0" w:color="auto"/>
            </w:tcBorders>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297,5</w:t>
            </w:r>
          </w:p>
        </w:tc>
        <w:tc>
          <w:tcPr>
            <w:tcW w:w="993" w:type="dxa"/>
            <w:tcBorders>
              <w:top w:val="single" w:sz="4" w:space="0" w:color="auto"/>
              <w:bottom w:val="single" w:sz="4" w:space="0" w:color="auto"/>
            </w:tcBorders>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315</w:t>
            </w:r>
          </w:p>
        </w:tc>
        <w:tc>
          <w:tcPr>
            <w:tcW w:w="992" w:type="dxa"/>
            <w:tcBorders>
              <w:top w:val="single" w:sz="4" w:space="0" w:color="auto"/>
              <w:bottom w:val="single" w:sz="4" w:space="0" w:color="auto"/>
            </w:tcBorders>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307,64</w:t>
            </w:r>
          </w:p>
        </w:tc>
        <w:tc>
          <w:tcPr>
            <w:tcW w:w="992" w:type="dxa"/>
            <w:tcBorders>
              <w:top w:val="single" w:sz="4" w:space="0" w:color="auto"/>
              <w:bottom w:val="single" w:sz="4" w:space="0" w:color="auto"/>
            </w:tcBorders>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220,85</w:t>
            </w:r>
          </w:p>
        </w:tc>
        <w:tc>
          <w:tcPr>
            <w:tcW w:w="992" w:type="dxa"/>
            <w:tcBorders>
              <w:top w:val="single" w:sz="4" w:space="0" w:color="auto"/>
              <w:bottom w:val="single" w:sz="4" w:space="0" w:color="auto"/>
            </w:tcBorders>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222,1</w:t>
            </w:r>
          </w:p>
        </w:tc>
        <w:tc>
          <w:tcPr>
            <w:tcW w:w="993" w:type="dxa"/>
            <w:tcBorders>
              <w:top w:val="single" w:sz="4" w:space="0" w:color="auto"/>
              <w:bottom w:val="single" w:sz="4" w:space="0" w:color="auto"/>
            </w:tcBorders>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74,7</w:t>
            </w:r>
          </w:p>
        </w:tc>
      </w:tr>
      <w:tr w:rsidR="00090DF7" w:rsidRPr="00090DF7" w:rsidTr="00090DF7">
        <w:tc>
          <w:tcPr>
            <w:tcW w:w="3652" w:type="dxa"/>
            <w:tcBorders>
              <w:top w:val="single" w:sz="4" w:space="0" w:color="auto"/>
              <w:bottom w:val="single" w:sz="4" w:space="0" w:color="auto"/>
            </w:tcBorders>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 xml:space="preserve">     на 100 га пашни</w:t>
            </w:r>
          </w:p>
        </w:tc>
        <w:tc>
          <w:tcPr>
            <w:tcW w:w="992" w:type="dxa"/>
            <w:tcBorders>
              <w:top w:val="single" w:sz="4" w:space="0" w:color="auto"/>
              <w:bottom w:val="single" w:sz="4" w:space="0" w:color="auto"/>
            </w:tcBorders>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338,6</w:t>
            </w:r>
          </w:p>
        </w:tc>
        <w:tc>
          <w:tcPr>
            <w:tcW w:w="993" w:type="dxa"/>
            <w:tcBorders>
              <w:top w:val="single" w:sz="4" w:space="0" w:color="auto"/>
              <w:bottom w:val="single" w:sz="4" w:space="0" w:color="auto"/>
            </w:tcBorders>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362,62</w:t>
            </w:r>
          </w:p>
        </w:tc>
        <w:tc>
          <w:tcPr>
            <w:tcW w:w="992" w:type="dxa"/>
            <w:tcBorders>
              <w:top w:val="single" w:sz="4" w:space="0" w:color="auto"/>
              <w:bottom w:val="single" w:sz="4" w:space="0" w:color="auto"/>
            </w:tcBorders>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354,1</w:t>
            </w:r>
          </w:p>
        </w:tc>
        <w:tc>
          <w:tcPr>
            <w:tcW w:w="992" w:type="dxa"/>
            <w:tcBorders>
              <w:top w:val="single" w:sz="4" w:space="0" w:color="auto"/>
              <w:bottom w:val="single" w:sz="4" w:space="0" w:color="auto"/>
            </w:tcBorders>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239,43</w:t>
            </w:r>
          </w:p>
        </w:tc>
        <w:tc>
          <w:tcPr>
            <w:tcW w:w="992" w:type="dxa"/>
            <w:tcBorders>
              <w:top w:val="single" w:sz="4" w:space="0" w:color="auto"/>
              <w:bottom w:val="single" w:sz="4" w:space="0" w:color="auto"/>
            </w:tcBorders>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240,36</w:t>
            </w:r>
          </w:p>
        </w:tc>
        <w:tc>
          <w:tcPr>
            <w:tcW w:w="993" w:type="dxa"/>
            <w:tcBorders>
              <w:top w:val="single" w:sz="4" w:space="0" w:color="auto"/>
              <w:bottom w:val="single" w:sz="4" w:space="0" w:color="auto"/>
            </w:tcBorders>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70,99</w:t>
            </w:r>
          </w:p>
        </w:tc>
      </w:tr>
      <w:tr w:rsidR="00090DF7" w:rsidRPr="00090DF7" w:rsidTr="00090DF7">
        <w:tc>
          <w:tcPr>
            <w:tcW w:w="3652" w:type="dxa"/>
            <w:tcBorders>
              <w:top w:val="single" w:sz="4" w:space="0" w:color="auto"/>
              <w:bottom w:val="single" w:sz="4" w:space="0" w:color="auto"/>
            </w:tcBorders>
          </w:tcPr>
          <w:p w:rsidR="00090DF7" w:rsidRPr="00090DF7" w:rsidRDefault="00135150" w:rsidP="00090DF7">
            <w:pPr>
              <w:spacing w:after="0" w:line="240" w:lineRule="auto"/>
              <w:rPr>
                <w:rFonts w:ascii="Times New Roman" w:hAnsi="Times New Roman" w:cs="Times New Roman"/>
                <w:sz w:val="24"/>
                <w:szCs w:val="24"/>
              </w:rPr>
            </w:pPr>
            <w:r>
              <w:rPr>
                <w:rFonts w:ascii="Times New Roman" w:hAnsi="Times New Roman" w:cs="Times New Roman"/>
                <w:sz w:val="24"/>
                <w:szCs w:val="24"/>
              </w:rPr>
              <w:t>Энерговооружё</w:t>
            </w:r>
            <w:r w:rsidR="00090DF7" w:rsidRPr="00090DF7">
              <w:rPr>
                <w:rFonts w:ascii="Times New Roman" w:hAnsi="Times New Roman" w:cs="Times New Roman"/>
                <w:sz w:val="24"/>
                <w:szCs w:val="24"/>
              </w:rPr>
              <w:t>нность, л.</w:t>
            </w:r>
            <w:proofErr w:type="gramStart"/>
            <w:r w:rsidR="00090DF7" w:rsidRPr="00090DF7">
              <w:rPr>
                <w:rFonts w:ascii="Times New Roman" w:hAnsi="Times New Roman" w:cs="Times New Roman"/>
                <w:sz w:val="24"/>
                <w:szCs w:val="24"/>
              </w:rPr>
              <w:t>с</w:t>
            </w:r>
            <w:proofErr w:type="gramEnd"/>
            <w:r w:rsidR="00090DF7" w:rsidRPr="00090DF7">
              <w:rPr>
                <w:rFonts w:ascii="Times New Roman" w:hAnsi="Times New Roman" w:cs="Times New Roman"/>
                <w:sz w:val="24"/>
                <w:szCs w:val="24"/>
              </w:rPr>
              <w:t>.</w:t>
            </w:r>
          </w:p>
        </w:tc>
        <w:tc>
          <w:tcPr>
            <w:tcW w:w="992" w:type="dxa"/>
            <w:tcBorders>
              <w:top w:val="single" w:sz="4" w:space="0" w:color="auto"/>
              <w:bottom w:val="single" w:sz="4" w:space="0" w:color="auto"/>
            </w:tcBorders>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59,5</w:t>
            </w:r>
          </w:p>
        </w:tc>
        <w:tc>
          <w:tcPr>
            <w:tcW w:w="993" w:type="dxa"/>
            <w:tcBorders>
              <w:top w:val="single" w:sz="4" w:space="0" w:color="auto"/>
              <w:bottom w:val="single" w:sz="4" w:space="0" w:color="auto"/>
            </w:tcBorders>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58,39</w:t>
            </w:r>
          </w:p>
        </w:tc>
        <w:tc>
          <w:tcPr>
            <w:tcW w:w="992" w:type="dxa"/>
            <w:tcBorders>
              <w:top w:val="single" w:sz="4" w:space="0" w:color="auto"/>
              <w:bottom w:val="single" w:sz="4" w:space="0" w:color="auto"/>
            </w:tcBorders>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57</w:t>
            </w:r>
          </w:p>
        </w:tc>
        <w:tc>
          <w:tcPr>
            <w:tcW w:w="992" w:type="dxa"/>
            <w:tcBorders>
              <w:top w:val="single" w:sz="4" w:space="0" w:color="auto"/>
              <w:bottom w:val="single" w:sz="4" w:space="0" w:color="auto"/>
            </w:tcBorders>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43,83</w:t>
            </w:r>
          </w:p>
        </w:tc>
        <w:tc>
          <w:tcPr>
            <w:tcW w:w="992" w:type="dxa"/>
            <w:tcBorders>
              <w:top w:val="single" w:sz="4" w:space="0" w:color="auto"/>
              <w:bottom w:val="single" w:sz="4" w:space="0" w:color="auto"/>
            </w:tcBorders>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48</w:t>
            </w:r>
          </w:p>
        </w:tc>
        <w:tc>
          <w:tcPr>
            <w:tcW w:w="993" w:type="dxa"/>
            <w:tcBorders>
              <w:top w:val="single" w:sz="4" w:space="0" w:color="auto"/>
              <w:bottom w:val="single" w:sz="4" w:space="0" w:color="auto"/>
            </w:tcBorders>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80,7</w:t>
            </w:r>
          </w:p>
        </w:tc>
      </w:tr>
      <w:tr w:rsidR="00090DF7" w:rsidRPr="00090DF7" w:rsidTr="00090DF7">
        <w:tc>
          <w:tcPr>
            <w:tcW w:w="3652" w:type="dxa"/>
            <w:tcBorders>
              <w:top w:val="single" w:sz="4" w:space="0" w:color="auto"/>
              <w:bottom w:val="single" w:sz="4" w:space="0" w:color="auto"/>
            </w:tcBorders>
          </w:tcPr>
          <w:p w:rsidR="00090DF7" w:rsidRPr="00090DF7" w:rsidRDefault="00135150" w:rsidP="00090DF7">
            <w:pPr>
              <w:spacing w:after="0" w:line="240" w:lineRule="auto"/>
              <w:rPr>
                <w:rFonts w:ascii="Times New Roman" w:hAnsi="Times New Roman" w:cs="Times New Roman"/>
                <w:sz w:val="24"/>
                <w:szCs w:val="24"/>
              </w:rPr>
            </w:pPr>
            <w:r>
              <w:rPr>
                <w:rFonts w:ascii="Times New Roman" w:hAnsi="Times New Roman" w:cs="Times New Roman"/>
                <w:sz w:val="24"/>
                <w:szCs w:val="24"/>
              </w:rPr>
              <w:t>Энергоё</w:t>
            </w:r>
            <w:r w:rsidR="00090DF7" w:rsidRPr="00090DF7">
              <w:rPr>
                <w:rFonts w:ascii="Times New Roman" w:hAnsi="Times New Roman" w:cs="Times New Roman"/>
                <w:sz w:val="24"/>
                <w:szCs w:val="24"/>
              </w:rPr>
              <w:t>мкость продукции, л.</w:t>
            </w:r>
            <w:proofErr w:type="gramStart"/>
            <w:r w:rsidR="00090DF7" w:rsidRPr="00090DF7">
              <w:rPr>
                <w:rFonts w:ascii="Times New Roman" w:hAnsi="Times New Roman" w:cs="Times New Roman"/>
                <w:sz w:val="24"/>
                <w:szCs w:val="24"/>
              </w:rPr>
              <w:t>с</w:t>
            </w:r>
            <w:proofErr w:type="gramEnd"/>
            <w:r w:rsidR="00090DF7" w:rsidRPr="00090DF7">
              <w:rPr>
                <w:rFonts w:ascii="Times New Roman" w:hAnsi="Times New Roman" w:cs="Times New Roman"/>
                <w:sz w:val="24"/>
                <w:szCs w:val="24"/>
              </w:rPr>
              <w:t>.</w:t>
            </w:r>
          </w:p>
        </w:tc>
        <w:tc>
          <w:tcPr>
            <w:tcW w:w="992" w:type="dxa"/>
            <w:tcBorders>
              <w:top w:val="single" w:sz="4" w:space="0" w:color="auto"/>
              <w:bottom w:val="single" w:sz="4" w:space="0" w:color="auto"/>
            </w:tcBorders>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16,9</w:t>
            </w:r>
          </w:p>
        </w:tc>
        <w:tc>
          <w:tcPr>
            <w:tcW w:w="993" w:type="dxa"/>
            <w:tcBorders>
              <w:top w:val="single" w:sz="4" w:space="0" w:color="auto"/>
              <w:bottom w:val="single" w:sz="4" w:space="0" w:color="auto"/>
            </w:tcBorders>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15,84</w:t>
            </w:r>
          </w:p>
        </w:tc>
        <w:tc>
          <w:tcPr>
            <w:tcW w:w="992" w:type="dxa"/>
            <w:tcBorders>
              <w:top w:val="single" w:sz="4" w:space="0" w:color="auto"/>
              <w:bottom w:val="single" w:sz="4" w:space="0" w:color="auto"/>
            </w:tcBorders>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12,8</w:t>
            </w:r>
          </w:p>
        </w:tc>
        <w:tc>
          <w:tcPr>
            <w:tcW w:w="992" w:type="dxa"/>
            <w:tcBorders>
              <w:top w:val="single" w:sz="4" w:space="0" w:color="auto"/>
              <w:bottom w:val="single" w:sz="4" w:space="0" w:color="auto"/>
            </w:tcBorders>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8,52</w:t>
            </w:r>
          </w:p>
        </w:tc>
        <w:tc>
          <w:tcPr>
            <w:tcW w:w="992" w:type="dxa"/>
            <w:tcBorders>
              <w:top w:val="single" w:sz="4" w:space="0" w:color="auto"/>
              <w:bottom w:val="single" w:sz="4" w:space="0" w:color="auto"/>
            </w:tcBorders>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8,17</w:t>
            </w:r>
          </w:p>
        </w:tc>
        <w:tc>
          <w:tcPr>
            <w:tcW w:w="993" w:type="dxa"/>
            <w:tcBorders>
              <w:top w:val="single" w:sz="4" w:space="0" w:color="auto"/>
              <w:bottom w:val="single" w:sz="4" w:space="0" w:color="auto"/>
            </w:tcBorders>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48,3</w:t>
            </w:r>
          </w:p>
        </w:tc>
      </w:tr>
      <w:tr w:rsidR="00090DF7" w:rsidRPr="00090DF7" w:rsidTr="00090DF7">
        <w:tc>
          <w:tcPr>
            <w:tcW w:w="3652" w:type="dxa"/>
            <w:tcBorders>
              <w:top w:val="single" w:sz="4" w:space="0" w:color="auto"/>
            </w:tcBorders>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Прибыль (убыток) на 1 руб. основных фондов, руб.</w:t>
            </w:r>
          </w:p>
        </w:tc>
        <w:tc>
          <w:tcPr>
            <w:tcW w:w="992" w:type="dxa"/>
            <w:tcBorders>
              <w:top w:val="single" w:sz="4" w:space="0" w:color="auto"/>
            </w:tcBorders>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-0,014</w:t>
            </w:r>
          </w:p>
        </w:tc>
        <w:tc>
          <w:tcPr>
            <w:tcW w:w="993" w:type="dxa"/>
            <w:tcBorders>
              <w:top w:val="single" w:sz="4" w:space="0" w:color="auto"/>
            </w:tcBorders>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-0,009</w:t>
            </w:r>
          </w:p>
        </w:tc>
        <w:tc>
          <w:tcPr>
            <w:tcW w:w="992" w:type="dxa"/>
            <w:tcBorders>
              <w:top w:val="single" w:sz="4" w:space="0" w:color="auto"/>
            </w:tcBorders>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0,003</w:t>
            </w:r>
          </w:p>
        </w:tc>
        <w:tc>
          <w:tcPr>
            <w:tcW w:w="992" w:type="dxa"/>
            <w:tcBorders>
              <w:top w:val="single" w:sz="4" w:space="0" w:color="auto"/>
            </w:tcBorders>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-0,013</w:t>
            </w:r>
          </w:p>
        </w:tc>
        <w:tc>
          <w:tcPr>
            <w:tcW w:w="992" w:type="dxa"/>
            <w:tcBorders>
              <w:top w:val="single" w:sz="4" w:space="0" w:color="auto"/>
            </w:tcBorders>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0,0029</w:t>
            </w:r>
          </w:p>
        </w:tc>
        <w:tc>
          <w:tcPr>
            <w:tcW w:w="993" w:type="dxa"/>
            <w:tcBorders>
              <w:top w:val="single" w:sz="4" w:space="0" w:color="auto"/>
            </w:tcBorders>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79,3</w:t>
            </w:r>
          </w:p>
        </w:tc>
      </w:tr>
    </w:tbl>
    <w:p w:rsidR="00090DF7" w:rsidRPr="00090DF7" w:rsidRDefault="00090DF7" w:rsidP="00090DF7">
      <w:pPr>
        <w:spacing w:after="0" w:line="360" w:lineRule="auto"/>
        <w:contextualSpacing/>
        <w:jc w:val="both"/>
        <w:rPr>
          <w:rFonts w:ascii="Times New Roman" w:hAnsi="Times New Roman" w:cs="Times New Roman"/>
          <w:sz w:val="28"/>
          <w:szCs w:val="28"/>
        </w:rPr>
      </w:pPr>
    </w:p>
    <w:p w:rsidR="00090DF7" w:rsidRPr="00090DF7" w:rsidRDefault="00090DF7" w:rsidP="00090DF7">
      <w:pPr>
        <w:spacing w:after="0" w:line="360" w:lineRule="auto"/>
        <w:ind w:firstLine="709"/>
        <w:contextualSpacing/>
        <w:jc w:val="both"/>
        <w:rPr>
          <w:rFonts w:ascii="Times New Roman" w:hAnsi="Times New Roman" w:cs="Times New Roman"/>
          <w:sz w:val="28"/>
          <w:szCs w:val="28"/>
        </w:rPr>
      </w:pPr>
      <w:proofErr w:type="gramStart"/>
      <w:r w:rsidRPr="00090DF7">
        <w:rPr>
          <w:rFonts w:ascii="Times New Roman" w:hAnsi="Times New Roman" w:cs="Times New Roman"/>
          <w:sz w:val="28"/>
          <w:szCs w:val="28"/>
        </w:rPr>
        <w:t xml:space="preserve">Исходя из полученных данных можно сказать следующее, что за пять лет </w:t>
      </w:r>
      <w:proofErr w:type="spellStart"/>
      <w:r w:rsidRPr="00090DF7">
        <w:rPr>
          <w:rFonts w:ascii="Times New Roman" w:hAnsi="Times New Roman" w:cs="Times New Roman"/>
          <w:sz w:val="28"/>
          <w:szCs w:val="28"/>
        </w:rPr>
        <w:t>фондообеспеченность</w:t>
      </w:r>
      <w:proofErr w:type="spellEnd"/>
      <w:r w:rsidRPr="00090DF7">
        <w:rPr>
          <w:rFonts w:ascii="Times New Roman" w:hAnsi="Times New Roman" w:cs="Times New Roman"/>
          <w:sz w:val="28"/>
          <w:szCs w:val="28"/>
        </w:rPr>
        <w:t xml:space="preserve"> увеличилась на 3558,66 тыс. рублей (или на 135,6 </w:t>
      </w:r>
      <w:r w:rsidRPr="00090DF7">
        <w:rPr>
          <w:rFonts w:ascii="Times New Roman" w:hAnsi="Times New Roman" w:cs="Times New Roman"/>
          <w:sz w:val="28"/>
          <w:szCs w:val="28"/>
        </w:rPr>
        <w:lastRenderedPageBreak/>
        <w:t xml:space="preserve">%), произошло это из-за увеличения стоимости основных фондов и уменьшения площади сельскохозяйственных угодий, </w:t>
      </w:r>
      <w:proofErr w:type="spellStart"/>
      <w:r w:rsidRPr="00090DF7">
        <w:rPr>
          <w:rFonts w:ascii="Times New Roman" w:hAnsi="Times New Roman" w:cs="Times New Roman"/>
          <w:sz w:val="28"/>
          <w:szCs w:val="28"/>
        </w:rPr>
        <w:t>фондовооруженность</w:t>
      </w:r>
      <w:proofErr w:type="spellEnd"/>
      <w:r w:rsidRPr="00090DF7">
        <w:rPr>
          <w:rFonts w:ascii="Times New Roman" w:hAnsi="Times New Roman" w:cs="Times New Roman"/>
          <w:sz w:val="28"/>
          <w:szCs w:val="28"/>
        </w:rPr>
        <w:t xml:space="preserve"> увеличилась на 811,66 тыс. руб. (или на 154,7 %) также за счет увеличения стоимости основных фондов и снижения численности работников.</w:t>
      </w:r>
      <w:proofErr w:type="gramEnd"/>
      <w:r w:rsidRPr="00090DF7">
        <w:rPr>
          <w:rFonts w:ascii="Times New Roman" w:hAnsi="Times New Roman" w:cs="Times New Roman"/>
          <w:sz w:val="28"/>
          <w:szCs w:val="28"/>
        </w:rPr>
        <w:t xml:space="preserve"> Снижение фондоотдачи на 23,05 руб. свидетельствует о неэффективном использовании основных фондов предприятия. </w:t>
      </w:r>
      <w:proofErr w:type="spellStart"/>
      <w:r w:rsidRPr="00090DF7">
        <w:rPr>
          <w:rFonts w:ascii="Times New Roman" w:hAnsi="Times New Roman" w:cs="Times New Roman"/>
          <w:sz w:val="28"/>
          <w:szCs w:val="28"/>
        </w:rPr>
        <w:t>Энергообеспеченость</w:t>
      </w:r>
      <w:proofErr w:type="spellEnd"/>
      <w:r w:rsidRPr="00090DF7">
        <w:rPr>
          <w:rFonts w:ascii="Times New Roman" w:hAnsi="Times New Roman" w:cs="Times New Roman"/>
          <w:sz w:val="28"/>
          <w:szCs w:val="28"/>
        </w:rPr>
        <w:t xml:space="preserve"> на 100 га с.-х. угодий за пять лет сократилась на 75,4 л.с. (или на 25,3 %), а на 100 га пашни  - на 98,24 л. С. (или </w:t>
      </w:r>
      <w:proofErr w:type="gramStart"/>
      <w:r w:rsidRPr="00090DF7">
        <w:rPr>
          <w:rFonts w:ascii="Times New Roman" w:hAnsi="Times New Roman" w:cs="Times New Roman"/>
          <w:sz w:val="28"/>
          <w:szCs w:val="28"/>
        </w:rPr>
        <w:t>на</w:t>
      </w:r>
      <w:proofErr w:type="gramEnd"/>
      <w:r w:rsidRPr="00090DF7">
        <w:rPr>
          <w:rFonts w:ascii="Times New Roman" w:hAnsi="Times New Roman" w:cs="Times New Roman"/>
          <w:sz w:val="28"/>
          <w:szCs w:val="28"/>
        </w:rPr>
        <w:t xml:space="preserve"> 29,01 %). Энерговооруженность сократилась на 11,5 л.с., а энергоемкость продукции – на 8,73 л.с. Сокращение всех этих показателей связано с уменьшением энергетических мощностей на 4950 л.с. Прибыль по хозяйству отражается только в 2013 и 2015 гг., в 2015 году прибыль на 1 руб. основных фондов составила 0,0029 руб.</w:t>
      </w:r>
    </w:p>
    <w:p w:rsidR="00090DF7" w:rsidRDefault="00090DF7" w:rsidP="00090DF7">
      <w:pPr>
        <w:tabs>
          <w:tab w:val="left" w:pos="5985"/>
        </w:tabs>
        <w:spacing w:after="0" w:line="240" w:lineRule="auto"/>
        <w:jc w:val="both"/>
        <w:rPr>
          <w:rFonts w:ascii="Times New Roman" w:hAnsi="Times New Roman" w:cs="Times New Roman"/>
          <w:sz w:val="24"/>
          <w:szCs w:val="24"/>
        </w:rPr>
      </w:pPr>
    </w:p>
    <w:p w:rsidR="00090DF7" w:rsidRDefault="006A4124" w:rsidP="00090DF7">
      <w:pPr>
        <w:tabs>
          <w:tab w:val="left" w:pos="5985"/>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Таблица 9</w:t>
      </w:r>
      <w:r w:rsidR="00090DF7" w:rsidRPr="00090DF7">
        <w:rPr>
          <w:rFonts w:ascii="Times New Roman" w:hAnsi="Times New Roman" w:cs="Times New Roman"/>
          <w:sz w:val="24"/>
          <w:szCs w:val="24"/>
        </w:rPr>
        <w:t xml:space="preserve"> – </w:t>
      </w:r>
      <w:r w:rsidR="00090DF7" w:rsidRPr="00090DF7">
        <w:rPr>
          <w:rFonts w:ascii="Times New Roman" w:hAnsi="Times New Roman" w:cs="Times New Roman"/>
          <w:b/>
          <w:sz w:val="24"/>
          <w:szCs w:val="24"/>
        </w:rPr>
        <w:t>Анализ динамики, структуры трудовых ресурсов</w:t>
      </w:r>
    </w:p>
    <w:p w:rsidR="00090DF7" w:rsidRPr="00090DF7" w:rsidRDefault="00090DF7" w:rsidP="00090DF7">
      <w:pPr>
        <w:tabs>
          <w:tab w:val="left" w:pos="5985"/>
        </w:tabs>
        <w:spacing w:after="0" w:line="240" w:lineRule="auto"/>
        <w:jc w:val="both"/>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1"/>
        <w:gridCol w:w="633"/>
        <w:gridCol w:w="611"/>
        <w:gridCol w:w="633"/>
        <w:gridCol w:w="611"/>
        <w:gridCol w:w="633"/>
        <w:gridCol w:w="724"/>
        <w:gridCol w:w="633"/>
        <w:gridCol w:w="724"/>
        <w:gridCol w:w="633"/>
        <w:gridCol w:w="611"/>
        <w:gridCol w:w="724"/>
      </w:tblGrid>
      <w:tr w:rsidR="00090DF7" w:rsidRPr="00090DF7" w:rsidTr="00090DF7">
        <w:trPr>
          <w:trHeight w:val="224"/>
        </w:trPr>
        <w:tc>
          <w:tcPr>
            <w:tcW w:w="1254" w:type="pct"/>
            <w:vMerge w:val="restart"/>
            <w:shd w:val="clear" w:color="auto" w:fill="auto"/>
          </w:tcPr>
          <w:p w:rsidR="00090DF7" w:rsidRPr="00090DF7" w:rsidRDefault="00090DF7" w:rsidP="00090DF7">
            <w:pPr>
              <w:pStyle w:val="a7"/>
              <w:spacing w:after="0" w:line="240" w:lineRule="auto"/>
              <w:jc w:val="both"/>
              <w:rPr>
                <w:rFonts w:ascii="Times New Roman" w:hAnsi="Times New Roman" w:cs="Times New Roman"/>
                <w:sz w:val="24"/>
                <w:szCs w:val="24"/>
              </w:rPr>
            </w:pPr>
            <w:r w:rsidRPr="00090DF7">
              <w:rPr>
                <w:rFonts w:ascii="Times New Roman" w:hAnsi="Times New Roman" w:cs="Times New Roman"/>
                <w:sz w:val="24"/>
                <w:szCs w:val="24"/>
              </w:rPr>
              <w:t>Категории работников</w:t>
            </w:r>
          </w:p>
        </w:tc>
        <w:tc>
          <w:tcPr>
            <w:tcW w:w="650" w:type="pct"/>
            <w:gridSpan w:val="2"/>
            <w:shd w:val="clear" w:color="auto" w:fill="auto"/>
          </w:tcPr>
          <w:p w:rsidR="00090DF7" w:rsidRPr="00090DF7" w:rsidRDefault="00090DF7" w:rsidP="00090DF7">
            <w:pPr>
              <w:pStyle w:val="a7"/>
              <w:spacing w:after="0" w:line="240" w:lineRule="auto"/>
              <w:jc w:val="center"/>
              <w:rPr>
                <w:rFonts w:ascii="Times New Roman" w:hAnsi="Times New Roman" w:cs="Times New Roman"/>
                <w:sz w:val="24"/>
                <w:szCs w:val="24"/>
              </w:rPr>
            </w:pPr>
            <w:r w:rsidRPr="00090DF7">
              <w:rPr>
                <w:rFonts w:ascii="Times New Roman" w:hAnsi="Times New Roman" w:cs="Times New Roman"/>
                <w:sz w:val="24"/>
                <w:szCs w:val="24"/>
              </w:rPr>
              <w:t>2011 г.</w:t>
            </w:r>
          </w:p>
        </w:tc>
        <w:tc>
          <w:tcPr>
            <w:tcW w:w="650" w:type="pct"/>
            <w:gridSpan w:val="2"/>
            <w:shd w:val="clear" w:color="auto" w:fill="auto"/>
          </w:tcPr>
          <w:p w:rsidR="00090DF7" w:rsidRPr="00090DF7" w:rsidRDefault="00090DF7" w:rsidP="00090DF7">
            <w:pPr>
              <w:pStyle w:val="a7"/>
              <w:spacing w:after="0" w:line="240" w:lineRule="auto"/>
              <w:jc w:val="center"/>
              <w:rPr>
                <w:rFonts w:ascii="Times New Roman" w:hAnsi="Times New Roman" w:cs="Times New Roman"/>
                <w:sz w:val="24"/>
                <w:szCs w:val="24"/>
              </w:rPr>
            </w:pPr>
            <w:r w:rsidRPr="00090DF7">
              <w:rPr>
                <w:rFonts w:ascii="Times New Roman" w:hAnsi="Times New Roman" w:cs="Times New Roman"/>
                <w:sz w:val="24"/>
                <w:szCs w:val="24"/>
              </w:rPr>
              <w:t>2012 г.</w:t>
            </w:r>
          </w:p>
        </w:tc>
        <w:tc>
          <w:tcPr>
            <w:tcW w:w="709" w:type="pct"/>
            <w:gridSpan w:val="2"/>
            <w:shd w:val="clear" w:color="auto" w:fill="auto"/>
          </w:tcPr>
          <w:p w:rsidR="00090DF7" w:rsidRPr="00090DF7" w:rsidRDefault="00090DF7" w:rsidP="00090DF7">
            <w:pPr>
              <w:pStyle w:val="a7"/>
              <w:spacing w:after="0" w:line="240" w:lineRule="auto"/>
              <w:jc w:val="center"/>
              <w:rPr>
                <w:rFonts w:ascii="Times New Roman" w:hAnsi="Times New Roman" w:cs="Times New Roman"/>
                <w:sz w:val="24"/>
                <w:szCs w:val="24"/>
              </w:rPr>
            </w:pPr>
            <w:r w:rsidRPr="00090DF7">
              <w:rPr>
                <w:rFonts w:ascii="Times New Roman" w:hAnsi="Times New Roman" w:cs="Times New Roman"/>
                <w:sz w:val="24"/>
                <w:szCs w:val="24"/>
              </w:rPr>
              <w:t>2013 г.</w:t>
            </w:r>
          </w:p>
        </w:tc>
        <w:tc>
          <w:tcPr>
            <w:tcW w:w="709" w:type="pct"/>
            <w:gridSpan w:val="2"/>
            <w:shd w:val="clear" w:color="auto" w:fill="auto"/>
          </w:tcPr>
          <w:p w:rsidR="00090DF7" w:rsidRPr="00090DF7" w:rsidRDefault="00090DF7" w:rsidP="00090DF7">
            <w:pPr>
              <w:pStyle w:val="a7"/>
              <w:spacing w:after="0" w:line="240" w:lineRule="auto"/>
              <w:jc w:val="center"/>
              <w:rPr>
                <w:rFonts w:ascii="Times New Roman" w:hAnsi="Times New Roman" w:cs="Times New Roman"/>
                <w:sz w:val="24"/>
                <w:szCs w:val="24"/>
              </w:rPr>
            </w:pPr>
            <w:r w:rsidRPr="00090DF7">
              <w:rPr>
                <w:rFonts w:ascii="Times New Roman" w:hAnsi="Times New Roman" w:cs="Times New Roman"/>
                <w:sz w:val="24"/>
                <w:szCs w:val="24"/>
              </w:rPr>
              <w:t>2014 г.</w:t>
            </w:r>
          </w:p>
        </w:tc>
        <w:tc>
          <w:tcPr>
            <w:tcW w:w="650" w:type="pct"/>
            <w:gridSpan w:val="2"/>
            <w:shd w:val="clear" w:color="auto" w:fill="auto"/>
          </w:tcPr>
          <w:p w:rsidR="00090DF7" w:rsidRPr="00090DF7" w:rsidRDefault="00090DF7" w:rsidP="00090DF7">
            <w:pPr>
              <w:pStyle w:val="a7"/>
              <w:spacing w:after="0" w:line="240" w:lineRule="auto"/>
              <w:jc w:val="center"/>
              <w:rPr>
                <w:rFonts w:ascii="Times New Roman" w:hAnsi="Times New Roman" w:cs="Times New Roman"/>
                <w:sz w:val="24"/>
                <w:szCs w:val="24"/>
              </w:rPr>
            </w:pPr>
            <w:r w:rsidRPr="00090DF7">
              <w:rPr>
                <w:rFonts w:ascii="Times New Roman" w:hAnsi="Times New Roman" w:cs="Times New Roman"/>
                <w:sz w:val="24"/>
                <w:szCs w:val="24"/>
              </w:rPr>
              <w:t>2015 г.</w:t>
            </w:r>
          </w:p>
        </w:tc>
        <w:tc>
          <w:tcPr>
            <w:tcW w:w="378" w:type="pct"/>
            <w:vMerge w:val="restart"/>
            <w:shd w:val="clear" w:color="auto" w:fill="auto"/>
          </w:tcPr>
          <w:p w:rsidR="00090DF7" w:rsidRPr="00090DF7" w:rsidRDefault="00090DF7" w:rsidP="00090DF7">
            <w:pPr>
              <w:pStyle w:val="a7"/>
              <w:spacing w:after="0" w:line="240" w:lineRule="auto"/>
              <w:jc w:val="center"/>
              <w:rPr>
                <w:rFonts w:ascii="Times New Roman" w:hAnsi="Times New Roman" w:cs="Times New Roman"/>
                <w:sz w:val="24"/>
                <w:szCs w:val="24"/>
              </w:rPr>
            </w:pPr>
            <w:proofErr w:type="spellStart"/>
            <w:proofErr w:type="gramStart"/>
            <w:r w:rsidRPr="00090DF7">
              <w:rPr>
                <w:rFonts w:ascii="Times New Roman" w:hAnsi="Times New Roman" w:cs="Times New Roman"/>
                <w:sz w:val="24"/>
                <w:szCs w:val="24"/>
              </w:rPr>
              <w:t>Тр</w:t>
            </w:r>
            <w:proofErr w:type="spellEnd"/>
            <w:proofErr w:type="gramEnd"/>
            <w:r w:rsidRPr="00090DF7">
              <w:rPr>
                <w:rFonts w:ascii="Times New Roman" w:hAnsi="Times New Roman" w:cs="Times New Roman"/>
                <w:sz w:val="24"/>
                <w:szCs w:val="24"/>
              </w:rPr>
              <w:t>,%</w:t>
            </w:r>
          </w:p>
        </w:tc>
      </w:tr>
      <w:tr w:rsidR="00090DF7" w:rsidRPr="00090DF7" w:rsidTr="00090DF7">
        <w:trPr>
          <w:trHeight w:val="274"/>
        </w:trPr>
        <w:tc>
          <w:tcPr>
            <w:tcW w:w="1254" w:type="pct"/>
            <w:vMerge/>
            <w:shd w:val="clear" w:color="auto" w:fill="auto"/>
          </w:tcPr>
          <w:p w:rsidR="00090DF7" w:rsidRPr="00090DF7" w:rsidRDefault="00090DF7" w:rsidP="00090DF7">
            <w:pPr>
              <w:pStyle w:val="a7"/>
              <w:spacing w:after="0" w:line="240" w:lineRule="auto"/>
              <w:jc w:val="both"/>
              <w:rPr>
                <w:rFonts w:ascii="Times New Roman" w:hAnsi="Times New Roman" w:cs="Times New Roman"/>
                <w:sz w:val="24"/>
                <w:szCs w:val="24"/>
              </w:rPr>
            </w:pPr>
          </w:p>
        </w:tc>
        <w:tc>
          <w:tcPr>
            <w:tcW w:w="331" w:type="pct"/>
            <w:shd w:val="clear" w:color="auto" w:fill="auto"/>
          </w:tcPr>
          <w:p w:rsidR="00090DF7" w:rsidRPr="00090DF7" w:rsidRDefault="00090DF7" w:rsidP="00090DF7">
            <w:pPr>
              <w:pStyle w:val="a7"/>
              <w:spacing w:after="0" w:line="240" w:lineRule="auto"/>
              <w:jc w:val="center"/>
              <w:rPr>
                <w:rFonts w:ascii="Times New Roman" w:hAnsi="Times New Roman" w:cs="Times New Roman"/>
                <w:sz w:val="24"/>
                <w:szCs w:val="24"/>
              </w:rPr>
            </w:pPr>
            <w:r w:rsidRPr="00090DF7">
              <w:rPr>
                <w:rFonts w:ascii="Times New Roman" w:hAnsi="Times New Roman" w:cs="Times New Roman"/>
                <w:sz w:val="24"/>
                <w:szCs w:val="24"/>
              </w:rPr>
              <w:t>Чел.</w:t>
            </w:r>
          </w:p>
        </w:tc>
        <w:tc>
          <w:tcPr>
            <w:tcW w:w="319" w:type="pct"/>
            <w:shd w:val="clear" w:color="auto" w:fill="auto"/>
          </w:tcPr>
          <w:p w:rsidR="00090DF7" w:rsidRPr="00090DF7" w:rsidRDefault="00090DF7" w:rsidP="00090DF7">
            <w:pPr>
              <w:pStyle w:val="a7"/>
              <w:spacing w:after="0" w:line="240" w:lineRule="auto"/>
              <w:jc w:val="center"/>
              <w:rPr>
                <w:rFonts w:ascii="Times New Roman" w:hAnsi="Times New Roman" w:cs="Times New Roman"/>
                <w:sz w:val="24"/>
                <w:szCs w:val="24"/>
              </w:rPr>
            </w:pPr>
            <w:r w:rsidRPr="00090DF7">
              <w:rPr>
                <w:rFonts w:ascii="Times New Roman" w:hAnsi="Times New Roman" w:cs="Times New Roman"/>
                <w:sz w:val="24"/>
                <w:szCs w:val="24"/>
              </w:rPr>
              <w:t>%</w:t>
            </w:r>
          </w:p>
        </w:tc>
        <w:tc>
          <w:tcPr>
            <w:tcW w:w="331" w:type="pct"/>
            <w:shd w:val="clear" w:color="auto" w:fill="auto"/>
          </w:tcPr>
          <w:p w:rsidR="00090DF7" w:rsidRPr="00090DF7" w:rsidRDefault="00090DF7" w:rsidP="00090DF7">
            <w:pPr>
              <w:pStyle w:val="a7"/>
              <w:spacing w:after="0" w:line="240" w:lineRule="auto"/>
              <w:jc w:val="center"/>
              <w:rPr>
                <w:rFonts w:ascii="Times New Roman" w:hAnsi="Times New Roman" w:cs="Times New Roman"/>
                <w:sz w:val="24"/>
                <w:szCs w:val="24"/>
              </w:rPr>
            </w:pPr>
            <w:r w:rsidRPr="00090DF7">
              <w:rPr>
                <w:rFonts w:ascii="Times New Roman" w:hAnsi="Times New Roman" w:cs="Times New Roman"/>
                <w:sz w:val="24"/>
                <w:szCs w:val="24"/>
              </w:rPr>
              <w:t>Чел.</w:t>
            </w:r>
          </w:p>
        </w:tc>
        <w:tc>
          <w:tcPr>
            <w:tcW w:w="319" w:type="pct"/>
            <w:shd w:val="clear" w:color="auto" w:fill="auto"/>
          </w:tcPr>
          <w:p w:rsidR="00090DF7" w:rsidRPr="00090DF7" w:rsidRDefault="00090DF7" w:rsidP="00090DF7">
            <w:pPr>
              <w:pStyle w:val="a7"/>
              <w:spacing w:after="0" w:line="240" w:lineRule="auto"/>
              <w:jc w:val="center"/>
              <w:rPr>
                <w:rFonts w:ascii="Times New Roman" w:hAnsi="Times New Roman" w:cs="Times New Roman"/>
                <w:sz w:val="24"/>
                <w:szCs w:val="24"/>
              </w:rPr>
            </w:pPr>
            <w:r w:rsidRPr="00090DF7">
              <w:rPr>
                <w:rFonts w:ascii="Times New Roman" w:hAnsi="Times New Roman" w:cs="Times New Roman"/>
                <w:sz w:val="24"/>
                <w:szCs w:val="24"/>
              </w:rPr>
              <w:t>%</w:t>
            </w:r>
          </w:p>
        </w:tc>
        <w:tc>
          <w:tcPr>
            <w:tcW w:w="331" w:type="pct"/>
            <w:shd w:val="clear" w:color="auto" w:fill="auto"/>
          </w:tcPr>
          <w:p w:rsidR="00090DF7" w:rsidRPr="00090DF7" w:rsidRDefault="00090DF7" w:rsidP="00090DF7">
            <w:pPr>
              <w:pStyle w:val="a7"/>
              <w:spacing w:after="0" w:line="240" w:lineRule="auto"/>
              <w:jc w:val="center"/>
              <w:rPr>
                <w:rFonts w:ascii="Times New Roman" w:hAnsi="Times New Roman" w:cs="Times New Roman"/>
                <w:sz w:val="24"/>
                <w:szCs w:val="24"/>
              </w:rPr>
            </w:pPr>
            <w:r w:rsidRPr="00090DF7">
              <w:rPr>
                <w:rFonts w:ascii="Times New Roman" w:hAnsi="Times New Roman" w:cs="Times New Roman"/>
                <w:sz w:val="24"/>
                <w:szCs w:val="24"/>
              </w:rPr>
              <w:t>Чел.</w:t>
            </w:r>
          </w:p>
        </w:tc>
        <w:tc>
          <w:tcPr>
            <w:tcW w:w="378" w:type="pct"/>
            <w:shd w:val="clear" w:color="auto" w:fill="auto"/>
          </w:tcPr>
          <w:p w:rsidR="00090DF7" w:rsidRPr="00090DF7" w:rsidRDefault="00090DF7" w:rsidP="00090DF7">
            <w:pPr>
              <w:pStyle w:val="a7"/>
              <w:spacing w:after="0" w:line="240" w:lineRule="auto"/>
              <w:jc w:val="center"/>
              <w:rPr>
                <w:rFonts w:ascii="Times New Roman" w:hAnsi="Times New Roman" w:cs="Times New Roman"/>
                <w:sz w:val="24"/>
                <w:szCs w:val="24"/>
              </w:rPr>
            </w:pPr>
            <w:r w:rsidRPr="00090DF7">
              <w:rPr>
                <w:rFonts w:ascii="Times New Roman" w:hAnsi="Times New Roman" w:cs="Times New Roman"/>
                <w:sz w:val="24"/>
                <w:szCs w:val="24"/>
              </w:rPr>
              <w:t>%</w:t>
            </w:r>
          </w:p>
        </w:tc>
        <w:tc>
          <w:tcPr>
            <w:tcW w:w="331" w:type="pct"/>
            <w:shd w:val="clear" w:color="auto" w:fill="auto"/>
          </w:tcPr>
          <w:p w:rsidR="00090DF7" w:rsidRPr="00090DF7" w:rsidRDefault="00090DF7" w:rsidP="00090DF7">
            <w:pPr>
              <w:pStyle w:val="a7"/>
              <w:spacing w:after="0" w:line="240" w:lineRule="auto"/>
              <w:jc w:val="center"/>
              <w:rPr>
                <w:rFonts w:ascii="Times New Roman" w:hAnsi="Times New Roman" w:cs="Times New Roman"/>
                <w:sz w:val="24"/>
                <w:szCs w:val="24"/>
              </w:rPr>
            </w:pPr>
            <w:r w:rsidRPr="00090DF7">
              <w:rPr>
                <w:rFonts w:ascii="Times New Roman" w:hAnsi="Times New Roman" w:cs="Times New Roman"/>
                <w:sz w:val="24"/>
                <w:szCs w:val="24"/>
              </w:rPr>
              <w:t>Чел.</w:t>
            </w:r>
          </w:p>
        </w:tc>
        <w:tc>
          <w:tcPr>
            <w:tcW w:w="378" w:type="pct"/>
            <w:shd w:val="clear" w:color="auto" w:fill="auto"/>
          </w:tcPr>
          <w:p w:rsidR="00090DF7" w:rsidRPr="00090DF7" w:rsidRDefault="00090DF7" w:rsidP="00090DF7">
            <w:pPr>
              <w:pStyle w:val="a7"/>
              <w:spacing w:after="0" w:line="240" w:lineRule="auto"/>
              <w:jc w:val="center"/>
              <w:rPr>
                <w:rFonts w:ascii="Times New Roman" w:hAnsi="Times New Roman" w:cs="Times New Roman"/>
                <w:sz w:val="24"/>
                <w:szCs w:val="24"/>
              </w:rPr>
            </w:pPr>
            <w:r w:rsidRPr="00090DF7">
              <w:rPr>
                <w:rFonts w:ascii="Times New Roman" w:hAnsi="Times New Roman" w:cs="Times New Roman"/>
                <w:sz w:val="24"/>
                <w:szCs w:val="24"/>
              </w:rPr>
              <w:t>%</w:t>
            </w:r>
          </w:p>
        </w:tc>
        <w:tc>
          <w:tcPr>
            <w:tcW w:w="331" w:type="pct"/>
            <w:shd w:val="clear" w:color="auto" w:fill="auto"/>
          </w:tcPr>
          <w:p w:rsidR="00090DF7" w:rsidRPr="00090DF7" w:rsidRDefault="00090DF7" w:rsidP="00090DF7">
            <w:pPr>
              <w:pStyle w:val="a7"/>
              <w:spacing w:after="0" w:line="240" w:lineRule="auto"/>
              <w:jc w:val="center"/>
              <w:rPr>
                <w:rFonts w:ascii="Times New Roman" w:hAnsi="Times New Roman" w:cs="Times New Roman"/>
                <w:sz w:val="24"/>
                <w:szCs w:val="24"/>
              </w:rPr>
            </w:pPr>
            <w:r w:rsidRPr="00090DF7">
              <w:rPr>
                <w:rFonts w:ascii="Times New Roman" w:hAnsi="Times New Roman" w:cs="Times New Roman"/>
                <w:sz w:val="24"/>
                <w:szCs w:val="24"/>
              </w:rPr>
              <w:t>Чел.</w:t>
            </w:r>
          </w:p>
        </w:tc>
        <w:tc>
          <w:tcPr>
            <w:tcW w:w="319" w:type="pct"/>
            <w:shd w:val="clear" w:color="auto" w:fill="auto"/>
          </w:tcPr>
          <w:p w:rsidR="00090DF7" w:rsidRPr="00090DF7" w:rsidRDefault="00090DF7" w:rsidP="00090DF7">
            <w:pPr>
              <w:pStyle w:val="a7"/>
              <w:spacing w:after="0" w:line="240" w:lineRule="auto"/>
              <w:jc w:val="center"/>
              <w:rPr>
                <w:rFonts w:ascii="Times New Roman" w:hAnsi="Times New Roman" w:cs="Times New Roman"/>
                <w:sz w:val="24"/>
                <w:szCs w:val="24"/>
              </w:rPr>
            </w:pPr>
            <w:r w:rsidRPr="00090DF7">
              <w:rPr>
                <w:rFonts w:ascii="Times New Roman" w:hAnsi="Times New Roman" w:cs="Times New Roman"/>
                <w:sz w:val="24"/>
                <w:szCs w:val="24"/>
              </w:rPr>
              <w:t>%</w:t>
            </w:r>
          </w:p>
        </w:tc>
        <w:tc>
          <w:tcPr>
            <w:tcW w:w="378" w:type="pct"/>
            <w:vMerge/>
            <w:shd w:val="clear" w:color="auto" w:fill="auto"/>
          </w:tcPr>
          <w:p w:rsidR="00090DF7" w:rsidRPr="00090DF7" w:rsidRDefault="00090DF7" w:rsidP="00090DF7">
            <w:pPr>
              <w:pStyle w:val="a7"/>
              <w:spacing w:after="0" w:line="240" w:lineRule="auto"/>
              <w:jc w:val="center"/>
              <w:rPr>
                <w:rFonts w:ascii="Times New Roman" w:hAnsi="Times New Roman" w:cs="Times New Roman"/>
                <w:sz w:val="24"/>
                <w:szCs w:val="24"/>
              </w:rPr>
            </w:pPr>
          </w:p>
        </w:tc>
      </w:tr>
      <w:tr w:rsidR="00090DF7" w:rsidRPr="00090DF7" w:rsidTr="00090DF7">
        <w:trPr>
          <w:trHeight w:val="324"/>
        </w:trPr>
        <w:tc>
          <w:tcPr>
            <w:tcW w:w="1254" w:type="pct"/>
            <w:shd w:val="clear" w:color="auto" w:fill="auto"/>
          </w:tcPr>
          <w:p w:rsidR="00090DF7" w:rsidRPr="00090DF7" w:rsidRDefault="00090DF7" w:rsidP="00090DF7">
            <w:pPr>
              <w:pStyle w:val="a7"/>
              <w:spacing w:after="0" w:line="240" w:lineRule="auto"/>
              <w:rPr>
                <w:rFonts w:ascii="Times New Roman" w:hAnsi="Times New Roman" w:cs="Times New Roman"/>
                <w:sz w:val="24"/>
                <w:szCs w:val="24"/>
                <w:lang w:val="en-US"/>
              </w:rPr>
            </w:pPr>
            <w:r w:rsidRPr="00090DF7">
              <w:rPr>
                <w:rFonts w:ascii="Times New Roman" w:hAnsi="Times New Roman" w:cs="Times New Roman"/>
                <w:sz w:val="24"/>
                <w:szCs w:val="24"/>
              </w:rPr>
              <w:t>Численность работников всего</w:t>
            </w:r>
          </w:p>
        </w:tc>
        <w:tc>
          <w:tcPr>
            <w:tcW w:w="331" w:type="pct"/>
            <w:shd w:val="clear" w:color="auto" w:fill="auto"/>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314</w:t>
            </w:r>
          </w:p>
        </w:tc>
        <w:tc>
          <w:tcPr>
            <w:tcW w:w="319" w:type="pct"/>
            <w:shd w:val="clear" w:color="auto" w:fill="auto"/>
          </w:tcPr>
          <w:p w:rsidR="00090DF7" w:rsidRPr="00090DF7" w:rsidRDefault="00090DF7" w:rsidP="00090DF7">
            <w:pPr>
              <w:pStyle w:val="a7"/>
              <w:spacing w:after="0" w:line="240" w:lineRule="auto"/>
              <w:rPr>
                <w:rFonts w:ascii="Times New Roman" w:hAnsi="Times New Roman" w:cs="Times New Roman"/>
                <w:sz w:val="24"/>
                <w:szCs w:val="24"/>
              </w:rPr>
            </w:pPr>
            <w:r w:rsidRPr="00090DF7">
              <w:rPr>
                <w:rFonts w:ascii="Times New Roman" w:hAnsi="Times New Roman" w:cs="Times New Roman"/>
                <w:sz w:val="24"/>
                <w:szCs w:val="24"/>
              </w:rPr>
              <w:t>100</w:t>
            </w:r>
          </w:p>
        </w:tc>
        <w:tc>
          <w:tcPr>
            <w:tcW w:w="331" w:type="pct"/>
            <w:shd w:val="clear" w:color="auto" w:fill="auto"/>
          </w:tcPr>
          <w:p w:rsidR="00090DF7" w:rsidRPr="00090DF7" w:rsidRDefault="00090DF7" w:rsidP="00090DF7">
            <w:pPr>
              <w:pStyle w:val="a7"/>
              <w:spacing w:after="0" w:line="240" w:lineRule="auto"/>
              <w:rPr>
                <w:rFonts w:ascii="Times New Roman" w:hAnsi="Times New Roman" w:cs="Times New Roman"/>
                <w:sz w:val="24"/>
                <w:szCs w:val="24"/>
              </w:rPr>
            </w:pPr>
            <w:r w:rsidRPr="00090DF7">
              <w:rPr>
                <w:rFonts w:ascii="Times New Roman" w:hAnsi="Times New Roman" w:cs="Times New Roman"/>
                <w:sz w:val="24"/>
                <w:szCs w:val="24"/>
              </w:rPr>
              <w:t>296</w:t>
            </w:r>
          </w:p>
        </w:tc>
        <w:tc>
          <w:tcPr>
            <w:tcW w:w="319" w:type="pct"/>
            <w:shd w:val="clear" w:color="auto" w:fill="auto"/>
          </w:tcPr>
          <w:p w:rsidR="00090DF7" w:rsidRPr="00090DF7" w:rsidRDefault="00090DF7" w:rsidP="00090DF7">
            <w:pPr>
              <w:pStyle w:val="a7"/>
              <w:spacing w:after="0" w:line="240" w:lineRule="auto"/>
              <w:rPr>
                <w:rFonts w:ascii="Times New Roman" w:hAnsi="Times New Roman" w:cs="Times New Roman"/>
                <w:sz w:val="24"/>
                <w:szCs w:val="24"/>
              </w:rPr>
            </w:pPr>
            <w:r w:rsidRPr="00090DF7">
              <w:rPr>
                <w:rFonts w:ascii="Times New Roman" w:hAnsi="Times New Roman" w:cs="Times New Roman"/>
                <w:sz w:val="24"/>
                <w:szCs w:val="24"/>
              </w:rPr>
              <w:t>100</w:t>
            </w:r>
          </w:p>
        </w:tc>
        <w:tc>
          <w:tcPr>
            <w:tcW w:w="331" w:type="pct"/>
            <w:shd w:val="clear" w:color="auto" w:fill="auto"/>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296</w:t>
            </w:r>
          </w:p>
        </w:tc>
        <w:tc>
          <w:tcPr>
            <w:tcW w:w="378" w:type="pct"/>
            <w:shd w:val="clear" w:color="auto" w:fill="auto"/>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100</w:t>
            </w:r>
          </w:p>
        </w:tc>
        <w:tc>
          <w:tcPr>
            <w:tcW w:w="331" w:type="pct"/>
            <w:shd w:val="clear" w:color="auto" w:fill="auto"/>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289</w:t>
            </w:r>
          </w:p>
        </w:tc>
        <w:tc>
          <w:tcPr>
            <w:tcW w:w="378" w:type="pct"/>
            <w:shd w:val="clear" w:color="auto" w:fill="auto"/>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100</w:t>
            </w:r>
          </w:p>
        </w:tc>
        <w:tc>
          <w:tcPr>
            <w:tcW w:w="331" w:type="pct"/>
            <w:shd w:val="clear" w:color="auto" w:fill="auto"/>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295</w:t>
            </w:r>
          </w:p>
        </w:tc>
        <w:tc>
          <w:tcPr>
            <w:tcW w:w="319" w:type="pct"/>
            <w:shd w:val="clear" w:color="auto" w:fill="auto"/>
          </w:tcPr>
          <w:p w:rsidR="00090DF7" w:rsidRPr="00090DF7" w:rsidRDefault="00090DF7" w:rsidP="00090DF7">
            <w:pPr>
              <w:pStyle w:val="a7"/>
              <w:spacing w:after="0" w:line="240" w:lineRule="auto"/>
              <w:rPr>
                <w:rFonts w:ascii="Times New Roman" w:hAnsi="Times New Roman" w:cs="Times New Roman"/>
                <w:sz w:val="24"/>
                <w:szCs w:val="24"/>
              </w:rPr>
            </w:pPr>
            <w:r w:rsidRPr="00090DF7">
              <w:rPr>
                <w:rFonts w:ascii="Times New Roman" w:hAnsi="Times New Roman" w:cs="Times New Roman"/>
                <w:sz w:val="24"/>
                <w:szCs w:val="24"/>
              </w:rPr>
              <w:t>100</w:t>
            </w:r>
          </w:p>
        </w:tc>
        <w:tc>
          <w:tcPr>
            <w:tcW w:w="378" w:type="pct"/>
            <w:shd w:val="clear" w:color="auto" w:fill="auto"/>
          </w:tcPr>
          <w:p w:rsidR="00090DF7" w:rsidRPr="00090DF7" w:rsidRDefault="00090DF7" w:rsidP="00090DF7">
            <w:pPr>
              <w:pStyle w:val="a7"/>
              <w:spacing w:after="0" w:line="240" w:lineRule="auto"/>
              <w:rPr>
                <w:rFonts w:ascii="Times New Roman" w:hAnsi="Times New Roman" w:cs="Times New Roman"/>
                <w:sz w:val="24"/>
                <w:szCs w:val="24"/>
              </w:rPr>
            </w:pPr>
            <w:r w:rsidRPr="00090DF7">
              <w:rPr>
                <w:rFonts w:ascii="Times New Roman" w:hAnsi="Times New Roman" w:cs="Times New Roman"/>
                <w:sz w:val="24"/>
                <w:szCs w:val="24"/>
              </w:rPr>
              <w:t>93,9</w:t>
            </w:r>
          </w:p>
        </w:tc>
      </w:tr>
      <w:tr w:rsidR="00090DF7" w:rsidRPr="00090DF7" w:rsidTr="00090DF7">
        <w:trPr>
          <w:trHeight w:val="385"/>
        </w:trPr>
        <w:tc>
          <w:tcPr>
            <w:tcW w:w="1254" w:type="pct"/>
            <w:shd w:val="clear" w:color="auto" w:fill="auto"/>
          </w:tcPr>
          <w:p w:rsidR="00090DF7" w:rsidRPr="00090DF7" w:rsidRDefault="00090DF7" w:rsidP="00090DF7">
            <w:pPr>
              <w:pStyle w:val="a7"/>
              <w:spacing w:after="0" w:line="240" w:lineRule="auto"/>
              <w:rPr>
                <w:rFonts w:ascii="Times New Roman" w:hAnsi="Times New Roman" w:cs="Times New Roman"/>
                <w:sz w:val="24"/>
                <w:szCs w:val="24"/>
              </w:rPr>
            </w:pPr>
            <w:r w:rsidRPr="00090DF7">
              <w:rPr>
                <w:rFonts w:ascii="Times New Roman" w:hAnsi="Times New Roman" w:cs="Times New Roman"/>
                <w:sz w:val="24"/>
                <w:szCs w:val="24"/>
              </w:rPr>
              <w:t>В т. ч. Работники, занятые в сельскохозяйственном производстве - всего</w:t>
            </w:r>
          </w:p>
        </w:tc>
        <w:tc>
          <w:tcPr>
            <w:tcW w:w="331" w:type="pct"/>
            <w:shd w:val="clear" w:color="auto" w:fill="auto"/>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297</w:t>
            </w:r>
          </w:p>
        </w:tc>
        <w:tc>
          <w:tcPr>
            <w:tcW w:w="319" w:type="pct"/>
            <w:shd w:val="clear" w:color="auto" w:fill="auto"/>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94,6</w:t>
            </w:r>
          </w:p>
        </w:tc>
        <w:tc>
          <w:tcPr>
            <w:tcW w:w="331" w:type="pct"/>
            <w:shd w:val="clear" w:color="auto" w:fill="auto"/>
          </w:tcPr>
          <w:p w:rsidR="00090DF7" w:rsidRPr="00090DF7" w:rsidRDefault="00090DF7" w:rsidP="00090DF7">
            <w:pPr>
              <w:pStyle w:val="a7"/>
              <w:spacing w:after="0" w:line="240" w:lineRule="auto"/>
              <w:rPr>
                <w:rFonts w:ascii="Times New Roman" w:hAnsi="Times New Roman" w:cs="Times New Roman"/>
                <w:sz w:val="24"/>
                <w:szCs w:val="24"/>
              </w:rPr>
            </w:pPr>
            <w:r w:rsidRPr="00090DF7">
              <w:rPr>
                <w:rFonts w:ascii="Times New Roman" w:hAnsi="Times New Roman" w:cs="Times New Roman"/>
                <w:sz w:val="24"/>
                <w:szCs w:val="24"/>
              </w:rPr>
              <w:t>271</w:t>
            </w:r>
          </w:p>
        </w:tc>
        <w:tc>
          <w:tcPr>
            <w:tcW w:w="319" w:type="pct"/>
            <w:shd w:val="clear" w:color="auto" w:fill="auto"/>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91,6</w:t>
            </w:r>
          </w:p>
        </w:tc>
        <w:tc>
          <w:tcPr>
            <w:tcW w:w="331" w:type="pct"/>
            <w:shd w:val="clear" w:color="auto" w:fill="auto"/>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267</w:t>
            </w:r>
          </w:p>
        </w:tc>
        <w:tc>
          <w:tcPr>
            <w:tcW w:w="378" w:type="pct"/>
            <w:shd w:val="clear" w:color="auto" w:fill="auto"/>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90,2</w:t>
            </w:r>
          </w:p>
        </w:tc>
        <w:tc>
          <w:tcPr>
            <w:tcW w:w="331" w:type="pct"/>
            <w:shd w:val="clear" w:color="auto" w:fill="auto"/>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255</w:t>
            </w:r>
          </w:p>
        </w:tc>
        <w:tc>
          <w:tcPr>
            <w:tcW w:w="378" w:type="pct"/>
            <w:shd w:val="clear" w:color="auto" w:fill="auto"/>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88,24</w:t>
            </w:r>
          </w:p>
        </w:tc>
        <w:tc>
          <w:tcPr>
            <w:tcW w:w="331" w:type="pct"/>
            <w:shd w:val="clear" w:color="auto" w:fill="auto"/>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265</w:t>
            </w:r>
          </w:p>
        </w:tc>
        <w:tc>
          <w:tcPr>
            <w:tcW w:w="319" w:type="pct"/>
            <w:shd w:val="clear" w:color="auto" w:fill="auto"/>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89,8</w:t>
            </w:r>
          </w:p>
        </w:tc>
        <w:tc>
          <w:tcPr>
            <w:tcW w:w="378" w:type="pct"/>
            <w:shd w:val="clear" w:color="auto" w:fill="auto"/>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89,2</w:t>
            </w:r>
          </w:p>
        </w:tc>
      </w:tr>
      <w:tr w:rsidR="00090DF7" w:rsidRPr="00090DF7" w:rsidTr="00090DF7">
        <w:tc>
          <w:tcPr>
            <w:tcW w:w="1254" w:type="pct"/>
            <w:shd w:val="clear" w:color="auto" w:fill="auto"/>
          </w:tcPr>
          <w:p w:rsidR="00090DF7" w:rsidRPr="00090DF7" w:rsidRDefault="00090DF7" w:rsidP="00090DF7">
            <w:pPr>
              <w:pStyle w:val="a7"/>
              <w:spacing w:after="0" w:line="240" w:lineRule="auto"/>
              <w:rPr>
                <w:rFonts w:ascii="Times New Roman" w:hAnsi="Times New Roman" w:cs="Times New Roman"/>
                <w:sz w:val="24"/>
                <w:szCs w:val="24"/>
              </w:rPr>
            </w:pPr>
            <w:r w:rsidRPr="00090DF7">
              <w:rPr>
                <w:rFonts w:ascii="Times New Roman" w:hAnsi="Times New Roman" w:cs="Times New Roman"/>
                <w:sz w:val="24"/>
                <w:szCs w:val="24"/>
              </w:rPr>
              <w:t>из них: рабочие постоянные</w:t>
            </w:r>
          </w:p>
        </w:tc>
        <w:tc>
          <w:tcPr>
            <w:tcW w:w="331" w:type="pct"/>
            <w:shd w:val="clear" w:color="auto" w:fill="auto"/>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205</w:t>
            </w:r>
          </w:p>
        </w:tc>
        <w:tc>
          <w:tcPr>
            <w:tcW w:w="319" w:type="pct"/>
            <w:shd w:val="clear" w:color="auto" w:fill="auto"/>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62,3</w:t>
            </w:r>
          </w:p>
        </w:tc>
        <w:tc>
          <w:tcPr>
            <w:tcW w:w="331" w:type="pct"/>
            <w:shd w:val="clear" w:color="auto" w:fill="auto"/>
          </w:tcPr>
          <w:p w:rsidR="00090DF7" w:rsidRPr="00090DF7" w:rsidRDefault="00090DF7" w:rsidP="00090DF7">
            <w:pPr>
              <w:pStyle w:val="a7"/>
              <w:spacing w:after="0" w:line="240" w:lineRule="auto"/>
              <w:rPr>
                <w:rFonts w:ascii="Times New Roman" w:hAnsi="Times New Roman" w:cs="Times New Roman"/>
                <w:sz w:val="24"/>
                <w:szCs w:val="24"/>
              </w:rPr>
            </w:pPr>
            <w:r w:rsidRPr="00090DF7">
              <w:rPr>
                <w:rFonts w:ascii="Times New Roman" w:hAnsi="Times New Roman" w:cs="Times New Roman"/>
                <w:sz w:val="24"/>
                <w:szCs w:val="24"/>
              </w:rPr>
              <w:t>166</w:t>
            </w:r>
          </w:p>
        </w:tc>
        <w:tc>
          <w:tcPr>
            <w:tcW w:w="319" w:type="pct"/>
            <w:shd w:val="clear" w:color="auto" w:fill="auto"/>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56,1</w:t>
            </w:r>
          </w:p>
        </w:tc>
        <w:tc>
          <w:tcPr>
            <w:tcW w:w="331" w:type="pct"/>
            <w:shd w:val="clear" w:color="auto" w:fill="auto"/>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174</w:t>
            </w:r>
          </w:p>
        </w:tc>
        <w:tc>
          <w:tcPr>
            <w:tcW w:w="378" w:type="pct"/>
            <w:shd w:val="clear" w:color="auto" w:fill="auto"/>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58,78</w:t>
            </w:r>
          </w:p>
        </w:tc>
        <w:tc>
          <w:tcPr>
            <w:tcW w:w="331" w:type="pct"/>
            <w:shd w:val="clear" w:color="auto" w:fill="auto"/>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195</w:t>
            </w:r>
          </w:p>
        </w:tc>
        <w:tc>
          <w:tcPr>
            <w:tcW w:w="378" w:type="pct"/>
            <w:shd w:val="clear" w:color="auto" w:fill="auto"/>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67,47</w:t>
            </w:r>
          </w:p>
        </w:tc>
        <w:tc>
          <w:tcPr>
            <w:tcW w:w="331" w:type="pct"/>
            <w:shd w:val="clear" w:color="auto" w:fill="auto"/>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201</w:t>
            </w:r>
          </w:p>
        </w:tc>
        <w:tc>
          <w:tcPr>
            <w:tcW w:w="319" w:type="pct"/>
            <w:shd w:val="clear" w:color="auto" w:fill="auto"/>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68,1</w:t>
            </w:r>
          </w:p>
        </w:tc>
        <w:tc>
          <w:tcPr>
            <w:tcW w:w="378" w:type="pct"/>
            <w:shd w:val="clear" w:color="auto" w:fill="auto"/>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98</w:t>
            </w:r>
          </w:p>
        </w:tc>
      </w:tr>
      <w:tr w:rsidR="00090DF7" w:rsidRPr="00090DF7" w:rsidTr="00090DF7">
        <w:tc>
          <w:tcPr>
            <w:tcW w:w="1254" w:type="pct"/>
            <w:shd w:val="clear" w:color="auto" w:fill="auto"/>
          </w:tcPr>
          <w:p w:rsidR="00090DF7" w:rsidRPr="00090DF7" w:rsidRDefault="00090DF7" w:rsidP="00090DF7">
            <w:pPr>
              <w:pStyle w:val="a7"/>
              <w:spacing w:after="0" w:line="240" w:lineRule="auto"/>
              <w:rPr>
                <w:rFonts w:ascii="Times New Roman" w:hAnsi="Times New Roman" w:cs="Times New Roman"/>
                <w:sz w:val="24"/>
                <w:szCs w:val="24"/>
              </w:rPr>
            </w:pPr>
            <w:r w:rsidRPr="00090DF7">
              <w:rPr>
                <w:rFonts w:ascii="Times New Roman" w:hAnsi="Times New Roman" w:cs="Times New Roman"/>
                <w:sz w:val="24"/>
                <w:szCs w:val="24"/>
              </w:rPr>
              <w:t xml:space="preserve">из них: трактористы-машинисты </w:t>
            </w:r>
          </w:p>
        </w:tc>
        <w:tc>
          <w:tcPr>
            <w:tcW w:w="331" w:type="pct"/>
            <w:shd w:val="clear" w:color="auto" w:fill="auto"/>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38</w:t>
            </w:r>
          </w:p>
        </w:tc>
        <w:tc>
          <w:tcPr>
            <w:tcW w:w="319" w:type="pct"/>
            <w:shd w:val="clear" w:color="auto" w:fill="auto"/>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12,1</w:t>
            </w:r>
          </w:p>
        </w:tc>
        <w:tc>
          <w:tcPr>
            <w:tcW w:w="331" w:type="pct"/>
            <w:shd w:val="clear" w:color="auto" w:fill="auto"/>
          </w:tcPr>
          <w:p w:rsidR="00090DF7" w:rsidRPr="00090DF7" w:rsidRDefault="00090DF7" w:rsidP="00090DF7">
            <w:pPr>
              <w:pStyle w:val="a7"/>
              <w:spacing w:after="0" w:line="240" w:lineRule="auto"/>
              <w:rPr>
                <w:rFonts w:ascii="Times New Roman" w:hAnsi="Times New Roman" w:cs="Times New Roman"/>
                <w:sz w:val="24"/>
                <w:szCs w:val="24"/>
              </w:rPr>
            </w:pPr>
            <w:r w:rsidRPr="00090DF7">
              <w:rPr>
                <w:rFonts w:ascii="Times New Roman" w:hAnsi="Times New Roman" w:cs="Times New Roman"/>
                <w:sz w:val="24"/>
                <w:szCs w:val="24"/>
              </w:rPr>
              <w:t>42</w:t>
            </w:r>
          </w:p>
        </w:tc>
        <w:tc>
          <w:tcPr>
            <w:tcW w:w="319" w:type="pct"/>
            <w:shd w:val="clear" w:color="auto" w:fill="auto"/>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14,2</w:t>
            </w:r>
          </w:p>
        </w:tc>
        <w:tc>
          <w:tcPr>
            <w:tcW w:w="331" w:type="pct"/>
            <w:shd w:val="clear" w:color="auto" w:fill="auto"/>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38</w:t>
            </w:r>
          </w:p>
        </w:tc>
        <w:tc>
          <w:tcPr>
            <w:tcW w:w="378" w:type="pct"/>
            <w:shd w:val="clear" w:color="auto" w:fill="auto"/>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12,84</w:t>
            </w:r>
          </w:p>
        </w:tc>
        <w:tc>
          <w:tcPr>
            <w:tcW w:w="331" w:type="pct"/>
            <w:shd w:val="clear" w:color="auto" w:fill="auto"/>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27</w:t>
            </w:r>
          </w:p>
        </w:tc>
        <w:tc>
          <w:tcPr>
            <w:tcW w:w="378" w:type="pct"/>
            <w:shd w:val="clear" w:color="auto" w:fill="auto"/>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9,34</w:t>
            </w:r>
          </w:p>
        </w:tc>
        <w:tc>
          <w:tcPr>
            <w:tcW w:w="331" w:type="pct"/>
            <w:shd w:val="clear" w:color="auto" w:fill="auto"/>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34</w:t>
            </w:r>
          </w:p>
        </w:tc>
        <w:tc>
          <w:tcPr>
            <w:tcW w:w="319" w:type="pct"/>
            <w:shd w:val="clear" w:color="auto" w:fill="auto"/>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11,5</w:t>
            </w:r>
          </w:p>
        </w:tc>
        <w:tc>
          <w:tcPr>
            <w:tcW w:w="378" w:type="pct"/>
            <w:shd w:val="clear" w:color="auto" w:fill="auto"/>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89,5</w:t>
            </w:r>
          </w:p>
        </w:tc>
      </w:tr>
      <w:tr w:rsidR="00090DF7" w:rsidRPr="00090DF7" w:rsidTr="00090DF7">
        <w:tc>
          <w:tcPr>
            <w:tcW w:w="1254" w:type="pct"/>
            <w:shd w:val="clear" w:color="auto" w:fill="auto"/>
          </w:tcPr>
          <w:p w:rsidR="00090DF7" w:rsidRPr="00090DF7" w:rsidRDefault="00090DF7" w:rsidP="00090DF7">
            <w:pPr>
              <w:pStyle w:val="a7"/>
              <w:spacing w:after="0" w:line="240" w:lineRule="auto"/>
              <w:rPr>
                <w:rFonts w:ascii="Times New Roman" w:hAnsi="Times New Roman" w:cs="Times New Roman"/>
                <w:sz w:val="24"/>
                <w:szCs w:val="24"/>
              </w:rPr>
            </w:pPr>
            <w:r w:rsidRPr="00090DF7">
              <w:rPr>
                <w:rFonts w:ascii="Times New Roman" w:hAnsi="Times New Roman" w:cs="Times New Roman"/>
                <w:sz w:val="24"/>
                <w:szCs w:val="24"/>
              </w:rPr>
              <w:t xml:space="preserve">операторы </w:t>
            </w:r>
            <w:proofErr w:type="spellStart"/>
            <w:r w:rsidRPr="00090DF7">
              <w:rPr>
                <w:rFonts w:ascii="Times New Roman" w:hAnsi="Times New Roman" w:cs="Times New Roman"/>
                <w:sz w:val="24"/>
                <w:szCs w:val="24"/>
              </w:rPr>
              <w:t>маш</w:t>
            </w:r>
            <w:proofErr w:type="spellEnd"/>
            <w:r w:rsidRPr="00090DF7">
              <w:rPr>
                <w:rFonts w:ascii="Times New Roman" w:hAnsi="Times New Roman" w:cs="Times New Roman"/>
                <w:sz w:val="24"/>
                <w:szCs w:val="24"/>
              </w:rPr>
              <w:t>. доения</w:t>
            </w:r>
          </w:p>
        </w:tc>
        <w:tc>
          <w:tcPr>
            <w:tcW w:w="331" w:type="pct"/>
            <w:shd w:val="clear" w:color="auto" w:fill="auto"/>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56</w:t>
            </w:r>
          </w:p>
        </w:tc>
        <w:tc>
          <w:tcPr>
            <w:tcW w:w="319" w:type="pct"/>
            <w:shd w:val="clear" w:color="auto" w:fill="auto"/>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17,8</w:t>
            </w:r>
          </w:p>
        </w:tc>
        <w:tc>
          <w:tcPr>
            <w:tcW w:w="331" w:type="pct"/>
            <w:shd w:val="clear" w:color="auto" w:fill="auto"/>
          </w:tcPr>
          <w:p w:rsidR="00090DF7" w:rsidRPr="00090DF7" w:rsidRDefault="00090DF7" w:rsidP="00090DF7">
            <w:pPr>
              <w:pStyle w:val="a7"/>
              <w:spacing w:after="0" w:line="240" w:lineRule="auto"/>
              <w:rPr>
                <w:rFonts w:ascii="Times New Roman" w:hAnsi="Times New Roman" w:cs="Times New Roman"/>
                <w:sz w:val="24"/>
                <w:szCs w:val="24"/>
              </w:rPr>
            </w:pPr>
            <w:r w:rsidRPr="00090DF7">
              <w:rPr>
                <w:rFonts w:ascii="Times New Roman" w:hAnsi="Times New Roman" w:cs="Times New Roman"/>
                <w:sz w:val="24"/>
                <w:szCs w:val="24"/>
              </w:rPr>
              <w:t>47</w:t>
            </w:r>
          </w:p>
        </w:tc>
        <w:tc>
          <w:tcPr>
            <w:tcW w:w="319" w:type="pct"/>
            <w:shd w:val="clear" w:color="auto" w:fill="auto"/>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15,9</w:t>
            </w:r>
          </w:p>
        </w:tc>
        <w:tc>
          <w:tcPr>
            <w:tcW w:w="331" w:type="pct"/>
            <w:shd w:val="clear" w:color="auto" w:fill="auto"/>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46</w:t>
            </w:r>
          </w:p>
        </w:tc>
        <w:tc>
          <w:tcPr>
            <w:tcW w:w="378" w:type="pct"/>
            <w:shd w:val="clear" w:color="auto" w:fill="auto"/>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15,54</w:t>
            </w:r>
          </w:p>
        </w:tc>
        <w:tc>
          <w:tcPr>
            <w:tcW w:w="331" w:type="pct"/>
            <w:shd w:val="clear" w:color="auto" w:fill="auto"/>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45</w:t>
            </w:r>
          </w:p>
        </w:tc>
        <w:tc>
          <w:tcPr>
            <w:tcW w:w="378" w:type="pct"/>
            <w:shd w:val="clear" w:color="auto" w:fill="auto"/>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15,57</w:t>
            </w:r>
          </w:p>
        </w:tc>
        <w:tc>
          <w:tcPr>
            <w:tcW w:w="331" w:type="pct"/>
            <w:shd w:val="clear" w:color="auto" w:fill="auto"/>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47</w:t>
            </w:r>
          </w:p>
        </w:tc>
        <w:tc>
          <w:tcPr>
            <w:tcW w:w="319" w:type="pct"/>
            <w:shd w:val="clear" w:color="auto" w:fill="auto"/>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15,9</w:t>
            </w:r>
          </w:p>
        </w:tc>
        <w:tc>
          <w:tcPr>
            <w:tcW w:w="378" w:type="pct"/>
            <w:shd w:val="clear" w:color="auto" w:fill="auto"/>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83,9</w:t>
            </w:r>
          </w:p>
        </w:tc>
      </w:tr>
      <w:tr w:rsidR="00090DF7" w:rsidRPr="00090DF7" w:rsidTr="00090DF7">
        <w:tc>
          <w:tcPr>
            <w:tcW w:w="1254" w:type="pct"/>
            <w:shd w:val="clear" w:color="auto" w:fill="auto"/>
          </w:tcPr>
          <w:p w:rsidR="00090DF7" w:rsidRPr="00090DF7" w:rsidRDefault="00090DF7" w:rsidP="00090DF7">
            <w:pPr>
              <w:pStyle w:val="a7"/>
              <w:spacing w:after="0" w:line="240" w:lineRule="auto"/>
              <w:rPr>
                <w:rFonts w:ascii="Times New Roman" w:hAnsi="Times New Roman" w:cs="Times New Roman"/>
                <w:sz w:val="24"/>
                <w:szCs w:val="24"/>
              </w:rPr>
            </w:pPr>
            <w:r w:rsidRPr="00090DF7">
              <w:rPr>
                <w:rFonts w:ascii="Times New Roman" w:hAnsi="Times New Roman" w:cs="Times New Roman"/>
                <w:sz w:val="24"/>
                <w:szCs w:val="24"/>
              </w:rPr>
              <w:t>скотники КРС</w:t>
            </w:r>
          </w:p>
        </w:tc>
        <w:tc>
          <w:tcPr>
            <w:tcW w:w="331" w:type="pct"/>
            <w:shd w:val="clear" w:color="auto" w:fill="auto"/>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40</w:t>
            </w:r>
          </w:p>
        </w:tc>
        <w:tc>
          <w:tcPr>
            <w:tcW w:w="319" w:type="pct"/>
            <w:shd w:val="clear" w:color="auto" w:fill="auto"/>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12,7</w:t>
            </w:r>
          </w:p>
        </w:tc>
        <w:tc>
          <w:tcPr>
            <w:tcW w:w="331" w:type="pct"/>
            <w:shd w:val="clear" w:color="auto" w:fill="auto"/>
          </w:tcPr>
          <w:p w:rsidR="00090DF7" w:rsidRPr="00090DF7" w:rsidRDefault="00090DF7" w:rsidP="00090DF7">
            <w:pPr>
              <w:pStyle w:val="a7"/>
              <w:spacing w:after="0" w:line="240" w:lineRule="auto"/>
              <w:rPr>
                <w:rFonts w:ascii="Times New Roman" w:hAnsi="Times New Roman" w:cs="Times New Roman"/>
                <w:sz w:val="24"/>
                <w:szCs w:val="24"/>
              </w:rPr>
            </w:pPr>
            <w:r w:rsidRPr="00090DF7">
              <w:rPr>
                <w:rFonts w:ascii="Times New Roman" w:hAnsi="Times New Roman" w:cs="Times New Roman"/>
                <w:sz w:val="24"/>
                <w:szCs w:val="24"/>
              </w:rPr>
              <w:t>33</w:t>
            </w:r>
          </w:p>
        </w:tc>
        <w:tc>
          <w:tcPr>
            <w:tcW w:w="319" w:type="pct"/>
            <w:shd w:val="clear" w:color="auto" w:fill="auto"/>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11,1</w:t>
            </w:r>
          </w:p>
        </w:tc>
        <w:tc>
          <w:tcPr>
            <w:tcW w:w="331" w:type="pct"/>
            <w:shd w:val="clear" w:color="auto" w:fill="auto"/>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34</w:t>
            </w:r>
          </w:p>
        </w:tc>
        <w:tc>
          <w:tcPr>
            <w:tcW w:w="378" w:type="pct"/>
            <w:shd w:val="clear" w:color="auto" w:fill="auto"/>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11,49</w:t>
            </w:r>
          </w:p>
        </w:tc>
        <w:tc>
          <w:tcPr>
            <w:tcW w:w="331" w:type="pct"/>
            <w:shd w:val="clear" w:color="auto" w:fill="auto"/>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23</w:t>
            </w:r>
          </w:p>
        </w:tc>
        <w:tc>
          <w:tcPr>
            <w:tcW w:w="378" w:type="pct"/>
            <w:shd w:val="clear" w:color="auto" w:fill="auto"/>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7,96</w:t>
            </w:r>
          </w:p>
        </w:tc>
        <w:tc>
          <w:tcPr>
            <w:tcW w:w="331" w:type="pct"/>
            <w:shd w:val="clear" w:color="auto" w:fill="auto"/>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30</w:t>
            </w:r>
          </w:p>
        </w:tc>
        <w:tc>
          <w:tcPr>
            <w:tcW w:w="319" w:type="pct"/>
            <w:shd w:val="clear" w:color="auto" w:fill="auto"/>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10,2</w:t>
            </w:r>
          </w:p>
        </w:tc>
        <w:tc>
          <w:tcPr>
            <w:tcW w:w="378" w:type="pct"/>
            <w:shd w:val="clear" w:color="auto" w:fill="auto"/>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75</w:t>
            </w:r>
          </w:p>
        </w:tc>
      </w:tr>
      <w:tr w:rsidR="00090DF7" w:rsidRPr="00090DF7" w:rsidTr="00090DF7">
        <w:tc>
          <w:tcPr>
            <w:tcW w:w="1254" w:type="pct"/>
            <w:shd w:val="clear" w:color="auto" w:fill="auto"/>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Работники  сезонные  и   временные</w:t>
            </w:r>
          </w:p>
        </w:tc>
        <w:tc>
          <w:tcPr>
            <w:tcW w:w="331" w:type="pct"/>
            <w:shd w:val="clear" w:color="auto" w:fill="auto"/>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31</w:t>
            </w:r>
          </w:p>
        </w:tc>
        <w:tc>
          <w:tcPr>
            <w:tcW w:w="319" w:type="pct"/>
            <w:shd w:val="clear" w:color="auto" w:fill="auto"/>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9,9</w:t>
            </w:r>
          </w:p>
        </w:tc>
        <w:tc>
          <w:tcPr>
            <w:tcW w:w="331" w:type="pct"/>
            <w:shd w:val="clear" w:color="auto" w:fill="auto"/>
          </w:tcPr>
          <w:p w:rsidR="00090DF7" w:rsidRPr="00090DF7" w:rsidRDefault="00090DF7" w:rsidP="00090DF7">
            <w:pPr>
              <w:pStyle w:val="a7"/>
              <w:spacing w:after="0" w:line="240" w:lineRule="auto"/>
              <w:rPr>
                <w:rFonts w:ascii="Times New Roman" w:hAnsi="Times New Roman" w:cs="Times New Roman"/>
                <w:sz w:val="24"/>
                <w:szCs w:val="24"/>
              </w:rPr>
            </w:pPr>
            <w:r w:rsidRPr="00090DF7">
              <w:rPr>
                <w:rFonts w:ascii="Times New Roman" w:hAnsi="Times New Roman" w:cs="Times New Roman"/>
                <w:sz w:val="24"/>
                <w:szCs w:val="24"/>
              </w:rPr>
              <w:t>51</w:t>
            </w:r>
          </w:p>
        </w:tc>
        <w:tc>
          <w:tcPr>
            <w:tcW w:w="319" w:type="pct"/>
            <w:shd w:val="clear" w:color="auto" w:fill="auto"/>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17,2</w:t>
            </w:r>
          </w:p>
        </w:tc>
        <w:tc>
          <w:tcPr>
            <w:tcW w:w="331" w:type="pct"/>
            <w:shd w:val="clear" w:color="auto" w:fill="auto"/>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39</w:t>
            </w:r>
          </w:p>
        </w:tc>
        <w:tc>
          <w:tcPr>
            <w:tcW w:w="378" w:type="pct"/>
            <w:shd w:val="clear" w:color="auto" w:fill="auto"/>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13,18</w:t>
            </w:r>
          </w:p>
        </w:tc>
        <w:tc>
          <w:tcPr>
            <w:tcW w:w="331" w:type="pct"/>
            <w:shd w:val="clear" w:color="auto" w:fill="auto"/>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9</w:t>
            </w:r>
          </w:p>
        </w:tc>
        <w:tc>
          <w:tcPr>
            <w:tcW w:w="378" w:type="pct"/>
            <w:shd w:val="clear" w:color="auto" w:fill="auto"/>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3,11</w:t>
            </w:r>
          </w:p>
        </w:tc>
        <w:tc>
          <w:tcPr>
            <w:tcW w:w="331" w:type="pct"/>
            <w:shd w:val="clear" w:color="auto" w:fill="auto"/>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15</w:t>
            </w:r>
          </w:p>
        </w:tc>
        <w:tc>
          <w:tcPr>
            <w:tcW w:w="319" w:type="pct"/>
            <w:shd w:val="clear" w:color="auto" w:fill="auto"/>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5,1</w:t>
            </w:r>
          </w:p>
        </w:tc>
        <w:tc>
          <w:tcPr>
            <w:tcW w:w="378" w:type="pct"/>
            <w:shd w:val="clear" w:color="auto" w:fill="auto"/>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48,4</w:t>
            </w:r>
          </w:p>
        </w:tc>
      </w:tr>
      <w:tr w:rsidR="00090DF7" w:rsidRPr="00090DF7" w:rsidTr="00090DF7">
        <w:tc>
          <w:tcPr>
            <w:tcW w:w="1254" w:type="pct"/>
            <w:shd w:val="clear" w:color="auto" w:fill="auto"/>
          </w:tcPr>
          <w:p w:rsidR="00090DF7" w:rsidRPr="00090DF7" w:rsidRDefault="00090DF7" w:rsidP="00090DF7">
            <w:pPr>
              <w:pStyle w:val="a7"/>
              <w:spacing w:after="0" w:line="240" w:lineRule="auto"/>
              <w:rPr>
                <w:rFonts w:ascii="Times New Roman" w:hAnsi="Times New Roman" w:cs="Times New Roman"/>
                <w:sz w:val="24"/>
                <w:szCs w:val="24"/>
              </w:rPr>
            </w:pPr>
            <w:r w:rsidRPr="00090DF7">
              <w:rPr>
                <w:rFonts w:ascii="Times New Roman" w:hAnsi="Times New Roman" w:cs="Times New Roman"/>
                <w:sz w:val="24"/>
                <w:szCs w:val="24"/>
              </w:rPr>
              <w:t>Служащие:</w:t>
            </w:r>
          </w:p>
        </w:tc>
        <w:tc>
          <w:tcPr>
            <w:tcW w:w="331" w:type="pct"/>
            <w:shd w:val="clear" w:color="auto" w:fill="auto"/>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61</w:t>
            </w:r>
          </w:p>
        </w:tc>
        <w:tc>
          <w:tcPr>
            <w:tcW w:w="319" w:type="pct"/>
            <w:shd w:val="clear" w:color="auto" w:fill="auto"/>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19,4</w:t>
            </w:r>
          </w:p>
        </w:tc>
        <w:tc>
          <w:tcPr>
            <w:tcW w:w="331" w:type="pct"/>
            <w:shd w:val="clear" w:color="auto" w:fill="auto"/>
          </w:tcPr>
          <w:p w:rsidR="00090DF7" w:rsidRPr="00090DF7" w:rsidRDefault="00090DF7" w:rsidP="00090DF7">
            <w:pPr>
              <w:pStyle w:val="a7"/>
              <w:spacing w:after="0" w:line="240" w:lineRule="auto"/>
              <w:rPr>
                <w:rFonts w:ascii="Times New Roman" w:hAnsi="Times New Roman" w:cs="Times New Roman"/>
                <w:sz w:val="24"/>
                <w:szCs w:val="24"/>
              </w:rPr>
            </w:pPr>
            <w:r w:rsidRPr="00090DF7">
              <w:rPr>
                <w:rFonts w:ascii="Times New Roman" w:hAnsi="Times New Roman" w:cs="Times New Roman"/>
                <w:sz w:val="24"/>
                <w:szCs w:val="24"/>
              </w:rPr>
              <w:t>54</w:t>
            </w:r>
          </w:p>
        </w:tc>
        <w:tc>
          <w:tcPr>
            <w:tcW w:w="319" w:type="pct"/>
            <w:shd w:val="clear" w:color="auto" w:fill="auto"/>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18,2</w:t>
            </w:r>
          </w:p>
        </w:tc>
        <w:tc>
          <w:tcPr>
            <w:tcW w:w="331" w:type="pct"/>
            <w:shd w:val="clear" w:color="auto" w:fill="auto"/>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54</w:t>
            </w:r>
          </w:p>
        </w:tc>
        <w:tc>
          <w:tcPr>
            <w:tcW w:w="378" w:type="pct"/>
            <w:shd w:val="clear" w:color="auto" w:fill="auto"/>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18,24</w:t>
            </w:r>
          </w:p>
        </w:tc>
        <w:tc>
          <w:tcPr>
            <w:tcW w:w="331" w:type="pct"/>
            <w:shd w:val="clear" w:color="auto" w:fill="auto"/>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51</w:t>
            </w:r>
          </w:p>
        </w:tc>
        <w:tc>
          <w:tcPr>
            <w:tcW w:w="378" w:type="pct"/>
            <w:shd w:val="clear" w:color="auto" w:fill="auto"/>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17,65</w:t>
            </w:r>
          </w:p>
        </w:tc>
        <w:tc>
          <w:tcPr>
            <w:tcW w:w="331" w:type="pct"/>
            <w:shd w:val="clear" w:color="auto" w:fill="auto"/>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49</w:t>
            </w:r>
          </w:p>
        </w:tc>
        <w:tc>
          <w:tcPr>
            <w:tcW w:w="319" w:type="pct"/>
            <w:shd w:val="clear" w:color="auto" w:fill="auto"/>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16,6</w:t>
            </w:r>
          </w:p>
        </w:tc>
        <w:tc>
          <w:tcPr>
            <w:tcW w:w="378" w:type="pct"/>
            <w:shd w:val="clear" w:color="auto" w:fill="auto"/>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80,3</w:t>
            </w:r>
          </w:p>
        </w:tc>
      </w:tr>
      <w:tr w:rsidR="00090DF7" w:rsidRPr="00090DF7" w:rsidTr="00090DF7">
        <w:tc>
          <w:tcPr>
            <w:tcW w:w="1254" w:type="pct"/>
            <w:shd w:val="clear" w:color="auto" w:fill="auto"/>
          </w:tcPr>
          <w:p w:rsidR="00090DF7" w:rsidRPr="00090DF7" w:rsidRDefault="00090DF7" w:rsidP="00090DF7">
            <w:pPr>
              <w:pStyle w:val="a7"/>
              <w:spacing w:after="0" w:line="240" w:lineRule="auto"/>
              <w:rPr>
                <w:rFonts w:ascii="Times New Roman" w:hAnsi="Times New Roman" w:cs="Times New Roman"/>
                <w:sz w:val="24"/>
                <w:szCs w:val="24"/>
              </w:rPr>
            </w:pPr>
            <w:r w:rsidRPr="00090DF7">
              <w:rPr>
                <w:rFonts w:ascii="Times New Roman" w:hAnsi="Times New Roman" w:cs="Times New Roman"/>
                <w:sz w:val="24"/>
                <w:szCs w:val="24"/>
              </w:rPr>
              <w:t>-руководители</w:t>
            </w:r>
          </w:p>
        </w:tc>
        <w:tc>
          <w:tcPr>
            <w:tcW w:w="331" w:type="pct"/>
            <w:shd w:val="clear" w:color="auto" w:fill="auto"/>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20</w:t>
            </w:r>
          </w:p>
        </w:tc>
        <w:tc>
          <w:tcPr>
            <w:tcW w:w="319" w:type="pct"/>
            <w:shd w:val="clear" w:color="auto" w:fill="auto"/>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6,37</w:t>
            </w:r>
          </w:p>
        </w:tc>
        <w:tc>
          <w:tcPr>
            <w:tcW w:w="331" w:type="pct"/>
            <w:shd w:val="clear" w:color="auto" w:fill="auto"/>
          </w:tcPr>
          <w:p w:rsidR="00090DF7" w:rsidRPr="00090DF7" w:rsidRDefault="00090DF7" w:rsidP="00090DF7">
            <w:pPr>
              <w:pStyle w:val="a7"/>
              <w:spacing w:after="0" w:line="240" w:lineRule="auto"/>
              <w:rPr>
                <w:rFonts w:ascii="Times New Roman" w:hAnsi="Times New Roman" w:cs="Times New Roman"/>
                <w:sz w:val="24"/>
                <w:szCs w:val="24"/>
              </w:rPr>
            </w:pPr>
            <w:r w:rsidRPr="00090DF7">
              <w:rPr>
                <w:rFonts w:ascii="Times New Roman" w:hAnsi="Times New Roman" w:cs="Times New Roman"/>
                <w:sz w:val="24"/>
                <w:szCs w:val="24"/>
              </w:rPr>
              <w:t>19</w:t>
            </w:r>
          </w:p>
        </w:tc>
        <w:tc>
          <w:tcPr>
            <w:tcW w:w="319" w:type="pct"/>
            <w:shd w:val="clear" w:color="auto" w:fill="auto"/>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6,4</w:t>
            </w:r>
          </w:p>
        </w:tc>
        <w:tc>
          <w:tcPr>
            <w:tcW w:w="331" w:type="pct"/>
            <w:shd w:val="clear" w:color="auto" w:fill="auto"/>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19</w:t>
            </w:r>
          </w:p>
        </w:tc>
        <w:tc>
          <w:tcPr>
            <w:tcW w:w="378" w:type="pct"/>
            <w:shd w:val="clear" w:color="auto" w:fill="auto"/>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6,42</w:t>
            </w:r>
          </w:p>
        </w:tc>
        <w:tc>
          <w:tcPr>
            <w:tcW w:w="331" w:type="pct"/>
            <w:shd w:val="clear" w:color="auto" w:fill="auto"/>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19</w:t>
            </w:r>
          </w:p>
        </w:tc>
        <w:tc>
          <w:tcPr>
            <w:tcW w:w="378" w:type="pct"/>
            <w:shd w:val="clear" w:color="auto" w:fill="auto"/>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6,57</w:t>
            </w:r>
          </w:p>
        </w:tc>
        <w:tc>
          <w:tcPr>
            <w:tcW w:w="331" w:type="pct"/>
            <w:shd w:val="clear" w:color="auto" w:fill="auto"/>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21</w:t>
            </w:r>
          </w:p>
        </w:tc>
        <w:tc>
          <w:tcPr>
            <w:tcW w:w="319" w:type="pct"/>
            <w:shd w:val="clear" w:color="auto" w:fill="auto"/>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7,1</w:t>
            </w:r>
          </w:p>
        </w:tc>
        <w:tc>
          <w:tcPr>
            <w:tcW w:w="378" w:type="pct"/>
            <w:shd w:val="clear" w:color="auto" w:fill="auto"/>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105</w:t>
            </w:r>
          </w:p>
        </w:tc>
      </w:tr>
      <w:tr w:rsidR="00090DF7" w:rsidRPr="00090DF7" w:rsidTr="00090DF7">
        <w:tc>
          <w:tcPr>
            <w:tcW w:w="1254" w:type="pct"/>
            <w:shd w:val="clear" w:color="auto" w:fill="auto"/>
          </w:tcPr>
          <w:p w:rsidR="00090DF7" w:rsidRPr="00090DF7" w:rsidRDefault="00090DF7" w:rsidP="00090DF7">
            <w:pPr>
              <w:pStyle w:val="a7"/>
              <w:spacing w:after="0" w:line="240" w:lineRule="auto"/>
              <w:rPr>
                <w:rFonts w:ascii="Times New Roman" w:hAnsi="Times New Roman" w:cs="Times New Roman"/>
                <w:sz w:val="24"/>
                <w:szCs w:val="24"/>
              </w:rPr>
            </w:pPr>
            <w:r w:rsidRPr="00090DF7">
              <w:rPr>
                <w:rFonts w:ascii="Times New Roman" w:hAnsi="Times New Roman" w:cs="Times New Roman"/>
                <w:sz w:val="24"/>
                <w:szCs w:val="24"/>
              </w:rPr>
              <w:t>-специалисты</w:t>
            </w:r>
          </w:p>
        </w:tc>
        <w:tc>
          <w:tcPr>
            <w:tcW w:w="331" w:type="pct"/>
            <w:shd w:val="clear" w:color="auto" w:fill="auto"/>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30</w:t>
            </w:r>
          </w:p>
        </w:tc>
        <w:tc>
          <w:tcPr>
            <w:tcW w:w="319" w:type="pct"/>
            <w:shd w:val="clear" w:color="auto" w:fill="auto"/>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9,6</w:t>
            </w:r>
          </w:p>
        </w:tc>
        <w:tc>
          <w:tcPr>
            <w:tcW w:w="331" w:type="pct"/>
            <w:shd w:val="clear" w:color="auto" w:fill="auto"/>
          </w:tcPr>
          <w:p w:rsidR="00090DF7" w:rsidRPr="00090DF7" w:rsidRDefault="00090DF7" w:rsidP="00090DF7">
            <w:pPr>
              <w:pStyle w:val="a7"/>
              <w:spacing w:after="0" w:line="240" w:lineRule="auto"/>
              <w:rPr>
                <w:rFonts w:ascii="Times New Roman" w:hAnsi="Times New Roman" w:cs="Times New Roman"/>
                <w:sz w:val="24"/>
                <w:szCs w:val="24"/>
              </w:rPr>
            </w:pPr>
            <w:r w:rsidRPr="00090DF7">
              <w:rPr>
                <w:rFonts w:ascii="Times New Roman" w:hAnsi="Times New Roman" w:cs="Times New Roman"/>
                <w:sz w:val="24"/>
                <w:szCs w:val="24"/>
              </w:rPr>
              <w:t>29</w:t>
            </w:r>
          </w:p>
        </w:tc>
        <w:tc>
          <w:tcPr>
            <w:tcW w:w="319" w:type="pct"/>
            <w:shd w:val="clear" w:color="auto" w:fill="auto"/>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9,8</w:t>
            </w:r>
          </w:p>
        </w:tc>
        <w:tc>
          <w:tcPr>
            <w:tcW w:w="331" w:type="pct"/>
            <w:shd w:val="clear" w:color="auto" w:fill="auto"/>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30</w:t>
            </w:r>
          </w:p>
        </w:tc>
        <w:tc>
          <w:tcPr>
            <w:tcW w:w="378" w:type="pct"/>
            <w:shd w:val="clear" w:color="auto" w:fill="auto"/>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10,14</w:t>
            </w:r>
          </w:p>
        </w:tc>
        <w:tc>
          <w:tcPr>
            <w:tcW w:w="331" w:type="pct"/>
            <w:shd w:val="clear" w:color="auto" w:fill="auto"/>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28</w:t>
            </w:r>
          </w:p>
        </w:tc>
        <w:tc>
          <w:tcPr>
            <w:tcW w:w="378" w:type="pct"/>
            <w:shd w:val="clear" w:color="auto" w:fill="auto"/>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9,69</w:t>
            </w:r>
          </w:p>
        </w:tc>
        <w:tc>
          <w:tcPr>
            <w:tcW w:w="331" w:type="pct"/>
            <w:shd w:val="clear" w:color="auto" w:fill="auto"/>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23</w:t>
            </w:r>
          </w:p>
        </w:tc>
        <w:tc>
          <w:tcPr>
            <w:tcW w:w="319" w:type="pct"/>
            <w:shd w:val="clear" w:color="auto" w:fill="auto"/>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7,8</w:t>
            </w:r>
          </w:p>
        </w:tc>
        <w:tc>
          <w:tcPr>
            <w:tcW w:w="378" w:type="pct"/>
            <w:shd w:val="clear" w:color="auto" w:fill="auto"/>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76,7</w:t>
            </w:r>
          </w:p>
        </w:tc>
      </w:tr>
      <w:tr w:rsidR="00090DF7" w:rsidRPr="00090DF7" w:rsidTr="00090DF7">
        <w:tc>
          <w:tcPr>
            <w:tcW w:w="1254" w:type="pct"/>
            <w:shd w:val="clear" w:color="auto" w:fill="auto"/>
          </w:tcPr>
          <w:p w:rsidR="00090DF7" w:rsidRPr="00090DF7" w:rsidRDefault="00090DF7" w:rsidP="00090DF7">
            <w:pPr>
              <w:pStyle w:val="a7"/>
              <w:spacing w:after="0" w:line="240" w:lineRule="auto"/>
              <w:rPr>
                <w:rFonts w:ascii="Times New Roman" w:hAnsi="Times New Roman" w:cs="Times New Roman"/>
                <w:sz w:val="24"/>
                <w:szCs w:val="24"/>
              </w:rPr>
            </w:pPr>
            <w:r w:rsidRPr="00090DF7">
              <w:rPr>
                <w:rFonts w:ascii="Times New Roman" w:hAnsi="Times New Roman" w:cs="Times New Roman"/>
                <w:sz w:val="24"/>
                <w:szCs w:val="24"/>
              </w:rPr>
              <w:t xml:space="preserve">Работники, занятые </w:t>
            </w:r>
            <w:r w:rsidRPr="00090DF7">
              <w:rPr>
                <w:rFonts w:ascii="Times New Roman" w:hAnsi="Times New Roman" w:cs="Times New Roman"/>
                <w:sz w:val="24"/>
                <w:szCs w:val="24"/>
              </w:rPr>
              <w:lastRenderedPageBreak/>
              <w:t>в подсобных промышленных предприятиях и промыслах</w:t>
            </w:r>
          </w:p>
        </w:tc>
        <w:tc>
          <w:tcPr>
            <w:tcW w:w="331" w:type="pct"/>
            <w:shd w:val="clear" w:color="auto" w:fill="auto"/>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lastRenderedPageBreak/>
              <w:t>11</w:t>
            </w:r>
          </w:p>
        </w:tc>
        <w:tc>
          <w:tcPr>
            <w:tcW w:w="319" w:type="pct"/>
            <w:shd w:val="clear" w:color="auto" w:fill="auto"/>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3,5</w:t>
            </w:r>
          </w:p>
        </w:tc>
        <w:tc>
          <w:tcPr>
            <w:tcW w:w="331" w:type="pct"/>
            <w:shd w:val="clear" w:color="auto" w:fill="auto"/>
          </w:tcPr>
          <w:p w:rsidR="00090DF7" w:rsidRPr="00090DF7" w:rsidRDefault="00090DF7" w:rsidP="00090DF7">
            <w:pPr>
              <w:pStyle w:val="a7"/>
              <w:spacing w:after="0" w:line="240" w:lineRule="auto"/>
              <w:rPr>
                <w:rFonts w:ascii="Times New Roman" w:hAnsi="Times New Roman" w:cs="Times New Roman"/>
                <w:sz w:val="24"/>
                <w:szCs w:val="24"/>
              </w:rPr>
            </w:pPr>
            <w:r w:rsidRPr="00090DF7">
              <w:rPr>
                <w:rFonts w:ascii="Times New Roman" w:hAnsi="Times New Roman" w:cs="Times New Roman"/>
                <w:sz w:val="24"/>
                <w:szCs w:val="24"/>
              </w:rPr>
              <w:t>20</w:t>
            </w:r>
          </w:p>
        </w:tc>
        <w:tc>
          <w:tcPr>
            <w:tcW w:w="319" w:type="pct"/>
            <w:shd w:val="clear" w:color="auto" w:fill="auto"/>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6,8</w:t>
            </w:r>
          </w:p>
        </w:tc>
        <w:tc>
          <w:tcPr>
            <w:tcW w:w="331" w:type="pct"/>
            <w:shd w:val="clear" w:color="auto" w:fill="auto"/>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24</w:t>
            </w:r>
          </w:p>
        </w:tc>
        <w:tc>
          <w:tcPr>
            <w:tcW w:w="378" w:type="pct"/>
            <w:shd w:val="clear" w:color="auto" w:fill="auto"/>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8,11</w:t>
            </w:r>
          </w:p>
        </w:tc>
        <w:tc>
          <w:tcPr>
            <w:tcW w:w="331" w:type="pct"/>
            <w:shd w:val="clear" w:color="auto" w:fill="auto"/>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29</w:t>
            </w:r>
          </w:p>
        </w:tc>
        <w:tc>
          <w:tcPr>
            <w:tcW w:w="378" w:type="pct"/>
            <w:shd w:val="clear" w:color="auto" w:fill="auto"/>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10,0</w:t>
            </w:r>
            <w:r w:rsidRPr="00090DF7">
              <w:rPr>
                <w:rFonts w:ascii="Times New Roman" w:hAnsi="Times New Roman" w:cs="Times New Roman"/>
                <w:sz w:val="24"/>
                <w:szCs w:val="24"/>
              </w:rPr>
              <w:lastRenderedPageBreak/>
              <w:t>3</w:t>
            </w:r>
          </w:p>
        </w:tc>
        <w:tc>
          <w:tcPr>
            <w:tcW w:w="331" w:type="pct"/>
            <w:shd w:val="clear" w:color="auto" w:fill="auto"/>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lastRenderedPageBreak/>
              <w:t>25</w:t>
            </w:r>
          </w:p>
        </w:tc>
        <w:tc>
          <w:tcPr>
            <w:tcW w:w="319" w:type="pct"/>
            <w:shd w:val="clear" w:color="auto" w:fill="auto"/>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8,5</w:t>
            </w:r>
          </w:p>
        </w:tc>
        <w:tc>
          <w:tcPr>
            <w:tcW w:w="378" w:type="pct"/>
            <w:shd w:val="clear" w:color="auto" w:fill="auto"/>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227,</w:t>
            </w:r>
            <w:r w:rsidRPr="00090DF7">
              <w:rPr>
                <w:rFonts w:ascii="Times New Roman" w:hAnsi="Times New Roman" w:cs="Times New Roman"/>
                <w:sz w:val="24"/>
                <w:szCs w:val="24"/>
              </w:rPr>
              <w:lastRenderedPageBreak/>
              <w:t>3</w:t>
            </w:r>
          </w:p>
        </w:tc>
      </w:tr>
      <w:tr w:rsidR="00090DF7" w:rsidRPr="00090DF7" w:rsidTr="00090DF7">
        <w:tc>
          <w:tcPr>
            <w:tcW w:w="1254" w:type="pct"/>
            <w:shd w:val="clear" w:color="auto" w:fill="auto"/>
          </w:tcPr>
          <w:p w:rsidR="00090DF7" w:rsidRPr="00090DF7" w:rsidRDefault="00090DF7" w:rsidP="00090DF7">
            <w:pPr>
              <w:pStyle w:val="a7"/>
              <w:spacing w:after="0" w:line="240" w:lineRule="auto"/>
              <w:rPr>
                <w:rFonts w:ascii="Times New Roman" w:hAnsi="Times New Roman" w:cs="Times New Roman"/>
                <w:sz w:val="24"/>
                <w:szCs w:val="24"/>
              </w:rPr>
            </w:pPr>
            <w:r w:rsidRPr="00090DF7">
              <w:rPr>
                <w:rFonts w:ascii="Times New Roman" w:hAnsi="Times New Roman" w:cs="Times New Roman"/>
                <w:sz w:val="24"/>
                <w:szCs w:val="24"/>
              </w:rPr>
              <w:lastRenderedPageBreak/>
              <w:t>Работники торговли и общественного питания</w:t>
            </w:r>
          </w:p>
        </w:tc>
        <w:tc>
          <w:tcPr>
            <w:tcW w:w="331" w:type="pct"/>
            <w:shd w:val="clear" w:color="auto" w:fill="auto"/>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6</w:t>
            </w:r>
          </w:p>
        </w:tc>
        <w:tc>
          <w:tcPr>
            <w:tcW w:w="319" w:type="pct"/>
            <w:shd w:val="clear" w:color="auto" w:fill="auto"/>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1,9</w:t>
            </w:r>
          </w:p>
        </w:tc>
        <w:tc>
          <w:tcPr>
            <w:tcW w:w="331" w:type="pct"/>
            <w:shd w:val="clear" w:color="auto" w:fill="auto"/>
          </w:tcPr>
          <w:p w:rsidR="00090DF7" w:rsidRPr="00090DF7" w:rsidRDefault="00090DF7" w:rsidP="00090DF7">
            <w:pPr>
              <w:pStyle w:val="a7"/>
              <w:spacing w:after="0" w:line="240" w:lineRule="auto"/>
              <w:rPr>
                <w:rFonts w:ascii="Times New Roman" w:hAnsi="Times New Roman" w:cs="Times New Roman"/>
                <w:sz w:val="24"/>
                <w:szCs w:val="24"/>
              </w:rPr>
            </w:pPr>
            <w:r w:rsidRPr="00090DF7">
              <w:rPr>
                <w:rFonts w:ascii="Times New Roman" w:hAnsi="Times New Roman" w:cs="Times New Roman"/>
                <w:sz w:val="24"/>
                <w:szCs w:val="24"/>
              </w:rPr>
              <w:t>5</w:t>
            </w:r>
          </w:p>
        </w:tc>
        <w:tc>
          <w:tcPr>
            <w:tcW w:w="319" w:type="pct"/>
            <w:shd w:val="clear" w:color="auto" w:fill="auto"/>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1,7</w:t>
            </w:r>
          </w:p>
        </w:tc>
        <w:tc>
          <w:tcPr>
            <w:tcW w:w="331" w:type="pct"/>
            <w:shd w:val="clear" w:color="auto" w:fill="auto"/>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5</w:t>
            </w:r>
          </w:p>
        </w:tc>
        <w:tc>
          <w:tcPr>
            <w:tcW w:w="378" w:type="pct"/>
            <w:shd w:val="clear" w:color="auto" w:fill="auto"/>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1,69</w:t>
            </w:r>
          </w:p>
        </w:tc>
        <w:tc>
          <w:tcPr>
            <w:tcW w:w="331" w:type="pct"/>
            <w:shd w:val="clear" w:color="auto" w:fill="auto"/>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5</w:t>
            </w:r>
          </w:p>
        </w:tc>
        <w:tc>
          <w:tcPr>
            <w:tcW w:w="378" w:type="pct"/>
            <w:shd w:val="clear" w:color="auto" w:fill="auto"/>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1,73</w:t>
            </w:r>
          </w:p>
        </w:tc>
        <w:tc>
          <w:tcPr>
            <w:tcW w:w="331" w:type="pct"/>
            <w:shd w:val="clear" w:color="auto" w:fill="auto"/>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5</w:t>
            </w:r>
          </w:p>
        </w:tc>
        <w:tc>
          <w:tcPr>
            <w:tcW w:w="319" w:type="pct"/>
            <w:shd w:val="clear" w:color="auto" w:fill="auto"/>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1,7</w:t>
            </w:r>
          </w:p>
        </w:tc>
        <w:tc>
          <w:tcPr>
            <w:tcW w:w="378" w:type="pct"/>
            <w:shd w:val="clear" w:color="auto" w:fill="auto"/>
          </w:tcPr>
          <w:p w:rsidR="00090DF7" w:rsidRPr="00090DF7" w:rsidRDefault="00090DF7" w:rsidP="00090DF7">
            <w:pPr>
              <w:spacing w:after="0" w:line="240" w:lineRule="auto"/>
              <w:rPr>
                <w:rFonts w:ascii="Times New Roman" w:hAnsi="Times New Roman" w:cs="Times New Roman"/>
                <w:sz w:val="24"/>
                <w:szCs w:val="24"/>
              </w:rPr>
            </w:pPr>
            <w:r w:rsidRPr="00090DF7">
              <w:rPr>
                <w:rFonts w:ascii="Times New Roman" w:hAnsi="Times New Roman" w:cs="Times New Roman"/>
                <w:sz w:val="24"/>
                <w:szCs w:val="24"/>
              </w:rPr>
              <w:t>83,3</w:t>
            </w:r>
          </w:p>
        </w:tc>
      </w:tr>
    </w:tbl>
    <w:p w:rsidR="00090DF7" w:rsidRPr="00090DF7" w:rsidRDefault="00090DF7" w:rsidP="00090DF7">
      <w:pPr>
        <w:spacing w:line="360" w:lineRule="auto"/>
        <w:rPr>
          <w:rFonts w:ascii="Times New Roman" w:hAnsi="Times New Roman" w:cs="Times New Roman"/>
          <w:sz w:val="28"/>
          <w:szCs w:val="28"/>
        </w:rPr>
      </w:pPr>
    </w:p>
    <w:p w:rsidR="00090DF7" w:rsidRPr="00090DF7" w:rsidRDefault="00090DF7" w:rsidP="00090DF7">
      <w:pPr>
        <w:spacing w:after="0" w:line="360" w:lineRule="auto"/>
        <w:ind w:firstLine="709"/>
        <w:jc w:val="both"/>
        <w:rPr>
          <w:rFonts w:ascii="Times New Roman" w:hAnsi="Times New Roman" w:cs="Times New Roman"/>
          <w:sz w:val="28"/>
          <w:szCs w:val="28"/>
        </w:rPr>
      </w:pPr>
      <w:r w:rsidRPr="00090DF7">
        <w:rPr>
          <w:rFonts w:ascii="Times New Roman" w:hAnsi="Times New Roman" w:cs="Times New Roman"/>
          <w:sz w:val="28"/>
          <w:szCs w:val="28"/>
        </w:rPr>
        <w:t xml:space="preserve">По данным таблицы видно, что за пять лет общая численность Учхоза сократилась на 19 человек (или на 6 %). Наибольшее сокращение произошло в категории работников, занятых в сельскохозяйственном производстве – численность сократилась на 32 человека (или на 10,8 %). Численность служащих сократилась на 12 человек (или на 19,7 %). Увеличилась численность руководителей на 1 работника и численность работников, занятых в подсобных промышленных предприятиях и промыслах на 14 человек (или на 127,3 %). </w:t>
      </w:r>
      <w:proofErr w:type="gramStart"/>
      <w:r w:rsidRPr="00090DF7">
        <w:rPr>
          <w:rFonts w:ascii="Times New Roman" w:hAnsi="Times New Roman" w:cs="Times New Roman"/>
          <w:sz w:val="28"/>
          <w:szCs w:val="28"/>
        </w:rPr>
        <w:t>В общем объеме численности большую долю занимают сельскохозяйственные работники, в 2011 году их доля составляла 94,6 %, а в 2015 году – 89,8 % . Меньшую часть от общей численности составили в 2011 году работники торговли и общественного питания (1,9 %) и работники, занятые в подсобных промышленных предприятиях и промыслах (3,5 %), в 2015 году меньшую долю составили работники торговли и общественного питания (1,7 %) и работники</w:t>
      </w:r>
      <w:proofErr w:type="gramEnd"/>
      <w:r w:rsidRPr="00090DF7">
        <w:rPr>
          <w:rFonts w:ascii="Times New Roman" w:hAnsi="Times New Roman" w:cs="Times New Roman"/>
          <w:sz w:val="28"/>
          <w:szCs w:val="28"/>
        </w:rPr>
        <w:t xml:space="preserve"> сезонные и временные (5,1 %). В целом можно сделать вывод, что в хозяйстве наблюдается текучесть кадров.</w:t>
      </w:r>
    </w:p>
    <w:p w:rsidR="00090DF7" w:rsidRPr="00090DF7" w:rsidRDefault="00090DF7" w:rsidP="00090DF7">
      <w:pPr>
        <w:spacing w:after="0" w:line="360" w:lineRule="auto"/>
        <w:ind w:firstLine="709"/>
        <w:contextualSpacing/>
        <w:jc w:val="center"/>
        <w:rPr>
          <w:rFonts w:ascii="Times New Roman" w:hAnsi="Times New Roman" w:cs="Times New Roman"/>
          <w:sz w:val="28"/>
          <w:szCs w:val="28"/>
        </w:rPr>
      </w:pPr>
    </w:p>
    <w:p w:rsidR="00090DF7" w:rsidRPr="00090DF7" w:rsidRDefault="00090DF7" w:rsidP="00090DF7">
      <w:pPr>
        <w:spacing w:after="0" w:line="360" w:lineRule="auto"/>
        <w:ind w:firstLine="709"/>
        <w:contextualSpacing/>
        <w:jc w:val="center"/>
        <w:rPr>
          <w:rFonts w:ascii="Times New Roman" w:hAnsi="Times New Roman" w:cs="Times New Roman"/>
          <w:color w:val="000000"/>
          <w:sz w:val="28"/>
          <w:szCs w:val="28"/>
        </w:rPr>
      </w:pPr>
      <w:r w:rsidRPr="00090DF7">
        <w:rPr>
          <w:rFonts w:ascii="Times New Roman" w:hAnsi="Times New Roman" w:cs="Times New Roman"/>
          <w:color w:val="000000"/>
          <w:sz w:val="28"/>
          <w:szCs w:val="28"/>
        </w:rPr>
        <w:t>2.3 Оценка финансового состояния общества</w:t>
      </w:r>
    </w:p>
    <w:p w:rsidR="00090DF7" w:rsidRPr="00090DF7" w:rsidRDefault="00090DF7" w:rsidP="00090DF7">
      <w:pPr>
        <w:spacing w:after="0" w:line="360" w:lineRule="auto"/>
        <w:ind w:firstLine="708"/>
        <w:jc w:val="both"/>
        <w:rPr>
          <w:rFonts w:ascii="Times New Roman" w:hAnsi="Times New Roman" w:cs="Times New Roman"/>
          <w:sz w:val="28"/>
          <w:szCs w:val="28"/>
        </w:rPr>
      </w:pPr>
    </w:p>
    <w:p w:rsidR="00090DF7" w:rsidRPr="00090DF7" w:rsidRDefault="00090DF7" w:rsidP="00090DF7">
      <w:pPr>
        <w:spacing w:after="0" w:line="360" w:lineRule="auto"/>
        <w:ind w:firstLine="708"/>
        <w:jc w:val="both"/>
        <w:rPr>
          <w:rFonts w:ascii="Times New Roman" w:hAnsi="Times New Roman" w:cs="Times New Roman"/>
          <w:sz w:val="28"/>
          <w:szCs w:val="28"/>
        </w:rPr>
      </w:pPr>
      <w:r w:rsidRPr="00090DF7">
        <w:rPr>
          <w:rFonts w:ascii="Times New Roman" w:hAnsi="Times New Roman" w:cs="Times New Roman"/>
          <w:sz w:val="28"/>
          <w:szCs w:val="28"/>
        </w:rPr>
        <w:t xml:space="preserve">Анализируя показатели ликвидности, платежеспособности и финансовой устойчивости организации (таблица </w:t>
      </w:r>
      <w:r w:rsidR="006A4124">
        <w:rPr>
          <w:rFonts w:ascii="Times New Roman" w:hAnsi="Times New Roman" w:cs="Times New Roman"/>
          <w:sz w:val="28"/>
          <w:szCs w:val="28"/>
        </w:rPr>
        <w:t>11</w:t>
      </w:r>
      <w:r w:rsidRPr="00090DF7">
        <w:rPr>
          <w:rFonts w:ascii="Times New Roman" w:hAnsi="Times New Roman" w:cs="Times New Roman"/>
          <w:sz w:val="28"/>
          <w:szCs w:val="28"/>
        </w:rPr>
        <w:t>) можно сделать следующие выводы.</w:t>
      </w:r>
    </w:p>
    <w:p w:rsidR="00090DF7" w:rsidRDefault="00090DF7" w:rsidP="00090DF7">
      <w:pPr>
        <w:shd w:val="clear" w:color="auto" w:fill="FFFFFF"/>
        <w:spacing w:after="0"/>
        <w:jc w:val="both"/>
        <w:rPr>
          <w:rFonts w:ascii="Times New Roman" w:hAnsi="Times New Roman" w:cs="Times New Roman"/>
          <w:sz w:val="24"/>
          <w:szCs w:val="24"/>
        </w:rPr>
      </w:pPr>
    </w:p>
    <w:p w:rsidR="00090DF7" w:rsidRDefault="00090DF7" w:rsidP="00090DF7">
      <w:pPr>
        <w:shd w:val="clear" w:color="auto" w:fill="FFFFFF"/>
        <w:spacing w:after="0"/>
        <w:jc w:val="both"/>
        <w:rPr>
          <w:rFonts w:ascii="Times New Roman" w:hAnsi="Times New Roman" w:cs="Times New Roman"/>
          <w:sz w:val="24"/>
          <w:szCs w:val="24"/>
        </w:rPr>
      </w:pPr>
    </w:p>
    <w:p w:rsidR="00090DF7" w:rsidRDefault="00090DF7" w:rsidP="00090DF7">
      <w:pPr>
        <w:shd w:val="clear" w:color="auto" w:fill="FFFFFF"/>
        <w:spacing w:after="0"/>
        <w:jc w:val="both"/>
        <w:rPr>
          <w:rFonts w:ascii="Times New Roman" w:hAnsi="Times New Roman" w:cs="Times New Roman"/>
          <w:sz w:val="24"/>
          <w:szCs w:val="24"/>
        </w:rPr>
      </w:pPr>
    </w:p>
    <w:p w:rsidR="00135150" w:rsidRDefault="00135150" w:rsidP="00090DF7">
      <w:pPr>
        <w:shd w:val="clear" w:color="auto" w:fill="FFFFFF"/>
        <w:spacing w:after="0"/>
        <w:jc w:val="both"/>
        <w:rPr>
          <w:rFonts w:ascii="Times New Roman" w:hAnsi="Times New Roman" w:cs="Times New Roman"/>
          <w:sz w:val="24"/>
          <w:szCs w:val="24"/>
        </w:rPr>
      </w:pPr>
    </w:p>
    <w:p w:rsidR="00090DF7" w:rsidRPr="00090DF7" w:rsidRDefault="006A4124" w:rsidP="00090DF7">
      <w:pPr>
        <w:shd w:val="clear" w:color="auto" w:fill="FFFFFF"/>
        <w:spacing w:after="0"/>
        <w:jc w:val="both"/>
        <w:rPr>
          <w:rFonts w:ascii="Times New Roman" w:hAnsi="Times New Roman" w:cs="Times New Roman"/>
          <w:b/>
          <w:sz w:val="24"/>
          <w:szCs w:val="24"/>
        </w:rPr>
      </w:pPr>
      <w:r>
        <w:rPr>
          <w:rFonts w:ascii="Times New Roman" w:hAnsi="Times New Roman" w:cs="Times New Roman"/>
          <w:sz w:val="24"/>
          <w:szCs w:val="24"/>
        </w:rPr>
        <w:t>Таблица 11</w:t>
      </w:r>
      <w:r w:rsidR="00090DF7" w:rsidRPr="00090DF7">
        <w:rPr>
          <w:rFonts w:ascii="Times New Roman" w:hAnsi="Times New Roman" w:cs="Times New Roman"/>
          <w:b/>
          <w:sz w:val="24"/>
          <w:szCs w:val="24"/>
        </w:rPr>
        <w:t xml:space="preserve"> - Показатели ликвидности, платежеспособности и финансовой  устойчивости организации</w:t>
      </w:r>
    </w:p>
    <w:tbl>
      <w:tblPr>
        <w:tblStyle w:val="a4"/>
        <w:tblW w:w="9889" w:type="dxa"/>
        <w:tblLayout w:type="fixed"/>
        <w:tblLook w:val="01E0" w:firstRow="1" w:lastRow="1" w:firstColumn="1" w:lastColumn="1" w:noHBand="0" w:noVBand="0"/>
      </w:tblPr>
      <w:tblGrid>
        <w:gridCol w:w="2808"/>
        <w:gridCol w:w="1380"/>
        <w:gridCol w:w="960"/>
        <w:gridCol w:w="900"/>
        <w:gridCol w:w="900"/>
        <w:gridCol w:w="900"/>
        <w:gridCol w:w="1080"/>
        <w:gridCol w:w="961"/>
      </w:tblGrid>
      <w:tr w:rsidR="00090DF7" w:rsidRPr="00090DF7" w:rsidTr="00090DF7">
        <w:tc>
          <w:tcPr>
            <w:tcW w:w="2808" w:type="dxa"/>
            <w:vMerge w:val="restart"/>
            <w:vAlign w:val="center"/>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Показатели</w:t>
            </w:r>
          </w:p>
        </w:tc>
        <w:tc>
          <w:tcPr>
            <w:tcW w:w="1380" w:type="dxa"/>
            <w:vMerge w:val="restart"/>
            <w:vAlign w:val="center"/>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Нормальное ограничение</w:t>
            </w:r>
          </w:p>
        </w:tc>
        <w:tc>
          <w:tcPr>
            <w:tcW w:w="4740" w:type="dxa"/>
            <w:gridSpan w:val="5"/>
            <w:vAlign w:val="center"/>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На конец года</w:t>
            </w:r>
          </w:p>
        </w:tc>
        <w:tc>
          <w:tcPr>
            <w:tcW w:w="961" w:type="dxa"/>
            <w:vMerge w:val="restart"/>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2015г. в % к 2011г.</w:t>
            </w:r>
          </w:p>
        </w:tc>
      </w:tr>
      <w:tr w:rsidR="00090DF7" w:rsidRPr="00090DF7" w:rsidTr="00090DF7">
        <w:tc>
          <w:tcPr>
            <w:tcW w:w="2808" w:type="dxa"/>
            <w:vMerge/>
          </w:tcPr>
          <w:p w:rsidR="00090DF7" w:rsidRPr="00090DF7" w:rsidRDefault="00090DF7" w:rsidP="00090DF7">
            <w:pPr>
              <w:rPr>
                <w:rFonts w:ascii="Times New Roman" w:hAnsi="Times New Roman" w:cs="Times New Roman"/>
              </w:rPr>
            </w:pPr>
          </w:p>
        </w:tc>
        <w:tc>
          <w:tcPr>
            <w:tcW w:w="1380" w:type="dxa"/>
            <w:vMerge/>
          </w:tcPr>
          <w:p w:rsidR="00090DF7" w:rsidRPr="00090DF7" w:rsidRDefault="00090DF7" w:rsidP="00090DF7">
            <w:pPr>
              <w:jc w:val="center"/>
              <w:rPr>
                <w:rFonts w:ascii="Times New Roman" w:hAnsi="Times New Roman" w:cs="Times New Roman"/>
              </w:rPr>
            </w:pPr>
          </w:p>
        </w:tc>
        <w:tc>
          <w:tcPr>
            <w:tcW w:w="960" w:type="dxa"/>
            <w:vAlign w:val="center"/>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2011г.</w:t>
            </w:r>
          </w:p>
        </w:tc>
        <w:tc>
          <w:tcPr>
            <w:tcW w:w="900" w:type="dxa"/>
            <w:vAlign w:val="center"/>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2012г.</w:t>
            </w:r>
          </w:p>
        </w:tc>
        <w:tc>
          <w:tcPr>
            <w:tcW w:w="900" w:type="dxa"/>
            <w:vAlign w:val="center"/>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2013г.</w:t>
            </w:r>
          </w:p>
        </w:tc>
        <w:tc>
          <w:tcPr>
            <w:tcW w:w="900" w:type="dxa"/>
            <w:vAlign w:val="center"/>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2014г.</w:t>
            </w:r>
          </w:p>
        </w:tc>
        <w:tc>
          <w:tcPr>
            <w:tcW w:w="1080" w:type="dxa"/>
            <w:vAlign w:val="center"/>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2015г.</w:t>
            </w:r>
          </w:p>
        </w:tc>
        <w:tc>
          <w:tcPr>
            <w:tcW w:w="961" w:type="dxa"/>
            <w:vMerge/>
            <w:vAlign w:val="center"/>
          </w:tcPr>
          <w:p w:rsidR="00090DF7" w:rsidRPr="00090DF7" w:rsidRDefault="00090DF7" w:rsidP="00090DF7">
            <w:pPr>
              <w:jc w:val="center"/>
              <w:rPr>
                <w:rFonts w:ascii="Times New Roman" w:hAnsi="Times New Roman" w:cs="Times New Roman"/>
              </w:rPr>
            </w:pPr>
          </w:p>
        </w:tc>
      </w:tr>
      <w:tr w:rsidR="00090DF7" w:rsidRPr="00090DF7" w:rsidTr="00090DF7">
        <w:tc>
          <w:tcPr>
            <w:tcW w:w="2808" w:type="dxa"/>
          </w:tcPr>
          <w:p w:rsidR="00090DF7" w:rsidRPr="00090DF7" w:rsidRDefault="00090DF7" w:rsidP="00090DF7">
            <w:pPr>
              <w:rPr>
                <w:rFonts w:ascii="Times New Roman" w:hAnsi="Times New Roman" w:cs="Times New Roman"/>
              </w:rPr>
            </w:pPr>
            <w:r w:rsidRPr="00090DF7">
              <w:rPr>
                <w:rFonts w:ascii="Times New Roman" w:hAnsi="Times New Roman" w:cs="Times New Roman"/>
              </w:rPr>
              <w:t>1. Коэффициент покрытия (текущей ликвидности)</w:t>
            </w:r>
          </w:p>
        </w:tc>
        <w:tc>
          <w:tcPr>
            <w:tcW w:w="1380"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 2</w:t>
            </w:r>
          </w:p>
        </w:tc>
        <w:tc>
          <w:tcPr>
            <w:tcW w:w="960" w:type="dxa"/>
            <w:vAlign w:val="bottom"/>
          </w:tcPr>
          <w:p w:rsidR="00090DF7" w:rsidRPr="00090DF7" w:rsidRDefault="00090DF7" w:rsidP="00090DF7">
            <w:pPr>
              <w:jc w:val="center"/>
              <w:rPr>
                <w:rFonts w:ascii="Times New Roman" w:hAnsi="Times New Roman" w:cs="Times New Roman"/>
              </w:rPr>
            </w:pPr>
          </w:p>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3,0</w:t>
            </w:r>
          </w:p>
        </w:tc>
        <w:tc>
          <w:tcPr>
            <w:tcW w:w="900" w:type="dxa"/>
            <w:vAlign w:val="bottom"/>
          </w:tcPr>
          <w:p w:rsidR="00090DF7" w:rsidRPr="00090DF7" w:rsidRDefault="00090DF7" w:rsidP="00090DF7">
            <w:pPr>
              <w:jc w:val="center"/>
              <w:rPr>
                <w:rFonts w:ascii="Times New Roman" w:hAnsi="Times New Roman" w:cs="Times New Roman"/>
              </w:rPr>
            </w:pPr>
          </w:p>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3,4</w:t>
            </w:r>
          </w:p>
        </w:tc>
        <w:tc>
          <w:tcPr>
            <w:tcW w:w="900"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3,5</w:t>
            </w:r>
          </w:p>
        </w:tc>
        <w:tc>
          <w:tcPr>
            <w:tcW w:w="900"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2,8</w:t>
            </w:r>
          </w:p>
        </w:tc>
        <w:tc>
          <w:tcPr>
            <w:tcW w:w="1080"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1,5</w:t>
            </w:r>
          </w:p>
        </w:tc>
        <w:tc>
          <w:tcPr>
            <w:tcW w:w="961"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50,0</w:t>
            </w:r>
          </w:p>
        </w:tc>
      </w:tr>
      <w:tr w:rsidR="00090DF7" w:rsidRPr="00090DF7" w:rsidTr="00090DF7">
        <w:tc>
          <w:tcPr>
            <w:tcW w:w="2808" w:type="dxa"/>
          </w:tcPr>
          <w:p w:rsidR="00090DF7" w:rsidRPr="00090DF7" w:rsidRDefault="00090DF7" w:rsidP="00090DF7">
            <w:pPr>
              <w:rPr>
                <w:rFonts w:ascii="Times New Roman" w:hAnsi="Times New Roman" w:cs="Times New Roman"/>
              </w:rPr>
            </w:pPr>
            <w:r w:rsidRPr="00090DF7">
              <w:rPr>
                <w:rFonts w:ascii="Times New Roman" w:hAnsi="Times New Roman" w:cs="Times New Roman"/>
              </w:rPr>
              <w:t>2. Коэффициент абсолютной ликвидности</w:t>
            </w:r>
          </w:p>
        </w:tc>
        <w:tc>
          <w:tcPr>
            <w:tcW w:w="1380"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 (0,2÷0,5)</w:t>
            </w:r>
          </w:p>
        </w:tc>
        <w:tc>
          <w:tcPr>
            <w:tcW w:w="960" w:type="dxa"/>
            <w:vAlign w:val="bottom"/>
          </w:tcPr>
          <w:p w:rsidR="00090DF7" w:rsidRPr="00090DF7" w:rsidRDefault="00090DF7" w:rsidP="00090DF7">
            <w:pPr>
              <w:jc w:val="center"/>
              <w:rPr>
                <w:rFonts w:ascii="Times New Roman" w:hAnsi="Times New Roman" w:cs="Times New Roman"/>
              </w:rPr>
            </w:pPr>
          </w:p>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0,003</w:t>
            </w:r>
          </w:p>
        </w:tc>
        <w:tc>
          <w:tcPr>
            <w:tcW w:w="900" w:type="dxa"/>
            <w:vAlign w:val="bottom"/>
          </w:tcPr>
          <w:p w:rsidR="00090DF7" w:rsidRPr="00090DF7" w:rsidRDefault="00090DF7" w:rsidP="00090DF7">
            <w:pPr>
              <w:jc w:val="center"/>
              <w:rPr>
                <w:rFonts w:ascii="Times New Roman" w:hAnsi="Times New Roman" w:cs="Times New Roman"/>
              </w:rPr>
            </w:pPr>
          </w:p>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0,01</w:t>
            </w:r>
          </w:p>
        </w:tc>
        <w:tc>
          <w:tcPr>
            <w:tcW w:w="900"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0,01</w:t>
            </w:r>
          </w:p>
        </w:tc>
        <w:tc>
          <w:tcPr>
            <w:tcW w:w="900"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0,013</w:t>
            </w:r>
          </w:p>
        </w:tc>
        <w:tc>
          <w:tcPr>
            <w:tcW w:w="1080"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0,001</w:t>
            </w:r>
          </w:p>
        </w:tc>
        <w:tc>
          <w:tcPr>
            <w:tcW w:w="961"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33,3</w:t>
            </w:r>
          </w:p>
        </w:tc>
      </w:tr>
      <w:tr w:rsidR="00090DF7" w:rsidRPr="00090DF7" w:rsidTr="00090DF7">
        <w:tc>
          <w:tcPr>
            <w:tcW w:w="2808" w:type="dxa"/>
          </w:tcPr>
          <w:p w:rsidR="00090DF7" w:rsidRPr="00090DF7" w:rsidRDefault="00090DF7" w:rsidP="00090DF7">
            <w:pPr>
              <w:rPr>
                <w:rFonts w:ascii="Times New Roman" w:hAnsi="Times New Roman" w:cs="Times New Roman"/>
              </w:rPr>
            </w:pPr>
            <w:r w:rsidRPr="00090DF7">
              <w:rPr>
                <w:rFonts w:ascii="Times New Roman" w:hAnsi="Times New Roman" w:cs="Times New Roman"/>
              </w:rPr>
              <w:t>3. Коэффициент быстрой ликвидности (промежуточный коэффициент покрытия)</w:t>
            </w:r>
          </w:p>
        </w:tc>
        <w:tc>
          <w:tcPr>
            <w:tcW w:w="1380"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 1</w:t>
            </w:r>
          </w:p>
        </w:tc>
        <w:tc>
          <w:tcPr>
            <w:tcW w:w="960" w:type="dxa"/>
            <w:vAlign w:val="bottom"/>
          </w:tcPr>
          <w:p w:rsidR="00090DF7" w:rsidRPr="00090DF7" w:rsidRDefault="00090DF7" w:rsidP="00090DF7">
            <w:pPr>
              <w:jc w:val="center"/>
              <w:rPr>
                <w:rFonts w:ascii="Times New Roman" w:hAnsi="Times New Roman" w:cs="Times New Roman"/>
              </w:rPr>
            </w:pPr>
          </w:p>
          <w:p w:rsidR="00090DF7" w:rsidRPr="00090DF7" w:rsidRDefault="00090DF7" w:rsidP="00090DF7">
            <w:pPr>
              <w:jc w:val="center"/>
              <w:rPr>
                <w:rFonts w:ascii="Times New Roman" w:hAnsi="Times New Roman" w:cs="Times New Roman"/>
              </w:rPr>
            </w:pPr>
          </w:p>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0,13</w:t>
            </w:r>
          </w:p>
        </w:tc>
        <w:tc>
          <w:tcPr>
            <w:tcW w:w="900" w:type="dxa"/>
            <w:vAlign w:val="bottom"/>
          </w:tcPr>
          <w:p w:rsidR="00090DF7" w:rsidRPr="00090DF7" w:rsidRDefault="00090DF7" w:rsidP="00090DF7">
            <w:pPr>
              <w:jc w:val="center"/>
              <w:rPr>
                <w:rFonts w:ascii="Times New Roman" w:hAnsi="Times New Roman" w:cs="Times New Roman"/>
              </w:rPr>
            </w:pPr>
          </w:p>
          <w:p w:rsidR="00090DF7" w:rsidRPr="00090DF7" w:rsidRDefault="00090DF7" w:rsidP="00090DF7">
            <w:pPr>
              <w:jc w:val="center"/>
              <w:rPr>
                <w:rFonts w:ascii="Times New Roman" w:hAnsi="Times New Roman" w:cs="Times New Roman"/>
              </w:rPr>
            </w:pPr>
          </w:p>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0,17</w:t>
            </w:r>
          </w:p>
        </w:tc>
        <w:tc>
          <w:tcPr>
            <w:tcW w:w="900"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0,12</w:t>
            </w:r>
          </w:p>
        </w:tc>
        <w:tc>
          <w:tcPr>
            <w:tcW w:w="900"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0,05</w:t>
            </w:r>
          </w:p>
        </w:tc>
        <w:tc>
          <w:tcPr>
            <w:tcW w:w="1080"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0,07</w:t>
            </w:r>
          </w:p>
        </w:tc>
        <w:tc>
          <w:tcPr>
            <w:tcW w:w="961"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54,0</w:t>
            </w:r>
          </w:p>
        </w:tc>
      </w:tr>
      <w:tr w:rsidR="00090DF7" w:rsidRPr="00090DF7" w:rsidTr="00090DF7">
        <w:tc>
          <w:tcPr>
            <w:tcW w:w="2808" w:type="dxa"/>
          </w:tcPr>
          <w:p w:rsidR="00090DF7" w:rsidRPr="00090DF7" w:rsidRDefault="00090DF7" w:rsidP="00090DF7">
            <w:pPr>
              <w:rPr>
                <w:rFonts w:ascii="Times New Roman" w:hAnsi="Times New Roman" w:cs="Times New Roman"/>
              </w:rPr>
            </w:pPr>
            <w:r w:rsidRPr="00090DF7">
              <w:rPr>
                <w:rFonts w:ascii="Times New Roman" w:hAnsi="Times New Roman" w:cs="Times New Roman"/>
              </w:rPr>
              <w:t>4. Наличие собственных оборотных средств, тыс. руб.</w:t>
            </w:r>
          </w:p>
        </w:tc>
        <w:tc>
          <w:tcPr>
            <w:tcW w:w="1380" w:type="dxa"/>
            <w:vAlign w:val="center"/>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softHyphen/>
            </w:r>
            <w:r w:rsidRPr="00090DF7">
              <w:rPr>
                <w:rFonts w:ascii="Times New Roman" w:hAnsi="Times New Roman" w:cs="Times New Roman"/>
              </w:rPr>
              <w:softHyphen/>
            </w:r>
            <w:r w:rsidRPr="00090DF7">
              <w:rPr>
                <w:rFonts w:ascii="Times New Roman" w:hAnsi="Times New Roman" w:cs="Times New Roman"/>
              </w:rPr>
              <w:softHyphen/>
              <w:t>______</w:t>
            </w:r>
          </w:p>
        </w:tc>
        <w:tc>
          <w:tcPr>
            <w:tcW w:w="960" w:type="dxa"/>
            <w:vAlign w:val="bottom"/>
          </w:tcPr>
          <w:p w:rsidR="00090DF7" w:rsidRPr="00090DF7" w:rsidRDefault="00090DF7" w:rsidP="00090DF7">
            <w:pPr>
              <w:jc w:val="center"/>
              <w:rPr>
                <w:rFonts w:ascii="Times New Roman" w:hAnsi="Times New Roman" w:cs="Times New Roman"/>
              </w:rPr>
            </w:pPr>
          </w:p>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54745</w:t>
            </w:r>
          </w:p>
        </w:tc>
        <w:tc>
          <w:tcPr>
            <w:tcW w:w="900" w:type="dxa"/>
            <w:vAlign w:val="bottom"/>
          </w:tcPr>
          <w:p w:rsidR="00090DF7" w:rsidRPr="00090DF7" w:rsidRDefault="00090DF7" w:rsidP="00090DF7">
            <w:pPr>
              <w:jc w:val="center"/>
              <w:rPr>
                <w:rFonts w:ascii="Times New Roman" w:hAnsi="Times New Roman" w:cs="Times New Roman"/>
              </w:rPr>
            </w:pPr>
          </w:p>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59767</w:t>
            </w:r>
          </w:p>
        </w:tc>
        <w:tc>
          <w:tcPr>
            <w:tcW w:w="900"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63319</w:t>
            </w:r>
          </w:p>
        </w:tc>
        <w:tc>
          <w:tcPr>
            <w:tcW w:w="900"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52003</w:t>
            </w:r>
          </w:p>
        </w:tc>
        <w:tc>
          <w:tcPr>
            <w:tcW w:w="1080"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58230</w:t>
            </w:r>
          </w:p>
        </w:tc>
        <w:tc>
          <w:tcPr>
            <w:tcW w:w="961"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106,4</w:t>
            </w:r>
          </w:p>
        </w:tc>
      </w:tr>
      <w:tr w:rsidR="00090DF7" w:rsidRPr="00090DF7" w:rsidTr="00090DF7">
        <w:tc>
          <w:tcPr>
            <w:tcW w:w="2808" w:type="dxa"/>
          </w:tcPr>
          <w:p w:rsidR="00090DF7" w:rsidRPr="00090DF7" w:rsidRDefault="00090DF7" w:rsidP="00090DF7">
            <w:pPr>
              <w:rPr>
                <w:rFonts w:ascii="Times New Roman" w:hAnsi="Times New Roman" w:cs="Times New Roman"/>
              </w:rPr>
            </w:pPr>
            <w:r w:rsidRPr="00090DF7">
              <w:rPr>
                <w:rFonts w:ascii="Times New Roman" w:hAnsi="Times New Roman" w:cs="Times New Roman"/>
              </w:rPr>
              <w:t>5. Общая величина основных источников формирования запасов и затрат, тыс. руб.</w:t>
            </w:r>
          </w:p>
        </w:tc>
        <w:tc>
          <w:tcPr>
            <w:tcW w:w="1380" w:type="dxa"/>
            <w:vAlign w:val="center"/>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______</w:t>
            </w:r>
          </w:p>
        </w:tc>
        <w:tc>
          <w:tcPr>
            <w:tcW w:w="960" w:type="dxa"/>
            <w:vAlign w:val="bottom"/>
          </w:tcPr>
          <w:p w:rsidR="00090DF7" w:rsidRPr="00090DF7" w:rsidRDefault="00090DF7" w:rsidP="00090DF7">
            <w:pPr>
              <w:jc w:val="center"/>
              <w:rPr>
                <w:rFonts w:ascii="Times New Roman" w:hAnsi="Times New Roman" w:cs="Times New Roman"/>
              </w:rPr>
            </w:pPr>
          </w:p>
          <w:p w:rsidR="00090DF7" w:rsidRPr="00090DF7" w:rsidRDefault="00090DF7" w:rsidP="00090DF7">
            <w:pPr>
              <w:jc w:val="center"/>
              <w:rPr>
                <w:rFonts w:ascii="Times New Roman" w:hAnsi="Times New Roman" w:cs="Times New Roman"/>
              </w:rPr>
            </w:pPr>
          </w:p>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57924</w:t>
            </w:r>
          </w:p>
        </w:tc>
        <w:tc>
          <w:tcPr>
            <w:tcW w:w="900" w:type="dxa"/>
            <w:vAlign w:val="bottom"/>
          </w:tcPr>
          <w:p w:rsidR="00090DF7" w:rsidRPr="00090DF7" w:rsidRDefault="00090DF7" w:rsidP="00090DF7">
            <w:pPr>
              <w:jc w:val="center"/>
              <w:rPr>
                <w:rFonts w:ascii="Times New Roman" w:hAnsi="Times New Roman" w:cs="Times New Roman"/>
              </w:rPr>
            </w:pPr>
          </w:p>
          <w:p w:rsidR="00090DF7" w:rsidRPr="00090DF7" w:rsidRDefault="00090DF7" w:rsidP="00090DF7">
            <w:pPr>
              <w:jc w:val="center"/>
              <w:rPr>
                <w:rFonts w:ascii="Times New Roman" w:hAnsi="Times New Roman" w:cs="Times New Roman"/>
              </w:rPr>
            </w:pPr>
          </w:p>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64029</w:t>
            </w:r>
          </w:p>
        </w:tc>
        <w:tc>
          <w:tcPr>
            <w:tcW w:w="900"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65584</w:t>
            </w:r>
          </w:p>
        </w:tc>
        <w:tc>
          <w:tcPr>
            <w:tcW w:w="900"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55982</w:t>
            </w:r>
          </w:p>
        </w:tc>
        <w:tc>
          <w:tcPr>
            <w:tcW w:w="1080"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60259</w:t>
            </w:r>
          </w:p>
        </w:tc>
        <w:tc>
          <w:tcPr>
            <w:tcW w:w="961"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104,0</w:t>
            </w:r>
          </w:p>
        </w:tc>
      </w:tr>
      <w:tr w:rsidR="00090DF7" w:rsidRPr="00090DF7" w:rsidTr="00090DF7">
        <w:tc>
          <w:tcPr>
            <w:tcW w:w="2808" w:type="dxa"/>
            <w:tcBorders>
              <w:bottom w:val="nil"/>
            </w:tcBorders>
          </w:tcPr>
          <w:p w:rsidR="00090DF7" w:rsidRPr="00090DF7" w:rsidRDefault="00090DF7" w:rsidP="00090DF7">
            <w:pPr>
              <w:rPr>
                <w:rFonts w:ascii="Times New Roman" w:hAnsi="Times New Roman" w:cs="Times New Roman"/>
              </w:rPr>
            </w:pPr>
            <w:r w:rsidRPr="00090DF7">
              <w:rPr>
                <w:rFonts w:ascii="Times New Roman" w:hAnsi="Times New Roman" w:cs="Times New Roman"/>
              </w:rPr>
              <w:t>6. Излишек</w:t>
            </w:r>
            <w:proofErr w:type="gramStart"/>
            <w:r w:rsidRPr="00090DF7">
              <w:rPr>
                <w:rFonts w:ascii="Times New Roman" w:hAnsi="Times New Roman" w:cs="Times New Roman"/>
              </w:rPr>
              <w:t xml:space="preserve"> (+) </w:t>
            </w:r>
            <w:proofErr w:type="gramEnd"/>
            <w:r w:rsidRPr="00090DF7">
              <w:rPr>
                <w:rFonts w:ascii="Times New Roman" w:hAnsi="Times New Roman" w:cs="Times New Roman"/>
              </w:rPr>
              <w:t>или недостаток (-), тыс. руб.:</w:t>
            </w:r>
          </w:p>
          <w:p w:rsidR="00090DF7" w:rsidRPr="00090DF7" w:rsidRDefault="00090DF7" w:rsidP="00090DF7">
            <w:pPr>
              <w:rPr>
                <w:rFonts w:ascii="Times New Roman" w:hAnsi="Times New Roman" w:cs="Times New Roman"/>
              </w:rPr>
            </w:pPr>
            <w:r w:rsidRPr="00090DF7">
              <w:rPr>
                <w:rFonts w:ascii="Times New Roman" w:hAnsi="Times New Roman" w:cs="Times New Roman"/>
              </w:rPr>
              <w:t>а) собственных оборотных средств</w:t>
            </w:r>
          </w:p>
        </w:tc>
        <w:tc>
          <w:tcPr>
            <w:tcW w:w="1380" w:type="dxa"/>
            <w:vAlign w:val="center"/>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_______</w:t>
            </w:r>
          </w:p>
        </w:tc>
        <w:tc>
          <w:tcPr>
            <w:tcW w:w="960" w:type="dxa"/>
            <w:vAlign w:val="bottom"/>
          </w:tcPr>
          <w:p w:rsidR="00090DF7" w:rsidRPr="00090DF7" w:rsidRDefault="00090DF7" w:rsidP="00090DF7">
            <w:pPr>
              <w:jc w:val="center"/>
              <w:rPr>
                <w:rFonts w:ascii="Times New Roman" w:hAnsi="Times New Roman" w:cs="Times New Roman"/>
              </w:rPr>
            </w:pPr>
          </w:p>
          <w:p w:rsidR="00090DF7" w:rsidRPr="00090DF7" w:rsidRDefault="00090DF7" w:rsidP="00090DF7">
            <w:pPr>
              <w:jc w:val="center"/>
              <w:rPr>
                <w:rFonts w:ascii="Times New Roman" w:hAnsi="Times New Roman" w:cs="Times New Roman"/>
              </w:rPr>
            </w:pPr>
          </w:p>
          <w:p w:rsidR="00090DF7" w:rsidRPr="00090DF7" w:rsidRDefault="00090DF7" w:rsidP="00090DF7">
            <w:pPr>
              <w:jc w:val="center"/>
              <w:rPr>
                <w:rFonts w:ascii="Times New Roman" w:hAnsi="Times New Roman" w:cs="Times New Roman"/>
              </w:rPr>
            </w:pPr>
          </w:p>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-29551</w:t>
            </w:r>
          </w:p>
        </w:tc>
        <w:tc>
          <w:tcPr>
            <w:tcW w:w="900" w:type="dxa"/>
            <w:vAlign w:val="bottom"/>
          </w:tcPr>
          <w:p w:rsidR="00090DF7" w:rsidRPr="00090DF7" w:rsidRDefault="00090DF7" w:rsidP="00090DF7">
            <w:pPr>
              <w:jc w:val="center"/>
              <w:rPr>
                <w:rFonts w:ascii="Times New Roman" w:hAnsi="Times New Roman" w:cs="Times New Roman"/>
              </w:rPr>
            </w:pPr>
          </w:p>
          <w:p w:rsidR="00090DF7" w:rsidRPr="00090DF7" w:rsidRDefault="00090DF7" w:rsidP="00090DF7">
            <w:pPr>
              <w:jc w:val="center"/>
              <w:rPr>
                <w:rFonts w:ascii="Times New Roman" w:hAnsi="Times New Roman" w:cs="Times New Roman"/>
              </w:rPr>
            </w:pPr>
          </w:p>
          <w:p w:rsidR="00090DF7" w:rsidRPr="00090DF7" w:rsidRDefault="00090DF7" w:rsidP="00090DF7">
            <w:pPr>
              <w:jc w:val="center"/>
              <w:rPr>
                <w:rFonts w:ascii="Times New Roman" w:hAnsi="Times New Roman" w:cs="Times New Roman"/>
              </w:rPr>
            </w:pPr>
          </w:p>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-27454</w:t>
            </w:r>
          </w:p>
        </w:tc>
        <w:tc>
          <w:tcPr>
            <w:tcW w:w="900" w:type="dxa"/>
            <w:vAlign w:val="bottom"/>
          </w:tcPr>
          <w:p w:rsidR="00090DF7" w:rsidRPr="00090DF7" w:rsidRDefault="00090DF7" w:rsidP="00090DF7">
            <w:pPr>
              <w:jc w:val="center"/>
              <w:rPr>
                <w:rFonts w:ascii="Times New Roman" w:hAnsi="Times New Roman" w:cs="Times New Roman"/>
              </w:rPr>
            </w:pPr>
          </w:p>
          <w:p w:rsidR="00090DF7" w:rsidRPr="00090DF7" w:rsidRDefault="00090DF7" w:rsidP="00090DF7">
            <w:pPr>
              <w:jc w:val="center"/>
              <w:rPr>
                <w:rFonts w:ascii="Times New Roman" w:hAnsi="Times New Roman" w:cs="Times New Roman"/>
              </w:rPr>
            </w:pPr>
          </w:p>
          <w:p w:rsidR="00090DF7" w:rsidRPr="00090DF7" w:rsidRDefault="00090DF7" w:rsidP="00090DF7">
            <w:pPr>
              <w:jc w:val="center"/>
              <w:rPr>
                <w:rFonts w:ascii="Times New Roman" w:hAnsi="Times New Roman" w:cs="Times New Roman"/>
              </w:rPr>
            </w:pPr>
          </w:p>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-32435</w:t>
            </w:r>
          </w:p>
        </w:tc>
        <w:tc>
          <w:tcPr>
            <w:tcW w:w="900"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-53842</w:t>
            </w:r>
          </w:p>
        </w:tc>
        <w:tc>
          <w:tcPr>
            <w:tcW w:w="1080"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-48238</w:t>
            </w:r>
          </w:p>
        </w:tc>
        <w:tc>
          <w:tcPr>
            <w:tcW w:w="961"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w:t>
            </w:r>
          </w:p>
        </w:tc>
      </w:tr>
      <w:tr w:rsidR="00090DF7" w:rsidRPr="00090DF7" w:rsidTr="00090DF7">
        <w:tc>
          <w:tcPr>
            <w:tcW w:w="2808" w:type="dxa"/>
            <w:tcBorders>
              <w:top w:val="nil"/>
            </w:tcBorders>
          </w:tcPr>
          <w:p w:rsidR="00090DF7" w:rsidRPr="00090DF7" w:rsidRDefault="00090DF7" w:rsidP="00090DF7">
            <w:pPr>
              <w:rPr>
                <w:rFonts w:ascii="Times New Roman" w:hAnsi="Times New Roman" w:cs="Times New Roman"/>
              </w:rPr>
            </w:pPr>
            <w:r w:rsidRPr="00090DF7">
              <w:rPr>
                <w:rFonts w:ascii="Times New Roman" w:hAnsi="Times New Roman" w:cs="Times New Roman"/>
              </w:rPr>
              <w:t>б) общей величины основных источников для формирования запасов и затрат</w:t>
            </w:r>
          </w:p>
        </w:tc>
        <w:tc>
          <w:tcPr>
            <w:tcW w:w="1380" w:type="dxa"/>
            <w:vAlign w:val="center"/>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______</w:t>
            </w:r>
          </w:p>
        </w:tc>
        <w:tc>
          <w:tcPr>
            <w:tcW w:w="960" w:type="dxa"/>
            <w:vAlign w:val="bottom"/>
          </w:tcPr>
          <w:p w:rsidR="00090DF7" w:rsidRPr="00090DF7" w:rsidRDefault="00090DF7" w:rsidP="00090DF7">
            <w:pPr>
              <w:jc w:val="center"/>
              <w:rPr>
                <w:rFonts w:ascii="Times New Roman" w:hAnsi="Times New Roman" w:cs="Times New Roman"/>
              </w:rPr>
            </w:pPr>
          </w:p>
          <w:p w:rsidR="00090DF7" w:rsidRPr="00090DF7" w:rsidRDefault="00090DF7" w:rsidP="00090DF7">
            <w:pPr>
              <w:jc w:val="center"/>
              <w:rPr>
                <w:rFonts w:ascii="Times New Roman" w:hAnsi="Times New Roman" w:cs="Times New Roman"/>
              </w:rPr>
            </w:pPr>
          </w:p>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-26372</w:t>
            </w:r>
          </w:p>
        </w:tc>
        <w:tc>
          <w:tcPr>
            <w:tcW w:w="900" w:type="dxa"/>
            <w:vAlign w:val="bottom"/>
          </w:tcPr>
          <w:p w:rsidR="00090DF7" w:rsidRPr="00090DF7" w:rsidRDefault="00090DF7" w:rsidP="00090DF7">
            <w:pPr>
              <w:jc w:val="center"/>
              <w:rPr>
                <w:rFonts w:ascii="Times New Roman" w:hAnsi="Times New Roman" w:cs="Times New Roman"/>
              </w:rPr>
            </w:pPr>
          </w:p>
          <w:p w:rsidR="00090DF7" w:rsidRPr="00090DF7" w:rsidRDefault="00090DF7" w:rsidP="00090DF7">
            <w:pPr>
              <w:jc w:val="center"/>
              <w:rPr>
                <w:rFonts w:ascii="Times New Roman" w:hAnsi="Times New Roman" w:cs="Times New Roman"/>
              </w:rPr>
            </w:pPr>
          </w:p>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-23192</w:t>
            </w:r>
          </w:p>
        </w:tc>
        <w:tc>
          <w:tcPr>
            <w:tcW w:w="900"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-30170</w:t>
            </w:r>
          </w:p>
        </w:tc>
        <w:tc>
          <w:tcPr>
            <w:tcW w:w="900"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-49863</w:t>
            </w:r>
          </w:p>
        </w:tc>
        <w:tc>
          <w:tcPr>
            <w:tcW w:w="1080"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-46209</w:t>
            </w:r>
          </w:p>
        </w:tc>
        <w:tc>
          <w:tcPr>
            <w:tcW w:w="961"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w:t>
            </w:r>
          </w:p>
        </w:tc>
      </w:tr>
      <w:tr w:rsidR="00090DF7" w:rsidRPr="00090DF7" w:rsidTr="00090DF7">
        <w:tc>
          <w:tcPr>
            <w:tcW w:w="2808" w:type="dxa"/>
          </w:tcPr>
          <w:p w:rsidR="00090DF7" w:rsidRPr="00090DF7" w:rsidRDefault="00090DF7" w:rsidP="00090DF7">
            <w:pPr>
              <w:rPr>
                <w:rFonts w:ascii="Times New Roman" w:hAnsi="Times New Roman" w:cs="Times New Roman"/>
              </w:rPr>
            </w:pPr>
            <w:r w:rsidRPr="00090DF7">
              <w:rPr>
                <w:rFonts w:ascii="Times New Roman" w:hAnsi="Times New Roman" w:cs="Times New Roman"/>
              </w:rPr>
              <w:t>7. Коэффициент автономии (независимости)</w:t>
            </w:r>
          </w:p>
        </w:tc>
        <w:tc>
          <w:tcPr>
            <w:tcW w:w="1380"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 0,5</w:t>
            </w:r>
          </w:p>
        </w:tc>
        <w:tc>
          <w:tcPr>
            <w:tcW w:w="960" w:type="dxa"/>
            <w:vAlign w:val="bottom"/>
          </w:tcPr>
          <w:p w:rsidR="00090DF7" w:rsidRPr="00090DF7" w:rsidRDefault="00090DF7" w:rsidP="00090DF7">
            <w:pPr>
              <w:jc w:val="center"/>
              <w:rPr>
                <w:rFonts w:ascii="Times New Roman" w:hAnsi="Times New Roman" w:cs="Times New Roman"/>
              </w:rPr>
            </w:pPr>
          </w:p>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0,73</w:t>
            </w:r>
          </w:p>
        </w:tc>
        <w:tc>
          <w:tcPr>
            <w:tcW w:w="900" w:type="dxa"/>
            <w:vAlign w:val="bottom"/>
          </w:tcPr>
          <w:p w:rsidR="00090DF7" w:rsidRPr="00090DF7" w:rsidRDefault="00090DF7" w:rsidP="00090DF7">
            <w:pPr>
              <w:jc w:val="center"/>
              <w:rPr>
                <w:rFonts w:ascii="Times New Roman" w:hAnsi="Times New Roman" w:cs="Times New Roman"/>
              </w:rPr>
            </w:pPr>
          </w:p>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0,83</w:t>
            </w:r>
          </w:p>
        </w:tc>
        <w:tc>
          <w:tcPr>
            <w:tcW w:w="900"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0,81</w:t>
            </w:r>
          </w:p>
        </w:tc>
        <w:tc>
          <w:tcPr>
            <w:tcW w:w="900"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0,75</w:t>
            </w:r>
          </w:p>
        </w:tc>
        <w:tc>
          <w:tcPr>
            <w:tcW w:w="1080"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0,77</w:t>
            </w:r>
          </w:p>
        </w:tc>
        <w:tc>
          <w:tcPr>
            <w:tcW w:w="961"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105,5</w:t>
            </w:r>
          </w:p>
        </w:tc>
      </w:tr>
      <w:tr w:rsidR="00090DF7" w:rsidRPr="00090DF7" w:rsidTr="00090DF7">
        <w:tc>
          <w:tcPr>
            <w:tcW w:w="2808" w:type="dxa"/>
          </w:tcPr>
          <w:p w:rsidR="00090DF7" w:rsidRPr="00090DF7" w:rsidRDefault="00090DF7" w:rsidP="00090DF7">
            <w:pPr>
              <w:rPr>
                <w:rFonts w:ascii="Times New Roman" w:hAnsi="Times New Roman" w:cs="Times New Roman"/>
              </w:rPr>
            </w:pPr>
            <w:r w:rsidRPr="00090DF7">
              <w:rPr>
                <w:rFonts w:ascii="Times New Roman" w:hAnsi="Times New Roman" w:cs="Times New Roman"/>
              </w:rPr>
              <w:t>8. Коэффициент соотношения заемных и собственных средств</w:t>
            </w:r>
          </w:p>
        </w:tc>
        <w:tc>
          <w:tcPr>
            <w:tcW w:w="1380"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 1</w:t>
            </w:r>
          </w:p>
        </w:tc>
        <w:tc>
          <w:tcPr>
            <w:tcW w:w="960" w:type="dxa"/>
            <w:vAlign w:val="bottom"/>
          </w:tcPr>
          <w:p w:rsidR="00090DF7" w:rsidRPr="00090DF7" w:rsidRDefault="00090DF7" w:rsidP="00090DF7">
            <w:pPr>
              <w:jc w:val="center"/>
              <w:rPr>
                <w:rFonts w:ascii="Times New Roman" w:hAnsi="Times New Roman" w:cs="Times New Roman"/>
              </w:rPr>
            </w:pPr>
          </w:p>
          <w:p w:rsidR="00090DF7" w:rsidRPr="00090DF7" w:rsidRDefault="00090DF7" w:rsidP="00090DF7">
            <w:pPr>
              <w:jc w:val="center"/>
              <w:rPr>
                <w:rFonts w:ascii="Times New Roman" w:hAnsi="Times New Roman" w:cs="Times New Roman"/>
              </w:rPr>
            </w:pPr>
          </w:p>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0,34</w:t>
            </w:r>
          </w:p>
        </w:tc>
        <w:tc>
          <w:tcPr>
            <w:tcW w:w="900" w:type="dxa"/>
            <w:vAlign w:val="bottom"/>
          </w:tcPr>
          <w:p w:rsidR="00090DF7" w:rsidRPr="00090DF7" w:rsidRDefault="00090DF7" w:rsidP="00090DF7">
            <w:pPr>
              <w:jc w:val="center"/>
              <w:rPr>
                <w:rFonts w:ascii="Times New Roman" w:hAnsi="Times New Roman" w:cs="Times New Roman"/>
              </w:rPr>
            </w:pPr>
          </w:p>
          <w:p w:rsidR="00090DF7" w:rsidRPr="00090DF7" w:rsidRDefault="00090DF7" w:rsidP="00090DF7">
            <w:pPr>
              <w:jc w:val="center"/>
              <w:rPr>
                <w:rFonts w:ascii="Times New Roman" w:hAnsi="Times New Roman" w:cs="Times New Roman"/>
              </w:rPr>
            </w:pPr>
          </w:p>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0,18</w:t>
            </w:r>
          </w:p>
        </w:tc>
        <w:tc>
          <w:tcPr>
            <w:tcW w:w="900"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0,2</w:t>
            </w:r>
          </w:p>
        </w:tc>
        <w:tc>
          <w:tcPr>
            <w:tcW w:w="900"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0,26</w:t>
            </w:r>
          </w:p>
        </w:tc>
        <w:tc>
          <w:tcPr>
            <w:tcW w:w="1080"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0,27</w:t>
            </w:r>
          </w:p>
        </w:tc>
        <w:tc>
          <w:tcPr>
            <w:tcW w:w="961"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79,4</w:t>
            </w:r>
          </w:p>
        </w:tc>
      </w:tr>
      <w:tr w:rsidR="00090DF7" w:rsidRPr="00090DF7" w:rsidTr="00090DF7">
        <w:tc>
          <w:tcPr>
            <w:tcW w:w="2808" w:type="dxa"/>
          </w:tcPr>
          <w:p w:rsidR="00090DF7" w:rsidRPr="00090DF7" w:rsidRDefault="00090DF7" w:rsidP="00090DF7">
            <w:pPr>
              <w:rPr>
                <w:rFonts w:ascii="Times New Roman" w:hAnsi="Times New Roman" w:cs="Times New Roman"/>
              </w:rPr>
            </w:pPr>
            <w:r w:rsidRPr="00090DF7">
              <w:rPr>
                <w:rFonts w:ascii="Times New Roman" w:hAnsi="Times New Roman" w:cs="Times New Roman"/>
              </w:rPr>
              <w:t>9. Коэффициент маневренности</w:t>
            </w:r>
          </w:p>
        </w:tc>
        <w:tc>
          <w:tcPr>
            <w:tcW w:w="1380"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 0,5</w:t>
            </w:r>
          </w:p>
        </w:tc>
        <w:tc>
          <w:tcPr>
            <w:tcW w:w="960" w:type="dxa"/>
            <w:vAlign w:val="bottom"/>
          </w:tcPr>
          <w:p w:rsidR="00090DF7" w:rsidRPr="00090DF7" w:rsidRDefault="00090DF7" w:rsidP="00090DF7">
            <w:pPr>
              <w:jc w:val="center"/>
              <w:rPr>
                <w:rFonts w:ascii="Times New Roman" w:hAnsi="Times New Roman" w:cs="Times New Roman"/>
              </w:rPr>
            </w:pPr>
          </w:p>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0,43</w:t>
            </w:r>
          </w:p>
        </w:tc>
        <w:tc>
          <w:tcPr>
            <w:tcW w:w="900" w:type="dxa"/>
            <w:vAlign w:val="bottom"/>
          </w:tcPr>
          <w:p w:rsidR="00090DF7" w:rsidRPr="00090DF7" w:rsidRDefault="00090DF7" w:rsidP="00090DF7">
            <w:pPr>
              <w:jc w:val="center"/>
              <w:rPr>
                <w:rFonts w:ascii="Times New Roman" w:hAnsi="Times New Roman" w:cs="Times New Roman"/>
              </w:rPr>
            </w:pPr>
          </w:p>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0,24</w:t>
            </w:r>
          </w:p>
        </w:tc>
        <w:tc>
          <w:tcPr>
            <w:tcW w:w="900"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0,25</w:t>
            </w:r>
          </w:p>
        </w:tc>
        <w:tc>
          <w:tcPr>
            <w:tcW w:w="900"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0,21</w:t>
            </w:r>
          </w:p>
        </w:tc>
        <w:tc>
          <w:tcPr>
            <w:tcW w:w="1080"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0,23</w:t>
            </w:r>
          </w:p>
        </w:tc>
        <w:tc>
          <w:tcPr>
            <w:tcW w:w="961"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53,5</w:t>
            </w:r>
          </w:p>
        </w:tc>
      </w:tr>
      <w:tr w:rsidR="00090DF7" w:rsidRPr="00090DF7" w:rsidTr="00090DF7">
        <w:tc>
          <w:tcPr>
            <w:tcW w:w="2808" w:type="dxa"/>
          </w:tcPr>
          <w:p w:rsidR="00090DF7" w:rsidRPr="00090DF7" w:rsidRDefault="00090DF7" w:rsidP="00090DF7">
            <w:pPr>
              <w:rPr>
                <w:rFonts w:ascii="Times New Roman" w:hAnsi="Times New Roman" w:cs="Times New Roman"/>
              </w:rPr>
            </w:pPr>
            <w:r w:rsidRPr="00090DF7">
              <w:rPr>
                <w:rFonts w:ascii="Times New Roman" w:hAnsi="Times New Roman" w:cs="Times New Roman"/>
              </w:rPr>
              <w:t>10. Коэффициент обеспеченности собственными источниками финансирования</w:t>
            </w:r>
          </w:p>
        </w:tc>
        <w:tc>
          <w:tcPr>
            <w:tcW w:w="1380"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 0,1</w:t>
            </w:r>
          </w:p>
        </w:tc>
        <w:tc>
          <w:tcPr>
            <w:tcW w:w="960" w:type="dxa"/>
            <w:vAlign w:val="bottom"/>
          </w:tcPr>
          <w:p w:rsidR="00090DF7" w:rsidRPr="00090DF7" w:rsidRDefault="00090DF7" w:rsidP="00090DF7">
            <w:pPr>
              <w:jc w:val="center"/>
              <w:rPr>
                <w:rFonts w:ascii="Times New Roman" w:hAnsi="Times New Roman" w:cs="Times New Roman"/>
              </w:rPr>
            </w:pPr>
          </w:p>
          <w:p w:rsidR="00090DF7" w:rsidRPr="00090DF7" w:rsidRDefault="00090DF7" w:rsidP="00090DF7">
            <w:pPr>
              <w:jc w:val="center"/>
              <w:rPr>
                <w:rFonts w:ascii="Times New Roman" w:hAnsi="Times New Roman" w:cs="Times New Roman"/>
              </w:rPr>
            </w:pPr>
          </w:p>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0,65</w:t>
            </w:r>
          </w:p>
        </w:tc>
        <w:tc>
          <w:tcPr>
            <w:tcW w:w="900" w:type="dxa"/>
            <w:vAlign w:val="bottom"/>
          </w:tcPr>
          <w:p w:rsidR="00090DF7" w:rsidRPr="00090DF7" w:rsidRDefault="00090DF7" w:rsidP="00090DF7">
            <w:pPr>
              <w:jc w:val="center"/>
              <w:rPr>
                <w:rFonts w:ascii="Times New Roman" w:hAnsi="Times New Roman" w:cs="Times New Roman"/>
              </w:rPr>
            </w:pPr>
          </w:p>
          <w:p w:rsidR="00090DF7" w:rsidRPr="00090DF7" w:rsidRDefault="00090DF7" w:rsidP="00090DF7">
            <w:pPr>
              <w:jc w:val="center"/>
              <w:rPr>
                <w:rFonts w:ascii="Times New Roman" w:hAnsi="Times New Roman" w:cs="Times New Roman"/>
              </w:rPr>
            </w:pPr>
          </w:p>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0,69</w:t>
            </w:r>
          </w:p>
        </w:tc>
        <w:tc>
          <w:tcPr>
            <w:tcW w:w="900"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0,66</w:t>
            </w:r>
          </w:p>
        </w:tc>
        <w:tc>
          <w:tcPr>
            <w:tcW w:w="900"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0,49</w:t>
            </w:r>
          </w:p>
        </w:tc>
        <w:tc>
          <w:tcPr>
            <w:tcW w:w="1080"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0,55</w:t>
            </w:r>
          </w:p>
        </w:tc>
        <w:tc>
          <w:tcPr>
            <w:tcW w:w="961"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84,6</w:t>
            </w:r>
          </w:p>
        </w:tc>
      </w:tr>
      <w:tr w:rsidR="00090DF7" w:rsidRPr="00090DF7" w:rsidTr="00090DF7">
        <w:tc>
          <w:tcPr>
            <w:tcW w:w="2808" w:type="dxa"/>
          </w:tcPr>
          <w:p w:rsidR="00090DF7" w:rsidRPr="00090DF7" w:rsidRDefault="00090DF7" w:rsidP="00090DF7">
            <w:pPr>
              <w:rPr>
                <w:rFonts w:ascii="Times New Roman" w:hAnsi="Times New Roman" w:cs="Times New Roman"/>
              </w:rPr>
            </w:pPr>
            <w:r w:rsidRPr="00090DF7">
              <w:rPr>
                <w:rFonts w:ascii="Times New Roman" w:hAnsi="Times New Roman" w:cs="Times New Roman"/>
              </w:rPr>
              <w:t>11. Коэффициент соотношения собственных и привлеченных средств</w:t>
            </w:r>
          </w:p>
        </w:tc>
        <w:tc>
          <w:tcPr>
            <w:tcW w:w="1380"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 1</w:t>
            </w:r>
          </w:p>
        </w:tc>
        <w:tc>
          <w:tcPr>
            <w:tcW w:w="960" w:type="dxa"/>
            <w:vAlign w:val="bottom"/>
          </w:tcPr>
          <w:p w:rsidR="00090DF7" w:rsidRPr="00090DF7" w:rsidRDefault="00090DF7" w:rsidP="00090DF7">
            <w:pPr>
              <w:jc w:val="center"/>
              <w:rPr>
                <w:rFonts w:ascii="Times New Roman" w:hAnsi="Times New Roman" w:cs="Times New Roman"/>
              </w:rPr>
            </w:pPr>
          </w:p>
          <w:p w:rsidR="00090DF7" w:rsidRPr="00090DF7" w:rsidRDefault="00090DF7" w:rsidP="00090DF7">
            <w:pPr>
              <w:jc w:val="center"/>
              <w:rPr>
                <w:rFonts w:ascii="Times New Roman" w:hAnsi="Times New Roman" w:cs="Times New Roman"/>
              </w:rPr>
            </w:pPr>
          </w:p>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2,9</w:t>
            </w:r>
          </w:p>
        </w:tc>
        <w:tc>
          <w:tcPr>
            <w:tcW w:w="900" w:type="dxa"/>
            <w:vAlign w:val="bottom"/>
          </w:tcPr>
          <w:p w:rsidR="00090DF7" w:rsidRPr="00090DF7" w:rsidRDefault="00090DF7" w:rsidP="00090DF7">
            <w:pPr>
              <w:jc w:val="center"/>
              <w:rPr>
                <w:rFonts w:ascii="Times New Roman" w:hAnsi="Times New Roman" w:cs="Times New Roman"/>
              </w:rPr>
            </w:pPr>
          </w:p>
          <w:p w:rsidR="00090DF7" w:rsidRPr="00090DF7" w:rsidRDefault="00090DF7" w:rsidP="00090DF7">
            <w:pPr>
              <w:jc w:val="center"/>
              <w:rPr>
                <w:rFonts w:ascii="Times New Roman" w:hAnsi="Times New Roman" w:cs="Times New Roman"/>
              </w:rPr>
            </w:pPr>
          </w:p>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5,5</w:t>
            </w:r>
          </w:p>
        </w:tc>
        <w:tc>
          <w:tcPr>
            <w:tcW w:w="900"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5,1</w:t>
            </w:r>
          </w:p>
        </w:tc>
        <w:tc>
          <w:tcPr>
            <w:tcW w:w="900"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3,4</w:t>
            </w:r>
          </w:p>
        </w:tc>
        <w:tc>
          <w:tcPr>
            <w:tcW w:w="1080"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3,7</w:t>
            </w:r>
          </w:p>
        </w:tc>
        <w:tc>
          <w:tcPr>
            <w:tcW w:w="961"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127,6</w:t>
            </w:r>
          </w:p>
        </w:tc>
      </w:tr>
      <w:tr w:rsidR="00090DF7" w:rsidRPr="00090DF7" w:rsidTr="00090DF7">
        <w:tc>
          <w:tcPr>
            <w:tcW w:w="2808" w:type="dxa"/>
          </w:tcPr>
          <w:p w:rsidR="00090DF7" w:rsidRPr="00090DF7" w:rsidRDefault="00090DF7" w:rsidP="00090DF7">
            <w:pPr>
              <w:rPr>
                <w:rFonts w:ascii="Times New Roman" w:hAnsi="Times New Roman" w:cs="Times New Roman"/>
              </w:rPr>
            </w:pPr>
            <w:r w:rsidRPr="00090DF7">
              <w:rPr>
                <w:rFonts w:ascii="Times New Roman" w:hAnsi="Times New Roman" w:cs="Times New Roman"/>
              </w:rPr>
              <w:t>12. Коэффициент финансовой зависимости</w:t>
            </w:r>
          </w:p>
        </w:tc>
        <w:tc>
          <w:tcPr>
            <w:tcW w:w="1380"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 1,25</w:t>
            </w:r>
          </w:p>
        </w:tc>
        <w:tc>
          <w:tcPr>
            <w:tcW w:w="960" w:type="dxa"/>
            <w:vAlign w:val="bottom"/>
          </w:tcPr>
          <w:p w:rsidR="00090DF7" w:rsidRPr="00090DF7" w:rsidRDefault="00090DF7" w:rsidP="00090DF7">
            <w:pPr>
              <w:jc w:val="center"/>
              <w:rPr>
                <w:rFonts w:ascii="Times New Roman" w:hAnsi="Times New Roman" w:cs="Times New Roman"/>
              </w:rPr>
            </w:pPr>
          </w:p>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1,38</w:t>
            </w:r>
          </w:p>
        </w:tc>
        <w:tc>
          <w:tcPr>
            <w:tcW w:w="900" w:type="dxa"/>
            <w:vAlign w:val="bottom"/>
          </w:tcPr>
          <w:p w:rsidR="00090DF7" w:rsidRPr="00090DF7" w:rsidRDefault="00090DF7" w:rsidP="00090DF7">
            <w:pPr>
              <w:jc w:val="center"/>
              <w:rPr>
                <w:rFonts w:ascii="Times New Roman" w:hAnsi="Times New Roman" w:cs="Times New Roman"/>
              </w:rPr>
            </w:pPr>
          </w:p>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1,2</w:t>
            </w:r>
          </w:p>
        </w:tc>
        <w:tc>
          <w:tcPr>
            <w:tcW w:w="900"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1,2</w:t>
            </w:r>
          </w:p>
        </w:tc>
        <w:tc>
          <w:tcPr>
            <w:tcW w:w="900"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1,3</w:t>
            </w:r>
          </w:p>
        </w:tc>
        <w:tc>
          <w:tcPr>
            <w:tcW w:w="1080"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1,3</w:t>
            </w:r>
          </w:p>
        </w:tc>
        <w:tc>
          <w:tcPr>
            <w:tcW w:w="961"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94,3</w:t>
            </w:r>
          </w:p>
        </w:tc>
      </w:tr>
    </w:tbl>
    <w:p w:rsidR="00090DF7" w:rsidRPr="00090DF7" w:rsidRDefault="00090DF7" w:rsidP="00090DF7">
      <w:pPr>
        <w:spacing w:after="0" w:line="360" w:lineRule="auto"/>
        <w:ind w:firstLine="709"/>
        <w:jc w:val="both"/>
        <w:rPr>
          <w:rFonts w:ascii="Times New Roman" w:hAnsi="Times New Roman" w:cs="Times New Roman"/>
          <w:sz w:val="28"/>
          <w:szCs w:val="28"/>
        </w:rPr>
      </w:pPr>
    </w:p>
    <w:p w:rsidR="00090DF7" w:rsidRPr="00090DF7" w:rsidRDefault="00090DF7" w:rsidP="00090DF7">
      <w:pPr>
        <w:spacing w:after="0" w:line="360" w:lineRule="auto"/>
        <w:ind w:firstLine="709"/>
        <w:jc w:val="both"/>
        <w:rPr>
          <w:rFonts w:ascii="Times New Roman" w:hAnsi="Times New Roman" w:cs="Times New Roman"/>
          <w:sz w:val="28"/>
          <w:szCs w:val="28"/>
        </w:rPr>
      </w:pPr>
      <w:r w:rsidRPr="00090DF7">
        <w:rPr>
          <w:rFonts w:ascii="Times New Roman" w:hAnsi="Times New Roman" w:cs="Times New Roman"/>
          <w:sz w:val="28"/>
          <w:szCs w:val="28"/>
        </w:rPr>
        <w:t xml:space="preserve">Коэффициент покрытия (текущей ликвидности) 1,5 показывает степень покрытия краткосрочных обязательств величиной текущих активов при условии своевременной продажи готовой продукции и своевременного поступления выручки от всех дебиторов (покупателей). Но коэффициент </w:t>
      </w:r>
      <w:r w:rsidRPr="00090DF7">
        <w:rPr>
          <w:rFonts w:ascii="Times New Roman" w:hAnsi="Times New Roman" w:cs="Times New Roman"/>
          <w:sz w:val="28"/>
          <w:szCs w:val="28"/>
        </w:rPr>
        <w:lastRenderedPageBreak/>
        <w:t>абсолютной ликвидности очень низкий (0,001) и показывает, что в ближайшее время организация может погашать из своих краткосрочных обязательств только 0,1% (не более). Коэффициент быстрой ликвидности также значительно ниже нормального значения (0,07) и означает, что организация имеет очень низкий уровень кредитоспособности, а так же покрытия краткосрочных обязательств (на 7%) за счет суммы наиболее ликвидных и быстрореализуемых активов.</w:t>
      </w:r>
    </w:p>
    <w:p w:rsidR="00090DF7" w:rsidRPr="00090DF7" w:rsidRDefault="00090DF7" w:rsidP="00090DF7">
      <w:pPr>
        <w:spacing w:after="0" w:line="360" w:lineRule="auto"/>
        <w:ind w:firstLine="709"/>
        <w:jc w:val="both"/>
        <w:rPr>
          <w:rFonts w:ascii="Times New Roman" w:hAnsi="Times New Roman" w:cs="Times New Roman"/>
          <w:sz w:val="28"/>
          <w:szCs w:val="28"/>
        </w:rPr>
      </w:pPr>
      <w:r w:rsidRPr="00090DF7">
        <w:rPr>
          <w:rFonts w:ascii="Times New Roman" w:hAnsi="Times New Roman" w:cs="Times New Roman"/>
          <w:sz w:val="28"/>
          <w:szCs w:val="28"/>
        </w:rPr>
        <w:t xml:space="preserve">Положительным является в данной организации то, что она располагает достаточной величиной собственного капитала и независима от заемных источников средств на 77% (коэффициент автономии 0,77). С увеличением коэффициента автономии за последние три года соответственно снижается коэффициент соотношения заемных и собственных средств организации. Однако коэффициент маневренности в организации имеет тенденцию снижения и в 2015 году составил 0,23, что значительно ниже нормального уровня. Это говорит о там, что организация не имеет возможностей для свободного финансового маневрирования,  так как у нее доля собственных средств инвестированных в наиболее мобильные активы, значительно ниже критического уровня. Финансовая зависимость организации на 0,05% выше критического (коэффициент финансовой зависимости в 2015г. составил 1,3). </w:t>
      </w:r>
    </w:p>
    <w:p w:rsidR="00090DF7" w:rsidRPr="00090DF7" w:rsidRDefault="00090DF7" w:rsidP="00090DF7">
      <w:pPr>
        <w:spacing w:after="0" w:line="360" w:lineRule="auto"/>
        <w:ind w:firstLine="709"/>
        <w:jc w:val="both"/>
        <w:rPr>
          <w:rFonts w:ascii="Times New Roman" w:hAnsi="Times New Roman" w:cs="Times New Roman"/>
          <w:sz w:val="28"/>
          <w:szCs w:val="28"/>
        </w:rPr>
      </w:pPr>
      <w:r w:rsidRPr="00090DF7">
        <w:rPr>
          <w:rFonts w:ascii="Times New Roman" w:hAnsi="Times New Roman" w:cs="Times New Roman"/>
          <w:sz w:val="28"/>
          <w:szCs w:val="28"/>
        </w:rPr>
        <w:t xml:space="preserve">В организации за все последние пять лет наблюдается существенный </w:t>
      </w:r>
      <w:proofErr w:type="gramStart"/>
      <w:r w:rsidRPr="00090DF7">
        <w:rPr>
          <w:rFonts w:ascii="Times New Roman" w:hAnsi="Times New Roman" w:cs="Times New Roman"/>
          <w:sz w:val="28"/>
          <w:szCs w:val="28"/>
        </w:rPr>
        <w:t>недостаток</w:t>
      </w:r>
      <w:proofErr w:type="gramEnd"/>
      <w:r w:rsidRPr="00090DF7">
        <w:rPr>
          <w:rFonts w:ascii="Times New Roman" w:hAnsi="Times New Roman" w:cs="Times New Roman"/>
          <w:sz w:val="28"/>
          <w:szCs w:val="28"/>
        </w:rPr>
        <w:t xml:space="preserve"> как собственных оборотных средств, так и их общей величины источников финансирования. Таким образом, АО «Учхоз Июльское </w:t>
      </w:r>
      <w:proofErr w:type="spellStart"/>
      <w:r w:rsidRPr="00090DF7">
        <w:rPr>
          <w:rFonts w:ascii="Times New Roman" w:hAnsi="Times New Roman" w:cs="Times New Roman"/>
          <w:sz w:val="28"/>
          <w:szCs w:val="28"/>
        </w:rPr>
        <w:t>ИжГСХА</w:t>
      </w:r>
      <w:proofErr w:type="spellEnd"/>
      <w:r w:rsidRPr="00090DF7">
        <w:rPr>
          <w:rFonts w:ascii="Times New Roman" w:hAnsi="Times New Roman" w:cs="Times New Roman"/>
          <w:sz w:val="28"/>
          <w:szCs w:val="28"/>
        </w:rPr>
        <w:t xml:space="preserve">» имеет очень </w:t>
      </w:r>
      <w:proofErr w:type="gramStart"/>
      <w:r w:rsidRPr="00090DF7">
        <w:rPr>
          <w:rFonts w:ascii="Times New Roman" w:hAnsi="Times New Roman" w:cs="Times New Roman"/>
          <w:sz w:val="28"/>
          <w:szCs w:val="28"/>
        </w:rPr>
        <w:t>низкую</w:t>
      </w:r>
      <w:proofErr w:type="gramEnd"/>
      <w:r w:rsidRPr="00090DF7">
        <w:rPr>
          <w:rFonts w:ascii="Times New Roman" w:hAnsi="Times New Roman" w:cs="Times New Roman"/>
          <w:sz w:val="28"/>
          <w:szCs w:val="28"/>
        </w:rPr>
        <w:t xml:space="preserve"> платежеспособности, а финансовое состояние организации можно характеризовать как критическое. Этот вывод подтверждают такж</w:t>
      </w:r>
      <w:r w:rsidR="006A4124">
        <w:rPr>
          <w:rFonts w:ascii="Times New Roman" w:hAnsi="Times New Roman" w:cs="Times New Roman"/>
          <w:sz w:val="28"/>
          <w:szCs w:val="28"/>
        </w:rPr>
        <w:t>е данные таблицы 12</w:t>
      </w:r>
      <w:r w:rsidRPr="00090DF7">
        <w:rPr>
          <w:rFonts w:ascii="Times New Roman" w:hAnsi="Times New Roman" w:cs="Times New Roman"/>
          <w:sz w:val="28"/>
          <w:szCs w:val="28"/>
        </w:rPr>
        <w:t xml:space="preserve">. </w:t>
      </w:r>
    </w:p>
    <w:p w:rsidR="00090DF7" w:rsidRPr="00090DF7" w:rsidRDefault="006A4124" w:rsidP="00090DF7">
      <w:pPr>
        <w:shd w:val="clear" w:color="auto" w:fill="FFFFFF"/>
        <w:rPr>
          <w:rFonts w:ascii="Times New Roman" w:hAnsi="Times New Roman" w:cs="Times New Roman"/>
          <w:b/>
          <w:sz w:val="24"/>
          <w:szCs w:val="24"/>
        </w:rPr>
      </w:pPr>
      <w:r>
        <w:rPr>
          <w:rFonts w:ascii="Times New Roman" w:hAnsi="Times New Roman" w:cs="Times New Roman"/>
          <w:sz w:val="24"/>
          <w:szCs w:val="24"/>
        </w:rPr>
        <w:t>Таблица 12</w:t>
      </w:r>
      <w:r w:rsidR="00090DF7" w:rsidRPr="00090DF7">
        <w:rPr>
          <w:rFonts w:ascii="Times New Roman" w:hAnsi="Times New Roman" w:cs="Times New Roman"/>
          <w:b/>
          <w:sz w:val="24"/>
          <w:szCs w:val="24"/>
        </w:rPr>
        <w:t xml:space="preserve"> -Типы финансовой устойчивости (финансовой зависимости), тыс. руб.</w:t>
      </w:r>
    </w:p>
    <w:tbl>
      <w:tblPr>
        <w:tblStyle w:val="a4"/>
        <w:tblW w:w="9747" w:type="dxa"/>
        <w:tblLayout w:type="fixed"/>
        <w:tblLook w:val="01E0" w:firstRow="1" w:lastRow="1" w:firstColumn="1" w:lastColumn="1" w:noHBand="0" w:noVBand="0"/>
      </w:tblPr>
      <w:tblGrid>
        <w:gridCol w:w="1668"/>
        <w:gridCol w:w="1842"/>
        <w:gridCol w:w="1559"/>
        <w:gridCol w:w="1559"/>
        <w:gridCol w:w="1560"/>
        <w:gridCol w:w="1559"/>
      </w:tblGrid>
      <w:tr w:rsidR="00090DF7" w:rsidRPr="00090DF7" w:rsidTr="00090DF7">
        <w:tc>
          <w:tcPr>
            <w:tcW w:w="1668" w:type="dxa"/>
            <w:vMerge w:val="restart"/>
            <w:vAlign w:val="center"/>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Типы финансовой устойчивости (состояние)</w:t>
            </w:r>
          </w:p>
        </w:tc>
        <w:tc>
          <w:tcPr>
            <w:tcW w:w="1842" w:type="dxa"/>
            <w:vMerge w:val="restart"/>
            <w:vAlign w:val="center"/>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Условные обозначения</w:t>
            </w:r>
          </w:p>
        </w:tc>
        <w:tc>
          <w:tcPr>
            <w:tcW w:w="6237" w:type="dxa"/>
            <w:gridSpan w:val="4"/>
            <w:vAlign w:val="center"/>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На конец года</w:t>
            </w:r>
          </w:p>
        </w:tc>
      </w:tr>
      <w:tr w:rsidR="00090DF7" w:rsidRPr="00090DF7" w:rsidTr="00090DF7">
        <w:tc>
          <w:tcPr>
            <w:tcW w:w="1668" w:type="dxa"/>
            <w:vMerge/>
            <w:vAlign w:val="center"/>
          </w:tcPr>
          <w:p w:rsidR="00090DF7" w:rsidRPr="00090DF7" w:rsidRDefault="00090DF7" w:rsidP="00090DF7">
            <w:pPr>
              <w:jc w:val="center"/>
              <w:rPr>
                <w:rFonts w:ascii="Times New Roman" w:hAnsi="Times New Roman" w:cs="Times New Roman"/>
              </w:rPr>
            </w:pPr>
          </w:p>
        </w:tc>
        <w:tc>
          <w:tcPr>
            <w:tcW w:w="1842" w:type="dxa"/>
            <w:vMerge/>
            <w:vAlign w:val="center"/>
          </w:tcPr>
          <w:p w:rsidR="00090DF7" w:rsidRPr="00090DF7" w:rsidRDefault="00090DF7" w:rsidP="00090DF7">
            <w:pPr>
              <w:jc w:val="center"/>
              <w:rPr>
                <w:rFonts w:ascii="Times New Roman" w:hAnsi="Times New Roman" w:cs="Times New Roman"/>
              </w:rPr>
            </w:pPr>
          </w:p>
        </w:tc>
        <w:tc>
          <w:tcPr>
            <w:tcW w:w="1559" w:type="dxa"/>
            <w:vAlign w:val="center"/>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2012г.</w:t>
            </w:r>
          </w:p>
        </w:tc>
        <w:tc>
          <w:tcPr>
            <w:tcW w:w="1559" w:type="dxa"/>
            <w:vAlign w:val="center"/>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2013г.</w:t>
            </w:r>
          </w:p>
        </w:tc>
        <w:tc>
          <w:tcPr>
            <w:tcW w:w="1560" w:type="dxa"/>
            <w:vAlign w:val="center"/>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2014г.</w:t>
            </w:r>
          </w:p>
        </w:tc>
        <w:tc>
          <w:tcPr>
            <w:tcW w:w="1559" w:type="dxa"/>
            <w:vAlign w:val="center"/>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2015г.</w:t>
            </w:r>
          </w:p>
        </w:tc>
      </w:tr>
      <w:tr w:rsidR="00090DF7" w:rsidRPr="00090DF7" w:rsidTr="00090DF7">
        <w:tc>
          <w:tcPr>
            <w:tcW w:w="1668" w:type="dxa"/>
          </w:tcPr>
          <w:p w:rsidR="00090DF7" w:rsidRPr="00090DF7" w:rsidRDefault="00090DF7" w:rsidP="00090DF7">
            <w:pPr>
              <w:jc w:val="both"/>
              <w:rPr>
                <w:rFonts w:ascii="Times New Roman" w:hAnsi="Times New Roman" w:cs="Times New Roman"/>
              </w:rPr>
            </w:pPr>
            <w:r w:rsidRPr="00090DF7">
              <w:rPr>
                <w:rFonts w:ascii="Times New Roman" w:hAnsi="Times New Roman" w:cs="Times New Roman"/>
              </w:rPr>
              <w:t>1. Абсолютная</w:t>
            </w:r>
          </w:p>
          <w:p w:rsidR="00090DF7" w:rsidRPr="00090DF7" w:rsidRDefault="00090DF7" w:rsidP="00090DF7">
            <w:pPr>
              <w:jc w:val="both"/>
              <w:rPr>
                <w:rFonts w:ascii="Times New Roman" w:hAnsi="Times New Roman" w:cs="Times New Roman"/>
              </w:rPr>
            </w:pPr>
            <w:r w:rsidRPr="00090DF7">
              <w:rPr>
                <w:rFonts w:ascii="Times New Roman" w:hAnsi="Times New Roman" w:cs="Times New Roman"/>
              </w:rPr>
              <w:lastRenderedPageBreak/>
              <w:t>ЗЗ &lt; СОС + КЗ</w:t>
            </w:r>
          </w:p>
        </w:tc>
        <w:tc>
          <w:tcPr>
            <w:tcW w:w="1842" w:type="dxa"/>
            <w:vMerge w:val="restart"/>
          </w:tcPr>
          <w:p w:rsidR="00090DF7" w:rsidRPr="00090DF7" w:rsidRDefault="00090DF7" w:rsidP="00090DF7">
            <w:pPr>
              <w:jc w:val="both"/>
              <w:rPr>
                <w:rFonts w:ascii="Times New Roman" w:hAnsi="Times New Roman" w:cs="Times New Roman"/>
              </w:rPr>
            </w:pPr>
            <w:r w:rsidRPr="00090DF7">
              <w:rPr>
                <w:rFonts w:ascii="Times New Roman" w:hAnsi="Times New Roman" w:cs="Times New Roman"/>
              </w:rPr>
              <w:lastRenderedPageBreak/>
              <w:t xml:space="preserve">ЗЗ – запасы и </w:t>
            </w:r>
            <w:r w:rsidRPr="00090DF7">
              <w:rPr>
                <w:rFonts w:ascii="Times New Roman" w:hAnsi="Times New Roman" w:cs="Times New Roman"/>
              </w:rPr>
              <w:lastRenderedPageBreak/>
              <w:t>затраты; СОС – собственные оборотные средства; КЗ – краткосрочные кредиты и займы</w:t>
            </w:r>
          </w:p>
        </w:tc>
        <w:tc>
          <w:tcPr>
            <w:tcW w:w="1559"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lastRenderedPageBreak/>
              <w:t>-</w:t>
            </w:r>
          </w:p>
        </w:tc>
        <w:tc>
          <w:tcPr>
            <w:tcW w:w="1559"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w:t>
            </w:r>
          </w:p>
        </w:tc>
        <w:tc>
          <w:tcPr>
            <w:tcW w:w="1560"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w:t>
            </w:r>
          </w:p>
        </w:tc>
        <w:tc>
          <w:tcPr>
            <w:tcW w:w="1559"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w:t>
            </w:r>
          </w:p>
        </w:tc>
      </w:tr>
      <w:tr w:rsidR="00090DF7" w:rsidRPr="00090DF7" w:rsidTr="00090DF7">
        <w:tc>
          <w:tcPr>
            <w:tcW w:w="1668" w:type="dxa"/>
          </w:tcPr>
          <w:p w:rsidR="00090DF7" w:rsidRPr="00090DF7" w:rsidRDefault="00090DF7" w:rsidP="00090DF7">
            <w:pPr>
              <w:jc w:val="both"/>
              <w:rPr>
                <w:rFonts w:ascii="Times New Roman" w:hAnsi="Times New Roman" w:cs="Times New Roman"/>
              </w:rPr>
            </w:pPr>
            <w:r w:rsidRPr="00090DF7">
              <w:rPr>
                <w:rFonts w:ascii="Times New Roman" w:hAnsi="Times New Roman" w:cs="Times New Roman"/>
              </w:rPr>
              <w:lastRenderedPageBreak/>
              <w:t>2. Нормальная</w:t>
            </w:r>
          </w:p>
          <w:p w:rsidR="00090DF7" w:rsidRPr="00090DF7" w:rsidRDefault="00090DF7" w:rsidP="00090DF7">
            <w:pPr>
              <w:jc w:val="both"/>
              <w:rPr>
                <w:rFonts w:ascii="Times New Roman" w:hAnsi="Times New Roman" w:cs="Times New Roman"/>
              </w:rPr>
            </w:pPr>
            <w:r w:rsidRPr="00090DF7">
              <w:rPr>
                <w:rFonts w:ascii="Times New Roman" w:hAnsi="Times New Roman" w:cs="Times New Roman"/>
              </w:rPr>
              <w:t>ЗЗ = СОС + КЗ</w:t>
            </w:r>
          </w:p>
        </w:tc>
        <w:tc>
          <w:tcPr>
            <w:tcW w:w="1842" w:type="dxa"/>
            <w:vMerge/>
          </w:tcPr>
          <w:p w:rsidR="00090DF7" w:rsidRPr="00090DF7" w:rsidRDefault="00090DF7" w:rsidP="00090DF7">
            <w:pPr>
              <w:jc w:val="both"/>
              <w:rPr>
                <w:rFonts w:ascii="Times New Roman" w:hAnsi="Times New Roman" w:cs="Times New Roman"/>
              </w:rPr>
            </w:pPr>
          </w:p>
        </w:tc>
        <w:tc>
          <w:tcPr>
            <w:tcW w:w="1559"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w:t>
            </w:r>
          </w:p>
        </w:tc>
        <w:tc>
          <w:tcPr>
            <w:tcW w:w="1559"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w:t>
            </w:r>
          </w:p>
        </w:tc>
        <w:tc>
          <w:tcPr>
            <w:tcW w:w="1560"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w:t>
            </w:r>
          </w:p>
        </w:tc>
        <w:tc>
          <w:tcPr>
            <w:tcW w:w="1559"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w:t>
            </w:r>
          </w:p>
        </w:tc>
      </w:tr>
      <w:tr w:rsidR="00090DF7" w:rsidRPr="00090DF7" w:rsidTr="00090DF7">
        <w:tc>
          <w:tcPr>
            <w:tcW w:w="1668" w:type="dxa"/>
          </w:tcPr>
          <w:p w:rsidR="00090DF7" w:rsidRPr="00090DF7" w:rsidRDefault="00090DF7" w:rsidP="00090DF7">
            <w:pPr>
              <w:jc w:val="both"/>
              <w:rPr>
                <w:rFonts w:ascii="Times New Roman" w:hAnsi="Times New Roman" w:cs="Times New Roman"/>
              </w:rPr>
            </w:pPr>
            <w:r w:rsidRPr="00090DF7">
              <w:rPr>
                <w:rFonts w:ascii="Times New Roman" w:hAnsi="Times New Roman" w:cs="Times New Roman"/>
              </w:rPr>
              <w:t>3. Критическое</w:t>
            </w:r>
          </w:p>
          <w:p w:rsidR="00090DF7" w:rsidRPr="00090DF7" w:rsidRDefault="00090DF7" w:rsidP="00090DF7">
            <w:pPr>
              <w:jc w:val="both"/>
              <w:rPr>
                <w:rFonts w:ascii="Times New Roman" w:hAnsi="Times New Roman" w:cs="Times New Roman"/>
              </w:rPr>
            </w:pPr>
            <w:r w:rsidRPr="00090DF7">
              <w:rPr>
                <w:rFonts w:ascii="Times New Roman" w:hAnsi="Times New Roman" w:cs="Times New Roman"/>
              </w:rPr>
              <w:t>ЗЗ &gt; СОС + КЗ</w:t>
            </w:r>
          </w:p>
        </w:tc>
        <w:tc>
          <w:tcPr>
            <w:tcW w:w="1842" w:type="dxa"/>
            <w:vMerge/>
          </w:tcPr>
          <w:p w:rsidR="00090DF7" w:rsidRPr="00090DF7" w:rsidRDefault="00090DF7" w:rsidP="00090DF7">
            <w:pPr>
              <w:jc w:val="both"/>
              <w:rPr>
                <w:rFonts w:ascii="Times New Roman" w:hAnsi="Times New Roman" w:cs="Times New Roman"/>
              </w:rPr>
            </w:pPr>
          </w:p>
        </w:tc>
        <w:tc>
          <w:tcPr>
            <w:tcW w:w="1559"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87221 &gt; 64029</w:t>
            </w:r>
          </w:p>
        </w:tc>
        <w:tc>
          <w:tcPr>
            <w:tcW w:w="1559"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95754 &gt; 65584</w:t>
            </w:r>
          </w:p>
        </w:tc>
        <w:tc>
          <w:tcPr>
            <w:tcW w:w="1560"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105845 &gt; 55982</w:t>
            </w:r>
          </w:p>
        </w:tc>
        <w:tc>
          <w:tcPr>
            <w:tcW w:w="1559"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106468 &gt; 60259</w:t>
            </w:r>
          </w:p>
        </w:tc>
      </w:tr>
    </w:tbl>
    <w:p w:rsidR="00090DF7" w:rsidRDefault="00090DF7" w:rsidP="00090DF7">
      <w:pPr>
        <w:spacing w:after="0" w:line="360" w:lineRule="auto"/>
        <w:ind w:firstLine="709"/>
        <w:jc w:val="both"/>
        <w:rPr>
          <w:rFonts w:ascii="Times New Roman" w:hAnsi="Times New Roman" w:cs="Times New Roman"/>
          <w:sz w:val="28"/>
          <w:szCs w:val="28"/>
        </w:rPr>
      </w:pPr>
    </w:p>
    <w:p w:rsidR="00090DF7" w:rsidRPr="00090DF7" w:rsidRDefault="00350952" w:rsidP="00090D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данной таблице </w:t>
      </w:r>
      <w:r w:rsidR="00090DF7" w:rsidRPr="00090DF7">
        <w:rPr>
          <w:rFonts w:ascii="Times New Roman" w:hAnsi="Times New Roman" w:cs="Times New Roman"/>
          <w:sz w:val="28"/>
          <w:szCs w:val="28"/>
        </w:rPr>
        <w:t xml:space="preserve"> приведены модели (типы) финансовой устойчивости. Из этих моделей (типов) финансовое состояние АО «Учхоз Июльское </w:t>
      </w:r>
      <w:proofErr w:type="spellStart"/>
      <w:r w:rsidR="00090DF7" w:rsidRPr="00090DF7">
        <w:rPr>
          <w:rFonts w:ascii="Times New Roman" w:hAnsi="Times New Roman" w:cs="Times New Roman"/>
          <w:sz w:val="28"/>
          <w:szCs w:val="28"/>
        </w:rPr>
        <w:t>ИжГСХА</w:t>
      </w:r>
      <w:proofErr w:type="spellEnd"/>
      <w:r w:rsidR="00090DF7" w:rsidRPr="00090DF7">
        <w:rPr>
          <w:rFonts w:ascii="Times New Roman" w:hAnsi="Times New Roman" w:cs="Times New Roman"/>
          <w:sz w:val="28"/>
          <w:szCs w:val="28"/>
        </w:rPr>
        <w:t>» как кризисное характеризует третья модель. Это означает, что в данной организации стоимость запасов и затрат превышает сумму источников собственных оборотных средств, краткосрочных кредитов и займов. Эффективность сельскохозяйственного производства существенным образом зависит от эффективности использования активной части основных средств, что зависит от уровня их эксплуатационной стоимости.</w:t>
      </w:r>
    </w:p>
    <w:p w:rsidR="00090DF7" w:rsidRPr="00090DF7" w:rsidRDefault="00135150" w:rsidP="00090D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Однако следует отметить, что в </w:t>
      </w:r>
      <w:r w:rsidR="00090DF7" w:rsidRPr="00090DF7">
        <w:rPr>
          <w:rFonts w:ascii="Times New Roman" w:hAnsi="Times New Roman" w:cs="Times New Roman"/>
          <w:sz w:val="28"/>
          <w:szCs w:val="28"/>
        </w:rPr>
        <w:t xml:space="preserve">АО «Учхоз Июльское </w:t>
      </w:r>
      <w:proofErr w:type="spellStart"/>
      <w:r w:rsidR="00090DF7" w:rsidRPr="00090DF7">
        <w:rPr>
          <w:rFonts w:ascii="Times New Roman" w:hAnsi="Times New Roman" w:cs="Times New Roman"/>
          <w:sz w:val="28"/>
          <w:szCs w:val="28"/>
        </w:rPr>
        <w:t>ИжГСХА</w:t>
      </w:r>
      <w:proofErr w:type="spellEnd"/>
      <w:r w:rsidR="00090DF7" w:rsidRPr="00090DF7">
        <w:rPr>
          <w:rFonts w:ascii="Times New Roman" w:hAnsi="Times New Roman" w:cs="Times New Roman"/>
          <w:sz w:val="28"/>
          <w:szCs w:val="28"/>
        </w:rPr>
        <w:t xml:space="preserve">» на 01.01.2015г. износ основных средств существенный (хоты до конца года произошло некоторое обновление этих средств). Коэффициент обновления составил 1,02. В этих условиях необходимо предпринять более радикальные меры по развитию данной организации. </w:t>
      </w:r>
      <w:proofErr w:type="gramStart"/>
      <w:r w:rsidR="00090DF7" w:rsidRPr="00090DF7">
        <w:rPr>
          <w:rFonts w:ascii="Times New Roman" w:hAnsi="Times New Roman" w:cs="Times New Roman"/>
          <w:sz w:val="28"/>
          <w:szCs w:val="28"/>
        </w:rPr>
        <w:t xml:space="preserve">Прежде всего, эти мероприятия должны быть направлены на более существенное обновление активной части основных средств, то есть сельскохозяйственных машин, тракторов, комбайнов, транспортных средств, складских помещений, хранилищ и т.п. </w:t>
      </w:r>
      <w:proofErr w:type="gramEnd"/>
    </w:p>
    <w:p w:rsidR="00090DF7" w:rsidRPr="00090DF7" w:rsidRDefault="00090DF7" w:rsidP="00090DF7">
      <w:pPr>
        <w:spacing w:after="0" w:line="360" w:lineRule="auto"/>
        <w:ind w:firstLine="708"/>
        <w:jc w:val="both"/>
        <w:rPr>
          <w:rFonts w:ascii="Times New Roman" w:hAnsi="Times New Roman" w:cs="Times New Roman"/>
          <w:sz w:val="28"/>
          <w:szCs w:val="28"/>
        </w:rPr>
      </w:pPr>
      <w:r w:rsidRPr="00090DF7">
        <w:rPr>
          <w:rFonts w:ascii="Times New Roman" w:hAnsi="Times New Roman" w:cs="Times New Roman"/>
          <w:sz w:val="28"/>
          <w:szCs w:val="28"/>
        </w:rPr>
        <w:t>Кроме того, необходимо в концепции развития организации на первое место поставить вопрос о существенном повышении объемов производства молока, прироста живой массы скота, зерна, картофеля, а также выручки от реализации этих видов продукции.  Для увеличения объемов производства и продажи молока (основного источника доходов) предлагается поголовье коров увеличить на 400 голов, за счет этого ежегодно производство молока увеличится на 26240 ц (400 х 65,6) или на 47,6%. Выручка от продажи молока увеличится на 57439 тыс</w:t>
      </w:r>
      <w:proofErr w:type="gramStart"/>
      <w:r w:rsidRPr="00090DF7">
        <w:rPr>
          <w:rFonts w:ascii="Times New Roman" w:hAnsi="Times New Roman" w:cs="Times New Roman"/>
          <w:sz w:val="28"/>
          <w:szCs w:val="28"/>
        </w:rPr>
        <w:t>.р</w:t>
      </w:r>
      <w:proofErr w:type="gramEnd"/>
      <w:r w:rsidRPr="00090DF7">
        <w:rPr>
          <w:rFonts w:ascii="Times New Roman" w:hAnsi="Times New Roman" w:cs="Times New Roman"/>
          <w:sz w:val="28"/>
          <w:szCs w:val="28"/>
        </w:rPr>
        <w:t>уб. (26240 х 2189).</w:t>
      </w:r>
    </w:p>
    <w:p w:rsidR="00090DF7" w:rsidRPr="00090DF7" w:rsidRDefault="00090DF7" w:rsidP="00090DF7">
      <w:pPr>
        <w:spacing w:after="0" w:line="360" w:lineRule="auto"/>
        <w:ind w:firstLine="709"/>
        <w:jc w:val="both"/>
        <w:rPr>
          <w:rFonts w:ascii="Times New Roman" w:hAnsi="Times New Roman" w:cs="Times New Roman"/>
          <w:sz w:val="28"/>
          <w:szCs w:val="28"/>
        </w:rPr>
      </w:pPr>
      <w:r w:rsidRPr="00090DF7">
        <w:rPr>
          <w:rFonts w:ascii="Times New Roman" w:hAnsi="Times New Roman" w:cs="Times New Roman"/>
          <w:sz w:val="28"/>
          <w:szCs w:val="28"/>
        </w:rPr>
        <w:lastRenderedPageBreak/>
        <w:t xml:space="preserve">В хозяйстве для повышения доходов необходимо возобновить производство картофеля, тем более что Учхоз удобно расположен между промышленными городами (Ижевск, Воткинск) и имеется огромный рынок сбыта картофеля. </w:t>
      </w:r>
      <w:proofErr w:type="gramStart"/>
      <w:r w:rsidRPr="00090DF7">
        <w:rPr>
          <w:rFonts w:ascii="Times New Roman" w:hAnsi="Times New Roman" w:cs="Times New Roman"/>
          <w:sz w:val="28"/>
          <w:szCs w:val="28"/>
        </w:rPr>
        <w:t xml:space="preserve">Посевную площадь под картофель в Учхозе можно выделить, по меньшей мере, </w:t>
      </w:r>
      <w:smartTag w:uri="urn:schemas-microsoft-com:office:smarttags" w:element="metricconverter">
        <w:smartTagPr>
          <w:attr w:name="ProductID" w:val="600 гектаров"/>
        </w:smartTagPr>
        <w:r w:rsidRPr="00090DF7">
          <w:rPr>
            <w:rFonts w:ascii="Times New Roman" w:hAnsi="Times New Roman" w:cs="Times New Roman"/>
            <w:sz w:val="28"/>
            <w:szCs w:val="28"/>
          </w:rPr>
          <w:t>600 гектаров</w:t>
        </w:r>
      </w:smartTag>
      <w:r w:rsidRPr="00090DF7">
        <w:rPr>
          <w:rFonts w:ascii="Times New Roman" w:hAnsi="Times New Roman" w:cs="Times New Roman"/>
          <w:sz w:val="28"/>
          <w:szCs w:val="28"/>
        </w:rPr>
        <w:t xml:space="preserve"> за счет разницы между посеянной и убранной площадями сельскохозяйственных культур и расширения уровня </w:t>
      </w:r>
      <w:proofErr w:type="spellStart"/>
      <w:r w:rsidRPr="00090DF7">
        <w:rPr>
          <w:rFonts w:ascii="Times New Roman" w:hAnsi="Times New Roman" w:cs="Times New Roman"/>
          <w:sz w:val="28"/>
          <w:szCs w:val="28"/>
        </w:rPr>
        <w:t>распаханности</w:t>
      </w:r>
      <w:proofErr w:type="spellEnd"/>
      <w:r w:rsidRPr="00090DF7">
        <w:rPr>
          <w:rFonts w:ascii="Times New Roman" w:hAnsi="Times New Roman" w:cs="Times New Roman"/>
          <w:sz w:val="28"/>
          <w:szCs w:val="28"/>
        </w:rPr>
        <w:t xml:space="preserve"> сельскохозяйственных угодий.</w:t>
      </w:r>
      <w:proofErr w:type="gramEnd"/>
      <w:r w:rsidRPr="00090DF7">
        <w:rPr>
          <w:rFonts w:ascii="Times New Roman" w:hAnsi="Times New Roman" w:cs="Times New Roman"/>
          <w:sz w:val="28"/>
          <w:szCs w:val="28"/>
        </w:rPr>
        <w:t xml:space="preserve"> При этом производство картофеля даже по традиционной технологии можно довести до 80 – 90 тыс. центнеров. От продажи картофеля Учхоз выручит, по меньшей мере, 18 000 тыс</w:t>
      </w:r>
      <w:proofErr w:type="gramStart"/>
      <w:r w:rsidRPr="00090DF7">
        <w:rPr>
          <w:rFonts w:ascii="Times New Roman" w:hAnsi="Times New Roman" w:cs="Times New Roman"/>
          <w:sz w:val="28"/>
          <w:szCs w:val="28"/>
        </w:rPr>
        <w:t>.р</w:t>
      </w:r>
      <w:proofErr w:type="gramEnd"/>
      <w:r w:rsidRPr="00090DF7">
        <w:rPr>
          <w:rFonts w:ascii="Times New Roman" w:hAnsi="Times New Roman" w:cs="Times New Roman"/>
          <w:sz w:val="28"/>
          <w:szCs w:val="28"/>
        </w:rPr>
        <w:t>уб.</w:t>
      </w:r>
    </w:p>
    <w:p w:rsidR="00090DF7" w:rsidRPr="00090DF7" w:rsidRDefault="00090DF7" w:rsidP="00090DF7">
      <w:pPr>
        <w:spacing w:after="0" w:line="360" w:lineRule="auto"/>
        <w:ind w:firstLine="708"/>
        <w:jc w:val="both"/>
        <w:rPr>
          <w:rFonts w:ascii="Times New Roman" w:hAnsi="Times New Roman" w:cs="Times New Roman"/>
          <w:sz w:val="28"/>
          <w:szCs w:val="28"/>
        </w:rPr>
      </w:pPr>
      <w:r w:rsidRPr="00090DF7">
        <w:rPr>
          <w:rFonts w:ascii="Times New Roman" w:hAnsi="Times New Roman" w:cs="Times New Roman"/>
          <w:sz w:val="28"/>
          <w:szCs w:val="28"/>
        </w:rPr>
        <w:t xml:space="preserve">Производство зерна в организации от этого не снизится, только здесь необходимо соблюдать технологические процессы и учитывать влияние на урожайность зерновых культур и себестоимость зерна экстенсивных и интенсивных факторов. </w:t>
      </w:r>
    </w:p>
    <w:p w:rsidR="00090DF7" w:rsidRPr="00090DF7" w:rsidRDefault="00090DF7" w:rsidP="00090DF7">
      <w:pPr>
        <w:spacing w:after="0" w:line="360" w:lineRule="auto"/>
        <w:ind w:firstLine="708"/>
        <w:jc w:val="both"/>
        <w:rPr>
          <w:rFonts w:ascii="Times New Roman" w:hAnsi="Times New Roman" w:cs="Times New Roman"/>
          <w:sz w:val="28"/>
          <w:szCs w:val="28"/>
        </w:rPr>
      </w:pPr>
      <w:r w:rsidRPr="00090DF7">
        <w:rPr>
          <w:rFonts w:ascii="Times New Roman" w:hAnsi="Times New Roman" w:cs="Times New Roman"/>
          <w:sz w:val="28"/>
          <w:szCs w:val="28"/>
        </w:rPr>
        <w:t xml:space="preserve">Внедрение </w:t>
      </w:r>
      <w:proofErr w:type="gramStart"/>
      <w:r w:rsidRPr="00090DF7">
        <w:rPr>
          <w:rFonts w:ascii="Times New Roman" w:hAnsi="Times New Roman" w:cs="Times New Roman"/>
          <w:sz w:val="28"/>
          <w:szCs w:val="28"/>
        </w:rPr>
        <w:t>экономических методов</w:t>
      </w:r>
      <w:proofErr w:type="gramEnd"/>
      <w:r w:rsidRPr="00090DF7">
        <w:rPr>
          <w:rFonts w:ascii="Times New Roman" w:hAnsi="Times New Roman" w:cs="Times New Roman"/>
          <w:sz w:val="28"/>
          <w:szCs w:val="28"/>
        </w:rPr>
        <w:t xml:space="preserve"> управления и социального стимулирования труда работников требует соответствующего изменения организационной структуры хозяйства и частичной децентрализации его системы управления.</w:t>
      </w:r>
    </w:p>
    <w:p w:rsidR="00090DF7" w:rsidRPr="00090DF7" w:rsidRDefault="00090DF7" w:rsidP="00090DF7">
      <w:pPr>
        <w:spacing w:line="360" w:lineRule="auto"/>
        <w:ind w:firstLine="708"/>
        <w:jc w:val="both"/>
        <w:rPr>
          <w:rFonts w:ascii="Times New Roman" w:hAnsi="Times New Roman" w:cs="Times New Roman"/>
          <w:sz w:val="28"/>
          <w:szCs w:val="28"/>
        </w:rPr>
        <w:sectPr w:rsidR="00090DF7" w:rsidRPr="00090DF7">
          <w:headerReference w:type="default" r:id="rId10"/>
          <w:pgSz w:w="11906" w:h="16838"/>
          <w:pgMar w:top="1134" w:right="850" w:bottom="1134" w:left="1701" w:header="708" w:footer="708" w:gutter="0"/>
          <w:cols w:space="708"/>
          <w:docGrid w:linePitch="360"/>
        </w:sectPr>
      </w:pPr>
    </w:p>
    <w:p w:rsidR="00090DF7" w:rsidRPr="00090DF7" w:rsidRDefault="006A4124" w:rsidP="00090DF7">
      <w:pPr>
        <w:shd w:val="clear" w:color="auto" w:fill="FFFFFF"/>
        <w:rPr>
          <w:rFonts w:ascii="Times New Roman" w:hAnsi="Times New Roman" w:cs="Times New Roman"/>
          <w:b/>
          <w:sz w:val="24"/>
          <w:szCs w:val="24"/>
        </w:rPr>
      </w:pPr>
      <w:r>
        <w:rPr>
          <w:rFonts w:ascii="Times New Roman" w:hAnsi="Times New Roman" w:cs="Times New Roman"/>
          <w:sz w:val="24"/>
          <w:szCs w:val="24"/>
        </w:rPr>
        <w:lastRenderedPageBreak/>
        <w:t>Таблица 13</w:t>
      </w:r>
      <w:r w:rsidR="00090DF7" w:rsidRPr="00090DF7">
        <w:rPr>
          <w:rFonts w:ascii="Times New Roman" w:hAnsi="Times New Roman" w:cs="Times New Roman"/>
          <w:b/>
          <w:sz w:val="24"/>
          <w:szCs w:val="24"/>
        </w:rPr>
        <w:t xml:space="preserve"> - Объем и структура затрат на производство сельскохозяйственной продукции</w:t>
      </w:r>
    </w:p>
    <w:tbl>
      <w:tblPr>
        <w:tblStyle w:val="a4"/>
        <w:tblW w:w="0" w:type="auto"/>
        <w:tblLayout w:type="fixed"/>
        <w:tblLook w:val="01E0" w:firstRow="1" w:lastRow="1" w:firstColumn="1" w:lastColumn="1" w:noHBand="0" w:noVBand="0"/>
      </w:tblPr>
      <w:tblGrid>
        <w:gridCol w:w="1728"/>
        <w:gridCol w:w="732"/>
        <w:gridCol w:w="691"/>
        <w:gridCol w:w="749"/>
        <w:gridCol w:w="691"/>
        <w:gridCol w:w="787"/>
        <w:gridCol w:w="691"/>
        <w:gridCol w:w="891"/>
        <w:gridCol w:w="691"/>
        <w:gridCol w:w="917"/>
        <w:gridCol w:w="705"/>
        <w:gridCol w:w="915"/>
        <w:gridCol w:w="705"/>
        <w:gridCol w:w="915"/>
        <w:gridCol w:w="705"/>
        <w:gridCol w:w="915"/>
        <w:gridCol w:w="703"/>
      </w:tblGrid>
      <w:tr w:rsidR="00090DF7" w:rsidRPr="00090DF7" w:rsidTr="00090DF7">
        <w:tc>
          <w:tcPr>
            <w:tcW w:w="1728" w:type="dxa"/>
            <w:vMerge w:val="restart"/>
            <w:vAlign w:val="center"/>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Элементы и статьи затрат</w:t>
            </w:r>
          </w:p>
        </w:tc>
        <w:tc>
          <w:tcPr>
            <w:tcW w:w="5923" w:type="dxa"/>
            <w:gridSpan w:val="8"/>
            <w:vAlign w:val="center"/>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Растениеводство</w:t>
            </w:r>
          </w:p>
        </w:tc>
        <w:tc>
          <w:tcPr>
            <w:tcW w:w="6480" w:type="dxa"/>
            <w:gridSpan w:val="8"/>
            <w:vAlign w:val="center"/>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Животноводство</w:t>
            </w:r>
          </w:p>
        </w:tc>
      </w:tr>
      <w:tr w:rsidR="00090DF7" w:rsidRPr="00090DF7" w:rsidTr="00090DF7">
        <w:tc>
          <w:tcPr>
            <w:tcW w:w="1728" w:type="dxa"/>
            <w:vMerge/>
            <w:vAlign w:val="center"/>
          </w:tcPr>
          <w:p w:rsidR="00090DF7" w:rsidRPr="00090DF7" w:rsidRDefault="00090DF7" w:rsidP="00090DF7">
            <w:pPr>
              <w:jc w:val="center"/>
              <w:rPr>
                <w:rFonts w:ascii="Times New Roman" w:hAnsi="Times New Roman" w:cs="Times New Roman"/>
              </w:rPr>
            </w:pPr>
          </w:p>
        </w:tc>
        <w:tc>
          <w:tcPr>
            <w:tcW w:w="1423" w:type="dxa"/>
            <w:gridSpan w:val="2"/>
            <w:vAlign w:val="center"/>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2012г.</w:t>
            </w:r>
          </w:p>
        </w:tc>
        <w:tc>
          <w:tcPr>
            <w:tcW w:w="1440" w:type="dxa"/>
            <w:gridSpan w:val="2"/>
            <w:vAlign w:val="center"/>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2013г.</w:t>
            </w:r>
          </w:p>
        </w:tc>
        <w:tc>
          <w:tcPr>
            <w:tcW w:w="1478" w:type="dxa"/>
            <w:gridSpan w:val="2"/>
            <w:vAlign w:val="center"/>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2014г.</w:t>
            </w:r>
          </w:p>
        </w:tc>
        <w:tc>
          <w:tcPr>
            <w:tcW w:w="1582" w:type="dxa"/>
            <w:gridSpan w:val="2"/>
            <w:vAlign w:val="center"/>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2015г.</w:t>
            </w:r>
          </w:p>
        </w:tc>
        <w:tc>
          <w:tcPr>
            <w:tcW w:w="1622" w:type="dxa"/>
            <w:gridSpan w:val="2"/>
            <w:vAlign w:val="center"/>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2012г.</w:t>
            </w:r>
          </w:p>
        </w:tc>
        <w:tc>
          <w:tcPr>
            <w:tcW w:w="1620" w:type="dxa"/>
            <w:gridSpan w:val="2"/>
            <w:vAlign w:val="center"/>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2013г.</w:t>
            </w:r>
          </w:p>
        </w:tc>
        <w:tc>
          <w:tcPr>
            <w:tcW w:w="1620" w:type="dxa"/>
            <w:gridSpan w:val="2"/>
            <w:vAlign w:val="center"/>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2014г.</w:t>
            </w:r>
          </w:p>
        </w:tc>
        <w:tc>
          <w:tcPr>
            <w:tcW w:w="1618" w:type="dxa"/>
            <w:gridSpan w:val="2"/>
            <w:vAlign w:val="center"/>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2015г.</w:t>
            </w:r>
          </w:p>
        </w:tc>
      </w:tr>
      <w:tr w:rsidR="00090DF7" w:rsidRPr="00090DF7" w:rsidTr="00090DF7">
        <w:tc>
          <w:tcPr>
            <w:tcW w:w="1728" w:type="dxa"/>
            <w:vMerge/>
            <w:tcBorders>
              <w:bottom w:val="single" w:sz="4" w:space="0" w:color="auto"/>
            </w:tcBorders>
            <w:vAlign w:val="center"/>
          </w:tcPr>
          <w:p w:rsidR="00090DF7" w:rsidRPr="00090DF7" w:rsidRDefault="00090DF7" w:rsidP="00090DF7">
            <w:pPr>
              <w:jc w:val="center"/>
              <w:rPr>
                <w:rFonts w:ascii="Times New Roman" w:hAnsi="Times New Roman" w:cs="Times New Roman"/>
              </w:rPr>
            </w:pPr>
          </w:p>
        </w:tc>
        <w:tc>
          <w:tcPr>
            <w:tcW w:w="732" w:type="dxa"/>
            <w:vAlign w:val="center"/>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тыс. руб.</w:t>
            </w:r>
          </w:p>
        </w:tc>
        <w:tc>
          <w:tcPr>
            <w:tcW w:w="691" w:type="dxa"/>
            <w:vAlign w:val="center"/>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в %</w:t>
            </w:r>
          </w:p>
        </w:tc>
        <w:tc>
          <w:tcPr>
            <w:tcW w:w="749" w:type="dxa"/>
            <w:vAlign w:val="center"/>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тыс. руб.</w:t>
            </w:r>
          </w:p>
        </w:tc>
        <w:tc>
          <w:tcPr>
            <w:tcW w:w="691" w:type="dxa"/>
            <w:vAlign w:val="center"/>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в %</w:t>
            </w:r>
          </w:p>
        </w:tc>
        <w:tc>
          <w:tcPr>
            <w:tcW w:w="787" w:type="dxa"/>
            <w:vAlign w:val="center"/>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тыс. руб.</w:t>
            </w:r>
          </w:p>
        </w:tc>
        <w:tc>
          <w:tcPr>
            <w:tcW w:w="691" w:type="dxa"/>
            <w:vAlign w:val="center"/>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в %</w:t>
            </w:r>
          </w:p>
        </w:tc>
        <w:tc>
          <w:tcPr>
            <w:tcW w:w="891" w:type="dxa"/>
            <w:vAlign w:val="center"/>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тыс. руб.</w:t>
            </w:r>
          </w:p>
        </w:tc>
        <w:tc>
          <w:tcPr>
            <w:tcW w:w="691" w:type="dxa"/>
            <w:vAlign w:val="center"/>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в %</w:t>
            </w:r>
          </w:p>
        </w:tc>
        <w:tc>
          <w:tcPr>
            <w:tcW w:w="917" w:type="dxa"/>
            <w:vAlign w:val="center"/>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тыс. руб.</w:t>
            </w:r>
          </w:p>
        </w:tc>
        <w:tc>
          <w:tcPr>
            <w:tcW w:w="705" w:type="dxa"/>
            <w:vAlign w:val="center"/>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в %</w:t>
            </w:r>
          </w:p>
        </w:tc>
        <w:tc>
          <w:tcPr>
            <w:tcW w:w="915" w:type="dxa"/>
            <w:vAlign w:val="center"/>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тыс. руб.</w:t>
            </w:r>
          </w:p>
        </w:tc>
        <w:tc>
          <w:tcPr>
            <w:tcW w:w="705" w:type="dxa"/>
            <w:vAlign w:val="center"/>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в %</w:t>
            </w:r>
          </w:p>
        </w:tc>
        <w:tc>
          <w:tcPr>
            <w:tcW w:w="915" w:type="dxa"/>
            <w:vAlign w:val="center"/>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тыс. руб.</w:t>
            </w:r>
          </w:p>
        </w:tc>
        <w:tc>
          <w:tcPr>
            <w:tcW w:w="705" w:type="dxa"/>
            <w:vAlign w:val="center"/>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в %</w:t>
            </w:r>
          </w:p>
        </w:tc>
        <w:tc>
          <w:tcPr>
            <w:tcW w:w="915" w:type="dxa"/>
            <w:vAlign w:val="center"/>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тыс. руб.</w:t>
            </w:r>
          </w:p>
        </w:tc>
        <w:tc>
          <w:tcPr>
            <w:tcW w:w="703" w:type="dxa"/>
            <w:vAlign w:val="center"/>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в %</w:t>
            </w:r>
          </w:p>
        </w:tc>
      </w:tr>
      <w:tr w:rsidR="00090DF7" w:rsidRPr="00090DF7" w:rsidTr="00090DF7">
        <w:tc>
          <w:tcPr>
            <w:tcW w:w="1728" w:type="dxa"/>
            <w:tcBorders>
              <w:bottom w:val="nil"/>
            </w:tcBorders>
          </w:tcPr>
          <w:p w:rsidR="00090DF7" w:rsidRPr="00090DF7" w:rsidRDefault="00090DF7" w:rsidP="00090DF7">
            <w:pPr>
              <w:rPr>
                <w:rFonts w:ascii="Times New Roman" w:hAnsi="Times New Roman" w:cs="Times New Roman"/>
              </w:rPr>
            </w:pPr>
            <w:r w:rsidRPr="00090DF7">
              <w:rPr>
                <w:rFonts w:ascii="Times New Roman" w:hAnsi="Times New Roman" w:cs="Times New Roman"/>
              </w:rPr>
              <w:t>1. Материальные затраты</w:t>
            </w:r>
          </w:p>
        </w:tc>
        <w:tc>
          <w:tcPr>
            <w:tcW w:w="732" w:type="dxa"/>
            <w:tcBorders>
              <w:bottom w:val="single" w:sz="4" w:space="0" w:color="auto"/>
            </w:tcBorders>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23213</w:t>
            </w:r>
          </w:p>
        </w:tc>
        <w:tc>
          <w:tcPr>
            <w:tcW w:w="691" w:type="dxa"/>
            <w:tcBorders>
              <w:bottom w:val="single" w:sz="4" w:space="0" w:color="auto"/>
            </w:tcBorders>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62,0</w:t>
            </w:r>
          </w:p>
        </w:tc>
        <w:tc>
          <w:tcPr>
            <w:tcW w:w="749" w:type="dxa"/>
            <w:tcBorders>
              <w:bottom w:val="single" w:sz="4" w:space="0" w:color="auto"/>
            </w:tcBorders>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27027</w:t>
            </w:r>
          </w:p>
        </w:tc>
        <w:tc>
          <w:tcPr>
            <w:tcW w:w="691" w:type="dxa"/>
            <w:tcBorders>
              <w:bottom w:val="single" w:sz="4" w:space="0" w:color="auto"/>
            </w:tcBorders>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61,0</w:t>
            </w:r>
          </w:p>
        </w:tc>
        <w:tc>
          <w:tcPr>
            <w:tcW w:w="787" w:type="dxa"/>
            <w:tcBorders>
              <w:bottom w:val="single" w:sz="4" w:space="0" w:color="auto"/>
            </w:tcBorders>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27270</w:t>
            </w:r>
          </w:p>
        </w:tc>
        <w:tc>
          <w:tcPr>
            <w:tcW w:w="691" w:type="dxa"/>
            <w:tcBorders>
              <w:bottom w:val="single" w:sz="4" w:space="0" w:color="auto"/>
            </w:tcBorders>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65,0</w:t>
            </w:r>
          </w:p>
        </w:tc>
        <w:tc>
          <w:tcPr>
            <w:tcW w:w="891" w:type="dxa"/>
            <w:tcBorders>
              <w:bottom w:val="single" w:sz="4" w:space="0" w:color="auto"/>
            </w:tcBorders>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28490</w:t>
            </w:r>
          </w:p>
        </w:tc>
        <w:tc>
          <w:tcPr>
            <w:tcW w:w="691" w:type="dxa"/>
            <w:tcBorders>
              <w:bottom w:val="single" w:sz="4" w:space="0" w:color="auto"/>
            </w:tcBorders>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66,7</w:t>
            </w:r>
          </w:p>
        </w:tc>
        <w:tc>
          <w:tcPr>
            <w:tcW w:w="917" w:type="dxa"/>
            <w:tcBorders>
              <w:bottom w:val="single" w:sz="4" w:space="0" w:color="auto"/>
            </w:tcBorders>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75636</w:t>
            </w:r>
          </w:p>
        </w:tc>
        <w:tc>
          <w:tcPr>
            <w:tcW w:w="705" w:type="dxa"/>
            <w:tcBorders>
              <w:bottom w:val="single" w:sz="4" w:space="0" w:color="auto"/>
            </w:tcBorders>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57,7</w:t>
            </w:r>
          </w:p>
        </w:tc>
        <w:tc>
          <w:tcPr>
            <w:tcW w:w="915" w:type="dxa"/>
            <w:tcBorders>
              <w:bottom w:val="single" w:sz="4" w:space="0" w:color="auto"/>
            </w:tcBorders>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81930</w:t>
            </w:r>
          </w:p>
        </w:tc>
        <w:tc>
          <w:tcPr>
            <w:tcW w:w="705" w:type="dxa"/>
            <w:tcBorders>
              <w:bottom w:val="single" w:sz="4" w:space="0" w:color="auto"/>
            </w:tcBorders>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55,0</w:t>
            </w:r>
          </w:p>
        </w:tc>
        <w:tc>
          <w:tcPr>
            <w:tcW w:w="915" w:type="dxa"/>
            <w:tcBorders>
              <w:bottom w:val="single" w:sz="4" w:space="0" w:color="auto"/>
            </w:tcBorders>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105051</w:t>
            </w:r>
          </w:p>
        </w:tc>
        <w:tc>
          <w:tcPr>
            <w:tcW w:w="705" w:type="dxa"/>
            <w:tcBorders>
              <w:bottom w:val="single" w:sz="4" w:space="0" w:color="auto"/>
            </w:tcBorders>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56,0</w:t>
            </w:r>
          </w:p>
        </w:tc>
        <w:tc>
          <w:tcPr>
            <w:tcW w:w="915" w:type="dxa"/>
            <w:tcBorders>
              <w:bottom w:val="single" w:sz="4" w:space="0" w:color="auto"/>
            </w:tcBorders>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93524</w:t>
            </w:r>
          </w:p>
        </w:tc>
        <w:tc>
          <w:tcPr>
            <w:tcW w:w="703" w:type="dxa"/>
            <w:tcBorders>
              <w:bottom w:val="single" w:sz="4" w:space="0" w:color="auto"/>
            </w:tcBorders>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52,6</w:t>
            </w:r>
          </w:p>
        </w:tc>
      </w:tr>
      <w:tr w:rsidR="00090DF7" w:rsidRPr="00090DF7" w:rsidTr="00090DF7">
        <w:tc>
          <w:tcPr>
            <w:tcW w:w="1728" w:type="dxa"/>
            <w:tcBorders>
              <w:top w:val="nil"/>
              <w:bottom w:val="nil"/>
            </w:tcBorders>
          </w:tcPr>
          <w:p w:rsidR="00090DF7" w:rsidRPr="00090DF7" w:rsidRDefault="00090DF7" w:rsidP="00090DF7">
            <w:pPr>
              <w:rPr>
                <w:rFonts w:ascii="Times New Roman" w:hAnsi="Times New Roman" w:cs="Times New Roman"/>
              </w:rPr>
            </w:pPr>
            <w:r w:rsidRPr="00090DF7">
              <w:rPr>
                <w:rFonts w:ascii="Times New Roman" w:hAnsi="Times New Roman" w:cs="Times New Roman"/>
              </w:rPr>
              <w:t>в том числе:</w:t>
            </w:r>
          </w:p>
        </w:tc>
        <w:tc>
          <w:tcPr>
            <w:tcW w:w="732" w:type="dxa"/>
            <w:tcBorders>
              <w:bottom w:val="nil"/>
            </w:tcBorders>
            <w:vAlign w:val="bottom"/>
          </w:tcPr>
          <w:p w:rsidR="00090DF7" w:rsidRPr="00090DF7" w:rsidRDefault="00090DF7" w:rsidP="00090DF7">
            <w:pPr>
              <w:jc w:val="center"/>
              <w:rPr>
                <w:rFonts w:ascii="Times New Roman" w:hAnsi="Times New Roman" w:cs="Times New Roman"/>
              </w:rPr>
            </w:pPr>
          </w:p>
        </w:tc>
        <w:tc>
          <w:tcPr>
            <w:tcW w:w="691" w:type="dxa"/>
            <w:tcBorders>
              <w:bottom w:val="nil"/>
            </w:tcBorders>
            <w:vAlign w:val="bottom"/>
          </w:tcPr>
          <w:p w:rsidR="00090DF7" w:rsidRPr="00090DF7" w:rsidRDefault="00090DF7" w:rsidP="00090DF7">
            <w:pPr>
              <w:jc w:val="center"/>
              <w:rPr>
                <w:rFonts w:ascii="Times New Roman" w:hAnsi="Times New Roman" w:cs="Times New Roman"/>
              </w:rPr>
            </w:pPr>
          </w:p>
        </w:tc>
        <w:tc>
          <w:tcPr>
            <w:tcW w:w="749" w:type="dxa"/>
            <w:tcBorders>
              <w:bottom w:val="nil"/>
            </w:tcBorders>
            <w:vAlign w:val="bottom"/>
          </w:tcPr>
          <w:p w:rsidR="00090DF7" w:rsidRPr="00090DF7" w:rsidRDefault="00090DF7" w:rsidP="00090DF7">
            <w:pPr>
              <w:jc w:val="center"/>
              <w:rPr>
                <w:rFonts w:ascii="Times New Roman" w:hAnsi="Times New Roman" w:cs="Times New Roman"/>
              </w:rPr>
            </w:pPr>
          </w:p>
        </w:tc>
        <w:tc>
          <w:tcPr>
            <w:tcW w:w="691" w:type="dxa"/>
            <w:tcBorders>
              <w:bottom w:val="nil"/>
            </w:tcBorders>
            <w:vAlign w:val="bottom"/>
          </w:tcPr>
          <w:p w:rsidR="00090DF7" w:rsidRPr="00090DF7" w:rsidRDefault="00090DF7" w:rsidP="00090DF7">
            <w:pPr>
              <w:jc w:val="center"/>
              <w:rPr>
                <w:rFonts w:ascii="Times New Roman" w:hAnsi="Times New Roman" w:cs="Times New Roman"/>
              </w:rPr>
            </w:pPr>
          </w:p>
        </w:tc>
        <w:tc>
          <w:tcPr>
            <w:tcW w:w="787" w:type="dxa"/>
            <w:tcBorders>
              <w:bottom w:val="nil"/>
            </w:tcBorders>
            <w:vAlign w:val="bottom"/>
          </w:tcPr>
          <w:p w:rsidR="00090DF7" w:rsidRPr="00090DF7" w:rsidRDefault="00090DF7" w:rsidP="00090DF7">
            <w:pPr>
              <w:jc w:val="center"/>
              <w:rPr>
                <w:rFonts w:ascii="Times New Roman" w:hAnsi="Times New Roman" w:cs="Times New Roman"/>
              </w:rPr>
            </w:pPr>
          </w:p>
        </w:tc>
        <w:tc>
          <w:tcPr>
            <w:tcW w:w="691" w:type="dxa"/>
            <w:tcBorders>
              <w:bottom w:val="nil"/>
            </w:tcBorders>
            <w:vAlign w:val="bottom"/>
          </w:tcPr>
          <w:p w:rsidR="00090DF7" w:rsidRPr="00090DF7" w:rsidRDefault="00090DF7" w:rsidP="00090DF7">
            <w:pPr>
              <w:jc w:val="center"/>
              <w:rPr>
                <w:rFonts w:ascii="Times New Roman" w:hAnsi="Times New Roman" w:cs="Times New Roman"/>
              </w:rPr>
            </w:pPr>
          </w:p>
        </w:tc>
        <w:tc>
          <w:tcPr>
            <w:tcW w:w="891" w:type="dxa"/>
            <w:tcBorders>
              <w:bottom w:val="nil"/>
            </w:tcBorders>
            <w:vAlign w:val="bottom"/>
          </w:tcPr>
          <w:p w:rsidR="00090DF7" w:rsidRPr="00090DF7" w:rsidRDefault="00090DF7" w:rsidP="00090DF7">
            <w:pPr>
              <w:jc w:val="center"/>
              <w:rPr>
                <w:rFonts w:ascii="Times New Roman" w:hAnsi="Times New Roman" w:cs="Times New Roman"/>
              </w:rPr>
            </w:pPr>
          </w:p>
        </w:tc>
        <w:tc>
          <w:tcPr>
            <w:tcW w:w="691" w:type="dxa"/>
            <w:tcBorders>
              <w:bottom w:val="nil"/>
            </w:tcBorders>
            <w:vAlign w:val="bottom"/>
          </w:tcPr>
          <w:p w:rsidR="00090DF7" w:rsidRPr="00090DF7" w:rsidRDefault="00090DF7" w:rsidP="00090DF7">
            <w:pPr>
              <w:jc w:val="center"/>
              <w:rPr>
                <w:rFonts w:ascii="Times New Roman" w:hAnsi="Times New Roman" w:cs="Times New Roman"/>
              </w:rPr>
            </w:pPr>
          </w:p>
        </w:tc>
        <w:tc>
          <w:tcPr>
            <w:tcW w:w="917" w:type="dxa"/>
            <w:tcBorders>
              <w:bottom w:val="nil"/>
            </w:tcBorders>
            <w:vAlign w:val="bottom"/>
          </w:tcPr>
          <w:p w:rsidR="00090DF7" w:rsidRPr="00090DF7" w:rsidRDefault="00090DF7" w:rsidP="00090DF7">
            <w:pPr>
              <w:jc w:val="center"/>
              <w:rPr>
                <w:rFonts w:ascii="Times New Roman" w:hAnsi="Times New Roman" w:cs="Times New Roman"/>
              </w:rPr>
            </w:pPr>
          </w:p>
        </w:tc>
        <w:tc>
          <w:tcPr>
            <w:tcW w:w="705" w:type="dxa"/>
            <w:tcBorders>
              <w:bottom w:val="nil"/>
            </w:tcBorders>
            <w:vAlign w:val="bottom"/>
          </w:tcPr>
          <w:p w:rsidR="00090DF7" w:rsidRPr="00090DF7" w:rsidRDefault="00090DF7" w:rsidP="00090DF7">
            <w:pPr>
              <w:jc w:val="center"/>
              <w:rPr>
                <w:rFonts w:ascii="Times New Roman" w:hAnsi="Times New Roman" w:cs="Times New Roman"/>
              </w:rPr>
            </w:pPr>
          </w:p>
        </w:tc>
        <w:tc>
          <w:tcPr>
            <w:tcW w:w="915" w:type="dxa"/>
            <w:tcBorders>
              <w:bottom w:val="nil"/>
            </w:tcBorders>
            <w:vAlign w:val="bottom"/>
          </w:tcPr>
          <w:p w:rsidR="00090DF7" w:rsidRPr="00090DF7" w:rsidRDefault="00090DF7" w:rsidP="00090DF7">
            <w:pPr>
              <w:jc w:val="center"/>
              <w:rPr>
                <w:rFonts w:ascii="Times New Roman" w:hAnsi="Times New Roman" w:cs="Times New Roman"/>
              </w:rPr>
            </w:pPr>
          </w:p>
        </w:tc>
        <w:tc>
          <w:tcPr>
            <w:tcW w:w="705" w:type="dxa"/>
            <w:tcBorders>
              <w:bottom w:val="nil"/>
            </w:tcBorders>
            <w:vAlign w:val="bottom"/>
          </w:tcPr>
          <w:p w:rsidR="00090DF7" w:rsidRPr="00090DF7" w:rsidRDefault="00090DF7" w:rsidP="00090DF7">
            <w:pPr>
              <w:jc w:val="center"/>
              <w:rPr>
                <w:rFonts w:ascii="Times New Roman" w:hAnsi="Times New Roman" w:cs="Times New Roman"/>
              </w:rPr>
            </w:pPr>
          </w:p>
        </w:tc>
        <w:tc>
          <w:tcPr>
            <w:tcW w:w="915" w:type="dxa"/>
            <w:tcBorders>
              <w:bottom w:val="nil"/>
            </w:tcBorders>
            <w:vAlign w:val="bottom"/>
          </w:tcPr>
          <w:p w:rsidR="00090DF7" w:rsidRPr="00090DF7" w:rsidRDefault="00090DF7" w:rsidP="00090DF7">
            <w:pPr>
              <w:jc w:val="center"/>
              <w:rPr>
                <w:rFonts w:ascii="Times New Roman" w:hAnsi="Times New Roman" w:cs="Times New Roman"/>
              </w:rPr>
            </w:pPr>
          </w:p>
        </w:tc>
        <w:tc>
          <w:tcPr>
            <w:tcW w:w="705" w:type="dxa"/>
            <w:tcBorders>
              <w:bottom w:val="nil"/>
            </w:tcBorders>
            <w:vAlign w:val="bottom"/>
          </w:tcPr>
          <w:p w:rsidR="00090DF7" w:rsidRPr="00090DF7" w:rsidRDefault="00090DF7" w:rsidP="00090DF7">
            <w:pPr>
              <w:jc w:val="center"/>
              <w:rPr>
                <w:rFonts w:ascii="Times New Roman" w:hAnsi="Times New Roman" w:cs="Times New Roman"/>
              </w:rPr>
            </w:pPr>
          </w:p>
        </w:tc>
        <w:tc>
          <w:tcPr>
            <w:tcW w:w="915" w:type="dxa"/>
            <w:tcBorders>
              <w:bottom w:val="nil"/>
            </w:tcBorders>
            <w:vAlign w:val="bottom"/>
          </w:tcPr>
          <w:p w:rsidR="00090DF7" w:rsidRPr="00090DF7" w:rsidRDefault="00090DF7" w:rsidP="00090DF7">
            <w:pPr>
              <w:jc w:val="center"/>
              <w:rPr>
                <w:rFonts w:ascii="Times New Roman" w:hAnsi="Times New Roman" w:cs="Times New Roman"/>
              </w:rPr>
            </w:pPr>
          </w:p>
        </w:tc>
        <w:tc>
          <w:tcPr>
            <w:tcW w:w="703" w:type="dxa"/>
            <w:tcBorders>
              <w:bottom w:val="nil"/>
            </w:tcBorders>
            <w:vAlign w:val="bottom"/>
          </w:tcPr>
          <w:p w:rsidR="00090DF7" w:rsidRPr="00090DF7" w:rsidRDefault="00090DF7" w:rsidP="00090DF7">
            <w:pPr>
              <w:jc w:val="center"/>
              <w:rPr>
                <w:rFonts w:ascii="Times New Roman" w:hAnsi="Times New Roman" w:cs="Times New Roman"/>
              </w:rPr>
            </w:pPr>
          </w:p>
        </w:tc>
      </w:tr>
      <w:tr w:rsidR="00090DF7" w:rsidRPr="00090DF7" w:rsidTr="00090DF7">
        <w:tc>
          <w:tcPr>
            <w:tcW w:w="1728" w:type="dxa"/>
            <w:tcBorders>
              <w:top w:val="nil"/>
              <w:bottom w:val="nil"/>
            </w:tcBorders>
          </w:tcPr>
          <w:p w:rsidR="00090DF7" w:rsidRPr="00090DF7" w:rsidRDefault="00090DF7" w:rsidP="00090DF7">
            <w:pPr>
              <w:rPr>
                <w:rFonts w:ascii="Times New Roman" w:hAnsi="Times New Roman" w:cs="Times New Roman"/>
              </w:rPr>
            </w:pPr>
            <w:r w:rsidRPr="00090DF7">
              <w:rPr>
                <w:rFonts w:ascii="Times New Roman" w:hAnsi="Times New Roman" w:cs="Times New Roman"/>
              </w:rPr>
              <w:t>а) семена и посадочный материал</w:t>
            </w:r>
          </w:p>
        </w:tc>
        <w:tc>
          <w:tcPr>
            <w:tcW w:w="732" w:type="dxa"/>
            <w:tcBorders>
              <w:top w:val="nil"/>
            </w:tcBorders>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5291</w:t>
            </w:r>
          </w:p>
        </w:tc>
        <w:tc>
          <w:tcPr>
            <w:tcW w:w="691" w:type="dxa"/>
            <w:tcBorders>
              <w:top w:val="nil"/>
            </w:tcBorders>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22,8</w:t>
            </w:r>
          </w:p>
        </w:tc>
        <w:tc>
          <w:tcPr>
            <w:tcW w:w="749" w:type="dxa"/>
            <w:tcBorders>
              <w:top w:val="nil"/>
            </w:tcBorders>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5546</w:t>
            </w:r>
          </w:p>
        </w:tc>
        <w:tc>
          <w:tcPr>
            <w:tcW w:w="691" w:type="dxa"/>
            <w:tcBorders>
              <w:top w:val="nil"/>
            </w:tcBorders>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20,5</w:t>
            </w:r>
          </w:p>
        </w:tc>
        <w:tc>
          <w:tcPr>
            <w:tcW w:w="787" w:type="dxa"/>
            <w:tcBorders>
              <w:top w:val="nil"/>
            </w:tcBorders>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5802</w:t>
            </w:r>
          </w:p>
        </w:tc>
        <w:tc>
          <w:tcPr>
            <w:tcW w:w="691" w:type="dxa"/>
            <w:tcBorders>
              <w:top w:val="nil"/>
            </w:tcBorders>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21,3</w:t>
            </w:r>
          </w:p>
        </w:tc>
        <w:tc>
          <w:tcPr>
            <w:tcW w:w="891" w:type="dxa"/>
            <w:tcBorders>
              <w:top w:val="nil"/>
            </w:tcBorders>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5584</w:t>
            </w:r>
          </w:p>
        </w:tc>
        <w:tc>
          <w:tcPr>
            <w:tcW w:w="691" w:type="dxa"/>
            <w:tcBorders>
              <w:top w:val="nil"/>
            </w:tcBorders>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19,6</w:t>
            </w:r>
          </w:p>
        </w:tc>
        <w:tc>
          <w:tcPr>
            <w:tcW w:w="917" w:type="dxa"/>
            <w:tcBorders>
              <w:top w:val="nil"/>
            </w:tcBorders>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w:t>
            </w:r>
          </w:p>
        </w:tc>
        <w:tc>
          <w:tcPr>
            <w:tcW w:w="705" w:type="dxa"/>
            <w:tcBorders>
              <w:top w:val="nil"/>
            </w:tcBorders>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w:t>
            </w:r>
          </w:p>
        </w:tc>
        <w:tc>
          <w:tcPr>
            <w:tcW w:w="915" w:type="dxa"/>
            <w:tcBorders>
              <w:top w:val="nil"/>
            </w:tcBorders>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w:t>
            </w:r>
          </w:p>
        </w:tc>
        <w:tc>
          <w:tcPr>
            <w:tcW w:w="705" w:type="dxa"/>
            <w:tcBorders>
              <w:top w:val="nil"/>
            </w:tcBorders>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w:t>
            </w:r>
          </w:p>
        </w:tc>
        <w:tc>
          <w:tcPr>
            <w:tcW w:w="915" w:type="dxa"/>
            <w:tcBorders>
              <w:top w:val="nil"/>
            </w:tcBorders>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w:t>
            </w:r>
          </w:p>
        </w:tc>
        <w:tc>
          <w:tcPr>
            <w:tcW w:w="705" w:type="dxa"/>
            <w:tcBorders>
              <w:top w:val="nil"/>
            </w:tcBorders>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w:t>
            </w:r>
          </w:p>
        </w:tc>
        <w:tc>
          <w:tcPr>
            <w:tcW w:w="915" w:type="dxa"/>
            <w:tcBorders>
              <w:top w:val="nil"/>
            </w:tcBorders>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w:t>
            </w:r>
          </w:p>
        </w:tc>
        <w:tc>
          <w:tcPr>
            <w:tcW w:w="703" w:type="dxa"/>
            <w:tcBorders>
              <w:top w:val="nil"/>
            </w:tcBorders>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w:t>
            </w:r>
          </w:p>
        </w:tc>
      </w:tr>
      <w:tr w:rsidR="00090DF7" w:rsidRPr="00090DF7" w:rsidTr="00090DF7">
        <w:tc>
          <w:tcPr>
            <w:tcW w:w="1728" w:type="dxa"/>
            <w:tcBorders>
              <w:top w:val="nil"/>
              <w:bottom w:val="nil"/>
            </w:tcBorders>
          </w:tcPr>
          <w:p w:rsidR="00090DF7" w:rsidRPr="00090DF7" w:rsidRDefault="00090DF7" w:rsidP="00090DF7">
            <w:pPr>
              <w:rPr>
                <w:rFonts w:ascii="Times New Roman" w:hAnsi="Times New Roman" w:cs="Times New Roman"/>
              </w:rPr>
            </w:pPr>
            <w:r w:rsidRPr="00090DF7">
              <w:rPr>
                <w:rFonts w:ascii="Times New Roman" w:hAnsi="Times New Roman" w:cs="Times New Roman"/>
              </w:rPr>
              <w:t>б) корма</w:t>
            </w:r>
          </w:p>
        </w:tc>
        <w:tc>
          <w:tcPr>
            <w:tcW w:w="732"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w:t>
            </w:r>
          </w:p>
        </w:tc>
        <w:tc>
          <w:tcPr>
            <w:tcW w:w="691"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w:t>
            </w:r>
          </w:p>
        </w:tc>
        <w:tc>
          <w:tcPr>
            <w:tcW w:w="749"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w:t>
            </w:r>
          </w:p>
        </w:tc>
        <w:tc>
          <w:tcPr>
            <w:tcW w:w="691"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w:t>
            </w:r>
          </w:p>
        </w:tc>
        <w:tc>
          <w:tcPr>
            <w:tcW w:w="787"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w:t>
            </w:r>
          </w:p>
        </w:tc>
        <w:tc>
          <w:tcPr>
            <w:tcW w:w="691"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w:t>
            </w:r>
          </w:p>
        </w:tc>
        <w:tc>
          <w:tcPr>
            <w:tcW w:w="891"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w:t>
            </w:r>
          </w:p>
        </w:tc>
        <w:tc>
          <w:tcPr>
            <w:tcW w:w="691"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w:t>
            </w:r>
          </w:p>
        </w:tc>
        <w:tc>
          <w:tcPr>
            <w:tcW w:w="917"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48158</w:t>
            </w:r>
          </w:p>
        </w:tc>
        <w:tc>
          <w:tcPr>
            <w:tcW w:w="705"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63,7</w:t>
            </w:r>
          </w:p>
        </w:tc>
        <w:tc>
          <w:tcPr>
            <w:tcW w:w="915"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48663</w:t>
            </w:r>
          </w:p>
        </w:tc>
        <w:tc>
          <w:tcPr>
            <w:tcW w:w="705"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59,4</w:t>
            </w:r>
          </w:p>
        </w:tc>
        <w:tc>
          <w:tcPr>
            <w:tcW w:w="915"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64398</w:t>
            </w:r>
          </w:p>
        </w:tc>
        <w:tc>
          <w:tcPr>
            <w:tcW w:w="705"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61,3</w:t>
            </w:r>
          </w:p>
        </w:tc>
        <w:tc>
          <w:tcPr>
            <w:tcW w:w="915"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57713</w:t>
            </w:r>
          </w:p>
        </w:tc>
        <w:tc>
          <w:tcPr>
            <w:tcW w:w="703"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61,7</w:t>
            </w:r>
          </w:p>
        </w:tc>
      </w:tr>
      <w:tr w:rsidR="00090DF7" w:rsidRPr="00090DF7" w:rsidTr="00090DF7">
        <w:tc>
          <w:tcPr>
            <w:tcW w:w="1728" w:type="dxa"/>
            <w:tcBorders>
              <w:top w:val="nil"/>
              <w:bottom w:val="nil"/>
            </w:tcBorders>
          </w:tcPr>
          <w:p w:rsidR="00090DF7" w:rsidRPr="00090DF7" w:rsidRDefault="00090DF7" w:rsidP="00090DF7">
            <w:pPr>
              <w:rPr>
                <w:rFonts w:ascii="Times New Roman" w:hAnsi="Times New Roman" w:cs="Times New Roman"/>
              </w:rPr>
            </w:pPr>
            <w:r w:rsidRPr="00090DF7">
              <w:rPr>
                <w:rFonts w:ascii="Times New Roman" w:hAnsi="Times New Roman" w:cs="Times New Roman"/>
              </w:rPr>
              <w:t xml:space="preserve">в) электроэнергия </w:t>
            </w:r>
          </w:p>
        </w:tc>
        <w:tc>
          <w:tcPr>
            <w:tcW w:w="732"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861</w:t>
            </w:r>
          </w:p>
        </w:tc>
        <w:tc>
          <w:tcPr>
            <w:tcW w:w="691"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3,7</w:t>
            </w:r>
          </w:p>
        </w:tc>
        <w:tc>
          <w:tcPr>
            <w:tcW w:w="749"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708</w:t>
            </w:r>
          </w:p>
        </w:tc>
        <w:tc>
          <w:tcPr>
            <w:tcW w:w="691"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2,6</w:t>
            </w:r>
          </w:p>
        </w:tc>
        <w:tc>
          <w:tcPr>
            <w:tcW w:w="787"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753</w:t>
            </w:r>
          </w:p>
        </w:tc>
        <w:tc>
          <w:tcPr>
            <w:tcW w:w="691"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3,0</w:t>
            </w:r>
          </w:p>
        </w:tc>
        <w:tc>
          <w:tcPr>
            <w:tcW w:w="891"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883</w:t>
            </w:r>
          </w:p>
        </w:tc>
        <w:tc>
          <w:tcPr>
            <w:tcW w:w="691"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3,1</w:t>
            </w:r>
          </w:p>
        </w:tc>
        <w:tc>
          <w:tcPr>
            <w:tcW w:w="917"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5784</w:t>
            </w:r>
          </w:p>
        </w:tc>
        <w:tc>
          <w:tcPr>
            <w:tcW w:w="705"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7,6</w:t>
            </w:r>
          </w:p>
        </w:tc>
        <w:tc>
          <w:tcPr>
            <w:tcW w:w="915"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7025</w:t>
            </w:r>
          </w:p>
        </w:tc>
        <w:tc>
          <w:tcPr>
            <w:tcW w:w="705"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8,6</w:t>
            </w:r>
          </w:p>
        </w:tc>
        <w:tc>
          <w:tcPr>
            <w:tcW w:w="915"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7504</w:t>
            </w:r>
          </w:p>
        </w:tc>
        <w:tc>
          <w:tcPr>
            <w:tcW w:w="705"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7,1</w:t>
            </w:r>
          </w:p>
        </w:tc>
        <w:tc>
          <w:tcPr>
            <w:tcW w:w="915"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7820</w:t>
            </w:r>
          </w:p>
        </w:tc>
        <w:tc>
          <w:tcPr>
            <w:tcW w:w="703"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8,4</w:t>
            </w:r>
          </w:p>
        </w:tc>
      </w:tr>
      <w:tr w:rsidR="00090DF7" w:rsidRPr="00090DF7" w:rsidTr="00090DF7">
        <w:tc>
          <w:tcPr>
            <w:tcW w:w="1728" w:type="dxa"/>
            <w:tcBorders>
              <w:top w:val="nil"/>
              <w:bottom w:val="nil"/>
            </w:tcBorders>
          </w:tcPr>
          <w:p w:rsidR="00090DF7" w:rsidRPr="00090DF7" w:rsidRDefault="00090DF7" w:rsidP="00090DF7">
            <w:pPr>
              <w:rPr>
                <w:rFonts w:ascii="Times New Roman" w:hAnsi="Times New Roman" w:cs="Times New Roman"/>
              </w:rPr>
            </w:pPr>
            <w:r w:rsidRPr="00090DF7">
              <w:rPr>
                <w:rFonts w:ascii="Times New Roman" w:hAnsi="Times New Roman" w:cs="Times New Roman"/>
              </w:rPr>
              <w:t>г) топливо и нефтепродукты</w:t>
            </w:r>
          </w:p>
        </w:tc>
        <w:tc>
          <w:tcPr>
            <w:tcW w:w="732"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7860</w:t>
            </w:r>
          </w:p>
        </w:tc>
        <w:tc>
          <w:tcPr>
            <w:tcW w:w="691"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34,0</w:t>
            </w:r>
          </w:p>
        </w:tc>
        <w:tc>
          <w:tcPr>
            <w:tcW w:w="749"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8007</w:t>
            </w:r>
          </w:p>
        </w:tc>
        <w:tc>
          <w:tcPr>
            <w:tcW w:w="691"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29,6</w:t>
            </w:r>
          </w:p>
        </w:tc>
        <w:tc>
          <w:tcPr>
            <w:tcW w:w="787"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7894</w:t>
            </w:r>
          </w:p>
        </w:tc>
        <w:tc>
          <w:tcPr>
            <w:tcW w:w="691"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29,0</w:t>
            </w:r>
          </w:p>
        </w:tc>
        <w:tc>
          <w:tcPr>
            <w:tcW w:w="891"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8991</w:t>
            </w:r>
          </w:p>
        </w:tc>
        <w:tc>
          <w:tcPr>
            <w:tcW w:w="691"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31,6</w:t>
            </w:r>
          </w:p>
        </w:tc>
        <w:tc>
          <w:tcPr>
            <w:tcW w:w="917"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5326</w:t>
            </w:r>
          </w:p>
        </w:tc>
        <w:tc>
          <w:tcPr>
            <w:tcW w:w="705"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7,0</w:t>
            </w:r>
          </w:p>
        </w:tc>
        <w:tc>
          <w:tcPr>
            <w:tcW w:w="915"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7510</w:t>
            </w:r>
          </w:p>
        </w:tc>
        <w:tc>
          <w:tcPr>
            <w:tcW w:w="705"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9,2</w:t>
            </w:r>
          </w:p>
        </w:tc>
        <w:tc>
          <w:tcPr>
            <w:tcW w:w="915"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8351</w:t>
            </w:r>
          </w:p>
        </w:tc>
        <w:tc>
          <w:tcPr>
            <w:tcW w:w="705"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7,9</w:t>
            </w:r>
          </w:p>
        </w:tc>
        <w:tc>
          <w:tcPr>
            <w:tcW w:w="915"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8329</w:t>
            </w:r>
          </w:p>
        </w:tc>
        <w:tc>
          <w:tcPr>
            <w:tcW w:w="703"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10,0</w:t>
            </w:r>
          </w:p>
        </w:tc>
      </w:tr>
      <w:tr w:rsidR="00090DF7" w:rsidRPr="00090DF7" w:rsidTr="00090DF7">
        <w:tc>
          <w:tcPr>
            <w:tcW w:w="1728" w:type="dxa"/>
            <w:tcBorders>
              <w:top w:val="nil"/>
            </w:tcBorders>
          </w:tcPr>
          <w:p w:rsidR="00090DF7" w:rsidRPr="00090DF7" w:rsidRDefault="00090DF7" w:rsidP="00090DF7">
            <w:pPr>
              <w:rPr>
                <w:rFonts w:ascii="Times New Roman" w:hAnsi="Times New Roman" w:cs="Times New Roman"/>
              </w:rPr>
            </w:pPr>
            <w:r w:rsidRPr="00090DF7">
              <w:rPr>
                <w:rFonts w:ascii="Times New Roman" w:hAnsi="Times New Roman" w:cs="Times New Roman"/>
              </w:rPr>
              <w:t>и т.д.</w:t>
            </w:r>
          </w:p>
        </w:tc>
        <w:tc>
          <w:tcPr>
            <w:tcW w:w="732" w:type="dxa"/>
            <w:vAlign w:val="bottom"/>
          </w:tcPr>
          <w:p w:rsidR="00090DF7" w:rsidRPr="00090DF7" w:rsidRDefault="00090DF7" w:rsidP="00090DF7">
            <w:pPr>
              <w:jc w:val="center"/>
              <w:rPr>
                <w:rFonts w:ascii="Times New Roman" w:hAnsi="Times New Roman" w:cs="Times New Roman"/>
              </w:rPr>
            </w:pPr>
          </w:p>
        </w:tc>
        <w:tc>
          <w:tcPr>
            <w:tcW w:w="691" w:type="dxa"/>
            <w:vAlign w:val="bottom"/>
          </w:tcPr>
          <w:p w:rsidR="00090DF7" w:rsidRPr="00090DF7" w:rsidRDefault="00090DF7" w:rsidP="00090DF7">
            <w:pPr>
              <w:jc w:val="center"/>
              <w:rPr>
                <w:rFonts w:ascii="Times New Roman" w:hAnsi="Times New Roman" w:cs="Times New Roman"/>
              </w:rPr>
            </w:pPr>
          </w:p>
        </w:tc>
        <w:tc>
          <w:tcPr>
            <w:tcW w:w="749" w:type="dxa"/>
            <w:vAlign w:val="bottom"/>
          </w:tcPr>
          <w:p w:rsidR="00090DF7" w:rsidRPr="00090DF7" w:rsidRDefault="00090DF7" w:rsidP="00090DF7">
            <w:pPr>
              <w:jc w:val="center"/>
              <w:rPr>
                <w:rFonts w:ascii="Times New Roman" w:hAnsi="Times New Roman" w:cs="Times New Roman"/>
              </w:rPr>
            </w:pPr>
          </w:p>
        </w:tc>
        <w:tc>
          <w:tcPr>
            <w:tcW w:w="691" w:type="dxa"/>
            <w:vAlign w:val="bottom"/>
          </w:tcPr>
          <w:p w:rsidR="00090DF7" w:rsidRPr="00090DF7" w:rsidRDefault="00090DF7" w:rsidP="00090DF7">
            <w:pPr>
              <w:jc w:val="center"/>
              <w:rPr>
                <w:rFonts w:ascii="Times New Roman" w:hAnsi="Times New Roman" w:cs="Times New Roman"/>
              </w:rPr>
            </w:pPr>
          </w:p>
        </w:tc>
        <w:tc>
          <w:tcPr>
            <w:tcW w:w="787" w:type="dxa"/>
            <w:vAlign w:val="bottom"/>
          </w:tcPr>
          <w:p w:rsidR="00090DF7" w:rsidRPr="00090DF7" w:rsidRDefault="00090DF7" w:rsidP="00090DF7">
            <w:pPr>
              <w:jc w:val="center"/>
              <w:rPr>
                <w:rFonts w:ascii="Times New Roman" w:hAnsi="Times New Roman" w:cs="Times New Roman"/>
              </w:rPr>
            </w:pPr>
          </w:p>
        </w:tc>
        <w:tc>
          <w:tcPr>
            <w:tcW w:w="691" w:type="dxa"/>
            <w:vAlign w:val="bottom"/>
          </w:tcPr>
          <w:p w:rsidR="00090DF7" w:rsidRPr="00090DF7" w:rsidRDefault="00090DF7" w:rsidP="00090DF7">
            <w:pPr>
              <w:jc w:val="center"/>
              <w:rPr>
                <w:rFonts w:ascii="Times New Roman" w:hAnsi="Times New Roman" w:cs="Times New Roman"/>
              </w:rPr>
            </w:pPr>
          </w:p>
        </w:tc>
        <w:tc>
          <w:tcPr>
            <w:tcW w:w="891" w:type="dxa"/>
            <w:vAlign w:val="bottom"/>
          </w:tcPr>
          <w:p w:rsidR="00090DF7" w:rsidRPr="00090DF7" w:rsidRDefault="00090DF7" w:rsidP="00090DF7">
            <w:pPr>
              <w:jc w:val="center"/>
              <w:rPr>
                <w:rFonts w:ascii="Times New Roman" w:hAnsi="Times New Roman" w:cs="Times New Roman"/>
              </w:rPr>
            </w:pPr>
          </w:p>
        </w:tc>
        <w:tc>
          <w:tcPr>
            <w:tcW w:w="691" w:type="dxa"/>
            <w:vAlign w:val="bottom"/>
          </w:tcPr>
          <w:p w:rsidR="00090DF7" w:rsidRPr="00090DF7" w:rsidRDefault="00090DF7" w:rsidP="00090DF7">
            <w:pPr>
              <w:jc w:val="center"/>
              <w:rPr>
                <w:rFonts w:ascii="Times New Roman" w:hAnsi="Times New Roman" w:cs="Times New Roman"/>
              </w:rPr>
            </w:pPr>
          </w:p>
        </w:tc>
        <w:tc>
          <w:tcPr>
            <w:tcW w:w="917" w:type="dxa"/>
            <w:vAlign w:val="bottom"/>
          </w:tcPr>
          <w:p w:rsidR="00090DF7" w:rsidRPr="00090DF7" w:rsidRDefault="00090DF7" w:rsidP="00090DF7">
            <w:pPr>
              <w:jc w:val="center"/>
              <w:rPr>
                <w:rFonts w:ascii="Times New Roman" w:hAnsi="Times New Roman" w:cs="Times New Roman"/>
              </w:rPr>
            </w:pPr>
          </w:p>
        </w:tc>
        <w:tc>
          <w:tcPr>
            <w:tcW w:w="705" w:type="dxa"/>
            <w:vAlign w:val="bottom"/>
          </w:tcPr>
          <w:p w:rsidR="00090DF7" w:rsidRPr="00090DF7" w:rsidRDefault="00090DF7" w:rsidP="00090DF7">
            <w:pPr>
              <w:jc w:val="center"/>
              <w:rPr>
                <w:rFonts w:ascii="Times New Roman" w:hAnsi="Times New Roman" w:cs="Times New Roman"/>
              </w:rPr>
            </w:pPr>
          </w:p>
        </w:tc>
        <w:tc>
          <w:tcPr>
            <w:tcW w:w="915" w:type="dxa"/>
            <w:vAlign w:val="bottom"/>
          </w:tcPr>
          <w:p w:rsidR="00090DF7" w:rsidRPr="00090DF7" w:rsidRDefault="00090DF7" w:rsidP="00090DF7">
            <w:pPr>
              <w:jc w:val="center"/>
              <w:rPr>
                <w:rFonts w:ascii="Times New Roman" w:hAnsi="Times New Roman" w:cs="Times New Roman"/>
              </w:rPr>
            </w:pPr>
          </w:p>
        </w:tc>
        <w:tc>
          <w:tcPr>
            <w:tcW w:w="705" w:type="dxa"/>
            <w:vAlign w:val="bottom"/>
          </w:tcPr>
          <w:p w:rsidR="00090DF7" w:rsidRPr="00090DF7" w:rsidRDefault="00090DF7" w:rsidP="00090DF7">
            <w:pPr>
              <w:jc w:val="center"/>
              <w:rPr>
                <w:rFonts w:ascii="Times New Roman" w:hAnsi="Times New Roman" w:cs="Times New Roman"/>
              </w:rPr>
            </w:pPr>
          </w:p>
        </w:tc>
        <w:tc>
          <w:tcPr>
            <w:tcW w:w="915" w:type="dxa"/>
            <w:vAlign w:val="bottom"/>
          </w:tcPr>
          <w:p w:rsidR="00090DF7" w:rsidRPr="00090DF7" w:rsidRDefault="00090DF7" w:rsidP="00090DF7">
            <w:pPr>
              <w:jc w:val="center"/>
              <w:rPr>
                <w:rFonts w:ascii="Times New Roman" w:hAnsi="Times New Roman" w:cs="Times New Roman"/>
              </w:rPr>
            </w:pPr>
          </w:p>
        </w:tc>
        <w:tc>
          <w:tcPr>
            <w:tcW w:w="705" w:type="dxa"/>
            <w:vAlign w:val="bottom"/>
          </w:tcPr>
          <w:p w:rsidR="00090DF7" w:rsidRPr="00090DF7" w:rsidRDefault="00090DF7" w:rsidP="00090DF7">
            <w:pPr>
              <w:jc w:val="center"/>
              <w:rPr>
                <w:rFonts w:ascii="Times New Roman" w:hAnsi="Times New Roman" w:cs="Times New Roman"/>
              </w:rPr>
            </w:pPr>
          </w:p>
        </w:tc>
        <w:tc>
          <w:tcPr>
            <w:tcW w:w="915" w:type="dxa"/>
            <w:vAlign w:val="bottom"/>
          </w:tcPr>
          <w:p w:rsidR="00090DF7" w:rsidRPr="00090DF7" w:rsidRDefault="00090DF7" w:rsidP="00090DF7">
            <w:pPr>
              <w:jc w:val="center"/>
              <w:rPr>
                <w:rFonts w:ascii="Times New Roman" w:hAnsi="Times New Roman" w:cs="Times New Roman"/>
              </w:rPr>
            </w:pPr>
          </w:p>
        </w:tc>
        <w:tc>
          <w:tcPr>
            <w:tcW w:w="703" w:type="dxa"/>
            <w:vAlign w:val="bottom"/>
          </w:tcPr>
          <w:p w:rsidR="00090DF7" w:rsidRPr="00090DF7" w:rsidRDefault="00090DF7" w:rsidP="00090DF7">
            <w:pPr>
              <w:jc w:val="center"/>
              <w:rPr>
                <w:rFonts w:ascii="Times New Roman" w:hAnsi="Times New Roman" w:cs="Times New Roman"/>
              </w:rPr>
            </w:pPr>
          </w:p>
        </w:tc>
      </w:tr>
      <w:tr w:rsidR="00090DF7" w:rsidRPr="00090DF7" w:rsidTr="00090DF7">
        <w:tc>
          <w:tcPr>
            <w:tcW w:w="1728" w:type="dxa"/>
          </w:tcPr>
          <w:p w:rsidR="00090DF7" w:rsidRPr="00090DF7" w:rsidRDefault="00090DF7" w:rsidP="00090DF7">
            <w:pPr>
              <w:rPr>
                <w:rFonts w:ascii="Times New Roman" w:hAnsi="Times New Roman" w:cs="Times New Roman"/>
              </w:rPr>
            </w:pPr>
            <w:r w:rsidRPr="00090DF7">
              <w:rPr>
                <w:rFonts w:ascii="Times New Roman" w:hAnsi="Times New Roman" w:cs="Times New Roman"/>
              </w:rPr>
              <w:t>2. Затраты на оплату труда</w:t>
            </w:r>
          </w:p>
        </w:tc>
        <w:tc>
          <w:tcPr>
            <w:tcW w:w="732"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7060</w:t>
            </w:r>
          </w:p>
        </w:tc>
        <w:tc>
          <w:tcPr>
            <w:tcW w:w="691"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19,0</w:t>
            </w:r>
          </w:p>
        </w:tc>
        <w:tc>
          <w:tcPr>
            <w:tcW w:w="749"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9159</w:t>
            </w:r>
          </w:p>
        </w:tc>
        <w:tc>
          <w:tcPr>
            <w:tcW w:w="691"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20,6</w:t>
            </w:r>
          </w:p>
        </w:tc>
        <w:tc>
          <w:tcPr>
            <w:tcW w:w="787"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8300</w:t>
            </w:r>
          </w:p>
        </w:tc>
        <w:tc>
          <w:tcPr>
            <w:tcW w:w="691"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19,8</w:t>
            </w:r>
          </w:p>
        </w:tc>
        <w:tc>
          <w:tcPr>
            <w:tcW w:w="891"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8202</w:t>
            </w:r>
          </w:p>
        </w:tc>
        <w:tc>
          <w:tcPr>
            <w:tcW w:w="691"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19,2</w:t>
            </w:r>
          </w:p>
        </w:tc>
        <w:tc>
          <w:tcPr>
            <w:tcW w:w="917"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36093</w:t>
            </w:r>
          </w:p>
        </w:tc>
        <w:tc>
          <w:tcPr>
            <w:tcW w:w="705"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27,5</w:t>
            </w:r>
          </w:p>
        </w:tc>
        <w:tc>
          <w:tcPr>
            <w:tcW w:w="915"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41971</w:t>
            </w:r>
          </w:p>
        </w:tc>
        <w:tc>
          <w:tcPr>
            <w:tcW w:w="705"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28,0</w:t>
            </w:r>
          </w:p>
        </w:tc>
        <w:tc>
          <w:tcPr>
            <w:tcW w:w="915"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48333</w:t>
            </w:r>
          </w:p>
        </w:tc>
        <w:tc>
          <w:tcPr>
            <w:tcW w:w="705"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25,8</w:t>
            </w:r>
          </w:p>
        </w:tc>
        <w:tc>
          <w:tcPr>
            <w:tcW w:w="915"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48155</w:t>
            </w:r>
          </w:p>
        </w:tc>
        <w:tc>
          <w:tcPr>
            <w:tcW w:w="703"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27,0</w:t>
            </w:r>
          </w:p>
        </w:tc>
      </w:tr>
      <w:tr w:rsidR="00090DF7" w:rsidRPr="00090DF7" w:rsidTr="00090DF7">
        <w:tc>
          <w:tcPr>
            <w:tcW w:w="1728" w:type="dxa"/>
          </w:tcPr>
          <w:p w:rsidR="00090DF7" w:rsidRPr="00090DF7" w:rsidRDefault="00090DF7" w:rsidP="00090DF7">
            <w:pPr>
              <w:rPr>
                <w:rFonts w:ascii="Times New Roman" w:hAnsi="Times New Roman" w:cs="Times New Roman"/>
              </w:rPr>
            </w:pPr>
            <w:r w:rsidRPr="00090DF7">
              <w:rPr>
                <w:rFonts w:ascii="Times New Roman" w:hAnsi="Times New Roman" w:cs="Times New Roman"/>
              </w:rPr>
              <w:t>3. Отчисления на социальные нужды</w:t>
            </w:r>
          </w:p>
        </w:tc>
        <w:tc>
          <w:tcPr>
            <w:tcW w:w="732"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1454</w:t>
            </w:r>
          </w:p>
        </w:tc>
        <w:tc>
          <w:tcPr>
            <w:tcW w:w="691"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3,8</w:t>
            </w:r>
          </w:p>
        </w:tc>
        <w:tc>
          <w:tcPr>
            <w:tcW w:w="749"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2510</w:t>
            </w:r>
          </w:p>
        </w:tc>
        <w:tc>
          <w:tcPr>
            <w:tcW w:w="691"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5,7</w:t>
            </w:r>
          </w:p>
        </w:tc>
        <w:tc>
          <w:tcPr>
            <w:tcW w:w="787"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2274</w:t>
            </w:r>
          </w:p>
        </w:tc>
        <w:tc>
          <w:tcPr>
            <w:tcW w:w="691"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5,4</w:t>
            </w:r>
          </w:p>
        </w:tc>
        <w:tc>
          <w:tcPr>
            <w:tcW w:w="891"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2493</w:t>
            </w:r>
          </w:p>
        </w:tc>
        <w:tc>
          <w:tcPr>
            <w:tcW w:w="691"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5,8</w:t>
            </w:r>
          </w:p>
        </w:tc>
        <w:tc>
          <w:tcPr>
            <w:tcW w:w="917"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7435</w:t>
            </w:r>
          </w:p>
        </w:tc>
        <w:tc>
          <w:tcPr>
            <w:tcW w:w="705"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5,7</w:t>
            </w:r>
          </w:p>
        </w:tc>
        <w:tc>
          <w:tcPr>
            <w:tcW w:w="915"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11507</w:t>
            </w:r>
          </w:p>
        </w:tc>
        <w:tc>
          <w:tcPr>
            <w:tcW w:w="705"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7,7</w:t>
            </w:r>
          </w:p>
        </w:tc>
        <w:tc>
          <w:tcPr>
            <w:tcW w:w="915"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13293</w:t>
            </w:r>
          </w:p>
        </w:tc>
        <w:tc>
          <w:tcPr>
            <w:tcW w:w="705"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7,1</w:t>
            </w:r>
          </w:p>
        </w:tc>
        <w:tc>
          <w:tcPr>
            <w:tcW w:w="915"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14639</w:t>
            </w:r>
          </w:p>
        </w:tc>
        <w:tc>
          <w:tcPr>
            <w:tcW w:w="703"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8,2</w:t>
            </w:r>
          </w:p>
        </w:tc>
      </w:tr>
      <w:tr w:rsidR="00090DF7" w:rsidRPr="00090DF7" w:rsidTr="00090DF7">
        <w:tc>
          <w:tcPr>
            <w:tcW w:w="1728" w:type="dxa"/>
          </w:tcPr>
          <w:p w:rsidR="00090DF7" w:rsidRPr="00090DF7" w:rsidRDefault="00090DF7" w:rsidP="00090DF7">
            <w:pPr>
              <w:rPr>
                <w:rFonts w:ascii="Times New Roman" w:hAnsi="Times New Roman" w:cs="Times New Roman"/>
              </w:rPr>
            </w:pPr>
            <w:r w:rsidRPr="00090DF7">
              <w:rPr>
                <w:rFonts w:ascii="Times New Roman" w:hAnsi="Times New Roman" w:cs="Times New Roman"/>
              </w:rPr>
              <w:t>4. Амортизация</w:t>
            </w:r>
          </w:p>
        </w:tc>
        <w:tc>
          <w:tcPr>
            <w:tcW w:w="732"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2516</w:t>
            </w:r>
          </w:p>
        </w:tc>
        <w:tc>
          <w:tcPr>
            <w:tcW w:w="691"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6,7</w:t>
            </w:r>
          </w:p>
        </w:tc>
        <w:tc>
          <w:tcPr>
            <w:tcW w:w="749"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2259</w:t>
            </w:r>
          </w:p>
        </w:tc>
        <w:tc>
          <w:tcPr>
            <w:tcW w:w="691"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5,1</w:t>
            </w:r>
          </w:p>
        </w:tc>
        <w:tc>
          <w:tcPr>
            <w:tcW w:w="787"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3788</w:t>
            </w:r>
          </w:p>
        </w:tc>
        <w:tc>
          <w:tcPr>
            <w:tcW w:w="691"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9,0</w:t>
            </w:r>
          </w:p>
        </w:tc>
        <w:tc>
          <w:tcPr>
            <w:tcW w:w="891"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3022</w:t>
            </w:r>
          </w:p>
        </w:tc>
        <w:tc>
          <w:tcPr>
            <w:tcW w:w="691"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7,2</w:t>
            </w:r>
          </w:p>
        </w:tc>
        <w:tc>
          <w:tcPr>
            <w:tcW w:w="917"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11579</w:t>
            </w:r>
          </w:p>
        </w:tc>
        <w:tc>
          <w:tcPr>
            <w:tcW w:w="705"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8,8</w:t>
            </w:r>
          </w:p>
        </w:tc>
        <w:tc>
          <w:tcPr>
            <w:tcW w:w="915"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14523</w:t>
            </w:r>
          </w:p>
        </w:tc>
        <w:tc>
          <w:tcPr>
            <w:tcW w:w="705"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9,7</w:t>
            </w:r>
          </w:p>
        </w:tc>
        <w:tc>
          <w:tcPr>
            <w:tcW w:w="915"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20678</w:t>
            </w:r>
          </w:p>
        </w:tc>
        <w:tc>
          <w:tcPr>
            <w:tcW w:w="705"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11,0</w:t>
            </w:r>
          </w:p>
        </w:tc>
        <w:tc>
          <w:tcPr>
            <w:tcW w:w="915"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18494</w:t>
            </w:r>
          </w:p>
        </w:tc>
        <w:tc>
          <w:tcPr>
            <w:tcW w:w="703"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10,4</w:t>
            </w:r>
          </w:p>
        </w:tc>
      </w:tr>
      <w:tr w:rsidR="00090DF7" w:rsidRPr="00090DF7" w:rsidTr="00090DF7">
        <w:tc>
          <w:tcPr>
            <w:tcW w:w="1728" w:type="dxa"/>
          </w:tcPr>
          <w:p w:rsidR="00090DF7" w:rsidRPr="00090DF7" w:rsidRDefault="00090DF7" w:rsidP="00090DF7">
            <w:pPr>
              <w:rPr>
                <w:rFonts w:ascii="Times New Roman" w:hAnsi="Times New Roman" w:cs="Times New Roman"/>
              </w:rPr>
            </w:pPr>
            <w:r w:rsidRPr="00090DF7">
              <w:rPr>
                <w:rFonts w:ascii="Times New Roman" w:hAnsi="Times New Roman" w:cs="Times New Roman"/>
              </w:rPr>
              <w:t>5. Прочие затраты</w:t>
            </w:r>
          </w:p>
        </w:tc>
        <w:tc>
          <w:tcPr>
            <w:tcW w:w="732"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3213</w:t>
            </w:r>
          </w:p>
        </w:tc>
        <w:tc>
          <w:tcPr>
            <w:tcW w:w="691"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8,5</w:t>
            </w:r>
          </w:p>
        </w:tc>
        <w:tc>
          <w:tcPr>
            <w:tcW w:w="749"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3449</w:t>
            </w:r>
          </w:p>
        </w:tc>
        <w:tc>
          <w:tcPr>
            <w:tcW w:w="691"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7,8</w:t>
            </w:r>
          </w:p>
        </w:tc>
        <w:tc>
          <w:tcPr>
            <w:tcW w:w="787"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348</w:t>
            </w:r>
          </w:p>
        </w:tc>
        <w:tc>
          <w:tcPr>
            <w:tcW w:w="691"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0,8</w:t>
            </w:r>
          </w:p>
        </w:tc>
        <w:tc>
          <w:tcPr>
            <w:tcW w:w="891"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482</w:t>
            </w:r>
          </w:p>
        </w:tc>
        <w:tc>
          <w:tcPr>
            <w:tcW w:w="691"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1,1</w:t>
            </w:r>
          </w:p>
        </w:tc>
        <w:tc>
          <w:tcPr>
            <w:tcW w:w="917"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363</w:t>
            </w:r>
          </w:p>
        </w:tc>
        <w:tc>
          <w:tcPr>
            <w:tcW w:w="705"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0,3</w:t>
            </w:r>
          </w:p>
        </w:tc>
        <w:tc>
          <w:tcPr>
            <w:tcW w:w="915"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186</w:t>
            </w:r>
          </w:p>
        </w:tc>
        <w:tc>
          <w:tcPr>
            <w:tcW w:w="705"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0,1</w:t>
            </w:r>
          </w:p>
        </w:tc>
        <w:tc>
          <w:tcPr>
            <w:tcW w:w="915"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227</w:t>
            </w:r>
          </w:p>
        </w:tc>
        <w:tc>
          <w:tcPr>
            <w:tcW w:w="705"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0,1</w:t>
            </w:r>
          </w:p>
        </w:tc>
        <w:tc>
          <w:tcPr>
            <w:tcW w:w="915"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3152</w:t>
            </w:r>
          </w:p>
        </w:tc>
        <w:tc>
          <w:tcPr>
            <w:tcW w:w="703" w:type="dxa"/>
            <w:vAlign w:val="bottom"/>
          </w:tcPr>
          <w:p w:rsidR="00090DF7" w:rsidRPr="00090DF7" w:rsidRDefault="00090DF7" w:rsidP="00090DF7">
            <w:pPr>
              <w:jc w:val="center"/>
              <w:rPr>
                <w:rFonts w:ascii="Times New Roman" w:hAnsi="Times New Roman" w:cs="Times New Roman"/>
              </w:rPr>
            </w:pPr>
            <w:r w:rsidRPr="00090DF7">
              <w:rPr>
                <w:rFonts w:ascii="Times New Roman" w:hAnsi="Times New Roman" w:cs="Times New Roman"/>
              </w:rPr>
              <w:t>1,8</w:t>
            </w:r>
          </w:p>
        </w:tc>
      </w:tr>
      <w:tr w:rsidR="00090DF7" w:rsidRPr="00090DF7" w:rsidTr="00090DF7">
        <w:tc>
          <w:tcPr>
            <w:tcW w:w="1728" w:type="dxa"/>
          </w:tcPr>
          <w:p w:rsidR="00090DF7" w:rsidRPr="00090DF7" w:rsidRDefault="00090DF7" w:rsidP="00090DF7">
            <w:pPr>
              <w:rPr>
                <w:rFonts w:ascii="Times New Roman" w:hAnsi="Times New Roman" w:cs="Times New Roman"/>
                <w:b/>
              </w:rPr>
            </w:pPr>
            <w:r w:rsidRPr="00090DF7">
              <w:rPr>
                <w:rFonts w:ascii="Times New Roman" w:hAnsi="Times New Roman" w:cs="Times New Roman"/>
                <w:b/>
              </w:rPr>
              <w:t xml:space="preserve">ИТОГО </w:t>
            </w:r>
          </w:p>
          <w:p w:rsidR="00090DF7" w:rsidRPr="00090DF7" w:rsidRDefault="00090DF7" w:rsidP="00090DF7">
            <w:pPr>
              <w:rPr>
                <w:rFonts w:ascii="Times New Roman" w:hAnsi="Times New Roman" w:cs="Times New Roman"/>
                <w:b/>
              </w:rPr>
            </w:pPr>
            <w:r w:rsidRPr="00090DF7">
              <w:rPr>
                <w:rFonts w:ascii="Times New Roman" w:hAnsi="Times New Roman" w:cs="Times New Roman"/>
                <w:b/>
              </w:rPr>
              <w:t>ЗАТРАТ</w:t>
            </w:r>
          </w:p>
        </w:tc>
        <w:tc>
          <w:tcPr>
            <w:tcW w:w="732" w:type="dxa"/>
            <w:vAlign w:val="bottom"/>
          </w:tcPr>
          <w:p w:rsidR="00090DF7" w:rsidRPr="00090DF7" w:rsidRDefault="00090DF7" w:rsidP="00090DF7">
            <w:pPr>
              <w:jc w:val="center"/>
              <w:rPr>
                <w:rFonts w:ascii="Times New Roman" w:hAnsi="Times New Roman" w:cs="Times New Roman"/>
                <w:b/>
              </w:rPr>
            </w:pPr>
            <w:r w:rsidRPr="00090DF7">
              <w:rPr>
                <w:rFonts w:ascii="Times New Roman" w:hAnsi="Times New Roman" w:cs="Times New Roman"/>
                <w:b/>
              </w:rPr>
              <w:t>37456</w:t>
            </w:r>
          </w:p>
        </w:tc>
        <w:tc>
          <w:tcPr>
            <w:tcW w:w="691" w:type="dxa"/>
            <w:vAlign w:val="bottom"/>
          </w:tcPr>
          <w:p w:rsidR="00090DF7" w:rsidRPr="00090DF7" w:rsidRDefault="00090DF7" w:rsidP="00090DF7">
            <w:pPr>
              <w:jc w:val="center"/>
              <w:rPr>
                <w:rFonts w:ascii="Times New Roman" w:hAnsi="Times New Roman" w:cs="Times New Roman"/>
                <w:b/>
              </w:rPr>
            </w:pPr>
            <w:r w:rsidRPr="00090DF7">
              <w:rPr>
                <w:rFonts w:ascii="Times New Roman" w:hAnsi="Times New Roman" w:cs="Times New Roman"/>
                <w:b/>
              </w:rPr>
              <w:t>100</w:t>
            </w:r>
          </w:p>
        </w:tc>
        <w:tc>
          <w:tcPr>
            <w:tcW w:w="749" w:type="dxa"/>
            <w:vAlign w:val="bottom"/>
          </w:tcPr>
          <w:p w:rsidR="00090DF7" w:rsidRPr="00090DF7" w:rsidRDefault="00090DF7" w:rsidP="00090DF7">
            <w:pPr>
              <w:jc w:val="center"/>
              <w:rPr>
                <w:rFonts w:ascii="Times New Roman" w:hAnsi="Times New Roman" w:cs="Times New Roman"/>
                <w:b/>
              </w:rPr>
            </w:pPr>
            <w:r w:rsidRPr="00090DF7">
              <w:rPr>
                <w:rFonts w:ascii="Times New Roman" w:hAnsi="Times New Roman" w:cs="Times New Roman"/>
                <w:b/>
              </w:rPr>
              <w:t>44404</w:t>
            </w:r>
          </w:p>
        </w:tc>
        <w:tc>
          <w:tcPr>
            <w:tcW w:w="691" w:type="dxa"/>
            <w:vAlign w:val="bottom"/>
          </w:tcPr>
          <w:p w:rsidR="00090DF7" w:rsidRPr="00090DF7" w:rsidRDefault="00090DF7" w:rsidP="00090DF7">
            <w:pPr>
              <w:jc w:val="center"/>
              <w:rPr>
                <w:rFonts w:ascii="Times New Roman" w:hAnsi="Times New Roman" w:cs="Times New Roman"/>
                <w:b/>
              </w:rPr>
            </w:pPr>
            <w:r w:rsidRPr="00090DF7">
              <w:rPr>
                <w:rFonts w:ascii="Times New Roman" w:hAnsi="Times New Roman" w:cs="Times New Roman"/>
                <w:b/>
              </w:rPr>
              <w:t>100</w:t>
            </w:r>
          </w:p>
        </w:tc>
        <w:tc>
          <w:tcPr>
            <w:tcW w:w="787" w:type="dxa"/>
            <w:vAlign w:val="bottom"/>
          </w:tcPr>
          <w:p w:rsidR="00090DF7" w:rsidRPr="00090DF7" w:rsidRDefault="00090DF7" w:rsidP="00090DF7">
            <w:pPr>
              <w:jc w:val="center"/>
              <w:rPr>
                <w:rFonts w:ascii="Times New Roman" w:hAnsi="Times New Roman" w:cs="Times New Roman"/>
                <w:b/>
              </w:rPr>
            </w:pPr>
            <w:r w:rsidRPr="00090DF7">
              <w:rPr>
                <w:rFonts w:ascii="Times New Roman" w:hAnsi="Times New Roman" w:cs="Times New Roman"/>
                <w:b/>
              </w:rPr>
              <w:t>41980</w:t>
            </w:r>
          </w:p>
        </w:tc>
        <w:tc>
          <w:tcPr>
            <w:tcW w:w="691" w:type="dxa"/>
            <w:vAlign w:val="bottom"/>
          </w:tcPr>
          <w:p w:rsidR="00090DF7" w:rsidRPr="00090DF7" w:rsidRDefault="00090DF7" w:rsidP="00090DF7">
            <w:pPr>
              <w:jc w:val="center"/>
              <w:rPr>
                <w:rFonts w:ascii="Times New Roman" w:hAnsi="Times New Roman" w:cs="Times New Roman"/>
                <w:b/>
              </w:rPr>
            </w:pPr>
            <w:r w:rsidRPr="00090DF7">
              <w:rPr>
                <w:rFonts w:ascii="Times New Roman" w:hAnsi="Times New Roman" w:cs="Times New Roman"/>
                <w:b/>
              </w:rPr>
              <w:t>100</w:t>
            </w:r>
          </w:p>
        </w:tc>
        <w:tc>
          <w:tcPr>
            <w:tcW w:w="891" w:type="dxa"/>
            <w:vAlign w:val="bottom"/>
          </w:tcPr>
          <w:p w:rsidR="00090DF7" w:rsidRPr="00090DF7" w:rsidRDefault="00090DF7" w:rsidP="00090DF7">
            <w:pPr>
              <w:jc w:val="center"/>
              <w:rPr>
                <w:rFonts w:ascii="Times New Roman" w:hAnsi="Times New Roman" w:cs="Times New Roman"/>
                <w:b/>
              </w:rPr>
            </w:pPr>
            <w:r w:rsidRPr="00090DF7">
              <w:rPr>
                <w:rFonts w:ascii="Times New Roman" w:hAnsi="Times New Roman" w:cs="Times New Roman"/>
                <w:b/>
              </w:rPr>
              <w:t>42689</w:t>
            </w:r>
          </w:p>
        </w:tc>
        <w:tc>
          <w:tcPr>
            <w:tcW w:w="691" w:type="dxa"/>
            <w:vAlign w:val="bottom"/>
          </w:tcPr>
          <w:p w:rsidR="00090DF7" w:rsidRPr="00090DF7" w:rsidRDefault="00090DF7" w:rsidP="00090DF7">
            <w:pPr>
              <w:jc w:val="center"/>
              <w:rPr>
                <w:rFonts w:ascii="Times New Roman" w:hAnsi="Times New Roman" w:cs="Times New Roman"/>
                <w:b/>
              </w:rPr>
            </w:pPr>
            <w:r w:rsidRPr="00090DF7">
              <w:rPr>
                <w:rFonts w:ascii="Times New Roman" w:hAnsi="Times New Roman" w:cs="Times New Roman"/>
                <w:b/>
              </w:rPr>
              <w:t>100</w:t>
            </w:r>
          </w:p>
        </w:tc>
        <w:tc>
          <w:tcPr>
            <w:tcW w:w="917" w:type="dxa"/>
            <w:vAlign w:val="bottom"/>
          </w:tcPr>
          <w:p w:rsidR="00090DF7" w:rsidRPr="00090DF7" w:rsidRDefault="00090DF7" w:rsidP="00090DF7">
            <w:pPr>
              <w:jc w:val="center"/>
              <w:rPr>
                <w:rFonts w:ascii="Times New Roman" w:hAnsi="Times New Roman" w:cs="Times New Roman"/>
                <w:b/>
              </w:rPr>
            </w:pPr>
            <w:r w:rsidRPr="00090DF7">
              <w:rPr>
                <w:rFonts w:ascii="Times New Roman" w:hAnsi="Times New Roman" w:cs="Times New Roman"/>
                <w:b/>
              </w:rPr>
              <w:t>131106</w:t>
            </w:r>
          </w:p>
        </w:tc>
        <w:tc>
          <w:tcPr>
            <w:tcW w:w="705" w:type="dxa"/>
            <w:vAlign w:val="bottom"/>
          </w:tcPr>
          <w:p w:rsidR="00090DF7" w:rsidRPr="00090DF7" w:rsidRDefault="00090DF7" w:rsidP="00090DF7">
            <w:pPr>
              <w:jc w:val="center"/>
              <w:rPr>
                <w:rFonts w:ascii="Times New Roman" w:hAnsi="Times New Roman" w:cs="Times New Roman"/>
                <w:b/>
              </w:rPr>
            </w:pPr>
            <w:r w:rsidRPr="00090DF7">
              <w:rPr>
                <w:rFonts w:ascii="Times New Roman" w:hAnsi="Times New Roman" w:cs="Times New Roman"/>
                <w:b/>
              </w:rPr>
              <w:t>100</w:t>
            </w:r>
          </w:p>
        </w:tc>
        <w:tc>
          <w:tcPr>
            <w:tcW w:w="915" w:type="dxa"/>
            <w:vAlign w:val="bottom"/>
          </w:tcPr>
          <w:p w:rsidR="00090DF7" w:rsidRPr="00090DF7" w:rsidRDefault="00090DF7" w:rsidP="00090DF7">
            <w:pPr>
              <w:jc w:val="center"/>
              <w:rPr>
                <w:rFonts w:ascii="Times New Roman" w:hAnsi="Times New Roman" w:cs="Times New Roman"/>
                <w:b/>
              </w:rPr>
            </w:pPr>
            <w:r w:rsidRPr="00090DF7">
              <w:rPr>
                <w:rFonts w:ascii="Times New Roman" w:hAnsi="Times New Roman" w:cs="Times New Roman"/>
                <w:b/>
              </w:rPr>
              <w:t>150117</w:t>
            </w:r>
          </w:p>
        </w:tc>
        <w:tc>
          <w:tcPr>
            <w:tcW w:w="705" w:type="dxa"/>
            <w:vAlign w:val="bottom"/>
          </w:tcPr>
          <w:p w:rsidR="00090DF7" w:rsidRPr="00090DF7" w:rsidRDefault="00090DF7" w:rsidP="00090DF7">
            <w:pPr>
              <w:jc w:val="center"/>
              <w:rPr>
                <w:rFonts w:ascii="Times New Roman" w:hAnsi="Times New Roman" w:cs="Times New Roman"/>
                <w:b/>
              </w:rPr>
            </w:pPr>
            <w:r w:rsidRPr="00090DF7">
              <w:rPr>
                <w:rFonts w:ascii="Times New Roman" w:hAnsi="Times New Roman" w:cs="Times New Roman"/>
                <w:b/>
              </w:rPr>
              <w:t>100</w:t>
            </w:r>
          </w:p>
        </w:tc>
        <w:tc>
          <w:tcPr>
            <w:tcW w:w="915" w:type="dxa"/>
            <w:vAlign w:val="bottom"/>
          </w:tcPr>
          <w:p w:rsidR="00090DF7" w:rsidRPr="00090DF7" w:rsidRDefault="00090DF7" w:rsidP="00090DF7">
            <w:pPr>
              <w:jc w:val="center"/>
              <w:rPr>
                <w:rFonts w:ascii="Times New Roman" w:hAnsi="Times New Roman" w:cs="Times New Roman"/>
                <w:b/>
              </w:rPr>
            </w:pPr>
            <w:r w:rsidRPr="00090DF7">
              <w:rPr>
                <w:rFonts w:ascii="Times New Roman" w:hAnsi="Times New Roman" w:cs="Times New Roman"/>
                <w:b/>
              </w:rPr>
              <w:t>187582</w:t>
            </w:r>
          </w:p>
        </w:tc>
        <w:tc>
          <w:tcPr>
            <w:tcW w:w="705" w:type="dxa"/>
            <w:vAlign w:val="bottom"/>
          </w:tcPr>
          <w:p w:rsidR="00090DF7" w:rsidRPr="00090DF7" w:rsidRDefault="00090DF7" w:rsidP="00090DF7">
            <w:pPr>
              <w:jc w:val="center"/>
              <w:rPr>
                <w:rFonts w:ascii="Times New Roman" w:hAnsi="Times New Roman" w:cs="Times New Roman"/>
                <w:b/>
              </w:rPr>
            </w:pPr>
            <w:r w:rsidRPr="00090DF7">
              <w:rPr>
                <w:rFonts w:ascii="Times New Roman" w:hAnsi="Times New Roman" w:cs="Times New Roman"/>
                <w:b/>
              </w:rPr>
              <w:t>100</w:t>
            </w:r>
          </w:p>
        </w:tc>
        <w:tc>
          <w:tcPr>
            <w:tcW w:w="915" w:type="dxa"/>
            <w:vAlign w:val="bottom"/>
          </w:tcPr>
          <w:p w:rsidR="00090DF7" w:rsidRPr="00090DF7" w:rsidRDefault="00090DF7" w:rsidP="00090DF7">
            <w:pPr>
              <w:jc w:val="center"/>
              <w:rPr>
                <w:rFonts w:ascii="Times New Roman" w:hAnsi="Times New Roman" w:cs="Times New Roman"/>
                <w:b/>
              </w:rPr>
            </w:pPr>
            <w:r w:rsidRPr="00090DF7">
              <w:rPr>
                <w:rFonts w:ascii="Times New Roman" w:hAnsi="Times New Roman" w:cs="Times New Roman"/>
                <w:b/>
              </w:rPr>
              <w:t>177964</w:t>
            </w:r>
          </w:p>
        </w:tc>
        <w:tc>
          <w:tcPr>
            <w:tcW w:w="703" w:type="dxa"/>
            <w:vAlign w:val="bottom"/>
          </w:tcPr>
          <w:p w:rsidR="00090DF7" w:rsidRPr="00090DF7" w:rsidRDefault="00090DF7" w:rsidP="00090DF7">
            <w:pPr>
              <w:jc w:val="center"/>
              <w:rPr>
                <w:rFonts w:ascii="Times New Roman" w:hAnsi="Times New Roman" w:cs="Times New Roman"/>
                <w:b/>
              </w:rPr>
            </w:pPr>
            <w:r w:rsidRPr="00090DF7">
              <w:rPr>
                <w:rFonts w:ascii="Times New Roman" w:hAnsi="Times New Roman" w:cs="Times New Roman"/>
                <w:b/>
              </w:rPr>
              <w:t>100</w:t>
            </w:r>
          </w:p>
        </w:tc>
      </w:tr>
    </w:tbl>
    <w:p w:rsidR="00090DF7" w:rsidRPr="00090DF7" w:rsidRDefault="00090DF7" w:rsidP="00090DF7">
      <w:pPr>
        <w:spacing w:line="360" w:lineRule="auto"/>
        <w:ind w:firstLine="708"/>
        <w:jc w:val="both"/>
        <w:rPr>
          <w:rFonts w:ascii="Times New Roman" w:hAnsi="Times New Roman" w:cs="Times New Roman"/>
          <w:sz w:val="28"/>
          <w:szCs w:val="28"/>
        </w:rPr>
      </w:pPr>
    </w:p>
    <w:p w:rsidR="00090DF7" w:rsidRPr="00090DF7" w:rsidRDefault="00090DF7" w:rsidP="00090DF7">
      <w:pPr>
        <w:spacing w:line="360" w:lineRule="auto"/>
        <w:ind w:firstLine="708"/>
        <w:jc w:val="both"/>
        <w:rPr>
          <w:rFonts w:ascii="Times New Roman" w:hAnsi="Times New Roman" w:cs="Times New Roman"/>
          <w:sz w:val="28"/>
          <w:szCs w:val="28"/>
        </w:rPr>
      </w:pPr>
    </w:p>
    <w:p w:rsidR="00090DF7" w:rsidRPr="00090DF7" w:rsidRDefault="00090DF7" w:rsidP="00090DF7">
      <w:pPr>
        <w:spacing w:line="360" w:lineRule="auto"/>
        <w:ind w:firstLine="708"/>
        <w:jc w:val="both"/>
        <w:rPr>
          <w:rFonts w:ascii="Times New Roman" w:hAnsi="Times New Roman" w:cs="Times New Roman"/>
          <w:sz w:val="28"/>
          <w:szCs w:val="28"/>
        </w:rPr>
        <w:sectPr w:rsidR="00090DF7" w:rsidRPr="00090DF7" w:rsidSect="00090DF7">
          <w:pgSz w:w="16838" w:h="11906" w:orient="landscape"/>
          <w:pgMar w:top="1701" w:right="1134" w:bottom="851" w:left="1134" w:header="709" w:footer="709" w:gutter="0"/>
          <w:cols w:space="708"/>
          <w:docGrid w:linePitch="360"/>
        </w:sectPr>
      </w:pPr>
    </w:p>
    <w:p w:rsidR="00090DF7" w:rsidRPr="00090DF7" w:rsidRDefault="006A4124" w:rsidP="00090D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Данные таблицы 13</w:t>
      </w:r>
      <w:r w:rsidR="00090DF7" w:rsidRPr="00090DF7">
        <w:rPr>
          <w:rFonts w:ascii="Times New Roman" w:hAnsi="Times New Roman" w:cs="Times New Roman"/>
          <w:sz w:val="28"/>
          <w:szCs w:val="28"/>
        </w:rPr>
        <w:t xml:space="preserve"> показывают, что в структуре затрат на производство продукции растениеводства и животноводства наибольший удельный вес за анализируемый период занимают материальные затраты (в 2015 году, соответственно, 66,7% и 52,6%). Из материальных затрат наибольший удельный вес в растениеводстве занимают расходы топлива и нефтепродуктов (31,6%), семян и посадочного материала (19,6%) и электроэнергии (3,1%). В животноводстве из материальных затрат наибольший удельный вес приходится на расход кормов (61,7%), электроэнергии (8,4%), топлива и нефтепродукты (10%). Из других затрат, после материальных, в их структуре наибольший удельный вес как в растениеводстве (19,2%), так и в животноводстве (27,0%) занимают затраты на оплату труда.</w:t>
      </w:r>
    </w:p>
    <w:p w:rsidR="00090DF7" w:rsidRPr="00090DF7" w:rsidRDefault="00090DF7" w:rsidP="00090DF7">
      <w:pPr>
        <w:spacing w:after="0" w:line="360" w:lineRule="auto"/>
        <w:ind w:firstLine="709"/>
        <w:jc w:val="both"/>
        <w:rPr>
          <w:rFonts w:ascii="Times New Roman" w:hAnsi="Times New Roman" w:cs="Times New Roman"/>
          <w:sz w:val="28"/>
          <w:szCs w:val="28"/>
        </w:rPr>
      </w:pPr>
      <w:r w:rsidRPr="00090DF7">
        <w:rPr>
          <w:rFonts w:ascii="Times New Roman" w:hAnsi="Times New Roman" w:cs="Times New Roman"/>
          <w:sz w:val="28"/>
          <w:szCs w:val="28"/>
        </w:rPr>
        <w:t>Отсюда можно сделать еще один вывод о том, что в растениеводстве и животноводстве на рост себестоимости произведенной продукции существенное влияние оказывают затраты семян, кормов, электроэнергии, минеральных удобрений, топлива и нефтепродуктов, стоимость которых из года в год растет.</w:t>
      </w:r>
    </w:p>
    <w:p w:rsidR="00090DF7" w:rsidRPr="00090DF7" w:rsidRDefault="00090DF7" w:rsidP="00090DF7">
      <w:pPr>
        <w:spacing w:after="0" w:line="360" w:lineRule="auto"/>
        <w:ind w:firstLine="709"/>
        <w:jc w:val="both"/>
        <w:rPr>
          <w:rFonts w:ascii="Times New Roman" w:hAnsi="Times New Roman" w:cs="Times New Roman"/>
          <w:sz w:val="28"/>
          <w:szCs w:val="28"/>
        </w:rPr>
      </w:pPr>
      <w:r w:rsidRPr="00090DF7">
        <w:rPr>
          <w:rFonts w:ascii="Times New Roman" w:hAnsi="Times New Roman" w:cs="Times New Roman"/>
          <w:sz w:val="28"/>
          <w:szCs w:val="28"/>
        </w:rPr>
        <w:t xml:space="preserve">В свою очередь, то есть с ростом себестоимости произведенной продукции растениеводства (эта продукция представляет собой в основном корма), соответственно растет себестоимость продукции животноводства, а результаты в целом деятельности организации за анализируемые годы оказались убыточными. </w:t>
      </w:r>
      <w:proofErr w:type="gramStart"/>
      <w:r w:rsidRPr="00090DF7">
        <w:rPr>
          <w:rFonts w:ascii="Times New Roman" w:hAnsi="Times New Roman" w:cs="Times New Roman"/>
          <w:sz w:val="28"/>
          <w:szCs w:val="28"/>
        </w:rPr>
        <w:t>Поэтому для снижения себестоимости продукции кормопроизводства и животноводства необходимо искать резервы внутри организации, так как из вне вряд ли поступят существенные капиталы и государственные дотации.</w:t>
      </w:r>
      <w:proofErr w:type="gramEnd"/>
    </w:p>
    <w:p w:rsidR="00090DF7" w:rsidRPr="00090DF7" w:rsidRDefault="00090DF7" w:rsidP="00090DF7">
      <w:pPr>
        <w:spacing w:after="0" w:line="360" w:lineRule="auto"/>
        <w:ind w:firstLine="709"/>
        <w:jc w:val="both"/>
        <w:rPr>
          <w:rFonts w:ascii="Times New Roman" w:hAnsi="Times New Roman" w:cs="Times New Roman"/>
          <w:sz w:val="28"/>
          <w:szCs w:val="28"/>
        </w:rPr>
      </w:pPr>
      <w:r w:rsidRPr="00090DF7">
        <w:rPr>
          <w:rFonts w:ascii="Times New Roman" w:hAnsi="Times New Roman" w:cs="Times New Roman"/>
          <w:sz w:val="28"/>
          <w:szCs w:val="28"/>
        </w:rPr>
        <w:t>Финансовые результаты данной организации зависят также от структуры реа</w:t>
      </w:r>
      <w:r w:rsidR="00A36D64">
        <w:rPr>
          <w:rFonts w:ascii="Times New Roman" w:hAnsi="Times New Roman" w:cs="Times New Roman"/>
          <w:sz w:val="28"/>
          <w:szCs w:val="28"/>
        </w:rPr>
        <w:t>лизованной продукции</w:t>
      </w:r>
      <w:r w:rsidRPr="00090DF7">
        <w:rPr>
          <w:rFonts w:ascii="Times New Roman" w:hAnsi="Times New Roman" w:cs="Times New Roman"/>
          <w:sz w:val="28"/>
          <w:szCs w:val="28"/>
        </w:rPr>
        <w:t>. Поэтому актуальным становится  вопрос оптимизации производства и сбыта продукции с учетом ее доходности, т.е. на максимум прибыли.</w:t>
      </w:r>
    </w:p>
    <w:p w:rsidR="00090DF7" w:rsidRPr="00090DF7" w:rsidRDefault="00090DF7" w:rsidP="00090DF7">
      <w:pPr>
        <w:spacing w:after="0" w:line="360" w:lineRule="auto"/>
        <w:ind w:firstLine="709"/>
        <w:jc w:val="both"/>
        <w:rPr>
          <w:rFonts w:ascii="Times New Roman" w:hAnsi="Times New Roman" w:cs="Times New Roman"/>
          <w:sz w:val="28"/>
          <w:szCs w:val="28"/>
        </w:rPr>
      </w:pPr>
    </w:p>
    <w:p w:rsidR="00090DF7" w:rsidRPr="00090DF7" w:rsidRDefault="00090DF7" w:rsidP="00090DF7">
      <w:pPr>
        <w:spacing w:after="0" w:line="360" w:lineRule="auto"/>
        <w:jc w:val="both"/>
        <w:rPr>
          <w:rFonts w:ascii="Times New Roman" w:hAnsi="Times New Roman" w:cs="Times New Roman"/>
          <w:b/>
          <w:sz w:val="24"/>
          <w:szCs w:val="24"/>
        </w:rPr>
      </w:pPr>
      <w:r w:rsidRPr="00090DF7">
        <w:rPr>
          <w:rFonts w:ascii="Times New Roman" w:hAnsi="Times New Roman" w:cs="Times New Roman"/>
          <w:sz w:val="24"/>
          <w:szCs w:val="24"/>
        </w:rPr>
        <w:lastRenderedPageBreak/>
        <w:t>Таблица 1</w:t>
      </w:r>
      <w:r w:rsidR="006A4124">
        <w:rPr>
          <w:rFonts w:ascii="Times New Roman" w:hAnsi="Times New Roman" w:cs="Times New Roman"/>
          <w:sz w:val="24"/>
          <w:szCs w:val="24"/>
        </w:rPr>
        <w:t>4</w:t>
      </w:r>
      <w:r w:rsidRPr="00090DF7">
        <w:rPr>
          <w:rFonts w:ascii="Times New Roman" w:hAnsi="Times New Roman" w:cs="Times New Roman"/>
          <w:b/>
          <w:sz w:val="24"/>
          <w:szCs w:val="24"/>
        </w:rPr>
        <w:t xml:space="preserve"> – Результаты от реализации отдельных видов продукции (2015г.)</w:t>
      </w:r>
    </w:p>
    <w:tbl>
      <w:tblPr>
        <w:tblStyle w:val="a4"/>
        <w:tblW w:w="0" w:type="auto"/>
        <w:tblLayout w:type="fixed"/>
        <w:tblLook w:val="04A0" w:firstRow="1" w:lastRow="0" w:firstColumn="1" w:lastColumn="0" w:noHBand="0" w:noVBand="1"/>
      </w:tblPr>
      <w:tblGrid>
        <w:gridCol w:w="3227"/>
        <w:gridCol w:w="888"/>
        <w:gridCol w:w="1522"/>
        <w:gridCol w:w="1842"/>
        <w:gridCol w:w="1843"/>
      </w:tblGrid>
      <w:tr w:rsidR="00090DF7" w:rsidRPr="00090DF7" w:rsidTr="00090DF7">
        <w:tc>
          <w:tcPr>
            <w:tcW w:w="3227" w:type="dxa"/>
            <w:vAlign w:val="center"/>
          </w:tcPr>
          <w:p w:rsidR="00090DF7" w:rsidRPr="00090DF7" w:rsidRDefault="00090DF7" w:rsidP="00090DF7">
            <w:pPr>
              <w:jc w:val="center"/>
              <w:rPr>
                <w:rFonts w:ascii="Times New Roman" w:hAnsi="Times New Roman" w:cs="Times New Roman"/>
                <w:b/>
                <w:sz w:val="24"/>
                <w:szCs w:val="24"/>
              </w:rPr>
            </w:pPr>
            <w:r w:rsidRPr="00090DF7">
              <w:rPr>
                <w:rFonts w:ascii="Times New Roman" w:hAnsi="Times New Roman" w:cs="Times New Roman"/>
                <w:b/>
                <w:sz w:val="24"/>
                <w:szCs w:val="24"/>
              </w:rPr>
              <w:t>Виды продукции</w:t>
            </w:r>
          </w:p>
        </w:tc>
        <w:tc>
          <w:tcPr>
            <w:tcW w:w="888" w:type="dxa"/>
            <w:vAlign w:val="center"/>
          </w:tcPr>
          <w:p w:rsidR="00090DF7" w:rsidRPr="00090DF7" w:rsidRDefault="00090DF7" w:rsidP="00090DF7">
            <w:pPr>
              <w:jc w:val="center"/>
              <w:rPr>
                <w:rFonts w:ascii="Times New Roman" w:hAnsi="Times New Roman" w:cs="Times New Roman"/>
                <w:b/>
                <w:sz w:val="24"/>
                <w:szCs w:val="24"/>
              </w:rPr>
            </w:pPr>
            <w:r w:rsidRPr="00090DF7">
              <w:rPr>
                <w:rFonts w:ascii="Times New Roman" w:hAnsi="Times New Roman" w:cs="Times New Roman"/>
                <w:b/>
                <w:sz w:val="24"/>
                <w:szCs w:val="24"/>
              </w:rPr>
              <w:t>Количество, ц</w:t>
            </w:r>
          </w:p>
        </w:tc>
        <w:tc>
          <w:tcPr>
            <w:tcW w:w="1522" w:type="dxa"/>
            <w:vAlign w:val="center"/>
          </w:tcPr>
          <w:p w:rsidR="00090DF7" w:rsidRPr="00090DF7" w:rsidRDefault="00090DF7" w:rsidP="00090DF7">
            <w:pPr>
              <w:jc w:val="center"/>
              <w:rPr>
                <w:rFonts w:ascii="Times New Roman" w:hAnsi="Times New Roman" w:cs="Times New Roman"/>
                <w:b/>
                <w:sz w:val="24"/>
                <w:szCs w:val="24"/>
              </w:rPr>
            </w:pPr>
            <w:r w:rsidRPr="00090DF7">
              <w:rPr>
                <w:rFonts w:ascii="Times New Roman" w:hAnsi="Times New Roman" w:cs="Times New Roman"/>
                <w:b/>
                <w:sz w:val="24"/>
                <w:szCs w:val="24"/>
              </w:rPr>
              <w:t>Выручено от продажи, тыс. руб.</w:t>
            </w:r>
          </w:p>
        </w:tc>
        <w:tc>
          <w:tcPr>
            <w:tcW w:w="1842" w:type="dxa"/>
            <w:vAlign w:val="center"/>
          </w:tcPr>
          <w:p w:rsidR="00090DF7" w:rsidRPr="00090DF7" w:rsidRDefault="00090DF7" w:rsidP="00090DF7">
            <w:pPr>
              <w:jc w:val="center"/>
              <w:rPr>
                <w:rFonts w:ascii="Times New Roman" w:hAnsi="Times New Roman" w:cs="Times New Roman"/>
                <w:b/>
                <w:sz w:val="24"/>
                <w:szCs w:val="24"/>
              </w:rPr>
            </w:pPr>
            <w:r w:rsidRPr="00090DF7">
              <w:rPr>
                <w:rFonts w:ascii="Times New Roman" w:hAnsi="Times New Roman" w:cs="Times New Roman"/>
                <w:b/>
                <w:sz w:val="24"/>
                <w:szCs w:val="24"/>
              </w:rPr>
              <w:t>Полная себестоимость продаж, тыс. руб.</w:t>
            </w:r>
          </w:p>
        </w:tc>
        <w:tc>
          <w:tcPr>
            <w:tcW w:w="1843" w:type="dxa"/>
            <w:vAlign w:val="center"/>
          </w:tcPr>
          <w:p w:rsidR="00090DF7" w:rsidRPr="00090DF7" w:rsidRDefault="00090DF7" w:rsidP="00090DF7">
            <w:pPr>
              <w:jc w:val="center"/>
              <w:rPr>
                <w:rFonts w:ascii="Times New Roman" w:hAnsi="Times New Roman" w:cs="Times New Roman"/>
                <w:b/>
                <w:sz w:val="24"/>
                <w:szCs w:val="24"/>
              </w:rPr>
            </w:pPr>
            <w:r w:rsidRPr="00090DF7">
              <w:rPr>
                <w:rFonts w:ascii="Times New Roman" w:hAnsi="Times New Roman" w:cs="Times New Roman"/>
                <w:b/>
                <w:sz w:val="24"/>
                <w:szCs w:val="24"/>
              </w:rPr>
              <w:t>Прибыль, убыток от продаж</w:t>
            </w:r>
            <w:proofErr w:type="gramStart"/>
            <w:r w:rsidRPr="00090DF7">
              <w:rPr>
                <w:rFonts w:ascii="Times New Roman" w:hAnsi="Times New Roman" w:cs="Times New Roman"/>
                <w:b/>
                <w:sz w:val="24"/>
                <w:szCs w:val="24"/>
              </w:rPr>
              <w:t xml:space="preserve"> (+,-),  </w:t>
            </w:r>
            <w:proofErr w:type="gramEnd"/>
            <w:r w:rsidRPr="00090DF7">
              <w:rPr>
                <w:rFonts w:ascii="Times New Roman" w:hAnsi="Times New Roman" w:cs="Times New Roman"/>
                <w:b/>
                <w:sz w:val="24"/>
                <w:szCs w:val="24"/>
              </w:rPr>
              <w:t>тыс. руб.</w:t>
            </w:r>
          </w:p>
        </w:tc>
      </w:tr>
      <w:tr w:rsidR="00090DF7" w:rsidRPr="00090DF7" w:rsidTr="00090DF7">
        <w:tc>
          <w:tcPr>
            <w:tcW w:w="3227" w:type="dxa"/>
          </w:tcPr>
          <w:p w:rsidR="00090DF7" w:rsidRPr="00090DF7" w:rsidRDefault="00090DF7" w:rsidP="00090DF7">
            <w:pPr>
              <w:jc w:val="both"/>
              <w:rPr>
                <w:rFonts w:ascii="Times New Roman" w:hAnsi="Times New Roman" w:cs="Times New Roman"/>
                <w:sz w:val="24"/>
                <w:szCs w:val="24"/>
              </w:rPr>
            </w:pPr>
            <w:r w:rsidRPr="00090DF7">
              <w:rPr>
                <w:rFonts w:ascii="Times New Roman" w:hAnsi="Times New Roman" w:cs="Times New Roman"/>
                <w:sz w:val="24"/>
                <w:szCs w:val="24"/>
              </w:rPr>
              <w:t>1. Зерновые и зернобобовые – всего,</w:t>
            </w:r>
          </w:p>
        </w:tc>
        <w:tc>
          <w:tcPr>
            <w:tcW w:w="888" w:type="dxa"/>
            <w:vAlign w:val="bottom"/>
          </w:tcPr>
          <w:p w:rsidR="00090DF7" w:rsidRPr="00090DF7" w:rsidRDefault="00090DF7" w:rsidP="00090DF7">
            <w:pPr>
              <w:jc w:val="center"/>
              <w:rPr>
                <w:rFonts w:ascii="Times New Roman" w:hAnsi="Times New Roman" w:cs="Times New Roman"/>
                <w:sz w:val="24"/>
                <w:szCs w:val="24"/>
              </w:rPr>
            </w:pPr>
            <w:r w:rsidRPr="00090DF7">
              <w:rPr>
                <w:rFonts w:ascii="Times New Roman" w:hAnsi="Times New Roman" w:cs="Times New Roman"/>
                <w:sz w:val="24"/>
                <w:szCs w:val="24"/>
              </w:rPr>
              <w:t>9200</w:t>
            </w:r>
          </w:p>
        </w:tc>
        <w:tc>
          <w:tcPr>
            <w:tcW w:w="1522" w:type="dxa"/>
            <w:vAlign w:val="bottom"/>
          </w:tcPr>
          <w:p w:rsidR="00090DF7" w:rsidRPr="00090DF7" w:rsidRDefault="00090DF7" w:rsidP="00090DF7">
            <w:pPr>
              <w:jc w:val="center"/>
              <w:rPr>
                <w:rFonts w:ascii="Times New Roman" w:hAnsi="Times New Roman" w:cs="Times New Roman"/>
                <w:sz w:val="24"/>
                <w:szCs w:val="24"/>
              </w:rPr>
            </w:pPr>
            <w:r w:rsidRPr="00090DF7">
              <w:rPr>
                <w:rFonts w:ascii="Times New Roman" w:hAnsi="Times New Roman" w:cs="Times New Roman"/>
                <w:sz w:val="24"/>
                <w:szCs w:val="24"/>
              </w:rPr>
              <w:t>9717</w:t>
            </w:r>
          </w:p>
        </w:tc>
        <w:tc>
          <w:tcPr>
            <w:tcW w:w="1842" w:type="dxa"/>
            <w:vAlign w:val="bottom"/>
          </w:tcPr>
          <w:p w:rsidR="00090DF7" w:rsidRPr="00090DF7" w:rsidRDefault="00090DF7" w:rsidP="00090DF7">
            <w:pPr>
              <w:jc w:val="center"/>
              <w:rPr>
                <w:rFonts w:ascii="Times New Roman" w:hAnsi="Times New Roman" w:cs="Times New Roman"/>
                <w:sz w:val="24"/>
                <w:szCs w:val="24"/>
              </w:rPr>
            </w:pPr>
            <w:r w:rsidRPr="00090DF7">
              <w:rPr>
                <w:rFonts w:ascii="Times New Roman" w:hAnsi="Times New Roman" w:cs="Times New Roman"/>
                <w:sz w:val="24"/>
                <w:szCs w:val="24"/>
              </w:rPr>
              <w:t>3391</w:t>
            </w:r>
          </w:p>
        </w:tc>
        <w:tc>
          <w:tcPr>
            <w:tcW w:w="1843" w:type="dxa"/>
            <w:vAlign w:val="bottom"/>
          </w:tcPr>
          <w:p w:rsidR="00090DF7" w:rsidRPr="00090DF7" w:rsidRDefault="00090DF7" w:rsidP="00090DF7">
            <w:pPr>
              <w:jc w:val="center"/>
              <w:rPr>
                <w:rFonts w:ascii="Times New Roman" w:hAnsi="Times New Roman" w:cs="Times New Roman"/>
                <w:sz w:val="24"/>
                <w:szCs w:val="24"/>
              </w:rPr>
            </w:pPr>
            <w:r w:rsidRPr="00090DF7">
              <w:rPr>
                <w:rFonts w:ascii="Times New Roman" w:hAnsi="Times New Roman" w:cs="Times New Roman"/>
                <w:sz w:val="24"/>
                <w:szCs w:val="24"/>
              </w:rPr>
              <w:t>+6326</w:t>
            </w:r>
          </w:p>
        </w:tc>
      </w:tr>
      <w:tr w:rsidR="00090DF7" w:rsidRPr="00090DF7" w:rsidTr="00090DF7">
        <w:tc>
          <w:tcPr>
            <w:tcW w:w="3227" w:type="dxa"/>
          </w:tcPr>
          <w:p w:rsidR="00090DF7" w:rsidRPr="00090DF7" w:rsidRDefault="00090DF7" w:rsidP="00090DF7">
            <w:pPr>
              <w:jc w:val="both"/>
              <w:rPr>
                <w:rFonts w:ascii="Times New Roman" w:hAnsi="Times New Roman" w:cs="Times New Roman"/>
                <w:sz w:val="24"/>
                <w:szCs w:val="24"/>
              </w:rPr>
            </w:pPr>
            <w:r w:rsidRPr="00090DF7">
              <w:rPr>
                <w:rFonts w:ascii="Times New Roman" w:hAnsi="Times New Roman" w:cs="Times New Roman"/>
                <w:sz w:val="24"/>
                <w:szCs w:val="24"/>
              </w:rPr>
              <w:t>в том числе:</w:t>
            </w:r>
          </w:p>
          <w:p w:rsidR="00090DF7" w:rsidRPr="00090DF7" w:rsidRDefault="00090DF7" w:rsidP="00090DF7">
            <w:pPr>
              <w:jc w:val="both"/>
              <w:rPr>
                <w:rFonts w:ascii="Times New Roman" w:hAnsi="Times New Roman" w:cs="Times New Roman"/>
                <w:sz w:val="24"/>
                <w:szCs w:val="24"/>
              </w:rPr>
            </w:pPr>
            <w:r w:rsidRPr="00090DF7">
              <w:rPr>
                <w:rFonts w:ascii="Times New Roman" w:hAnsi="Times New Roman" w:cs="Times New Roman"/>
                <w:sz w:val="24"/>
                <w:szCs w:val="24"/>
              </w:rPr>
              <w:t>- пшеница</w:t>
            </w:r>
          </w:p>
        </w:tc>
        <w:tc>
          <w:tcPr>
            <w:tcW w:w="888" w:type="dxa"/>
            <w:vAlign w:val="bottom"/>
          </w:tcPr>
          <w:p w:rsidR="00090DF7" w:rsidRPr="00090DF7" w:rsidRDefault="00090DF7" w:rsidP="00090DF7">
            <w:pPr>
              <w:jc w:val="center"/>
              <w:rPr>
                <w:rFonts w:ascii="Times New Roman" w:hAnsi="Times New Roman" w:cs="Times New Roman"/>
                <w:sz w:val="24"/>
                <w:szCs w:val="24"/>
              </w:rPr>
            </w:pPr>
            <w:r w:rsidRPr="00090DF7">
              <w:rPr>
                <w:rFonts w:ascii="Times New Roman" w:hAnsi="Times New Roman" w:cs="Times New Roman"/>
                <w:sz w:val="24"/>
                <w:szCs w:val="24"/>
              </w:rPr>
              <w:t>3317</w:t>
            </w:r>
          </w:p>
        </w:tc>
        <w:tc>
          <w:tcPr>
            <w:tcW w:w="1522" w:type="dxa"/>
            <w:vAlign w:val="bottom"/>
          </w:tcPr>
          <w:p w:rsidR="00090DF7" w:rsidRPr="00090DF7" w:rsidRDefault="00090DF7" w:rsidP="00090DF7">
            <w:pPr>
              <w:jc w:val="center"/>
              <w:rPr>
                <w:rFonts w:ascii="Times New Roman" w:hAnsi="Times New Roman" w:cs="Times New Roman"/>
                <w:sz w:val="24"/>
                <w:szCs w:val="24"/>
              </w:rPr>
            </w:pPr>
            <w:r w:rsidRPr="00090DF7">
              <w:rPr>
                <w:rFonts w:ascii="Times New Roman" w:hAnsi="Times New Roman" w:cs="Times New Roman"/>
                <w:sz w:val="24"/>
                <w:szCs w:val="24"/>
              </w:rPr>
              <w:t>3008</w:t>
            </w:r>
          </w:p>
        </w:tc>
        <w:tc>
          <w:tcPr>
            <w:tcW w:w="1842" w:type="dxa"/>
            <w:vAlign w:val="bottom"/>
          </w:tcPr>
          <w:p w:rsidR="00090DF7" w:rsidRPr="00090DF7" w:rsidRDefault="00090DF7" w:rsidP="00090DF7">
            <w:pPr>
              <w:jc w:val="center"/>
              <w:rPr>
                <w:rFonts w:ascii="Times New Roman" w:hAnsi="Times New Roman" w:cs="Times New Roman"/>
                <w:sz w:val="24"/>
                <w:szCs w:val="24"/>
              </w:rPr>
            </w:pPr>
            <w:r w:rsidRPr="00090DF7">
              <w:rPr>
                <w:rFonts w:ascii="Times New Roman" w:hAnsi="Times New Roman" w:cs="Times New Roman"/>
                <w:sz w:val="24"/>
                <w:szCs w:val="24"/>
              </w:rPr>
              <w:t>1711</w:t>
            </w:r>
          </w:p>
        </w:tc>
        <w:tc>
          <w:tcPr>
            <w:tcW w:w="1843" w:type="dxa"/>
            <w:vAlign w:val="bottom"/>
          </w:tcPr>
          <w:p w:rsidR="00090DF7" w:rsidRPr="00090DF7" w:rsidRDefault="00090DF7" w:rsidP="00090DF7">
            <w:pPr>
              <w:jc w:val="center"/>
              <w:rPr>
                <w:rFonts w:ascii="Times New Roman" w:hAnsi="Times New Roman" w:cs="Times New Roman"/>
                <w:sz w:val="24"/>
                <w:szCs w:val="24"/>
              </w:rPr>
            </w:pPr>
            <w:r w:rsidRPr="00090DF7">
              <w:rPr>
                <w:rFonts w:ascii="Times New Roman" w:hAnsi="Times New Roman" w:cs="Times New Roman"/>
                <w:sz w:val="24"/>
                <w:szCs w:val="24"/>
              </w:rPr>
              <w:t>+1297</w:t>
            </w:r>
          </w:p>
        </w:tc>
      </w:tr>
      <w:tr w:rsidR="00090DF7" w:rsidRPr="00090DF7" w:rsidTr="00090DF7">
        <w:tc>
          <w:tcPr>
            <w:tcW w:w="3227" w:type="dxa"/>
          </w:tcPr>
          <w:p w:rsidR="00090DF7" w:rsidRPr="00090DF7" w:rsidRDefault="00090DF7" w:rsidP="00090DF7">
            <w:pPr>
              <w:jc w:val="both"/>
              <w:rPr>
                <w:rFonts w:ascii="Times New Roman" w:hAnsi="Times New Roman" w:cs="Times New Roman"/>
                <w:sz w:val="24"/>
                <w:szCs w:val="24"/>
              </w:rPr>
            </w:pPr>
            <w:r w:rsidRPr="00090DF7">
              <w:rPr>
                <w:rFonts w:ascii="Times New Roman" w:hAnsi="Times New Roman" w:cs="Times New Roman"/>
                <w:sz w:val="24"/>
                <w:szCs w:val="24"/>
              </w:rPr>
              <w:t>- просо</w:t>
            </w:r>
          </w:p>
        </w:tc>
        <w:tc>
          <w:tcPr>
            <w:tcW w:w="888" w:type="dxa"/>
            <w:vAlign w:val="bottom"/>
          </w:tcPr>
          <w:p w:rsidR="00090DF7" w:rsidRPr="00090DF7" w:rsidRDefault="00090DF7" w:rsidP="00090DF7">
            <w:pPr>
              <w:jc w:val="center"/>
              <w:rPr>
                <w:rFonts w:ascii="Times New Roman" w:hAnsi="Times New Roman" w:cs="Times New Roman"/>
                <w:sz w:val="24"/>
                <w:szCs w:val="24"/>
              </w:rPr>
            </w:pPr>
            <w:r w:rsidRPr="00090DF7">
              <w:rPr>
                <w:rFonts w:ascii="Times New Roman" w:hAnsi="Times New Roman" w:cs="Times New Roman"/>
                <w:sz w:val="24"/>
                <w:szCs w:val="24"/>
              </w:rPr>
              <w:t>277</w:t>
            </w:r>
          </w:p>
        </w:tc>
        <w:tc>
          <w:tcPr>
            <w:tcW w:w="1522" w:type="dxa"/>
            <w:vAlign w:val="bottom"/>
          </w:tcPr>
          <w:p w:rsidR="00090DF7" w:rsidRPr="00090DF7" w:rsidRDefault="00090DF7" w:rsidP="00090DF7">
            <w:pPr>
              <w:jc w:val="center"/>
              <w:rPr>
                <w:rFonts w:ascii="Times New Roman" w:hAnsi="Times New Roman" w:cs="Times New Roman"/>
                <w:sz w:val="24"/>
                <w:szCs w:val="24"/>
              </w:rPr>
            </w:pPr>
            <w:r w:rsidRPr="00090DF7">
              <w:rPr>
                <w:rFonts w:ascii="Times New Roman" w:hAnsi="Times New Roman" w:cs="Times New Roman"/>
                <w:sz w:val="24"/>
                <w:szCs w:val="24"/>
              </w:rPr>
              <w:t>484</w:t>
            </w:r>
          </w:p>
        </w:tc>
        <w:tc>
          <w:tcPr>
            <w:tcW w:w="1842" w:type="dxa"/>
            <w:vAlign w:val="bottom"/>
          </w:tcPr>
          <w:p w:rsidR="00090DF7" w:rsidRPr="00090DF7" w:rsidRDefault="00090DF7" w:rsidP="00090DF7">
            <w:pPr>
              <w:jc w:val="center"/>
              <w:rPr>
                <w:rFonts w:ascii="Times New Roman" w:hAnsi="Times New Roman" w:cs="Times New Roman"/>
                <w:sz w:val="24"/>
                <w:szCs w:val="24"/>
              </w:rPr>
            </w:pPr>
            <w:r w:rsidRPr="00090DF7">
              <w:rPr>
                <w:rFonts w:ascii="Times New Roman" w:hAnsi="Times New Roman" w:cs="Times New Roman"/>
                <w:sz w:val="24"/>
                <w:szCs w:val="24"/>
              </w:rPr>
              <w:t>161</w:t>
            </w:r>
          </w:p>
        </w:tc>
        <w:tc>
          <w:tcPr>
            <w:tcW w:w="1843" w:type="dxa"/>
            <w:vAlign w:val="bottom"/>
          </w:tcPr>
          <w:p w:rsidR="00090DF7" w:rsidRPr="00090DF7" w:rsidRDefault="00090DF7" w:rsidP="00090DF7">
            <w:pPr>
              <w:jc w:val="center"/>
              <w:rPr>
                <w:rFonts w:ascii="Times New Roman" w:hAnsi="Times New Roman" w:cs="Times New Roman"/>
                <w:sz w:val="24"/>
                <w:szCs w:val="24"/>
              </w:rPr>
            </w:pPr>
            <w:r w:rsidRPr="00090DF7">
              <w:rPr>
                <w:rFonts w:ascii="Times New Roman" w:hAnsi="Times New Roman" w:cs="Times New Roman"/>
                <w:sz w:val="24"/>
                <w:szCs w:val="24"/>
              </w:rPr>
              <w:t>+323</w:t>
            </w:r>
          </w:p>
        </w:tc>
      </w:tr>
      <w:tr w:rsidR="00090DF7" w:rsidRPr="00090DF7" w:rsidTr="00090DF7">
        <w:tc>
          <w:tcPr>
            <w:tcW w:w="3227" w:type="dxa"/>
          </w:tcPr>
          <w:p w:rsidR="00090DF7" w:rsidRPr="00090DF7" w:rsidRDefault="00090DF7" w:rsidP="00090DF7">
            <w:pPr>
              <w:jc w:val="both"/>
              <w:rPr>
                <w:rFonts w:ascii="Times New Roman" w:hAnsi="Times New Roman" w:cs="Times New Roman"/>
                <w:sz w:val="24"/>
                <w:szCs w:val="24"/>
              </w:rPr>
            </w:pPr>
            <w:r w:rsidRPr="00090DF7">
              <w:rPr>
                <w:rFonts w:ascii="Times New Roman" w:hAnsi="Times New Roman" w:cs="Times New Roman"/>
                <w:sz w:val="24"/>
                <w:szCs w:val="24"/>
              </w:rPr>
              <w:t>- ячмень</w:t>
            </w:r>
          </w:p>
        </w:tc>
        <w:tc>
          <w:tcPr>
            <w:tcW w:w="888" w:type="dxa"/>
            <w:vAlign w:val="bottom"/>
          </w:tcPr>
          <w:p w:rsidR="00090DF7" w:rsidRPr="00090DF7" w:rsidRDefault="00090DF7" w:rsidP="00090DF7">
            <w:pPr>
              <w:jc w:val="center"/>
              <w:rPr>
                <w:rFonts w:ascii="Times New Roman" w:hAnsi="Times New Roman" w:cs="Times New Roman"/>
                <w:sz w:val="24"/>
                <w:szCs w:val="24"/>
              </w:rPr>
            </w:pPr>
            <w:r w:rsidRPr="00090DF7">
              <w:rPr>
                <w:rFonts w:ascii="Times New Roman" w:hAnsi="Times New Roman" w:cs="Times New Roman"/>
                <w:sz w:val="24"/>
                <w:szCs w:val="24"/>
              </w:rPr>
              <w:t>3146</w:t>
            </w:r>
          </w:p>
        </w:tc>
        <w:tc>
          <w:tcPr>
            <w:tcW w:w="1522" w:type="dxa"/>
            <w:vAlign w:val="bottom"/>
          </w:tcPr>
          <w:p w:rsidR="00090DF7" w:rsidRPr="00090DF7" w:rsidRDefault="00090DF7" w:rsidP="00090DF7">
            <w:pPr>
              <w:jc w:val="center"/>
              <w:rPr>
                <w:rFonts w:ascii="Times New Roman" w:hAnsi="Times New Roman" w:cs="Times New Roman"/>
                <w:sz w:val="24"/>
                <w:szCs w:val="24"/>
              </w:rPr>
            </w:pPr>
            <w:r w:rsidRPr="00090DF7">
              <w:rPr>
                <w:rFonts w:ascii="Times New Roman" w:hAnsi="Times New Roman" w:cs="Times New Roman"/>
                <w:sz w:val="24"/>
                <w:szCs w:val="24"/>
              </w:rPr>
              <w:t>3859</w:t>
            </w:r>
          </w:p>
        </w:tc>
        <w:tc>
          <w:tcPr>
            <w:tcW w:w="1842" w:type="dxa"/>
            <w:vAlign w:val="bottom"/>
          </w:tcPr>
          <w:p w:rsidR="00090DF7" w:rsidRPr="00090DF7" w:rsidRDefault="00090DF7" w:rsidP="00090DF7">
            <w:pPr>
              <w:jc w:val="center"/>
              <w:rPr>
                <w:rFonts w:ascii="Times New Roman" w:hAnsi="Times New Roman" w:cs="Times New Roman"/>
                <w:sz w:val="24"/>
                <w:szCs w:val="24"/>
              </w:rPr>
            </w:pPr>
            <w:r w:rsidRPr="00090DF7">
              <w:rPr>
                <w:rFonts w:ascii="Times New Roman" w:hAnsi="Times New Roman" w:cs="Times New Roman"/>
                <w:sz w:val="24"/>
                <w:szCs w:val="24"/>
              </w:rPr>
              <w:t>886</w:t>
            </w:r>
          </w:p>
        </w:tc>
        <w:tc>
          <w:tcPr>
            <w:tcW w:w="1843" w:type="dxa"/>
            <w:vAlign w:val="bottom"/>
          </w:tcPr>
          <w:p w:rsidR="00090DF7" w:rsidRPr="00090DF7" w:rsidRDefault="00090DF7" w:rsidP="00090DF7">
            <w:pPr>
              <w:jc w:val="center"/>
              <w:rPr>
                <w:rFonts w:ascii="Times New Roman" w:hAnsi="Times New Roman" w:cs="Times New Roman"/>
                <w:sz w:val="24"/>
                <w:szCs w:val="24"/>
              </w:rPr>
            </w:pPr>
            <w:r w:rsidRPr="00090DF7">
              <w:rPr>
                <w:rFonts w:ascii="Times New Roman" w:hAnsi="Times New Roman" w:cs="Times New Roman"/>
                <w:sz w:val="24"/>
                <w:szCs w:val="24"/>
              </w:rPr>
              <w:t>+2973</w:t>
            </w:r>
          </w:p>
        </w:tc>
      </w:tr>
      <w:tr w:rsidR="00090DF7" w:rsidRPr="00090DF7" w:rsidTr="00090DF7">
        <w:tc>
          <w:tcPr>
            <w:tcW w:w="3227" w:type="dxa"/>
          </w:tcPr>
          <w:p w:rsidR="00090DF7" w:rsidRPr="00090DF7" w:rsidRDefault="00090DF7" w:rsidP="00090DF7">
            <w:pPr>
              <w:jc w:val="both"/>
              <w:rPr>
                <w:rFonts w:ascii="Times New Roman" w:hAnsi="Times New Roman" w:cs="Times New Roman"/>
                <w:sz w:val="24"/>
                <w:szCs w:val="24"/>
              </w:rPr>
            </w:pPr>
            <w:r w:rsidRPr="00090DF7">
              <w:rPr>
                <w:rFonts w:ascii="Times New Roman" w:hAnsi="Times New Roman" w:cs="Times New Roman"/>
                <w:sz w:val="24"/>
                <w:szCs w:val="24"/>
              </w:rPr>
              <w:t>-овес</w:t>
            </w:r>
          </w:p>
        </w:tc>
        <w:tc>
          <w:tcPr>
            <w:tcW w:w="888" w:type="dxa"/>
            <w:vAlign w:val="bottom"/>
          </w:tcPr>
          <w:p w:rsidR="00090DF7" w:rsidRPr="00090DF7" w:rsidRDefault="00090DF7" w:rsidP="00090DF7">
            <w:pPr>
              <w:jc w:val="center"/>
              <w:rPr>
                <w:rFonts w:ascii="Times New Roman" w:hAnsi="Times New Roman" w:cs="Times New Roman"/>
                <w:sz w:val="24"/>
                <w:szCs w:val="24"/>
              </w:rPr>
            </w:pPr>
            <w:r w:rsidRPr="00090DF7">
              <w:rPr>
                <w:rFonts w:ascii="Times New Roman" w:hAnsi="Times New Roman" w:cs="Times New Roman"/>
                <w:sz w:val="24"/>
                <w:szCs w:val="24"/>
              </w:rPr>
              <w:t>2460</w:t>
            </w:r>
          </w:p>
        </w:tc>
        <w:tc>
          <w:tcPr>
            <w:tcW w:w="1522" w:type="dxa"/>
            <w:vAlign w:val="bottom"/>
          </w:tcPr>
          <w:p w:rsidR="00090DF7" w:rsidRPr="00090DF7" w:rsidRDefault="00090DF7" w:rsidP="00090DF7">
            <w:pPr>
              <w:jc w:val="center"/>
              <w:rPr>
                <w:rFonts w:ascii="Times New Roman" w:hAnsi="Times New Roman" w:cs="Times New Roman"/>
                <w:sz w:val="24"/>
                <w:szCs w:val="24"/>
              </w:rPr>
            </w:pPr>
            <w:r w:rsidRPr="00090DF7">
              <w:rPr>
                <w:rFonts w:ascii="Times New Roman" w:hAnsi="Times New Roman" w:cs="Times New Roman"/>
                <w:sz w:val="24"/>
                <w:szCs w:val="24"/>
              </w:rPr>
              <w:t>2366</w:t>
            </w:r>
          </w:p>
        </w:tc>
        <w:tc>
          <w:tcPr>
            <w:tcW w:w="1842" w:type="dxa"/>
            <w:vAlign w:val="bottom"/>
          </w:tcPr>
          <w:p w:rsidR="00090DF7" w:rsidRPr="00090DF7" w:rsidRDefault="00090DF7" w:rsidP="00090DF7">
            <w:pPr>
              <w:jc w:val="center"/>
              <w:rPr>
                <w:rFonts w:ascii="Times New Roman" w:hAnsi="Times New Roman" w:cs="Times New Roman"/>
                <w:sz w:val="24"/>
                <w:szCs w:val="24"/>
              </w:rPr>
            </w:pPr>
            <w:r w:rsidRPr="00090DF7">
              <w:rPr>
                <w:rFonts w:ascii="Times New Roman" w:hAnsi="Times New Roman" w:cs="Times New Roman"/>
                <w:sz w:val="24"/>
                <w:szCs w:val="24"/>
              </w:rPr>
              <w:t>633</w:t>
            </w:r>
          </w:p>
        </w:tc>
        <w:tc>
          <w:tcPr>
            <w:tcW w:w="1843" w:type="dxa"/>
            <w:vAlign w:val="bottom"/>
          </w:tcPr>
          <w:p w:rsidR="00090DF7" w:rsidRPr="00090DF7" w:rsidRDefault="00090DF7" w:rsidP="00090DF7">
            <w:pPr>
              <w:jc w:val="center"/>
              <w:rPr>
                <w:rFonts w:ascii="Times New Roman" w:hAnsi="Times New Roman" w:cs="Times New Roman"/>
                <w:sz w:val="24"/>
                <w:szCs w:val="24"/>
              </w:rPr>
            </w:pPr>
            <w:r w:rsidRPr="00090DF7">
              <w:rPr>
                <w:rFonts w:ascii="Times New Roman" w:hAnsi="Times New Roman" w:cs="Times New Roman"/>
                <w:sz w:val="24"/>
                <w:szCs w:val="24"/>
              </w:rPr>
              <w:t>+1733</w:t>
            </w:r>
          </w:p>
        </w:tc>
      </w:tr>
      <w:tr w:rsidR="00090DF7" w:rsidRPr="00090DF7" w:rsidTr="00090DF7">
        <w:tc>
          <w:tcPr>
            <w:tcW w:w="3227" w:type="dxa"/>
          </w:tcPr>
          <w:p w:rsidR="00090DF7" w:rsidRPr="00090DF7" w:rsidRDefault="00090DF7" w:rsidP="00090DF7">
            <w:pPr>
              <w:jc w:val="both"/>
              <w:rPr>
                <w:rFonts w:ascii="Times New Roman" w:hAnsi="Times New Roman" w:cs="Times New Roman"/>
                <w:sz w:val="24"/>
                <w:szCs w:val="24"/>
              </w:rPr>
            </w:pPr>
            <w:r w:rsidRPr="00090DF7">
              <w:rPr>
                <w:rFonts w:ascii="Times New Roman" w:hAnsi="Times New Roman" w:cs="Times New Roman"/>
                <w:sz w:val="24"/>
                <w:szCs w:val="24"/>
              </w:rPr>
              <w:t>2. Рапс</w:t>
            </w:r>
          </w:p>
        </w:tc>
        <w:tc>
          <w:tcPr>
            <w:tcW w:w="888" w:type="dxa"/>
            <w:vAlign w:val="bottom"/>
          </w:tcPr>
          <w:p w:rsidR="00090DF7" w:rsidRPr="00090DF7" w:rsidRDefault="00090DF7" w:rsidP="00090DF7">
            <w:pPr>
              <w:jc w:val="center"/>
              <w:rPr>
                <w:rFonts w:ascii="Times New Roman" w:hAnsi="Times New Roman" w:cs="Times New Roman"/>
                <w:sz w:val="24"/>
                <w:szCs w:val="24"/>
              </w:rPr>
            </w:pPr>
            <w:r w:rsidRPr="00090DF7">
              <w:rPr>
                <w:rFonts w:ascii="Times New Roman" w:hAnsi="Times New Roman" w:cs="Times New Roman"/>
                <w:sz w:val="24"/>
                <w:szCs w:val="24"/>
              </w:rPr>
              <w:t>10</w:t>
            </w:r>
          </w:p>
        </w:tc>
        <w:tc>
          <w:tcPr>
            <w:tcW w:w="1522" w:type="dxa"/>
            <w:vAlign w:val="bottom"/>
          </w:tcPr>
          <w:p w:rsidR="00090DF7" w:rsidRPr="00090DF7" w:rsidRDefault="00090DF7" w:rsidP="00090DF7">
            <w:pPr>
              <w:jc w:val="center"/>
              <w:rPr>
                <w:rFonts w:ascii="Times New Roman" w:hAnsi="Times New Roman" w:cs="Times New Roman"/>
                <w:sz w:val="24"/>
                <w:szCs w:val="24"/>
              </w:rPr>
            </w:pPr>
            <w:r w:rsidRPr="00090DF7">
              <w:rPr>
                <w:rFonts w:ascii="Times New Roman" w:hAnsi="Times New Roman" w:cs="Times New Roman"/>
                <w:sz w:val="24"/>
                <w:szCs w:val="24"/>
              </w:rPr>
              <w:t>28</w:t>
            </w:r>
          </w:p>
        </w:tc>
        <w:tc>
          <w:tcPr>
            <w:tcW w:w="1842" w:type="dxa"/>
            <w:vAlign w:val="bottom"/>
          </w:tcPr>
          <w:p w:rsidR="00090DF7" w:rsidRPr="00090DF7" w:rsidRDefault="00090DF7" w:rsidP="00090DF7">
            <w:pPr>
              <w:jc w:val="center"/>
              <w:rPr>
                <w:rFonts w:ascii="Times New Roman" w:hAnsi="Times New Roman" w:cs="Times New Roman"/>
                <w:sz w:val="24"/>
                <w:szCs w:val="24"/>
              </w:rPr>
            </w:pPr>
            <w:r w:rsidRPr="00090DF7">
              <w:rPr>
                <w:rFonts w:ascii="Times New Roman" w:hAnsi="Times New Roman" w:cs="Times New Roman"/>
                <w:sz w:val="24"/>
                <w:szCs w:val="24"/>
              </w:rPr>
              <w:t>20</w:t>
            </w:r>
          </w:p>
        </w:tc>
        <w:tc>
          <w:tcPr>
            <w:tcW w:w="1843" w:type="dxa"/>
            <w:vAlign w:val="bottom"/>
          </w:tcPr>
          <w:p w:rsidR="00090DF7" w:rsidRPr="00090DF7" w:rsidRDefault="00090DF7" w:rsidP="00090DF7">
            <w:pPr>
              <w:jc w:val="center"/>
              <w:rPr>
                <w:rFonts w:ascii="Times New Roman" w:hAnsi="Times New Roman" w:cs="Times New Roman"/>
                <w:sz w:val="24"/>
                <w:szCs w:val="24"/>
              </w:rPr>
            </w:pPr>
            <w:r w:rsidRPr="00090DF7">
              <w:rPr>
                <w:rFonts w:ascii="Times New Roman" w:hAnsi="Times New Roman" w:cs="Times New Roman"/>
                <w:sz w:val="24"/>
                <w:szCs w:val="24"/>
              </w:rPr>
              <w:t>+8</w:t>
            </w:r>
          </w:p>
        </w:tc>
      </w:tr>
      <w:tr w:rsidR="00090DF7" w:rsidRPr="00090DF7" w:rsidTr="00090DF7">
        <w:tc>
          <w:tcPr>
            <w:tcW w:w="3227" w:type="dxa"/>
          </w:tcPr>
          <w:p w:rsidR="00090DF7" w:rsidRPr="00090DF7" w:rsidRDefault="00090DF7" w:rsidP="00090DF7">
            <w:pPr>
              <w:jc w:val="both"/>
              <w:rPr>
                <w:rFonts w:ascii="Times New Roman" w:hAnsi="Times New Roman" w:cs="Times New Roman"/>
                <w:sz w:val="24"/>
                <w:szCs w:val="24"/>
              </w:rPr>
            </w:pPr>
            <w:r w:rsidRPr="00090DF7">
              <w:rPr>
                <w:rFonts w:ascii="Times New Roman" w:hAnsi="Times New Roman" w:cs="Times New Roman"/>
                <w:sz w:val="24"/>
                <w:szCs w:val="24"/>
              </w:rPr>
              <w:t>3. Скот (КРС) в живой массе</w:t>
            </w:r>
          </w:p>
        </w:tc>
        <w:tc>
          <w:tcPr>
            <w:tcW w:w="888" w:type="dxa"/>
            <w:vAlign w:val="bottom"/>
          </w:tcPr>
          <w:p w:rsidR="00090DF7" w:rsidRPr="00090DF7" w:rsidRDefault="00090DF7" w:rsidP="00090DF7">
            <w:pPr>
              <w:jc w:val="center"/>
              <w:rPr>
                <w:rFonts w:ascii="Times New Roman" w:hAnsi="Times New Roman" w:cs="Times New Roman"/>
                <w:sz w:val="24"/>
                <w:szCs w:val="24"/>
              </w:rPr>
            </w:pPr>
            <w:r w:rsidRPr="00090DF7">
              <w:rPr>
                <w:rFonts w:ascii="Times New Roman" w:hAnsi="Times New Roman" w:cs="Times New Roman"/>
                <w:sz w:val="24"/>
                <w:szCs w:val="24"/>
              </w:rPr>
              <w:t>3877</w:t>
            </w:r>
          </w:p>
        </w:tc>
        <w:tc>
          <w:tcPr>
            <w:tcW w:w="1522" w:type="dxa"/>
            <w:vAlign w:val="bottom"/>
          </w:tcPr>
          <w:p w:rsidR="00090DF7" w:rsidRPr="00090DF7" w:rsidRDefault="00090DF7" w:rsidP="00090DF7">
            <w:pPr>
              <w:jc w:val="center"/>
              <w:rPr>
                <w:rFonts w:ascii="Times New Roman" w:hAnsi="Times New Roman" w:cs="Times New Roman"/>
                <w:sz w:val="24"/>
                <w:szCs w:val="24"/>
              </w:rPr>
            </w:pPr>
            <w:r w:rsidRPr="00090DF7">
              <w:rPr>
                <w:rFonts w:ascii="Times New Roman" w:hAnsi="Times New Roman" w:cs="Times New Roman"/>
                <w:sz w:val="24"/>
                <w:szCs w:val="24"/>
              </w:rPr>
              <w:t>38379</w:t>
            </w:r>
          </w:p>
        </w:tc>
        <w:tc>
          <w:tcPr>
            <w:tcW w:w="1842" w:type="dxa"/>
            <w:vAlign w:val="bottom"/>
          </w:tcPr>
          <w:p w:rsidR="00090DF7" w:rsidRPr="00090DF7" w:rsidRDefault="00090DF7" w:rsidP="00090DF7">
            <w:pPr>
              <w:jc w:val="center"/>
              <w:rPr>
                <w:rFonts w:ascii="Times New Roman" w:hAnsi="Times New Roman" w:cs="Times New Roman"/>
                <w:sz w:val="24"/>
                <w:szCs w:val="24"/>
              </w:rPr>
            </w:pPr>
            <w:r w:rsidRPr="00090DF7">
              <w:rPr>
                <w:rFonts w:ascii="Times New Roman" w:hAnsi="Times New Roman" w:cs="Times New Roman"/>
                <w:sz w:val="24"/>
                <w:szCs w:val="24"/>
              </w:rPr>
              <w:t>50973</w:t>
            </w:r>
          </w:p>
        </w:tc>
        <w:tc>
          <w:tcPr>
            <w:tcW w:w="1843" w:type="dxa"/>
            <w:vAlign w:val="bottom"/>
          </w:tcPr>
          <w:p w:rsidR="00090DF7" w:rsidRPr="00090DF7" w:rsidRDefault="00090DF7" w:rsidP="00090DF7">
            <w:pPr>
              <w:jc w:val="center"/>
              <w:rPr>
                <w:rFonts w:ascii="Times New Roman" w:hAnsi="Times New Roman" w:cs="Times New Roman"/>
                <w:sz w:val="24"/>
                <w:szCs w:val="24"/>
              </w:rPr>
            </w:pPr>
            <w:r w:rsidRPr="00090DF7">
              <w:rPr>
                <w:rFonts w:ascii="Times New Roman" w:hAnsi="Times New Roman" w:cs="Times New Roman"/>
                <w:sz w:val="24"/>
                <w:szCs w:val="24"/>
              </w:rPr>
              <w:t>-12594</w:t>
            </w:r>
          </w:p>
        </w:tc>
      </w:tr>
      <w:tr w:rsidR="00090DF7" w:rsidRPr="00090DF7" w:rsidTr="00090DF7">
        <w:tc>
          <w:tcPr>
            <w:tcW w:w="3227" w:type="dxa"/>
          </w:tcPr>
          <w:p w:rsidR="00090DF7" w:rsidRPr="00090DF7" w:rsidRDefault="00090DF7" w:rsidP="00090DF7">
            <w:pPr>
              <w:jc w:val="both"/>
              <w:rPr>
                <w:rFonts w:ascii="Times New Roman" w:hAnsi="Times New Roman" w:cs="Times New Roman"/>
                <w:sz w:val="24"/>
                <w:szCs w:val="24"/>
              </w:rPr>
            </w:pPr>
            <w:r w:rsidRPr="00090DF7">
              <w:rPr>
                <w:rFonts w:ascii="Times New Roman" w:hAnsi="Times New Roman" w:cs="Times New Roman"/>
                <w:sz w:val="24"/>
                <w:szCs w:val="24"/>
              </w:rPr>
              <w:t>4. Молоко</w:t>
            </w:r>
          </w:p>
        </w:tc>
        <w:tc>
          <w:tcPr>
            <w:tcW w:w="888" w:type="dxa"/>
            <w:vAlign w:val="bottom"/>
          </w:tcPr>
          <w:p w:rsidR="00090DF7" w:rsidRPr="00090DF7" w:rsidRDefault="00090DF7" w:rsidP="00090DF7">
            <w:pPr>
              <w:jc w:val="center"/>
              <w:rPr>
                <w:rFonts w:ascii="Times New Roman" w:hAnsi="Times New Roman" w:cs="Times New Roman"/>
                <w:sz w:val="24"/>
                <w:szCs w:val="24"/>
              </w:rPr>
            </w:pPr>
            <w:r w:rsidRPr="00090DF7">
              <w:rPr>
                <w:rFonts w:ascii="Times New Roman" w:hAnsi="Times New Roman" w:cs="Times New Roman"/>
                <w:sz w:val="24"/>
                <w:szCs w:val="24"/>
              </w:rPr>
              <w:t>47321</w:t>
            </w:r>
          </w:p>
        </w:tc>
        <w:tc>
          <w:tcPr>
            <w:tcW w:w="1522" w:type="dxa"/>
            <w:vAlign w:val="bottom"/>
          </w:tcPr>
          <w:p w:rsidR="00090DF7" w:rsidRPr="00090DF7" w:rsidRDefault="00090DF7" w:rsidP="00090DF7">
            <w:pPr>
              <w:jc w:val="center"/>
              <w:rPr>
                <w:rFonts w:ascii="Times New Roman" w:hAnsi="Times New Roman" w:cs="Times New Roman"/>
                <w:sz w:val="24"/>
                <w:szCs w:val="24"/>
              </w:rPr>
            </w:pPr>
            <w:r w:rsidRPr="00090DF7">
              <w:rPr>
                <w:rFonts w:ascii="Times New Roman" w:hAnsi="Times New Roman" w:cs="Times New Roman"/>
                <w:sz w:val="24"/>
                <w:szCs w:val="24"/>
              </w:rPr>
              <w:t>103563</w:t>
            </w:r>
          </w:p>
        </w:tc>
        <w:tc>
          <w:tcPr>
            <w:tcW w:w="1842" w:type="dxa"/>
            <w:vAlign w:val="bottom"/>
          </w:tcPr>
          <w:p w:rsidR="00090DF7" w:rsidRPr="00090DF7" w:rsidRDefault="00090DF7" w:rsidP="00090DF7">
            <w:pPr>
              <w:jc w:val="center"/>
              <w:rPr>
                <w:rFonts w:ascii="Times New Roman" w:hAnsi="Times New Roman" w:cs="Times New Roman"/>
                <w:sz w:val="24"/>
                <w:szCs w:val="24"/>
              </w:rPr>
            </w:pPr>
            <w:r w:rsidRPr="00090DF7">
              <w:rPr>
                <w:rFonts w:ascii="Times New Roman" w:hAnsi="Times New Roman" w:cs="Times New Roman"/>
                <w:sz w:val="24"/>
                <w:szCs w:val="24"/>
              </w:rPr>
              <w:t>94263</w:t>
            </w:r>
          </w:p>
        </w:tc>
        <w:tc>
          <w:tcPr>
            <w:tcW w:w="1843" w:type="dxa"/>
            <w:vAlign w:val="bottom"/>
          </w:tcPr>
          <w:p w:rsidR="00090DF7" w:rsidRPr="00090DF7" w:rsidRDefault="00090DF7" w:rsidP="00090DF7">
            <w:pPr>
              <w:jc w:val="center"/>
              <w:rPr>
                <w:rFonts w:ascii="Times New Roman" w:hAnsi="Times New Roman" w:cs="Times New Roman"/>
                <w:sz w:val="24"/>
                <w:szCs w:val="24"/>
              </w:rPr>
            </w:pPr>
            <w:r w:rsidRPr="00090DF7">
              <w:rPr>
                <w:rFonts w:ascii="Times New Roman" w:hAnsi="Times New Roman" w:cs="Times New Roman"/>
                <w:sz w:val="24"/>
                <w:szCs w:val="24"/>
              </w:rPr>
              <w:t>+9300</w:t>
            </w:r>
          </w:p>
        </w:tc>
      </w:tr>
      <w:tr w:rsidR="00090DF7" w:rsidRPr="00090DF7" w:rsidTr="00090DF7">
        <w:tc>
          <w:tcPr>
            <w:tcW w:w="3227" w:type="dxa"/>
          </w:tcPr>
          <w:p w:rsidR="00090DF7" w:rsidRPr="00090DF7" w:rsidRDefault="00090DF7" w:rsidP="00090DF7">
            <w:pPr>
              <w:jc w:val="both"/>
              <w:rPr>
                <w:rFonts w:ascii="Times New Roman" w:hAnsi="Times New Roman" w:cs="Times New Roman"/>
                <w:sz w:val="24"/>
                <w:szCs w:val="24"/>
              </w:rPr>
            </w:pPr>
            <w:r w:rsidRPr="00090DF7">
              <w:rPr>
                <w:rFonts w:ascii="Times New Roman" w:hAnsi="Times New Roman" w:cs="Times New Roman"/>
                <w:sz w:val="24"/>
                <w:szCs w:val="24"/>
              </w:rPr>
              <w:t>5. Мед</w:t>
            </w:r>
          </w:p>
        </w:tc>
        <w:tc>
          <w:tcPr>
            <w:tcW w:w="888" w:type="dxa"/>
            <w:vAlign w:val="bottom"/>
          </w:tcPr>
          <w:p w:rsidR="00090DF7" w:rsidRPr="00090DF7" w:rsidRDefault="00090DF7" w:rsidP="00090DF7">
            <w:pPr>
              <w:jc w:val="center"/>
              <w:rPr>
                <w:rFonts w:ascii="Times New Roman" w:hAnsi="Times New Roman" w:cs="Times New Roman"/>
                <w:sz w:val="24"/>
                <w:szCs w:val="24"/>
              </w:rPr>
            </w:pPr>
            <w:r w:rsidRPr="00090DF7">
              <w:rPr>
                <w:rFonts w:ascii="Times New Roman" w:hAnsi="Times New Roman" w:cs="Times New Roman"/>
                <w:sz w:val="24"/>
                <w:szCs w:val="24"/>
              </w:rPr>
              <w:t>-</w:t>
            </w:r>
          </w:p>
        </w:tc>
        <w:tc>
          <w:tcPr>
            <w:tcW w:w="1522" w:type="dxa"/>
            <w:vAlign w:val="bottom"/>
          </w:tcPr>
          <w:p w:rsidR="00090DF7" w:rsidRPr="00090DF7" w:rsidRDefault="00090DF7" w:rsidP="00090DF7">
            <w:pPr>
              <w:jc w:val="center"/>
              <w:rPr>
                <w:rFonts w:ascii="Times New Roman" w:hAnsi="Times New Roman" w:cs="Times New Roman"/>
                <w:sz w:val="24"/>
                <w:szCs w:val="24"/>
              </w:rPr>
            </w:pPr>
            <w:r w:rsidRPr="00090DF7">
              <w:rPr>
                <w:rFonts w:ascii="Times New Roman" w:hAnsi="Times New Roman" w:cs="Times New Roman"/>
                <w:sz w:val="24"/>
                <w:szCs w:val="24"/>
              </w:rPr>
              <w:t>47</w:t>
            </w:r>
          </w:p>
        </w:tc>
        <w:tc>
          <w:tcPr>
            <w:tcW w:w="1842" w:type="dxa"/>
            <w:vAlign w:val="bottom"/>
          </w:tcPr>
          <w:p w:rsidR="00090DF7" w:rsidRPr="00090DF7" w:rsidRDefault="00090DF7" w:rsidP="00090DF7">
            <w:pPr>
              <w:jc w:val="center"/>
              <w:rPr>
                <w:rFonts w:ascii="Times New Roman" w:hAnsi="Times New Roman" w:cs="Times New Roman"/>
                <w:sz w:val="24"/>
                <w:szCs w:val="24"/>
              </w:rPr>
            </w:pPr>
            <w:r w:rsidRPr="00090DF7">
              <w:rPr>
                <w:rFonts w:ascii="Times New Roman" w:hAnsi="Times New Roman" w:cs="Times New Roman"/>
                <w:sz w:val="24"/>
                <w:szCs w:val="24"/>
              </w:rPr>
              <w:t>704</w:t>
            </w:r>
          </w:p>
        </w:tc>
        <w:tc>
          <w:tcPr>
            <w:tcW w:w="1843" w:type="dxa"/>
            <w:vAlign w:val="bottom"/>
          </w:tcPr>
          <w:p w:rsidR="00090DF7" w:rsidRPr="00090DF7" w:rsidRDefault="00090DF7" w:rsidP="00090DF7">
            <w:pPr>
              <w:jc w:val="center"/>
              <w:rPr>
                <w:rFonts w:ascii="Times New Roman" w:hAnsi="Times New Roman" w:cs="Times New Roman"/>
                <w:sz w:val="24"/>
                <w:szCs w:val="24"/>
              </w:rPr>
            </w:pPr>
            <w:r w:rsidRPr="00090DF7">
              <w:rPr>
                <w:rFonts w:ascii="Times New Roman" w:hAnsi="Times New Roman" w:cs="Times New Roman"/>
                <w:sz w:val="24"/>
                <w:szCs w:val="24"/>
              </w:rPr>
              <w:t>-657</w:t>
            </w:r>
          </w:p>
        </w:tc>
      </w:tr>
      <w:tr w:rsidR="00090DF7" w:rsidRPr="00090DF7" w:rsidTr="00090DF7">
        <w:tc>
          <w:tcPr>
            <w:tcW w:w="3227" w:type="dxa"/>
          </w:tcPr>
          <w:p w:rsidR="00090DF7" w:rsidRPr="00090DF7" w:rsidRDefault="00090DF7" w:rsidP="00090DF7">
            <w:pPr>
              <w:jc w:val="both"/>
              <w:rPr>
                <w:rFonts w:ascii="Times New Roman" w:hAnsi="Times New Roman" w:cs="Times New Roman"/>
                <w:sz w:val="24"/>
                <w:szCs w:val="24"/>
              </w:rPr>
            </w:pPr>
            <w:r w:rsidRPr="00090DF7">
              <w:rPr>
                <w:rFonts w:ascii="Times New Roman" w:hAnsi="Times New Roman" w:cs="Times New Roman"/>
                <w:sz w:val="24"/>
                <w:szCs w:val="24"/>
              </w:rPr>
              <w:t>6. Прочая продукция животноводства</w:t>
            </w:r>
          </w:p>
        </w:tc>
        <w:tc>
          <w:tcPr>
            <w:tcW w:w="888" w:type="dxa"/>
            <w:vAlign w:val="bottom"/>
          </w:tcPr>
          <w:p w:rsidR="00090DF7" w:rsidRPr="00090DF7" w:rsidRDefault="00090DF7" w:rsidP="00090DF7">
            <w:pPr>
              <w:jc w:val="center"/>
              <w:rPr>
                <w:rFonts w:ascii="Times New Roman" w:hAnsi="Times New Roman" w:cs="Times New Roman"/>
                <w:sz w:val="24"/>
                <w:szCs w:val="24"/>
              </w:rPr>
            </w:pPr>
            <w:r w:rsidRPr="00090DF7">
              <w:rPr>
                <w:rFonts w:ascii="Times New Roman" w:hAnsi="Times New Roman" w:cs="Times New Roman"/>
                <w:sz w:val="24"/>
                <w:szCs w:val="24"/>
              </w:rPr>
              <w:t>Х</w:t>
            </w:r>
          </w:p>
        </w:tc>
        <w:tc>
          <w:tcPr>
            <w:tcW w:w="1522" w:type="dxa"/>
            <w:vAlign w:val="bottom"/>
          </w:tcPr>
          <w:p w:rsidR="00090DF7" w:rsidRPr="00090DF7" w:rsidRDefault="00090DF7" w:rsidP="00090DF7">
            <w:pPr>
              <w:jc w:val="center"/>
              <w:rPr>
                <w:rFonts w:ascii="Times New Roman" w:hAnsi="Times New Roman" w:cs="Times New Roman"/>
                <w:sz w:val="24"/>
                <w:szCs w:val="24"/>
              </w:rPr>
            </w:pPr>
            <w:r w:rsidRPr="00090DF7">
              <w:rPr>
                <w:rFonts w:ascii="Times New Roman" w:hAnsi="Times New Roman" w:cs="Times New Roman"/>
                <w:sz w:val="24"/>
                <w:szCs w:val="24"/>
              </w:rPr>
              <w:t>121</w:t>
            </w:r>
          </w:p>
        </w:tc>
        <w:tc>
          <w:tcPr>
            <w:tcW w:w="1842" w:type="dxa"/>
            <w:vAlign w:val="bottom"/>
          </w:tcPr>
          <w:p w:rsidR="00090DF7" w:rsidRPr="00090DF7" w:rsidRDefault="00090DF7" w:rsidP="00090DF7">
            <w:pPr>
              <w:jc w:val="center"/>
              <w:rPr>
                <w:rFonts w:ascii="Times New Roman" w:hAnsi="Times New Roman" w:cs="Times New Roman"/>
                <w:sz w:val="24"/>
                <w:szCs w:val="24"/>
              </w:rPr>
            </w:pPr>
            <w:r w:rsidRPr="00090DF7">
              <w:rPr>
                <w:rFonts w:ascii="Times New Roman" w:hAnsi="Times New Roman" w:cs="Times New Roman"/>
                <w:sz w:val="24"/>
                <w:szCs w:val="24"/>
              </w:rPr>
              <w:t>153</w:t>
            </w:r>
          </w:p>
        </w:tc>
        <w:tc>
          <w:tcPr>
            <w:tcW w:w="1843" w:type="dxa"/>
            <w:vAlign w:val="bottom"/>
          </w:tcPr>
          <w:p w:rsidR="00090DF7" w:rsidRPr="00090DF7" w:rsidRDefault="00090DF7" w:rsidP="00090DF7">
            <w:pPr>
              <w:jc w:val="center"/>
              <w:rPr>
                <w:rFonts w:ascii="Times New Roman" w:hAnsi="Times New Roman" w:cs="Times New Roman"/>
                <w:sz w:val="24"/>
                <w:szCs w:val="24"/>
              </w:rPr>
            </w:pPr>
            <w:r w:rsidRPr="00090DF7">
              <w:rPr>
                <w:rFonts w:ascii="Times New Roman" w:hAnsi="Times New Roman" w:cs="Times New Roman"/>
                <w:sz w:val="24"/>
                <w:szCs w:val="24"/>
              </w:rPr>
              <w:t>-32</w:t>
            </w:r>
          </w:p>
        </w:tc>
      </w:tr>
      <w:tr w:rsidR="00090DF7" w:rsidRPr="00090DF7" w:rsidTr="00090DF7">
        <w:tc>
          <w:tcPr>
            <w:tcW w:w="3227" w:type="dxa"/>
          </w:tcPr>
          <w:p w:rsidR="00090DF7" w:rsidRPr="00090DF7" w:rsidRDefault="00090DF7" w:rsidP="00090DF7">
            <w:pPr>
              <w:jc w:val="both"/>
              <w:rPr>
                <w:rFonts w:ascii="Times New Roman" w:hAnsi="Times New Roman" w:cs="Times New Roman"/>
                <w:sz w:val="24"/>
                <w:szCs w:val="24"/>
              </w:rPr>
            </w:pPr>
            <w:r w:rsidRPr="00090DF7">
              <w:rPr>
                <w:rFonts w:ascii="Times New Roman" w:hAnsi="Times New Roman" w:cs="Times New Roman"/>
                <w:sz w:val="24"/>
                <w:szCs w:val="24"/>
              </w:rPr>
              <w:t xml:space="preserve">7. Продукция животноводства в переработанном виде (мясо и </w:t>
            </w:r>
            <w:proofErr w:type="spellStart"/>
            <w:r w:rsidRPr="00090DF7">
              <w:rPr>
                <w:rFonts w:ascii="Times New Roman" w:hAnsi="Times New Roman" w:cs="Times New Roman"/>
                <w:sz w:val="24"/>
                <w:szCs w:val="24"/>
              </w:rPr>
              <w:t>мясопродукция</w:t>
            </w:r>
            <w:proofErr w:type="spellEnd"/>
            <w:r w:rsidRPr="00090DF7">
              <w:rPr>
                <w:rFonts w:ascii="Times New Roman" w:hAnsi="Times New Roman" w:cs="Times New Roman"/>
                <w:sz w:val="24"/>
                <w:szCs w:val="24"/>
              </w:rPr>
              <w:t>)</w:t>
            </w:r>
          </w:p>
        </w:tc>
        <w:tc>
          <w:tcPr>
            <w:tcW w:w="888" w:type="dxa"/>
            <w:vAlign w:val="bottom"/>
          </w:tcPr>
          <w:p w:rsidR="00090DF7" w:rsidRPr="00090DF7" w:rsidRDefault="00090DF7" w:rsidP="00090DF7">
            <w:pPr>
              <w:jc w:val="center"/>
              <w:rPr>
                <w:rFonts w:ascii="Times New Roman" w:hAnsi="Times New Roman" w:cs="Times New Roman"/>
                <w:sz w:val="24"/>
                <w:szCs w:val="24"/>
              </w:rPr>
            </w:pPr>
            <w:r w:rsidRPr="00090DF7">
              <w:rPr>
                <w:rFonts w:ascii="Times New Roman" w:hAnsi="Times New Roman" w:cs="Times New Roman"/>
                <w:sz w:val="24"/>
                <w:szCs w:val="24"/>
              </w:rPr>
              <w:t>372</w:t>
            </w:r>
          </w:p>
        </w:tc>
        <w:tc>
          <w:tcPr>
            <w:tcW w:w="1522" w:type="dxa"/>
            <w:vAlign w:val="bottom"/>
          </w:tcPr>
          <w:p w:rsidR="00090DF7" w:rsidRPr="00090DF7" w:rsidRDefault="00090DF7" w:rsidP="00090DF7">
            <w:pPr>
              <w:jc w:val="center"/>
              <w:rPr>
                <w:rFonts w:ascii="Times New Roman" w:hAnsi="Times New Roman" w:cs="Times New Roman"/>
                <w:sz w:val="24"/>
                <w:szCs w:val="24"/>
              </w:rPr>
            </w:pPr>
            <w:r w:rsidRPr="00090DF7">
              <w:rPr>
                <w:rFonts w:ascii="Times New Roman" w:hAnsi="Times New Roman" w:cs="Times New Roman"/>
                <w:sz w:val="24"/>
                <w:szCs w:val="24"/>
              </w:rPr>
              <w:t>1963</w:t>
            </w:r>
          </w:p>
        </w:tc>
        <w:tc>
          <w:tcPr>
            <w:tcW w:w="1842" w:type="dxa"/>
            <w:vAlign w:val="bottom"/>
          </w:tcPr>
          <w:p w:rsidR="00090DF7" w:rsidRPr="00090DF7" w:rsidRDefault="00090DF7" w:rsidP="00090DF7">
            <w:pPr>
              <w:jc w:val="center"/>
              <w:rPr>
                <w:rFonts w:ascii="Times New Roman" w:hAnsi="Times New Roman" w:cs="Times New Roman"/>
                <w:sz w:val="24"/>
                <w:szCs w:val="24"/>
              </w:rPr>
            </w:pPr>
            <w:r w:rsidRPr="00090DF7">
              <w:rPr>
                <w:rFonts w:ascii="Times New Roman" w:hAnsi="Times New Roman" w:cs="Times New Roman"/>
                <w:sz w:val="24"/>
                <w:szCs w:val="24"/>
              </w:rPr>
              <w:t>3273</w:t>
            </w:r>
          </w:p>
        </w:tc>
        <w:tc>
          <w:tcPr>
            <w:tcW w:w="1843" w:type="dxa"/>
            <w:vAlign w:val="bottom"/>
          </w:tcPr>
          <w:p w:rsidR="00090DF7" w:rsidRPr="00090DF7" w:rsidRDefault="00090DF7" w:rsidP="00090DF7">
            <w:pPr>
              <w:jc w:val="center"/>
              <w:rPr>
                <w:rFonts w:ascii="Times New Roman" w:hAnsi="Times New Roman" w:cs="Times New Roman"/>
                <w:sz w:val="24"/>
                <w:szCs w:val="24"/>
              </w:rPr>
            </w:pPr>
            <w:r w:rsidRPr="00090DF7">
              <w:rPr>
                <w:rFonts w:ascii="Times New Roman" w:hAnsi="Times New Roman" w:cs="Times New Roman"/>
                <w:sz w:val="24"/>
                <w:szCs w:val="24"/>
              </w:rPr>
              <w:t>-1310</w:t>
            </w:r>
          </w:p>
        </w:tc>
      </w:tr>
    </w:tbl>
    <w:p w:rsidR="00090DF7" w:rsidRPr="00090DF7" w:rsidRDefault="00090DF7" w:rsidP="00090DF7">
      <w:pPr>
        <w:spacing w:after="0" w:line="360" w:lineRule="auto"/>
        <w:jc w:val="both"/>
        <w:rPr>
          <w:rFonts w:ascii="Times New Roman" w:hAnsi="Times New Roman" w:cs="Times New Roman"/>
          <w:b/>
          <w:sz w:val="24"/>
          <w:szCs w:val="24"/>
        </w:rPr>
      </w:pPr>
    </w:p>
    <w:p w:rsidR="00090DF7" w:rsidRDefault="00090DF7" w:rsidP="00090DF7">
      <w:pPr>
        <w:spacing w:after="0" w:line="360" w:lineRule="auto"/>
        <w:ind w:firstLine="709"/>
        <w:jc w:val="both"/>
        <w:rPr>
          <w:rFonts w:ascii="Times New Roman" w:hAnsi="Times New Roman" w:cs="Times New Roman"/>
          <w:sz w:val="28"/>
          <w:szCs w:val="28"/>
        </w:rPr>
      </w:pPr>
      <w:r w:rsidRPr="00090DF7">
        <w:rPr>
          <w:rFonts w:ascii="Times New Roman" w:hAnsi="Times New Roman" w:cs="Times New Roman"/>
          <w:sz w:val="28"/>
          <w:szCs w:val="28"/>
        </w:rPr>
        <w:t xml:space="preserve">Вместе с тем, без государственной помощи АО «Учхоз Июльское </w:t>
      </w:r>
      <w:proofErr w:type="spellStart"/>
      <w:r w:rsidRPr="00090DF7">
        <w:rPr>
          <w:rFonts w:ascii="Times New Roman" w:hAnsi="Times New Roman" w:cs="Times New Roman"/>
          <w:sz w:val="28"/>
          <w:szCs w:val="28"/>
        </w:rPr>
        <w:t>ИжГСХА</w:t>
      </w:r>
      <w:proofErr w:type="spellEnd"/>
      <w:r w:rsidRPr="00090DF7">
        <w:rPr>
          <w:rFonts w:ascii="Times New Roman" w:hAnsi="Times New Roman" w:cs="Times New Roman"/>
          <w:sz w:val="28"/>
          <w:szCs w:val="28"/>
        </w:rPr>
        <w:t xml:space="preserve">» не сможет в дальнейшем эффективно функционировать и развивать сельскохозяйственную деятельность. Кроме того, в данном хозяйстве предлагается существенно менять систему управления, путем реструктуризации данного экономического субъекта на центры ответственности и децентрализации всех основных функций производственного менеджмента. Здесь мы имеем ввиду </w:t>
      </w:r>
      <w:proofErr w:type="gramStart"/>
      <w:r w:rsidRPr="00090DF7">
        <w:rPr>
          <w:rFonts w:ascii="Times New Roman" w:hAnsi="Times New Roman" w:cs="Times New Roman"/>
          <w:sz w:val="28"/>
          <w:szCs w:val="28"/>
        </w:rPr>
        <w:t>то</w:t>
      </w:r>
      <w:proofErr w:type="gramEnd"/>
      <w:r w:rsidRPr="00090DF7">
        <w:rPr>
          <w:rFonts w:ascii="Times New Roman" w:hAnsi="Times New Roman" w:cs="Times New Roman"/>
          <w:sz w:val="28"/>
          <w:szCs w:val="28"/>
        </w:rPr>
        <w:t xml:space="preserve"> что необходимо децентрализовать в центры ответственности часть системы планирования, учета и анализа для формирования релевантной информации с целью самоконтроля, самоуправления и самоокупаемости подразделений. Так как наибольший удельный вес в структуре себестоимости продукции животноводства занимают затраты на корма, а себестоимость продукции существенно влияет на финансовые результаты от ее продажи, то необходимо проанализировать эффективность использования кормов в животноводстве. Из-за низкой окупаемости кормов при их использовании на корм животным на выращивании и откорме они являются здесь убыточными.</w:t>
      </w:r>
    </w:p>
    <w:p w:rsidR="00350952" w:rsidRPr="00A10E30" w:rsidRDefault="00350952" w:rsidP="00350952">
      <w:pPr>
        <w:pStyle w:val="2"/>
        <w:spacing w:line="360" w:lineRule="auto"/>
        <w:jc w:val="center"/>
        <w:rPr>
          <w:szCs w:val="28"/>
        </w:rPr>
      </w:pPr>
      <w:r w:rsidRPr="00350952">
        <w:rPr>
          <w:rFonts w:ascii="Times New Roman" w:hAnsi="Times New Roman" w:cs="Times New Roman"/>
          <w:b w:val="0"/>
          <w:color w:val="auto"/>
          <w:sz w:val="28"/>
          <w:szCs w:val="28"/>
        </w:rPr>
        <w:lastRenderedPageBreak/>
        <w:t>3.</w:t>
      </w:r>
      <w:r w:rsidRPr="00A10E30">
        <w:rPr>
          <w:szCs w:val="28"/>
        </w:rPr>
        <w:t xml:space="preserve"> </w:t>
      </w:r>
      <w:r w:rsidRPr="00350952">
        <w:rPr>
          <w:rStyle w:val="30"/>
          <w:rFonts w:eastAsiaTheme="majorEastAsia"/>
          <w:b w:val="0"/>
          <w:color w:val="auto"/>
        </w:rPr>
        <w:t>ОЦЕНКА ЭФФЕКТИВНОСТИ ИСПОЛЬЗОВАНИЯ ПЕРСОНАЛА КАК НАПРАВЛЕНИЕ ПОВЫШЕНИЯ ЭФФЕКТИВНОСТИ УПРАВЛЕНИЯ</w:t>
      </w:r>
    </w:p>
    <w:p w:rsidR="00350952" w:rsidRPr="00A10E30" w:rsidRDefault="00350952" w:rsidP="00350952">
      <w:pPr>
        <w:spacing w:after="0" w:line="360" w:lineRule="auto"/>
        <w:contextualSpacing/>
        <w:jc w:val="center"/>
        <w:rPr>
          <w:rFonts w:ascii="Times New Roman" w:hAnsi="Times New Roman" w:cs="Times New Roman"/>
          <w:sz w:val="28"/>
          <w:szCs w:val="28"/>
        </w:rPr>
      </w:pPr>
    </w:p>
    <w:p w:rsidR="00350952" w:rsidRDefault="00350952" w:rsidP="00350952">
      <w:pPr>
        <w:spacing w:after="0" w:line="360" w:lineRule="auto"/>
        <w:contextualSpacing/>
        <w:jc w:val="center"/>
        <w:rPr>
          <w:rFonts w:ascii="Times New Roman" w:hAnsi="Times New Roman" w:cs="Times New Roman"/>
          <w:sz w:val="28"/>
          <w:szCs w:val="28"/>
        </w:rPr>
      </w:pPr>
      <w:r w:rsidRPr="00A10E30">
        <w:rPr>
          <w:rFonts w:ascii="Times New Roman" w:hAnsi="Times New Roman" w:cs="Times New Roman"/>
          <w:sz w:val="28"/>
          <w:szCs w:val="28"/>
        </w:rPr>
        <w:t>3.1 Анализ производительности труда и его оплаты</w:t>
      </w:r>
    </w:p>
    <w:p w:rsidR="00350952" w:rsidRDefault="00350952" w:rsidP="00350952">
      <w:pPr>
        <w:ind w:firstLine="709"/>
        <w:jc w:val="both"/>
        <w:rPr>
          <w:rFonts w:ascii="Times New Roman" w:hAnsi="Times New Roman" w:cs="Times New Roman"/>
          <w:sz w:val="28"/>
          <w:szCs w:val="28"/>
        </w:rPr>
      </w:pPr>
    </w:p>
    <w:p w:rsidR="00350952" w:rsidRPr="00FE05F1" w:rsidRDefault="00350952" w:rsidP="00350952">
      <w:pPr>
        <w:spacing w:after="0" w:line="360" w:lineRule="auto"/>
        <w:ind w:firstLine="709"/>
        <w:jc w:val="both"/>
        <w:rPr>
          <w:rFonts w:ascii="Times New Roman" w:hAnsi="Times New Roman" w:cs="Times New Roman"/>
          <w:sz w:val="28"/>
          <w:szCs w:val="28"/>
        </w:rPr>
      </w:pPr>
      <w:r w:rsidRPr="00A10E30">
        <w:rPr>
          <w:rFonts w:ascii="Times New Roman" w:hAnsi="Times New Roman" w:cs="Times New Roman"/>
          <w:sz w:val="28"/>
          <w:szCs w:val="28"/>
        </w:rPr>
        <w:t>Эффективность использования труда отражено в показателях производительности труда. Производительность труда - способность конкретного труда производить в единицу рабочего времени определенное количество продукции. В сельском хозяйстве труд затрачивается в течени</w:t>
      </w:r>
      <w:proofErr w:type="gramStart"/>
      <w:r w:rsidRPr="00A10E30">
        <w:rPr>
          <w:rFonts w:ascii="Times New Roman" w:hAnsi="Times New Roman" w:cs="Times New Roman"/>
          <w:sz w:val="28"/>
          <w:szCs w:val="28"/>
        </w:rPr>
        <w:t>и</w:t>
      </w:r>
      <w:proofErr w:type="gramEnd"/>
      <w:r w:rsidRPr="00A10E30">
        <w:rPr>
          <w:rFonts w:ascii="Times New Roman" w:hAnsi="Times New Roman" w:cs="Times New Roman"/>
          <w:sz w:val="28"/>
          <w:szCs w:val="28"/>
        </w:rPr>
        <w:t xml:space="preserve"> года, а продукция поступает 1 раз в год или же крайне неравномерно в течении года. Поэтому уровень производительности труда устанавливается только по результатам работы за год.</w:t>
      </w:r>
      <w:r>
        <w:rPr>
          <w:rFonts w:ascii="Times New Roman" w:hAnsi="Times New Roman" w:cs="Times New Roman"/>
          <w:sz w:val="28"/>
          <w:szCs w:val="28"/>
        </w:rPr>
        <w:t xml:space="preserve"> </w:t>
      </w:r>
      <w:r w:rsidRPr="00FE05F1">
        <w:rPr>
          <w:rFonts w:ascii="Times New Roman" w:hAnsi="Times New Roman" w:cs="Times New Roman"/>
          <w:sz w:val="28"/>
          <w:szCs w:val="28"/>
        </w:rPr>
        <w:t>[24]</w:t>
      </w:r>
    </w:p>
    <w:p w:rsidR="00350952" w:rsidRPr="00A10E30" w:rsidRDefault="00350952" w:rsidP="00350952">
      <w:pPr>
        <w:spacing w:after="0" w:line="360" w:lineRule="auto"/>
        <w:ind w:firstLine="709"/>
        <w:jc w:val="both"/>
        <w:rPr>
          <w:rFonts w:ascii="Times New Roman" w:hAnsi="Times New Roman" w:cs="Times New Roman"/>
          <w:sz w:val="28"/>
          <w:szCs w:val="28"/>
        </w:rPr>
      </w:pPr>
      <w:r w:rsidRPr="00A10E30">
        <w:rPr>
          <w:rFonts w:ascii="Times New Roman" w:hAnsi="Times New Roman" w:cs="Times New Roman"/>
          <w:sz w:val="28"/>
          <w:szCs w:val="28"/>
        </w:rPr>
        <w:t>Урожайность сельскохозяйственных культур зависит от ежегодно меняющихся погодных условий. В результате этого равные затраты труда не обеспечивают одинаковые результаты. Поэтому при исчислении производительности труда следует пользоваться данными за ряд лет (как правило, 3-5 лет).</w:t>
      </w:r>
    </w:p>
    <w:p w:rsidR="00350952" w:rsidRPr="00A10E30" w:rsidRDefault="00350952" w:rsidP="00350952">
      <w:pPr>
        <w:spacing w:after="0" w:line="360" w:lineRule="auto"/>
        <w:ind w:firstLine="709"/>
        <w:jc w:val="both"/>
        <w:rPr>
          <w:rFonts w:ascii="Times New Roman" w:hAnsi="Times New Roman" w:cs="Times New Roman"/>
          <w:sz w:val="28"/>
          <w:szCs w:val="28"/>
        </w:rPr>
      </w:pPr>
      <w:r w:rsidRPr="00A10E30">
        <w:rPr>
          <w:rFonts w:ascii="Times New Roman" w:hAnsi="Times New Roman" w:cs="Times New Roman"/>
          <w:sz w:val="28"/>
          <w:szCs w:val="28"/>
        </w:rPr>
        <w:t xml:space="preserve">Показатели производительности труда делятся на 2 группы: основные (прямые, обратные) и косвенные (неполные, вспомогательные). </w:t>
      </w:r>
    </w:p>
    <w:p w:rsidR="00350952" w:rsidRPr="00A10E30" w:rsidRDefault="00350952" w:rsidP="00350952">
      <w:pPr>
        <w:spacing w:after="0" w:line="360" w:lineRule="auto"/>
        <w:ind w:firstLine="709"/>
        <w:jc w:val="both"/>
        <w:rPr>
          <w:rFonts w:ascii="Times New Roman" w:hAnsi="Times New Roman" w:cs="Times New Roman"/>
          <w:sz w:val="28"/>
          <w:szCs w:val="28"/>
        </w:rPr>
      </w:pPr>
      <w:r w:rsidRPr="00A10E30">
        <w:rPr>
          <w:rFonts w:ascii="Times New Roman" w:hAnsi="Times New Roman" w:cs="Times New Roman"/>
          <w:sz w:val="28"/>
          <w:szCs w:val="28"/>
        </w:rPr>
        <w:t>1) Основные показатели непосредственно показывают уровень производительности труда, поскольку отражают эффективность труда через соотношение продукции и рабочего времени, затраченного на ее производство.</w:t>
      </w:r>
    </w:p>
    <w:p w:rsidR="00350952" w:rsidRPr="00A10E30" w:rsidRDefault="00350952" w:rsidP="00350952">
      <w:pPr>
        <w:spacing w:after="0" w:line="360" w:lineRule="auto"/>
        <w:ind w:firstLine="709"/>
        <w:jc w:val="both"/>
        <w:rPr>
          <w:rFonts w:ascii="Times New Roman" w:hAnsi="Times New Roman" w:cs="Times New Roman"/>
          <w:sz w:val="28"/>
          <w:szCs w:val="28"/>
        </w:rPr>
      </w:pPr>
      <w:r w:rsidRPr="00A10E30">
        <w:rPr>
          <w:rFonts w:ascii="Times New Roman" w:hAnsi="Times New Roman" w:cs="Times New Roman"/>
          <w:sz w:val="28"/>
          <w:szCs w:val="28"/>
        </w:rPr>
        <w:t>Прямые – выработка -  отношение объема продукции к численности работников (затраченному времени)</w:t>
      </w:r>
    </w:p>
    <w:p w:rsidR="00350952" w:rsidRPr="00A10E30" w:rsidRDefault="00350952" w:rsidP="00350952">
      <w:pPr>
        <w:spacing w:after="0" w:line="360" w:lineRule="auto"/>
        <w:ind w:firstLine="709"/>
        <w:jc w:val="both"/>
        <w:rPr>
          <w:rFonts w:ascii="Times New Roman" w:hAnsi="Times New Roman" w:cs="Times New Roman"/>
          <w:sz w:val="28"/>
          <w:szCs w:val="28"/>
        </w:rPr>
      </w:pPr>
      <w:proofErr w:type="gramStart"/>
      <w:r w:rsidRPr="00A10E30">
        <w:rPr>
          <w:rFonts w:ascii="Times New Roman" w:hAnsi="Times New Roman" w:cs="Times New Roman"/>
          <w:sz w:val="28"/>
          <w:szCs w:val="28"/>
        </w:rPr>
        <w:t>Обратные – трудоемкость – отношение затраченного времени к объему произведенной продукции.</w:t>
      </w:r>
      <w:proofErr w:type="gramEnd"/>
    </w:p>
    <w:p w:rsidR="00350952" w:rsidRPr="00A10E30" w:rsidRDefault="00350952" w:rsidP="00350952">
      <w:pPr>
        <w:spacing w:after="0" w:line="360" w:lineRule="auto"/>
        <w:ind w:firstLine="709"/>
        <w:jc w:val="both"/>
        <w:rPr>
          <w:rFonts w:ascii="Times New Roman" w:hAnsi="Times New Roman" w:cs="Times New Roman"/>
          <w:sz w:val="28"/>
          <w:szCs w:val="28"/>
        </w:rPr>
      </w:pPr>
      <w:r w:rsidRPr="00A10E30">
        <w:rPr>
          <w:rFonts w:ascii="Times New Roman" w:hAnsi="Times New Roman" w:cs="Times New Roman"/>
          <w:sz w:val="28"/>
          <w:szCs w:val="28"/>
        </w:rPr>
        <w:t>Они исчисляются в натуральном и стоимостном выражении.</w:t>
      </w:r>
    </w:p>
    <w:p w:rsidR="00350952" w:rsidRPr="00A10E30" w:rsidRDefault="00350952" w:rsidP="00350952">
      <w:pPr>
        <w:numPr>
          <w:ilvl w:val="0"/>
          <w:numId w:val="24"/>
        </w:numPr>
        <w:tabs>
          <w:tab w:val="clear" w:pos="1080"/>
        </w:tabs>
        <w:spacing w:after="0" w:line="360" w:lineRule="auto"/>
        <w:ind w:left="0" w:firstLine="709"/>
        <w:jc w:val="both"/>
        <w:rPr>
          <w:rFonts w:ascii="Times New Roman" w:hAnsi="Times New Roman" w:cs="Times New Roman"/>
          <w:sz w:val="28"/>
          <w:szCs w:val="28"/>
        </w:rPr>
      </w:pPr>
      <w:r w:rsidRPr="00A10E30">
        <w:rPr>
          <w:rFonts w:ascii="Times New Roman" w:hAnsi="Times New Roman" w:cs="Times New Roman"/>
          <w:sz w:val="28"/>
          <w:szCs w:val="28"/>
        </w:rPr>
        <w:t xml:space="preserve">Натуральные показатели используются в отдельных отраслях с однородной продукцией (зерно, молоко и т.д.). </w:t>
      </w:r>
    </w:p>
    <w:p w:rsidR="00350952" w:rsidRPr="00A10E30" w:rsidRDefault="00350952" w:rsidP="00350952">
      <w:pPr>
        <w:spacing w:after="0" w:line="360" w:lineRule="auto"/>
        <w:ind w:firstLine="709"/>
        <w:jc w:val="both"/>
        <w:rPr>
          <w:rFonts w:ascii="Times New Roman" w:hAnsi="Times New Roman" w:cs="Times New Roman"/>
          <w:sz w:val="28"/>
          <w:szCs w:val="28"/>
        </w:rPr>
      </w:pPr>
      <w:r w:rsidRPr="00A10E30">
        <w:rPr>
          <w:rFonts w:ascii="Times New Roman" w:hAnsi="Times New Roman" w:cs="Times New Roman"/>
          <w:sz w:val="28"/>
          <w:szCs w:val="28"/>
        </w:rPr>
        <w:lastRenderedPageBreak/>
        <w:t xml:space="preserve">К ним относятся: а) производство отдельных видов продукции в натуральном выражении в расчете на 1 отработанный человеко-час, выработка; </w:t>
      </w:r>
    </w:p>
    <w:p w:rsidR="00350952" w:rsidRPr="00A10E30" w:rsidRDefault="00350952" w:rsidP="00350952">
      <w:pPr>
        <w:spacing w:after="0" w:line="360" w:lineRule="auto"/>
        <w:ind w:firstLine="709"/>
        <w:jc w:val="both"/>
        <w:rPr>
          <w:rFonts w:ascii="Times New Roman" w:hAnsi="Times New Roman" w:cs="Times New Roman"/>
          <w:sz w:val="28"/>
          <w:szCs w:val="28"/>
        </w:rPr>
      </w:pPr>
      <w:r w:rsidRPr="00A10E30">
        <w:rPr>
          <w:rFonts w:ascii="Times New Roman" w:hAnsi="Times New Roman" w:cs="Times New Roman"/>
          <w:sz w:val="28"/>
          <w:szCs w:val="28"/>
        </w:rPr>
        <w:t>б) затраты труда (в человеко-часах) на производство центнера конкретного вида продукции. Этот показатель называется трудоемкостью продукции.</w:t>
      </w:r>
    </w:p>
    <w:p w:rsidR="00350952" w:rsidRPr="00A10E30" w:rsidRDefault="00350952" w:rsidP="00350952">
      <w:pPr>
        <w:spacing w:after="0" w:line="360" w:lineRule="auto"/>
        <w:ind w:firstLine="709"/>
        <w:jc w:val="both"/>
        <w:rPr>
          <w:rFonts w:ascii="Times New Roman" w:hAnsi="Times New Roman" w:cs="Times New Roman"/>
          <w:sz w:val="28"/>
          <w:szCs w:val="28"/>
        </w:rPr>
      </w:pPr>
      <w:r w:rsidRPr="00A10E30">
        <w:rPr>
          <w:rFonts w:ascii="Times New Roman" w:hAnsi="Times New Roman" w:cs="Times New Roman"/>
          <w:sz w:val="28"/>
          <w:szCs w:val="28"/>
        </w:rPr>
        <w:t>Стоимостные показатели применяются для характеристики производительности труда по группе отраслей, хозяйству в целом, т.е. при наличии неоднородной продукции, объем которой невозможно определить в натуральном выражении. Производство валовой продукции сельского хозяйства и отдельных его отраслей в денежной оценке в расчете на один отработанный человеко-час, человеко-день, одного среднегодового работника. В качестве стоимостного показателя используется также выход конечной продукции в расчете на единицу времени. Конечная продукция представляет собой стоимость валовой продукции за вычетом стоимости потребленных в производстве сельскохозяйственных продуктов (кормов, семян и т.д.)</w:t>
      </w:r>
    </w:p>
    <w:p w:rsidR="00350952" w:rsidRPr="00350952" w:rsidRDefault="00350952" w:rsidP="00350952">
      <w:pPr>
        <w:spacing w:after="0" w:line="360" w:lineRule="auto"/>
        <w:ind w:firstLine="709"/>
        <w:jc w:val="both"/>
        <w:rPr>
          <w:rFonts w:ascii="Times New Roman" w:hAnsi="Times New Roman" w:cs="Times New Roman"/>
          <w:sz w:val="28"/>
          <w:szCs w:val="28"/>
        </w:rPr>
      </w:pPr>
      <w:r w:rsidRPr="00A10E30">
        <w:rPr>
          <w:rFonts w:ascii="Times New Roman" w:hAnsi="Times New Roman" w:cs="Times New Roman"/>
          <w:sz w:val="28"/>
          <w:szCs w:val="28"/>
        </w:rPr>
        <w:t>2) Косвенные показатели производительности труда характеризуют затраты на выполнение определенного объем работ. К ним относятся: затраты труда на гектар посевов отдельных культур, на голову животных по видам; нагрузка площадей посевов или количество голов животных (по видам) на одного работника; объем работ, выполненных в единицу времени; затраты труда на выполнение отдельных операций (вспашка, культивация и т.д.) Косвенные показатели исчисляются на промежуточных стадиях производства сельскохозяйственной продукции и позволяют анализировать изменения затрат труда в течени</w:t>
      </w:r>
      <w:proofErr w:type="gramStart"/>
      <w:r w:rsidRPr="00A10E30">
        <w:rPr>
          <w:rFonts w:ascii="Times New Roman" w:hAnsi="Times New Roman" w:cs="Times New Roman"/>
          <w:sz w:val="28"/>
          <w:szCs w:val="28"/>
        </w:rPr>
        <w:t>и</w:t>
      </w:r>
      <w:proofErr w:type="gramEnd"/>
      <w:r w:rsidRPr="00A10E30">
        <w:rPr>
          <w:rFonts w:ascii="Times New Roman" w:hAnsi="Times New Roman" w:cs="Times New Roman"/>
          <w:sz w:val="28"/>
          <w:szCs w:val="28"/>
        </w:rPr>
        <w:t xml:space="preserve"> года, оперативно устранять выявленные недостатки и таким образом активно воздействовать на конечные результаты труда.</w:t>
      </w:r>
      <w:r>
        <w:rPr>
          <w:rFonts w:ascii="Times New Roman" w:hAnsi="Times New Roman" w:cs="Times New Roman"/>
          <w:sz w:val="28"/>
          <w:szCs w:val="28"/>
        </w:rPr>
        <w:t xml:space="preserve"> </w:t>
      </w:r>
      <w:r w:rsidRPr="00A10E30">
        <w:rPr>
          <w:rFonts w:ascii="Times New Roman" w:hAnsi="Times New Roman" w:cs="Times New Roman"/>
          <w:sz w:val="28"/>
          <w:szCs w:val="28"/>
        </w:rPr>
        <w:t>Производительность труда определяют путем сопоставления объема произведенной валовой продукции и затрат рабочего времени на ее производство</w:t>
      </w:r>
      <w:r w:rsidRPr="00350952">
        <w:rPr>
          <w:rFonts w:ascii="Times New Roman" w:hAnsi="Times New Roman" w:cs="Times New Roman"/>
          <w:sz w:val="28"/>
          <w:szCs w:val="28"/>
        </w:rPr>
        <w:t xml:space="preserve"> [24]</w:t>
      </w:r>
    </w:p>
    <w:tbl>
      <w:tblPr>
        <w:tblpPr w:leftFromText="180" w:rightFromText="180" w:vertAnchor="text" w:horzAnchor="margin" w:tblpXSpec="center" w:tblpY="590"/>
        <w:tblW w:w="10363" w:type="dxa"/>
        <w:tblLayout w:type="fixed"/>
        <w:tblCellMar>
          <w:left w:w="0" w:type="dxa"/>
          <w:right w:w="0" w:type="dxa"/>
        </w:tblCellMar>
        <w:tblLook w:val="04A0" w:firstRow="1" w:lastRow="0" w:firstColumn="1" w:lastColumn="0" w:noHBand="0" w:noVBand="1"/>
      </w:tblPr>
      <w:tblGrid>
        <w:gridCol w:w="4410"/>
        <w:gridCol w:w="850"/>
        <w:gridCol w:w="851"/>
        <w:gridCol w:w="850"/>
        <w:gridCol w:w="851"/>
        <w:gridCol w:w="850"/>
        <w:gridCol w:w="851"/>
        <w:gridCol w:w="850"/>
      </w:tblGrid>
      <w:tr w:rsidR="00350952" w:rsidRPr="00A10E30" w:rsidTr="00350952">
        <w:trPr>
          <w:trHeight w:val="417"/>
        </w:trPr>
        <w:tc>
          <w:tcPr>
            <w:tcW w:w="4410" w:type="dxa"/>
            <w:vMerge w:val="restart"/>
            <w:tcBorders>
              <w:top w:val="single" w:sz="4" w:space="0" w:color="000000"/>
              <w:left w:val="single" w:sz="4" w:space="0" w:color="000000"/>
              <w:right w:val="single" w:sz="4" w:space="0" w:color="000000"/>
            </w:tcBorders>
            <w:shd w:val="clear" w:color="auto" w:fill="auto"/>
            <w:tcMar>
              <w:top w:w="15" w:type="dxa"/>
              <w:left w:w="15" w:type="dxa"/>
              <w:bottom w:w="0" w:type="dxa"/>
              <w:right w:w="15" w:type="dxa"/>
            </w:tcMar>
            <w:hideMark/>
          </w:tcPr>
          <w:p w:rsidR="00350952" w:rsidRPr="00A10E30" w:rsidRDefault="00350952" w:rsidP="00350952">
            <w:pPr>
              <w:spacing w:after="0" w:line="240" w:lineRule="auto"/>
              <w:contextualSpacing/>
              <w:jc w:val="center"/>
              <w:textAlignment w:val="top"/>
              <w:rPr>
                <w:rFonts w:ascii="Times New Roman" w:hAnsi="Times New Roman" w:cs="Times New Roman"/>
                <w:color w:val="000000"/>
                <w:kern w:val="24"/>
                <w:sz w:val="24"/>
                <w:szCs w:val="24"/>
              </w:rPr>
            </w:pPr>
            <w:r w:rsidRPr="00A10E30">
              <w:rPr>
                <w:rFonts w:ascii="Times New Roman" w:hAnsi="Times New Roman" w:cs="Times New Roman"/>
                <w:color w:val="000000"/>
                <w:kern w:val="24"/>
                <w:sz w:val="24"/>
                <w:szCs w:val="24"/>
              </w:rPr>
              <w:lastRenderedPageBreak/>
              <w:t>Показатель</w:t>
            </w:r>
          </w:p>
        </w:tc>
        <w:tc>
          <w:tcPr>
            <w:tcW w:w="5953" w:type="dxa"/>
            <w:gridSpan w:val="7"/>
            <w:tcBorders>
              <w:top w:val="single" w:sz="4" w:space="0" w:color="000000"/>
              <w:left w:val="single" w:sz="4" w:space="0" w:color="000000"/>
              <w:bottom w:val="single" w:sz="4" w:space="0" w:color="000000"/>
              <w:right w:val="single" w:sz="4" w:space="0" w:color="000000"/>
            </w:tcBorders>
          </w:tcPr>
          <w:p w:rsidR="00350952" w:rsidRPr="00A10E30" w:rsidRDefault="00350952" w:rsidP="00350952">
            <w:pPr>
              <w:spacing w:after="0" w:line="240" w:lineRule="auto"/>
              <w:contextualSpacing/>
              <w:jc w:val="center"/>
              <w:textAlignment w:val="top"/>
              <w:rPr>
                <w:rFonts w:ascii="Times New Roman" w:hAnsi="Times New Roman" w:cs="Times New Roman"/>
                <w:color w:val="000000"/>
                <w:kern w:val="24"/>
                <w:sz w:val="24"/>
                <w:szCs w:val="24"/>
              </w:rPr>
            </w:pPr>
            <w:r w:rsidRPr="00A10E30">
              <w:rPr>
                <w:rFonts w:ascii="Times New Roman" w:hAnsi="Times New Roman" w:cs="Times New Roman"/>
                <w:color w:val="000000"/>
                <w:kern w:val="24"/>
                <w:sz w:val="24"/>
                <w:szCs w:val="24"/>
              </w:rPr>
              <w:t>Значение показателя</w:t>
            </w:r>
          </w:p>
        </w:tc>
      </w:tr>
      <w:tr w:rsidR="00350952" w:rsidRPr="00A10E30" w:rsidTr="00350952">
        <w:trPr>
          <w:trHeight w:val="230"/>
        </w:trPr>
        <w:tc>
          <w:tcPr>
            <w:tcW w:w="4410" w:type="dxa"/>
            <w:vMerge/>
            <w:tcBorders>
              <w:left w:val="single" w:sz="4" w:space="0" w:color="000000"/>
              <w:right w:val="single" w:sz="4" w:space="0" w:color="000000"/>
            </w:tcBorders>
            <w:shd w:val="clear" w:color="auto" w:fill="auto"/>
            <w:tcMar>
              <w:top w:w="15" w:type="dxa"/>
              <w:left w:w="15" w:type="dxa"/>
              <w:bottom w:w="0" w:type="dxa"/>
              <w:right w:w="15" w:type="dxa"/>
            </w:tcMar>
            <w:hideMark/>
          </w:tcPr>
          <w:p w:rsidR="00350952" w:rsidRPr="00A10E30" w:rsidRDefault="00350952" w:rsidP="00350952">
            <w:pPr>
              <w:spacing w:after="0" w:line="240" w:lineRule="auto"/>
              <w:contextualSpacing/>
              <w:jc w:val="center"/>
              <w:textAlignment w:val="top"/>
              <w:rPr>
                <w:rFonts w:ascii="Times New Roman" w:hAnsi="Times New Roman" w:cs="Times New Roman"/>
                <w:sz w:val="24"/>
                <w:szCs w:val="24"/>
              </w:rPr>
            </w:pPr>
          </w:p>
        </w:tc>
        <w:tc>
          <w:tcPr>
            <w:tcW w:w="850" w:type="dxa"/>
            <w:vMerge w:val="restart"/>
            <w:tcBorders>
              <w:top w:val="single" w:sz="4" w:space="0" w:color="000000"/>
              <w:left w:val="single" w:sz="4" w:space="0" w:color="000000"/>
              <w:bottom w:val="single" w:sz="4" w:space="0" w:color="000000"/>
              <w:right w:val="single" w:sz="4" w:space="0" w:color="000000"/>
            </w:tcBorders>
          </w:tcPr>
          <w:p w:rsidR="00350952" w:rsidRPr="00A10E30" w:rsidRDefault="00350952" w:rsidP="00350952">
            <w:pPr>
              <w:spacing w:after="0" w:line="240" w:lineRule="auto"/>
              <w:contextualSpacing/>
              <w:jc w:val="center"/>
              <w:textAlignment w:val="top"/>
              <w:rPr>
                <w:rFonts w:ascii="Times New Roman" w:hAnsi="Times New Roman" w:cs="Times New Roman"/>
                <w:color w:val="000000"/>
                <w:kern w:val="24"/>
                <w:sz w:val="24"/>
                <w:szCs w:val="24"/>
                <w:vertAlign w:val="subscript"/>
              </w:rPr>
            </w:pPr>
            <w:r w:rsidRPr="00A10E30">
              <w:rPr>
                <w:rFonts w:ascii="Times New Roman" w:hAnsi="Times New Roman" w:cs="Times New Roman"/>
                <w:color w:val="000000"/>
                <w:kern w:val="24"/>
                <w:sz w:val="24"/>
                <w:szCs w:val="24"/>
              </w:rPr>
              <w:t>2011 г.</w:t>
            </w:r>
          </w:p>
          <w:p w:rsidR="00350952" w:rsidRPr="00A10E30" w:rsidRDefault="00350952" w:rsidP="00350952">
            <w:pPr>
              <w:spacing w:after="0" w:line="240" w:lineRule="auto"/>
              <w:contextualSpacing/>
              <w:jc w:val="center"/>
              <w:textAlignment w:val="top"/>
              <w:rPr>
                <w:rFonts w:ascii="Times New Roman" w:hAnsi="Times New Roman" w:cs="Times New Roman"/>
                <w:color w:val="000000"/>
                <w:kern w:val="24"/>
                <w:sz w:val="24"/>
                <w:szCs w:val="24"/>
              </w:rPr>
            </w:pPr>
            <w:r w:rsidRPr="00A10E30">
              <w:rPr>
                <w:rFonts w:ascii="Times New Roman" w:hAnsi="Times New Roman" w:cs="Times New Roman"/>
                <w:color w:val="000000"/>
                <w:kern w:val="24"/>
                <w:sz w:val="24"/>
                <w:szCs w:val="24"/>
              </w:rPr>
              <w:t>факт</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50952" w:rsidRPr="00A10E30" w:rsidRDefault="00350952" w:rsidP="00350952">
            <w:pPr>
              <w:spacing w:after="0" w:line="240" w:lineRule="auto"/>
              <w:contextualSpacing/>
              <w:jc w:val="center"/>
              <w:textAlignment w:val="top"/>
              <w:rPr>
                <w:rFonts w:ascii="Times New Roman" w:hAnsi="Times New Roman" w:cs="Times New Roman"/>
                <w:color w:val="000000"/>
                <w:kern w:val="24"/>
                <w:sz w:val="24"/>
                <w:szCs w:val="24"/>
                <w:vertAlign w:val="subscript"/>
              </w:rPr>
            </w:pPr>
            <w:r w:rsidRPr="00A10E30">
              <w:rPr>
                <w:rFonts w:ascii="Times New Roman" w:hAnsi="Times New Roman" w:cs="Times New Roman"/>
                <w:color w:val="000000"/>
                <w:kern w:val="24"/>
                <w:sz w:val="24"/>
                <w:szCs w:val="24"/>
              </w:rPr>
              <w:t>2012 г.</w:t>
            </w:r>
          </w:p>
          <w:p w:rsidR="00350952" w:rsidRPr="00A10E30" w:rsidRDefault="00350952" w:rsidP="00350952">
            <w:pPr>
              <w:spacing w:after="0" w:line="240" w:lineRule="auto"/>
              <w:contextualSpacing/>
              <w:jc w:val="center"/>
              <w:textAlignment w:val="top"/>
              <w:rPr>
                <w:rFonts w:ascii="Times New Roman" w:hAnsi="Times New Roman" w:cs="Times New Roman"/>
                <w:sz w:val="24"/>
                <w:szCs w:val="24"/>
              </w:rPr>
            </w:pPr>
            <w:r w:rsidRPr="00A10E30">
              <w:rPr>
                <w:rFonts w:ascii="Times New Roman" w:hAnsi="Times New Roman" w:cs="Times New Roman"/>
                <w:color w:val="000000"/>
                <w:kern w:val="24"/>
                <w:sz w:val="24"/>
                <w:szCs w:val="24"/>
              </w:rPr>
              <w:t>факт</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50952" w:rsidRPr="00A10E30" w:rsidRDefault="00350952" w:rsidP="00350952">
            <w:pPr>
              <w:spacing w:after="0" w:line="240" w:lineRule="auto"/>
              <w:contextualSpacing/>
              <w:jc w:val="center"/>
              <w:textAlignment w:val="top"/>
              <w:rPr>
                <w:rFonts w:ascii="Times New Roman" w:hAnsi="Times New Roman" w:cs="Times New Roman"/>
                <w:color w:val="000000"/>
                <w:kern w:val="24"/>
                <w:sz w:val="24"/>
                <w:szCs w:val="24"/>
                <w:vertAlign w:val="subscript"/>
              </w:rPr>
            </w:pPr>
            <w:r w:rsidRPr="00A10E30">
              <w:rPr>
                <w:rFonts w:ascii="Times New Roman" w:hAnsi="Times New Roman" w:cs="Times New Roman"/>
                <w:color w:val="000000"/>
                <w:kern w:val="24"/>
                <w:sz w:val="24"/>
                <w:szCs w:val="24"/>
              </w:rPr>
              <w:t>2013 г.</w:t>
            </w:r>
          </w:p>
          <w:p w:rsidR="00350952" w:rsidRPr="00A10E30" w:rsidRDefault="00350952" w:rsidP="00350952">
            <w:pPr>
              <w:spacing w:after="0" w:line="240" w:lineRule="auto"/>
              <w:contextualSpacing/>
              <w:jc w:val="center"/>
              <w:textAlignment w:val="top"/>
              <w:rPr>
                <w:rFonts w:ascii="Times New Roman" w:hAnsi="Times New Roman" w:cs="Times New Roman"/>
                <w:sz w:val="24"/>
                <w:szCs w:val="24"/>
              </w:rPr>
            </w:pPr>
            <w:r w:rsidRPr="00A10E30">
              <w:rPr>
                <w:rFonts w:ascii="Times New Roman" w:hAnsi="Times New Roman" w:cs="Times New Roman"/>
                <w:color w:val="000000"/>
                <w:kern w:val="24"/>
                <w:sz w:val="24"/>
                <w:szCs w:val="24"/>
              </w:rPr>
              <w:t>факт</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50952" w:rsidRPr="00A10E30" w:rsidRDefault="00350952" w:rsidP="00350952">
            <w:pPr>
              <w:spacing w:after="0" w:line="240" w:lineRule="auto"/>
              <w:contextualSpacing/>
              <w:jc w:val="center"/>
              <w:textAlignment w:val="top"/>
              <w:rPr>
                <w:rFonts w:ascii="Times New Roman" w:hAnsi="Times New Roman" w:cs="Times New Roman"/>
                <w:sz w:val="24"/>
                <w:szCs w:val="24"/>
              </w:rPr>
            </w:pPr>
            <w:r w:rsidRPr="00A10E30">
              <w:rPr>
                <w:rFonts w:ascii="Times New Roman" w:hAnsi="Times New Roman" w:cs="Times New Roman"/>
                <w:color w:val="000000"/>
                <w:kern w:val="24"/>
                <w:sz w:val="24"/>
                <w:szCs w:val="24"/>
              </w:rPr>
              <w:t>2014 г.</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50952" w:rsidRPr="00A10E30" w:rsidRDefault="00350952" w:rsidP="00350952">
            <w:pPr>
              <w:spacing w:after="0" w:line="240" w:lineRule="auto"/>
              <w:contextualSpacing/>
              <w:jc w:val="center"/>
              <w:textAlignment w:val="top"/>
              <w:rPr>
                <w:rFonts w:ascii="Times New Roman" w:hAnsi="Times New Roman" w:cs="Times New Roman"/>
                <w:sz w:val="24"/>
                <w:szCs w:val="24"/>
              </w:rPr>
            </w:pPr>
            <w:r w:rsidRPr="00A10E30">
              <w:rPr>
                <w:rFonts w:ascii="Times New Roman" w:hAnsi="Times New Roman" w:cs="Times New Roman"/>
                <w:color w:val="000000"/>
                <w:kern w:val="24"/>
                <w:sz w:val="24"/>
                <w:szCs w:val="24"/>
              </w:rPr>
              <w:t>2015 г.</w:t>
            </w:r>
          </w:p>
        </w:tc>
      </w:tr>
      <w:tr w:rsidR="00350952" w:rsidRPr="00A10E30" w:rsidTr="00350952">
        <w:trPr>
          <w:trHeight w:val="220"/>
        </w:trPr>
        <w:tc>
          <w:tcPr>
            <w:tcW w:w="4410" w:type="dxa"/>
            <w:vMerge/>
            <w:tcBorders>
              <w:left w:val="single" w:sz="4" w:space="0" w:color="000000"/>
              <w:bottom w:val="single" w:sz="4" w:space="0" w:color="000000"/>
              <w:right w:val="single" w:sz="4" w:space="0" w:color="000000"/>
            </w:tcBorders>
            <w:vAlign w:val="center"/>
            <w:hideMark/>
          </w:tcPr>
          <w:p w:rsidR="00350952" w:rsidRPr="00A10E30" w:rsidRDefault="00350952" w:rsidP="00350952">
            <w:pPr>
              <w:spacing w:after="0" w:line="240" w:lineRule="auto"/>
              <w:contextualSpacing/>
              <w:rPr>
                <w:rFonts w:ascii="Times New Roman" w:hAnsi="Times New Roman" w:cs="Times New Roman"/>
                <w:sz w:val="24"/>
                <w:szCs w:val="24"/>
              </w:rPr>
            </w:pPr>
          </w:p>
        </w:tc>
        <w:tc>
          <w:tcPr>
            <w:tcW w:w="850" w:type="dxa"/>
            <w:vMerge/>
            <w:tcBorders>
              <w:top w:val="single" w:sz="4" w:space="0" w:color="000000"/>
              <w:left w:val="single" w:sz="4" w:space="0" w:color="000000"/>
              <w:bottom w:val="single" w:sz="4" w:space="0" w:color="000000"/>
              <w:right w:val="single" w:sz="4" w:space="0" w:color="000000"/>
            </w:tcBorders>
          </w:tcPr>
          <w:p w:rsidR="00350952" w:rsidRPr="00A10E30" w:rsidRDefault="00350952" w:rsidP="00350952">
            <w:pPr>
              <w:spacing w:after="0" w:line="240" w:lineRule="auto"/>
              <w:contextualSpacing/>
              <w:rPr>
                <w:rFonts w:ascii="Times New Roman" w:hAnsi="Times New Roman" w:cs="Times New Roman"/>
                <w:sz w:val="24"/>
                <w:szCs w:val="24"/>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350952" w:rsidRPr="00A10E30" w:rsidRDefault="00350952" w:rsidP="00350952">
            <w:pPr>
              <w:spacing w:after="0" w:line="240" w:lineRule="auto"/>
              <w:contextualSpacing/>
              <w:rPr>
                <w:rFonts w:ascii="Times New Roman" w:hAnsi="Times New Roman" w:cs="Times New Roman"/>
                <w:sz w:val="24"/>
                <w:szCs w:val="24"/>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350952" w:rsidRPr="00A10E30" w:rsidRDefault="00350952" w:rsidP="00350952">
            <w:pPr>
              <w:spacing w:after="0" w:line="240" w:lineRule="auto"/>
              <w:contextualSpacing/>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50952" w:rsidRPr="00A10E30" w:rsidRDefault="00350952" w:rsidP="00350952">
            <w:pPr>
              <w:spacing w:after="0" w:line="240" w:lineRule="auto"/>
              <w:contextualSpacing/>
              <w:jc w:val="center"/>
              <w:textAlignment w:val="top"/>
              <w:rPr>
                <w:rFonts w:ascii="Times New Roman" w:hAnsi="Times New Roman" w:cs="Times New Roman"/>
                <w:sz w:val="24"/>
                <w:szCs w:val="24"/>
              </w:rPr>
            </w:pPr>
            <w:r w:rsidRPr="00A10E30">
              <w:rPr>
                <w:rFonts w:ascii="Times New Roman" w:hAnsi="Times New Roman" w:cs="Times New Roman"/>
                <w:color w:val="000000"/>
                <w:kern w:val="24"/>
                <w:sz w:val="24"/>
                <w:szCs w:val="24"/>
              </w:rPr>
              <w:t>план</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50952" w:rsidRPr="00A10E30" w:rsidRDefault="00350952" w:rsidP="00350952">
            <w:pPr>
              <w:spacing w:after="0" w:line="240" w:lineRule="auto"/>
              <w:contextualSpacing/>
              <w:jc w:val="center"/>
              <w:textAlignment w:val="top"/>
              <w:rPr>
                <w:rFonts w:ascii="Times New Roman" w:hAnsi="Times New Roman" w:cs="Times New Roman"/>
                <w:sz w:val="24"/>
                <w:szCs w:val="24"/>
              </w:rPr>
            </w:pPr>
            <w:r w:rsidRPr="00A10E30">
              <w:rPr>
                <w:rFonts w:ascii="Times New Roman" w:hAnsi="Times New Roman" w:cs="Times New Roman"/>
                <w:color w:val="000000"/>
                <w:kern w:val="24"/>
                <w:sz w:val="24"/>
                <w:szCs w:val="24"/>
              </w:rPr>
              <w:t>факт</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50952" w:rsidRPr="00A10E30" w:rsidRDefault="00350952" w:rsidP="00350952">
            <w:pPr>
              <w:spacing w:after="0" w:line="240" w:lineRule="auto"/>
              <w:contextualSpacing/>
              <w:jc w:val="center"/>
              <w:textAlignment w:val="top"/>
              <w:rPr>
                <w:rFonts w:ascii="Times New Roman" w:hAnsi="Times New Roman" w:cs="Times New Roman"/>
                <w:sz w:val="24"/>
                <w:szCs w:val="24"/>
              </w:rPr>
            </w:pPr>
            <w:r w:rsidRPr="00A10E30">
              <w:rPr>
                <w:rFonts w:ascii="Times New Roman" w:hAnsi="Times New Roman" w:cs="Times New Roman"/>
                <w:color w:val="000000"/>
                <w:kern w:val="24"/>
                <w:sz w:val="24"/>
                <w:szCs w:val="24"/>
              </w:rPr>
              <w:t>план</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50952" w:rsidRPr="00A10E30" w:rsidRDefault="00350952" w:rsidP="00350952">
            <w:pPr>
              <w:spacing w:after="0" w:line="240" w:lineRule="auto"/>
              <w:contextualSpacing/>
              <w:jc w:val="center"/>
              <w:textAlignment w:val="top"/>
              <w:rPr>
                <w:rFonts w:ascii="Times New Roman" w:hAnsi="Times New Roman" w:cs="Times New Roman"/>
                <w:sz w:val="24"/>
                <w:szCs w:val="24"/>
              </w:rPr>
            </w:pPr>
            <w:r w:rsidRPr="00A10E30">
              <w:rPr>
                <w:rFonts w:ascii="Times New Roman" w:hAnsi="Times New Roman" w:cs="Times New Roman"/>
                <w:color w:val="000000"/>
                <w:kern w:val="24"/>
                <w:sz w:val="24"/>
                <w:szCs w:val="24"/>
              </w:rPr>
              <w:t>факт</w:t>
            </w:r>
          </w:p>
        </w:tc>
      </w:tr>
      <w:tr w:rsidR="00350952" w:rsidRPr="00A10E30" w:rsidTr="00350952">
        <w:trPr>
          <w:trHeight w:val="318"/>
        </w:trPr>
        <w:tc>
          <w:tcPr>
            <w:tcW w:w="4410" w:type="dxa"/>
            <w:tcBorders>
              <w:top w:val="single" w:sz="4" w:space="0" w:color="000000"/>
              <w:left w:val="single" w:sz="4" w:space="0" w:color="000000"/>
              <w:bottom w:val="single" w:sz="4" w:space="0" w:color="000000"/>
              <w:right w:val="single" w:sz="4" w:space="0" w:color="000000"/>
            </w:tcBorders>
            <w:shd w:val="clear" w:color="auto" w:fill="auto"/>
            <w:tcMar>
              <w:top w:w="15" w:type="dxa"/>
              <w:left w:w="57" w:type="dxa"/>
              <w:bottom w:w="0" w:type="dxa"/>
              <w:right w:w="15" w:type="dxa"/>
            </w:tcMar>
            <w:hideMark/>
          </w:tcPr>
          <w:p w:rsidR="00350952" w:rsidRPr="00A10E30" w:rsidRDefault="00350952" w:rsidP="00350952">
            <w:pPr>
              <w:spacing w:after="0" w:line="240" w:lineRule="auto"/>
              <w:contextualSpacing/>
              <w:textAlignment w:val="top"/>
              <w:rPr>
                <w:rFonts w:ascii="Times New Roman" w:hAnsi="Times New Roman" w:cs="Times New Roman"/>
                <w:sz w:val="24"/>
                <w:szCs w:val="24"/>
              </w:rPr>
            </w:pPr>
            <w:r w:rsidRPr="00A10E30">
              <w:rPr>
                <w:rFonts w:ascii="Times New Roman" w:hAnsi="Times New Roman" w:cs="Times New Roman"/>
                <w:color w:val="000000"/>
                <w:kern w:val="24"/>
                <w:sz w:val="24"/>
                <w:szCs w:val="24"/>
              </w:rPr>
              <w:t>1. Численность персонала на начало года, чел.</w:t>
            </w:r>
          </w:p>
        </w:tc>
        <w:tc>
          <w:tcPr>
            <w:tcW w:w="850" w:type="dxa"/>
            <w:tcBorders>
              <w:top w:val="single" w:sz="4" w:space="0" w:color="000000"/>
              <w:left w:val="single" w:sz="4" w:space="0" w:color="000000"/>
              <w:bottom w:val="single" w:sz="4" w:space="0" w:color="000000"/>
              <w:right w:val="single" w:sz="4" w:space="0" w:color="000000"/>
            </w:tcBorders>
          </w:tcPr>
          <w:p w:rsidR="00350952" w:rsidRPr="00A10E30" w:rsidRDefault="00350952" w:rsidP="00350952">
            <w:pPr>
              <w:spacing w:after="0" w:line="240" w:lineRule="auto"/>
              <w:contextualSpacing/>
              <w:jc w:val="center"/>
              <w:textAlignment w:val="top"/>
              <w:rPr>
                <w:rFonts w:ascii="Times New Roman" w:hAnsi="Times New Roman" w:cs="Times New Roman"/>
                <w:sz w:val="24"/>
                <w:szCs w:val="24"/>
              </w:rPr>
            </w:pPr>
            <w:r w:rsidRPr="00A10E30">
              <w:rPr>
                <w:rFonts w:ascii="Times New Roman" w:hAnsi="Times New Roman" w:cs="Times New Roman"/>
                <w:sz w:val="24"/>
                <w:szCs w:val="24"/>
              </w:rPr>
              <w:t>309</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50952" w:rsidRPr="00A10E30" w:rsidRDefault="00350952" w:rsidP="00350952">
            <w:pPr>
              <w:spacing w:after="0" w:line="240" w:lineRule="auto"/>
              <w:contextualSpacing/>
              <w:jc w:val="center"/>
              <w:textAlignment w:val="top"/>
              <w:rPr>
                <w:rFonts w:ascii="Times New Roman" w:hAnsi="Times New Roman" w:cs="Times New Roman"/>
                <w:sz w:val="24"/>
                <w:szCs w:val="24"/>
              </w:rPr>
            </w:pPr>
            <w:r w:rsidRPr="00A10E30">
              <w:rPr>
                <w:rFonts w:ascii="Times New Roman" w:hAnsi="Times New Roman" w:cs="Times New Roman"/>
                <w:sz w:val="24"/>
                <w:szCs w:val="24"/>
              </w:rPr>
              <w:t>296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50952" w:rsidRPr="00A10E30" w:rsidRDefault="00350952" w:rsidP="00350952">
            <w:pPr>
              <w:spacing w:after="0" w:line="240" w:lineRule="auto"/>
              <w:contextualSpacing/>
              <w:jc w:val="center"/>
              <w:textAlignment w:val="top"/>
              <w:rPr>
                <w:rFonts w:ascii="Times New Roman" w:hAnsi="Times New Roman" w:cs="Times New Roman"/>
                <w:sz w:val="24"/>
                <w:szCs w:val="24"/>
              </w:rPr>
            </w:pPr>
            <w:r w:rsidRPr="00A10E30">
              <w:rPr>
                <w:rFonts w:ascii="Times New Roman" w:hAnsi="Times New Roman" w:cs="Times New Roman"/>
                <w:sz w:val="24"/>
                <w:szCs w:val="24"/>
              </w:rPr>
              <w:t>273</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50952" w:rsidRPr="00A10E30" w:rsidRDefault="00350952" w:rsidP="00350952">
            <w:pPr>
              <w:spacing w:after="0" w:line="240" w:lineRule="auto"/>
              <w:contextualSpacing/>
              <w:jc w:val="center"/>
              <w:textAlignment w:val="top"/>
              <w:rPr>
                <w:rFonts w:ascii="Times New Roman" w:hAnsi="Times New Roman" w:cs="Times New Roman"/>
                <w:sz w:val="24"/>
                <w:szCs w:val="24"/>
              </w:rPr>
            </w:pPr>
            <w:r w:rsidRPr="00A10E30">
              <w:rPr>
                <w:rFonts w:ascii="Times New Roman" w:hAnsi="Times New Roman" w:cs="Times New Roman"/>
                <w:sz w:val="24"/>
                <w:szCs w:val="24"/>
              </w:rPr>
              <w:t>259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50952" w:rsidRPr="00A10E30" w:rsidRDefault="00350952" w:rsidP="00350952">
            <w:pPr>
              <w:spacing w:after="0" w:line="240" w:lineRule="auto"/>
              <w:contextualSpacing/>
              <w:jc w:val="center"/>
              <w:textAlignment w:val="top"/>
              <w:rPr>
                <w:rFonts w:ascii="Times New Roman" w:hAnsi="Times New Roman" w:cs="Times New Roman"/>
                <w:sz w:val="24"/>
                <w:szCs w:val="24"/>
              </w:rPr>
            </w:pPr>
            <w:r w:rsidRPr="00A10E30">
              <w:rPr>
                <w:rFonts w:ascii="Times New Roman" w:hAnsi="Times New Roman" w:cs="Times New Roman"/>
                <w:sz w:val="24"/>
                <w:szCs w:val="24"/>
              </w:rPr>
              <w:t>256</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50952" w:rsidRPr="00A10E30" w:rsidRDefault="00350952" w:rsidP="00350952">
            <w:pPr>
              <w:spacing w:after="0" w:line="240" w:lineRule="auto"/>
              <w:contextualSpacing/>
              <w:jc w:val="center"/>
              <w:textAlignment w:val="top"/>
              <w:rPr>
                <w:rFonts w:ascii="Times New Roman" w:hAnsi="Times New Roman" w:cs="Times New Roman"/>
                <w:color w:val="000000"/>
                <w:kern w:val="24"/>
                <w:sz w:val="24"/>
                <w:szCs w:val="24"/>
              </w:rPr>
            </w:pPr>
            <w:r w:rsidRPr="00A10E30">
              <w:rPr>
                <w:rFonts w:ascii="Times New Roman" w:hAnsi="Times New Roman" w:cs="Times New Roman"/>
                <w:color w:val="000000"/>
                <w:kern w:val="24"/>
                <w:sz w:val="24"/>
                <w:szCs w:val="24"/>
              </w:rPr>
              <w:t>269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50952" w:rsidRPr="00A10E30" w:rsidRDefault="00350952" w:rsidP="00350952">
            <w:pPr>
              <w:spacing w:after="0" w:line="240" w:lineRule="auto"/>
              <w:contextualSpacing/>
              <w:jc w:val="center"/>
              <w:textAlignment w:val="top"/>
              <w:rPr>
                <w:rFonts w:ascii="Times New Roman" w:hAnsi="Times New Roman" w:cs="Times New Roman"/>
                <w:color w:val="000000"/>
                <w:kern w:val="24"/>
                <w:sz w:val="24"/>
                <w:szCs w:val="24"/>
              </w:rPr>
            </w:pPr>
            <w:r w:rsidRPr="00A10E30">
              <w:rPr>
                <w:rFonts w:ascii="Times New Roman" w:hAnsi="Times New Roman" w:cs="Times New Roman"/>
                <w:color w:val="000000"/>
                <w:kern w:val="24"/>
                <w:sz w:val="24"/>
                <w:szCs w:val="24"/>
              </w:rPr>
              <w:t>274</w:t>
            </w:r>
          </w:p>
        </w:tc>
      </w:tr>
      <w:tr w:rsidR="00350952" w:rsidRPr="00A10E30" w:rsidTr="00350952">
        <w:trPr>
          <w:trHeight w:val="252"/>
        </w:trPr>
        <w:tc>
          <w:tcPr>
            <w:tcW w:w="4410" w:type="dxa"/>
            <w:tcBorders>
              <w:top w:val="single" w:sz="4" w:space="0" w:color="000000"/>
              <w:left w:val="single" w:sz="4" w:space="0" w:color="000000"/>
              <w:bottom w:val="single" w:sz="4" w:space="0" w:color="000000"/>
              <w:right w:val="single" w:sz="4" w:space="0" w:color="000000"/>
            </w:tcBorders>
            <w:shd w:val="clear" w:color="auto" w:fill="auto"/>
            <w:tcMar>
              <w:top w:w="15" w:type="dxa"/>
              <w:left w:w="57" w:type="dxa"/>
              <w:bottom w:w="0" w:type="dxa"/>
              <w:right w:w="15" w:type="dxa"/>
            </w:tcMar>
            <w:hideMark/>
          </w:tcPr>
          <w:p w:rsidR="00350952" w:rsidRPr="00A10E30" w:rsidRDefault="00350952" w:rsidP="00350952">
            <w:pPr>
              <w:spacing w:after="0" w:line="240" w:lineRule="auto"/>
              <w:contextualSpacing/>
              <w:textAlignment w:val="top"/>
              <w:rPr>
                <w:rFonts w:ascii="Times New Roman" w:hAnsi="Times New Roman" w:cs="Times New Roman"/>
                <w:sz w:val="24"/>
                <w:szCs w:val="24"/>
              </w:rPr>
            </w:pPr>
            <w:r w:rsidRPr="00A10E30">
              <w:rPr>
                <w:rFonts w:ascii="Times New Roman" w:hAnsi="Times New Roman" w:cs="Times New Roman"/>
                <w:color w:val="000000"/>
                <w:kern w:val="24"/>
                <w:sz w:val="24"/>
                <w:szCs w:val="24"/>
              </w:rPr>
              <w:t xml:space="preserve">2. </w:t>
            </w:r>
            <w:proofErr w:type="gramStart"/>
            <w:r w:rsidRPr="00A10E30">
              <w:rPr>
                <w:rFonts w:ascii="Times New Roman" w:hAnsi="Times New Roman" w:cs="Times New Roman"/>
                <w:color w:val="000000"/>
                <w:kern w:val="24"/>
                <w:sz w:val="24"/>
                <w:szCs w:val="24"/>
              </w:rPr>
              <w:t>Приняты</w:t>
            </w:r>
            <w:proofErr w:type="gramEnd"/>
            <w:r w:rsidRPr="00A10E30">
              <w:rPr>
                <w:rFonts w:ascii="Times New Roman" w:hAnsi="Times New Roman" w:cs="Times New Roman"/>
                <w:color w:val="000000"/>
                <w:kern w:val="24"/>
                <w:sz w:val="24"/>
                <w:szCs w:val="24"/>
              </w:rPr>
              <w:t xml:space="preserve"> на работу, чел.</w:t>
            </w:r>
          </w:p>
        </w:tc>
        <w:tc>
          <w:tcPr>
            <w:tcW w:w="850" w:type="dxa"/>
            <w:tcBorders>
              <w:top w:val="single" w:sz="4" w:space="0" w:color="000000"/>
              <w:left w:val="single" w:sz="4" w:space="0" w:color="000000"/>
              <w:bottom w:val="single" w:sz="4" w:space="0" w:color="000000"/>
              <w:right w:val="single" w:sz="4" w:space="0" w:color="000000"/>
            </w:tcBorders>
          </w:tcPr>
          <w:p w:rsidR="00350952" w:rsidRPr="00A10E30" w:rsidRDefault="00350952" w:rsidP="00350952">
            <w:pPr>
              <w:spacing w:after="0" w:line="240" w:lineRule="auto"/>
              <w:contextualSpacing/>
              <w:jc w:val="center"/>
              <w:textAlignment w:val="top"/>
              <w:rPr>
                <w:rFonts w:ascii="Times New Roman" w:hAnsi="Times New Roman" w:cs="Times New Roman"/>
                <w:sz w:val="24"/>
                <w:szCs w:val="24"/>
              </w:rPr>
            </w:pPr>
            <w:r w:rsidRPr="00A10E30">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50952" w:rsidRPr="00A10E30" w:rsidRDefault="00350952" w:rsidP="00350952">
            <w:pPr>
              <w:spacing w:after="0" w:line="240" w:lineRule="auto"/>
              <w:contextualSpacing/>
              <w:jc w:val="center"/>
              <w:textAlignment w:val="top"/>
              <w:rPr>
                <w:rFonts w:ascii="Times New Roman" w:hAnsi="Times New Roman" w:cs="Times New Roman"/>
                <w:sz w:val="24"/>
                <w:szCs w:val="24"/>
              </w:rPr>
            </w:pPr>
            <w:r w:rsidRPr="00A10E30">
              <w:rPr>
                <w:rFonts w:ascii="Times New Roman" w:hAnsi="Times New Roman" w:cs="Times New Roman"/>
                <w:sz w:val="24"/>
                <w:szCs w:val="24"/>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50952" w:rsidRPr="00A10E30" w:rsidRDefault="00350952" w:rsidP="00350952">
            <w:pPr>
              <w:spacing w:after="0" w:line="240" w:lineRule="auto"/>
              <w:contextualSpacing/>
              <w:jc w:val="center"/>
              <w:textAlignment w:val="top"/>
              <w:rPr>
                <w:rFonts w:ascii="Times New Roman" w:hAnsi="Times New Roman" w:cs="Times New Roman"/>
                <w:sz w:val="24"/>
                <w:szCs w:val="24"/>
              </w:rPr>
            </w:pPr>
            <w:r w:rsidRPr="00A10E30">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50952" w:rsidRPr="00A10E30" w:rsidRDefault="00350952" w:rsidP="00350952">
            <w:pPr>
              <w:spacing w:after="0" w:line="240" w:lineRule="auto"/>
              <w:contextualSpacing/>
              <w:jc w:val="center"/>
              <w:textAlignment w:val="top"/>
              <w:rPr>
                <w:rFonts w:ascii="Times New Roman" w:hAnsi="Times New Roman" w:cs="Times New Roman"/>
                <w:sz w:val="24"/>
                <w:szCs w:val="24"/>
              </w:rPr>
            </w:pPr>
            <w:r w:rsidRPr="00A10E30">
              <w:rPr>
                <w:rFonts w:ascii="Times New Roman" w:hAnsi="Times New Roman" w:cs="Times New Roman"/>
                <w:sz w:val="24"/>
                <w:szCs w:val="24"/>
              </w:rPr>
              <w:t>10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50952" w:rsidRPr="00A10E30" w:rsidRDefault="00350952" w:rsidP="00350952">
            <w:pPr>
              <w:spacing w:after="0" w:line="240" w:lineRule="auto"/>
              <w:contextualSpacing/>
              <w:jc w:val="center"/>
              <w:textAlignment w:val="top"/>
              <w:rPr>
                <w:rFonts w:ascii="Times New Roman" w:hAnsi="Times New Roman" w:cs="Times New Roman"/>
                <w:sz w:val="24"/>
                <w:szCs w:val="24"/>
              </w:rPr>
            </w:pPr>
            <w:r w:rsidRPr="00A10E30">
              <w:rPr>
                <w:rFonts w:ascii="Times New Roman" w:hAnsi="Times New Roman" w:cs="Times New Roman"/>
                <w:sz w:val="24"/>
                <w:szCs w:val="24"/>
              </w:rPr>
              <w:t>20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50952" w:rsidRPr="00A10E30" w:rsidRDefault="00350952" w:rsidP="00350952">
            <w:pPr>
              <w:spacing w:after="0" w:line="240" w:lineRule="auto"/>
              <w:contextualSpacing/>
              <w:jc w:val="center"/>
              <w:textAlignment w:val="top"/>
              <w:rPr>
                <w:rFonts w:ascii="Times New Roman" w:hAnsi="Times New Roman" w:cs="Times New Roman"/>
                <w:sz w:val="24"/>
                <w:szCs w:val="24"/>
              </w:rPr>
            </w:pPr>
            <w:r w:rsidRPr="00A10E30">
              <w:rPr>
                <w:rFonts w:ascii="Times New Roman" w:hAnsi="Times New Roman" w:cs="Times New Roman"/>
                <w:sz w:val="24"/>
                <w:szCs w:val="24"/>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50952" w:rsidRPr="00A10E30" w:rsidRDefault="00350952" w:rsidP="00350952">
            <w:pPr>
              <w:spacing w:after="0" w:line="240" w:lineRule="auto"/>
              <w:contextualSpacing/>
              <w:jc w:val="center"/>
              <w:textAlignment w:val="top"/>
              <w:rPr>
                <w:rFonts w:ascii="Times New Roman" w:hAnsi="Times New Roman" w:cs="Times New Roman"/>
                <w:sz w:val="24"/>
                <w:szCs w:val="24"/>
              </w:rPr>
            </w:pPr>
            <w:r w:rsidRPr="00A10E30">
              <w:rPr>
                <w:rFonts w:ascii="Times New Roman" w:hAnsi="Times New Roman" w:cs="Times New Roman"/>
                <w:sz w:val="24"/>
                <w:szCs w:val="24"/>
              </w:rPr>
              <w:t>0</w:t>
            </w:r>
          </w:p>
        </w:tc>
      </w:tr>
      <w:tr w:rsidR="00350952" w:rsidRPr="00A10E30" w:rsidTr="00350952">
        <w:trPr>
          <w:trHeight w:val="253"/>
        </w:trPr>
        <w:tc>
          <w:tcPr>
            <w:tcW w:w="4410" w:type="dxa"/>
            <w:tcBorders>
              <w:top w:val="single" w:sz="4" w:space="0" w:color="000000"/>
              <w:left w:val="single" w:sz="4" w:space="0" w:color="000000"/>
              <w:bottom w:val="single" w:sz="4" w:space="0" w:color="000000"/>
              <w:right w:val="single" w:sz="4" w:space="0" w:color="000000"/>
            </w:tcBorders>
            <w:shd w:val="clear" w:color="auto" w:fill="auto"/>
            <w:tcMar>
              <w:top w:w="15" w:type="dxa"/>
              <w:left w:w="57" w:type="dxa"/>
              <w:bottom w:w="0" w:type="dxa"/>
              <w:right w:w="15" w:type="dxa"/>
            </w:tcMar>
            <w:hideMark/>
          </w:tcPr>
          <w:p w:rsidR="00350952" w:rsidRPr="00A10E30" w:rsidRDefault="00350952" w:rsidP="00350952">
            <w:pPr>
              <w:spacing w:after="0" w:line="240" w:lineRule="auto"/>
              <w:contextualSpacing/>
              <w:textAlignment w:val="top"/>
              <w:rPr>
                <w:rFonts w:ascii="Times New Roman" w:hAnsi="Times New Roman" w:cs="Times New Roman"/>
                <w:sz w:val="24"/>
                <w:szCs w:val="24"/>
              </w:rPr>
            </w:pPr>
            <w:r w:rsidRPr="00A10E30">
              <w:rPr>
                <w:rFonts w:ascii="Times New Roman" w:hAnsi="Times New Roman" w:cs="Times New Roman"/>
                <w:color w:val="000000"/>
                <w:kern w:val="24"/>
                <w:sz w:val="24"/>
                <w:szCs w:val="24"/>
              </w:rPr>
              <w:t>3. Выбыли, чел.</w:t>
            </w:r>
          </w:p>
        </w:tc>
        <w:tc>
          <w:tcPr>
            <w:tcW w:w="850" w:type="dxa"/>
            <w:tcBorders>
              <w:top w:val="single" w:sz="4" w:space="0" w:color="000000"/>
              <w:left w:val="single" w:sz="4" w:space="0" w:color="000000"/>
              <w:bottom w:val="single" w:sz="4" w:space="0" w:color="000000"/>
              <w:right w:val="single" w:sz="4" w:space="0" w:color="000000"/>
            </w:tcBorders>
          </w:tcPr>
          <w:p w:rsidR="00350952" w:rsidRPr="00A10E30" w:rsidRDefault="00350952" w:rsidP="00350952">
            <w:pPr>
              <w:spacing w:after="0" w:line="240" w:lineRule="auto"/>
              <w:contextualSpacing/>
              <w:jc w:val="center"/>
              <w:textAlignment w:val="top"/>
              <w:rPr>
                <w:rFonts w:ascii="Times New Roman" w:hAnsi="Times New Roman" w:cs="Times New Roman"/>
                <w:sz w:val="24"/>
                <w:szCs w:val="24"/>
              </w:rPr>
            </w:pPr>
            <w:r w:rsidRPr="00A10E30">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50952" w:rsidRPr="00A10E30" w:rsidRDefault="00350952" w:rsidP="00350952">
            <w:pPr>
              <w:spacing w:after="0" w:line="240" w:lineRule="auto"/>
              <w:contextualSpacing/>
              <w:jc w:val="center"/>
              <w:textAlignment w:val="top"/>
              <w:rPr>
                <w:rFonts w:ascii="Times New Roman" w:hAnsi="Times New Roman" w:cs="Times New Roman"/>
                <w:sz w:val="24"/>
                <w:szCs w:val="24"/>
              </w:rPr>
            </w:pPr>
            <w:r w:rsidRPr="00A10E30">
              <w:rPr>
                <w:rFonts w:ascii="Times New Roman" w:hAnsi="Times New Roman" w:cs="Times New Roman"/>
                <w:sz w:val="24"/>
                <w:szCs w:val="24"/>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50952" w:rsidRPr="00A10E30" w:rsidRDefault="00350952" w:rsidP="00350952">
            <w:pPr>
              <w:spacing w:after="0" w:line="240" w:lineRule="auto"/>
              <w:contextualSpacing/>
              <w:jc w:val="center"/>
              <w:textAlignment w:val="top"/>
              <w:rPr>
                <w:rFonts w:ascii="Times New Roman" w:hAnsi="Times New Roman" w:cs="Times New Roman"/>
                <w:sz w:val="24"/>
                <w:szCs w:val="24"/>
              </w:rPr>
            </w:pPr>
            <w:r w:rsidRPr="00A10E30">
              <w:rPr>
                <w:rFonts w:ascii="Times New Roman" w:hAnsi="Times New Roman" w:cs="Times New Roman"/>
                <w:sz w:val="24"/>
                <w:szCs w:val="24"/>
              </w:rPr>
              <w:t>17</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50952" w:rsidRPr="00A10E30" w:rsidRDefault="00350952" w:rsidP="00350952">
            <w:pPr>
              <w:spacing w:after="0" w:line="240" w:lineRule="auto"/>
              <w:contextualSpacing/>
              <w:jc w:val="center"/>
              <w:textAlignment w:val="top"/>
              <w:rPr>
                <w:rFonts w:ascii="Times New Roman" w:hAnsi="Times New Roman" w:cs="Times New Roman"/>
                <w:sz w:val="24"/>
                <w:szCs w:val="24"/>
              </w:rPr>
            </w:pPr>
            <w:r w:rsidRPr="00A10E30">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50952" w:rsidRPr="00A10E30" w:rsidRDefault="00350952" w:rsidP="00350952">
            <w:pPr>
              <w:spacing w:after="0" w:line="240" w:lineRule="auto"/>
              <w:contextualSpacing/>
              <w:jc w:val="center"/>
              <w:textAlignment w:val="top"/>
              <w:rPr>
                <w:rFonts w:ascii="Times New Roman" w:hAnsi="Times New Roman" w:cs="Times New Roman"/>
                <w:sz w:val="24"/>
                <w:szCs w:val="24"/>
              </w:rPr>
            </w:pPr>
            <w:r w:rsidRPr="00A10E30">
              <w:rPr>
                <w:rFonts w:ascii="Times New Roman" w:hAnsi="Times New Roman" w:cs="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50952" w:rsidRPr="00A10E30" w:rsidRDefault="00350952" w:rsidP="00350952">
            <w:pPr>
              <w:spacing w:after="0" w:line="240" w:lineRule="auto"/>
              <w:contextualSpacing/>
              <w:jc w:val="center"/>
              <w:textAlignment w:val="top"/>
              <w:rPr>
                <w:rFonts w:ascii="Times New Roman" w:hAnsi="Times New Roman" w:cs="Times New Roman"/>
                <w:sz w:val="24"/>
                <w:szCs w:val="24"/>
              </w:rPr>
            </w:pPr>
            <w:r w:rsidRPr="00A10E30">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50952" w:rsidRPr="00A10E30" w:rsidRDefault="00350952" w:rsidP="00350952">
            <w:pPr>
              <w:spacing w:after="0" w:line="240" w:lineRule="auto"/>
              <w:contextualSpacing/>
              <w:jc w:val="center"/>
              <w:textAlignment w:val="top"/>
              <w:rPr>
                <w:rFonts w:ascii="Times New Roman" w:hAnsi="Times New Roman" w:cs="Times New Roman"/>
                <w:sz w:val="24"/>
                <w:szCs w:val="24"/>
              </w:rPr>
            </w:pPr>
            <w:r w:rsidRPr="00A10E30">
              <w:rPr>
                <w:rFonts w:ascii="Times New Roman" w:hAnsi="Times New Roman" w:cs="Times New Roman"/>
                <w:sz w:val="24"/>
                <w:szCs w:val="24"/>
              </w:rPr>
              <w:t>4</w:t>
            </w:r>
          </w:p>
        </w:tc>
      </w:tr>
      <w:tr w:rsidR="00350952" w:rsidRPr="00A10E30" w:rsidTr="00350952">
        <w:trPr>
          <w:trHeight w:val="219"/>
        </w:trPr>
        <w:tc>
          <w:tcPr>
            <w:tcW w:w="4410" w:type="dxa"/>
            <w:tcBorders>
              <w:top w:val="single" w:sz="4" w:space="0" w:color="000000"/>
              <w:left w:val="single" w:sz="4" w:space="0" w:color="000000"/>
              <w:bottom w:val="single" w:sz="4" w:space="0" w:color="000000"/>
              <w:right w:val="single" w:sz="4" w:space="0" w:color="000000"/>
            </w:tcBorders>
            <w:shd w:val="clear" w:color="auto" w:fill="auto"/>
            <w:tcMar>
              <w:top w:w="15" w:type="dxa"/>
              <w:left w:w="57" w:type="dxa"/>
              <w:bottom w:w="0" w:type="dxa"/>
              <w:right w:w="15" w:type="dxa"/>
            </w:tcMar>
            <w:hideMark/>
          </w:tcPr>
          <w:p w:rsidR="00350952" w:rsidRPr="00A10E30" w:rsidRDefault="00350952" w:rsidP="00350952">
            <w:pPr>
              <w:spacing w:after="0" w:line="240" w:lineRule="auto"/>
              <w:contextualSpacing/>
              <w:textAlignment w:val="top"/>
              <w:rPr>
                <w:rFonts w:ascii="Times New Roman" w:hAnsi="Times New Roman" w:cs="Times New Roman"/>
                <w:sz w:val="24"/>
                <w:szCs w:val="24"/>
              </w:rPr>
            </w:pPr>
            <w:r w:rsidRPr="00A10E30">
              <w:rPr>
                <w:rFonts w:ascii="Times New Roman" w:hAnsi="Times New Roman" w:cs="Times New Roman"/>
                <w:color w:val="000000"/>
                <w:kern w:val="24"/>
                <w:sz w:val="24"/>
                <w:szCs w:val="24"/>
              </w:rPr>
              <w:t>в том числе:</w:t>
            </w:r>
          </w:p>
        </w:tc>
        <w:tc>
          <w:tcPr>
            <w:tcW w:w="850" w:type="dxa"/>
            <w:tcBorders>
              <w:top w:val="single" w:sz="4" w:space="0" w:color="000000"/>
              <w:left w:val="single" w:sz="4" w:space="0" w:color="000000"/>
              <w:bottom w:val="single" w:sz="4" w:space="0" w:color="000000"/>
              <w:right w:val="single" w:sz="4" w:space="0" w:color="000000"/>
            </w:tcBorders>
          </w:tcPr>
          <w:p w:rsidR="00350952" w:rsidRPr="00A10E30" w:rsidRDefault="00350952" w:rsidP="00350952">
            <w:pPr>
              <w:spacing w:after="0" w:line="240" w:lineRule="auto"/>
              <w:contextualSpacing/>
              <w:jc w:val="center"/>
              <w:textAlignment w:val="top"/>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50952" w:rsidRPr="00A10E30" w:rsidRDefault="00350952" w:rsidP="00350952">
            <w:pPr>
              <w:spacing w:after="0" w:line="240" w:lineRule="auto"/>
              <w:contextualSpacing/>
              <w:jc w:val="center"/>
              <w:textAlignment w:val="top"/>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50952" w:rsidRPr="00A10E30" w:rsidRDefault="00350952" w:rsidP="00350952">
            <w:pPr>
              <w:spacing w:after="0" w:line="240" w:lineRule="auto"/>
              <w:contextualSpacing/>
              <w:jc w:val="center"/>
              <w:textAlignment w:val="top"/>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50952" w:rsidRPr="00A10E30" w:rsidRDefault="00350952" w:rsidP="00350952">
            <w:pPr>
              <w:spacing w:after="0" w:line="240" w:lineRule="auto"/>
              <w:contextualSpacing/>
              <w:jc w:val="center"/>
              <w:textAlignment w:val="top"/>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50952" w:rsidRPr="00A10E30" w:rsidRDefault="00350952" w:rsidP="00350952">
            <w:pPr>
              <w:spacing w:after="0" w:line="240" w:lineRule="auto"/>
              <w:contextualSpacing/>
              <w:jc w:val="center"/>
              <w:textAlignment w:val="top"/>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50952" w:rsidRPr="00A10E30" w:rsidRDefault="00350952" w:rsidP="00350952">
            <w:pPr>
              <w:spacing w:after="0" w:line="240" w:lineRule="auto"/>
              <w:contextualSpacing/>
              <w:jc w:val="center"/>
              <w:textAlignment w:val="top"/>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50952" w:rsidRPr="00A10E30" w:rsidRDefault="00350952" w:rsidP="00350952">
            <w:pPr>
              <w:spacing w:after="0" w:line="240" w:lineRule="auto"/>
              <w:contextualSpacing/>
              <w:jc w:val="center"/>
              <w:textAlignment w:val="top"/>
              <w:rPr>
                <w:rFonts w:ascii="Times New Roman" w:hAnsi="Times New Roman" w:cs="Times New Roman"/>
                <w:sz w:val="24"/>
                <w:szCs w:val="24"/>
              </w:rPr>
            </w:pPr>
          </w:p>
        </w:tc>
      </w:tr>
      <w:tr w:rsidR="00350952" w:rsidRPr="00A10E30" w:rsidTr="00350952">
        <w:trPr>
          <w:trHeight w:val="245"/>
        </w:trPr>
        <w:tc>
          <w:tcPr>
            <w:tcW w:w="4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70" w:type="dxa"/>
              <w:bottom w:w="0" w:type="dxa"/>
              <w:right w:w="15" w:type="dxa"/>
            </w:tcMar>
            <w:hideMark/>
          </w:tcPr>
          <w:p w:rsidR="00350952" w:rsidRPr="00A10E30" w:rsidRDefault="00350952" w:rsidP="00350952">
            <w:pPr>
              <w:spacing w:after="0" w:line="240" w:lineRule="auto"/>
              <w:contextualSpacing/>
              <w:textAlignment w:val="top"/>
              <w:rPr>
                <w:rFonts w:ascii="Times New Roman" w:hAnsi="Times New Roman" w:cs="Times New Roman"/>
                <w:sz w:val="24"/>
                <w:szCs w:val="24"/>
              </w:rPr>
            </w:pPr>
            <w:r w:rsidRPr="00A10E30">
              <w:rPr>
                <w:rFonts w:ascii="Times New Roman" w:hAnsi="Times New Roman" w:cs="Times New Roman"/>
                <w:color w:val="000000"/>
                <w:kern w:val="24"/>
                <w:sz w:val="24"/>
                <w:szCs w:val="24"/>
              </w:rPr>
              <w:t>по собственному желанию</w:t>
            </w:r>
          </w:p>
        </w:tc>
        <w:tc>
          <w:tcPr>
            <w:tcW w:w="850" w:type="dxa"/>
            <w:tcBorders>
              <w:top w:val="single" w:sz="4" w:space="0" w:color="000000"/>
              <w:left w:val="single" w:sz="4" w:space="0" w:color="000000"/>
              <w:bottom w:val="single" w:sz="4" w:space="0" w:color="000000"/>
              <w:right w:val="single" w:sz="4" w:space="0" w:color="000000"/>
            </w:tcBorders>
          </w:tcPr>
          <w:p w:rsidR="00350952" w:rsidRPr="00A10E30" w:rsidRDefault="00350952" w:rsidP="00350952">
            <w:pPr>
              <w:spacing w:after="0" w:line="240" w:lineRule="auto"/>
              <w:contextualSpacing/>
              <w:jc w:val="center"/>
              <w:textAlignment w:val="top"/>
              <w:rPr>
                <w:rFonts w:ascii="Times New Roman" w:hAnsi="Times New Roman" w:cs="Times New Roman"/>
                <w:sz w:val="24"/>
                <w:szCs w:val="24"/>
              </w:rPr>
            </w:pPr>
            <w:r w:rsidRPr="00A10E30">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50952" w:rsidRPr="00A10E30" w:rsidRDefault="00350952" w:rsidP="00350952">
            <w:pPr>
              <w:spacing w:after="0" w:line="240" w:lineRule="auto"/>
              <w:contextualSpacing/>
              <w:jc w:val="center"/>
              <w:textAlignment w:val="top"/>
              <w:rPr>
                <w:rFonts w:ascii="Times New Roman" w:hAnsi="Times New Roman" w:cs="Times New Roman"/>
                <w:sz w:val="24"/>
                <w:szCs w:val="24"/>
              </w:rPr>
            </w:pPr>
            <w:r w:rsidRPr="00A10E30">
              <w:rPr>
                <w:rFonts w:ascii="Times New Roman" w:hAnsi="Times New Roman" w:cs="Times New Roman"/>
                <w:sz w:val="24"/>
                <w:szCs w:val="24"/>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50952" w:rsidRPr="00A10E30" w:rsidRDefault="00350952" w:rsidP="00350952">
            <w:pPr>
              <w:spacing w:after="0" w:line="240" w:lineRule="auto"/>
              <w:contextualSpacing/>
              <w:jc w:val="center"/>
              <w:textAlignment w:val="top"/>
              <w:rPr>
                <w:rFonts w:ascii="Times New Roman" w:hAnsi="Times New Roman" w:cs="Times New Roman"/>
                <w:sz w:val="24"/>
                <w:szCs w:val="24"/>
              </w:rPr>
            </w:pPr>
            <w:r w:rsidRPr="00A10E30">
              <w:rPr>
                <w:rFonts w:ascii="Times New Roman" w:hAnsi="Times New Roman" w:cs="Times New Roman"/>
                <w:sz w:val="24"/>
                <w:szCs w:val="24"/>
              </w:rPr>
              <w:t>15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50952" w:rsidRPr="00A10E30" w:rsidRDefault="00350952" w:rsidP="00350952">
            <w:pPr>
              <w:spacing w:after="0" w:line="240" w:lineRule="auto"/>
              <w:contextualSpacing/>
              <w:jc w:val="center"/>
              <w:textAlignment w:val="top"/>
              <w:rPr>
                <w:rFonts w:ascii="Times New Roman" w:hAnsi="Times New Roman" w:cs="Times New Roman"/>
                <w:sz w:val="24"/>
                <w:szCs w:val="24"/>
              </w:rPr>
            </w:pPr>
            <w:r w:rsidRPr="00A10E30">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50952" w:rsidRPr="00A10E30" w:rsidRDefault="00350952" w:rsidP="00350952">
            <w:pPr>
              <w:spacing w:after="0" w:line="240" w:lineRule="auto"/>
              <w:contextualSpacing/>
              <w:jc w:val="center"/>
              <w:textAlignment w:val="top"/>
              <w:rPr>
                <w:rFonts w:ascii="Times New Roman" w:hAnsi="Times New Roman" w:cs="Times New Roman"/>
                <w:sz w:val="24"/>
                <w:szCs w:val="24"/>
              </w:rPr>
            </w:pPr>
            <w:r w:rsidRPr="00A10E30">
              <w:rPr>
                <w:rFonts w:ascii="Times New Roman" w:hAnsi="Times New Roman" w:cs="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50952" w:rsidRPr="00A10E30" w:rsidRDefault="00350952" w:rsidP="00350952">
            <w:pPr>
              <w:spacing w:after="0" w:line="240" w:lineRule="auto"/>
              <w:contextualSpacing/>
              <w:jc w:val="center"/>
              <w:textAlignment w:val="top"/>
              <w:rPr>
                <w:rFonts w:ascii="Times New Roman" w:hAnsi="Times New Roman" w:cs="Times New Roman"/>
                <w:sz w:val="24"/>
                <w:szCs w:val="24"/>
              </w:rPr>
            </w:pPr>
            <w:r w:rsidRPr="00A10E30">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50952" w:rsidRPr="00A10E30" w:rsidRDefault="00350952" w:rsidP="00350952">
            <w:pPr>
              <w:spacing w:after="0" w:line="240" w:lineRule="auto"/>
              <w:contextualSpacing/>
              <w:jc w:val="center"/>
              <w:textAlignment w:val="top"/>
              <w:rPr>
                <w:rFonts w:ascii="Times New Roman" w:hAnsi="Times New Roman" w:cs="Times New Roman"/>
                <w:sz w:val="24"/>
                <w:szCs w:val="24"/>
              </w:rPr>
            </w:pPr>
            <w:r w:rsidRPr="00A10E30">
              <w:rPr>
                <w:rFonts w:ascii="Times New Roman" w:hAnsi="Times New Roman" w:cs="Times New Roman"/>
                <w:sz w:val="24"/>
                <w:szCs w:val="24"/>
              </w:rPr>
              <w:t>3</w:t>
            </w:r>
          </w:p>
        </w:tc>
      </w:tr>
      <w:tr w:rsidR="00350952" w:rsidRPr="00A10E30" w:rsidTr="00350952">
        <w:trPr>
          <w:trHeight w:val="88"/>
        </w:trPr>
        <w:tc>
          <w:tcPr>
            <w:tcW w:w="4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70" w:type="dxa"/>
              <w:bottom w:w="0" w:type="dxa"/>
              <w:right w:w="15" w:type="dxa"/>
            </w:tcMar>
            <w:hideMark/>
          </w:tcPr>
          <w:p w:rsidR="00350952" w:rsidRPr="00A10E30" w:rsidRDefault="00350952" w:rsidP="00350952">
            <w:pPr>
              <w:spacing w:after="0" w:line="240" w:lineRule="auto"/>
              <w:contextualSpacing/>
              <w:textAlignment w:val="top"/>
              <w:rPr>
                <w:rFonts w:ascii="Times New Roman" w:hAnsi="Times New Roman" w:cs="Times New Roman"/>
                <w:sz w:val="24"/>
                <w:szCs w:val="24"/>
              </w:rPr>
            </w:pPr>
            <w:proofErr w:type="gramStart"/>
            <w:r w:rsidRPr="00A10E30">
              <w:rPr>
                <w:rFonts w:ascii="Times New Roman" w:hAnsi="Times New Roman" w:cs="Times New Roman"/>
                <w:color w:val="000000"/>
                <w:kern w:val="24"/>
                <w:sz w:val="24"/>
                <w:szCs w:val="24"/>
              </w:rPr>
              <w:t>уволены за нарушения трудовой дисциплины</w:t>
            </w:r>
            <w:proofErr w:type="gramEnd"/>
          </w:p>
        </w:tc>
        <w:tc>
          <w:tcPr>
            <w:tcW w:w="850" w:type="dxa"/>
            <w:tcBorders>
              <w:top w:val="single" w:sz="4" w:space="0" w:color="000000"/>
              <w:left w:val="single" w:sz="4" w:space="0" w:color="000000"/>
              <w:bottom w:val="single" w:sz="4" w:space="0" w:color="000000"/>
              <w:right w:val="single" w:sz="4" w:space="0" w:color="000000"/>
            </w:tcBorders>
          </w:tcPr>
          <w:p w:rsidR="00350952" w:rsidRPr="00A10E30" w:rsidRDefault="00350952" w:rsidP="00350952">
            <w:pPr>
              <w:spacing w:after="0" w:line="240" w:lineRule="auto"/>
              <w:contextualSpacing/>
              <w:jc w:val="center"/>
              <w:textAlignment w:val="top"/>
              <w:rPr>
                <w:rFonts w:ascii="Times New Roman" w:hAnsi="Times New Roman" w:cs="Times New Roman"/>
                <w:sz w:val="24"/>
                <w:szCs w:val="24"/>
              </w:rPr>
            </w:pPr>
            <w:r w:rsidRPr="00A10E30">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50952" w:rsidRPr="00A10E30" w:rsidRDefault="00350952" w:rsidP="00350952">
            <w:pPr>
              <w:spacing w:after="0" w:line="240" w:lineRule="auto"/>
              <w:contextualSpacing/>
              <w:jc w:val="center"/>
              <w:textAlignment w:val="top"/>
              <w:rPr>
                <w:rFonts w:ascii="Times New Roman" w:hAnsi="Times New Roman" w:cs="Times New Roman"/>
                <w:sz w:val="24"/>
                <w:szCs w:val="24"/>
              </w:rPr>
            </w:pPr>
            <w:r w:rsidRPr="00A10E30">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50952" w:rsidRPr="00A10E30" w:rsidRDefault="00350952" w:rsidP="00350952">
            <w:pPr>
              <w:spacing w:after="0" w:line="240" w:lineRule="auto"/>
              <w:contextualSpacing/>
              <w:jc w:val="center"/>
              <w:textAlignment w:val="top"/>
              <w:rPr>
                <w:rFonts w:ascii="Times New Roman" w:hAnsi="Times New Roman" w:cs="Times New Roman"/>
                <w:sz w:val="24"/>
                <w:szCs w:val="24"/>
              </w:rPr>
            </w:pPr>
            <w:r w:rsidRPr="00A10E30">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50952" w:rsidRPr="00A10E30" w:rsidRDefault="00350952" w:rsidP="00350952">
            <w:pPr>
              <w:spacing w:after="0" w:line="240" w:lineRule="auto"/>
              <w:contextualSpacing/>
              <w:jc w:val="center"/>
              <w:textAlignment w:val="top"/>
              <w:rPr>
                <w:rFonts w:ascii="Times New Roman" w:hAnsi="Times New Roman" w:cs="Times New Roman"/>
                <w:sz w:val="24"/>
                <w:szCs w:val="24"/>
              </w:rPr>
            </w:pPr>
            <w:r w:rsidRPr="00A10E30">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50952" w:rsidRPr="00A10E30" w:rsidRDefault="00350952" w:rsidP="00350952">
            <w:pPr>
              <w:spacing w:after="0" w:line="240" w:lineRule="auto"/>
              <w:contextualSpacing/>
              <w:jc w:val="center"/>
              <w:textAlignment w:val="top"/>
              <w:rPr>
                <w:rFonts w:ascii="Times New Roman" w:hAnsi="Times New Roman" w:cs="Times New Roman"/>
                <w:sz w:val="24"/>
                <w:szCs w:val="24"/>
              </w:rPr>
            </w:pPr>
            <w:r w:rsidRPr="00A10E30">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50952" w:rsidRPr="00A10E30" w:rsidRDefault="00350952" w:rsidP="00350952">
            <w:pPr>
              <w:spacing w:after="0" w:line="240" w:lineRule="auto"/>
              <w:contextualSpacing/>
              <w:jc w:val="center"/>
              <w:textAlignment w:val="top"/>
              <w:rPr>
                <w:rFonts w:ascii="Times New Roman" w:hAnsi="Times New Roman" w:cs="Times New Roman"/>
                <w:sz w:val="24"/>
                <w:szCs w:val="24"/>
              </w:rPr>
            </w:pPr>
            <w:r w:rsidRPr="00A10E30">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50952" w:rsidRPr="00A10E30" w:rsidRDefault="00350952" w:rsidP="00350952">
            <w:pPr>
              <w:spacing w:after="0" w:line="240" w:lineRule="auto"/>
              <w:contextualSpacing/>
              <w:jc w:val="center"/>
              <w:textAlignment w:val="top"/>
              <w:rPr>
                <w:rFonts w:ascii="Times New Roman" w:hAnsi="Times New Roman" w:cs="Times New Roman"/>
                <w:sz w:val="24"/>
                <w:szCs w:val="24"/>
              </w:rPr>
            </w:pPr>
            <w:r w:rsidRPr="00A10E30">
              <w:rPr>
                <w:rFonts w:ascii="Times New Roman" w:hAnsi="Times New Roman" w:cs="Times New Roman"/>
                <w:sz w:val="24"/>
                <w:szCs w:val="24"/>
              </w:rPr>
              <w:t>0</w:t>
            </w:r>
          </w:p>
        </w:tc>
      </w:tr>
      <w:tr w:rsidR="00350952" w:rsidRPr="00A10E30" w:rsidTr="00350952">
        <w:trPr>
          <w:trHeight w:val="219"/>
        </w:trPr>
        <w:tc>
          <w:tcPr>
            <w:tcW w:w="4410" w:type="dxa"/>
            <w:tcBorders>
              <w:top w:val="single" w:sz="4" w:space="0" w:color="000000"/>
              <w:left w:val="single" w:sz="4" w:space="0" w:color="000000"/>
              <w:bottom w:val="single" w:sz="4" w:space="0" w:color="000000"/>
              <w:right w:val="single" w:sz="4" w:space="0" w:color="000000"/>
            </w:tcBorders>
            <w:shd w:val="clear" w:color="auto" w:fill="auto"/>
            <w:tcMar>
              <w:top w:w="15" w:type="dxa"/>
              <w:left w:w="57" w:type="dxa"/>
              <w:bottom w:w="0" w:type="dxa"/>
              <w:right w:w="15" w:type="dxa"/>
            </w:tcMar>
            <w:hideMark/>
          </w:tcPr>
          <w:p w:rsidR="00350952" w:rsidRPr="00A10E30" w:rsidRDefault="00350952" w:rsidP="00350952">
            <w:pPr>
              <w:spacing w:after="0" w:line="240" w:lineRule="auto"/>
              <w:contextualSpacing/>
              <w:textAlignment w:val="top"/>
              <w:rPr>
                <w:rFonts w:ascii="Times New Roman" w:hAnsi="Times New Roman" w:cs="Times New Roman"/>
                <w:sz w:val="24"/>
                <w:szCs w:val="24"/>
              </w:rPr>
            </w:pPr>
            <w:r w:rsidRPr="00A10E30">
              <w:rPr>
                <w:rFonts w:ascii="Times New Roman" w:hAnsi="Times New Roman" w:cs="Times New Roman"/>
                <w:color w:val="000000"/>
                <w:kern w:val="24"/>
                <w:sz w:val="24"/>
                <w:szCs w:val="24"/>
              </w:rPr>
              <w:t>4. Численность персонала на конец года, чел.</w:t>
            </w:r>
          </w:p>
        </w:tc>
        <w:tc>
          <w:tcPr>
            <w:tcW w:w="850" w:type="dxa"/>
            <w:tcBorders>
              <w:top w:val="single" w:sz="4" w:space="0" w:color="000000"/>
              <w:left w:val="single" w:sz="4" w:space="0" w:color="000000"/>
              <w:bottom w:val="single" w:sz="4" w:space="0" w:color="000000"/>
              <w:right w:val="single" w:sz="4" w:space="0" w:color="000000"/>
            </w:tcBorders>
          </w:tcPr>
          <w:p w:rsidR="00350952" w:rsidRPr="00A10E30" w:rsidRDefault="00350952" w:rsidP="00350952">
            <w:pPr>
              <w:spacing w:after="0" w:line="240" w:lineRule="auto"/>
              <w:contextualSpacing/>
              <w:jc w:val="center"/>
              <w:textAlignment w:val="top"/>
              <w:rPr>
                <w:rFonts w:ascii="Times New Roman" w:hAnsi="Times New Roman" w:cs="Times New Roman"/>
                <w:color w:val="000000"/>
                <w:kern w:val="24"/>
                <w:sz w:val="24"/>
                <w:szCs w:val="24"/>
              </w:rPr>
            </w:pPr>
            <w:r w:rsidRPr="00A10E30">
              <w:rPr>
                <w:rFonts w:ascii="Times New Roman" w:hAnsi="Times New Roman" w:cs="Times New Roman"/>
                <w:color w:val="000000"/>
                <w:kern w:val="24"/>
                <w:sz w:val="24"/>
                <w:szCs w:val="24"/>
              </w:rPr>
              <w:t>310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50952" w:rsidRPr="00A10E30" w:rsidRDefault="00350952" w:rsidP="00350952">
            <w:pPr>
              <w:spacing w:after="0" w:line="240" w:lineRule="auto"/>
              <w:contextualSpacing/>
              <w:jc w:val="center"/>
              <w:textAlignment w:val="top"/>
              <w:rPr>
                <w:rFonts w:ascii="Times New Roman" w:hAnsi="Times New Roman" w:cs="Times New Roman"/>
                <w:sz w:val="24"/>
                <w:szCs w:val="24"/>
              </w:rPr>
            </w:pPr>
            <w:r w:rsidRPr="00A10E30">
              <w:rPr>
                <w:rFonts w:ascii="Times New Roman" w:hAnsi="Times New Roman" w:cs="Times New Roman"/>
                <w:color w:val="000000"/>
                <w:kern w:val="24"/>
                <w:sz w:val="24"/>
                <w:szCs w:val="24"/>
              </w:rPr>
              <w:t>296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50952" w:rsidRPr="00A10E30" w:rsidRDefault="00350952" w:rsidP="00350952">
            <w:pPr>
              <w:spacing w:after="0" w:line="240" w:lineRule="auto"/>
              <w:contextualSpacing/>
              <w:jc w:val="center"/>
              <w:textAlignment w:val="top"/>
              <w:rPr>
                <w:rFonts w:ascii="Times New Roman" w:hAnsi="Times New Roman" w:cs="Times New Roman"/>
                <w:sz w:val="24"/>
                <w:szCs w:val="24"/>
              </w:rPr>
            </w:pPr>
            <w:r w:rsidRPr="00A10E30">
              <w:rPr>
                <w:rFonts w:ascii="Times New Roman" w:hAnsi="Times New Roman" w:cs="Times New Roman"/>
                <w:color w:val="000000"/>
                <w:kern w:val="24"/>
                <w:sz w:val="24"/>
                <w:szCs w:val="24"/>
              </w:rPr>
              <w:t>256 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50952" w:rsidRPr="00A10E30" w:rsidRDefault="00350952" w:rsidP="00350952">
            <w:pPr>
              <w:spacing w:after="0" w:line="240" w:lineRule="auto"/>
              <w:contextualSpacing/>
              <w:jc w:val="center"/>
              <w:textAlignment w:val="top"/>
              <w:rPr>
                <w:rFonts w:ascii="Times New Roman" w:hAnsi="Times New Roman" w:cs="Times New Roman"/>
                <w:sz w:val="24"/>
                <w:szCs w:val="24"/>
              </w:rPr>
            </w:pPr>
            <w:r w:rsidRPr="00A10E30">
              <w:rPr>
                <w:rFonts w:ascii="Times New Roman" w:hAnsi="Times New Roman" w:cs="Times New Roman"/>
                <w:color w:val="000000"/>
                <w:kern w:val="24"/>
                <w:sz w:val="24"/>
                <w:szCs w:val="24"/>
              </w:rPr>
              <w:t>269 </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50952" w:rsidRPr="00A10E30" w:rsidRDefault="00350952" w:rsidP="00350952">
            <w:pPr>
              <w:spacing w:after="0" w:line="240" w:lineRule="auto"/>
              <w:contextualSpacing/>
              <w:jc w:val="center"/>
              <w:textAlignment w:val="top"/>
              <w:rPr>
                <w:rFonts w:ascii="Times New Roman" w:hAnsi="Times New Roman" w:cs="Times New Roman"/>
                <w:sz w:val="24"/>
                <w:szCs w:val="24"/>
              </w:rPr>
            </w:pPr>
            <w:r w:rsidRPr="00A10E30">
              <w:rPr>
                <w:rFonts w:ascii="Times New Roman" w:hAnsi="Times New Roman" w:cs="Times New Roman"/>
                <w:color w:val="000000"/>
                <w:kern w:val="24"/>
                <w:sz w:val="24"/>
                <w:szCs w:val="24"/>
              </w:rPr>
              <w:t>274 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50952" w:rsidRPr="00A10E30" w:rsidRDefault="00350952" w:rsidP="00350952">
            <w:pPr>
              <w:spacing w:after="0" w:line="240" w:lineRule="auto"/>
              <w:contextualSpacing/>
              <w:jc w:val="center"/>
              <w:textAlignment w:val="top"/>
              <w:rPr>
                <w:rFonts w:ascii="Times New Roman" w:hAnsi="Times New Roman" w:cs="Times New Roman"/>
                <w:sz w:val="24"/>
                <w:szCs w:val="24"/>
              </w:rPr>
            </w:pPr>
            <w:r w:rsidRPr="00A10E30">
              <w:rPr>
                <w:rFonts w:ascii="Times New Roman" w:hAnsi="Times New Roman" w:cs="Times New Roman"/>
                <w:color w:val="000000"/>
                <w:kern w:val="24"/>
                <w:sz w:val="24"/>
                <w:szCs w:val="24"/>
              </w:rPr>
              <w:t>274 </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50952" w:rsidRPr="00A10E30" w:rsidRDefault="00350952" w:rsidP="00350952">
            <w:pPr>
              <w:spacing w:after="0" w:line="240" w:lineRule="auto"/>
              <w:contextualSpacing/>
              <w:jc w:val="center"/>
              <w:textAlignment w:val="top"/>
              <w:rPr>
                <w:rFonts w:ascii="Times New Roman" w:hAnsi="Times New Roman" w:cs="Times New Roman"/>
                <w:sz w:val="24"/>
                <w:szCs w:val="24"/>
              </w:rPr>
            </w:pPr>
            <w:r w:rsidRPr="00A10E30">
              <w:rPr>
                <w:rFonts w:ascii="Times New Roman" w:hAnsi="Times New Roman" w:cs="Times New Roman"/>
                <w:color w:val="000000"/>
                <w:kern w:val="24"/>
                <w:sz w:val="24"/>
                <w:szCs w:val="24"/>
              </w:rPr>
              <w:t> 270</w:t>
            </w:r>
          </w:p>
        </w:tc>
      </w:tr>
      <w:tr w:rsidR="00350952" w:rsidRPr="00A10E30" w:rsidTr="00350952">
        <w:trPr>
          <w:trHeight w:val="351"/>
        </w:trPr>
        <w:tc>
          <w:tcPr>
            <w:tcW w:w="4410" w:type="dxa"/>
            <w:tcBorders>
              <w:top w:val="single" w:sz="4" w:space="0" w:color="000000"/>
              <w:left w:val="single" w:sz="4" w:space="0" w:color="000000"/>
              <w:bottom w:val="single" w:sz="4" w:space="0" w:color="000000"/>
              <w:right w:val="single" w:sz="4" w:space="0" w:color="000000"/>
            </w:tcBorders>
            <w:shd w:val="clear" w:color="auto" w:fill="auto"/>
            <w:tcMar>
              <w:top w:w="15" w:type="dxa"/>
              <w:left w:w="57" w:type="dxa"/>
              <w:bottom w:w="0" w:type="dxa"/>
              <w:right w:w="15" w:type="dxa"/>
            </w:tcMar>
            <w:hideMark/>
          </w:tcPr>
          <w:p w:rsidR="00350952" w:rsidRPr="00A10E30" w:rsidRDefault="00350952" w:rsidP="00350952">
            <w:pPr>
              <w:spacing w:after="0" w:line="240" w:lineRule="auto"/>
              <w:contextualSpacing/>
              <w:textAlignment w:val="top"/>
              <w:rPr>
                <w:rFonts w:ascii="Times New Roman" w:hAnsi="Times New Roman" w:cs="Times New Roman"/>
                <w:sz w:val="24"/>
                <w:szCs w:val="24"/>
              </w:rPr>
            </w:pPr>
            <w:r w:rsidRPr="00A10E30">
              <w:rPr>
                <w:rFonts w:ascii="Times New Roman" w:hAnsi="Times New Roman" w:cs="Times New Roman"/>
                <w:color w:val="000000"/>
                <w:kern w:val="24"/>
                <w:sz w:val="24"/>
                <w:szCs w:val="24"/>
              </w:rPr>
              <w:t>5. Среднесписочная численность персонала, чел.</w:t>
            </w:r>
          </w:p>
        </w:tc>
        <w:tc>
          <w:tcPr>
            <w:tcW w:w="850" w:type="dxa"/>
            <w:tcBorders>
              <w:top w:val="single" w:sz="4" w:space="0" w:color="000000"/>
              <w:left w:val="single" w:sz="4" w:space="0" w:color="000000"/>
              <w:bottom w:val="single" w:sz="4" w:space="0" w:color="000000"/>
              <w:right w:val="single" w:sz="4" w:space="0" w:color="000000"/>
            </w:tcBorders>
          </w:tcPr>
          <w:p w:rsidR="00350952" w:rsidRPr="00A10E30" w:rsidRDefault="00350952" w:rsidP="00350952">
            <w:pPr>
              <w:spacing w:after="0" w:line="240" w:lineRule="auto"/>
              <w:contextualSpacing/>
              <w:jc w:val="center"/>
              <w:textAlignment w:val="top"/>
              <w:rPr>
                <w:rFonts w:ascii="Times New Roman" w:hAnsi="Times New Roman" w:cs="Times New Roman"/>
                <w:color w:val="000000"/>
                <w:kern w:val="24"/>
                <w:sz w:val="24"/>
                <w:szCs w:val="24"/>
              </w:rPr>
            </w:pPr>
            <w:r w:rsidRPr="00A10E30">
              <w:rPr>
                <w:rFonts w:ascii="Times New Roman" w:hAnsi="Times New Roman" w:cs="Times New Roman"/>
                <w:color w:val="000000"/>
                <w:kern w:val="24"/>
                <w:sz w:val="24"/>
                <w:szCs w:val="24"/>
              </w:rPr>
              <w:t>314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50952" w:rsidRPr="00A10E30" w:rsidRDefault="00350952" w:rsidP="00350952">
            <w:pPr>
              <w:spacing w:after="0" w:line="240" w:lineRule="auto"/>
              <w:contextualSpacing/>
              <w:jc w:val="center"/>
              <w:textAlignment w:val="top"/>
              <w:rPr>
                <w:rFonts w:ascii="Times New Roman" w:hAnsi="Times New Roman" w:cs="Times New Roman"/>
                <w:sz w:val="24"/>
                <w:szCs w:val="24"/>
              </w:rPr>
            </w:pPr>
            <w:r w:rsidRPr="00A10E30">
              <w:rPr>
                <w:rFonts w:ascii="Times New Roman" w:hAnsi="Times New Roman" w:cs="Times New Roman"/>
                <w:color w:val="000000"/>
                <w:kern w:val="24"/>
                <w:sz w:val="24"/>
                <w:szCs w:val="24"/>
              </w:rPr>
              <w:t>296 </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50952" w:rsidRPr="00A10E30" w:rsidRDefault="00350952" w:rsidP="00350952">
            <w:pPr>
              <w:spacing w:after="0" w:line="240" w:lineRule="auto"/>
              <w:contextualSpacing/>
              <w:jc w:val="center"/>
              <w:textAlignment w:val="top"/>
              <w:rPr>
                <w:rFonts w:ascii="Times New Roman" w:hAnsi="Times New Roman" w:cs="Times New Roman"/>
                <w:sz w:val="24"/>
                <w:szCs w:val="24"/>
              </w:rPr>
            </w:pPr>
            <w:r w:rsidRPr="00A10E30">
              <w:rPr>
                <w:rFonts w:ascii="Times New Roman" w:hAnsi="Times New Roman" w:cs="Times New Roman"/>
                <w:color w:val="000000"/>
                <w:kern w:val="24"/>
                <w:sz w:val="24"/>
                <w:szCs w:val="24"/>
              </w:rPr>
              <w:t>296 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50952" w:rsidRPr="00A10E30" w:rsidRDefault="00350952" w:rsidP="00350952">
            <w:pPr>
              <w:spacing w:after="0" w:line="240" w:lineRule="auto"/>
              <w:contextualSpacing/>
              <w:jc w:val="center"/>
              <w:textAlignment w:val="top"/>
              <w:rPr>
                <w:rFonts w:ascii="Times New Roman" w:hAnsi="Times New Roman" w:cs="Times New Roman"/>
                <w:sz w:val="24"/>
                <w:szCs w:val="24"/>
              </w:rPr>
            </w:pPr>
            <w:r w:rsidRPr="00A10E30">
              <w:rPr>
                <w:rFonts w:ascii="Times New Roman" w:hAnsi="Times New Roman" w:cs="Times New Roman"/>
                <w:color w:val="000000"/>
                <w:kern w:val="24"/>
                <w:sz w:val="24"/>
                <w:szCs w:val="24"/>
              </w:rPr>
              <w:t>265 </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50952" w:rsidRPr="00A10E30" w:rsidRDefault="00350952" w:rsidP="00350952">
            <w:pPr>
              <w:spacing w:after="0" w:line="240" w:lineRule="auto"/>
              <w:contextualSpacing/>
              <w:jc w:val="center"/>
              <w:textAlignment w:val="top"/>
              <w:rPr>
                <w:rFonts w:ascii="Times New Roman" w:hAnsi="Times New Roman" w:cs="Times New Roman"/>
                <w:sz w:val="24"/>
                <w:szCs w:val="24"/>
              </w:rPr>
            </w:pPr>
            <w:r w:rsidRPr="00A10E30">
              <w:rPr>
                <w:rFonts w:ascii="Times New Roman" w:hAnsi="Times New Roman" w:cs="Times New Roman"/>
                <w:color w:val="000000"/>
                <w:kern w:val="24"/>
                <w:sz w:val="24"/>
                <w:szCs w:val="24"/>
              </w:rPr>
              <w:t>289 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50952" w:rsidRPr="00A10E30" w:rsidRDefault="00350952" w:rsidP="00350952">
            <w:pPr>
              <w:spacing w:after="0" w:line="240" w:lineRule="auto"/>
              <w:contextualSpacing/>
              <w:jc w:val="center"/>
              <w:textAlignment w:val="top"/>
              <w:rPr>
                <w:rFonts w:ascii="Times New Roman" w:hAnsi="Times New Roman" w:cs="Times New Roman"/>
                <w:sz w:val="24"/>
                <w:szCs w:val="24"/>
              </w:rPr>
            </w:pPr>
            <w:r w:rsidRPr="00A10E30">
              <w:rPr>
                <w:rFonts w:ascii="Times New Roman" w:hAnsi="Times New Roman" w:cs="Times New Roman"/>
                <w:color w:val="000000"/>
                <w:kern w:val="24"/>
                <w:sz w:val="24"/>
                <w:szCs w:val="24"/>
              </w:rPr>
              <w:t> 290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50952" w:rsidRPr="00A10E30" w:rsidRDefault="00350952" w:rsidP="00350952">
            <w:pPr>
              <w:spacing w:after="0" w:line="240" w:lineRule="auto"/>
              <w:contextualSpacing/>
              <w:jc w:val="center"/>
              <w:textAlignment w:val="top"/>
              <w:rPr>
                <w:rFonts w:ascii="Times New Roman" w:hAnsi="Times New Roman" w:cs="Times New Roman"/>
                <w:sz w:val="24"/>
                <w:szCs w:val="24"/>
              </w:rPr>
            </w:pPr>
            <w:r w:rsidRPr="00A10E30">
              <w:rPr>
                <w:rFonts w:ascii="Times New Roman" w:hAnsi="Times New Roman" w:cs="Times New Roman"/>
                <w:color w:val="000000"/>
                <w:kern w:val="24"/>
                <w:sz w:val="24"/>
                <w:szCs w:val="24"/>
              </w:rPr>
              <w:t>295 </w:t>
            </w:r>
          </w:p>
        </w:tc>
      </w:tr>
      <w:tr w:rsidR="00350952" w:rsidRPr="00A10E30" w:rsidTr="00350952">
        <w:trPr>
          <w:trHeight w:val="399"/>
        </w:trPr>
        <w:tc>
          <w:tcPr>
            <w:tcW w:w="4410" w:type="dxa"/>
            <w:tcBorders>
              <w:top w:val="single" w:sz="4" w:space="0" w:color="000000"/>
              <w:left w:val="single" w:sz="4" w:space="0" w:color="000000"/>
              <w:bottom w:val="single" w:sz="4" w:space="0" w:color="000000"/>
              <w:right w:val="single" w:sz="4" w:space="0" w:color="000000"/>
            </w:tcBorders>
            <w:shd w:val="clear" w:color="auto" w:fill="auto"/>
            <w:tcMar>
              <w:top w:w="15" w:type="dxa"/>
              <w:left w:w="57" w:type="dxa"/>
              <w:bottom w:w="0" w:type="dxa"/>
              <w:right w:w="15" w:type="dxa"/>
            </w:tcMar>
            <w:hideMark/>
          </w:tcPr>
          <w:p w:rsidR="00350952" w:rsidRPr="00A10E30" w:rsidRDefault="00350952" w:rsidP="00350952">
            <w:pPr>
              <w:spacing w:after="0" w:line="240" w:lineRule="auto"/>
              <w:contextualSpacing/>
              <w:textAlignment w:val="top"/>
              <w:rPr>
                <w:rFonts w:ascii="Times New Roman" w:hAnsi="Times New Roman" w:cs="Times New Roman"/>
                <w:sz w:val="24"/>
                <w:szCs w:val="24"/>
              </w:rPr>
            </w:pPr>
            <w:r w:rsidRPr="00A10E30">
              <w:rPr>
                <w:rFonts w:ascii="Times New Roman" w:hAnsi="Times New Roman" w:cs="Times New Roman"/>
                <w:color w:val="000000"/>
                <w:kern w:val="24"/>
                <w:sz w:val="24"/>
                <w:szCs w:val="24"/>
              </w:rPr>
              <w:t xml:space="preserve">6. Коэффициент оборота по приему работников </w:t>
            </w:r>
          </w:p>
        </w:tc>
        <w:tc>
          <w:tcPr>
            <w:tcW w:w="850" w:type="dxa"/>
            <w:tcBorders>
              <w:top w:val="single" w:sz="4" w:space="0" w:color="000000"/>
              <w:left w:val="single" w:sz="4" w:space="0" w:color="000000"/>
              <w:bottom w:val="single" w:sz="4" w:space="0" w:color="000000"/>
              <w:right w:val="single" w:sz="4" w:space="0" w:color="000000"/>
            </w:tcBorders>
          </w:tcPr>
          <w:p w:rsidR="00350952" w:rsidRPr="00A10E30" w:rsidRDefault="00350952" w:rsidP="00350952">
            <w:pPr>
              <w:spacing w:after="0" w:line="240" w:lineRule="auto"/>
              <w:contextualSpacing/>
              <w:jc w:val="center"/>
              <w:textAlignment w:val="top"/>
              <w:rPr>
                <w:rFonts w:ascii="Times New Roman" w:hAnsi="Times New Roman" w:cs="Times New Roman"/>
                <w:color w:val="000000"/>
                <w:kern w:val="24"/>
                <w:sz w:val="24"/>
                <w:szCs w:val="24"/>
              </w:rPr>
            </w:pPr>
            <w:r w:rsidRPr="00A10E30">
              <w:rPr>
                <w:rFonts w:ascii="Times New Roman" w:hAnsi="Times New Roman" w:cs="Times New Roman"/>
                <w:color w:val="000000"/>
                <w:kern w:val="24"/>
                <w:sz w:val="24"/>
                <w:szCs w:val="24"/>
              </w:rPr>
              <w:t>0,3</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50952" w:rsidRPr="00A10E30" w:rsidRDefault="00350952" w:rsidP="00350952">
            <w:pPr>
              <w:spacing w:after="0" w:line="240" w:lineRule="auto"/>
              <w:contextualSpacing/>
              <w:jc w:val="center"/>
              <w:textAlignment w:val="top"/>
              <w:rPr>
                <w:rFonts w:ascii="Times New Roman" w:hAnsi="Times New Roman" w:cs="Times New Roman"/>
                <w:sz w:val="24"/>
                <w:szCs w:val="24"/>
              </w:rPr>
            </w:pPr>
            <w:r w:rsidRPr="00A10E30">
              <w:rPr>
                <w:rFonts w:ascii="Times New Roman" w:hAnsi="Times New Roman" w:cs="Times New Roman"/>
                <w:color w:val="000000"/>
                <w:kern w:val="24"/>
                <w:sz w:val="24"/>
                <w:szCs w:val="24"/>
              </w:rPr>
              <w:t> 1,69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50952" w:rsidRPr="00A10E30" w:rsidRDefault="00350952" w:rsidP="00350952">
            <w:pPr>
              <w:spacing w:after="0" w:line="240" w:lineRule="auto"/>
              <w:contextualSpacing/>
              <w:jc w:val="center"/>
              <w:textAlignment w:val="top"/>
              <w:rPr>
                <w:rFonts w:ascii="Times New Roman" w:hAnsi="Times New Roman" w:cs="Times New Roman"/>
                <w:sz w:val="24"/>
                <w:szCs w:val="24"/>
              </w:rPr>
            </w:pPr>
            <w:r w:rsidRPr="00A10E30">
              <w:rPr>
                <w:rFonts w:ascii="Times New Roman" w:hAnsi="Times New Roman" w:cs="Times New Roman"/>
                <w:color w:val="000000"/>
                <w:kern w:val="24"/>
                <w:sz w:val="24"/>
                <w:szCs w:val="24"/>
              </w:rPr>
              <w:t> 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50952" w:rsidRPr="00A10E30" w:rsidRDefault="00350952" w:rsidP="00350952">
            <w:pPr>
              <w:spacing w:after="0" w:line="240" w:lineRule="auto"/>
              <w:contextualSpacing/>
              <w:jc w:val="center"/>
              <w:textAlignment w:val="top"/>
              <w:rPr>
                <w:rFonts w:ascii="Times New Roman" w:hAnsi="Times New Roman" w:cs="Times New Roman"/>
                <w:sz w:val="24"/>
                <w:szCs w:val="24"/>
              </w:rPr>
            </w:pPr>
            <w:r w:rsidRPr="00A10E30">
              <w:rPr>
                <w:rFonts w:ascii="Times New Roman" w:hAnsi="Times New Roman" w:cs="Times New Roman"/>
                <w:color w:val="000000"/>
                <w:kern w:val="24"/>
                <w:sz w:val="24"/>
                <w:szCs w:val="24"/>
              </w:rPr>
              <w:t>3,77 </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50952" w:rsidRPr="00A10E30" w:rsidRDefault="00350952" w:rsidP="00350952">
            <w:pPr>
              <w:spacing w:after="0" w:line="240" w:lineRule="auto"/>
              <w:contextualSpacing/>
              <w:jc w:val="center"/>
              <w:textAlignment w:val="top"/>
              <w:rPr>
                <w:rFonts w:ascii="Times New Roman" w:hAnsi="Times New Roman" w:cs="Times New Roman"/>
                <w:sz w:val="24"/>
                <w:szCs w:val="24"/>
              </w:rPr>
            </w:pPr>
            <w:r w:rsidRPr="00A10E30">
              <w:rPr>
                <w:rFonts w:ascii="Times New Roman" w:hAnsi="Times New Roman" w:cs="Times New Roman"/>
                <w:color w:val="000000"/>
                <w:kern w:val="24"/>
                <w:sz w:val="24"/>
                <w:szCs w:val="24"/>
              </w:rPr>
              <w:t> 6,92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50952" w:rsidRPr="00A10E30" w:rsidRDefault="00350952" w:rsidP="00350952">
            <w:pPr>
              <w:spacing w:after="0" w:line="240" w:lineRule="auto"/>
              <w:contextualSpacing/>
              <w:jc w:val="center"/>
              <w:textAlignment w:val="top"/>
              <w:rPr>
                <w:rFonts w:ascii="Times New Roman" w:hAnsi="Times New Roman" w:cs="Times New Roman"/>
                <w:sz w:val="24"/>
                <w:szCs w:val="24"/>
              </w:rPr>
            </w:pPr>
            <w:r w:rsidRPr="00A10E30">
              <w:rPr>
                <w:rFonts w:ascii="Times New Roman" w:hAnsi="Times New Roman" w:cs="Times New Roman"/>
                <w:color w:val="000000"/>
                <w:kern w:val="24"/>
                <w:sz w:val="24"/>
                <w:szCs w:val="24"/>
              </w:rPr>
              <w:t>1,72 </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50952" w:rsidRPr="00A10E30" w:rsidRDefault="00350952" w:rsidP="00350952">
            <w:pPr>
              <w:spacing w:after="0" w:line="240" w:lineRule="auto"/>
              <w:contextualSpacing/>
              <w:jc w:val="center"/>
              <w:textAlignment w:val="top"/>
              <w:rPr>
                <w:rFonts w:ascii="Times New Roman" w:hAnsi="Times New Roman" w:cs="Times New Roman"/>
                <w:sz w:val="24"/>
                <w:szCs w:val="24"/>
              </w:rPr>
            </w:pPr>
            <w:r w:rsidRPr="00A10E30">
              <w:rPr>
                <w:rFonts w:ascii="Times New Roman" w:hAnsi="Times New Roman" w:cs="Times New Roman"/>
                <w:color w:val="000000"/>
                <w:kern w:val="24"/>
                <w:sz w:val="24"/>
                <w:szCs w:val="24"/>
              </w:rPr>
              <w:t>0 </w:t>
            </w:r>
          </w:p>
        </w:tc>
      </w:tr>
      <w:tr w:rsidR="00350952" w:rsidRPr="00A10E30" w:rsidTr="00350952">
        <w:trPr>
          <w:trHeight w:val="404"/>
        </w:trPr>
        <w:tc>
          <w:tcPr>
            <w:tcW w:w="4410" w:type="dxa"/>
            <w:tcBorders>
              <w:top w:val="single" w:sz="4" w:space="0" w:color="000000"/>
              <w:left w:val="single" w:sz="4" w:space="0" w:color="000000"/>
              <w:bottom w:val="single" w:sz="4" w:space="0" w:color="000000"/>
              <w:right w:val="single" w:sz="4" w:space="0" w:color="000000"/>
            </w:tcBorders>
            <w:shd w:val="clear" w:color="auto" w:fill="auto"/>
            <w:tcMar>
              <w:top w:w="15" w:type="dxa"/>
              <w:left w:w="57" w:type="dxa"/>
              <w:bottom w:w="0" w:type="dxa"/>
              <w:right w:w="15" w:type="dxa"/>
            </w:tcMar>
            <w:hideMark/>
          </w:tcPr>
          <w:p w:rsidR="00350952" w:rsidRPr="00A10E30" w:rsidRDefault="00350952" w:rsidP="00350952">
            <w:pPr>
              <w:spacing w:after="0" w:line="240" w:lineRule="auto"/>
              <w:contextualSpacing/>
              <w:textAlignment w:val="top"/>
              <w:rPr>
                <w:rFonts w:ascii="Times New Roman" w:hAnsi="Times New Roman" w:cs="Times New Roman"/>
                <w:sz w:val="24"/>
                <w:szCs w:val="24"/>
              </w:rPr>
            </w:pPr>
            <w:r w:rsidRPr="00A10E30">
              <w:rPr>
                <w:rFonts w:ascii="Times New Roman" w:hAnsi="Times New Roman" w:cs="Times New Roman"/>
                <w:color w:val="000000"/>
                <w:kern w:val="24"/>
                <w:sz w:val="24"/>
                <w:szCs w:val="24"/>
              </w:rPr>
              <w:t xml:space="preserve">7. Коэффициент оборота по выбытию работников </w:t>
            </w:r>
          </w:p>
        </w:tc>
        <w:tc>
          <w:tcPr>
            <w:tcW w:w="850" w:type="dxa"/>
            <w:tcBorders>
              <w:top w:val="single" w:sz="4" w:space="0" w:color="000000"/>
              <w:left w:val="single" w:sz="4" w:space="0" w:color="000000"/>
              <w:bottom w:val="single" w:sz="4" w:space="0" w:color="000000"/>
              <w:right w:val="single" w:sz="4" w:space="0" w:color="000000"/>
            </w:tcBorders>
          </w:tcPr>
          <w:p w:rsidR="00350952" w:rsidRPr="00A10E30" w:rsidRDefault="00350952" w:rsidP="00350952">
            <w:pPr>
              <w:spacing w:after="0" w:line="240" w:lineRule="auto"/>
              <w:contextualSpacing/>
              <w:jc w:val="center"/>
              <w:textAlignment w:val="top"/>
              <w:rPr>
                <w:rFonts w:ascii="Times New Roman" w:hAnsi="Times New Roman" w:cs="Times New Roman"/>
                <w:color w:val="000000"/>
                <w:kern w:val="24"/>
                <w:sz w:val="24"/>
                <w:szCs w:val="24"/>
              </w:rPr>
            </w:pPr>
            <w:r w:rsidRPr="00A10E30">
              <w:rPr>
                <w:rFonts w:ascii="Times New Roman" w:hAnsi="Times New Roman" w:cs="Times New Roman"/>
                <w:color w:val="000000"/>
                <w:kern w:val="24"/>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50952" w:rsidRPr="00A10E30" w:rsidRDefault="00350952" w:rsidP="00350952">
            <w:pPr>
              <w:spacing w:after="0" w:line="240" w:lineRule="auto"/>
              <w:contextualSpacing/>
              <w:jc w:val="center"/>
              <w:textAlignment w:val="top"/>
              <w:rPr>
                <w:rFonts w:ascii="Times New Roman" w:hAnsi="Times New Roman" w:cs="Times New Roman"/>
                <w:sz w:val="24"/>
                <w:szCs w:val="24"/>
              </w:rPr>
            </w:pPr>
            <w:r w:rsidRPr="00A10E30">
              <w:rPr>
                <w:rFonts w:ascii="Times New Roman" w:hAnsi="Times New Roman" w:cs="Times New Roman"/>
                <w:color w:val="000000"/>
                <w:kern w:val="24"/>
                <w:sz w:val="24"/>
                <w:szCs w:val="24"/>
              </w:rPr>
              <w:t>1,69 </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50952" w:rsidRPr="00A10E30" w:rsidRDefault="00350952" w:rsidP="00350952">
            <w:pPr>
              <w:spacing w:after="0" w:line="240" w:lineRule="auto"/>
              <w:contextualSpacing/>
              <w:jc w:val="center"/>
              <w:textAlignment w:val="top"/>
              <w:rPr>
                <w:rFonts w:ascii="Times New Roman" w:hAnsi="Times New Roman" w:cs="Times New Roman"/>
                <w:sz w:val="24"/>
                <w:szCs w:val="24"/>
              </w:rPr>
            </w:pPr>
            <w:r w:rsidRPr="00A10E30">
              <w:rPr>
                <w:rFonts w:ascii="Times New Roman" w:hAnsi="Times New Roman" w:cs="Times New Roman"/>
                <w:color w:val="000000"/>
                <w:kern w:val="24"/>
                <w:sz w:val="24"/>
                <w:szCs w:val="24"/>
              </w:rPr>
              <w:t> 5,74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50952" w:rsidRPr="00A10E30" w:rsidRDefault="00350952" w:rsidP="00350952">
            <w:pPr>
              <w:spacing w:after="0" w:line="240" w:lineRule="auto"/>
              <w:contextualSpacing/>
              <w:jc w:val="center"/>
              <w:textAlignment w:val="top"/>
              <w:rPr>
                <w:rFonts w:ascii="Times New Roman" w:hAnsi="Times New Roman" w:cs="Times New Roman"/>
                <w:sz w:val="24"/>
                <w:szCs w:val="24"/>
              </w:rPr>
            </w:pPr>
            <w:r w:rsidRPr="00A10E30">
              <w:rPr>
                <w:rFonts w:ascii="Times New Roman" w:hAnsi="Times New Roman" w:cs="Times New Roman"/>
                <w:color w:val="000000"/>
                <w:kern w:val="24"/>
                <w:sz w:val="24"/>
                <w:szCs w:val="24"/>
              </w:rPr>
              <w:t>0 </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50952" w:rsidRPr="00A10E30" w:rsidRDefault="00350952" w:rsidP="00350952">
            <w:pPr>
              <w:spacing w:after="0" w:line="240" w:lineRule="auto"/>
              <w:contextualSpacing/>
              <w:jc w:val="center"/>
              <w:textAlignment w:val="top"/>
              <w:rPr>
                <w:rFonts w:ascii="Times New Roman" w:hAnsi="Times New Roman" w:cs="Times New Roman"/>
                <w:sz w:val="24"/>
                <w:szCs w:val="24"/>
              </w:rPr>
            </w:pPr>
            <w:r w:rsidRPr="00A10E30">
              <w:rPr>
                <w:rFonts w:ascii="Times New Roman" w:hAnsi="Times New Roman" w:cs="Times New Roman"/>
                <w:color w:val="000000"/>
                <w:kern w:val="24"/>
                <w:sz w:val="24"/>
                <w:szCs w:val="24"/>
              </w:rPr>
              <w:t>0,69 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50952" w:rsidRPr="00A10E30" w:rsidRDefault="00350952" w:rsidP="00350952">
            <w:pPr>
              <w:spacing w:after="0" w:line="240" w:lineRule="auto"/>
              <w:contextualSpacing/>
              <w:jc w:val="center"/>
              <w:textAlignment w:val="top"/>
              <w:rPr>
                <w:rFonts w:ascii="Times New Roman" w:hAnsi="Times New Roman" w:cs="Times New Roman"/>
                <w:sz w:val="24"/>
                <w:szCs w:val="24"/>
              </w:rPr>
            </w:pPr>
            <w:r w:rsidRPr="00A10E30">
              <w:rPr>
                <w:rFonts w:ascii="Times New Roman" w:hAnsi="Times New Roman" w:cs="Times New Roman"/>
                <w:color w:val="000000"/>
                <w:kern w:val="24"/>
                <w:sz w:val="24"/>
                <w:szCs w:val="24"/>
              </w:rPr>
              <w:t>0 </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50952" w:rsidRPr="00A10E30" w:rsidRDefault="00350952" w:rsidP="00350952">
            <w:pPr>
              <w:spacing w:after="0" w:line="240" w:lineRule="auto"/>
              <w:contextualSpacing/>
              <w:jc w:val="center"/>
              <w:textAlignment w:val="top"/>
              <w:rPr>
                <w:rFonts w:ascii="Times New Roman" w:hAnsi="Times New Roman" w:cs="Times New Roman"/>
                <w:sz w:val="24"/>
                <w:szCs w:val="24"/>
              </w:rPr>
            </w:pPr>
            <w:r w:rsidRPr="00A10E30">
              <w:rPr>
                <w:rFonts w:ascii="Times New Roman" w:hAnsi="Times New Roman" w:cs="Times New Roman"/>
                <w:color w:val="000000"/>
                <w:kern w:val="24"/>
                <w:sz w:val="24"/>
                <w:szCs w:val="24"/>
              </w:rPr>
              <w:t>1,36 </w:t>
            </w:r>
          </w:p>
        </w:tc>
      </w:tr>
      <w:tr w:rsidR="00350952" w:rsidRPr="00A10E30" w:rsidTr="00350952">
        <w:trPr>
          <w:trHeight w:val="362"/>
        </w:trPr>
        <w:tc>
          <w:tcPr>
            <w:tcW w:w="4410" w:type="dxa"/>
            <w:tcBorders>
              <w:top w:val="single" w:sz="4" w:space="0" w:color="000000"/>
              <w:left w:val="single" w:sz="4" w:space="0" w:color="000000"/>
              <w:bottom w:val="single" w:sz="4" w:space="0" w:color="000000"/>
              <w:right w:val="single" w:sz="4" w:space="0" w:color="000000"/>
            </w:tcBorders>
            <w:shd w:val="clear" w:color="auto" w:fill="auto"/>
            <w:tcMar>
              <w:top w:w="15" w:type="dxa"/>
              <w:left w:w="57" w:type="dxa"/>
              <w:bottom w:w="0" w:type="dxa"/>
              <w:right w:w="15" w:type="dxa"/>
            </w:tcMar>
            <w:hideMark/>
          </w:tcPr>
          <w:p w:rsidR="00350952" w:rsidRPr="00A10E30" w:rsidRDefault="00350952" w:rsidP="00350952">
            <w:pPr>
              <w:spacing w:after="0" w:line="240" w:lineRule="auto"/>
              <w:contextualSpacing/>
              <w:textAlignment w:val="top"/>
              <w:rPr>
                <w:rFonts w:ascii="Times New Roman" w:hAnsi="Times New Roman" w:cs="Times New Roman"/>
                <w:sz w:val="24"/>
                <w:szCs w:val="24"/>
              </w:rPr>
            </w:pPr>
            <w:r w:rsidRPr="00A10E30">
              <w:rPr>
                <w:rFonts w:ascii="Times New Roman" w:hAnsi="Times New Roman" w:cs="Times New Roman"/>
                <w:color w:val="000000"/>
                <w:kern w:val="24"/>
                <w:sz w:val="24"/>
                <w:szCs w:val="24"/>
              </w:rPr>
              <w:t xml:space="preserve">8. Коэффициент текучести кадров </w:t>
            </w:r>
          </w:p>
        </w:tc>
        <w:tc>
          <w:tcPr>
            <w:tcW w:w="850" w:type="dxa"/>
            <w:tcBorders>
              <w:top w:val="single" w:sz="4" w:space="0" w:color="000000"/>
              <w:left w:val="single" w:sz="4" w:space="0" w:color="000000"/>
              <w:bottom w:val="single" w:sz="4" w:space="0" w:color="000000"/>
              <w:right w:val="single" w:sz="4" w:space="0" w:color="000000"/>
            </w:tcBorders>
          </w:tcPr>
          <w:p w:rsidR="00350952" w:rsidRPr="00A10E30" w:rsidRDefault="00350952" w:rsidP="00350952">
            <w:pPr>
              <w:spacing w:after="0" w:line="240" w:lineRule="auto"/>
              <w:contextualSpacing/>
              <w:jc w:val="center"/>
              <w:textAlignment w:val="top"/>
              <w:rPr>
                <w:rFonts w:ascii="Times New Roman" w:hAnsi="Times New Roman" w:cs="Times New Roman"/>
                <w:color w:val="000000"/>
                <w:kern w:val="24"/>
                <w:sz w:val="24"/>
                <w:szCs w:val="24"/>
              </w:rPr>
            </w:pPr>
            <w:r w:rsidRPr="00A10E30">
              <w:rPr>
                <w:rFonts w:ascii="Times New Roman" w:hAnsi="Times New Roman" w:cs="Times New Roman"/>
                <w:color w:val="000000"/>
                <w:kern w:val="24"/>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50952" w:rsidRPr="00A10E30" w:rsidRDefault="00350952" w:rsidP="00350952">
            <w:pPr>
              <w:spacing w:after="0" w:line="240" w:lineRule="auto"/>
              <w:contextualSpacing/>
              <w:jc w:val="center"/>
              <w:textAlignment w:val="top"/>
              <w:rPr>
                <w:rFonts w:ascii="Times New Roman" w:hAnsi="Times New Roman" w:cs="Times New Roman"/>
                <w:sz w:val="24"/>
                <w:szCs w:val="24"/>
              </w:rPr>
            </w:pPr>
            <w:r w:rsidRPr="00A10E30">
              <w:rPr>
                <w:rFonts w:ascii="Times New Roman" w:hAnsi="Times New Roman" w:cs="Times New Roman"/>
                <w:color w:val="000000"/>
                <w:kern w:val="24"/>
                <w:sz w:val="24"/>
                <w:szCs w:val="24"/>
              </w:rPr>
              <w:t> 1,35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50952" w:rsidRPr="00A10E30" w:rsidRDefault="00350952" w:rsidP="00350952">
            <w:pPr>
              <w:spacing w:after="0" w:line="240" w:lineRule="auto"/>
              <w:contextualSpacing/>
              <w:jc w:val="center"/>
              <w:textAlignment w:val="top"/>
              <w:rPr>
                <w:rFonts w:ascii="Times New Roman" w:hAnsi="Times New Roman" w:cs="Times New Roman"/>
                <w:sz w:val="24"/>
                <w:szCs w:val="24"/>
              </w:rPr>
            </w:pPr>
            <w:r w:rsidRPr="00A10E30">
              <w:rPr>
                <w:rFonts w:ascii="Times New Roman" w:hAnsi="Times New Roman" w:cs="Times New Roman"/>
                <w:color w:val="000000"/>
                <w:kern w:val="24"/>
                <w:sz w:val="24"/>
                <w:szCs w:val="24"/>
              </w:rPr>
              <w:t>5,1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50952" w:rsidRPr="00A10E30" w:rsidRDefault="00350952" w:rsidP="00350952">
            <w:pPr>
              <w:spacing w:after="0" w:line="240" w:lineRule="auto"/>
              <w:contextualSpacing/>
              <w:jc w:val="center"/>
              <w:textAlignment w:val="top"/>
              <w:rPr>
                <w:rFonts w:ascii="Times New Roman" w:hAnsi="Times New Roman" w:cs="Times New Roman"/>
                <w:sz w:val="24"/>
                <w:szCs w:val="24"/>
              </w:rPr>
            </w:pPr>
            <w:r w:rsidRPr="00A10E30">
              <w:rPr>
                <w:rFonts w:ascii="Times New Roman" w:hAnsi="Times New Roman" w:cs="Times New Roman"/>
                <w:color w:val="000000"/>
                <w:kern w:val="24"/>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50952" w:rsidRPr="00A10E30" w:rsidRDefault="00350952" w:rsidP="00350952">
            <w:pPr>
              <w:spacing w:after="0" w:line="240" w:lineRule="auto"/>
              <w:contextualSpacing/>
              <w:jc w:val="center"/>
              <w:textAlignment w:val="top"/>
              <w:rPr>
                <w:rFonts w:ascii="Times New Roman" w:hAnsi="Times New Roman" w:cs="Times New Roman"/>
                <w:sz w:val="24"/>
                <w:szCs w:val="24"/>
              </w:rPr>
            </w:pPr>
            <w:r w:rsidRPr="00A10E30">
              <w:rPr>
                <w:rFonts w:ascii="Times New Roman" w:hAnsi="Times New Roman" w:cs="Times New Roman"/>
                <w:color w:val="000000"/>
                <w:kern w:val="24"/>
                <w:sz w:val="24"/>
                <w:szCs w:val="24"/>
              </w:rPr>
              <w:t>0,69 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50952" w:rsidRPr="00A10E30" w:rsidRDefault="00350952" w:rsidP="00350952">
            <w:pPr>
              <w:spacing w:after="0" w:line="240" w:lineRule="auto"/>
              <w:contextualSpacing/>
              <w:jc w:val="center"/>
              <w:textAlignment w:val="top"/>
              <w:rPr>
                <w:rFonts w:ascii="Times New Roman" w:hAnsi="Times New Roman" w:cs="Times New Roman"/>
                <w:sz w:val="24"/>
                <w:szCs w:val="24"/>
              </w:rPr>
            </w:pPr>
            <w:r w:rsidRPr="00A10E30">
              <w:rPr>
                <w:rFonts w:ascii="Times New Roman" w:hAnsi="Times New Roman" w:cs="Times New Roman"/>
                <w:color w:val="000000"/>
                <w:kern w:val="24"/>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50952" w:rsidRPr="00A10E30" w:rsidRDefault="00350952" w:rsidP="00350952">
            <w:pPr>
              <w:spacing w:after="0" w:line="240" w:lineRule="auto"/>
              <w:contextualSpacing/>
              <w:jc w:val="center"/>
              <w:textAlignment w:val="top"/>
              <w:rPr>
                <w:rFonts w:ascii="Times New Roman" w:hAnsi="Times New Roman" w:cs="Times New Roman"/>
                <w:sz w:val="24"/>
                <w:szCs w:val="24"/>
              </w:rPr>
            </w:pPr>
            <w:r w:rsidRPr="00A10E30">
              <w:rPr>
                <w:rFonts w:ascii="Times New Roman" w:hAnsi="Times New Roman" w:cs="Times New Roman"/>
                <w:color w:val="000000"/>
                <w:kern w:val="24"/>
                <w:sz w:val="24"/>
                <w:szCs w:val="24"/>
              </w:rPr>
              <w:t>1,02</w:t>
            </w:r>
          </w:p>
        </w:tc>
      </w:tr>
      <w:tr w:rsidR="00350952" w:rsidRPr="00A10E30" w:rsidTr="00350952">
        <w:trPr>
          <w:trHeight w:val="417"/>
        </w:trPr>
        <w:tc>
          <w:tcPr>
            <w:tcW w:w="4410" w:type="dxa"/>
            <w:tcBorders>
              <w:top w:val="single" w:sz="4" w:space="0" w:color="000000"/>
              <w:left w:val="single" w:sz="4" w:space="0" w:color="000000"/>
              <w:bottom w:val="single" w:sz="4" w:space="0" w:color="000000"/>
              <w:right w:val="single" w:sz="4" w:space="0" w:color="000000"/>
            </w:tcBorders>
            <w:shd w:val="clear" w:color="auto" w:fill="auto"/>
            <w:tcMar>
              <w:top w:w="15" w:type="dxa"/>
              <w:left w:w="57" w:type="dxa"/>
              <w:bottom w:w="0" w:type="dxa"/>
              <w:right w:w="15" w:type="dxa"/>
            </w:tcMar>
            <w:hideMark/>
          </w:tcPr>
          <w:p w:rsidR="00350952" w:rsidRPr="00A10E30" w:rsidRDefault="00350952" w:rsidP="00350952">
            <w:pPr>
              <w:spacing w:after="0" w:line="240" w:lineRule="auto"/>
              <w:contextualSpacing/>
              <w:textAlignment w:val="top"/>
              <w:rPr>
                <w:rFonts w:ascii="Times New Roman" w:hAnsi="Times New Roman" w:cs="Times New Roman"/>
                <w:sz w:val="24"/>
                <w:szCs w:val="24"/>
              </w:rPr>
            </w:pPr>
            <w:r w:rsidRPr="00A10E30">
              <w:rPr>
                <w:rFonts w:ascii="Times New Roman" w:hAnsi="Times New Roman" w:cs="Times New Roman"/>
                <w:color w:val="000000"/>
                <w:kern w:val="24"/>
                <w:sz w:val="24"/>
                <w:szCs w:val="24"/>
              </w:rPr>
              <w:t xml:space="preserve">9. Коэффициент замещения </w:t>
            </w:r>
          </w:p>
        </w:tc>
        <w:tc>
          <w:tcPr>
            <w:tcW w:w="850" w:type="dxa"/>
            <w:tcBorders>
              <w:top w:val="single" w:sz="4" w:space="0" w:color="000000"/>
              <w:left w:val="single" w:sz="4" w:space="0" w:color="000000"/>
              <w:bottom w:val="single" w:sz="4" w:space="0" w:color="000000"/>
              <w:right w:val="single" w:sz="4" w:space="0" w:color="000000"/>
            </w:tcBorders>
          </w:tcPr>
          <w:p w:rsidR="00350952" w:rsidRPr="00A10E30" w:rsidRDefault="00350952" w:rsidP="00350952">
            <w:pPr>
              <w:spacing w:after="0" w:line="240" w:lineRule="auto"/>
              <w:contextualSpacing/>
              <w:jc w:val="center"/>
              <w:textAlignment w:val="top"/>
              <w:rPr>
                <w:rFonts w:ascii="Times New Roman" w:hAnsi="Times New Roman" w:cs="Times New Roman"/>
                <w:color w:val="000000"/>
                <w:kern w:val="24"/>
                <w:sz w:val="24"/>
                <w:szCs w:val="24"/>
              </w:rPr>
            </w:pPr>
            <w:r w:rsidRPr="00A10E30">
              <w:rPr>
                <w:rFonts w:ascii="Times New Roman" w:hAnsi="Times New Roman" w:cs="Times New Roman"/>
                <w:color w:val="000000"/>
                <w:kern w:val="24"/>
                <w:sz w:val="24"/>
                <w:szCs w:val="24"/>
              </w:rPr>
              <w:t>0,3</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50952" w:rsidRPr="00A10E30" w:rsidRDefault="00350952" w:rsidP="00350952">
            <w:pPr>
              <w:spacing w:after="0" w:line="240" w:lineRule="auto"/>
              <w:contextualSpacing/>
              <w:jc w:val="center"/>
              <w:textAlignment w:val="top"/>
              <w:rPr>
                <w:rFonts w:ascii="Times New Roman" w:hAnsi="Times New Roman" w:cs="Times New Roman"/>
                <w:sz w:val="24"/>
                <w:szCs w:val="24"/>
              </w:rPr>
            </w:pPr>
            <w:r w:rsidRPr="00A10E30">
              <w:rPr>
                <w:rFonts w:ascii="Times New Roman" w:hAnsi="Times New Roman" w:cs="Times New Roman"/>
                <w:color w:val="000000"/>
                <w:kern w:val="24"/>
                <w:sz w:val="24"/>
                <w:szCs w:val="24"/>
              </w:rPr>
              <w:t>0 </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50952" w:rsidRPr="00A10E30" w:rsidRDefault="00350952" w:rsidP="00350952">
            <w:pPr>
              <w:spacing w:after="0" w:line="240" w:lineRule="auto"/>
              <w:contextualSpacing/>
              <w:jc w:val="center"/>
              <w:textAlignment w:val="top"/>
              <w:rPr>
                <w:rFonts w:ascii="Times New Roman" w:hAnsi="Times New Roman" w:cs="Times New Roman"/>
                <w:sz w:val="24"/>
                <w:szCs w:val="24"/>
              </w:rPr>
            </w:pPr>
            <w:r w:rsidRPr="00A10E30">
              <w:rPr>
                <w:rFonts w:ascii="Times New Roman" w:hAnsi="Times New Roman" w:cs="Times New Roman"/>
                <w:color w:val="000000"/>
                <w:kern w:val="24"/>
                <w:sz w:val="24"/>
                <w:szCs w:val="24"/>
              </w:rPr>
              <w:t> 5,74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50952" w:rsidRPr="00A10E30" w:rsidRDefault="00350952" w:rsidP="00350952">
            <w:pPr>
              <w:spacing w:after="0" w:line="240" w:lineRule="auto"/>
              <w:contextualSpacing/>
              <w:jc w:val="center"/>
              <w:textAlignment w:val="top"/>
              <w:rPr>
                <w:rFonts w:ascii="Times New Roman" w:hAnsi="Times New Roman" w:cs="Times New Roman"/>
                <w:sz w:val="24"/>
                <w:szCs w:val="24"/>
              </w:rPr>
            </w:pPr>
            <w:r w:rsidRPr="00A10E30">
              <w:rPr>
                <w:rFonts w:ascii="Times New Roman" w:hAnsi="Times New Roman" w:cs="Times New Roman"/>
                <w:color w:val="000000"/>
                <w:kern w:val="24"/>
                <w:sz w:val="24"/>
                <w:szCs w:val="24"/>
              </w:rPr>
              <w:t>3,77</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50952" w:rsidRPr="00A10E30" w:rsidRDefault="00350952" w:rsidP="00350952">
            <w:pPr>
              <w:spacing w:after="0" w:line="240" w:lineRule="auto"/>
              <w:contextualSpacing/>
              <w:jc w:val="center"/>
              <w:textAlignment w:val="top"/>
              <w:rPr>
                <w:rFonts w:ascii="Times New Roman" w:hAnsi="Times New Roman" w:cs="Times New Roman"/>
                <w:sz w:val="24"/>
                <w:szCs w:val="24"/>
              </w:rPr>
            </w:pPr>
            <w:r w:rsidRPr="00A10E30">
              <w:rPr>
                <w:rFonts w:ascii="Times New Roman" w:hAnsi="Times New Roman" w:cs="Times New Roman"/>
                <w:color w:val="000000"/>
                <w:kern w:val="24"/>
                <w:sz w:val="24"/>
                <w:szCs w:val="24"/>
              </w:rPr>
              <w:t>6,23</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50952" w:rsidRPr="00A10E30" w:rsidRDefault="00350952" w:rsidP="00350952">
            <w:pPr>
              <w:spacing w:after="0" w:line="240" w:lineRule="auto"/>
              <w:contextualSpacing/>
              <w:jc w:val="center"/>
              <w:textAlignment w:val="top"/>
              <w:rPr>
                <w:rFonts w:ascii="Times New Roman" w:hAnsi="Times New Roman" w:cs="Times New Roman"/>
                <w:sz w:val="24"/>
                <w:szCs w:val="24"/>
              </w:rPr>
            </w:pPr>
            <w:r w:rsidRPr="00A10E30">
              <w:rPr>
                <w:rFonts w:ascii="Times New Roman" w:hAnsi="Times New Roman" w:cs="Times New Roman"/>
                <w:color w:val="000000"/>
                <w:kern w:val="24"/>
                <w:sz w:val="24"/>
                <w:szCs w:val="24"/>
              </w:rPr>
              <w:t>1,72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50952" w:rsidRPr="00A10E30" w:rsidRDefault="00350952" w:rsidP="00350952">
            <w:pPr>
              <w:spacing w:after="0" w:line="240" w:lineRule="auto"/>
              <w:contextualSpacing/>
              <w:jc w:val="center"/>
              <w:textAlignment w:val="top"/>
              <w:rPr>
                <w:rFonts w:ascii="Times New Roman" w:hAnsi="Times New Roman" w:cs="Times New Roman"/>
                <w:sz w:val="24"/>
                <w:szCs w:val="24"/>
              </w:rPr>
            </w:pPr>
            <w:r w:rsidRPr="00A10E30">
              <w:rPr>
                <w:rFonts w:ascii="Times New Roman" w:hAnsi="Times New Roman" w:cs="Times New Roman"/>
                <w:color w:val="000000"/>
                <w:kern w:val="24"/>
                <w:sz w:val="24"/>
                <w:szCs w:val="24"/>
              </w:rPr>
              <w:t>1,36 </w:t>
            </w:r>
          </w:p>
        </w:tc>
      </w:tr>
    </w:tbl>
    <w:p w:rsidR="00350952" w:rsidRPr="00A10E30" w:rsidRDefault="00350952" w:rsidP="00350952">
      <w:pPr>
        <w:spacing w:after="0" w:line="360" w:lineRule="auto"/>
        <w:contextualSpacing/>
        <w:jc w:val="both"/>
        <w:rPr>
          <w:rFonts w:ascii="Times New Roman" w:hAnsi="Times New Roman" w:cs="Times New Roman"/>
          <w:b/>
          <w:sz w:val="24"/>
          <w:szCs w:val="24"/>
        </w:rPr>
      </w:pPr>
      <w:r w:rsidRPr="00A10E30">
        <w:rPr>
          <w:rFonts w:ascii="Times New Roman" w:hAnsi="Times New Roman" w:cs="Times New Roman"/>
          <w:sz w:val="24"/>
          <w:szCs w:val="24"/>
        </w:rPr>
        <w:t>Таблица 1</w:t>
      </w:r>
      <w:r w:rsidRPr="00350952">
        <w:rPr>
          <w:rFonts w:ascii="Times New Roman" w:hAnsi="Times New Roman" w:cs="Times New Roman"/>
          <w:sz w:val="24"/>
          <w:szCs w:val="24"/>
        </w:rPr>
        <w:t>5</w:t>
      </w:r>
      <w:r w:rsidRPr="00A10E30">
        <w:rPr>
          <w:rFonts w:ascii="Times New Roman" w:hAnsi="Times New Roman" w:cs="Times New Roman"/>
          <w:sz w:val="24"/>
          <w:szCs w:val="24"/>
        </w:rPr>
        <w:t xml:space="preserve"> – </w:t>
      </w:r>
      <w:r w:rsidRPr="00A10E30">
        <w:rPr>
          <w:rFonts w:ascii="Times New Roman" w:hAnsi="Times New Roman" w:cs="Times New Roman"/>
          <w:b/>
          <w:sz w:val="24"/>
          <w:szCs w:val="24"/>
        </w:rPr>
        <w:t>Анализ наличия и движения персонала</w:t>
      </w:r>
    </w:p>
    <w:p w:rsidR="00350952" w:rsidRPr="00A10E30" w:rsidRDefault="00350952" w:rsidP="00350952">
      <w:pPr>
        <w:spacing w:after="0" w:line="360" w:lineRule="auto"/>
        <w:contextualSpacing/>
        <w:rPr>
          <w:rFonts w:ascii="Times New Roman" w:hAnsi="Times New Roman" w:cs="Times New Roman"/>
          <w:sz w:val="24"/>
          <w:szCs w:val="24"/>
        </w:rPr>
      </w:pPr>
    </w:p>
    <w:p w:rsidR="00350952" w:rsidRPr="00A10E30" w:rsidRDefault="00350952" w:rsidP="00350952">
      <w:pPr>
        <w:spacing w:after="0" w:line="360" w:lineRule="auto"/>
        <w:ind w:firstLine="709"/>
        <w:contextualSpacing/>
        <w:jc w:val="both"/>
        <w:rPr>
          <w:rStyle w:val="21"/>
          <w:rFonts w:eastAsiaTheme="minorEastAsia"/>
          <w:color w:val="000000"/>
          <w:sz w:val="28"/>
          <w:szCs w:val="28"/>
        </w:rPr>
      </w:pPr>
      <w:r w:rsidRPr="00A10E30">
        <w:rPr>
          <w:rFonts w:ascii="Times New Roman" w:hAnsi="Times New Roman" w:cs="Times New Roman"/>
          <w:sz w:val="28"/>
          <w:szCs w:val="28"/>
        </w:rPr>
        <w:t xml:space="preserve">За пять лет среднесписочная численность персонала сократилась на 19 человек, количество принятых на работу и выбывших сотрудников по факту отличается от плановых данных. В 2014 году на работу было принято на 10 человек больше, чем планировалось, количество уволившихся составило 2 человека, а в 2015 году новые люди на работу не принимались, хотя было запланировано принятие пяти человек, а выбыло четверо, хотя увольнения не планировались. </w:t>
      </w:r>
      <w:proofErr w:type="gramStart"/>
      <w:r w:rsidRPr="00A10E30">
        <w:rPr>
          <w:rFonts w:ascii="Times New Roman" w:hAnsi="Times New Roman" w:cs="Times New Roman"/>
          <w:sz w:val="28"/>
          <w:szCs w:val="28"/>
        </w:rPr>
        <w:t>Также необходимо отметить, что самое высокое значения коэффициента по приему персонала составило 6,92 (это в 2014 году), самое большое значение коэффициента по выбытию персонала составило 5,74 – это в 2013 году, также за 2013 год по подсчетам получился самый высокий коэффициент текучести кадров, он составил 5,1, коэффициент замещения в 2014 году составил 6,23 – это наибольшее значение.</w:t>
      </w:r>
      <w:proofErr w:type="gramEnd"/>
    </w:p>
    <w:p w:rsidR="00350952" w:rsidRPr="00A10E30" w:rsidRDefault="00350952" w:rsidP="00350952">
      <w:pPr>
        <w:spacing w:line="360" w:lineRule="auto"/>
        <w:jc w:val="both"/>
        <w:rPr>
          <w:rFonts w:ascii="Times New Roman" w:hAnsi="Times New Roman" w:cs="Times New Roman"/>
          <w:sz w:val="28"/>
          <w:szCs w:val="28"/>
        </w:rPr>
      </w:pPr>
      <w:r w:rsidRPr="00A10E30">
        <w:rPr>
          <w:rStyle w:val="21"/>
          <w:rFonts w:eastAsiaTheme="minorEastAsia"/>
          <w:color w:val="000000"/>
          <w:sz w:val="28"/>
          <w:szCs w:val="28"/>
        </w:rPr>
        <w:t xml:space="preserve">   От обеспеченности предприятия трудовыми ресурсами и эф</w:t>
      </w:r>
      <w:r w:rsidRPr="00A10E30">
        <w:rPr>
          <w:rStyle w:val="21"/>
          <w:rFonts w:eastAsiaTheme="minorEastAsia"/>
          <w:color w:val="000000"/>
          <w:sz w:val="28"/>
          <w:szCs w:val="28"/>
        </w:rPr>
        <w:softHyphen/>
        <w:t xml:space="preserve">фективности их использования зависят объем и своевременность выполнения всех работ, </w:t>
      </w:r>
      <w:r w:rsidRPr="00A10E30">
        <w:rPr>
          <w:rStyle w:val="21"/>
          <w:rFonts w:eastAsiaTheme="minorEastAsia"/>
          <w:color w:val="000000"/>
          <w:sz w:val="28"/>
          <w:szCs w:val="28"/>
        </w:rPr>
        <w:lastRenderedPageBreak/>
        <w:t>степень использования оборудования, ма</w:t>
      </w:r>
      <w:r w:rsidRPr="00A10E30">
        <w:rPr>
          <w:rStyle w:val="21"/>
          <w:rFonts w:eastAsiaTheme="minorEastAsia"/>
          <w:color w:val="000000"/>
          <w:sz w:val="28"/>
          <w:szCs w:val="28"/>
        </w:rPr>
        <w:softHyphen/>
        <w:t>шин, механизмов и как следствие — объем производства продук</w:t>
      </w:r>
      <w:r w:rsidRPr="00A10E30">
        <w:rPr>
          <w:rStyle w:val="21"/>
          <w:rFonts w:eastAsiaTheme="minorEastAsia"/>
          <w:color w:val="000000"/>
          <w:sz w:val="28"/>
          <w:szCs w:val="28"/>
        </w:rPr>
        <w:softHyphen/>
        <w:t>ции, ее себестоимость, прибыль и ряд других экономических по</w:t>
      </w:r>
      <w:r w:rsidRPr="00A10E30">
        <w:rPr>
          <w:rStyle w:val="21"/>
          <w:rFonts w:eastAsiaTheme="minorEastAsia"/>
          <w:color w:val="000000"/>
          <w:sz w:val="28"/>
          <w:szCs w:val="28"/>
        </w:rPr>
        <w:softHyphen/>
        <w:t>казателей.</w:t>
      </w:r>
      <w:r>
        <w:rPr>
          <w:rStyle w:val="21"/>
          <w:rFonts w:eastAsiaTheme="minorEastAsia"/>
          <w:color w:val="000000"/>
          <w:sz w:val="28"/>
          <w:szCs w:val="28"/>
        </w:rPr>
        <w:t xml:space="preserve"> Поэтому в таблице 15</w:t>
      </w:r>
      <w:r w:rsidRPr="00A10E30">
        <w:rPr>
          <w:rStyle w:val="21"/>
          <w:rFonts w:eastAsiaTheme="minorEastAsia"/>
          <w:color w:val="000000"/>
          <w:sz w:val="28"/>
          <w:szCs w:val="28"/>
        </w:rPr>
        <w:t xml:space="preserve"> проводится анализ обеспеченности Учхоза трудовыми ресурсами за 2015 год.</w:t>
      </w:r>
    </w:p>
    <w:p w:rsidR="00350952" w:rsidRPr="00A10E30" w:rsidRDefault="00350952" w:rsidP="00350952">
      <w:pPr>
        <w:tabs>
          <w:tab w:val="left" w:pos="7803"/>
        </w:tabs>
        <w:spacing w:after="0" w:line="240" w:lineRule="auto"/>
        <w:jc w:val="both"/>
        <w:rPr>
          <w:rFonts w:ascii="Times New Roman" w:hAnsi="Times New Roman" w:cs="Times New Roman"/>
          <w:color w:val="000000"/>
          <w:kern w:val="24"/>
          <w:sz w:val="24"/>
          <w:szCs w:val="24"/>
        </w:rPr>
      </w:pPr>
      <w:r w:rsidRPr="00A10E30">
        <w:rPr>
          <w:rFonts w:ascii="Times New Roman" w:hAnsi="Times New Roman" w:cs="Times New Roman"/>
          <w:sz w:val="24"/>
          <w:szCs w:val="24"/>
        </w:rPr>
        <w:t>Таблица 1</w:t>
      </w:r>
      <w:r w:rsidRPr="00350952">
        <w:rPr>
          <w:rFonts w:ascii="Times New Roman" w:hAnsi="Times New Roman" w:cs="Times New Roman"/>
          <w:sz w:val="24"/>
          <w:szCs w:val="24"/>
        </w:rPr>
        <w:t>6</w:t>
      </w:r>
      <w:r w:rsidRPr="00A10E30">
        <w:rPr>
          <w:rFonts w:ascii="Times New Roman" w:hAnsi="Times New Roman" w:cs="Times New Roman"/>
          <w:sz w:val="24"/>
          <w:szCs w:val="24"/>
        </w:rPr>
        <w:t xml:space="preserve"> – </w:t>
      </w:r>
      <w:r w:rsidRPr="00A10E30">
        <w:rPr>
          <w:rFonts w:ascii="Times New Roman" w:hAnsi="Times New Roman" w:cs="Times New Roman"/>
          <w:b/>
          <w:sz w:val="24"/>
          <w:szCs w:val="24"/>
        </w:rPr>
        <w:t>Анализ обеспеченности предприятия трудовыми ресурсами</w:t>
      </w:r>
    </w:p>
    <w:tbl>
      <w:tblPr>
        <w:tblW w:w="9436" w:type="dxa"/>
        <w:tblLayout w:type="fixed"/>
        <w:tblCellMar>
          <w:left w:w="0" w:type="dxa"/>
          <w:right w:w="0" w:type="dxa"/>
        </w:tblCellMar>
        <w:tblLook w:val="04A0" w:firstRow="1" w:lastRow="0" w:firstColumn="1" w:lastColumn="0" w:noHBand="0" w:noVBand="1"/>
      </w:tblPr>
      <w:tblGrid>
        <w:gridCol w:w="4977"/>
        <w:gridCol w:w="1197"/>
        <w:gridCol w:w="1260"/>
        <w:gridCol w:w="2002"/>
      </w:tblGrid>
      <w:tr w:rsidR="00350952" w:rsidRPr="00A10E30" w:rsidTr="00350952">
        <w:trPr>
          <w:trHeight w:val="420"/>
        </w:trPr>
        <w:tc>
          <w:tcPr>
            <w:tcW w:w="497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50952" w:rsidRPr="00A10E30" w:rsidRDefault="00350952" w:rsidP="00350952">
            <w:pPr>
              <w:spacing w:after="0" w:line="240" w:lineRule="auto"/>
              <w:jc w:val="center"/>
              <w:textAlignment w:val="top"/>
              <w:rPr>
                <w:rFonts w:ascii="Times New Roman" w:hAnsi="Times New Roman" w:cs="Times New Roman"/>
                <w:sz w:val="24"/>
                <w:szCs w:val="24"/>
              </w:rPr>
            </w:pPr>
            <w:r w:rsidRPr="00A10E30">
              <w:rPr>
                <w:rFonts w:ascii="Times New Roman" w:hAnsi="Times New Roman" w:cs="Times New Roman"/>
                <w:color w:val="000000"/>
                <w:kern w:val="24"/>
                <w:sz w:val="24"/>
                <w:szCs w:val="24"/>
              </w:rPr>
              <w:t>Категория работников</w:t>
            </w:r>
          </w:p>
        </w:tc>
        <w:tc>
          <w:tcPr>
            <w:tcW w:w="245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50952" w:rsidRPr="00A10E30" w:rsidRDefault="00350952" w:rsidP="00350952">
            <w:pPr>
              <w:spacing w:after="0" w:line="240" w:lineRule="auto"/>
              <w:jc w:val="center"/>
              <w:textAlignment w:val="top"/>
              <w:rPr>
                <w:rFonts w:ascii="Times New Roman" w:hAnsi="Times New Roman" w:cs="Times New Roman"/>
                <w:sz w:val="24"/>
                <w:szCs w:val="24"/>
              </w:rPr>
            </w:pPr>
            <w:r w:rsidRPr="00A10E30">
              <w:rPr>
                <w:rFonts w:ascii="Times New Roman" w:hAnsi="Times New Roman" w:cs="Times New Roman"/>
                <w:color w:val="000000"/>
                <w:kern w:val="24"/>
                <w:sz w:val="24"/>
                <w:szCs w:val="24"/>
              </w:rPr>
              <w:t>Численность в 2015  г.</w:t>
            </w:r>
          </w:p>
        </w:tc>
        <w:tc>
          <w:tcPr>
            <w:tcW w:w="200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50952" w:rsidRPr="00A10E30" w:rsidRDefault="00350952" w:rsidP="00350952">
            <w:pPr>
              <w:spacing w:after="0" w:line="240" w:lineRule="auto"/>
              <w:jc w:val="center"/>
              <w:textAlignment w:val="top"/>
              <w:rPr>
                <w:rFonts w:ascii="Times New Roman" w:hAnsi="Times New Roman" w:cs="Times New Roman"/>
                <w:sz w:val="24"/>
                <w:szCs w:val="24"/>
              </w:rPr>
            </w:pPr>
            <w:r w:rsidRPr="00A10E30">
              <w:rPr>
                <w:rFonts w:ascii="Times New Roman" w:hAnsi="Times New Roman" w:cs="Times New Roman"/>
                <w:color w:val="000000"/>
                <w:kern w:val="24"/>
                <w:sz w:val="24"/>
                <w:szCs w:val="24"/>
              </w:rPr>
              <w:t>Процент обеспеченности</w:t>
            </w:r>
          </w:p>
        </w:tc>
      </w:tr>
      <w:tr w:rsidR="00350952" w:rsidRPr="00A10E30" w:rsidTr="00350952">
        <w:trPr>
          <w:trHeight w:val="319"/>
        </w:trPr>
        <w:tc>
          <w:tcPr>
            <w:tcW w:w="4977" w:type="dxa"/>
            <w:vMerge/>
            <w:tcBorders>
              <w:top w:val="single" w:sz="4" w:space="0" w:color="000000"/>
              <w:left w:val="single" w:sz="4" w:space="0" w:color="000000"/>
              <w:bottom w:val="single" w:sz="4" w:space="0" w:color="000000"/>
              <w:right w:val="single" w:sz="4" w:space="0" w:color="000000"/>
            </w:tcBorders>
            <w:vAlign w:val="center"/>
            <w:hideMark/>
          </w:tcPr>
          <w:p w:rsidR="00350952" w:rsidRPr="00A10E30" w:rsidRDefault="00350952" w:rsidP="00350952">
            <w:pPr>
              <w:spacing w:after="0" w:line="240" w:lineRule="auto"/>
              <w:rPr>
                <w:rFonts w:ascii="Times New Roman" w:hAnsi="Times New Roman" w:cs="Times New Roman"/>
                <w:sz w:val="24"/>
                <w:szCs w:val="24"/>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50952" w:rsidRPr="00A10E30" w:rsidRDefault="00350952" w:rsidP="00350952">
            <w:pPr>
              <w:spacing w:after="0" w:line="240" w:lineRule="auto"/>
              <w:jc w:val="center"/>
              <w:textAlignment w:val="top"/>
              <w:rPr>
                <w:rFonts w:ascii="Times New Roman" w:hAnsi="Times New Roman" w:cs="Times New Roman"/>
                <w:sz w:val="24"/>
                <w:szCs w:val="24"/>
              </w:rPr>
            </w:pPr>
            <w:r w:rsidRPr="00A10E30">
              <w:rPr>
                <w:rFonts w:ascii="Times New Roman" w:hAnsi="Times New Roman" w:cs="Times New Roman"/>
                <w:color w:val="000000"/>
                <w:kern w:val="24"/>
                <w:sz w:val="24"/>
                <w:szCs w:val="24"/>
              </w:rPr>
              <w:t>план</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50952" w:rsidRPr="00A10E30" w:rsidRDefault="00350952" w:rsidP="00350952">
            <w:pPr>
              <w:spacing w:after="0" w:line="240" w:lineRule="auto"/>
              <w:jc w:val="center"/>
              <w:textAlignment w:val="top"/>
              <w:rPr>
                <w:rFonts w:ascii="Times New Roman" w:hAnsi="Times New Roman" w:cs="Times New Roman"/>
                <w:sz w:val="24"/>
                <w:szCs w:val="24"/>
              </w:rPr>
            </w:pPr>
            <w:r w:rsidRPr="00A10E30">
              <w:rPr>
                <w:rFonts w:ascii="Times New Roman" w:hAnsi="Times New Roman" w:cs="Times New Roman"/>
                <w:color w:val="000000"/>
                <w:kern w:val="24"/>
                <w:sz w:val="24"/>
                <w:szCs w:val="24"/>
              </w:rPr>
              <w:t>факт</w:t>
            </w:r>
          </w:p>
        </w:tc>
        <w:tc>
          <w:tcPr>
            <w:tcW w:w="2002" w:type="dxa"/>
            <w:vMerge/>
            <w:tcBorders>
              <w:top w:val="single" w:sz="4" w:space="0" w:color="000000"/>
              <w:left w:val="single" w:sz="4" w:space="0" w:color="000000"/>
              <w:bottom w:val="single" w:sz="4" w:space="0" w:color="000000"/>
              <w:right w:val="single" w:sz="4" w:space="0" w:color="000000"/>
            </w:tcBorders>
            <w:vAlign w:val="center"/>
            <w:hideMark/>
          </w:tcPr>
          <w:p w:rsidR="00350952" w:rsidRPr="00A10E30" w:rsidRDefault="00350952" w:rsidP="00350952">
            <w:pPr>
              <w:spacing w:after="0" w:line="240" w:lineRule="auto"/>
              <w:rPr>
                <w:rFonts w:ascii="Times New Roman" w:hAnsi="Times New Roman" w:cs="Times New Roman"/>
                <w:sz w:val="24"/>
                <w:szCs w:val="24"/>
              </w:rPr>
            </w:pPr>
          </w:p>
        </w:tc>
      </w:tr>
      <w:tr w:rsidR="00350952" w:rsidRPr="00A10E30" w:rsidTr="00350952">
        <w:trPr>
          <w:trHeight w:val="378"/>
        </w:trPr>
        <w:tc>
          <w:tcPr>
            <w:tcW w:w="4977" w:type="dxa"/>
            <w:tcBorders>
              <w:top w:val="single" w:sz="4" w:space="0" w:color="000000"/>
              <w:left w:val="single" w:sz="4" w:space="0" w:color="000000"/>
              <w:bottom w:val="single" w:sz="4" w:space="0" w:color="000000"/>
              <w:right w:val="single" w:sz="4" w:space="0" w:color="000000"/>
            </w:tcBorders>
            <w:shd w:val="clear" w:color="auto" w:fill="auto"/>
            <w:tcMar>
              <w:top w:w="15" w:type="dxa"/>
              <w:left w:w="57" w:type="dxa"/>
              <w:bottom w:w="0" w:type="dxa"/>
              <w:right w:w="15" w:type="dxa"/>
            </w:tcMar>
            <w:hideMark/>
          </w:tcPr>
          <w:p w:rsidR="00350952" w:rsidRPr="00A10E30" w:rsidRDefault="00350952" w:rsidP="00350952">
            <w:pPr>
              <w:spacing w:after="0" w:line="240" w:lineRule="auto"/>
              <w:textAlignment w:val="top"/>
              <w:rPr>
                <w:rFonts w:ascii="Times New Roman" w:hAnsi="Times New Roman" w:cs="Times New Roman"/>
                <w:color w:val="000000"/>
                <w:kern w:val="24"/>
                <w:sz w:val="24"/>
                <w:szCs w:val="24"/>
              </w:rPr>
            </w:pPr>
            <w:r w:rsidRPr="00A10E30">
              <w:rPr>
                <w:rFonts w:ascii="Times New Roman" w:hAnsi="Times New Roman" w:cs="Times New Roman"/>
                <w:color w:val="000000"/>
                <w:kern w:val="24"/>
                <w:sz w:val="24"/>
                <w:szCs w:val="24"/>
              </w:rPr>
              <w:t>1. Среднесписочная численность всего персонала, чел.</w:t>
            </w: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50952" w:rsidRPr="00A10E30" w:rsidRDefault="00350952" w:rsidP="00350952">
            <w:pPr>
              <w:spacing w:after="0" w:line="240" w:lineRule="auto"/>
              <w:jc w:val="center"/>
              <w:textAlignment w:val="top"/>
              <w:rPr>
                <w:rFonts w:ascii="Times New Roman" w:hAnsi="Times New Roman" w:cs="Times New Roman"/>
                <w:color w:val="000000"/>
                <w:kern w:val="24"/>
                <w:sz w:val="24"/>
                <w:szCs w:val="24"/>
              </w:rPr>
            </w:pPr>
            <w:r w:rsidRPr="00A10E30">
              <w:rPr>
                <w:rFonts w:ascii="Times New Roman" w:hAnsi="Times New Roman" w:cs="Times New Roman"/>
                <w:color w:val="000000"/>
                <w:kern w:val="24"/>
                <w:sz w:val="24"/>
                <w:szCs w:val="24"/>
              </w:rPr>
              <w:t>290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50952" w:rsidRPr="00A10E30" w:rsidRDefault="00350952" w:rsidP="00350952">
            <w:pPr>
              <w:spacing w:after="0" w:line="240" w:lineRule="auto"/>
              <w:jc w:val="center"/>
              <w:textAlignment w:val="top"/>
              <w:rPr>
                <w:rFonts w:ascii="Times New Roman" w:hAnsi="Times New Roman" w:cs="Times New Roman"/>
                <w:color w:val="000000"/>
                <w:kern w:val="24"/>
                <w:sz w:val="24"/>
                <w:szCs w:val="24"/>
              </w:rPr>
            </w:pPr>
            <w:r w:rsidRPr="00A10E30">
              <w:rPr>
                <w:rFonts w:ascii="Times New Roman" w:hAnsi="Times New Roman" w:cs="Times New Roman"/>
                <w:color w:val="000000"/>
                <w:kern w:val="24"/>
                <w:sz w:val="24"/>
                <w:szCs w:val="24"/>
              </w:rPr>
              <w:t>295</w:t>
            </w:r>
          </w:p>
        </w:tc>
        <w:tc>
          <w:tcPr>
            <w:tcW w:w="20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50952" w:rsidRPr="00A10E30" w:rsidRDefault="00350952" w:rsidP="00350952">
            <w:pPr>
              <w:spacing w:after="0" w:line="240" w:lineRule="auto"/>
              <w:jc w:val="center"/>
              <w:textAlignment w:val="top"/>
              <w:rPr>
                <w:rFonts w:ascii="Times New Roman" w:hAnsi="Times New Roman" w:cs="Times New Roman"/>
                <w:color w:val="000000"/>
                <w:kern w:val="24"/>
                <w:sz w:val="24"/>
                <w:szCs w:val="24"/>
              </w:rPr>
            </w:pPr>
            <w:r w:rsidRPr="00A10E30">
              <w:rPr>
                <w:rFonts w:ascii="Times New Roman" w:hAnsi="Times New Roman" w:cs="Times New Roman"/>
                <w:color w:val="000000"/>
                <w:kern w:val="24"/>
                <w:sz w:val="24"/>
                <w:szCs w:val="24"/>
              </w:rPr>
              <w:t>101,7</w:t>
            </w:r>
          </w:p>
        </w:tc>
      </w:tr>
      <w:tr w:rsidR="00350952" w:rsidRPr="00A10E30" w:rsidTr="00350952">
        <w:trPr>
          <w:trHeight w:val="279"/>
        </w:trPr>
        <w:tc>
          <w:tcPr>
            <w:tcW w:w="4977" w:type="dxa"/>
            <w:tcBorders>
              <w:top w:val="single" w:sz="4" w:space="0" w:color="000000"/>
              <w:left w:val="single" w:sz="4" w:space="0" w:color="000000"/>
              <w:bottom w:val="single" w:sz="4" w:space="0" w:color="000000"/>
              <w:right w:val="single" w:sz="4" w:space="0" w:color="000000"/>
            </w:tcBorders>
            <w:shd w:val="clear" w:color="auto" w:fill="auto"/>
            <w:tcMar>
              <w:top w:w="15" w:type="dxa"/>
              <w:left w:w="57" w:type="dxa"/>
              <w:bottom w:w="0" w:type="dxa"/>
              <w:right w:w="15" w:type="dxa"/>
            </w:tcMar>
            <w:hideMark/>
          </w:tcPr>
          <w:p w:rsidR="00350952" w:rsidRPr="00A10E30" w:rsidRDefault="00350952" w:rsidP="00350952">
            <w:pPr>
              <w:spacing w:after="0" w:line="240" w:lineRule="auto"/>
              <w:textAlignment w:val="top"/>
              <w:rPr>
                <w:rFonts w:ascii="Times New Roman" w:hAnsi="Times New Roman" w:cs="Times New Roman"/>
                <w:color w:val="000000"/>
                <w:kern w:val="24"/>
                <w:sz w:val="24"/>
                <w:szCs w:val="24"/>
              </w:rPr>
            </w:pPr>
            <w:r w:rsidRPr="00A10E30">
              <w:rPr>
                <w:rFonts w:ascii="Times New Roman" w:hAnsi="Times New Roman" w:cs="Times New Roman"/>
                <w:color w:val="000000"/>
                <w:kern w:val="24"/>
                <w:sz w:val="24"/>
                <w:szCs w:val="24"/>
              </w:rPr>
              <w:t xml:space="preserve">в </w:t>
            </w:r>
            <w:proofErr w:type="spellStart"/>
            <w:r w:rsidRPr="00A10E30">
              <w:rPr>
                <w:rFonts w:ascii="Times New Roman" w:hAnsi="Times New Roman" w:cs="Times New Roman"/>
                <w:color w:val="000000"/>
                <w:kern w:val="24"/>
                <w:sz w:val="24"/>
                <w:szCs w:val="24"/>
              </w:rPr>
              <w:t>т.ч</w:t>
            </w:r>
            <w:proofErr w:type="spellEnd"/>
            <w:r w:rsidRPr="00A10E30">
              <w:rPr>
                <w:rFonts w:ascii="Times New Roman" w:hAnsi="Times New Roman" w:cs="Times New Roman"/>
                <w:color w:val="000000"/>
                <w:kern w:val="24"/>
                <w:sz w:val="24"/>
                <w:szCs w:val="24"/>
              </w:rPr>
              <w:t>.:</w:t>
            </w: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50952" w:rsidRPr="00A10E30" w:rsidRDefault="00350952" w:rsidP="00350952">
            <w:pPr>
              <w:spacing w:after="0" w:line="240" w:lineRule="auto"/>
              <w:jc w:val="center"/>
              <w:textAlignment w:val="top"/>
              <w:rPr>
                <w:rFonts w:ascii="Times New Roman" w:hAnsi="Times New Roman" w:cs="Times New Roman"/>
                <w:color w:val="000000"/>
                <w:kern w:val="24"/>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50952" w:rsidRPr="00A10E30" w:rsidRDefault="00350952" w:rsidP="00350952">
            <w:pPr>
              <w:spacing w:after="0" w:line="240" w:lineRule="auto"/>
              <w:jc w:val="center"/>
              <w:textAlignment w:val="top"/>
              <w:rPr>
                <w:rFonts w:ascii="Times New Roman" w:hAnsi="Times New Roman" w:cs="Times New Roman"/>
                <w:color w:val="000000"/>
                <w:kern w:val="24"/>
                <w:sz w:val="24"/>
                <w:szCs w:val="24"/>
              </w:rPr>
            </w:pPr>
          </w:p>
        </w:tc>
        <w:tc>
          <w:tcPr>
            <w:tcW w:w="20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50952" w:rsidRPr="00A10E30" w:rsidRDefault="00350952" w:rsidP="00350952">
            <w:pPr>
              <w:spacing w:after="0" w:line="240" w:lineRule="auto"/>
              <w:jc w:val="center"/>
              <w:textAlignment w:val="top"/>
              <w:rPr>
                <w:rFonts w:ascii="Times New Roman" w:hAnsi="Times New Roman" w:cs="Times New Roman"/>
                <w:color w:val="000000"/>
                <w:kern w:val="24"/>
                <w:sz w:val="24"/>
                <w:szCs w:val="24"/>
              </w:rPr>
            </w:pPr>
          </w:p>
        </w:tc>
      </w:tr>
      <w:tr w:rsidR="00350952" w:rsidRPr="00A10E30" w:rsidTr="00350952">
        <w:trPr>
          <w:trHeight w:val="533"/>
        </w:trPr>
        <w:tc>
          <w:tcPr>
            <w:tcW w:w="4977" w:type="dxa"/>
            <w:tcBorders>
              <w:top w:val="single" w:sz="4" w:space="0" w:color="000000"/>
              <w:left w:val="single" w:sz="4" w:space="0" w:color="000000"/>
              <w:bottom w:val="single" w:sz="4" w:space="0" w:color="000000"/>
              <w:right w:val="single" w:sz="4" w:space="0" w:color="000000"/>
            </w:tcBorders>
            <w:shd w:val="clear" w:color="auto" w:fill="auto"/>
            <w:tcMar>
              <w:top w:w="15" w:type="dxa"/>
              <w:left w:w="57" w:type="dxa"/>
              <w:bottom w:w="0" w:type="dxa"/>
              <w:right w:w="15" w:type="dxa"/>
            </w:tcMar>
            <w:hideMark/>
          </w:tcPr>
          <w:p w:rsidR="00350952" w:rsidRPr="00A10E30" w:rsidRDefault="00350952" w:rsidP="00350952">
            <w:pPr>
              <w:numPr>
                <w:ilvl w:val="0"/>
                <w:numId w:val="23"/>
              </w:numPr>
              <w:tabs>
                <w:tab w:val="left" w:pos="384"/>
              </w:tabs>
              <w:spacing w:after="0" w:line="240" w:lineRule="auto"/>
              <w:ind w:left="0" w:firstLine="0"/>
              <w:textAlignment w:val="top"/>
              <w:rPr>
                <w:rFonts w:ascii="Times New Roman" w:hAnsi="Times New Roman" w:cs="Times New Roman"/>
                <w:sz w:val="24"/>
                <w:szCs w:val="24"/>
              </w:rPr>
            </w:pPr>
            <w:r w:rsidRPr="00A10E30">
              <w:rPr>
                <w:rFonts w:ascii="Times New Roman" w:hAnsi="Times New Roman" w:cs="Times New Roman"/>
                <w:color w:val="000000"/>
                <w:kern w:val="24"/>
                <w:sz w:val="24"/>
                <w:szCs w:val="24"/>
              </w:rPr>
              <w:t>Среднесписочная численность производственного персонала, чел.</w:t>
            </w: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50952" w:rsidRPr="00A10E30" w:rsidRDefault="00350952" w:rsidP="00350952">
            <w:pPr>
              <w:spacing w:after="0" w:line="240" w:lineRule="auto"/>
              <w:jc w:val="center"/>
              <w:textAlignment w:val="top"/>
              <w:rPr>
                <w:rFonts w:ascii="Times New Roman" w:hAnsi="Times New Roman" w:cs="Times New Roman"/>
                <w:sz w:val="24"/>
                <w:szCs w:val="24"/>
              </w:rPr>
            </w:pPr>
            <w:r w:rsidRPr="00A10E30">
              <w:rPr>
                <w:rFonts w:ascii="Times New Roman" w:hAnsi="Times New Roman" w:cs="Times New Roman"/>
                <w:sz w:val="24"/>
                <w:szCs w:val="24"/>
              </w:rPr>
              <w:t>260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50952" w:rsidRPr="00A10E30" w:rsidRDefault="00350952" w:rsidP="00350952">
            <w:pPr>
              <w:spacing w:after="0" w:line="240" w:lineRule="auto"/>
              <w:jc w:val="center"/>
              <w:textAlignment w:val="top"/>
              <w:rPr>
                <w:rFonts w:ascii="Times New Roman" w:hAnsi="Times New Roman" w:cs="Times New Roman"/>
                <w:sz w:val="24"/>
                <w:szCs w:val="24"/>
              </w:rPr>
            </w:pPr>
            <w:r w:rsidRPr="00A10E30">
              <w:rPr>
                <w:rFonts w:ascii="Times New Roman" w:hAnsi="Times New Roman" w:cs="Times New Roman"/>
                <w:sz w:val="24"/>
                <w:szCs w:val="24"/>
              </w:rPr>
              <w:t>265</w:t>
            </w:r>
          </w:p>
        </w:tc>
        <w:tc>
          <w:tcPr>
            <w:tcW w:w="20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50952" w:rsidRPr="00A10E30" w:rsidRDefault="00350952" w:rsidP="00350952">
            <w:pPr>
              <w:spacing w:after="0" w:line="240" w:lineRule="auto"/>
              <w:jc w:val="center"/>
              <w:textAlignment w:val="top"/>
              <w:rPr>
                <w:rFonts w:ascii="Times New Roman" w:hAnsi="Times New Roman" w:cs="Times New Roman"/>
                <w:sz w:val="24"/>
                <w:szCs w:val="24"/>
              </w:rPr>
            </w:pPr>
            <w:r w:rsidRPr="00A10E30">
              <w:rPr>
                <w:rFonts w:ascii="Times New Roman" w:hAnsi="Times New Roman" w:cs="Times New Roman"/>
                <w:sz w:val="24"/>
                <w:szCs w:val="24"/>
              </w:rPr>
              <w:t>101,9</w:t>
            </w:r>
          </w:p>
        </w:tc>
      </w:tr>
      <w:tr w:rsidR="00350952" w:rsidRPr="00A10E30" w:rsidTr="00350952">
        <w:trPr>
          <w:trHeight w:val="319"/>
        </w:trPr>
        <w:tc>
          <w:tcPr>
            <w:tcW w:w="4977" w:type="dxa"/>
            <w:tcBorders>
              <w:top w:val="single" w:sz="4" w:space="0" w:color="000000"/>
              <w:left w:val="single" w:sz="4" w:space="0" w:color="000000"/>
              <w:bottom w:val="single" w:sz="4" w:space="0" w:color="000000"/>
              <w:right w:val="single" w:sz="4" w:space="0" w:color="000000"/>
            </w:tcBorders>
            <w:shd w:val="clear" w:color="auto" w:fill="auto"/>
            <w:tcMar>
              <w:top w:w="15" w:type="dxa"/>
              <w:left w:w="57" w:type="dxa"/>
              <w:bottom w:w="0" w:type="dxa"/>
              <w:right w:w="15" w:type="dxa"/>
            </w:tcMar>
            <w:hideMark/>
          </w:tcPr>
          <w:p w:rsidR="00350952" w:rsidRPr="00A10E30" w:rsidRDefault="00350952" w:rsidP="00350952">
            <w:pPr>
              <w:spacing w:after="0" w:line="240" w:lineRule="auto"/>
              <w:textAlignment w:val="top"/>
              <w:rPr>
                <w:rFonts w:ascii="Times New Roman" w:hAnsi="Times New Roman" w:cs="Times New Roman"/>
                <w:sz w:val="24"/>
                <w:szCs w:val="24"/>
              </w:rPr>
            </w:pPr>
            <w:r w:rsidRPr="00A10E30">
              <w:rPr>
                <w:rFonts w:ascii="Times New Roman" w:hAnsi="Times New Roman" w:cs="Times New Roman"/>
                <w:color w:val="000000"/>
                <w:kern w:val="24"/>
                <w:sz w:val="24"/>
                <w:szCs w:val="24"/>
              </w:rPr>
              <w:t xml:space="preserve">в </w:t>
            </w:r>
            <w:proofErr w:type="spellStart"/>
            <w:r w:rsidRPr="00A10E30">
              <w:rPr>
                <w:rFonts w:ascii="Times New Roman" w:hAnsi="Times New Roman" w:cs="Times New Roman"/>
                <w:color w:val="000000"/>
                <w:kern w:val="24"/>
                <w:sz w:val="24"/>
                <w:szCs w:val="24"/>
              </w:rPr>
              <w:t>т.ч</w:t>
            </w:r>
            <w:proofErr w:type="spellEnd"/>
            <w:r w:rsidRPr="00A10E30">
              <w:rPr>
                <w:rFonts w:ascii="Times New Roman" w:hAnsi="Times New Roman" w:cs="Times New Roman"/>
                <w:color w:val="000000"/>
                <w:kern w:val="24"/>
                <w:sz w:val="24"/>
                <w:szCs w:val="24"/>
              </w:rPr>
              <w:t>.:</w:t>
            </w: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50952" w:rsidRPr="00A10E30" w:rsidRDefault="00350952" w:rsidP="00350952">
            <w:pPr>
              <w:spacing w:after="0" w:line="240" w:lineRule="auto"/>
              <w:jc w:val="center"/>
              <w:textAlignment w:val="top"/>
              <w:rPr>
                <w:rFonts w:ascii="Times New Roman" w:hAnsi="Times New Roman" w:cs="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50952" w:rsidRPr="00A10E30" w:rsidRDefault="00350952" w:rsidP="00350952">
            <w:pPr>
              <w:spacing w:after="0" w:line="240" w:lineRule="auto"/>
              <w:jc w:val="center"/>
              <w:textAlignment w:val="top"/>
              <w:rPr>
                <w:rFonts w:ascii="Times New Roman" w:hAnsi="Times New Roman" w:cs="Times New Roman"/>
                <w:sz w:val="24"/>
                <w:szCs w:val="24"/>
              </w:rPr>
            </w:pPr>
          </w:p>
        </w:tc>
        <w:tc>
          <w:tcPr>
            <w:tcW w:w="20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50952" w:rsidRPr="00A10E30" w:rsidRDefault="00350952" w:rsidP="00350952">
            <w:pPr>
              <w:spacing w:after="0" w:line="240" w:lineRule="auto"/>
              <w:jc w:val="center"/>
              <w:textAlignment w:val="top"/>
              <w:rPr>
                <w:rFonts w:ascii="Times New Roman" w:hAnsi="Times New Roman" w:cs="Times New Roman"/>
                <w:sz w:val="24"/>
                <w:szCs w:val="24"/>
              </w:rPr>
            </w:pPr>
          </w:p>
        </w:tc>
      </w:tr>
      <w:tr w:rsidR="00350952" w:rsidRPr="00A10E30" w:rsidTr="00350952">
        <w:trPr>
          <w:trHeight w:val="319"/>
        </w:trPr>
        <w:tc>
          <w:tcPr>
            <w:tcW w:w="4977" w:type="dxa"/>
            <w:tcBorders>
              <w:top w:val="single" w:sz="4" w:space="0" w:color="000000"/>
              <w:left w:val="single" w:sz="4" w:space="0" w:color="000000"/>
              <w:bottom w:val="single" w:sz="4" w:space="0" w:color="000000"/>
              <w:right w:val="single" w:sz="4" w:space="0" w:color="000000"/>
            </w:tcBorders>
            <w:shd w:val="clear" w:color="auto" w:fill="auto"/>
            <w:tcMar>
              <w:top w:w="15" w:type="dxa"/>
              <w:left w:w="57" w:type="dxa"/>
              <w:bottom w:w="0" w:type="dxa"/>
              <w:right w:w="15" w:type="dxa"/>
            </w:tcMar>
            <w:hideMark/>
          </w:tcPr>
          <w:p w:rsidR="00350952" w:rsidRPr="00A10E30" w:rsidRDefault="00350952" w:rsidP="00350952">
            <w:pPr>
              <w:spacing w:after="0" w:line="240" w:lineRule="auto"/>
              <w:textAlignment w:val="top"/>
              <w:rPr>
                <w:rFonts w:ascii="Times New Roman" w:hAnsi="Times New Roman" w:cs="Times New Roman"/>
                <w:sz w:val="24"/>
                <w:szCs w:val="24"/>
              </w:rPr>
            </w:pPr>
            <w:r w:rsidRPr="00A10E30">
              <w:rPr>
                <w:rFonts w:ascii="Times New Roman" w:hAnsi="Times New Roman" w:cs="Times New Roman"/>
                <w:color w:val="000000"/>
                <w:kern w:val="24"/>
                <w:sz w:val="24"/>
                <w:szCs w:val="24"/>
              </w:rPr>
              <w:t>рабочие</w:t>
            </w: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50952" w:rsidRPr="00A10E30" w:rsidRDefault="00350952" w:rsidP="00350952">
            <w:pPr>
              <w:spacing w:after="0" w:line="240" w:lineRule="auto"/>
              <w:jc w:val="center"/>
              <w:textAlignment w:val="top"/>
              <w:rPr>
                <w:rFonts w:ascii="Times New Roman" w:hAnsi="Times New Roman" w:cs="Times New Roman"/>
                <w:sz w:val="24"/>
                <w:szCs w:val="24"/>
              </w:rPr>
            </w:pPr>
            <w:r w:rsidRPr="00A10E30">
              <w:rPr>
                <w:rFonts w:ascii="Times New Roman" w:hAnsi="Times New Roman" w:cs="Times New Roman"/>
                <w:sz w:val="24"/>
                <w:szCs w:val="24"/>
              </w:rPr>
              <w:t>210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50952" w:rsidRPr="00A10E30" w:rsidRDefault="00350952" w:rsidP="00350952">
            <w:pPr>
              <w:spacing w:after="0" w:line="240" w:lineRule="auto"/>
              <w:jc w:val="center"/>
              <w:textAlignment w:val="top"/>
              <w:rPr>
                <w:rFonts w:ascii="Times New Roman" w:hAnsi="Times New Roman" w:cs="Times New Roman"/>
                <w:sz w:val="24"/>
                <w:szCs w:val="24"/>
              </w:rPr>
            </w:pPr>
            <w:r w:rsidRPr="00A10E30">
              <w:rPr>
                <w:rFonts w:ascii="Times New Roman" w:hAnsi="Times New Roman" w:cs="Times New Roman"/>
                <w:sz w:val="24"/>
                <w:szCs w:val="24"/>
              </w:rPr>
              <w:t>216</w:t>
            </w:r>
          </w:p>
        </w:tc>
        <w:tc>
          <w:tcPr>
            <w:tcW w:w="20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50952" w:rsidRPr="00A10E30" w:rsidRDefault="00350952" w:rsidP="00350952">
            <w:pPr>
              <w:spacing w:after="0" w:line="240" w:lineRule="auto"/>
              <w:jc w:val="center"/>
              <w:textAlignment w:val="top"/>
              <w:rPr>
                <w:rFonts w:ascii="Times New Roman" w:hAnsi="Times New Roman" w:cs="Times New Roman"/>
                <w:sz w:val="24"/>
                <w:szCs w:val="24"/>
              </w:rPr>
            </w:pPr>
            <w:r w:rsidRPr="00A10E30">
              <w:rPr>
                <w:rFonts w:ascii="Times New Roman" w:hAnsi="Times New Roman" w:cs="Times New Roman"/>
                <w:sz w:val="24"/>
                <w:szCs w:val="24"/>
              </w:rPr>
              <w:t>102,9</w:t>
            </w:r>
          </w:p>
        </w:tc>
      </w:tr>
      <w:tr w:rsidR="00350952" w:rsidRPr="00A10E30" w:rsidTr="00350952">
        <w:trPr>
          <w:trHeight w:val="319"/>
        </w:trPr>
        <w:tc>
          <w:tcPr>
            <w:tcW w:w="4977" w:type="dxa"/>
            <w:tcBorders>
              <w:top w:val="single" w:sz="4" w:space="0" w:color="000000"/>
              <w:left w:val="single" w:sz="4" w:space="0" w:color="000000"/>
              <w:bottom w:val="single" w:sz="4" w:space="0" w:color="000000"/>
              <w:right w:val="single" w:sz="4" w:space="0" w:color="000000"/>
            </w:tcBorders>
            <w:shd w:val="clear" w:color="auto" w:fill="auto"/>
            <w:tcMar>
              <w:top w:w="15" w:type="dxa"/>
              <w:left w:w="57" w:type="dxa"/>
              <w:bottom w:w="0" w:type="dxa"/>
              <w:right w:w="15" w:type="dxa"/>
            </w:tcMar>
            <w:hideMark/>
          </w:tcPr>
          <w:p w:rsidR="00350952" w:rsidRPr="00A10E30" w:rsidRDefault="00350952" w:rsidP="00350952">
            <w:pPr>
              <w:spacing w:after="0" w:line="240" w:lineRule="auto"/>
              <w:textAlignment w:val="top"/>
              <w:rPr>
                <w:rFonts w:ascii="Times New Roman" w:hAnsi="Times New Roman" w:cs="Times New Roman"/>
                <w:sz w:val="24"/>
                <w:szCs w:val="24"/>
              </w:rPr>
            </w:pPr>
            <w:r w:rsidRPr="00A10E30">
              <w:rPr>
                <w:rFonts w:ascii="Times New Roman" w:hAnsi="Times New Roman" w:cs="Times New Roman"/>
                <w:color w:val="000000"/>
                <w:kern w:val="24"/>
                <w:sz w:val="24"/>
                <w:szCs w:val="24"/>
              </w:rPr>
              <w:t>служащие</w:t>
            </w: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50952" w:rsidRPr="00A10E30" w:rsidRDefault="00350952" w:rsidP="00350952">
            <w:pPr>
              <w:spacing w:after="0" w:line="240" w:lineRule="auto"/>
              <w:jc w:val="center"/>
              <w:textAlignment w:val="top"/>
              <w:rPr>
                <w:rFonts w:ascii="Times New Roman" w:hAnsi="Times New Roman" w:cs="Times New Roman"/>
                <w:sz w:val="24"/>
                <w:szCs w:val="24"/>
              </w:rPr>
            </w:pPr>
            <w:r w:rsidRPr="00A10E30">
              <w:rPr>
                <w:rFonts w:ascii="Times New Roman" w:hAnsi="Times New Roman" w:cs="Times New Roman"/>
                <w:sz w:val="24"/>
                <w:szCs w:val="24"/>
              </w:rPr>
              <w:t>50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50952" w:rsidRPr="00A10E30" w:rsidRDefault="00350952" w:rsidP="00350952">
            <w:pPr>
              <w:spacing w:after="0" w:line="240" w:lineRule="auto"/>
              <w:jc w:val="center"/>
              <w:textAlignment w:val="top"/>
              <w:rPr>
                <w:rFonts w:ascii="Times New Roman" w:hAnsi="Times New Roman" w:cs="Times New Roman"/>
                <w:sz w:val="24"/>
                <w:szCs w:val="24"/>
              </w:rPr>
            </w:pPr>
            <w:r w:rsidRPr="00A10E30">
              <w:rPr>
                <w:rFonts w:ascii="Times New Roman" w:hAnsi="Times New Roman" w:cs="Times New Roman"/>
                <w:sz w:val="24"/>
                <w:szCs w:val="24"/>
              </w:rPr>
              <w:t>49</w:t>
            </w:r>
          </w:p>
        </w:tc>
        <w:tc>
          <w:tcPr>
            <w:tcW w:w="20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50952" w:rsidRPr="00A10E30" w:rsidRDefault="00350952" w:rsidP="00350952">
            <w:pPr>
              <w:spacing w:after="0" w:line="240" w:lineRule="auto"/>
              <w:jc w:val="center"/>
              <w:textAlignment w:val="top"/>
              <w:rPr>
                <w:rFonts w:ascii="Times New Roman" w:hAnsi="Times New Roman" w:cs="Times New Roman"/>
                <w:sz w:val="24"/>
                <w:szCs w:val="24"/>
              </w:rPr>
            </w:pPr>
            <w:r w:rsidRPr="00A10E30">
              <w:rPr>
                <w:rFonts w:ascii="Times New Roman" w:hAnsi="Times New Roman" w:cs="Times New Roman"/>
                <w:sz w:val="24"/>
                <w:szCs w:val="24"/>
              </w:rPr>
              <w:t>98</w:t>
            </w:r>
          </w:p>
        </w:tc>
      </w:tr>
      <w:tr w:rsidR="00350952" w:rsidRPr="00A10E30" w:rsidTr="00350952">
        <w:trPr>
          <w:trHeight w:val="319"/>
        </w:trPr>
        <w:tc>
          <w:tcPr>
            <w:tcW w:w="4977" w:type="dxa"/>
            <w:tcBorders>
              <w:top w:val="single" w:sz="4" w:space="0" w:color="000000"/>
              <w:left w:val="single" w:sz="4" w:space="0" w:color="000000"/>
              <w:bottom w:val="single" w:sz="4" w:space="0" w:color="000000"/>
              <w:right w:val="single" w:sz="4" w:space="0" w:color="000000"/>
            </w:tcBorders>
            <w:shd w:val="clear" w:color="auto" w:fill="auto"/>
            <w:tcMar>
              <w:top w:w="15" w:type="dxa"/>
              <w:left w:w="57" w:type="dxa"/>
              <w:bottom w:w="0" w:type="dxa"/>
              <w:right w:w="15" w:type="dxa"/>
            </w:tcMar>
            <w:hideMark/>
          </w:tcPr>
          <w:p w:rsidR="00350952" w:rsidRPr="00A10E30" w:rsidRDefault="00350952" w:rsidP="00350952">
            <w:pPr>
              <w:spacing w:after="0" w:line="240" w:lineRule="auto"/>
              <w:textAlignment w:val="top"/>
              <w:rPr>
                <w:rFonts w:ascii="Times New Roman" w:hAnsi="Times New Roman" w:cs="Times New Roman"/>
                <w:sz w:val="24"/>
                <w:szCs w:val="24"/>
              </w:rPr>
            </w:pPr>
            <w:r w:rsidRPr="00A10E30">
              <w:rPr>
                <w:rFonts w:ascii="Times New Roman" w:hAnsi="Times New Roman" w:cs="Times New Roman"/>
                <w:color w:val="000000"/>
                <w:kern w:val="24"/>
                <w:sz w:val="24"/>
                <w:szCs w:val="24"/>
              </w:rPr>
              <w:t xml:space="preserve">в </w:t>
            </w:r>
            <w:proofErr w:type="spellStart"/>
            <w:r w:rsidRPr="00A10E30">
              <w:rPr>
                <w:rFonts w:ascii="Times New Roman" w:hAnsi="Times New Roman" w:cs="Times New Roman"/>
                <w:color w:val="000000"/>
                <w:kern w:val="24"/>
                <w:sz w:val="24"/>
                <w:szCs w:val="24"/>
              </w:rPr>
              <w:t>т.ч</w:t>
            </w:r>
            <w:proofErr w:type="spellEnd"/>
            <w:r w:rsidRPr="00A10E30">
              <w:rPr>
                <w:rFonts w:ascii="Times New Roman" w:hAnsi="Times New Roman" w:cs="Times New Roman"/>
                <w:color w:val="000000"/>
                <w:kern w:val="24"/>
                <w:sz w:val="24"/>
                <w:szCs w:val="24"/>
              </w:rPr>
              <w:t>.:</w:t>
            </w: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50952" w:rsidRPr="00A10E30" w:rsidRDefault="00350952" w:rsidP="00350952">
            <w:pPr>
              <w:spacing w:after="0" w:line="240" w:lineRule="auto"/>
              <w:jc w:val="center"/>
              <w:textAlignment w:val="top"/>
              <w:rPr>
                <w:rFonts w:ascii="Times New Roman" w:hAnsi="Times New Roman" w:cs="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50952" w:rsidRPr="00A10E30" w:rsidRDefault="00350952" w:rsidP="00350952">
            <w:pPr>
              <w:spacing w:after="0" w:line="240" w:lineRule="auto"/>
              <w:jc w:val="center"/>
              <w:textAlignment w:val="top"/>
              <w:rPr>
                <w:rFonts w:ascii="Times New Roman" w:hAnsi="Times New Roman" w:cs="Times New Roman"/>
                <w:sz w:val="24"/>
                <w:szCs w:val="24"/>
              </w:rPr>
            </w:pPr>
          </w:p>
        </w:tc>
        <w:tc>
          <w:tcPr>
            <w:tcW w:w="20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50952" w:rsidRPr="00A10E30" w:rsidRDefault="00350952" w:rsidP="00350952">
            <w:pPr>
              <w:spacing w:after="0" w:line="240" w:lineRule="auto"/>
              <w:jc w:val="center"/>
              <w:textAlignment w:val="top"/>
              <w:rPr>
                <w:rFonts w:ascii="Times New Roman" w:hAnsi="Times New Roman" w:cs="Times New Roman"/>
                <w:sz w:val="24"/>
                <w:szCs w:val="24"/>
              </w:rPr>
            </w:pPr>
          </w:p>
        </w:tc>
      </w:tr>
      <w:tr w:rsidR="00350952" w:rsidRPr="00A10E30" w:rsidTr="00350952">
        <w:trPr>
          <w:trHeight w:val="319"/>
        </w:trPr>
        <w:tc>
          <w:tcPr>
            <w:tcW w:w="4977" w:type="dxa"/>
            <w:tcBorders>
              <w:top w:val="single" w:sz="4" w:space="0" w:color="000000"/>
              <w:left w:val="single" w:sz="4" w:space="0" w:color="000000"/>
              <w:bottom w:val="single" w:sz="4" w:space="0" w:color="000000"/>
              <w:right w:val="single" w:sz="4" w:space="0" w:color="000000"/>
            </w:tcBorders>
            <w:shd w:val="clear" w:color="auto" w:fill="auto"/>
            <w:tcMar>
              <w:top w:w="15" w:type="dxa"/>
              <w:left w:w="57" w:type="dxa"/>
              <w:bottom w:w="0" w:type="dxa"/>
              <w:right w:w="15" w:type="dxa"/>
            </w:tcMar>
            <w:hideMark/>
          </w:tcPr>
          <w:p w:rsidR="00350952" w:rsidRPr="00A10E30" w:rsidRDefault="00350952" w:rsidP="00350952">
            <w:pPr>
              <w:spacing w:after="0" w:line="240" w:lineRule="auto"/>
              <w:textAlignment w:val="top"/>
              <w:rPr>
                <w:rFonts w:ascii="Times New Roman" w:hAnsi="Times New Roman" w:cs="Times New Roman"/>
                <w:sz w:val="24"/>
                <w:szCs w:val="24"/>
              </w:rPr>
            </w:pPr>
            <w:r w:rsidRPr="00A10E30">
              <w:rPr>
                <w:rFonts w:ascii="Times New Roman" w:hAnsi="Times New Roman" w:cs="Times New Roman"/>
                <w:color w:val="000000"/>
                <w:kern w:val="24"/>
                <w:sz w:val="24"/>
                <w:szCs w:val="24"/>
              </w:rPr>
              <w:t>руководители</w:t>
            </w: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50952" w:rsidRPr="00A10E30" w:rsidRDefault="00350952" w:rsidP="00350952">
            <w:pPr>
              <w:spacing w:after="0" w:line="240" w:lineRule="auto"/>
              <w:jc w:val="center"/>
              <w:textAlignment w:val="top"/>
              <w:rPr>
                <w:rFonts w:ascii="Times New Roman" w:hAnsi="Times New Roman" w:cs="Times New Roman"/>
                <w:sz w:val="24"/>
                <w:szCs w:val="24"/>
              </w:rPr>
            </w:pPr>
            <w:r w:rsidRPr="00A10E30">
              <w:rPr>
                <w:rFonts w:ascii="Times New Roman" w:hAnsi="Times New Roman" w:cs="Times New Roman"/>
                <w:sz w:val="24"/>
                <w:szCs w:val="24"/>
              </w:rPr>
              <w:t>21</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50952" w:rsidRPr="00A10E30" w:rsidRDefault="00350952" w:rsidP="00350952">
            <w:pPr>
              <w:spacing w:after="0" w:line="240" w:lineRule="auto"/>
              <w:jc w:val="center"/>
              <w:textAlignment w:val="top"/>
              <w:rPr>
                <w:rFonts w:ascii="Times New Roman" w:hAnsi="Times New Roman" w:cs="Times New Roman"/>
                <w:sz w:val="24"/>
                <w:szCs w:val="24"/>
              </w:rPr>
            </w:pPr>
            <w:r w:rsidRPr="00A10E30">
              <w:rPr>
                <w:rFonts w:ascii="Times New Roman" w:hAnsi="Times New Roman" w:cs="Times New Roman"/>
                <w:sz w:val="24"/>
                <w:szCs w:val="24"/>
              </w:rPr>
              <w:t>21</w:t>
            </w:r>
          </w:p>
        </w:tc>
        <w:tc>
          <w:tcPr>
            <w:tcW w:w="20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50952" w:rsidRPr="00A10E30" w:rsidRDefault="00350952" w:rsidP="00350952">
            <w:pPr>
              <w:spacing w:after="0" w:line="240" w:lineRule="auto"/>
              <w:jc w:val="center"/>
              <w:textAlignment w:val="top"/>
              <w:rPr>
                <w:rFonts w:ascii="Times New Roman" w:hAnsi="Times New Roman" w:cs="Times New Roman"/>
                <w:sz w:val="24"/>
                <w:szCs w:val="24"/>
              </w:rPr>
            </w:pPr>
            <w:r w:rsidRPr="00A10E30">
              <w:rPr>
                <w:rFonts w:ascii="Times New Roman" w:hAnsi="Times New Roman" w:cs="Times New Roman"/>
                <w:sz w:val="24"/>
                <w:szCs w:val="24"/>
              </w:rPr>
              <w:t>100</w:t>
            </w:r>
          </w:p>
        </w:tc>
      </w:tr>
      <w:tr w:rsidR="00350952" w:rsidRPr="00A10E30" w:rsidTr="00350952">
        <w:trPr>
          <w:trHeight w:val="319"/>
        </w:trPr>
        <w:tc>
          <w:tcPr>
            <w:tcW w:w="4977" w:type="dxa"/>
            <w:tcBorders>
              <w:top w:val="single" w:sz="4" w:space="0" w:color="000000"/>
              <w:left w:val="single" w:sz="4" w:space="0" w:color="000000"/>
              <w:bottom w:val="single" w:sz="4" w:space="0" w:color="000000"/>
              <w:right w:val="single" w:sz="4" w:space="0" w:color="000000"/>
            </w:tcBorders>
            <w:shd w:val="clear" w:color="auto" w:fill="auto"/>
            <w:tcMar>
              <w:top w:w="15" w:type="dxa"/>
              <w:left w:w="57" w:type="dxa"/>
              <w:bottom w:w="0" w:type="dxa"/>
              <w:right w:w="15" w:type="dxa"/>
            </w:tcMar>
            <w:hideMark/>
          </w:tcPr>
          <w:p w:rsidR="00350952" w:rsidRPr="00A10E30" w:rsidRDefault="00350952" w:rsidP="00350952">
            <w:pPr>
              <w:spacing w:after="0" w:line="240" w:lineRule="auto"/>
              <w:textAlignment w:val="top"/>
              <w:rPr>
                <w:rFonts w:ascii="Times New Roman" w:hAnsi="Times New Roman" w:cs="Times New Roman"/>
                <w:sz w:val="24"/>
                <w:szCs w:val="24"/>
              </w:rPr>
            </w:pPr>
            <w:r w:rsidRPr="00A10E30">
              <w:rPr>
                <w:rFonts w:ascii="Times New Roman" w:hAnsi="Times New Roman" w:cs="Times New Roman"/>
                <w:color w:val="000000"/>
                <w:kern w:val="24"/>
                <w:sz w:val="24"/>
                <w:szCs w:val="24"/>
              </w:rPr>
              <w:t>специалисты</w:t>
            </w: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50952" w:rsidRPr="00A10E30" w:rsidRDefault="00350952" w:rsidP="00350952">
            <w:pPr>
              <w:spacing w:after="0" w:line="240" w:lineRule="auto"/>
              <w:jc w:val="center"/>
              <w:textAlignment w:val="top"/>
              <w:rPr>
                <w:rFonts w:ascii="Times New Roman" w:hAnsi="Times New Roman" w:cs="Times New Roman"/>
                <w:sz w:val="24"/>
                <w:szCs w:val="24"/>
              </w:rPr>
            </w:pPr>
            <w:r w:rsidRPr="00A10E30">
              <w:rPr>
                <w:rFonts w:ascii="Times New Roman" w:hAnsi="Times New Roman" w:cs="Times New Roman"/>
                <w:sz w:val="24"/>
                <w:szCs w:val="24"/>
              </w:rPr>
              <w:t>24</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50952" w:rsidRPr="00A10E30" w:rsidRDefault="00350952" w:rsidP="00350952">
            <w:pPr>
              <w:spacing w:after="0" w:line="240" w:lineRule="auto"/>
              <w:jc w:val="center"/>
              <w:textAlignment w:val="top"/>
              <w:rPr>
                <w:rFonts w:ascii="Times New Roman" w:hAnsi="Times New Roman" w:cs="Times New Roman"/>
                <w:sz w:val="24"/>
                <w:szCs w:val="24"/>
              </w:rPr>
            </w:pPr>
            <w:r w:rsidRPr="00A10E30">
              <w:rPr>
                <w:rFonts w:ascii="Times New Roman" w:hAnsi="Times New Roman" w:cs="Times New Roman"/>
                <w:sz w:val="24"/>
                <w:szCs w:val="24"/>
              </w:rPr>
              <w:t>23</w:t>
            </w:r>
          </w:p>
        </w:tc>
        <w:tc>
          <w:tcPr>
            <w:tcW w:w="20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50952" w:rsidRPr="00A10E30" w:rsidRDefault="00350952" w:rsidP="00350952">
            <w:pPr>
              <w:spacing w:after="0" w:line="240" w:lineRule="auto"/>
              <w:jc w:val="center"/>
              <w:textAlignment w:val="top"/>
              <w:rPr>
                <w:rFonts w:ascii="Times New Roman" w:hAnsi="Times New Roman" w:cs="Times New Roman"/>
                <w:sz w:val="24"/>
                <w:szCs w:val="24"/>
              </w:rPr>
            </w:pPr>
            <w:r w:rsidRPr="00A10E30">
              <w:rPr>
                <w:rFonts w:ascii="Times New Roman" w:hAnsi="Times New Roman" w:cs="Times New Roman"/>
                <w:sz w:val="24"/>
                <w:szCs w:val="24"/>
              </w:rPr>
              <w:t>95,8</w:t>
            </w:r>
          </w:p>
        </w:tc>
      </w:tr>
      <w:tr w:rsidR="00350952" w:rsidRPr="00A10E30" w:rsidTr="00350952">
        <w:trPr>
          <w:trHeight w:val="582"/>
        </w:trPr>
        <w:tc>
          <w:tcPr>
            <w:tcW w:w="4977" w:type="dxa"/>
            <w:tcBorders>
              <w:top w:val="single" w:sz="4" w:space="0" w:color="000000"/>
              <w:left w:val="single" w:sz="4" w:space="0" w:color="000000"/>
              <w:bottom w:val="single" w:sz="4" w:space="0" w:color="000000"/>
              <w:right w:val="single" w:sz="4" w:space="0" w:color="000000"/>
            </w:tcBorders>
            <w:shd w:val="clear" w:color="auto" w:fill="auto"/>
            <w:tcMar>
              <w:top w:w="15" w:type="dxa"/>
              <w:left w:w="57" w:type="dxa"/>
              <w:bottom w:w="0" w:type="dxa"/>
              <w:right w:w="15" w:type="dxa"/>
            </w:tcMar>
            <w:hideMark/>
          </w:tcPr>
          <w:p w:rsidR="00350952" w:rsidRPr="00A10E30" w:rsidRDefault="00350952" w:rsidP="00350952">
            <w:pPr>
              <w:numPr>
                <w:ilvl w:val="0"/>
                <w:numId w:val="23"/>
              </w:numPr>
              <w:tabs>
                <w:tab w:val="left" w:pos="384"/>
              </w:tabs>
              <w:spacing w:after="0" w:line="240" w:lineRule="auto"/>
              <w:ind w:left="0" w:firstLine="0"/>
              <w:textAlignment w:val="top"/>
              <w:rPr>
                <w:rFonts w:ascii="Times New Roman" w:hAnsi="Times New Roman" w:cs="Times New Roman"/>
                <w:sz w:val="24"/>
                <w:szCs w:val="24"/>
              </w:rPr>
            </w:pPr>
            <w:r w:rsidRPr="00A10E30">
              <w:rPr>
                <w:rFonts w:ascii="Times New Roman" w:hAnsi="Times New Roman" w:cs="Times New Roman"/>
                <w:color w:val="000000"/>
                <w:kern w:val="24"/>
                <w:sz w:val="24"/>
                <w:szCs w:val="24"/>
              </w:rPr>
              <w:t>Среднесписочная численность непроизводственного персонала, чел.</w:t>
            </w: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50952" w:rsidRPr="00A10E30" w:rsidRDefault="00350952" w:rsidP="00350952">
            <w:pPr>
              <w:spacing w:after="0" w:line="240" w:lineRule="auto"/>
              <w:jc w:val="center"/>
              <w:textAlignment w:val="top"/>
              <w:rPr>
                <w:rFonts w:ascii="Times New Roman" w:hAnsi="Times New Roman" w:cs="Times New Roman"/>
                <w:sz w:val="24"/>
                <w:szCs w:val="24"/>
              </w:rPr>
            </w:pPr>
            <w:r w:rsidRPr="00A10E30">
              <w:rPr>
                <w:rFonts w:ascii="Times New Roman" w:hAnsi="Times New Roman" w:cs="Times New Roman"/>
                <w:sz w:val="24"/>
                <w:szCs w:val="24"/>
              </w:rPr>
              <w:t>30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50952" w:rsidRPr="00A10E30" w:rsidRDefault="00350952" w:rsidP="00350952">
            <w:pPr>
              <w:spacing w:after="0" w:line="240" w:lineRule="auto"/>
              <w:jc w:val="center"/>
              <w:textAlignment w:val="top"/>
              <w:rPr>
                <w:rFonts w:ascii="Times New Roman" w:hAnsi="Times New Roman" w:cs="Times New Roman"/>
                <w:sz w:val="24"/>
                <w:szCs w:val="24"/>
              </w:rPr>
            </w:pPr>
            <w:r w:rsidRPr="00A10E30">
              <w:rPr>
                <w:rFonts w:ascii="Times New Roman" w:hAnsi="Times New Roman" w:cs="Times New Roman"/>
                <w:sz w:val="24"/>
                <w:szCs w:val="24"/>
              </w:rPr>
              <w:t>30</w:t>
            </w:r>
          </w:p>
        </w:tc>
        <w:tc>
          <w:tcPr>
            <w:tcW w:w="20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50952" w:rsidRPr="00A10E30" w:rsidRDefault="00350952" w:rsidP="00350952">
            <w:pPr>
              <w:spacing w:after="0" w:line="240" w:lineRule="auto"/>
              <w:jc w:val="center"/>
              <w:textAlignment w:val="top"/>
              <w:rPr>
                <w:rFonts w:ascii="Times New Roman" w:hAnsi="Times New Roman" w:cs="Times New Roman"/>
                <w:sz w:val="24"/>
                <w:szCs w:val="24"/>
              </w:rPr>
            </w:pPr>
            <w:r w:rsidRPr="00A10E30">
              <w:rPr>
                <w:rFonts w:ascii="Times New Roman" w:hAnsi="Times New Roman" w:cs="Times New Roman"/>
                <w:sz w:val="24"/>
                <w:szCs w:val="24"/>
              </w:rPr>
              <w:t>100</w:t>
            </w:r>
          </w:p>
        </w:tc>
      </w:tr>
    </w:tbl>
    <w:p w:rsidR="00350952" w:rsidRPr="00A10E30" w:rsidRDefault="00350952" w:rsidP="00350952">
      <w:pPr>
        <w:rPr>
          <w:rFonts w:ascii="Times New Roman" w:hAnsi="Times New Roman" w:cs="Times New Roman"/>
          <w:sz w:val="28"/>
          <w:szCs w:val="28"/>
        </w:rPr>
      </w:pPr>
    </w:p>
    <w:p w:rsidR="00350952" w:rsidRPr="00A10E30" w:rsidRDefault="00350952" w:rsidP="00350952">
      <w:pPr>
        <w:spacing w:after="100" w:afterAutospacing="1" w:line="360" w:lineRule="auto"/>
        <w:ind w:firstLine="709"/>
        <w:contextualSpacing/>
        <w:jc w:val="both"/>
        <w:rPr>
          <w:rFonts w:ascii="Times New Roman" w:hAnsi="Times New Roman" w:cs="Times New Roman"/>
          <w:sz w:val="28"/>
          <w:szCs w:val="28"/>
        </w:rPr>
      </w:pPr>
      <w:r w:rsidRPr="00A10E30">
        <w:rPr>
          <w:rFonts w:ascii="Times New Roman" w:hAnsi="Times New Roman" w:cs="Times New Roman"/>
          <w:sz w:val="28"/>
          <w:szCs w:val="28"/>
        </w:rPr>
        <w:t>По данным таблицы видно, что в 2015 году обеспеченность хозяйства по общей численности выполняется на 101,7 %, фактическая численность персонала превысила плановую на 5 человек, а численность служащих по факту оказалась на одного работника меньше, так же как и численность специалистов.</w:t>
      </w:r>
    </w:p>
    <w:p w:rsidR="00350952" w:rsidRPr="00A10E30" w:rsidRDefault="00350952" w:rsidP="00350952">
      <w:pPr>
        <w:spacing w:after="100" w:afterAutospacing="1" w:line="360" w:lineRule="auto"/>
        <w:contextualSpacing/>
        <w:jc w:val="both"/>
        <w:rPr>
          <w:rFonts w:ascii="Times New Roman" w:hAnsi="Times New Roman" w:cs="Times New Roman"/>
          <w:sz w:val="28"/>
          <w:szCs w:val="28"/>
        </w:rPr>
      </w:pPr>
      <w:r w:rsidRPr="00A10E30">
        <w:rPr>
          <w:rFonts w:ascii="Times New Roman" w:hAnsi="Times New Roman" w:cs="Times New Roman"/>
          <w:sz w:val="28"/>
          <w:szCs w:val="28"/>
        </w:rPr>
        <w:t xml:space="preserve">   Теперь необходимо рассмотреть динамику оплаты труда за пять лет.</w:t>
      </w:r>
    </w:p>
    <w:p w:rsidR="00350952" w:rsidRPr="00A10E30" w:rsidRDefault="00350952" w:rsidP="00350952">
      <w:pPr>
        <w:spacing w:after="0" w:line="360" w:lineRule="auto"/>
        <w:contextualSpacing/>
        <w:jc w:val="both"/>
        <w:rPr>
          <w:rFonts w:ascii="Times New Roman" w:hAnsi="Times New Roman" w:cs="Times New Roman"/>
          <w:b/>
          <w:bCs/>
          <w:sz w:val="24"/>
          <w:szCs w:val="24"/>
        </w:rPr>
      </w:pPr>
      <w:r w:rsidRPr="00A10E30">
        <w:rPr>
          <w:rFonts w:ascii="Times New Roman" w:hAnsi="Times New Roman" w:cs="Times New Roman"/>
          <w:sz w:val="24"/>
          <w:szCs w:val="24"/>
        </w:rPr>
        <w:t>Таблица 1</w:t>
      </w:r>
      <w:r w:rsidRPr="00350952">
        <w:rPr>
          <w:rFonts w:ascii="Times New Roman" w:hAnsi="Times New Roman" w:cs="Times New Roman"/>
          <w:sz w:val="24"/>
          <w:szCs w:val="24"/>
        </w:rPr>
        <w:t>7</w:t>
      </w:r>
      <w:r w:rsidRPr="00A10E30">
        <w:rPr>
          <w:rFonts w:ascii="Times New Roman" w:hAnsi="Times New Roman" w:cs="Times New Roman"/>
          <w:b/>
          <w:sz w:val="24"/>
          <w:szCs w:val="24"/>
        </w:rPr>
        <w:t xml:space="preserve"> - </w:t>
      </w:r>
      <w:r w:rsidRPr="00A10E30">
        <w:rPr>
          <w:rFonts w:ascii="Times New Roman" w:hAnsi="Times New Roman" w:cs="Times New Roman"/>
          <w:b/>
          <w:bCs/>
          <w:sz w:val="24"/>
          <w:szCs w:val="24"/>
        </w:rPr>
        <w:t>Динамика использования фонда оплаты труда</w:t>
      </w:r>
    </w:p>
    <w:tbl>
      <w:tblPr>
        <w:tblW w:w="9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8"/>
        <w:gridCol w:w="1031"/>
        <w:gridCol w:w="1008"/>
        <w:gridCol w:w="1276"/>
        <w:gridCol w:w="1276"/>
      </w:tblGrid>
      <w:tr w:rsidR="00350952" w:rsidRPr="00A10E30" w:rsidTr="00350952">
        <w:trPr>
          <w:cantSplit/>
          <w:trHeight w:val="500"/>
        </w:trPr>
        <w:tc>
          <w:tcPr>
            <w:tcW w:w="4928" w:type="dxa"/>
            <w:vMerge w:val="restart"/>
          </w:tcPr>
          <w:p w:rsidR="00350952" w:rsidRPr="00A10E30" w:rsidRDefault="00350952" w:rsidP="00350952">
            <w:pPr>
              <w:spacing w:after="0" w:line="240" w:lineRule="auto"/>
              <w:contextualSpacing/>
              <w:jc w:val="center"/>
              <w:rPr>
                <w:rFonts w:ascii="Times New Roman" w:hAnsi="Times New Roman" w:cs="Times New Roman"/>
                <w:bCs/>
                <w:sz w:val="24"/>
                <w:szCs w:val="24"/>
              </w:rPr>
            </w:pPr>
            <w:r w:rsidRPr="00A10E30">
              <w:rPr>
                <w:rFonts w:ascii="Times New Roman" w:hAnsi="Times New Roman" w:cs="Times New Roman"/>
                <w:bCs/>
                <w:sz w:val="24"/>
                <w:szCs w:val="24"/>
              </w:rPr>
              <w:t>Показатель</w:t>
            </w:r>
          </w:p>
        </w:tc>
        <w:tc>
          <w:tcPr>
            <w:tcW w:w="1031" w:type="dxa"/>
            <w:vMerge w:val="restart"/>
          </w:tcPr>
          <w:p w:rsidR="00350952" w:rsidRPr="00A10E30" w:rsidRDefault="00350952" w:rsidP="00350952">
            <w:pPr>
              <w:spacing w:after="0" w:line="240" w:lineRule="auto"/>
              <w:contextualSpacing/>
              <w:jc w:val="center"/>
              <w:rPr>
                <w:rFonts w:ascii="Times New Roman" w:hAnsi="Times New Roman" w:cs="Times New Roman"/>
                <w:bCs/>
                <w:sz w:val="24"/>
                <w:szCs w:val="24"/>
              </w:rPr>
            </w:pPr>
            <w:r w:rsidRPr="00A10E30">
              <w:rPr>
                <w:rFonts w:ascii="Times New Roman" w:hAnsi="Times New Roman" w:cs="Times New Roman"/>
                <w:bCs/>
                <w:sz w:val="24"/>
                <w:szCs w:val="24"/>
              </w:rPr>
              <w:t>2011 г.</w:t>
            </w:r>
          </w:p>
        </w:tc>
        <w:tc>
          <w:tcPr>
            <w:tcW w:w="1008" w:type="dxa"/>
            <w:vMerge w:val="restart"/>
          </w:tcPr>
          <w:p w:rsidR="00350952" w:rsidRPr="00A10E30" w:rsidRDefault="00350952" w:rsidP="00350952">
            <w:pPr>
              <w:spacing w:after="0" w:line="240" w:lineRule="auto"/>
              <w:contextualSpacing/>
              <w:jc w:val="center"/>
              <w:rPr>
                <w:rFonts w:ascii="Times New Roman" w:hAnsi="Times New Roman" w:cs="Times New Roman"/>
                <w:bCs/>
                <w:sz w:val="24"/>
                <w:szCs w:val="24"/>
              </w:rPr>
            </w:pPr>
            <w:r w:rsidRPr="00A10E30">
              <w:rPr>
                <w:rFonts w:ascii="Times New Roman" w:hAnsi="Times New Roman" w:cs="Times New Roman"/>
                <w:bCs/>
                <w:sz w:val="24"/>
                <w:szCs w:val="24"/>
              </w:rPr>
              <w:t>2015 г.</w:t>
            </w:r>
          </w:p>
        </w:tc>
        <w:tc>
          <w:tcPr>
            <w:tcW w:w="2552" w:type="dxa"/>
            <w:gridSpan w:val="2"/>
          </w:tcPr>
          <w:p w:rsidR="00350952" w:rsidRPr="00A10E30" w:rsidRDefault="00350952" w:rsidP="00350952">
            <w:pPr>
              <w:spacing w:after="0" w:line="240" w:lineRule="auto"/>
              <w:contextualSpacing/>
              <w:jc w:val="center"/>
              <w:rPr>
                <w:rFonts w:ascii="Times New Roman" w:hAnsi="Times New Roman" w:cs="Times New Roman"/>
                <w:bCs/>
                <w:sz w:val="24"/>
                <w:szCs w:val="24"/>
              </w:rPr>
            </w:pPr>
            <w:r w:rsidRPr="00A10E30">
              <w:rPr>
                <w:rFonts w:ascii="Times New Roman" w:hAnsi="Times New Roman" w:cs="Times New Roman"/>
                <w:bCs/>
                <w:sz w:val="24"/>
                <w:szCs w:val="24"/>
              </w:rPr>
              <w:t>Отклонение 2015 г. от 2011 г.</w:t>
            </w:r>
          </w:p>
        </w:tc>
      </w:tr>
      <w:tr w:rsidR="00350952" w:rsidRPr="00A10E30" w:rsidTr="00350952">
        <w:trPr>
          <w:cantSplit/>
          <w:trHeight w:val="144"/>
        </w:trPr>
        <w:tc>
          <w:tcPr>
            <w:tcW w:w="4928" w:type="dxa"/>
            <w:vMerge/>
          </w:tcPr>
          <w:p w:rsidR="00350952" w:rsidRPr="00A10E30" w:rsidRDefault="00350952" w:rsidP="00350952">
            <w:pPr>
              <w:spacing w:after="0" w:line="240" w:lineRule="auto"/>
              <w:jc w:val="center"/>
              <w:rPr>
                <w:rFonts w:ascii="Times New Roman" w:hAnsi="Times New Roman" w:cs="Times New Roman"/>
                <w:sz w:val="24"/>
                <w:szCs w:val="24"/>
              </w:rPr>
            </w:pPr>
          </w:p>
        </w:tc>
        <w:tc>
          <w:tcPr>
            <w:tcW w:w="1031" w:type="dxa"/>
            <w:vMerge/>
          </w:tcPr>
          <w:p w:rsidR="00350952" w:rsidRPr="00A10E30" w:rsidRDefault="00350952" w:rsidP="00350952">
            <w:pPr>
              <w:spacing w:after="0" w:line="240" w:lineRule="auto"/>
              <w:jc w:val="center"/>
              <w:rPr>
                <w:rFonts w:ascii="Times New Roman" w:hAnsi="Times New Roman" w:cs="Times New Roman"/>
                <w:sz w:val="24"/>
                <w:szCs w:val="24"/>
              </w:rPr>
            </w:pPr>
          </w:p>
        </w:tc>
        <w:tc>
          <w:tcPr>
            <w:tcW w:w="1008" w:type="dxa"/>
            <w:vMerge/>
          </w:tcPr>
          <w:p w:rsidR="00350952" w:rsidRPr="00A10E30" w:rsidRDefault="00350952" w:rsidP="00350952">
            <w:pPr>
              <w:spacing w:after="0" w:line="240" w:lineRule="auto"/>
              <w:jc w:val="center"/>
              <w:rPr>
                <w:rFonts w:ascii="Times New Roman" w:hAnsi="Times New Roman" w:cs="Times New Roman"/>
                <w:sz w:val="24"/>
                <w:szCs w:val="24"/>
              </w:rPr>
            </w:pPr>
          </w:p>
        </w:tc>
        <w:tc>
          <w:tcPr>
            <w:tcW w:w="1276" w:type="dxa"/>
          </w:tcPr>
          <w:p w:rsidR="00350952" w:rsidRPr="00A10E30" w:rsidRDefault="00350952" w:rsidP="00350952">
            <w:pPr>
              <w:spacing w:after="0" w:line="240" w:lineRule="auto"/>
              <w:jc w:val="center"/>
              <w:rPr>
                <w:rFonts w:ascii="Times New Roman" w:hAnsi="Times New Roman" w:cs="Times New Roman"/>
                <w:bCs/>
                <w:sz w:val="24"/>
                <w:szCs w:val="24"/>
              </w:rPr>
            </w:pPr>
            <w:r w:rsidRPr="00A10E30">
              <w:rPr>
                <w:rFonts w:ascii="Times New Roman" w:hAnsi="Times New Roman" w:cs="Times New Roman"/>
                <w:bCs/>
                <w:sz w:val="24"/>
                <w:szCs w:val="24"/>
              </w:rPr>
              <w:t>сумма</w:t>
            </w:r>
          </w:p>
        </w:tc>
        <w:tc>
          <w:tcPr>
            <w:tcW w:w="1276" w:type="dxa"/>
          </w:tcPr>
          <w:p w:rsidR="00350952" w:rsidRPr="00A10E30" w:rsidRDefault="00350952" w:rsidP="00350952">
            <w:pPr>
              <w:spacing w:after="0" w:line="240" w:lineRule="auto"/>
              <w:jc w:val="center"/>
              <w:rPr>
                <w:rFonts w:ascii="Times New Roman" w:hAnsi="Times New Roman" w:cs="Times New Roman"/>
                <w:bCs/>
                <w:sz w:val="24"/>
                <w:szCs w:val="24"/>
              </w:rPr>
            </w:pPr>
            <w:r w:rsidRPr="00A10E30">
              <w:rPr>
                <w:rFonts w:ascii="Times New Roman" w:hAnsi="Times New Roman" w:cs="Times New Roman"/>
                <w:bCs/>
                <w:sz w:val="24"/>
                <w:szCs w:val="24"/>
              </w:rPr>
              <w:t>%</w:t>
            </w:r>
          </w:p>
        </w:tc>
      </w:tr>
      <w:tr w:rsidR="00350952" w:rsidRPr="00A10E30" w:rsidTr="00350952">
        <w:trPr>
          <w:trHeight w:val="615"/>
        </w:trPr>
        <w:tc>
          <w:tcPr>
            <w:tcW w:w="4928" w:type="dxa"/>
          </w:tcPr>
          <w:p w:rsidR="00350952" w:rsidRPr="00A10E30" w:rsidRDefault="00350952" w:rsidP="00350952">
            <w:pPr>
              <w:tabs>
                <w:tab w:val="left" w:pos="142"/>
              </w:tabs>
              <w:spacing w:after="0" w:line="240" w:lineRule="auto"/>
              <w:jc w:val="both"/>
              <w:rPr>
                <w:rFonts w:ascii="Times New Roman" w:hAnsi="Times New Roman" w:cs="Times New Roman"/>
                <w:sz w:val="24"/>
                <w:szCs w:val="24"/>
              </w:rPr>
            </w:pPr>
            <w:r w:rsidRPr="00A10E30">
              <w:rPr>
                <w:rFonts w:ascii="Times New Roman" w:hAnsi="Times New Roman" w:cs="Times New Roman"/>
                <w:sz w:val="24"/>
                <w:szCs w:val="24"/>
              </w:rPr>
              <w:t>1. Выручка от продажи товаров, продукции, работ, услуг, тыс. руб.</w:t>
            </w:r>
          </w:p>
        </w:tc>
        <w:tc>
          <w:tcPr>
            <w:tcW w:w="1031" w:type="dxa"/>
          </w:tcPr>
          <w:p w:rsidR="00350952" w:rsidRPr="00A10E30" w:rsidRDefault="00350952" w:rsidP="00350952">
            <w:pPr>
              <w:spacing w:after="0" w:line="240" w:lineRule="auto"/>
              <w:rPr>
                <w:rFonts w:ascii="Times New Roman" w:hAnsi="Times New Roman" w:cs="Times New Roman"/>
                <w:sz w:val="24"/>
                <w:szCs w:val="24"/>
              </w:rPr>
            </w:pPr>
            <w:r w:rsidRPr="00A10E30">
              <w:rPr>
                <w:rFonts w:ascii="Times New Roman" w:hAnsi="Times New Roman" w:cs="Times New Roman"/>
                <w:sz w:val="24"/>
                <w:szCs w:val="24"/>
              </w:rPr>
              <w:t>104587</w:t>
            </w:r>
          </w:p>
        </w:tc>
        <w:tc>
          <w:tcPr>
            <w:tcW w:w="1008" w:type="dxa"/>
          </w:tcPr>
          <w:p w:rsidR="00350952" w:rsidRPr="00A10E30" w:rsidRDefault="00350952" w:rsidP="00350952">
            <w:pPr>
              <w:spacing w:after="0" w:line="240" w:lineRule="auto"/>
              <w:rPr>
                <w:rFonts w:ascii="Times New Roman" w:hAnsi="Times New Roman" w:cs="Times New Roman"/>
                <w:sz w:val="24"/>
                <w:szCs w:val="24"/>
              </w:rPr>
            </w:pPr>
            <w:r w:rsidRPr="00A10E30">
              <w:rPr>
                <w:rFonts w:ascii="Times New Roman" w:hAnsi="Times New Roman" w:cs="Times New Roman"/>
                <w:sz w:val="24"/>
                <w:szCs w:val="24"/>
              </w:rPr>
              <w:t>155662</w:t>
            </w:r>
          </w:p>
        </w:tc>
        <w:tc>
          <w:tcPr>
            <w:tcW w:w="1276" w:type="dxa"/>
          </w:tcPr>
          <w:p w:rsidR="00350952" w:rsidRPr="00A10E30" w:rsidRDefault="00350952" w:rsidP="00350952">
            <w:pPr>
              <w:spacing w:after="0" w:line="240" w:lineRule="auto"/>
              <w:rPr>
                <w:rFonts w:ascii="Times New Roman" w:hAnsi="Times New Roman" w:cs="Times New Roman"/>
                <w:sz w:val="24"/>
                <w:szCs w:val="24"/>
              </w:rPr>
            </w:pPr>
            <w:r w:rsidRPr="00A10E30">
              <w:rPr>
                <w:rFonts w:ascii="Times New Roman" w:hAnsi="Times New Roman" w:cs="Times New Roman"/>
                <w:sz w:val="24"/>
                <w:szCs w:val="24"/>
              </w:rPr>
              <w:t>51075</w:t>
            </w:r>
          </w:p>
        </w:tc>
        <w:tc>
          <w:tcPr>
            <w:tcW w:w="1276" w:type="dxa"/>
          </w:tcPr>
          <w:p w:rsidR="00350952" w:rsidRPr="00A10E30" w:rsidRDefault="00350952" w:rsidP="00350952">
            <w:pPr>
              <w:spacing w:after="0" w:line="240" w:lineRule="auto"/>
              <w:rPr>
                <w:rFonts w:ascii="Times New Roman" w:hAnsi="Times New Roman" w:cs="Times New Roman"/>
                <w:sz w:val="24"/>
                <w:szCs w:val="24"/>
              </w:rPr>
            </w:pPr>
            <w:r w:rsidRPr="00A10E30">
              <w:rPr>
                <w:rFonts w:ascii="Times New Roman" w:hAnsi="Times New Roman" w:cs="Times New Roman"/>
                <w:sz w:val="24"/>
                <w:szCs w:val="24"/>
              </w:rPr>
              <w:t>148,8</w:t>
            </w:r>
          </w:p>
        </w:tc>
      </w:tr>
      <w:tr w:rsidR="00350952" w:rsidRPr="00A10E30" w:rsidTr="00350952">
        <w:trPr>
          <w:trHeight w:val="567"/>
        </w:trPr>
        <w:tc>
          <w:tcPr>
            <w:tcW w:w="4928" w:type="dxa"/>
          </w:tcPr>
          <w:p w:rsidR="00350952" w:rsidRPr="00A10E30" w:rsidRDefault="00350952" w:rsidP="00350952">
            <w:pPr>
              <w:tabs>
                <w:tab w:val="left" w:pos="284"/>
              </w:tabs>
              <w:spacing w:after="0" w:line="240" w:lineRule="auto"/>
              <w:jc w:val="both"/>
              <w:rPr>
                <w:rFonts w:ascii="Times New Roman" w:hAnsi="Times New Roman" w:cs="Times New Roman"/>
                <w:sz w:val="24"/>
                <w:szCs w:val="24"/>
              </w:rPr>
            </w:pPr>
            <w:r w:rsidRPr="00A10E30">
              <w:rPr>
                <w:rFonts w:ascii="Times New Roman" w:hAnsi="Times New Roman" w:cs="Times New Roman"/>
                <w:sz w:val="24"/>
                <w:szCs w:val="24"/>
              </w:rPr>
              <w:t>2. Фонд оплаты труда работников, занятых в производстве и его обслуживании, тыс. руб.</w:t>
            </w:r>
          </w:p>
        </w:tc>
        <w:tc>
          <w:tcPr>
            <w:tcW w:w="1031" w:type="dxa"/>
          </w:tcPr>
          <w:p w:rsidR="00350952" w:rsidRPr="00A10E30" w:rsidRDefault="00350952" w:rsidP="00350952">
            <w:pPr>
              <w:spacing w:after="0" w:line="240" w:lineRule="auto"/>
              <w:rPr>
                <w:rFonts w:ascii="Times New Roman" w:hAnsi="Times New Roman" w:cs="Times New Roman"/>
                <w:sz w:val="24"/>
                <w:szCs w:val="24"/>
              </w:rPr>
            </w:pPr>
            <w:r w:rsidRPr="00A10E30">
              <w:rPr>
                <w:rFonts w:ascii="Times New Roman" w:hAnsi="Times New Roman" w:cs="Times New Roman"/>
                <w:sz w:val="24"/>
                <w:szCs w:val="24"/>
              </w:rPr>
              <w:t>41895</w:t>
            </w:r>
          </w:p>
        </w:tc>
        <w:tc>
          <w:tcPr>
            <w:tcW w:w="1008" w:type="dxa"/>
          </w:tcPr>
          <w:p w:rsidR="00350952" w:rsidRPr="00A10E30" w:rsidRDefault="00350952" w:rsidP="00350952">
            <w:pPr>
              <w:spacing w:after="0" w:line="240" w:lineRule="auto"/>
              <w:rPr>
                <w:rFonts w:ascii="Times New Roman" w:hAnsi="Times New Roman" w:cs="Times New Roman"/>
                <w:sz w:val="24"/>
                <w:szCs w:val="24"/>
              </w:rPr>
            </w:pPr>
            <w:r w:rsidRPr="00A10E30">
              <w:rPr>
                <w:rFonts w:ascii="Times New Roman" w:hAnsi="Times New Roman" w:cs="Times New Roman"/>
                <w:sz w:val="24"/>
                <w:szCs w:val="24"/>
              </w:rPr>
              <w:t>57283</w:t>
            </w:r>
          </w:p>
        </w:tc>
        <w:tc>
          <w:tcPr>
            <w:tcW w:w="1276" w:type="dxa"/>
          </w:tcPr>
          <w:p w:rsidR="00350952" w:rsidRPr="00A10E30" w:rsidRDefault="00350952" w:rsidP="00350952">
            <w:pPr>
              <w:spacing w:after="0" w:line="240" w:lineRule="auto"/>
              <w:rPr>
                <w:rFonts w:ascii="Times New Roman" w:hAnsi="Times New Roman" w:cs="Times New Roman"/>
                <w:sz w:val="24"/>
                <w:szCs w:val="24"/>
              </w:rPr>
            </w:pPr>
            <w:r w:rsidRPr="00A10E30">
              <w:rPr>
                <w:rFonts w:ascii="Times New Roman" w:hAnsi="Times New Roman" w:cs="Times New Roman"/>
                <w:sz w:val="24"/>
                <w:szCs w:val="24"/>
              </w:rPr>
              <w:t>15388</w:t>
            </w:r>
          </w:p>
        </w:tc>
        <w:tc>
          <w:tcPr>
            <w:tcW w:w="1276" w:type="dxa"/>
          </w:tcPr>
          <w:p w:rsidR="00350952" w:rsidRPr="00A10E30" w:rsidRDefault="00350952" w:rsidP="00350952">
            <w:pPr>
              <w:spacing w:after="0" w:line="240" w:lineRule="auto"/>
              <w:rPr>
                <w:rFonts w:ascii="Times New Roman" w:hAnsi="Times New Roman" w:cs="Times New Roman"/>
                <w:sz w:val="24"/>
                <w:szCs w:val="24"/>
              </w:rPr>
            </w:pPr>
            <w:r w:rsidRPr="00A10E30">
              <w:rPr>
                <w:rFonts w:ascii="Times New Roman" w:hAnsi="Times New Roman" w:cs="Times New Roman"/>
                <w:sz w:val="24"/>
                <w:szCs w:val="24"/>
              </w:rPr>
              <w:t>136,7</w:t>
            </w:r>
          </w:p>
        </w:tc>
      </w:tr>
      <w:tr w:rsidR="00350952" w:rsidRPr="00A10E30" w:rsidTr="00350952">
        <w:trPr>
          <w:trHeight w:val="294"/>
        </w:trPr>
        <w:tc>
          <w:tcPr>
            <w:tcW w:w="4928" w:type="dxa"/>
          </w:tcPr>
          <w:p w:rsidR="00350952" w:rsidRPr="00A10E30" w:rsidRDefault="00350952" w:rsidP="00350952">
            <w:pPr>
              <w:spacing w:after="0" w:line="240" w:lineRule="auto"/>
              <w:jc w:val="both"/>
              <w:rPr>
                <w:rFonts w:ascii="Times New Roman" w:hAnsi="Times New Roman" w:cs="Times New Roman"/>
                <w:sz w:val="24"/>
                <w:szCs w:val="24"/>
              </w:rPr>
            </w:pPr>
            <w:r w:rsidRPr="00A10E30">
              <w:rPr>
                <w:rFonts w:ascii="Times New Roman" w:hAnsi="Times New Roman" w:cs="Times New Roman"/>
                <w:sz w:val="24"/>
                <w:szCs w:val="24"/>
              </w:rPr>
              <w:t xml:space="preserve">в </w:t>
            </w:r>
            <w:proofErr w:type="spellStart"/>
            <w:r w:rsidRPr="00A10E30">
              <w:rPr>
                <w:rFonts w:ascii="Times New Roman" w:hAnsi="Times New Roman" w:cs="Times New Roman"/>
                <w:sz w:val="24"/>
                <w:szCs w:val="24"/>
              </w:rPr>
              <w:t>т.ч</w:t>
            </w:r>
            <w:proofErr w:type="spellEnd"/>
            <w:r w:rsidRPr="00A10E30">
              <w:rPr>
                <w:rFonts w:ascii="Times New Roman" w:hAnsi="Times New Roman" w:cs="Times New Roman"/>
                <w:sz w:val="24"/>
                <w:szCs w:val="24"/>
              </w:rPr>
              <w:t>.:</w:t>
            </w:r>
          </w:p>
        </w:tc>
        <w:tc>
          <w:tcPr>
            <w:tcW w:w="1031" w:type="dxa"/>
          </w:tcPr>
          <w:p w:rsidR="00350952" w:rsidRPr="00A10E30" w:rsidRDefault="00350952" w:rsidP="00350952">
            <w:pPr>
              <w:spacing w:after="0" w:line="240" w:lineRule="auto"/>
              <w:rPr>
                <w:rFonts w:ascii="Times New Roman" w:hAnsi="Times New Roman" w:cs="Times New Roman"/>
                <w:sz w:val="24"/>
                <w:szCs w:val="24"/>
              </w:rPr>
            </w:pPr>
          </w:p>
        </w:tc>
        <w:tc>
          <w:tcPr>
            <w:tcW w:w="1008" w:type="dxa"/>
          </w:tcPr>
          <w:p w:rsidR="00350952" w:rsidRPr="00A10E30" w:rsidRDefault="00350952" w:rsidP="00350952">
            <w:pPr>
              <w:spacing w:after="0" w:line="240" w:lineRule="auto"/>
              <w:rPr>
                <w:rFonts w:ascii="Times New Roman" w:hAnsi="Times New Roman" w:cs="Times New Roman"/>
                <w:sz w:val="24"/>
                <w:szCs w:val="24"/>
              </w:rPr>
            </w:pPr>
          </w:p>
        </w:tc>
        <w:tc>
          <w:tcPr>
            <w:tcW w:w="1276" w:type="dxa"/>
          </w:tcPr>
          <w:p w:rsidR="00350952" w:rsidRPr="00A10E30" w:rsidRDefault="00350952" w:rsidP="00350952">
            <w:pPr>
              <w:spacing w:after="0" w:line="240" w:lineRule="auto"/>
              <w:rPr>
                <w:rFonts w:ascii="Times New Roman" w:hAnsi="Times New Roman" w:cs="Times New Roman"/>
                <w:sz w:val="24"/>
                <w:szCs w:val="24"/>
              </w:rPr>
            </w:pPr>
          </w:p>
        </w:tc>
        <w:tc>
          <w:tcPr>
            <w:tcW w:w="1276" w:type="dxa"/>
          </w:tcPr>
          <w:p w:rsidR="00350952" w:rsidRPr="00A10E30" w:rsidRDefault="00350952" w:rsidP="00350952">
            <w:pPr>
              <w:spacing w:after="0" w:line="240" w:lineRule="auto"/>
              <w:rPr>
                <w:rFonts w:ascii="Times New Roman" w:hAnsi="Times New Roman" w:cs="Times New Roman"/>
                <w:sz w:val="24"/>
                <w:szCs w:val="24"/>
              </w:rPr>
            </w:pPr>
          </w:p>
        </w:tc>
      </w:tr>
      <w:tr w:rsidR="00350952" w:rsidRPr="00A10E30" w:rsidTr="00350952">
        <w:trPr>
          <w:trHeight w:val="317"/>
        </w:trPr>
        <w:tc>
          <w:tcPr>
            <w:tcW w:w="4928" w:type="dxa"/>
          </w:tcPr>
          <w:p w:rsidR="00350952" w:rsidRPr="00A10E30" w:rsidRDefault="00350952" w:rsidP="00350952">
            <w:pPr>
              <w:spacing w:after="0" w:line="240" w:lineRule="auto"/>
              <w:jc w:val="both"/>
              <w:rPr>
                <w:rFonts w:ascii="Times New Roman" w:hAnsi="Times New Roman" w:cs="Times New Roman"/>
                <w:sz w:val="24"/>
                <w:szCs w:val="24"/>
              </w:rPr>
            </w:pPr>
            <w:r w:rsidRPr="00A10E30">
              <w:rPr>
                <w:rFonts w:ascii="Times New Roman" w:hAnsi="Times New Roman" w:cs="Times New Roman"/>
                <w:sz w:val="24"/>
                <w:szCs w:val="24"/>
              </w:rPr>
              <w:t>- рабочих</w:t>
            </w:r>
          </w:p>
        </w:tc>
        <w:tc>
          <w:tcPr>
            <w:tcW w:w="1031" w:type="dxa"/>
          </w:tcPr>
          <w:p w:rsidR="00350952" w:rsidRPr="00A10E30" w:rsidRDefault="00350952" w:rsidP="00350952">
            <w:pPr>
              <w:spacing w:after="0" w:line="240" w:lineRule="auto"/>
              <w:rPr>
                <w:rFonts w:ascii="Times New Roman" w:hAnsi="Times New Roman" w:cs="Times New Roman"/>
                <w:sz w:val="24"/>
                <w:szCs w:val="24"/>
              </w:rPr>
            </w:pPr>
            <w:r w:rsidRPr="00A10E30">
              <w:rPr>
                <w:rFonts w:ascii="Times New Roman" w:hAnsi="Times New Roman" w:cs="Times New Roman"/>
                <w:sz w:val="24"/>
                <w:szCs w:val="24"/>
              </w:rPr>
              <w:t>29726</w:t>
            </w:r>
          </w:p>
        </w:tc>
        <w:tc>
          <w:tcPr>
            <w:tcW w:w="1008" w:type="dxa"/>
          </w:tcPr>
          <w:p w:rsidR="00350952" w:rsidRPr="00A10E30" w:rsidRDefault="00350952" w:rsidP="00350952">
            <w:pPr>
              <w:spacing w:after="0" w:line="240" w:lineRule="auto"/>
              <w:rPr>
                <w:rFonts w:ascii="Times New Roman" w:hAnsi="Times New Roman" w:cs="Times New Roman"/>
                <w:sz w:val="24"/>
                <w:szCs w:val="24"/>
              </w:rPr>
            </w:pPr>
            <w:r w:rsidRPr="00A10E30">
              <w:rPr>
                <w:rFonts w:ascii="Times New Roman" w:hAnsi="Times New Roman" w:cs="Times New Roman"/>
                <w:sz w:val="24"/>
                <w:szCs w:val="24"/>
              </w:rPr>
              <w:t>35118</w:t>
            </w:r>
          </w:p>
        </w:tc>
        <w:tc>
          <w:tcPr>
            <w:tcW w:w="1276" w:type="dxa"/>
          </w:tcPr>
          <w:p w:rsidR="00350952" w:rsidRPr="00A10E30" w:rsidRDefault="00350952" w:rsidP="00350952">
            <w:pPr>
              <w:spacing w:after="0" w:line="240" w:lineRule="auto"/>
              <w:rPr>
                <w:rFonts w:ascii="Times New Roman" w:hAnsi="Times New Roman" w:cs="Times New Roman"/>
                <w:sz w:val="24"/>
                <w:szCs w:val="24"/>
              </w:rPr>
            </w:pPr>
            <w:r w:rsidRPr="00A10E30">
              <w:rPr>
                <w:rFonts w:ascii="Times New Roman" w:hAnsi="Times New Roman" w:cs="Times New Roman"/>
                <w:sz w:val="24"/>
                <w:szCs w:val="24"/>
              </w:rPr>
              <w:t>5392</w:t>
            </w:r>
          </w:p>
        </w:tc>
        <w:tc>
          <w:tcPr>
            <w:tcW w:w="1276" w:type="dxa"/>
          </w:tcPr>
          <w:p w:rsidR="00350952" w:rsidRPr="00A10E30" w:rsidRDefault="00350952" w:rsidP="00350952">
            <w:pPr>
              <w:spacing w:after="0" w:line="240" w:lineRule="auto"/>
              <w:rPr>
                <w:rFonts w:ascii="Times New Roman" w:hAnsi="Times New Roman" w:cs="Times New Roman"/>
                <w:sz w:val="24"/>
                <w:szCs w:val="24"/>
              </w:rPr>
            </w:pPr>
            <w:r w:rsidRPr="00A10E30">
              <w:rPr>
                <w:rFonts w:ascii="Times New Roman" w:hAnsi="Times New Roman" w:cs="Times New Roman"/>
                <w:sz w:val="24"/>
                <w:szCs w:val="24"/>
              </w:rPr>
              <w:t>118,1</w:t>
            </w:r>
          </w:p>
        </w:tc>
      </w:tr>
      <w:tr w:rsidR="00350952" w:rsidRPr="00A10E30" w:rsidTr="00350952">
        <w:trPr>
          <w:trHeight w:val="260"/>
        </w:trPr>
        <w:tc>
          <w:tcPr>
            <w:tcW w:w="4928" w:type="dxa"/>
          </w:tcPr>
          <w:p w:rsidR="00350952" w:rsidRPr="00A10E30" w:rsidRDefault="00350952" w:rsidP="00350952">
            <w:pPr>
              <w:spacing w:after="0" w:line="240" w:lineRule="auto"/>
              <w:jc w:val="both"/>
              <w:rPr>
                <w:rFonts w:ascii="Times New Roman" w:hAnsi="Times New Roman" w:cs="Times New Roman"/>
                <w:sz w:val="24"/>
                <w:szCs w:val="24"/>
              </w:rPr>
            </w:pPr>
            <w:r w:rsidRPr="00A10E30">
              <w:rPr>
                <w:rFonts w:ascii="Times New Roman" w:hAnsi="Times New Roman" w:cs="Times New Roman"/>
                <w:sz w:val="24"/>
                <w:szCs w:val="24"/>
              </w:rPr>
              <w:t>- служащих</w:t>
            </w:r>
          </w:p>
        </w:tc>
        <w:tc>
          <w:tcPr>
            <w:tcW w:w="1031" w:type="dxa"/>
          </w:tcPr>
          <w:p w:rsidR="00350952" w:rsidRPr="00A10E30" w:rsidRDefault="00350952" w:rsidP="00350952">
            <w:pPr>
              <w:spacing w:after="0" w:line="240" w:lineRule="auto"/>
              <w:rPr>
                <w:rFonts w:ascii="Times New Roman" w:hAnsi="Times New Roman" w:cs="Times New Roman"/>
                <w:sz w:val="24"/>
                <w:szCs w:val="24"/>
              </w:rPr>
            </w:pPr>
            <w:r w:rsidRPr="00A10E30">
              <w:rPr>
                <w:rFonts w:ascii="Times New Roman" w:hAnsi="Times New Roman" w:cs="Times New Roman"/>
                <w:sz w:val="24"/>
                <w:szCs w:val="24"/>
              </w:rPr>
              <w:t>7958</w:t>
            </w:r>
          </w:p>
        </w:tc>
        <w:tc>
          <w:tcPr>
            <w:tcW w:w="1008" w:type="dxa"/>
          </w:tcPr>
          <w:p w:rsidR="00350952" w:rsidRPr="00A10E30" w:rsidRDefault="00350952" w:rsidP="00350952">
            <w:pPr>
              <w:spacing w:after="0" w:line="240" w:lineRule="auto"/>
              <w:rPr>
                <w:rFonts w:ascii="Times New Roman" w:hAnsi="Times New Roman" w:cs="Times New Roman"/>
                <w:sz w:val="24"/>
                <w:szCs w:val="24"/>
              </w:rPr>
            </w:pPr>
            <w:r w:rsidRPr="00A10E30">
              <w:rPr>
                <w:rFonts w:ascii="Times New Roman" w:hAnsi="Times New Roman" w:cs="Times New Roman"/>
                <w:sz w:val="24"/>
                <w:szCs w:val="24"/>
              </w:rPr>
              <w:t>13692</w:t>
            </w:r>
          </w:p>
        </w:tc>
        <w:tc>
          <w:tcPr>
            <w:tcW w:w="1276" w:type="dxa"/>
          </w:tcPr>
          <w:p w:rsidR="00350952" w:rsidRPr="00A10E30" w:rsidRDefault="00350952" w:rsidP="00350952">
            <w:pPr>
              <w:spacing w:after="0" w:line="240" w:lineRule="auto"/>
              <w:rPr>
                <w:rFonts w:ascii="Times New Roman" w:hAnsi="Times New Roman" w:cs="Times New Roman"/>
                <w:sz w:val="24"/>
                <w:szCs w:val="24"/>
              </w:rPr>
            </w:pPr>
            <w:r w:rsidRPr="00A10E30">
              <w:rPr>
                <w:rFonts w:ascii="Times New Roman" w:hAnsi="Times New Roman" w:cs="Times New Roman"/>
                <w:sz w:val="24"/>
                <w:szCs w:val="24"/>
              </w:rPr>
              <w:t>5734</w:t>
            </w:r>
          </w:p>
        </w:tc>
        <w:tc>
          <w:tcPr>
            <w:tcW w:w="1276" w:type="dxa"/>
          </w:tcPr>
          <w:p w:rsidR="00350952" w:rsidRPr="00A10E30" w:rsidRDefault="00350952" w:rsidP="00350952">
            <w:pPr>
              <w:spacing w:after="0" w:line="240" w:lineRule="auto"/>
              <w:rPr>
                <w:rFonts w:ascii="Times New Roman" w:hAnsi="Times New Roman" w:cs="Times New Roman"/>
                <w:sz w:val="24"/>
                <w:szCs w:val="24"/>
              </w:rPr>
            </w:pPr>
            <w:r w:rsidRPr="00A10E30">
              <w:rPr>
                <w:rFonts w:ascii="Times New Roman" w:hAnsi="Times New Roman" w:cs="Times New Roman"/>
                <w:sz w:val="24"/>
                <w:szCs w:val="24"/>
              </w:rPr>
              <w:t>172,1</w:t>
            </w:r>
          </w:p>
        </w:tc>
      </w:tr>
      <w:tr w:rsidR="00350952" w:rsidRPr="00A10E30" w:rsidTr="00350952">
        <w:trPr>
          <w:trHeight w:val="260"/>
        </w:trPr>
        <w:tc>
          <w:tcPr>
            <w:tcW w:w="4928" w:type="dxa"/>
          </w:tcPr>
          <w:p w:rsidR="00350952" w:rsidRPr="00A10E30" w:rsidRDefault="00350952" w:rsidP="00350952">
            <w:pPr>
              <w:spacing w:after="0" w:line="240" w:lineRule="auto"/>
              <w:jc w:val="both"/>
              <w:rPr>
                <w:rFonts w:ascii="Times New Roman" w:hAnsi="Times New Roman" w:cs="Times New Roman"/>
                <w:sz w:val="24"/>
                <w:szCs w:val="24"/>
              </w:rPr>
            </w:pPr>
            <w:r w:rsidRPr="00A10E30">
              <w:rPr>
                <w:rFonts w:ascii="Times New Roman" w:hAnsi="Times New Roman" w:cs="Times New Roman"/>
                <w:sz w:val="24"/>
                <w:szCs w:val="24"/>
              </w:rPr>
              <w:lastRenderedPageBreak/>
              <w:t xml:space="preserve">в </w:t>
            </w:r>
            <w:proofErr w:type="spellStart"/>
            <w:r w:rsidRPr="00A10E30">
              <w:rPr>
                <w:rFonts w:ascii="Times New Roman" w:hAnsi="Times New Roman" w:cs="Times New Roman"/>
                <w:sz w:val="24"/>
                <w:szCs w:val="24"/>
              </w:rPr>
              <w:t>т.ч</w:t>
            </w:r>
            <w:proofErr w:type="spellEnd"/>
            <w:r w:rsidRPr="00A10E30">
              <w:rPr>
                <w:rFonts w:ascii="Times New Roman" w:hAnsi="Times New Roman" w:cs="Times New Roman"/>
                <w:sz w:val="24"/>
                <w:szCs w:val="24"/>
              </w:rPr>
              <w:t>.:</w:t>
            </w:r>
          </w:p>
        </w:tc>
        <w:tc>
          <w:tcPr>
            <w:tcW w:w="1031" w:type="dxa"/>
          </w:tcPr>
          <w:p w:rsidR="00350952" w:rsidRPr="00A10E30" w:rsidRDefault="00350952" w:rsidP="00350952">
            <w:pPr>
              <w:spacing w:after="0" w:line="240" w:lineRule="auto"/>
              <w:rPr>
                <w:rFonts w:ascii="Times New Roman" w:hAnsi="Times New Roman" w:cs="Times New Roman"/>
                <w:sz w:val="24"/>
                <w:szCs w:val="24"/>
              </w:rPr>
            </w:pPr>
          </w:p>
        </w:tc>
        <w:tc>
          <w:tcPr>
            <w:tcW w:w="1008" w:type="dxa"/>
          </w:tcPr>
          <w:p w:rsidR="00350952" w:rsidRPr="00A10E30" w:rsidRDefault="00350952" w:rsidP="00350952">
            <w:pPr>
              <w:spacing w:after="0" w:line="240" w:lineRule="auto"/>
              <w:rPr>
                <w:rFonts w:ascii="Times New Roman" w:hAnsi="Times New Roman" w:cs="Times New Roman"/>
                <w:sz w:val="24"/>
                <w:szCs w:val="24"/>
              </w:rPr>
            </w:pPr>
          </w:p>
        </w:tc>
        <w:tc>
          <w:tcPr>
            <w:tcW w:w="1276" w:type="dxa"/>
          </w:tcPr>
          <w:p w:rsidR="00350952" w:rsidRPr="00A10E30" w:rsidRDefault="00350952" w:rsidP="00350952">
            <w:pPr>
              <w:spacing w:after="0" w:line="240" w:lineRule="auto"/>
              <w:rPr>
                <w:rFonts w:ascii="Times New Roman" w:hAnsi="Times New Roman" w:cs="Times New Roman"/>
                <w:sz w:val="24"/>
                <w:szCs w:val="24"/>
              </w:rPr>
            </w:pPr>
          </w:p>
        </w:tc>
        <w:tc>
          <w:tcPr>
            <w:tcW w:w="1276" w:type="dxa"/>
          </w:tcPr>
          <w:p w:rsidR="00350952" w:rsidRPr="00A10E30" w:rsidRDefault="00350952" w:rsidP="00350952">
            <w:pPr>
              <w:spacing w:after="0" w:line="240" w:lineRule="auto"/>
              <w:rPr>
                <w:rFonts w:ascii="Times New Roman" w:hAnsi="Times New Roman" w:cs="Times New Roman"/>
                <w:sz w:val="24"/>
                <w:szCs w:val="24"/>
              </w:rPr>
            </w:pPr>
          </w:p>
        </w:tc>
      </w:tr>
      <w:tr w:rsidR="00350952" w:rsidRPr="00A10E30" w:rsidTr="00350952">
        <w:trPr>
          <w:trHeight w:val="260"/>
        </w:trPr>
        <w:tc>
          <w:tcPr>
            <w:tcW w:w="4928" w:type="dxa"/>
          </w:tcPr>
          <w:p w:rsidR="00350952" w:rsidRPr="00A10E30" w:rsidRDefault="00350952" w:rsidP="00350952">
            <w:pPr>
              <w:spacing w:after="0" w:line="240" w:lineRule="auto"/>
              <w:jc w:val="both"/>
              <w:rPr>
                <w:rFonts w:ascii="Times New Roman" w:hAnsi="Times New Roman" w:cs="Times New Roman"/>
                <w:sz w:val="24"/>
                <w:szCs w:val="24"/>
              </w:rPr>
            </w:pPr>
            <w:r w:rsidRPr="00A10E30">
              <w:rPr>
                <w:rFonts w:ascii="Times New Roman" w:hAnsi="Times New Roman" w:cs="Times New Roman"/>
                <w:sz w:val="24"/>
                <w:szCs w:val="24"/>
              </w:rPr>
              <w:t>- руководителей</w:t>
            </w:r>
          </w:p>
        </w:tc>
        <w:tc>
          <w:tcPr>
            <w:tcW w:w="1031" w:type="dxa"/>
          </w:tcPr>
          <w:p w:rsidR="00350952" w:rsidRPr="00A10E30" w:rsidRDefault="00350952" w:rsidP="00350952">
            <w:pPr>
              <w:spacing w:after="0" w:line="240" w:lineRule="auto"/>
              <w:rPr>
                <w:rFonts w:ascii="Times New Roman" w:hAnsi="Times New Roman" w:cs="Times New Roman"/>
                <w:sz w:val="24"/>
                <w:szCs w:val="24"/>
              </w:rPr>
            </w:pPr>
            <w:r w:rsidRPr="00A10E30">
              <w:rPr>
                <w:rFonts w:ascii="Times New Roman" w:hAnsi="Times New Roman" w:cs="Times New Roman"/>
                <w:sz w:val="24"/>
                <w:szCs w:val="24"/>
              </w:rPr>
              <w:t>4299</w:t>
            </w:r>
          </w:p>
        </w:tc>
        <w:tc>
          <w:tcPr>
            <w:tcW w:w="1008" w:type="dxa"/>
          </w:tcPr>
          <w:p w:rsidR="00350952" w:rsidRPr="00A10E30" w:rsidRDefault="00350952" w:rsidP="00350952">
            <w:pPr>
              <w:spacing w:after="0" w:line="240" w:lineRule="auto"/>
              <w:rPr>
                <w:rFonts w:ascii="Times New Roman" w:hAnsi="Times New Roman" w:cs="Times New Roman"/>
                <w:sz w:val="24"/>
                <w:szCs w:val="24"/>
              </w:rPr>
            </w:pPr>
            <w:r w:rsidRPr="00A10E30">
              <w:rPr>
                <w:rFonts w:ascii="Times New Roman" w:hAnsi="Times New Roman" w:cs="Times New Roman"/>
                <w:sz w:val="24"/>
                <w:szCs w:val="24"/>
              </w:rPr>
              <w:t>7119</w:t>
            </w:r>
          </w:p>
        </w:tc>
        <w:tc>
          <w:tcPr>
            <w:tcW w:w="1276" w:type="dxa"/>
          </w:tcPr>
          <w:p w:rsidR="00350952" w:rsidRPr="00A10E30" w:rsidRDefault="00350952" w:rsidP="00350952">
            <w:pPr>
              <w:spacing w:after="0" w:line="240" w:lineRule="auto"/>
              <w:rPr>
                <w:rFonts w:ascii="Times New Roman" w:hAnsi="Times New Roman" w:cs="Times New Roman"/>
                <w:sz w:val="24"/>
                <w:szCs w:val="24"/>
              </w:rPr>
            </w:pPr>
            <w:r w:rsidRPr="00A10E30">
              <w:rPr>
                <w:rFonts w:ascii="Times New Roman" w:hAnsi="Times New Roman" w:cs="Times New Roman"/>
                <w:sz w:val="24"/>
                <w:szCs w:val="24"/>
              </w:rPr>
              <w:t>2820</w:t>
            </w:r>
          </w:p>
        </w:tc>
        <w:tc>
          <w:tcPr>
            <w:tcW w:w="1276" w:type="dxa"/>
          </w:tcPr>
          <w:p w:rsidR="00350952" w:rsidRPr="00A10E30" w:rsidRDefault="00350952" w:rsidP="00350952">
            <w:pPr>
              <w:spacing w:after="0" w:line="240" w:lineRule="auto"/>
              <w:rPr>
                <w:rFonts w:ascii="Times New Roman" w:hAnsi="Times New Roman" w:cs="Times New Roman"/>
                <w:sz w:val="24"/>
                <w:szCs w:val="24"/>
              </w:rPr>
            </w:pPr>
            <w:r w:rsidRPr="00A10E30">
              <w:rPr>
                <w:rFonts w:ascii="Times New Roman" w:hAnsi="Times New Roman" w:cs="Times New Roman"/>
                <w:sz w:val="24"/>
                <w:szCs w:val="24"/>
              </w:rPr>
              <w:t>165,6</w:t>
            </w:r>
          </w:p>
        </w:tc>
      </w:tr>
      <w:tr w:rsidR="00350952" w:rsidRPr="00A10E30" w:rsidTr="00350952">
        <w:trPr>
          <w:trHeight w:val="280"/>
        </w:trPr>
        <w:tc>
          <w:tcPr>
            <w:tcW w:w="4928" w:type="dxa"/>
          </w:tcPr>
          <w:p w:rsidR="00350952" w:rsidRPr="00A10E30" w:rsidRDefault="00350952" w:rsidP="00350952">
            <w:pPr>
              <w:spacing w:after="0" w:line="240" w:lineRule="auto"/>
              <w:jc w:val="both"/>
              <w:rPr>
                <w:rFonts w:ascii="Times New Roman" w:hAnsi="Times New Roman" w:cs="Times New Roman"/>
                <w:sz w:val="24"/>
                <w:szCs w:val="24"/>
              </w:rPr>
            </w:pPr>
            <w:r w:rsidRPr="00A10E30">
              <w:rPr>
                <w:rFonts w:ascii="Times New Roman" w:hAnsi="Times New Roman" w:cs="Times New Roman"/>
                <w:sz w:val="24"/>
                <w:szCs w:val="24"/>
              </w:rPr>
              <w:t>- специалистов</w:t>
            </w:r>
          </w:p>
        </w:tc>
        <w:tc>
          <w:tcPr>
            <w:tcW w:w="1031" w:type="dxa"/>
          </w:tcPr>
          <w:p w:rsidR="00350952" w:rsidRPr="00A10E30" w:rsidRDefault="00350952" w:rsidP="00350952">
            <w:pPr>
              <w:spacing w:after="0" w:line="240" w:lineRule="auto"/>
              <w:rPr>
                <w:rFonts w:ascii="Times New Roman" w:hAnsi="Times New Roman" w:cs="Times New Roman"/>
                <w:sz w:val="24"/>
                <w:szCs w:val="24"/>
              </w:rPr>
            </w:pPr>
            <w:r w:rsidRPr="00A10E30">
              <w:rPr>
                <w:rFonts w:ascii="Times New Roman" w:hAnsi="Times New Roman" w:cs="Times New Roman"/>
                <w:sz w:val="24"/>
                <w:szCs w:val="24"/>
              </w:rPr>
              <w:t>3017</w:t>
            </w:r>
          </w:p>
        </w:tc>
        <w:tc>
          <w:tcPr>
            <w:tcW w:w="1008" w:type="dxa"/>
          </w:tcPr>
          <w:p w:rsidR="00350952" w:rsidRPr="00A10E30" w:rsidRDefault="00350952" w:rsidP="00350952">
            <w:pPr>
              <w:spacing w:after="0" w:line="240" w:lineRule="auto"/>
              <w:rPr>
                <w:rFonts w:ascii="Times New Roman" w:hAnsi="Times New Roman" w:cs="Times New Roman"/>
                <w:sz w:val="24"/>
                <w:szCs w:val="24"/>
              </w:rPr>
            </w:pPr>
            <w:r w:rsidRPr="00A10E30">
              <w:rPr>
                <w:rFonts w:ascii="Times New Roman" w:hAnsi="Times New Roman" w:cs="Times New Roman"/>
                <w:sz w:val="24"/>
                <w:szCs w:val="24"/>
              </w:rPr>
              <w:t>5890</w:t>
            </w:r>
          </w:p>
        </w:tc>
        <w:tc>
          <w:tcPr>
            <w:tcW w:w="1276" w:type="dxa"/>
          </w:tcPr>
          <w:p w:rsidR="00350952" w:rsidRPr="00A10E30" w:rsidRDefault="00350952" w:rsidP="00350952">
            <w:pPr>
              <w:spacing w:after="0" w:line="240" w:lineRule="auto"/>
              <w:rPr>
                <w:rFonts w:ascii="Times New Roman" w:hAnsi="Times New Roman" w:cs="Times New Roman"/>
                <w:sz w:val="24"/>
                <w:szCs w:val="24"/>
              </w:rPr>
            </w:pPr>
            <w:r w:rsidRPr="00A10E30">
              <w:rPr>
                <w:rFonts w:ascii="Times New Roman" w:hAnsi="Times New Roman" w:cs="Times New Roman"/>
                <w:sz w:val="24"/>
                <w:szCs w:val="24"/>
              </w:rPr>
              <w:t>2873</w:t>
            </w:r>
          </w:p>
        </w:tc>
        <w:tc>
          <w:tcPr>
            <w:tcW w:w="1276" w:type="dxa"/>
          </w:tcPr>
          <w:p w:rsidR="00350952" w:rsidRPr="00A10E30" w:rsidRDefault="00350952" w:rsidP="00350952">
            <w:pPr>
              <w:spacing w:after="0" w:line="240" w:lineRule="auto"/>
              <w:rPr>
                <w:rFonts w:ascii="Times New Roman" w:hAnsi="Times New Roman" w:cs="Times New Roman"/>
                <w:sz w:val="24"/>
                <w:szCs w:val="24"/>
              </w:rPr>
            </w:pPr>
            <w:r w:rsidRPr="00A10E30">
              <w:rPr>
                <w:rFonts w:ascii="Times New Roman" w:hAnsi="Times New Roman" w:cs="Times New Roman"/>
                <w:sz w:val="24"/>
                <w:szCs w:val="24"/>
              </w:rPr>
              <w:t>195,2</w:t>
            </w:r>
          </w:p>
        </w:tc>
      </w:tr>
      <w:tr w:rsidR="00350952" w:rsidRPr="00A10E30" w:rsidTr="00350952">
        <w:trPr>
          <w:trHeight w:val="794"/>
        </w:trPr>
        <w:tc>
          <w:tcPr>
            <w:tcW w:w="4928" w:type="dxa"/>
          </w:tcPr>
          <w:p w:rsidR="00350952" w:rsidRPr="00A10E30" w:rsidRDefault="00350952" w:rsidP="00350952">
            <w:pPr>
              <w:spacing w:after="0" w:line="240" w:lineRule="auto"/>
              <w:jc w:val="both"/>
              <w:rPr>
                <w:rFonts w:ascii="Times New Roman" w:hAnsi="Times New Roman" w:cs="Times New Roman"/>
                <w:sz w:val="24"/>
                <w:szCs w:val="24"/>
              </w:rPr>
            </w:pPr>
            <w:r w:rsidRPr="00A10E30">
              <w:rPr>
                <w:rFonts w:ascii="Times New Roman" w:hAnsi="Times New Roman" w:cs="Times New Roman"/>
                <w:sz w:val="24"/>
                <w:szCs w:val="24"/>
              </w:rPr>
              <w:t>3. Заработная плата на 1 рубль выручки от продажи товаров, продукции, работ, услуг, руб.</w:t>
            </w:r>
          </w:p>
        </w:tc>
        <w:tc>
          <w:tcPr>
            <w:tcW w:w="1031" w:type="dxa"/>
          </w:tcPr>
          <w:p w:rsidR="00350952" w:rsidRPr="00A10E30" w:rsidRDefault="00350952" w:rsidP="00350952">
            <w:pPr>
              <w:spacing w:after="0" w:line="240" w:lineRule="auto"/>
              <w:rPr>
                <w:rFonts w:ascii="Times New Roman" w:hAnsi="Times New Roman" w:cs="Times New Roman"/>
                <w:sz w:val="24"/>
                <w:szCs w:val="24"/>
              </w:rPr>
            </w:pPr>
            <w:r w:rsidRPr="00A10E30">
              <w:rPr>
                <w:rFonts w:ascii="Times New Roman" w:hAnsi="Times New Roman" w:cs="Times New Roman"/>
                <w:sz w:val="24"/>
                <w:szCs w:val="24"/>
              </w:rPr>
              <w:t>0,4</w:t>
            </w:r>
          </w:p>
        </w:tc>
        <w:tc>
          <w:tcPr>
            <w:tcW w:w="1008" w:type="dxa"/>
          </w:tcPr>
          <w:p w:rsidR="00350952" w:rsidRPr="00A10E30" w:rsidRDefault="00350952" w:rsidP="00350952">
            <w:pPr>
              <w:spacing w:after="0" w:line="240" w:lineRule="auto"/>
              <w:rPr>
                <w:rFonts w:ascii="Times New Roman" w:hAnsi="Times New Roman" w:cs="Times New Roman"/>
                <w:sz w:val="24"/>
                <w:szCs w:val="24"/>
              </w:rPr>
            </w:pPr>
            <w:r w:rsidRPr="00A10E30">
              <w:rPr>
                <w:rFonts w:ascii="Times New Roman" w:hAnsi="Times New Roman" w:cs="Times New Roman"/>
                <w:sz w:val="24"/>
                <w:szCs w:val="24"/>
              </w:rPr>
              <w:t>0,37</w:t>
            </w:r>
          </w:p>
        </w:tc>
        <w:tc>
          <w:tcPr>
            <w:tcW w:w="1276" w:type="dxa"/>
          </w:tcPr>
          <w:p w:rsidR="00350952" w:rsidRPr="00A10E30" w:rsidRDefault="00350952" w:rsidP="00350952">
            <w:pPr>
              <w:spacing w:after="0" w:line="240" w:lineRule="auto"/>
              <w:rPr>
                <w:rFonts w:ascii="Times New Roman" w:hAnsi="Times New Roman" w:cs="Times New Roman"/>
                <w:sz w:val="24"/>
                <w:szCs w:val="24"/>
              </w:rPr>
            </w:pPr>
            <w:r w:rsidRPr="00A10E30">
              <w:rPr>
                <w:rFonts w:ascii="Times New Roman" w:hAnsi="Times New Roman" w:cs="Times New Roman"/>
                <w:sz w:val="24"/>
                <w:szCs w:val="24"/>
              </w:rPr>
              <w:t>-0,03</w:t>
            </w:r>
          </w:p>
        </w:tc>
        <w:tc>
          <w:tcPr>
            <w:tcW w:w="1276" w:type="dxa"/>
          </w:tcPr>
          <w:p w:rsidR="00350952" w:rsidRPr="00A10E30" w:rsidRDefault="00350952" w:rsidP="00350952">
            <w:pPr>
              <w:spacing w:after="0" w:line="240" w:lineRule="auto"/>
              <w:rPr>
                <w:rFonts w:ascii="Times New Roman" w:hAnsi="Times New Roman" w:cs="Times New Roman"/>
                <w:sz w:val="24"/>
                <w:szCs w:val="24"/>
              </w:rPr>
            </w:pPr>
            <w:r w:rsidRPr="00A10E30">
              <w:rPr>
                <w:rFonts w:ascii="Times New Roman" w:hAnsi="Times New Roman" w:cs="Times New Roman"/>
                <w:sz w:val="24"/>
                <w:szCs w:val="24"/>
              </w:rPr>
              <w:t>92,5</w:t>
            </w:r>
          </w:p>
        </w:tc>
      </w:tr>
      <w:tr w:rsidR="00350952" w:rsidRPr="00A10E30" w:rsidTr="00350952">
        <w:trPr>
          <w:trHeight w:val="294"/>
        </w:trPr>
        <w:tc>
          <w:tcPr>
            <w:tcW w:w="4928" w:type="dxa"/>
          </w:tcPr>
          <w:p w:rsidR="00350952" w:rsidRPr="00A10E30" w:rsidRDefault="00350952" w:rsidP="00350952">
            <w:pPr>
              <w:spacing w:after="0" w:line="240" w:lineRule="auto"/>
              <w:jc w:val="both"/>
              <w:rPr>
                <w:rFonts w:ascii="Times New Roman" w:hAnsi="Times New Roman" w:cs="Times New Roman"/>
                <w:sz w:val="24"/>
                <w:szCs w:val="24"/>
              </w:rPr>
            </w:pPr>
            <w:r w:rsidRPr="00A10E30">
              <w:rPr>
                <w:rFonts w:ascii="Times New Roman" w:hAnsi="Times New Roman" w:cs="Times New Roman"/>
                <w:sz w:val="24"/>
                <w:szCs w:val="24"/>
              </w:rPr>
              <w:t xml:space="preserve">в </w:t>
            </w:r>
            <w:proofErr w:type="spellStart"/>
            <w:r w:rsidRPr="00A10E30">
              <w:rPr>
                <w:rFonts w:ascii="Times New Roman" w:hAnsi="Times New Roman" w:cs="Times New Roman"/>
                <w:sz w:val="24"/>
                <w:szCs w:val="24"/>
              </w:rPr>
              <w:t>т.ч</w:t>
            </w:r>
            <w:proofErr w:type="spellEnd"/>
            <w:r w:rsidRPr="00A10E30">
              <w:rPr>
                <w:rFonts w:ascii="Times New Roman" w:hAnsi="Times New Roman" w:cs="Times New Roman"/>
                <w:sz w:val="24"/>
                <w:szCs w:val="24"/>
              </w:rPr>
              <w:t>.:</w:t>
            </w:r>
          </w:p>
        </w:tc>
        <w:tc>
          <w:tcPr>
            <w:tcW w:w="1031" w:type="dxa"/>
          </w:tcPr>
          <w:p w:rsidR="00350952" w:rsidRPr="00A10E30" w:rsidRDefault="00350952" w:rsidP="00350952">
            <w:pPr>
              <w:spacing w:after="0" w:line="240" w:lineRule="auto"/>
              <w:rPr>
                <w:rFonts w:ascii="Times New Roman" w:hAnsi="Times New Roman" w:cs="Times New Roman"/>
                <w:sz w:val="24"/>
                <w:szCs w:val="24"/>
              </w:rPr>
            </w:pPr>
          </w:p>
        </w:tc>
        <w:tc>
          <w:tcPr>
            <w:tcW w:w="1008" w:type="dxa"/>
          </w:tcPr>
          <w:p w:rsidR="00350952" w:rsidRPr="00A10E30" w:rsidRDefault="00350952" w:rsidP="00350952">
            <w:pPr>
              <w:spacing w:after="0" w:line="240" w:lineRule="auto"/>
              <w:rPr>
                <w:rFonts w:ascii="Times New Roman" w:hAnsi="Times New Roman" w:cs="Times New Roman"/>
                <w:sz w:val="24"/>
                <w:szCs w:val="24"/>
              </w:rPr>
            </w:pPr>
          </w:p>
        </w:tc>
        <w:tc>
          <w:tcPr>
            <w:tcW w:w="1276" w:type="dxa"/>
          </w:tcPr>
          <w:p w:rsidR="00350952" w:rsidRPr="00A10E30" w:rsidRDefault="00350952" w:rsidP="00350952">
            <w:pPr>
              <w:spacing w:after="0" w:line="240" w:lineRule="auto"/>
              <w:rPr>
                <w:rFonts w:ascii="Times New Roman" w:hAnsi="Times New Roman" w:cs="Times New Roman"/>
                <w:sz w:val="24"/>
                <w:szCs w:val="24"/>
              </w:rPr>
            </w:pPr>
          </w:p>
        </w:tc>
        <w:tc>
          <w:tcPr>
            <w:tcW w:w="1276" w:type="dxa"/>
          </w:tcPr>
          <w:p w:rsidR="00350952" w:rsidRPr="00A10E30" w:rsidRDefault="00350952" w:rsidP="00350952">
            <w:pPr>
              <w:spacing w:after="0" w:line="240" w:lineRule="auto"/>
              <w:rPr>
                <w:rFonts w:ascii="Times New Roman" w:hAnsi="Times New Roman" w:cs="Times New Roman"/>
                <w:sz w:val="24"/>
                <w:szCs w:val="24"/>
              </w:rPr>
            </w:pPr>
          </w:p>
        </w:tc>
      </w:tr>
      <w:tr w:rsidR="00350952" w:rsidRPr="00A10E30" w:rsidTr="00350952">
        <w:trPr>
          <w:trHeight w:val="223"/>
        </w:trPr>
        <w:tc>
          <w:tcPr>
            <w:tcW w:w="4928" w:type="dxa"/>
          </w:tcPr>
          <w:p w:rsidR="00350952" w:rsidRPr="00A10E30" w:rsidRDefault="00350952" w:rsidP="00350952">
            <w:pPr>
              <w:spacing w:after="0" w:line="240" w:lineRule="auto"/>
              <w:jc w:val="both"/>
              <w:rPr>
                <w:rFonts w:ascii="Times New Roman" w:hAnsi="Times New Roman" w:cs="Times New Roman"/>
                <w:sz w:val="24"/>
                <w:szCs w:val="24"/>
              </w:rPr>
            </w:pPr>
            <w:r w:rsidRPr="00A10E30">
              <w:rPr>
                <w:rFonts w:ascii="Times New Roman" w:hAnsi="Times New Roman" w:cs="Times New Roman"/>
                <w:sz w:val="24"/>
                <w:szCs w:val="24"/>
              </w:rPr>
              <w:t>- рабочих</w:t>
            </w:r>
          </w:p>
        </w:tc>
        <w:tc>
          <w:tcPr>
            <w:tcW w:w="1031" w:type="dxa"/>
          </w:tcPr>
          <w:p w:rsidR="00350952" w:rsidRPr="00A10E30" w:rsidRDefault="00350952" w:rsidP="00350952">
            <w:pPr>
              <w:spacing w:after="0" w:line="240" w:lineRule="auto"/>
              <w:rPr>
                <w:rFonts w:ascii="Times New Roman" w:hAnsi="Times New Roman" w:cs="Times New Roman"/>
                <w:sz w:val="24"/>
                <w:szCs w:val="24"/>
              </w:rPr>
            </w:pPr>
            <w:r w:rsidRPr="00A10E30">
              <w:rPr>
                <w:rFonts w:ascii="Times New Roman" w:hAnsi="Times New Roman" w:cs="Times New Roman"/>
                <w:sz w:val="24"/>
                <w:szCs w:val="24"/>
              </w:rPr>
              <w:t>0,28</w:t>
            </w:r>
          </w:p>
        </w:tc>
        <w:tc>
          <w:tcPr>
            <w:tcW w:w="1008" w:type="dxa"/>
          </w:tcPr>
          <w:p w:rsidR="00350952" w:rsidRPr="00A10E30" w:rsidRDefault="00350952" w:rsidP="00350952">
            <w:pPr>
              <w:spacing w:after="0" w:line="240" w:lineRule="auto"/>
              <w:rPr>
                <w:rFonts w:ascii="Times New Roman" w:hAnsi="Times New Roman" w:cs="Times New Roman"/>
                <w:sz w:val="24"/>
                <w:szCs w:val="24"/>
              </w:rPr>
            </w:pPr>
            <w:r w:rsidRPr="00A10E30">
              <w:rPr>
                <w:rFonts w:ascii="Times New Roman" w:hAnsi="Times New Roman" w:cs="Times New Roman"/>
                <w:sz w:val="24"/>
                <w:szCs w:val="24"/>
              </w:rPr>
              <w:t>0,23</w:t>
            </w:r>
          </w:p>
        </w:tc>
        <w:tc>
          <w:tcPr>
            <w:tcW w:w="1276" w:type="dxa"/>
          </w:tcPr>
          <w:p w:rsidR="00350952" w:rsidRPr="00A10E30" w:rsidRDefault="00350952" w:rsidP="00350952">
            <w:pPr>
              <w:spacing w:after="0" w:line="240" w:lineRule="auto"/>
              <w:rPr>
                <w:rFonts w:ascii="Times New Roman" w:hAnsi="Times New Roman" w:cs="Times New Roman"/>
                <w:sz w:val="24"/>
                <w:szCs w:val="24"/>
              </w:rPr>
            </w:pPr>
            <w:r w:rsidRPr="00A10E30">
              <w:rPr>
                <w:rFonts w:ascii="Times New Roman" w:hAnsi="Times New Roman" w:cs="Times New Roman"/>
                <w:sz w:val="24"/>
                <w:szCs w:val="24"/>
              </w:rPr>
              <w:t>-0,05</w:t>
            </w:r>
          </w:p>
        </w:tc>
        <w:tc>
          <w:tcPr>
            <w:tcW w:w="1276" w:type="dxa"/>
          </w:tcPr>
          <w:p w:rsidR="00350952" w:rsidRPr="00A10E30" w:rsidRDefault="00350952" w:rsidP="00350952">
            <w:pPr>
              <w:spacing w:after="0" w:line="240" w:lineRule="auto"/>
              <w:rPr>
                <w:rFonts w:ascii="Times New Roman" w:hAnsi="Times New Roman" w:cs="Times New Roman"/>
                <w:sz w:val="24"/>
                <w:szCs w:val="24"/>
              </w:rPr>
            </w:pPr>
            <w:r w:rsidRPr="00A10E30">
              <w:rPr>
                <w:rFonts w:ascii="Times New Roman" w:hAnsi="Times New Roman" w:cs="Times New Roman"/>
                <w:sz w:val="24"/>
                <w:szCs w:val="24"/>
              </w:rPr>
              <w:t>82,1</w:t>
            </w:r>
          </w:p>
        </w:tc>
      </w:tr>
      <w:tr w:rsidR="00350952" w:rsidRPr="00A10E30" w:rsidTr="00350952">
        <w:trPr>
          <w:trHeight w:val="260"/>
        </w:trPr>
        <w:tc>
          <w:tcPr>
            <w:tcW w:w="4928" w:type="dxa"/>
          </w:tcPr>
          <w:p w:rsidR="00350952" w:rsidRPr="00A10E30" w:rsidRDefault="00350952" w:rsidP="00350952">
            <w:pPr>
              <w:spacing w:after="0" w:line="240" w:lineRule="auto"/>
              <w:jc w:val="both"/>
              <w:rPr>
                <w:rFonts w:ascii="Times New Roman" w:hAnsi="Times New Roman" w:cs="Times New Roman"/>
                <w:sz w:val="24"/>
                <w:szCs w:val="24"/>
              </w:rPr>
            </w:pPr>
            <w:r w:rsidRPr="00A10E30">
              <w:rPr>
                <w:rFonts w:ascii="Times New Roman" w:hAnsi="Times New Roman" w:cs="Times New Roman"/>
                <w:sz w:val="24"/>
                <w:szCs w:val="24"/>
              </w:rPr>
              <w:t>- служащих</w:t>
            </w:r>
          </w:p>
        </w:tc>
        <w:tc>
          <w:tcPr>
            <w:tcW w:w="1031" w:type="dxa"/>
          </w:tcPr>
          <w:p w:rsidR="00350952" w:rsidRPr="00A10E30" w:rsidRDefault="00350952" w:rsidP="00350952">
            <w:pPr>
              <w:spacing w:after="0" w:line="240" w:lineRule="auto"/>
              <w:rPr>
                <w:rFonts w:ascii="Times New Roman" w:hAnsi="Times New Roman" w:cs="Times New Roman"/>
                <w:sz w:val="24"/>
                <w:szCs w:val="24"/>
              </w:rPr>
            </w:pPr>
            <w:r w:rsidRPr="00A10E30">
              <w:rPr>
                <w:rFonts w:ascii="Times New Roman" w:hAnsi="Times New Roman" w:cs="Times New Roman"/>
                <w:sz w:val="24"/>
                <w:szCs w:val="24"/>
              </w:rPr>
              <w:t>0,08</w:t>
            </w:r>
          </w:p>
        </w:tc>
        <w:tc>
          <w:tcPr>
            <w:tcW w:w="1008" w:type="dxa"/>
          </w:tcPr>
          <w:p w:rsidR="00350952" w:rsidRPr="00A10E30" w:rsidRDefault="00350952" w:rsidP="00350952">
            <w:pPr>
              <w:spacing w:after="0" w:line="240" w:lineRule="auto"/>
              <w:rPr>
                <w:rFonts w:ascii="Times New Roman" w:hAnsi="Times New Roman" w:cs="Times New Roman"/>
                <w:sz w:val="24"/>
                <w:szCs w:val="24"/>
              </w:rPr>
            </w:pPr>
            <w:r w:rsidRPr="00A10E30">
              <w:rPr>
                <w:rFonts w:ascii="Times New Roman" w:hAnsi="Times New Roman" w:cs="Times New Roman"/>
                <w:sz w:val="24"/>
                <w:szCs w:val="24"/>
              </w:rPr>
              <w:t>0,09</w:t>
            </w:r>
          </w:p>
        </w:tc>
        <w:tc>
          <w:tcPr>
            <w:tcW w:w="1276" w:type="dxa"/>
          </w:tcPr>
          <w:p w:rsidR="00350952" w:rsidRPr="00A10E30" w:rsidRDefault="00350952" w:rsidP="00350952">
            <w:pPr>
              <w:spacing w:after="0" w:line="240" w:lineRule="auto"/>
              <w:rPr>
                <w:rFonts w:ascii="Times New Roman" w:hAnsi="Times New Roman" w:cs="Times New Roman"/>
                <w:sz w:val="24"/>
                <w:szCs w:val="24"/>
              </w:rPr>
            </w:pPr>
            <w:r w:rsidRPr="00A10E30">
              <w:rPr>
                <w:rFonts w:ascii="Times New Roman" w:hAnsi="Times New Roman" w:cs="Times New Roman"/>
                <w:sz w:val="24"/>
                <w:szCs w:val="24"/>
              </w:rPr>
              <w:t>0,01</w:t>
            </w:r>
          </w:p>
        </w:tc>
        <w:tc>
          <w:tcPr>
            <w:tcW w:w="1276" w:type="dxa"/>
          </w:tcPr>
          <w:p w:rsidR="00350952" w:rsidRPr="00A10E30" w:rsidRDefault="00350952" w:rsidP="00350952">
            <w:pPr>
              <w:spacing w:after="0" w:line="240" w:lineRule="auto"/>
              <w:rPr>
                <w:rFonts w:ascii="Times New Roman" w:hAnsi="Times New Roman" w:cs="Times New Roman"/>
                <w:sz w:val="24"/>
                <w:szCs w:val="24"/>
              </w:rPr>
            </w:pPr>
            <w:r w:rsidRPr="00A10E30">
              <w:rPr>
                <w:rFonts w:ascii="Times New Roman" w:hAnsi="Times New Roman" w:cs="Times New Roman"/>
                <w:sz w:val="24"/>
                <w:szCs w:val="24"/>
              </w:rPr>
              <w:t>112,5</w:t>
            </w:r>
          </w:p>
        </w:tc>
      </w:tr>
      <w:tr w:rsidR="00350952" w:rsidRPr="00A10E30" w:rsidTr="00350952">
        <w:trPr>
          <w:trHeight w:val="260"/>
        </w:trPr>
        <w:tc>
          <w:tcPr>
            <w:tcW w:w="4928" w:type="dxa"/>
          </w:tcPr>
          <w:p w:rsidR="00350952" w:rsidRPr="00A10E30" w:rsidRDefault="00350952" w:rsidP="00350952">
            <w:pPr>
              <w:spacing w:after="0" w:line="240" w:lineRule="auto"/>
              <w:jc w:val="both"/>
              <w:rPr>
                <w:rFonts w:ascii="Times New Roman" w:hAnsi="Times New Roman" w:cs="Times New Roman"/>
                <w:sz w:val="24"/>
                <w:szCs w:val="24"/>
              </w:rPr>
            </w:pPr>
            <w:r w:rsidRPr="00A10E30">
              <w:rPr>
                <w:rFonts w:ascii="Times New Roman" w:hAnsi="Times New Roman" w:cs="Times New Roman"/>
                <w:sz w:val="24"/>
                <w:szCs w:val="24"/>
              </w:rPr>
              <w:t xml:space="preserve">в </w:t>
            </w:r>
            <w:proofErr w:type="spellStart"/>
            <w:r w:rsidRPr="00A10E30">
              <w:rPr>
                <w:rFonts w:ascii="Times New Roman" w:hAnsi="Times New Roman" w:cs="Times New Roman"/>
                <w:sz w:val="24"/>
                <w:szCs w:val="24"/>
              </w:rPr>
              <w:t>т.ч</w:t>
            </w:r>
            <w:proofErr w:type="spellEnd"/>
            <w:r w:rsidRPr="00A10E30">
              <w:rPr>
                <w:rFonts w:ascii="Times New Roman" w:hAnsi="Times New Roman" w:cs="Times New Roman"/>
                <w:sz w:val="24"/>
                <w:szCs w:val="24"/>
              </w:rPr>
              <w:t>.:</w:t>
            </w:r>
          </w:p>
        </w:tc>
        <w:tc>
          <w:tcPr>
            <w:tcW w:w="1031" w:type="dxa"/>
          </w:tcPr>
          <w:p w:rsidR="00350952" w:rsidRPr="00A10E30" w:rsidRDefault="00350952" w:rsidP="00350952">
            <w:pPr>
              <w:spacing w:after="0" w:line="240" w:lineRule="auto"/>
              <w:rPr>
                <w:rFonts w:ascii="Times New Roman" w:hAnsi="Times New Roman" w:cs="Times New Roman"/>
                <w:sz w:val="24"/>
                <w:szCs w:val="24"/>
              </w:rPr>
            </w:pPr>
          </w:p>
        </w:tc>
        <w:tc>
          <w:tcPr>
            <w:tcW w:w="1008" w:type="dxa"/>
          </w:tcPr>
          <w:p w:rsidR="00350952" w:rsidRPr="00A10E30" w:rsidRDefault="00350952" w:rsidP="00350952">
            <w:pPr>
              <w:spacing w:after="0" w:line="240" w:lineRule="auto"/>
              <w:rPr>
                <w:rFonts w:ascii="Times New Roman" w:hAnsi="Times New Roman" w:cs="Times New Roman"/>
                <w:sz w:val="24"/>
                <w:szCs w:val="24"/>
              </w:rPr>
            </w:pPr>
          </w:p>
        </w:tc>
        <w:tc>
          <w:tcPr>
            <w:tcW w:w="1276" w:type="dxa"/>
          </w:tcPr>
          <w:p w:rsidR="00350952" w:rsidRPr="00A10E30" w:rsidRDefault="00350952" w:rsidP="00350952">
            <w:pPr>
              <w:spacing w:after="0" w:line="240" w:lineRule="auto"/>
              <w:rPr>
                <w:rFonts w:ascii="Times New Roman" w:hAnsi="Times New Roman" w:cs="Times New Roman"/>
                <w:sz w:val="24"/>
                <w:szCs w:val="24"/>
              </w:rPr>
            </w:pPr>
          </w:p>
        </w:tc>
        <w:tc>
          <w:tcPr>
            <w:tcW w:w="1276" w:type="dxa"/>
          </w:tcPr>
          <w:p w:rsidR="00350952" w:rsidRPr="00A10E30" w:rsidRDefault="00350952" w:rsidP="00350952">
            <w:pPr>
              <w:spacing w:after="0" w:line="240" w:lineRule="auto"/>
              <w:rPr>
                <w:rFonts w:ascii="Times New Roman" w:hAnsi="Times New Roman" w:cs="Times New Roman"/>
                <w:sz w:val="24"/>
                <w:szCs w:val="24"/>
              </w:rPr>
            </w:pPr>
          </w:p>
        </w:tc>
      </w:tr>
      <w:tr w:rsidR="00350952" w:rsidRPr="00A10E30" w:rsidTr="00350952">
        <w:trPr>
          <w:trHeight w:val="260"/>
        </w:trPr>
        <w:tc>
          <w:tcPr>
            <w:tcW w:w="4928" w:type="dxa"/>
          </w:tcPr>
          <w:p w:rsidR="00350952" w:rsidRPr="00A10E30" w:rsidRDefault="00350952" w:rsidP="00350952">
            <w:pPr>
              <w:spacing w:after="0" w:line="240" w:lineRule="auto"/>
              <w:jc w:val="both"/>
              <w:rPr>
                <w:rFonts w:ascii="Times New Roman" w:hAnsi="Times New Roman" w:cs="Times New Roman"/>
                <w:sz w:val="24"/>
                <w:szCs w:val="24"/>
              </w:rPr>
            </w:pPr>
            <w:r w:rsidRPr="00A10E30">
              <w:rPr>
                <w:rFonts w:ascii="Times New Roman" w:hAnsi="Times New Roman" w:cs="Times New Roman"/>
                <w:sz w:val="24"/>
                <w:szCs w:val="24"/>
              </w:rPr>
              <w:t>- руководителей</w:t>
            </w:r>
          </w:p>
        </w:tc>
        <w:tc>
          <w:tcPr>
            <w:tcW w:w="1031" w:type="dxa"/>
          </w:tcPr>
          <w:p w:rsidR="00350952" w:rsidRPr="00A10E30" w:rsidRDefault="00350952" w:rsidP="00350952">
            <w:pPr>
              <w:spacing w:after="0" w:line="240" w:lineRule="auto"/>
              <w:rPr>
                <w:rFonts w:ascii="Times New Roman" w:hAnsi="Times New Roman" w:cs="Times New Roman"/>
                <w:sz w:val="24"/>
                <w:szCs w:val="24"/>
              </w:rPr>
            </w:pPr>
            <w:r w:rsidRPr="00A10E30">
              <w:rPr>
                <w:rFonts w:ascii="Times New Roman" w:hAnsi="Times New Roman" w:cs="Times New Roman"/>
                <w:sz w:val="24"/>
                <w:szCs w:val="24"/>
              </w:rPr>
              <w:t>0,04</w:t>
            </w:r>
          </w:p>
        </w:tc>
        <w:tc>
          <w:tcPr>
            <w:tcW w:w="1008" w:type="dxa"/>
          </w:tcPr>
          <w:p w:rsidR="00350952" w:rsidRPr="00A10E30" w:rsidRDefault="00350952" w:rsidP="00350952">
            <w:pPr>
              <w:spacing w:after="0" w:line="240" w:lineRule="auto"/>
              <w:rPr>
                <w:rFonts w:ascii="Times New Roman" w:hAnsi="Times New Roman" w:cs="Times New Roman"/>
                <w:sz w:val="24"/>
                <w:szCs w:val="24"/>
              </w:rPr>
            </w:pPr>
            <w:r w:rsidRPr="00A10E30">
              <w:rPr>
                <w:rFonts w:ascii="Times New Roman" w:hAnsi="Times New Roman" w:cs="Times New Roman"/>
                <w:sz w:val="24"/>
                <w:szCs w:val="24"/>
              </w:rPr>
              <w:t>0,05</w:t>
            </w:r>
          </w:p>
        </w:tc>
        <w:tc>
          <w:tcPr>
            <w:tcW w:w="1276" w:type="dxa"/>
          </w:tcPr>
          <w:p w:rsidR="00350952" w:rsidRPr="00A10E30" w:rsidRDefault="00350952" w:rsidP="00350952">
            <w:pPr>
              <w:spacing w:after="0" w:line="240" w:lineRule="auto"/>
              <w:rPr>
                <w:rFonts w:ascii="Times New Roman" w:hAnsi="Times New Roman" w:cs="Times New Roman"/>
                <w:sz w:val="24"/>
                <w:szCs w:val="24"/>
              </w:rPr>
            </w:pPr>
            <w:r w:rsidRPr="00A10E30">
              <w:rPr>
                <w:rFonts w:ascii="Times New Roman" w:hAnsi="Times New Roman" w:cs="Times New Roman"/>
                <w:sz w:val="24"/>
                <w:szCs w:val="24"/>
              </w:rPr>
              <w:t>0,01</w:t>
            </w:r>
          </w:p>
        </w:tc>
        <w:tc>
          <w:tcPr>
            <w:tcW w:w="1276" w:type="dxa"/>
          </w:tcPr>
          <w:p w:rsidR="00350952" w:rsidRPr="00A10E30" w:rsidRDefault="00350952" w:rsidP="00350952">
            <w:pPr>
              <w:spacing w:after="0" w:line="240" w:lineRule="auto"/>
              <w:rPr>
                <w:rFonts w:ascii="Times New Roman" w:hAnsi="Times New Roman" w:cs="Times New Roman"/>
                <w:sz w:val="24"/>
                <w:szCs w:val="24"/>
              </w:rPr>
            </w:pPr>
            <w:r w:rsidRPr="00A10E30">
              <w:rPr>
                <w:rFonts w:ascii="Times New Roman" w:hAnsi="Times New Roman" w:cs="Times New Roman"/>
                <w:sz w:val="24"/>
                <w:szCs w:val="24"/>
              </w:rPr>
              <w:t>125</w:t>
            </w:r>
          </w:p>
        </w:tc>
      </w:tr>
      <w:tr w:rsidR="00350952" w:rsidRPr="00A10E30" w:rsidTr="00350952">
        <w:trPr>
          <w:trHeight w:val="280"/>
        </w:trPr>
        <w:tc>
          <w:tcPr>
            <w:tcW w:w="4928" w:type="dxa"/>
          </w:tcPr>
          <w:p w:rsidR="00350952" w:rsidRPr="00A10E30" w:rsidRDefault="00350952" w:rsidP="00350952">
            <w:pPr>
              <w:spacing w:after="0" w:line="240" w:lineRule="auto"/>
              <w:jc w:val="both"/>
              <w:rPr>
                <w:rFonts w:ascii="Times New Roman" w:hAnsi="Times New Roman" w:cs="Times New Roman"/>
                <w:sz w:val="24"/>
                <w:szCs w:val="24"/>
              </w:rPr>
            </w:pPr>
            <w:r w:rsidRPr="00A10E30">
              <w:rPr>
                <w:rFonts w:ascii="Times New Roman" w:hAnsi="Times New Roman" w:cs="Times New Roman"/>
                <w:sz w:val="24"/>
                <w:szCs w:val="24"/>
              </w:rPr>
              <w:t>- специалистов</w:t>
            </w:r>
          </w:p>
        </w:tc>
        <w:tc>
          <w:tcPr>
            <w:tcW w:w="1031" w:type="dxa"/>
          </w:tcPr>
          <w:p w:rsidR="00350952" w:rsidRPr="00A10E30" w:rsidRDefault="00350952" w:rsidP="00350952">
            <w:pPr>
              <w:spacing w:after="0" w:line="240" w:lineRule="auto"/>
              <w:rPr>
                <w:rFonts w:ascii="Times New Roman" w:hAnsi="Times New Roman" w:cs="Times New Roman"/>
                <w:sz w:val="24"/>
                <w:szCs w:val="24"/>
              </w:rPr>
            </w:pPr>
            <w:r w:rsidRPr="00A10E30">
              <w:rPr>
                <w:rFonts w:ascii="Times New Roman" w:hAnsi="Times New Roman" w:cs="Times New Roman"/>
                <w:sz w:val="24"/>
                <w:szCs w:val="24"/>
              </w:rPr>
              <w:t>0,03</w:t>
            </w:r>
          </w:p>
        </w:tc>
        <w:tc>
          <w:tcPr>
            <w:tcW w:w="1008" w:type="dxa"/>
          </w:tcPr>
          <w:p w:rsidR="00350952" w:rsidRPr="00A10E30" w:rsidRDefault="00350952" w:rsidP="00350952">
            <w:pPr>
              <w:spacing w:after="0" w:line="240" w:lineRule="auto"/>
              <w:rPr>
                <w:rFonts w:ascii="Times New Roman" w:hAnsi="Times New Roman" w:cs="Times New Roman"/>
                <w:sz w:val="24"/>
                <w:szCs w:val="24"/>
              </w:rPr>
            </w:pPr>
            <w:r w:rsidRPr="00A10E30">
              <w:rPr>
                <w:rFonts w:ascii="Times New Roman" w:hAnsi="Times New Roman" w:cs="Times New Roman"/>
                <w:sz w:val="24"/>
                <w:szCs w:val="24"/>
              </w:rPr>
              <w:t>0,04</w:t>
            </w:r>
          </w:p>
        </w:tc>
        <w:tc>
          <w:tcPr>
            <w:tcW w:w="1276" w:type="dxa"/>
          </w:tcPr>
          <w:p w:rsidR="00350952" w:rsidRPr="00A10E30" w:rsidRDefault="00350952" w:rsidP="00350952">
            <w:pPr>
              <w:spacing w:after="0" w:line="240" w:lineRule="auto"/>
              <w:rPr>
                <w:rFonts w:ascii="Times New Roman" w:hAnsi="Times New Roman" w:cs="Times New Roman"/>
                <w:sz w:val="24"/>
                <w:szCs w:val="24"/>
              </w:rPr>
            </w:pPr>
            <w:r w:rsidRPr="00A10E30">
              <w:rPr>
                <w:rFonts w:ascii="Times New Roman" w:hAnsi="Times New Roman" w:cs="Times New Roman"/>
                <w:sz w:val="24"/>
                <w:szCs w:val="24"/>
              </w:rPr>
              <w:t>0,01</w:t>
            </w:r>
          </w:p>
        </w:tc>
        <w:tc>
          <w:tcPr>
            <w:tcW w:w="1276" w:type="dxa"/>
          </w:tcPr>
          <w:p w:rsidR="00350952" w:rsidRPr="00A10E30" w:rsidRDefault="00350952" w:rsidP="00350952">
            <w:pPr>
              <w:spacing w:after="0" w:line="240" w:lineRule="auto"/>
              <w:rPr>
                <w:rFonts w:ascii="Times New Roman" w:hAnsi="Times New Roman" w:cs="Times New Roman"/>
                <w:sz w:val="24"/>
                <w:szCs w:val="24"/>
              </w:rPr>
            </w:pPr>
            <w:r w:rsidRPr="00A10E30">
              <w:rPr>
                <w:rFonts w:ascii="Times New Roman" w:hAnsi="Times New Roman" w:cs="Times New Roman"/>
                <w:sz w:val="24"/>
                <w:szCs w:val="24"/>
              </w:rPr>
              <w:t>133,3</w:t>
            </w:r>
          </w:p>
        </w:tc>
      </w:tr>
    </w:tbl>
    <w:p w:rsidR="00350952" w:rsidRDefault="00350952" w:rsidP="00350952">
      <w:pPr>
        <w:spacing w:after="0" w:line="360" w:lineRule="auto"/>
        <w:contextualSpacing/>
        <w:jc w:val="both"/>
        <w:rPr>
          <w:rFonts w:ascii="Times New Roman" w:hAnsi="Times New Roman" w:cs="Times New Roman"/>
          <w:sz w:val="28"/>
          <w:szCs w:val="28"/>
        </w:rPr>
      </w:pPr>
    </w:p>
    <w:p w:rsidR="00350952" w:rsidRPr="00A10E30" w:rsidRDefault="00350952" w:rsidP="00350952">
      <w:pPr>
        <w:spacing w:after="0" w:line="360" w:lineRule="auto"/>
        <w:ind w:firstLine="709"/>
        <w:contextualSpacing/>
        <w:jc w:val="both"/>
        <w:rPr>
          <w:rFonts w:ascii="Times New Roman" w:hAnsi="Times New Roman" w:cs="Times New Roman"/>
          <w:sz w:val="28"/>
          <w:szCs w:val="28"/>
        </w:rPr>
      </w:pPr>
      <w:proofErr w:type="gramStart"/>
      <w:r w:rsidRPr="00A10E30">
        <w:rPr>
          <w:rFonts w:ascii="Times New Roman" w:hAnsi="Times New Roman" w:cs="Times New Roman"/>
          <w:sz w:val="28"/>
          <w:szCs w:val="28"/>
        </w:rPr>
        <w:t>Проанализировав 2011 и 2015 гг., можно сделать вывод, что в целом по хозяйству увеличилась за пять лет общая выручка от продаж на 51075 тыс. рублей (или на 48,8 %), общий фонд оплаты труда работников увеличился на 15388 тыс. рублей, в том числе оплата труда руководителей увеличилась на 2820 тыс. рублей (или на 65,6 %).</w:t>
      </w:r>
      <w:proofErr w:type="gramEnd"/>
      <w:r w:rsidRPr="00A10E30">
        <w:rPr>
          <w:rFonts w:ascii="Times New Roman" w:hAnsi="Times New Roman" w:cs="Times New Roman"/>
          <w:sz w:val="28"/>
          <w:szCs w:val="28"/>
        </w:rPr>
        <w:t xml:space="preserve"> В то же время общая заработная плата на 1 рубль выручки сократилась на 0,03 руб. </w:t>
      </w:r>
    </w:p>
    <w:p w:rsidR="00350952" w:rsidRPr="00A10E30" w:rsidRDefault="00350952" w:rsidP="00350952">
      <w:pPr>
        <w:spacing w:after="0" w:line="360" w:lineRule="auto"/>
        <w:contextualSpacing/>
        <w:jc w:val="both"/>
        <w:rPr>
          <w:rFonts w:ascii="Times New Roman" w:hAnsi="Times New Roman" w:cs="Times New Roman"/>
          <w:sz w:val="24"/>
          <w:szCs w:val="24"/>
        </w:rPr>
      </w:pPr>
    </w:p>
    <w:p w:rsidR="00350952" w:rsidRPr="00A10E30" w:rsidRDefault="00350952" w:rsidP="00350952">
      <w:pPr>
        <w:spacing w:after="0" w:line="240" w:lineRule="auto"/>
        <w:rPr>
          <w:rFonts w:ascii="Times New Roman" w:hAnsi="Times New Roman" w:cs="Times New Roman"/>
          <w:b/>
          <w:sz w:val="24"/>
          <w:szCs w:val="24"/>
        </w:rPr>
      </w:pPr>
      <w:r w:rsidRPr="00A10E30">
        <w:rPr>
          <w:rFonts w:ascii="Times New Roman" w:hAnsi="Times New Roman" w:cs="Times New Roman"/>
          <w:sz w:val="24"/>
          <w:szCs w:val="24"/>
        </w:rPr>
        <w:t>Таблица 1</w:t>
      </w:r>
      <w:r w:rsidRPr="00350952">
        <w:rPr>
          <w:rFonts w:ascii="Times New Roman" w:hAnsi="Times New Roman" w:cs="Times New Roman"/>
          <w:sz w:val="24"/>
          <w:szCs w:val="24"/>
        </w:rPr>
        <w:t>8</w:t>
      </w:r>
      <w:r w:rsidRPr="00A10E30">
        <w:rPr>
          <w:rFonts w:ascii="Times New Roman" w:hAnsi="Times New Roman" w:cs="Times New Roman"/>
          <w:sz w:val="24"/>
          <w:szCs w:val="24"/>
        </w:rPr>
        <w:t xml:space="preserve"> - </w:t>
      </w:r>
      <w:r w:rsidRPr="00A10E30">
        <w:rPr>
          <w:rFonts w:ascii="Times New Roman" w:hAnsi="Times New Roman" w:cs="Times New Roman"/>
          <w:b/>
          <w:bCs/>
          <w:sz w:val="24"/>
          <w:szCs w:val="24"/>
        </w:rPr>
        <w:t xml:space="preserve">Анализ средней заработной платы </w:t>
      </w:r>
      <w:r>
        <w:rPr>
          <w:rFonts w:ascii="Times New Roman" w:hAnsi="Times New Roman" w:cs="Times New Roman"/>
          <w:b/>
          <w:bCs/>
          <w:sz w:val="24"/>
          <w:szCs w:val="24"/>
        </w:rPr>
        <w:t>одного</w:t>
      </w:r>
      <w:r w:rsidRPr="00A10E30">
        <w:rPr>
          <w:rFonts w:ascii="Times New Roman" w:hAnsi="Times New Roman" w:cs="Times New Roman"/>
          <w:b/>
          <w:bCs/>
          <w:sz w:val="24"/>
          <w:szCs w:val="24"/>
        </w:rPr>
        <w:t xml:space="preserve"> работника</w:t>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5"/>
        <w:gridCol w:w="1081"/>
        <w:gridCol w:w="1050"/>
        <w:gridCol w:w="1754"/>
      </w:tblGrid>
      <w:tr w:rsidR="00350952" w:rsidRPr="00A10E30" w:rsidTr="00350952">
        <w:trPr>
          <w:trHeight w:val="579"/>
        </w:trPr>
        <w:tc>
          <w:tcPr>
            <w:tcW w:w="5495" w:type="dxa"/>
          </w:tcPr>
          <w:p w:rsidR="00350952" w:rsidRPr="00A10E30" w:rsidRDefault="00350952" w:rsidP="00350952">
            <w:pPr>
              <w:spacing w:after="0" w:line="240" w:lineRule="auto"/>
              <w:jc w:val="center"/>
              <w:rPr>
                <w:rFonts w:ascii="Times New Roman" w:hAnsi="Times New Roman" w:cs="Times New Roman"/>
                <w:bCs/>
                <w:sz w:val="24"/>
                <w:szCs w:val="24"/>
              </w:rPr>
            </w:pPr>
            <w:r w:rsidRPr="00A10E30">
              <w:rPr>
                <w:rFonts w:ascii="Times New Roman" w:hAnsi="Times New Roman" w:cs="Times New Roman"/>
                <w:bCs/>
                <w:sz w:val="24"/>
                <w:szCs w:val="24"/>
              </w:rPr>
              <w:t>Показатель</w:t>
            </w:r>
          </w:p>
        </w:tc>
        <w:tc>
          <w:tcPr>
            <w:tcW w:w="1081" w:type="dxa"/>
          </w:tcPr>
          <w:p w:rsidR="00350952" w:rsidRPr="00A10E30" w:rsidRDefault="00350952" w:rsidP="00350952">
            <w:pPr>
              <w:spacing w:after="0" w:line="240" w:lineRule="auto"/>
              <w:jc w:val="center"/>
              <w:rPr>
                <w:rFonts w:ascii="Times New Roman" w:hAnsi="Times New Roman" w:cs="Times New Roman"/>
                <w:bCs/>
                <w:sz w:val="24"/>
                <w:szCs w:val="24"/>
              </w:rPr>
            </w:pPr>
            <w:r w:rsidRPr="00A10E30">
              <w:rPr>
                <w:rFonts w:ascii="Times New Roman" w:hAnsi="Times New Roman" w:cs="Times New Roman"/>
                <w:bCs/>
                <w:sz w:val="24"/>
                <w:szCs w:val="24"/>
              </w:rPr>
              <w:t>2011 г.</w:t>
            </w:r>
          </w:p>
        </w:tc>
        <w:tc>
          <w:tcPr>
            <w:tcW w:w="1050" w:type="dxa"/>
          </w:tcPr>
          <w:p w:rsidR="00350952" w:rsidRPr="00A10E30" w:rsidRDefault="00350952" w:rsidP="00350952">
            <w:pPr>
              <w:spacing w:after="0" w:line="240" w:lineRule="auto"/>
              <w:jc w:val="center"/>
              <w:rPr>
                <w:rFonts w:ascii="Times New Roman" w:hAnsi="Times New Roman" w:cs="Times New Roman"/>
                <w:bCs/>
                <w:sz w:val="24"/>
                <w:szCs w:val="24"/>
              </w:rPr>
            </w:pPr>
            <w:r w:rsidRPr="00A10E30">
              <w:rPr>
                <w:rFonts w:ascii="Times New Roman" w:hAnsi="Times New Roman" w:cs="Times New Roman"/>
                <w:bCs/>
                <w:sz w:val="24"/>
                <w:szCs w:val="24"/>
              </w:rPr>
              <w:t>2015 г.</w:t>
            </w:r>
          </w:p>
        </w:tc>
        <w:tc>
          <w:tcPr>
            <w:tcW w:w="1754" w:type="dxa"/>
          </w:tcPr>
          <w:p w:rsidR="00350952" w:rsidRPr="00A10E30" w:rsidRDefault="00350952" w:rsidP="00350952">
            <w:pPr>
              <w:spacing w:after="0" w:line="240" w:lineRule="auto"/>
              <w:jc w:val="center"/>
              <w:rPr>
                <w:rFonts w:ascii="Times New Roman" w:hAnsi="Times New Roman" w:cs="Times New Roman"/>
                <w:bCs/>
                <w:sz w:val="24"/>
                <w:szCs w:val="24"/>
              </w:rPr>
            </w:pPr>
            <w:r w:rsidRPr="00A10E30">
              <w:rPr>
                <w:rFonts w:ascii="Times New Roman" w:hAnsi="Times New Roman" w:cs="Times New Roman"/>
                <w:bCs/>
                <w:sz w:val="24"/>
                <w:szCs w:val="24"/>
              </w:rPr>
              <w:t>Отклонение</w:t>
            </w:r>
            <w:proofErr w:type="gramStart"/>
            <w:r w:rsidRPr="00A10E30">
              <w:rPr>
                <w:rFonts w:ascii="Times New Roman" w:hAnsi="Times New Roman" w:cs="Times New Roman"/>
                <w:bCs/>
                <w:sz w:val="24"/>
                <w:szCs w:val="24"/>
              </w:rPr>
              <w:t>, (±)</w:t>
            </w:r>
            <w:proofErr w:type="gramEnd"/>
          </w:p>
        </w:tc>
      </w:tr>
      <w:tr w:rsidR="00350952" w:rsidRPr="00A10E30" w:rsidTr="00350952">
        <w:trPr>
          <w:trHeight w:val="328"/>
        </w:trPr>
        <w:tc>
          <w:tcPr>
            <w:tcW w:w="5495" w:type="dxa"/>
          </w:tcPr>
          <w:p w:rsidR="00350952" w:rsidRPr="00A10E30" w:rsidRDefault="00350952" w:rsidP="00350952">
            <w:pPr>
              <w:spacing w:after="0" w:line="240" w:lineRule="auto"/>
              <w:jc w:val="both"/>
              <w:rPr>
                <w:rFonts w:ascii="Times New Roman" w:hAnsi="Times New Roman" w:cs="Times New Roman"/>
                <w:sz w:val="24"/>
                <w:szCs w:val="24"/>
              </w:rPr>
            </w:pPr>
            <w:r w:rsidRPr="00A10E30">
              <w:rPr>
                <w:rFonts w:ascii="Times New Roman" w:hAnsi="Times New Roman" w:cs="Times New Roman"/>
                <w:sz w:val="24"/>
                <w:szCs w:val="24"/>
              </w:rPr>
              <w:t>1. Фонд оплаты труда работников, тыс. руб.</w:t>
            </w:r>
          </w:p>
        </w:tc>
        <w:tc>
          <w:tcPr>
            <w:tcW w:w="1081" w:type="dxa"/>
          </w:tcPr>
          <w:p w:rsidR="00350952" w:rsidRPr="00A10E30" w:rsidRDefault="00350952" w:rsidP="00350952">
            <w:pPr>
              <w:spacing w:after="0" w:line="240" w:lineRule="auto"/>
              <w:rPr>
                <w:rFonts w:ascii="Times New Roman" w:hAnsi="Times New Roman" w:cs="Times New Roman"/>
                <w:sz w:val="24"/>
                <w:szCs w:val="24"/>
              </w:rPr>
            </w:pPr>
            <w:r w:rsidRPr="00A10E30">
              <w:rPr>
                <w:rFonts w:ascii="Times New Roman" w:hAnsi="Times New Roman" w:cs="Times New Roman"/>
                <w:sz w:val="24"/>
                <w:szCs w:val="24"/>
              </w:rPr>
              <w:t>41895</w:t>
            </w:r>
          </w:p>
        </w:tc>
        <w:tc>
          <w:tcPr>
            <w:tcW w:w="1050" w:type="dxa"/>
          </w:tcPr>
          <w:p w:rsidR="00350952" w:rsidRPr="00A10E30" w:rsidRDefault="00350952" w:rsidP="00350952">
            <w:pPr>
              <w:spacing w:after="0" w:line="240" w:lineRule="auto"/>
              <w:rPr>
                <w:rFonts w:ascii="Times New Roman" w:hAnsi="Times New Roman" w:cs="Times New Roman"/>
                <w:sz w:val="24"/>
                <w:szCs w:val="24"/>
              </w:rPr>
            </w:pPr>
            <w:r w:rsidRPr="00A10E30">
              <w:rPr>
                <w:rFonts w:ascii="Times New Roman" w:hAnsi="Times New Roman" w:cs="Times New Roman"/>
                <w:sz w:val="24"/>
                <w:szCs w:val="24"/>
              </w:rPr>
              <w:t>57283</w:t>
            </w:r>
          </w:p>
        </w:tc>
        <w:tc>
          <w:tcPr>
            <w:tcW w:w="1754" w:type="dxa"/>
          </w:tcPr>
          <w:p w:rsidR="00350952" w:rsidRPr="00A10E30" w:rsidRDefault="00350952" w:rsidP="00350952">
            <w:pPr>
              <w:spacing w:after="0" w:line="240" w:lineRule="auto"/>
              <w:rPr>
                <w:rFonts w:ascii="Times New Roman" w:hAnsi="Times New Roman" w:cs="Times New Roman"/>
                <w:sz w:val="24"/>
                <w:szCs w:val="24"/>
              </w:rPr>
            </w:pPr>
            <w:r w:rsidRPr="00A10E30">
              <w:rPr>
                <w:rFonts w:ascii="Times New Roman" w:hAnsi="Times New Roman" w:cs="Times New Roman"/>
                <w:sz w:val="24"/>
                <w:szCs w:val="24"/>
              </w:rPr>
              <w:t>15388</w:t>
            </w:r>
          </w:p>
        </w:tc>
      </w:tr>
      <w:tr w:rsidR="00350952" w:rsidRPr="00A10E30" w:rsidTr="00350952">
        <w:trPr>
          <w:trHeight w:val="289"/>
        </w:trPr>
        <w:tc>
          <w:tcPr>
            <w:tcW w:w="5495" w:type="dxa"/>
          </w:tcPr>
          <w:p w:rsidR="00350952" w:rsidRPr="00A10E30" w:rsidRDefault="00350952" w:rsidP="00350952">
            <w:pPr>
              <w:spacing w:after="0" w:line="240" w:lineRule="auto"/>
              <w:jc w:val="both"/>
              <w:rPr>
                <w:rFonts w:ascii="Times New Roman" w:hAnsi="Times New Roman" w:cs="Times New Roman"/>
                <w:sz w:val="24"/>
                <w:szCs w:val="24"/>
              </w:rPr>
            </w:pPr>
            <w:r w:rsidRPr="00A10E30">
              <w:rPr>
                <w:rFonts w:ascii="Times New Roman" w:hAnsi="Times New Roman" w:cs="Times New Roman"/>
                <w:sz w:val="24"/>
                <w:szCs w:val="24"/>
              </w:rPr>
              <w:t>2. Среднесписочная численность работников, чел.</w:t>
            </w:r>
          </w:p>
        </w:tc>
        <w:tc>
          <w:tcPr>
            <w:tcW w:w="1081" w:type="dxa"/>
          </w:tcPr>
          <w:p w:rsidR="00350952" w:rsidRPr="00A10E30" w:rsidRDefault="00350952" w:rsidP="00350952">
            <w:pPr>
              <w:spacing w:after="0" w:line="240" w:lineRule="auto"/>
              <w:rPr>
                <w:rFonts w:ascii="Times New Roman" w:hAnsi="Times New Roman" w:cs="Times New Roman"/>
                <w:sz w:val="24"/>
                <w:szCs w:val="24"/>
              </w:rPr>
            </w:pPr>
            <w:r w:rsidRPr="00A10E30">
              <w:rPr>
                <w:rFonts w:ascii="Times New Roman" w:hAnsi="Times New Roman" w:cs="Times New Roman"/>
                <w:sz w:val="24"/>
                <w:szCs w:val="24"/>
              </w:rPr>
              <w:t>314</w:t>
            </w:r>
          </w:p>
        </w:tc>
        <w:tc>
          <w:tcPr>
            <w:tcW w:w="1050" w:type="dxa"/>
          </w:tcPr>
          <w:p w:rsidR="00350952" w:rsidRPr="00A10E30" w:rsidRDefault="00350952" w:rsidP="00350952">
            <w:pPr>
              <w:spacing w:after="0" w:line="240" w:lineRule="auto"/>
              <w:rPr>
                <w:rFonts w:ascii="Times New Roman" w:hAnsi="Times New Roman" w:cs="Times New Roman"/>
                <w:sz w:val="24"/>
                <w:szCs w:val="24"/>
              </w:rPr>
            </w:pPr>
            <w:r w:rsidRPr="00A10E30">
              <w:rPr>
                <w:rFonts w:ascii="Times New Roman" w:hAnsi="Times New Roman" w:cs="Times New Roman"/>
                <w:sz w:val="24"/>
                <w:szCs w:val="24"/>
              </w:rPr>
              <w:t>295</w:t>
            </w:r>
          </w:p>
        </w:tc>
        <w:tc>
          <w:tcPr>
            <w:tcW w:w="1754" w:type="dxa"/>
          </w:tcPr>
          <w:p w:rsidR="00350952" w:rsidRPr="00A10E30" w:rsidRDefault="00350952" w:rsidP="00350952">
            <w:pPr>
              <w:spacing w:after="0" w:line="240" w:lineRule="auto"/>
              <w:rPr>
                <w:rFonts w:ascii="Times New Roman" w:hAnsi="Times New Roman" w:cs="Times New Roman"/>
                <w:sz w:val="24"/>
                <w:szCs w:val="24"/>
              </w:rPr>
            </w:pPr>
            <w:r w:rsidRPr="00A10E30">
              <w:rPr>
                <w:rFonts w:ascii="Times New Roman" w:hAnsi="Times New Roman" w:cs="Times New Roman"/>
                <w:sz w:val="24"/>
                <w:szCs w:val="24"/>
              </w:rPr>
              <w:t>-19</w:t>
            </w:r>
          </w:p>
        </w:tc>
      </w:tr>
      <w:tr w:rsidR="00350952" w:rsidRPr="00A10E30" w:rsidTr="00350952">
        <w:trPr>
          <w:trHeight w:val="536"/>
        </w:trPr>
        <w:tc>
          <w:tcPr>
            <w:tcW w:w="5495" w:type="dxa"/>
          </w:tcPr>
          <w:p w:rsidR="00350952" w:rsidRPr="00A10E30" w:rsidRDefault="00350952" w:rsidP="00350952">
            <w:pPr>
              <w:spacing w:after="0" w:line="240" w:lineRule="auto"/>
              <w:jc w:val="both"/>
              <w:rPr>
                <w:rFonts w:ascii="Times New Roman" w:hAnsi="Times New Roman" w:cs="Times New Roman"/>
                <w:sz w:val="24"/>
                <w:szCs w:val="24"/>
              </w:rPr>
            </w:pPr>
            <w:r w:rsidRPr="00A10E30">
              <w:rPr>
                <w:rFonts w:ascii="Times New Roman" w:hAnsi="Times New Roman" w:cs="Times New Roman"/>
                <w:sz w:val="24"/>
                <w:szCs w:val="24"/>
              </w:rPr>
              <w:t xml:space="preserve">3. Общее число отработанных работниками дней, тыс. чел. </w:t>
            </w:r>
            <w:proofErr w:type="spellStart"/>
            <w:r w:rsidRPr="00A10E30">
              <w:rPr>
                <w:rFonts w:ascii="Times New Roman" w:hAnsi="Times New Roman" w:cs="Times New Roman"/>
                <w:sz w:val="24"/>
                <w:szCs w:val="24"/>
              </w:rPr>
              <w:t>дн</w:t>
            </w:r>
            <w:proofErr w:type="spellEnd"/>
            <w:r w:rsidRPr="00A10E30">
              <w:rPr>
                <w:rFonts w:ascii="Times New Roman" w:hAnsi="Times New Roman" w:cs="Times New Roman"/>
                <w:sz w:val="24"/>
                <w:szCs w:val="24"/>
              </w:rPr>
              <w:t>.</w:t>
            </w:r>
          </w:p>
        </w:tc>
        <w:tc>
          <w:tcPr>
            <w:tcW w:w="1081" w:type="dxa"/>
          </w:tcPr>
          <w:p w:rsidR="00350952" w:rsidRPr="00A10E30" w:rsidRDefault="00350952" w:rsidP="00350952">
            <w:pPr>
              <w:spacing w:after="0" w:line="240" w:lineRule="auto"/>
              <w:rPr>
                <w:rFonts w:ascii="Times New Roman" w:hAnsi="Times New Roman" w:cs="Times New Roman"/>
                <w:sz w:val="24"/>
                <w:szCs w:val="24"/>
              </w:rPr>
            </w:pPr>
            <w:r w:rsidRPr="00A10E30">
              <w:rPr>
                <w:rFonts w:ascii="Times New Roman" w:hAnsi="Times New Roman" w:cs="Times New Roman"/>
                <w:sz w:val="24"/>
                <w:szCs w:val="24"/>
              </w:rPr>
              <w:t>78</w:t>
            </w:r>
          </w:p>
        </w:tc>
        <w:tc>
          <w:tcPr>
            <w:tcW w:w="1050" w:type="dxa"/>
          </w:tcPr>
          <w:p w:rsidR="00350952" w:rsidRPr="00A10E30" w:rsidRDefault="00350952" w:rsidP="00350952">
            <w:pPr>
              <w:spacing w:after="0" w:line="240" w:lineRule="auto"/>
              <w:rPr>
                <w:rFonts w:ascii="Times New Roman" w:hAnsi="Times New Roman" w:cs="Times New Roman"/>
                <w:sz w:val="24"/>
                <w:szCs w:val="24"/>
              </w:rPr>
            </w:pPr>
            <w:r w:rsidRPr="00A10E30">
              <w:rPr>
                <w:rFonts w:ascii="Times New Roman" w:hAnsi="Times New Roman" w:cs="Times New Roman"/>
                <w:sz w:val="24"/>
                <w:szCs w:val="24"/>
              </w:rPr>
              <w:t>70</w:t>
            </w:r>
          </w:p>
        </w:tc>
        <w:tc>
          <w:tcPr>
            <w:tcW w:w="1754" w:type="dxa"/>
          </w:tcPr>
          <w:p w:rsidR="00350952" w:rsidRPr="00A10E30" w:rsidRDefault="00350952" w:rsidP="00350952">
            <w:pPr>
              <w:spacing w:after="0" w:line="240" w:lineRule="auto"/>
              <w:rPr>
                <w:rFonts w:ascii="Times New Roman" w:hAnsi="Times New Roman" w:cs="Times New Roman"/>
                <w:sz w:val="24"/>
                <w:szCs w:val="24"/>
              </w:rPr>
            </w:pPr>
            <w:r w:rsidRPr="00A10E30">
              <w:rPr>
                <w:rFonts w:ascii="Times New Roman" w:hAnsi="Times New Roman" w:cs="Times New Roman"/>
                <w:sz w:val="24"/>
                <w:szCs w:val="24"/>
              </w:rPr>
              <w:t>-8</w:t>
            </w:r>
          </w:p>
        </w:tc>
      </w:tr>
      <w:tr w:rsidR="00350952" w:rsidRPr="00A10E30" w:rsidTr="00350952">
        <w:trPr>
          <w:trHeight w:val="536"/>
        </w:trPr>
        <w:tc>
          <w:tcPr>
            <w:tcW w:w="5495" w:type="dxa"/>
          </w:tcPr>
          <w:p w:rsidR="00350952" w:rsidRPr="00A10E30" w:rsidRDefault="00350952" w:rsidP="00350952">
            <w:pPr>
              <w:spacing w:after="0" w:line="240" w:lineRule="auto"/>
              <w:jc w:val="both"/>
              <w:rPr>
                <w:rFonts w:ascii="Times New Roman" w:hAnsi="Times New Roman" w:cs="Times New Roman"/>
                <w:sz w:val="24"/>
                <w:szCs w:val="24"/>
              </w:rPr>
            </w:pPr>
            <w:r w:rsidRPr="00A10E30">
              <w:rPr>
                <w:rFonts w:ascii="Times New Roman" w:hAnsi="Times New Roman" w:cs="Times New Roman"/>
                <w:sz w:val="24"/>
                <w:szCs w:val="24"/>
              </w:rPr>
              <w:t>4. Общее число отработанных работниками часов, тыс. чел</w:t>
            </w:r>
            <w:proofErr w:type="gramStart"/>
            <w:r w:rsidRPr="00A10E30">
              <w:rPr>
                <w:rFonts w:ascii="Times New Roman" w:hAnsi="Times New Roman" w:cs="Times New Roman"/>
                <w:sz w:val="24"/>
                <w:szCs w:val="24"/>
              </w:rPr>
              <w:t>.-</w:t>
            </w:r>
            <w:proofErr w:type="gramEnd"/>
            <w:r w:rsidRPr="00A10E30">
              <w:rPr>
                <w:rFonts w:ascii="Times New Roman" w:hAnsi="Times New Roman" w:cs="Times New Roman"/>
                <w:sz w:val="24"/>
                <w:szCs w:val="24"/>
              </w:rPr>
              <w:t>час.</w:t>
            </w:r>
          </w:p>
        </w:tc>
        <w:tc>
          <w:tcPr>
            <w:tcW w:w="1081" w:type="dxa"/>
          </w:tcPr>
          <w:p w:rsidR="00350952" w:rsidRPr="00A10E30" w:rsidRDefault="00350952" w:rsidP="00350952">
            <w:pPr>
              <w:spacing w:after="0" w:line="240" w:lineRule="auto"/>
              <w:rPr>
                <w:rFonts w:ascii="Times New Roman" w:hAnsi="Times New Roman" w:cs="Times New Roman"/>
                <w:sz w:val="24"/>
                <w:szCs w:val="24"/>
              </w:rPr>
            </w:pPr>
            <w:r w:rsidRPr="00A10E30">
              <w:rPr>
                <w:rFonts w:ascii="Times New Roman" w:hAnsi="Times New Roman" w:cs="Times New Roman"/>
                <w:sz w:val="24"/>
                <w:szCs w:val="24"/>
              </w:rPr>
              <w:t>585</w:t>
            </w:r>
          </w:p>
        </w:tc>
        <w:tc>
          <w:tcPr>
            <w:tcW w:w="1050" w:type="dxa"/>
          </w:tcPr>
          <w:p w:rsidR="00350952" w:rsidRPr="00A10E30" w:rsidRDefault="00350952" w:rsidP="00350952">
            <w:pPr>
              <w:spacing w:after="0" w:line="240" w:lineRule="auto"/>
              <w:rPr>
                <w:rFonts w:ascii="Times New Roman" w:hAnsi="Times New Roman" w:cs="Times New Roman"/>
                <w:sz w:val="24"/>
                <w:szCs w:val="24"/>
              </w:rPr>
            </w:pPr>
            <w:r w:rsidRPr="00A10E30">
              <w:rPr>
                <w:rFonts w:ascii="Times New Roman" w:hAnsi="Times New Roman" w:cs="Times New Roman"/>
                <w:sz w:val="24"/>
                <w:szCs w:val="24"/>
              </w:rPr>
              <w:t>530</w:t>
            </w:r>
          </w:p>
        </w:tc>
        <w:tc>
          <w:tcPr>
            <w:tcW w:w="1754" w:type="dxa"/>
          </w:tcPr>
          <w:p w:rsidR="00350952" w:rsidRPr="00A10E30" w:rsidRDefault="00350952" w:rsidP="00350952">
            <w:pPr>
              <w:spacing w:after="0" w:line="240" w:lineRule="auto"/>
              <w:rPr>
                <w:rFonts w:ascii="Times New Roman" w:hAnsi="Times New Roman" w:cs="Times New Roman"/>
                <w:sz w:val="24"/>
                <w:szCs w:val="24"/>
              </w:rPr>
            </w:pPr>
            <w:r w:rsidRPr="00A10E30">
              <w:rPr>
                <w:rFonts w:ascii="Times New Roman" w:hAnsi="Times New Roman" w:cs="Times New Roman"/>
                <w:sz w:val="24"/>
                <w:szCs w:val="24"/>
              </w:rPr>
              <w:t>-55</w:t>
            </w:r>
          </w:p>
        </w:tc>
      </w:tr>
      <w:tr w:rsidR="00350952" w:rsidRPr="00A10E30" w:rsidTr="00350952">
        <w:trPr>
          <w:trHeight w:val="536"/>
        </w:trPr>
        <w:tc>
          <w:tcPr>
            <w:tcW w:w="5495" w:type="dxa"/>
          </w:tcPr>
          <w:p w:rsidR="00350952" w:rsidRPr="00A10E30" w:rsidRDefault="00350952" w:rsidP="00350952">
            <w:pPr>
              <w:spacing w:after="0" w:line="240" w:lineRule="auto"/>
              <w:jc w:val="both"/>
              <w:rPr>
                <w:rFonts w:ascii="Times New Roman" w:hAnsi="Times New Roman" w:cs="Times New Roman"/>
                <w:sz w:val="24"/>
                <w:szCs w:val="24"/>
              </w:rPr>
            </w:pPr>
            <w:r w:rsidRPr="00A10E30">
              <w:rPr>
                <w:rFonts w:ascii="Times New Roman" w:hAnsi="Times New Roman" w:cs="Times New Roman"/>
                <w:sz w:val="24"/>
                <w:szCs w:val="24"/>
              </w:rPr>
              <w:t>5. Количество дней, отработанных 1 работником, дни</w:t>
            </w:r>
          </w:p>
        </w:tc>
        <w:tc>
          <w:tcPr>
            <w:tcW w:w="1081" w:type="dxa"/>
          </w:tcPr>
          <w:p w:rsidR="00350952" w:rsidRPr="00A10E30" w:rsidRDefault="00350952" w:rsidP="00350952">
            <w:pPr>
              <w:spacing w:after="0" w:line="240" w:lineRule="auto"/>
              <w:rPr>
                <w:rFonts w:ascii="Times New Roman" w:hAnsi="Times New Roman" w:cs="Times New Roman"/>
                <w:sz w:val="24"/>
                <w:szCs w:val="24"/>
              </w:rPr>
            </w:pPr>
            <w:r w:rsidRPr="00A10E30">
              <w:rPr>
                <w:rFonts w:ascii="Times New Roman" w:hAnsi="Times New Roman" w:cs="Times New Roman"/>
                <w:sz w:val="24"/>
                <w:szCs w:val="24"/>
              </w:rPr>
              <w:t>248</w:t>
            </w:r>
          </w:p>
        </w:tc>
        <w:tc>
          <w:tcPr>
            <w:tcW w:w="1050" w:type="dxa"/>
          </w:tcPr>
          <w:p w:rsidR="00350952" w:rsidRPr="00A10E30" w:rsidRDefault="00350952" w:rsidP="00350952">
            <w:pPr>
              <w:spacing w:after="0" w:line="240" w:lineRule="auto"/>
              <w:rPr>
                <w:rFonts w:ascii="Times New Roman" w:hAnsi="Times New Roman" w:cs="Times New Roman"/>
                <w:sz w:val="24"/>
                <w:szCs w:val="24"/>
              </w:rPr>
            </w:pPr>
            <w:r w:rsidRPr="00A10E30">
              <w:rPr>
                <w:rFonts w:ascii="Times New Roman" w:hAnsi="Times New Roman" w:cs="Times New Roman"/>
                <w:sz w:val="24"/>
                <w:szCs w:val="24"/>
              </w:rPr>
              <w:t>237</w:t>
            </w:r>
          </w:p>
        </w:tc>
        <w:tc>
          <w:tcPr>
            <w:tcW w:w="1754" w:type="dxa"/>
          </w:tcPr>
          <w:p w:rsidR="00350952" w:rsidRPr="00A10E30" w:rsidRDefault="00350952" w:rsidP="00350952">
            <w:pPr>
              <w:spacing w:after="0" w:line="240" w:lineRule="auto"/>
              <w:rPr>
                <w:rFonts w:ascii="Times New Roman" w:hAnsi="Times New Roman" w:cs="Times New Roman"/>
                <w:sz w:val="24"/>
                <w:szCs w:val="24"/>
              </w:rPr>
            </w:pPr>
            <w:r w:rsidRPr="00A10E30">
              <w:rPr>
                <w:rFonts w:ascii="Times New Roman" w:hAnsi="Times New Roman" w:cs="Times New Roman"/>
                <w:sz w:val="24"/>
                <w:szCs w:val="24"/>
              </w:rPr>
              <w:t>-11</w:t>
            </w:r>
          </w:p>
        </w:tc>
      </w:tr>
      <w:tr w:rsidR="00350952" w:rsidRPr="00A10E30" w:rsidTr="00350952">
        <w:trPr>
          <w:trHeight w:val="536"/>
        </w:trPr>
        <w:tc>
          <w:tcPr>
            <w:tcW w:w="5495" w:type="dxa"/>
          </w:tcPr>
          <w:p w:rsidR="00350952" w:rsidRPr="00A10E30" w:rsidRDefault="00350952" w:rsidP="00350952">
            <w:pPr>
              <w:spacing w:after="0" w:line="240" w:lineRule="auto"/>
              <w:jc w:val="both"/>
              <w:rPr>
                <w:rFonts w:ascii="Times New Roman" w:hAnsi="Times New Roman" w:cs="Times New Roman"/>
                <w:sz w:val="24"/>
                <w:szCs w:val="24"/>
              </w:rPr>
            </w:pPr>
            <w:r w:rsidRPr="00A10E30">
              <w:rPr>
                <w:rFonts w:ascii="Times New Roman" w:hAnsi="Times New Roman" w:cs="Times New Roman"/>
                <w:sz w:val="24"/>
                <w:szCs w:val="24"/>
              </w:rPr>
              <w:t>6. Средняя продолжительность рабочего дня (смены), час.</w:t>
            </w:r>
          </w:p>
        </w:tc>
        <w:tc>
          <w:tcPr>
            <w:tcW w:w="1081" w:type="dxa"/>
          </w:tcPr>
          <w:p w:rsidR="00350952" w:rsidRPr="00A10E30" w:rsidRDefault="00350952" w:rsidP="00350952">
            <w:pPr>
              <w:spacing w:after="0" w:line="240" w:lineRule="auto"/>
              <w:rPr>
                <w:rFonts w:ascii="Times New Roman" w:hAnsi="Times New Roman" w:cs="Times New Roman"/>
                <w:sz w:val="24"/>
                <w:szCs w:val="24"/>
              </w:rPr>
            </w:pPr>
            <w:r w:rsidRPr="00A10E30">
              <w:rPr>
                <w:rFonts w:ascii="Times New Roman" w:hAnsi="Times New Roman" w:cs="Times New Roman"/>
                <w:sz w:val="24"/>
                <w:szCs w:val="24"/>
              </w:rPr>
              <w:t>8</w:t>
            </w:r>
          </w:p>
        </w:tc>
        <w:tc>
          <w:tcPr>
            <w:tcW w:w="1050" w:type="dxa"/>
          </w:tcPr>
          <w:p w:rsidR="00350952" w:rsidRPr="00A10E30" w:rsidRDefault="00350952" w:rsidP="00350952">
            <w:pPr>
              <w:spacing w:after="0" w:line="240" w:lineRule="auto"/>
              <w:rPr>
                <w:rFonts w:ascii="Times New Roman" w:hAnsi="Times New Roman" w:cs="Times New Roman"/>
                <w:sz w:val="24"/>
                <w:szCs w:val="24"/>
              </w:rPr>
            </w:pPr>
            <w:r w:rsidRPr="00A10E30">
              <w:rPr>
                <w:rFonts w:ascii="Times New Roman" w:hAnsi="Times New Roman" w:cs="Times New Roman"/>
                <w:sz w:val="24"/>
                <w:szCs w:val="24"/>
              </w:rPr>
              <w:t>8</w:t>
            </w:r>
          </w:p>
        </w:tc>
        <w:tc>
          <w:tcPr>
            <w:tcW w:w="1754" w:type="dxa"/>
          </w:tcPr>
          <w:p w:rsidR="00350952" w:rsidRPr="00A10E30" w:rsidRDefault="00350952" w:rsidP="00350952">
            <w:pPr>
              <w:spacing w:after="0" w:line="240" w:lineRule="auto"/>
              <w:rPr>
                <w:rFonts w:ascii="Times New Roman" w:hAnsi="Times New Roman" w:cs="Times New Roman"/>
                <w:sz w:val="24"/>
                <w:szCs w:val="24"/>
              </w:rPr>
            </w:pPr>
            <w:r w:rsidRPr="00A10E30">
              <w:rPr>
                <w:rFonts w:ascii="Times New Roman" w:hAnsi="Times New Roman" w:cs="Times New Roman"/>
                <w:sz w:val="24"/>
                <w:szCs w:val="24"/>
              </w:rPr>
              <w:t>0</w:t>
            </w:r>
          </w:p>
        </w:tc>
      </w:tr>
      <w:tr w:rsidR="00350952" w:rsidRPr="00A10E30" w:rsidTr="00350952">
        <w:trPr>
          <w:trHeight w:val="536"/>
        </w:trPr>
        <w:tc>
          <w:tcPr>
            <w:tcW w:w="5495" w:type="dxa"/>
          </w:tcPr>
          <w:p w:rsidR="00350952" w:rsidRPr="00A10E30" w:rsidRDefault="00350952" w:rsidP="00350952">
            <w:pPr>
              <w:spacing w:after="0" w:line="240" w:lineRule="auto"/>
              <w:jc w:val="both"/>
              <w:rPr>
                <w:rFonts w:ascii="Times New Roman" w:hAnsi="Times New Roman" w:cs="Times New Roman"/>
                <w:sz w:val="24"/>
                <w:szCs w:val="24"/>
              </w:rPr>
            </w:pPr>
            <w:r w:rsidRPr="00A10E30">
              <w:rPr>
                <w:rFonts w:ascii="Times New Roman" w:hAnsi="Times New Roman" w:cs="Times New Roman"/>
                <w:sz w:val="24"/>
                <w:szCs w:val="24"/>
              </w:rPr>
              <w:t>7. Среднечасовая заработная плата 1 работника, руб.</w:t>
            </w:r>
          </w:p>
        </w:tc>
        <w:tc>
          <w:tcPr>
            <w:tcW w:w="1081" w:type="dxa"/>
          </w:tcPr>
          <w:p w:rsidR="00350952" w:rsidRPr="00A10E30" w:rsidRDefault="00350952" w:rsidP="00350952">
            <w:pPr>
              <w:spacing w:after="0" w:line="240" w:lineRule="auto"/>
              <w:rPr>
                <w:rFonts w:ascii="Times New Roman" w:hAnsi="Times New Roman" w:cs="Times New Roman"/>
                <w:sz w:val="24"/>
                <w:szCs w:val="24"/>
              </w:rPr>
            </w:pPr>
            <w:r w:rsidRPr="00A10E30">
              <w:rPr>
                <w:rFonts w:ascii="Times New Roman" w:hAnsi="Times New Roman" w:cs="Times New Roman"/>
                <w:sz w:val="24"/>
                <w:szCs w:val="24"/>
              </w:rPr>
              <w:t>67,25</w:t>
            </w:r>
          </w:p>
        </w:tc>
        <w:tc>
          <w:tcPr>
            <w:tcW w:w="1050" w:type="dxa"/>
          </w:tcPr>
          <w:p w:rsidR="00350952" w:rsidRPr="00A10E30" w:rsidRDefault="00350952" w:rsidP="00350952">
            <w:pPr>
              <w:spacing w:after="0" w:line="240" w:lineRule="auto"/>
              <w:rPr>
                <w:rFonts w:ascii="Times New Roman" w:hAnsi="Times New Roman" w:cs="Times New Roman"/>
                <w:sz w:val="24"/>
                <w:szCs w:val="24"/>
              </w:rPr>
            </w:pPr>
            <w:r w:rsidRPr="00A10E30">
              <w:rPr>
                <w:rFonts w:ascii="Times New Roman" w:hAnsi="Times New Roman" w:cs="Times New Roman"/>
                <w:sz w:val="24"/>
                <w:szCs w:val="24"/>
              </w:rPr>
              <w:t>102,42</w:t>
            </w:r>
          </w:p>
        </w:tc>
        <w:tc>
          <w:tcPr>
            <w:tcW w:w="1754" w:type="dxa"/>
          </w:tcPr>
          <w:p w:rsidR="00350952" w:rsidRPr="00A10E30" w:rsidRDefault="00350952" w:rsidP="00350952">
            <w:pPr>
              <w:spacing w:after="0" w:line="240" w:lineRule="auto"/>
              <w:rPr>
                <w:rFonts w:ascii="Times New Roman" w:hAnsi="Times New Roman" w:cs="Times New Roman"/>
                <w:sz w:val="24"/>
                <w:szCs w:val="24"/>
              </w:rPr>
            </w:pPr>
            <w:r w:rsidRPr="00A10E30">
              <w:rPr>
                <w:rFonts w:ascii="Times New Roman" w:hAnsi="Times New Roman" w:cs="Times New Roman"/>
                <w:sz w:val="24"/>
                <w:szCs w:val="24"/>
              </w:rPr>
              <w:t>35,17</w:t>
            </w:r>
          </w:p>
        </w:tc>
      </w:tr>
      <w:tr w:rsidR="00350952" w:rsidRPr="00A10E30" w:rsidTr="00350952">
        <w:trPr>
          <w:trHeight w:val="556"/>
        </w:trPr>
        <w:tc>
          <w:tcPr>
            <w:tcW w:w="5495" w:type="dxa"/>
          </w:tcPr>
          <w:p w:rsidR="00350952" w:rsidRPr="00A10E30" w:rsidRDefault="00350952" w:rsidP="00350952">
            <w:pPr>
              <w:jc w:val="both"/>
              <w:rPr>
                <w:rFonts w:ascii="Times New Roman" w:hAnsi="Times New Roman" w:cs="Times New Roman"/>
                <w:sz w:val="24"/>
                <w:szCs w:val="24"/>
              </w:rPr>
            </w:pPr>
            <w:r w:rsidRPr="00A10E30">
              <w:rPr>
                <w:rFonts w:ascii="Times New Roman" w:hAnsi="Times New Roman" w:cs="Times New Roman"/>
                <w:sz w:val="24"/>
                <w:szCs w:val="24"/>
              </w:rPr>
              <w:t>8. Средняя годовая заработная плата 1 работника, руб.</w:t>
            </w:r>
          </w:p>
        </w:tc>
        <w:tc>
          <w:tcPr>
            <w:tcW w:w="1081" w:type="dxa"/>
          </w:tcPr>
          <w:p w:rsidR="00350952" w:rsidRPr="00A10E30" w:rsidRDefault="00350952" w:rsidP="00350952">
            <w:pPr>
              <w:rPr>
                <w:rFonts w:ascii="Times New Roman" w:hAnsi="Times New Roman" w:cs="Times New Roman"/>
                <w:sz w:val="24"/>
                <w:szCs w:val="24"/>
              </w:rPr>
            </w:pPr>
            <w:r w:rsidRPr="00A10E30">
              <w:rPr>
                <w:rFonts w:ascii="Times New Roman" w:hAnsi="Times New Roman" w:cs="Times New Roman"/>
                <w:sz w:val="24"/>
                <w:szCs w:val="24"/>
              </w:rPr>
              <w:t>133423,57</w:t>
            </w:r>
          </w:p>
        </w:tc>
        <w:tc>
          <w:tcPr>
            <w:tcW w:w="1050" w:type="dxa"/>
          </w:tcPr>
          <w:p w:rsidR="00350952" w:rsidRPr="00A10E30" w:rsidRDefault="00350952" w:rsidP="00350952">
            <w:pPr>
              <w:rPr>
                <w:rFonts w:ascii="Times New Roman" w:hAnsi="Times New Roman" w:cs="Times New Roman"/>
                <w:sz w:val="24"/>
                <w:szCs w:val="24"/>
              </w:rPr>
            </w:pPr>
            <w:r w:rsidRPr="00A10E30">
              <w:rPr>
                <w:rFonts w:ascii="Times New Roman" w:hAnsi="Times New Roman" w:cs="Times New Roman"/>
                <w:sz w:val="24"/>
                <w:szCs w:val="24"/>
              </w:rPr>
              <w:t>194179,66</w:t>
            </w:r>
          </w:p>
        </w:tc>
        <w:tc>
          <w:tcPr>
            <w:tcW w:w="1754" w:type="dxa"/>
          </w:tcPr>
          <w:p w:rsidR="00350952" w:rsidRPr="00A10E30" w:rsidRDefault="00350952" w:rsidP="00350952">
            <w:pPr>
              <w:rPr>
                <w:rFonts w:ascii="Times New Roman" w:hAnsi="Times New Roman" w:cs="Times New Roman"/>
                <w:sz w:val="24"/>
                <w:szCs w:val="24"/>
              </w:rPr>
            </w:pPr>
            <w:r w:rsidRPr="00A10E30">
              <w:rPr>
                <w:rFonts w:ascii="Times New Roman" w:hAnsi="Times New Roman" w:cs="Times New Roman"/>
                <w:sz w:val="24"/>
                <w:szCs w:val="24"/>
              </w:rPr>
              <w:t>60756,09</w:t>
            </w:r>
          </w:p>
        </w:tc>
      </w:tr>
    </w:tbl>
    <w:p w:rsidR="00350952" w:rsidRPr="00A10E30" w:rsidRDefault="00350952" w:rsidP="00350952">
      <w:pPr>
        <w:spacing w:after="0" w:line="360" w:lineRule="auto"/>
        <w:contextualSpacing/>
        <w:jc w:val="both"/>
        <w:rPr>
          <w:rFonts w:ascii="Times New Roman" w:hAnsi="Times New Roman" w:cs="Times New Roman"/>
          <w:sz w:val="28"/>
          <w:szCs w:val="28"/>
        </w:rPr>
      </w:pPr>
    </w:p>
    <w:p w:rsidR="00350952" w:rsidRPr="00A10E30" w:rsidRDefault="00350952" w:rsidP="00350952">
      <w:pPr>
        <w:spacing w:after="0" w:line="360" w:lineRule="auto"/>
        <w:ind w:firstLine="709"/>
        <w:contextualSpacing/>
        <w:jc w:val="both"/>
        <w:rPr>
          <w:rFonts w:ascii="Times New Roman" w:hAnsi="Times New Roman" w:cs="Times New Roman"/>
          <w:sz w:val="28"/>
          <w:szCs w:val="28"/>
        </w:rPr>
      </w:pPr>
      <w:r w:rsidRPr="00A10E30">
        <w:rPr>
          <w:rFonts w:ascii="Times New Roman" w:hAnsi="Times New Roman" w:cs="Times New Roman"/>
          <w:sz w:val="28"/>
          <w:szCs w:val="28"/>
        </w:rPr>
        <w:t xml:space="preserve">Исходя из расчетов таблицы, можно сделать вывод, что из-за сокращения штата на 19 работников, сократилось и общее число отработанных </w:t>
      </w:r>
      <w:proofErr w:type="spellStart"/>
      <w:r w:rsidRPr="00A10E30">
        <w:rPr>
          <w:rFonts w:ascii="Times New Roman" w:hAnsi="Times New Roman" w:cs="Times New Roman"/>
          <w:sz w:val="28"/>
          <w:szCs w:val="28"/>
        </w:rPr>
        <w:t>человекодней</w:t>
      </w:r>
      <w:proofErr w:type="spellEnd"/>
      <w:r w:rsidRPr="00A10E30">
        <w:rPr>
          <w:rFonts w:ascii="Times New Roman" w:hAnsi="Times New Roman" w:cs="Times New Roman"/>
          <w:sz w:val="28"/>
          <w:szCs w:val="28"/>
        </w:rPr>
        <w:t xml:space="preserve"> и </w:t>
      </w:r>
      <w:proofErr w:type="spellStart"/>
      <w:r w:rsidRPr="00A10E30">
        <w:rPr>
          <w:rFonts w:ascii="Times New Roman" w:hAnsi="Times New Roman" w:cs="Times New Roman"/>
          <w:sz w:val="28"/>
          <w:szCs w:val="28"/>
        </w:rPr>
        <w:t>человекочасов</w:t>
      </w:r>
      <w:proofErr w:type="spellEnd"/>
      <w:r w:rsidRPr="00A10E30">
        <w:rPr>
          <w:rFonts w:ascii="Times New Roman" w:hAnsi="Times New Roman" w:cs="Times New Roman"/>
          <w:sz w:val="28"/>
          <w:szCs w:val="28"/>
        </w:rPr>
        <w:t xml:space="preserve">. Количество дней, </w:t>
      </w:r>
      <w:r w:rsidRPr="00A10E30">
        <w:rPr>
          <w:rFonts w:ascii="Times New Roman" w:hAnsi="Times New Roman" w:cs="Times New Roman"/>
          <w:sz w:val="28"/>
          <w:szCs w:val="28"/>
        </w:rPr>
        <w:lastRenderedPageBreak/>
        <w:t xml:space="preserve">отработанных одним работником сократилось на 11 </w:t>
      </w:r>
      <w:proofErr w:type="spellStart"/>
      <w:r w:rsidRPr="00A10E30">
        <w:rPr>
          <w:rFonts w:ascii="Times New Roman" w:hAnsi="Times New Roman" w:cs="Times New Roman"/>
          <w:sz w:val="28"/>
          <w:szCs w:val="28"/>
        </w:rPr>
        <w:t>дн</w:t>
      </w:r>
      <w:proofErr w:type="spellEnd"/>
      <w:r w:rsidRPr="00A10E30">
        <w:rPr>
          <w:rFonts w:ascii="Times New Roman" w:hAnsi="Times New Roman" w:cs="Times New Roman"/>
          <w:sz w:val="28"/>
          <w:szCs w:val="28"/>
        </w:rPr>
        <w:t xml:space="preserve">., это могло произойти из-за простоев в производстве в связи с отключением электричества, чрезвычайными ситуациями и пр. В то же время среднечасовая заработная плата одного работника увеличилась на 35,17 </w:t>
      </w:r>
      <w:proofErr w:type="spellStart"/>
      <w:r w:rsidRPr="00A10E30">
        <w:rPr>
          <w:rFonts w:ascii="Times New Roman" w:hAnsi="Times New Roman" w:cs="Times New Roman"/>
          <w:sz w:val="28"/>
          <w:szCs w:val="28"/>
        </w:rPr>
        <w:t>руб</w:t>
      </w:r>
      <w:proofErr w:type="spellEnd"/>
      <w:r w:rsidRPr="00A10E30">
        <w:rPr>
          <w:rFonts w:ascii="Times New Roman" w:hAnsi="Times New Roman" w:cs="Times New Roman"/>
          <w:sz w:val="28"/>
          <w:szCs w:val="28"/>
        </w:rPr>
        <w:t>, а среднегодовая – на 60756,09 руб.</w:t>
      </w:r>
    </w:p>
    <w:p w:rsidR="00350952" w:rsidRPr="00A10E30" w:rsidRDefault="00350952" w:rsidP="00350952">
      <w:pPr>
        <w:spacing w:after="0" w:line="360" w:lineRule="auto"/>
        <w:contextualSpacing/>
        <w:jc w:val="both"/>
        <w:rPr>
          <w:rFonts w:ascii="Times New Roman" w:hAnsi="Times New Roman" w:cs="Times New Roman"/>
          <w:sz w:val="28"/>
          <w:szCs w:val="28"/>
        </w:rPr>
      </w:pPr>
      <w:r w:rsidRPr="00A10E30">
        <w:rPr>
          <w:rFonts w:ascii="Times New Roman" w:hAnsi="Times New Roman" w:cs="Times New Roman"/>
          <w:sz w:val="28"/>
          <w:szCs w:val="28"/>
        </w:rPr>
        <w:t xml:space="preserve">   Оплата труда работников в большей или меньшей степени зависит от их производительности труда, поэтому следует рассмотреть показатели производительности и трудоемкости по хозяйству.</w:t>
      </w:r>
    </w:p>
    <w:p w:rsidR="00350952" w:rsidRDefault="00350952" w:rsidP="00350952">
      <w:pPr>
        <w:spacing w:after="0" w:line="240" w:lineRule="auto"/>
        <w:jc w:val="both"/>
        <w:rPr>
          <w:rFonts w:ascii="Times New Roman" w:hAnsi="Times New Roman" w:cs="Times New Roman"/>
          <w:sz w:val="24"/>
          <w:szCs w:val="24"/>
        </w:rPr>
      </w:pPr>
    </w:p>
    <w:p w:rsidR="00350952" w:rsidRPr="00A10E30" w:rsidRDefault="00350952" w:rsidP="00350952">
      <w:pPr>
        <w:spacing w:after="0" w:line="240" w:lineRule="auto"/>
        <w:jc w:val="both"/>
        <w:rPr>
          <w:rFonts w:ascii="Times New Roman" w:hAnsi="Times New Roman" w:cs="Times New Roman"/>
          <w:sz w:val="24"/>
          <w:szCs w:val="24"/>
        </w:rPr>
      </w:pPr>
      <w:r w:rsidRPr="00A10E30">
        <w:rPr>
          <w:rFonts w:ascii="Times New Roman" w:hAnsi="Times New Roman" w:cs="Times New Roman"/>
          <w:sz w:val="24"/>
          <w:szCs w:val="24"/>
        </w:rPr>
        <w:t>Таблица 1</w:t>
      </w:r>
      <w:r w:rsidRPr="00350952">
        <w:rPr>
          <w:rFonts w:ascii="Times New Roman" w:hAnsi="Times New Roman" w:cs="Times New Roman"/>
          <w:sz w:val="24"/>
          <w:szCs w:val="24"/>
        </w:rPr>
        <w:t>9</w:t>
      </w:r>
      <w:r w:rsidRPr="00A10E30">
        <w:rPr>
          <w:rFonts w:ascii="Times New Roman" w:hAnsi="Times New Roman" w:cs="Times New Roman"/>
          <w:sz w:val="24"/>
          <w:szCs w:val="24"/>
        </w:rPr>
        <w:t xml:space="preserve"> - </w:t>
      </w:r>
      <w:r w:rsidRPr="00A10E30">
        <w:rPr>
          <w:rFonts w:ascii="Times New Roman" w:hAnsi="Times New Roman" w:cs="Times New Roman"/>
          <w:b/>
          <w:sz w:val="24"/>
          <w:szCs w:val="24"/>
        </w:rPr>
        <w:t>Показатели производительности  труда и трудоемкости  по хозяйству</w:t>
      </w:r>
    </w:p>
    <w:tbl>
      <w:tblPr>
        <w:tblpPr w:leftFromText="180" w:rightFromText="180" w:vertAnchor="text" w:horzAnchor="margin" w:tblpY="1"/>
        <w:tblOverlap w:val="never"/>
        <w:tblW w:w="960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992"/>
        <w:gridCol w:w="992"/>
        <w:gridCol w:w="993"/>
        <w:gridCol w:w="992"/>
        <w:gridCol w:w="992"/>
        <w:gridCol w:w="992"/>
        <w:gridCol w:w="992"/>
      </w:tblGrid>
      <w:tr w:rsidR="00350952" w:rsidRPr="00A10E30" w:rsidTr="00350952">
        <w:tc>
          <w:tcPr>
            <w:tcW w:w="2660" w:type="dxa"/>
            <w:tcBorders>
              <w:top w:val="single" w:sz="4" w:space="0" w:color="auto"/>
              <w:bottom w:val="single" w:sz="4" w:space="0" w:color="auto"/>
              <w:right w:val="single" w:sz="4" w:space="0" w:color="auto"/>
            </w:tcBorders>
          </w:tcPr>
          <w:p w:rsidR="00350952" w:rsidRPr="00350952" w:rsidRDefault="00350952" w:rsidP="00350952">
            <w:pPr>
              <w:spacing w:after="0" w:line="240" w:lineRule="auto"/>
              <w:jc w:val="center"/>
              <w:rPr>
                <w:rFonts w:ascii="Times New Roman" w:hAnsi="Times New Roman" w:cs="Times New Roman"/>
                <w:sz w:val="24"/>
                <w:szCs w:val="24"/>
              </w:rPr>
            </w:pPr>
            <w:r w:rsidRPr="00350952">
              <w:rPr>
                <w:rFonts w:ascii="Times New Roman" w:hAnsi="Times New Roman" w:cs="Times New Roman"/>
                <w:sz w:val="24"/>
                <w:szCs w:val="24"/>
              </w:rPr>
              <w:t>Показатель</w:t>
            </w:r>
          </w:p>
        </w:tc>
        <w:tc>
          <w:tcPr>
            <w:tcW w:w="992" w:type="dxa"/>
            <w:tcBorders>
              <w:top w:val="single" w:sz="4" w:space="0" w:color="auto"/>
              <w:bottom w:val="single" w:sz="4" w:space="0" w:color="auto"/>
              <w:right w:val="single" w:sz="4" w:space="0" w:color="auto"/>
            </w:tcBorders>
          </w:tcPr>
          <w:p w:rsidR="00350952" w:rsidRPr="00350952" w:rsidRDefault="00350952" w:rsidP="00350952">
            <w:pPr>
              <w:pStyle w:val="a7"/>
              <w:jc w:val="center"/>
              <w:rPr>
                <w:rFonts w:ascii="Times New Roman" w:hAnsi="Times New Roman" w:cs="Times New Roman"/>
                <w:sz w:val="24"/>
              </w:rPr>
            </w:pPr>
            <w:r w:rsidRPr="00350952">
              <w:rPr>
                <w:rFonts w:ascii="Times New Roman" w:hAnsi="Times New Roman" w:cs="Times New Roman"/>
                <w:sz w:val="24"/>
              </w:rPr>
              <w:t>2011г.</w:t>
            </w:r>
          </w:p>
        </w:tc>
        <w:tc>
          <w:tcPr>
            <w:tcW w:w="992" w:type="dxa"/>
            <w:tcBorders>
              <w:top w:val="single" w:sz="4" w:space="0" w:color="auto"/>
              <w:left w:val="single" w:sz="4" w:space="0" w:color="auto"/>
              <w:bottom w:val="single" w:sz="4" w:space="0" w:color="auto"/>
              <w:right w:val="single" w:sz="4" w:space="0" w:color="auto"/>
            </w:tcBorders>
          </w:tcPr>
          <w:p w:rsidR="00350952" w:rsidRPr="00350952" w:rsidRDefault="00350952" w:rsidP="00350952">
            <w:pPr>
              <w:pStyle w:val="a7"/>
              <w:jc w:val="center"/>
              <w:rPr>
                <w:rFonts w:ascii="Times New Roman" w:hAnsi="Times New Roman" w:cs="Times New Roman"/>
                <w:sz w:val="24"/>
              </w:rPr>
            </w:pPr>
            <w:r w:rsidRPr="00350952">
              <w:rPr>
                <w:rFonts w:ascii="Times New Roman" w:hAnsi="Times New Roman" w:cs="Times New Roman"/>
                <w:sz w:val="24"/>
              </w:rPr>
              <w:t>2012г.</w:t>
            </w:r>
          </w:p>
        </w:tc>
        <w:tc>
          <w:tcPr>
            <w:tcW w:w="993" w:type="dxa"/>
            <w:tcBorders>
              <w:top w:val="single" w:sz="4" w:space="0" w:color="auto"/>
              <w:left w:val="single" w:sz="4" w:space="0" w:color="auto"/>
              <w:bottom w:val="single" w:sz="4" w:space="0" w:color="auto"/>
              <w:right w:val="single" w:sz="4" w:space="0" w:color="auto"/>
            </w:tcBorders>
          </w:tcPr>
          <w:p w:rsidR="00350952" w:rsidRPr="00350952" w:rsidRDefault="00350952" w:rsidP="00350952">
            <w:pPr>
              <w:pStyle w:val="a7"/>
              <w:jc w:val="center"/>
              <w:rPr>
                <w:rFonts w:ascii="Times New Roman" w:hAnsi="Times New Roman" w:cs="Times New Roman"/>
                <w:sz w:val="24"/>
              </w:rPr>
            </w:pPr>
            <w:r w:rsidRPr="00350952">
              <w:rPr>
                <w:rFonts w:ascii="Times New Roman" w:hAnsi="Times New Roman" w:cs="Times New Roman"/>
                <w:sz w:val="24"/>
              </w:rPr>
              <w:t>2013г.</w:t>
            </w:r>
          </w:p>
        </w:tc>
        <w:tc>
          <w:tcPr>
            <w:tcW w:w="992" w:type="dxa"/>
            <w:tcBorders>
              <w:top w:val="single" w:sz="4" w:space="0" w:color="auto"/>
              <w:left w:val="single" w:sz="4" w:space="0" w:color="auto"/>
              <w:bottom w:val="single" w:sz="4" w:space="0" w:color="auto"/>
              <w:right w:val="single" w:sz="4" w:space="0" w:color="auto"/>
            </w:tcBorders>
          </w:tcPr>
          <w:p w:rsidR="00350952" w:rsidRPr="00350952" w:rsidRDefault="00350952" w:rsidP="00350952">
            <w:pPr>
              <w:pStyle w:val="a7"/>
              <w:jc w:val="center"/>
              <w:rPr>
                <w:rFonts w:ascii="Times New Roman" w:hAnsi="Times New Roman" w:cs="Times New Roman"/>
                <w:sz w:val="24"/>
              </w:rPr>
            </w:pPr>
            <w:r w:rsidRPr="00350952">
              <w:rPr>
                <w:rFonts w:ascii="Times New Roman" w:hAnsi="Times New Roman" w:cs="Times New Roman"/>
                <w:sz w:val="24"/>
              </w:rPr>
              <w:t>2014г.</w:t>
            </w:r>
          </w:p>
        </w:tc>
        <w:tc>
          <w:tcPr>
            <w:tcW w:w="992" w:type="dxa"/>
            <w:tcBorders>
              <w:top w:val="single" w:sz="4" w:space="0" w:color="auto"/>
              <w:left w:val="single" w:sz="4" w:space="0" w:color="auto"/>
              <w:bottom w:val="single" w:sz="4" w:space="0" w:color="auto"/>
              <w:right w:val="single" w:sz="4" w:space="0" w:color="auto"/>
            </w:tcBorders>
          </w:tcPr>
          <w:p w:rsidR="00350952" w:rsidRPr="00350952" w:rsidRDefault="00350952" w:rsidP="00350952">
            <w:pPr>
              <w:pStyle w:val="a7"/>
              <w:jc w:val="center"/>
              <w:rPr>
                <w:rFonts w:ascii="Times New Roman" w:hAnsi="Times New Roman" w:cs="Times New Roman"/>
                <w:sz w:val="24"/>
              </w:rPr>
            </w:pPr>
            <w:r w:rsidRPr="00350952">
              <w:rPr>
                <w:rFonts w:ascii="Times New Roman" w:hAnsi="Times New Roman" w:cs="Times New Roman"/>
                <w:sz w:val="24"/>
              </w:rPr>
              <w:t>2015г.</w:t>
            </w:r>
          </w:p>
        </w:tc>
        <w:tc>
          <w:tcPr>
            <w:tcW w:w="992" w:type="dxa"/>
            <w:tcBorders>
              <w:top w:val="single" w:sz="4" w:space="0" w:color="auto"/>
              <w:left w:val="single" w:sz="4" w:space="0" w:color="auto"/>
              <w:bottom w:val="single" w:sz="4" w:space="0" w:color="auto"/>
              <w:right w:val="single" w:sz="4" w:space="0" w:color="auto"/>
            </w:tcBorders>
          </w:tcPr>
          <w:p w:rsidR="00350952" w:rsidRPr="00350952" w:rsidRDefault="00350952" w:rsidP="00350952">
            <w:pPr>
              <w:pStyle w:val="a7"/>
              <w:jc w:val="center"/>
              <w:rPr>
                <w:rFonts w:ascii="Times New Roman" w:hAnsi="Times New Roman" w:cs="Times New Roman"/>
                <w:sz w:val="24"/>
              </w:rPr>
            </w:pPr>
            <w:r w:rsidRPr="00350952">
              <w:rPr>
                <w:rFonts w:ascii="Times New Roman" w:hAnsi="Times New Roman" w:cs="Times New Roman"/>
                <w:sz w:val="24"/>
              </w:rPr>
              <w:t xml:space="preserve">Абсолютное изменение, </w:t>
            </w:r>
            <w:proofErr w:type="spellStart"/>
            <w:r w:rsidRPr="00350952">
              <w:rPr>
                <w:rFonts w:ascii="Times New Roman" w:hAnsi="Times New Roman" w:cs="Times New Roman"/>
                <w:sz w:val="24"/>
              </w:rPr>
              <w:t>тыс</w:t>
            </w:r>
            <w:proofErr w:type="gramStart"/>
            <w:r w:rsidRPr="00350952">
              <w:rPr>
                <w:rFonts w:ascii="Times New Roman" w:hAnsi="Times New Roman" w:cs="Times New Roman"/>
                <w:sz w:val="24"/>
              </w:rPr>
              <w:t>.р</w:t>
            </w:r>
            <w:proofErr w:type="gramEnd"/>
            <w:r w:rsidRPr="00350952">
              <w:rPr>
                <w:rFonts w:ascii="Times New Roman" w:hAnsi="Times New Roman" w:cs="Times New Roman"/>
                <w:sz w:val="24"/>
              </w:rPr>
              <w:t>уб</w:t>
            </w:r>
            <w:proofErr w:type="spellEnd"/>
            <w:r w:rsidRPr="00350952">
              <w:rPr>
                <w:rFonts w:ascii="Times New Roman" w:hAnsi="Times New Roman" w:cs="Times New Roman"/>
                <w:sz w:val="24"/>
              </w:rPr>
              <w:t>.</w:t>
            </w:r>
          </w:p>
        </w:tc>
        <w:tc>
          <w:tcPr>
            <w:tcW w:w="992" w:type="dxa"/>
            <w:tcBorders>
              <w:top w:val="single" w:sz="4" w:space="0" w:color="auto"/>
              <w:left w:val="single" w:sz="4" w:space="0" w:color="auto"/>
              <w:bottom w:val="single" w:sz="4" w:space="0" w:color="auto"/>
              <w:right w:val="single" w:sz="4" w:space="0" w:color="auto"/>
            </w:tcBorders>
          </w:tcPr>
          <w:p w:rsidR="00350952" w:rsidRPr="00350952" w:rsidRDefault="00350952" w:rsidP="00350952">
            <w:pPr>
              <w:pStyle w:val="a7"/>
              <w:jc w:val="center"/>
              <w:rPr>
                <w:rFonts w:ascii="Times New Roman" w:hAnsi="Times New Roman" w:cs="Times New Roman"/>
                <w:sz w:val="24"/>
              </w:rPr>
            </w:pPr>
            <w:r w:rsidRPr="00350952">
              <w:rPr>
                <w:rFonts w:ascii="Times New Roman" w:hAnsi="Times New Roman" w:cs="Times New Roman"/>
                <w:sz w:val="24"/>
              </w:rPr>
              <w:t>Темп роста,%</w:t>
            </w:r>
          </w:p>
        </w:tc>
      </w:tr>
      <w:tr w:rsidR="00350952" w:rsidRPr="00A10E30" w:rsidTr="00350952">
        <w:trPr>
          <w:trHeight w:val="418"/>
        </w:trPr>
        <w:tc>
          <w:tcPr>
            <w:tcW w:w="2660" w:type="dxa"/>
            <w:tcBorders>
              <w:top w:val="single" w:sz="4" w:space="0" w:color="auto"/>
              <w:bottom w:val="single" w:sz="4" w:space="0" w:color="auto"/>
              <w:right w:val="single" w:sz="4" w:space="0" w:color="auto"/>
            </w:tcBorders>
          </w:tcPr>
          <w:p w:rsidR="00350952" w:rsidRPr="00A10E30" w:rsidRDefault="00350952" w:rsidP="00350952">
            <w:pPr>
              <w:spacing w:after="0" w:line="240" w:lineRule="auto"/>
              <w:rPr>
                <w:rFonts w:ascii="Times New Roman" w:hAnsi="Times New Roman" w:cs="Times New Roman"/>
                <w:sz w:val="24"/>
                <w:szCs w:val="24"/>
              </w:rPr>
            </w:pPr>
            <w:r w:rsidRPr="00A10E30">
              <w:rPr>
                <w:rFonts w:ascii="Times New Roman" w:hAnsi="Times New Roman" w:cs="Times New Roman"/>
                <w:sz w:val="24"/>
                <w:szCs w:val="24"/>
              </w:rPr>
              <w:t>Стоимость товарной продукции, тыс. руб.</w:t>
            </w:r>
          </w:p>
        </w:tc>
        <w:tc>
          <w:tcPr>
            <w:tcW w:w="992" w:type="dxa"/>
            <w:tcBorders>
              <w:top w:val="single" w:sz="4" w:space="0" w:color="auto"/>
              <w:bottom w:val="single" w:sz="4" w:space="0" w:color="auto"/>
              <w:right w:val="single" w:sz="4" w:space="0" w:color="auto"/>
            </w:tcBorders>
          </w:tcPr>
          <w:p w:rsidR="00350952" w:rsidRPr="00A10E30" w:rsidRDefault="00350952" w:rsidP="00350952">
            <w:pPr>
              <w:spacing w:after="0" w:line="240" w:lineRule="auto"/>
              <w:rPr>
                <w:rFonts w:ascii="Times New Roman" w:hAnsi="Times New Roman" w:cs="Times New Roman"/>
                <w:sz w:val="24"/>
                <w:szCs w:val="24"/>
              </w:rPr>
            </w:pPr>
            <w:r w:rsidRPr="00A10E30">
              <w:rPr>
                <w:rFonts w:ascii="Times New Roman" w:hAnsi="Times New Roman" w:cs="Times New Roman"/>
                <w:sz w:val="24"/>
                <w:szCs w:val="24"/>
              </w:rPr>
              <w:t>101883</w:t>
            </w:r>
          </w:p>
        </w:tc>
        <w:tc>
          <w:tcPr>
            <w:tcW w:w="992" w:type="dxa"/>
            <w:tcBorders>
              <w:top w:val="single" w:sz="4" w:space="0" w:color="auto"/>
              <w:left w:val="single" w:sz="4" w:space="0" w:color="auto"/>
              <w:bottom w:val="single" w:sz="4" w:space="0" w:color="auto"/>
              <w:right w:val="single" w:sz="4" w:space="0" w:color="auto"/>
            </w:tcBorders>
          </w:tcPr>
          <w:p w:rsidR="00350952" w:rsidRPr="00A10E30" w:rsidRDefault="00350952" w:rsidP="00350952">
            <w:pPr>
              <w:spacing w:after="0" w:line="240" w:lineRule="auto"/>
              <w:rPr>
                <w:rFonts w:ascii="Times New Roman" w:hAnsi="Times New Roman" w:cs="Times New Roman"/>
                <w:sz w:val="24"/>
                <w:szCs w:val="24"/>
              </w:rPr>
            </w:pPr>
            <w:r w:rsidRPr="00A10E30">
              <w:rPr>
                <w:rFonts w:ascii="Times New Roman" w:hAnsi="Times New Roman" w:cs="Times New Roman"/>
                <w:sz w:val="24"/>
                <w:szCs w:val="24"/>
              </w:rPr>
              <w:t>108092</w:t>
            </w:r>
          </w:p>
        </w:tc>
        <w:tc>
          <w:tcPr>
            <w:tcW w:w="993" w:type="dxa"/>
            <w:tcBorders>
              <w:top w:val="single" w:sz="4" w:space="0" w:color="auto"/>
              <w:left w:val="single" w:sz="4" w:space="0" w:color="auto"/>
              <w:bottom w:val="single" w:sz="4" w:space="0" w:color="auto"/>
              <w:right w:val="single" w:sz="4" w:space="0" w:color="auto"/>
            </w:tcBorders>
          </w:tcPr>
          <w:p w:rsidR="00350952" w:rsidRPr="00A10E30" w:rsidRDefault="00350952" w:rsidP="00350952">
            <w:pPr>
              <w:spacing w:after="0" w:line="240" w:lineRule="auto"/>
              <w:rPr>
                <w:rFonts w:ascii="Times New Roman" w:hAnsi="Times New Roman" w:cs="Times New Roman"/>
                <w:sz w:val="24"/>
                <w:szCs w:val="24"/>
              </w:rPr>
            </w:pPr>
            <w:r w:rsidRPr="00A10E30">
              <w:rPr>
                <w:rFonts w:ascii="Times New Roman" w:hAnsi="Times New Roman" w:cs="Times New Roman"/>
                <w:sz w:val="24"/>
                <w:szCs w:val="24"/>
              </w:rPr>
              <w:t>130615</w:t>
            </w:r>
          </w:p>
        </w:tc>
        <w:tc>
          <w:tcPr>
            <w:tcW w:w="992" w:type="dxa"/>
            <w:tcBorders>
              <w:top w:val="single" w:sz="4" w:space="0" w:color="auto"/>
              <w:left w:val="single" w:sz="4" w:space="0" w:color="auto"/>
              <w:bottom w:val="single" w:sz="4" w:space="0" w:color="auto"/>
              <w:right w:val="single" w:sz="4" w:space="0" w:color="auto"/>
            </w:tcBorders>
          </w:tcPr>
          <w:p w:rsidR="00350952" w:rsidRPr="00A10E30" w:rsidRDefault="00350952" w:rsidP="00350952">
            <w:pPr>
              <w:spacing w:after="0" w:line="240" w:lineRule="auto"/>
              <w:rPr>
                <w:rFonts w:ascii="Times New Roman" w:hAnsi="Times New Roman" w:cs="Times New Roman"/>
                <w:sz w:val="24"/>
                <w:szCs w:val="24"/>
              </w:rPr>
            </w:pPr>
            <w:r w:rsidRPr="00A10E30">
              <w:rPr>
                <w:rFonts w:ascii="Times New Roman" w:hAnsi="Times New Roman" w:cs="Times New Roman"/>
                <w:sz w:val="24"/>
                <w:szCs w:val="24"/>
              </w:rPr>
              <w:t>147268</w:t>
            </w:r>
          </w:p>
        </w:tc>
        <w:tc>
          <w:tcPr>
            <w:tcW w:w="992" w:type="dxa"/>
            <w:tcBorders>
              <w:top w:val="single" w:sz="4" w:space="0" w:color="auto"/>
              <w:left w:val="single" w:sz="4" w:space="0" w:color="auto"/>
              <w:bottom w:val="single" w:sz="4" w:space="0" w:color="auto"/>
              <w:right w:val="single" w:sz="4" w:space="0" w:color="auto"/>
            </w:tcBorders>
          </w:tcPr>
          <w:p w:rsidR="00350952" w:rsidRPr="00A10E30" w:rsidRDefault="00350952" w:rsidP="00350952">
            <w:pPr>
              <w:spacing w:after="0" w:line="240" w:lineRule="auto"/>
              <w:rPr>
                <w:rFonts w:ascii="Times New Roman" w:hAnsi="Times New Roman" w:cs="Times New Roman"/>
                <w:sz w:val="24"/>
                <w:szCs w:val="24"/>
              </w:rPr>
            </w:pPr>
            <w:r w:rsidRPr="00A10E30">
              <w:rPr>
                <w:rFonts w:ascii="Times New Roman" w:hAnsi="Times New Roman" w:cs="Times New Roman"/>
                <w:sz w:val="24"/>
                <w:szCs w:val="24"/>
              </w:rPr>
              <w:t>153893</w:t>
            </w:r>
          </w:p>
        </w:tc>
        <w:tc>
          <w:tcPr>
            <w:tcW w:w="992" w:type="dxa"/>
            <w:tcBorders>
              <w:top w:val="single" w:sz="4" w:space="0" w:color="auto"/>
              <w:left w:val="single" w:sz="4" w:space="0" w:color="auto"/>
              <w:bottom w:val="single" w:sz="4" w:space="0" w:color="auto"/>
              <w:right w:val="single" w:sz="4" w:space="0" w:color="auto"/>
            </w:tcBorders>
          </w:tcPr>
          <w:p w:rsidR="00350952" w:rsidRPr="00A10E30" w:rsidRDefault="00350952" w:rsidP="00350952">
            <w:pPr>
              <w:spacing w:after="0" w:line="240" w:lineRule="auto"/>
              <w:rPr>
                <w:rFonts w:ascii="Times New Roman" w:hAnsi="Times New Roman" w:cs="Times New Roman"/>
                <w:sz w:val="24"/>
                <w:szCs w:val="24"/>
              </w:rPr>
            </w:pPr>
            <w:r w:rsidRPr="00A10E30">
              <w:rPr>
                <w:rFonts w:ascii="Times New Roman" w:hAnsi="Times New Roman" w:cs="Times New Roman"/>
                <w:sz w:val="24"/>
                <w:szCs w:val="24"/>
              </w:rPr>
              <w:t>52010</w:t>
            </w:r>
          </w:p>
        </w:tc>
        <w:tc>
          <w:tcPr>
            <w:tcW w:w="992" w:type="dxa"/>
            <w:tcBorders>
              <w:top w:val="single" w:sz="4" w:space="0" w:color="auto"/>
              <w:left w:val="single" w:sz="4" w:space="0" w:color="auto"/>
              <w:bottom w:val="single" w:sz="4" w:space="0" w:color="auto"/>
              <w:right w:val="single" w:sz="4" w:space="0" w:color="auto"/>
            </w:tcBorders>
          </w:tcPr>
          <w:p w:rsidR="00350952" w:rsidRPr="00A10E30" w:rsidRDefault="00350952" w:rsidP="00350952">
            <w:pPr>
              <w:spacing w:after="0" w:line="240" w:lineRule="auto"/>
              <w:rPr>
                <w:rFonts w:ascii="Times New Roman" w:hAnsi="Times New Roman" w:cs="Times New Roman"/>
                <w:sz w:val="24"/>
                <w:szCs w:val="24"/>
              </w:rPr>
            </w:pPr>
            <w:r w:rsidRPr="00A10E30">
              <w:rPr>
                <w:rFonts w:ascii="Times New Roman" w:hAnsi="Times New Roman" w:cs="Times New Roman"/>
                <w:sz w:val="24"/>
                <w:szCs w:val="24"/>
              </w:rPr>
              <w:t>151</w:t>
            </w:r>
          </w:p>
        </w:tc>
      </w:tr>
      <w:tr w:rsidR="00350952" w:rsidRPr="00A10E30" w:rsidTr="00350952">
        <w:trPr>
          <w:trHeight w:val="220"/>
        </w:trPr>
        <w:tc>
          <w:tcPr>
            <w:tcW w:w="2660" w:type="dxa"/>
            <w:tcBorders>
              <w:top w:val="single" w:sz="4" w:space="0" w:color="auto"/>
              <w:bottom w:val="single" w:sz="4" w:space="0" w:color="auto"/>
              <w:right w:val="single" w:sz="4" w:space="0" w:color="auto"/>
            </w:tcBorders>
          </w:tcPr>
          <w:p w:rsidR="00350952" w:rsidRPr="00A10E30" w:rsidRDefault="00350952" w:rsidP="00350952">
            <w:pPr>
              <w:spacing w:after="0" w:line="240" w:lineRule="auto"/>
              <w:rPr>
                <w:rFonts w:ascii="Times New Roman" w:hAnsi="Times New Roman" w:cs="Times New Roman"/>
                <w:sz w:val="24"/>
                <w:szCs w:val="24"/>
              </w:rPr>
            </w:pPr>
            <w:r w:rsidRPr="00A10E30">
              <w:rPr>
                <w:rFonts w:ascii="Times New Roman" w:hAnsi="Times New Roman" w:cs="Times New Roman"/>
                <w:sz w:val="24"/>
                <w:szCs w:val="24"/>
              </w:rPr>
              <w:t xml:space="preserve">в </w:t>
            </w:r>
            <w:proofErr w:type="spellStart"/>
            <w:r w:rsidRPr="00A10E30">
              <w:rPr>
                <w:rFonts w:ascii="Times New Roman" w:hAnsi="Times New Roman" w:cs="Times New Roman"/>
                <w:sz w:val="24"/>
                <w:szCs w:val="24"/>
              </w:rPr>
              <w:t>т.ч</w:t>
            </w:r>
            <w:proofErr w:type="spellEnd"/>
            <w:r w:rsidRPr="00A10E30">
              <w:rPr>
                <w:rFonts w:ascii="Times New Roman" w:hAnsi="Times New Roman" w:cs="Times New Roman"/>
                <w:sz w:val="24"/>
                <w:szCs w:val="24"/>
              </w:rPr>
              <w:t>.: растениеводства</w:t>
            </w:r>
          </w:p>
        </w:tc>
        <w:tc>
          <w:tcPr>
            <w:tcW w:w="992" w:type="dxa"/>
            <w:tcBorders>
              <w:top w:val="single" w:sz="4" w:space="0" w:color="auto"/>
              <w:bottom w:val="single" w:sz="4" w:space="0" w:color="auto"/>
              <w:right w:val="single" w:sz="4" w:space="0" w:color="auto"/>
            </w:tcBorders>
            <w:vAlign w:val="center"/>
          </w:tcPr>
          <w:p w:rsidR="00350952" w:rsidRPr="00A10E30" w:rsidRDefault="00350952" w:rsidP="00350952">
            <w:pPr>
              <w:spacing w:after="0" w:line="240" w:lineRule="auto"/>
              <w:jc w:val="center"/>
              <w:rPr>
                <w:rFonts w:ascii="Times New Roman" w:hAnsi="Times New Roman" w:cs="Times New Roman"/>
                <w:sz w:val="24"/>
                <w:szCs w:val="24"/>
              </w:rPr>
            </w:pPr>
            <w:r w:rsidRPr="00A10E30">
              <w:rPr>
                <w:rFonts w:ascii="Times New Roman" w:hAnsi="Times New Roman" w:cs="Times New Roman"/>
                <w:color w:val="000000"/>
                <w:sz w:val="24"/>
                <w:szCs w:val="24"/>
              </w:rPr>
              <w:t>10218</w:t>
            </w:r>
          </w:p>
        </w:tc>
        <w:tc>
          <w:tcPr>
            <w:tcW w:w="992" w:type="dxa"/>
            <w:tcBorders>
              <w:top w:val="single" w:sz="4" w:space="0" w:color="auto"/>
              <w:left w:val="single" w:sz="4" w:space="0" w:color="auto"/>
              <w:bottom w:val="single" w:sz="4" w:space="0" w:color="auto"/>
              <w:right w:val="single" w:sz="4" w:space="0" w:color="auto"/>
            </w:tcBorders>
            <w:vAlign w:val="center"/>
          </w:tcPr>
          <w:p w:rsidR="00350952" w:rsidRPr="00A10E30" w:rsidRDefault="00350952" w:rsidP="00350952">
            <w:pPr>
              <w:spacing w:after="0" w:line="240" w:lineRule="auto"/>
              <w:jc w:val="center"/>
              <w:rPr>
                <w:rFonts w:ascii="Times New Roman" w:hAnsi="Times New Roman" w:cs="Times New Roman"/>
                <w:sz w:val="24"/>
                <w:szCs w:val="24"/>
              </w:rPr>
            </w:pPr>
            <w:r w:rsidRPr="00A10E30">
              <w:rPr>
                <w:rFonts w:ascii="Times New Roman" w:hAnsi="Times New Roman" w:cs="Times New Roman"/>
                <w:color w:val="000000"/>
                <w:sz w:val="24"/>
                <w:szCs w:val="24"/>
              </w:rPr>
              <w:t>9414</w:t>
            </w:r>
          </w:p>
        </w:tc>
        <w:tc>
          <w:tcPr>
            <w:tcW w:w="993" w:type="dxa"/>
            <w:tcBorders>
              <w:top w:val="single" w:sz="4" w:space="0" w:color="auto"/>
              <w:left w:val="single" w:sz="4" w:space="0" w:color="auto"/>
              <w:bottom w:val="single" w:sz="4" w:space="0" w:color="auto"/>
              <w:right w:val="single" w:sz="4" w:space="0" w:color="auto"/>
            </w:tcBorders>
            <w:vAlign w:val="center"/>
          </w:tcPr>
          <w:p w:rsidR="00350952" w:rsidRPr="00A10E30" w:rsidRDefault="00350952" w:rsidP="00350952">
            <w:pPr>
              <w:spacing w:after="0" w:line="240" w:lineRule="auto"/>
              <w:jc w:val="center"/>
              <w:rPr>
                <w:rFonts w:ascii="Times New Roman" w:hAnsi="Times New Roman" w:cs="Times New Roman"/>
                <w:sz w:val="24"/>
                <w:szCs w:val="24"/>
              </w:rPr>
            </w:pPr>
            <w:r w:rsidRPr="00A10E30">
              <w:rPr>
                <w:rFonts w:ascii="Times New Roman" w:hAnsi="Times New Roman" w:cs="Times New Roman"/>
                <w:sz w:val="24"/>
                <w:szCs w:val="24"/>
              </w:rPr>
              <w:t>14041</w:t>
            </w:r>
          </w:p>
        </w:tc>
        <w:tc>
          <w:tcPr>
            <w:tcW w:w="992" w:type="dxa"/>
            <w:tcBorders>
              <w:top w:val="single" w:sz="4" w:space="0" w:color="auto"/>
              <w:left w:val="single" w:sz="4" w:space="0" w:color="auto"/>
              <w:bottom w:val="single" w:sz="4" w:space="0" w:color="auto"/>
              <w:right w:val="single" w:sz="4" w:space="0" w:color="auto"/>
            </w:tcBorders>
            <w:vAlign w:val="center"/>
          </w:tcPr>
          <w:p w:rsidR="00350952" w:rsidRPr="00A10E30" w:rsidRDefault="00350952" w:rsidP="00350952">
            <w:pPr>
              <w:spacing w:after="0" w:line="240" w:lineRule="auto"/>
              <w:jc w:val="center"/>
              <w:rPr>
                <w:rFonts w:ascii="Times New Roman" w:hAnsi="Times New Roman" w:cs="Times New Roman"/>
                <w:sz w:val="24"/>
                <w:szCs w:val="24"/>
              </w:rPr>
            </w:pPr>
            <w:r w:rsidRPr="00A10E30">
              <w:rPr>
                <w:rFonts w:ascii="Times New Roman" w:hAnsi="Times New Roman" w:cs="Times New Roman"/>
                <w:sz w:val="24"/>
                <w:szCs w:val="24"/>
              </w:rPr>
              <w:t>9465</w:t>
            </w:r>
          </w:p>
        </w:tc>
        <w:tc>
          <w:tcPr>
            <w:tcW w:w="992" w:type="dxa"/>
            <w:tcBorders>
              <w:top w:val="single" w:sz="4" w:space="0" w:color="auto"/>
              <w:left w:val="single" w:sz="4" w:space="0" w:color="auto"/>
              <w:bottom w:val="single" w:sz="4" w:space="0" w:color="auto"/>
              <w:right w:val="single" w:sz="4" w:space="0" w:color="auto"/>
            </w:tcBorders>
          </w:tcPr>
          <w:p w:rsidR="00350952" w:rsidRPr="00A10E30" w:rsidRDefault="00350952" w:rsidP="00350952">
            <w:pPr>
              <w:spacing w:after="0" w:line="240" w:lineRule="auto"/>
              <w:jc w:val="center"/>
              <w:rPr>
                <w:rFonts w:ascii="Times New Roman" w:hAnsi="Times New Roman" w:cs="Times New Roman"/>
                <w:sz w:val="24"/>
                <w:szCs w:val="24"/>
              </w:rPr>
            </w:pPr>
            <w:r w:rsidRPr="00A10E30">
              <w:rPr>
                <w:rFonts w:ascii="Times New Roman" w:hAnsi="Times New Roman" w:cs="Times New Roman"/>
                <w:sz w:val="24"/>
                <w:szCs w:val="24"/>
              </w:rPr>
              <w:t>9820</w:t>
            </w:r>
          </w:p>
        </w:tc>
        <w:tc>
          <w:tcPr>
            <w:tcW w:w="992" w:type="dxa"/>
            <w:tcBorders>
              <w:top w:val="single" w:sz="4" w:space="0" w:color="auto"/>
              <w:left w:val="single" w:sz="4" w:space="0" w:color="auto"/>
              <w:bottom w:val="single" w:sz="4" w:space="0" w:color="auto"/>
              <w:right w:val="single" w:sz="4" w:space="0" w:color="auto"/>
            </w:tcBorders>
          </w:tcPr>
          <w:p w:rsidR="00350952" w:rsidRPr="00A10E30" w:rsidRDefault="00350952" w:rsidP="00350952">
            <w:pPr>
              <w:spacing w:after="0" w:line="240" w:lineRule="auto"/>
              <w:jc w:val="center"/>
              <w:rPr>
                <w:rFonts w:ascii="Times New Roman" w:hAnsi="Times New Roman" w:cs="Times New Roman"/>
                <w:sz w:val="24"/>
                <w:szCs w:val="24"/>
              </w:rPr>
            </w:pPr>
            <w:r w:rsidRPr="00A10E30">
              <w:rPr>
                <w:rFonts w:ascii="Times New Roman" w:hAnsi="Times New Roman" w:cs="Times New Roman"/>
                <w:sz w:val="24"/>
                <w:szCs w:val="24"/>
              </w:rPr>
              <w:t>-398</w:t>
            </w:r>
          </w:p>
        </w:tc>
        <w:tc>
          <w:tcPr>
            <w:tcW w:w="992" w:type="dxa"/>
            <w:tcBorders>
              <w:top w:val="single" w:sz="4" w:space="0" w:color="auto"/>
              <w:left w:val="single" w:sz="4" w:space="0" w:color="auto"/>
              <w:bottom w:val="single" w:sz="4" w:space="0" w:color="auto"/>
              <w:right w:val="single" w:sz="4" w:space="0" w:color="auto"/>
            </w:tcBorders>
          </w:tcPr>
          <w:p w:rsidR="00350952" w:rsidRPr="00A10E30" w:rsidRDefault="00350952" w:rsidP="00350952">
            <w:pPr>
              <w:spacing w:after="0" w:line="240" w:lineRule="auto"/>
              <w:jc w:val="center"/>
              <w:rPr>
                <w:rFonts w:ascii="Times New Roman" w:hAnsi="Times New Roman" w:cs="Times New Roman"/>
                <w:sz w:val="24"/>
                <w:szCs w:val="24"/>
              </w:rPr>
            </w:pPr>
            <w:r w:rsidRPr="00A10E30">
              <w:rPr>
                <w:rFonts w:ascii="Times New Roman" w:hAnsi="Times New Roman" w:cs="Times New Roman"/>
                <w:sz w:val="24"/>
                <w:szCs w:val="24"/>
              </w:rPr>
              <w:t>96</w:t>
            </w:r>
          </w:p>
        </w:tc>
      </w:tr>
      <w:tr w:rsidR="00350952" w:rsidRPr="00A10E30" w:rsidTr="00350952">
        <w:trPr>
          <w:trHeight w:val="121"/>
        </w:trPr>
        <w:tc>
          <w:tcPr>
            <w:tcW w:w="2660" w:type="dxa"/>
            <w:tcBorders>
              <w:top w:val="single" w:sz="4" w:space="0" w:color="auto"/>
              <w:bottom w:val="single" w:sz="4" w:space="0" w:color="auto"/>
              <w:right w:val="single" w:sz="4" w:space="0" w:color="auto"/>
            </w:tcBorders>
          </w:tcPr>
          <w:p w:rsidR="00350952" w:rsidRPr="00A10E30" w:rsidRDefault="00350952" w:rsidP="00350952">
            <w:pPr>
              <w:spacing w:after="0" w:line="240" w:lineRule="auto"/>
              <w:rPr>
                <w:rFonts w:ascii="Times New Roman" w:hAnsi="Times New Roman" w:cs="Times New Roman"/>
                <w:sz w:val="24"/>
                <w:szCs w:val="24"/>
              </w:rPr>
            </w:pPr>
            <w:r w:rsidRPr="00A10E30">
              <w:rPr>
                <w:rFonts w:ascii="Times New Roman" w:hAnsi="Times New Roman" w:cs="Times New Roman"/>
                <w:sz w:val="24"/>
                <w:szCs w:val="24"/>
              </w:rPr>
              <w:t xml:space="preserve">          животноводства</w:t>
            </w:r>
          </w:p>
        </w:tc>
        <w:tc>
          <w:tcPr>
            <w:tcW w:w="992" w:type="dxa"/>
            <w:tcBorders>
              <w:top w:val="single" w:sz="4" w:space="0" w:color="auto"/>
              <w:bottom w:val="single" w:sz="4" w:space="0" w:color="auto"/>
              <w:right w:val="single" w:sz="4" w:space="0" w:color="auto"/>
            </w:tcBorders>
            <w:vAlign w:val="center"/>
          </w:tcPr>
          <w:p w:rsidR="00350952" w:rsidRPr="00A10E30" w:rsidRDefault="00350952" w:rsidP="00350952">
            <w:pPr>
              <w:spacing w:after="0" w:line="240" w:lineRule="auto"/>
              <w:jc w:val="center"/>
              <w:rPr>
                <w:rFonts w:ascii="Times New Roman" w:hAnsi="Times New Roman" w:cs="Times New Roman"/>
                <w:sz w:val="24"/>
                <w:szCs w:val="24"/>
              </w:rPr>
            </w:pPr>
            <w:r w:rsidRPr="00A10E30">
              <w:rPr>
                <w:rFonts w:ascii="Times New Roman" w:hAnsi="Times New Roman" w:cs="Times New Roman"/>
                <w:color w:val="000000"/>
                <w:sz w:val="24"/>
                <w:szCs w:val="24"/>
              </w:rPr>
              <w:t>91665</w:t>
            </w:r>
          </w:p>
        </w:tc>
        <w:tc>
          <w:tcPr>
            <w:tcW w:w="992" w:type="dxa"/>
            <w:tcBorders>
              <w:top w:val="single" w:sz="4" w:space="0" w:color="auto"/>
              <w:left w:val="single" w:sz="4" w:space="0" w:color="auto"/>
              <w:bottom w:val="single" w:sz="4" w:space="0" w:color="auto"/>
              <w:right w:val="single" w:sz="4" w:space="0" w:color="auto"/>
            </w:tcBorders>
            <w:vAlign w:val="center"/>
          </w:tcPr>
          <w:p w:rsidR="00350952" w:rsidRPr="00A10E30" w:rsidRDefault="00350952" w:rsidP="00350952">
            <w:pPr>
              <w:spacing w:after="0" w:line="240" w:lineRule="auto"/>
              <w:jc w:val="center"/>
              <w:rPr>
                <w:rFonts w:ascii="Times New Roman" w:hAnsi="Times New Roman" w:cs="Times New Roman"/>
                <w:sz w:val="24"/>
                <w:szCs w:val="24"/>
              </w:rPr>
            </w:pPr>
            <w:r w:rsidRPr="00A10E30">
              <w:rPr>
                <w:rFonts w:ascii="Times New Roman" w:hAnsi="Times New Roman" w:cs="Times New Roman"/>
                <w:color w:val="000000"/>
                <w:sz w:val="24"/>
                <w:szCs w:val="24"/>
              </w:rPr>
              <w:t>98678</w:t>
            </w:r>
          </w:p>
        </w:tc>
        <w:tc>
          <w:tcPr>
            <w:tcW w:w="993" w:type="dxa"/>
            <w:tcBorders>
              <w:top w:val="single" w:sz="4" w:space="0" w:color="auto"/>
              <w:left w:val="single" w:sz="4" w:space="0" w:color="auto"/>
              <w:bottom w:val="single" w:sz="4" w:space="0" w:color="auto"/>
              <w:right w:val="single" w:sz="4" w:space="0" w:color="auto"/>
            </w:tcBorders>
            <w:vAlign w:val="center"/>
          </w:tcPr>
          <w:p w:rsidR="00350952" w:rsidRPr="00A10E30" w:rsidRDefault="00350952" w:rsidP="00350952">
            <w:pPr>
              <w:spacing w:after="0" w:line="240" w:lineRule="auto"/>
              <w:jc w:val="center"/>
              <w:rPr>
                <w:rFonts w:ascii="Times New Roman" w:hAnsi="Times New Roman" w:cs="Times New Roman"/>
                <w:sz w:val="24"/>
                <w:szCs w:val="24"/>
              </w:rPr>
            </w:pPr>
            <w:r w:rsidRPr="00A10E30">
              <w:rPr>
                <w:rFonts w:ascii="Times New Roman" w:hAnsi="Times New Roman" w:cs="Times New Roman"/>
                <w:sz w:val="24"/>
                <w:szCs w:val="24"/>
              </w:rPr>
              <w:t>116574</w:t>
            </w:r>
          </w:p>
        </w:tc>
        <w:tc>
          <w:tcPr>
            <w:tcW w:w="992" w:type="dxa"/>
            <w:tcBorders>
              <w:top w:val="single" w:sz="4" w:space="0" w:color="auto"/>
              <w:left w:val="single" w:sz="4" w:space="0" w:color="auto"/>
              <w:bottom w:val="single" w:sz="4" w:space="0" w:color="auto"/>
              <w:right w:val="single" w:sz="4" w:space="0" w:color="auto"/>
            </w:tcBorders>
            <w:vAlign w:val="center"/>
          </w:tcPr>
          <w:p w:rsidR="00350952" w:rsidRPr="00A10E30" w:rsidRDefault="00350952" w:rsidP="00350952">
            <w:pPr>
              <w:spacing w:after="0" w:line="240" w:lineRule="auto"/>
              <w:jc w:val="center"/>
              <w:rPr>
                <w:rFonts w:ascii="Times New Roman" w:hAnsi="Times New Roman" w:cs="Times New Roman"/>
                <w:sz w:val="24"/>
                <w:szCs w:val="24"/>
              </w:rPr>
            </w:pPr>
            <w:r w:rsidRPr="00A10E30">
              <w:rPr>
                <w:rFonts w:ascii="Times New Roman" w:hAnsi="Times New Roman" w:cs="Times New Roman"/>
                <w:sz w:val="24"/>
                <w:szCs w:val="24"/>
              </w:rPr>
              <w:t>137803</w:t>
            </w:r>
          </w:p>
        </w:tc>
        <w:tc>
          <w:tcPr>
            <w:tcW w:w="992" w:type="dxa"/>
            <w:tcBorders>
              <w:top w:val="single" w:sz="4" w:space="0" w:color="auto"/>
              <w:left w:val="single" w:sz="4" w:space="0" w:color="auto"/>
              <w:bottom w:val="single" w:sz="4" w:space="0" w:color="auto"/>
              <w:right w:val="single" w:sz="4" w:space="0" w:color="auto"/>
            </w:tcBorders>
          </w:tcPr>
          <w:p w:rsidR="00350952" w:rsidRPr="00A10E30" w:rsidRDefault="00350952" w:rsidP="00350952">
            <w:pPr>
              <w:spacing w:after="0" w:line="240" w:lineRule="auto"/>
              <w:jc w:val="center"/>
              <w:rPr>
                <w:rFonts w:ascii="Times New Roman" w:hAnsi="Times New Roman" w:cs="Times New Roman"/>
                <w:sz w:val="24"/>
                <w:szCs w:val="24"/>
              </w:rPr>
            </w:pPr>
            <w:r w:rsidRPr="00A10E30">
              <w:rPr>
                <w:rFonts w:ascii="Times New Roman" w:hAnsi="Times New Roman" w:cs="Times New Roman"/>
                <w:sz w:val="24"/>
                <w:szCs w:val="24"/>
              </w:rPr>
              <w:t>144073</w:t>
            </w:r>
          </w:p>
        </w:tc>
        <w:tc>
          <w:tcPr>
            <w:tcW w:w="992" w:type="dxa"/>
            <w:tcBorders>
              <w:top w:val="single" w:sz="4" w:space="0" w:color="auto"/>
              <w:left w:val="single" w:sz="4" w:space="0" w:color="auto"/>
              <w:bottom w:val="single" w:sz="4" w:space="0" w:color="auto"/>
              <w:right w:val="single" w:sz="4" w:space="0" w:color="auto"/>
            </w:tcBorders>
          </w:tcPr>
          <w:p w:rsidR="00350952" w:rsidRPr="00A10E30" w:rsidRDefault="00350952" w:rsidP="00350952">
            <w:pPr>
              <w:spacing w:after="0" w:line="240" w:lineRule="auto"/>
              <w:jc w:val="center"/>
              <w:rPr>
                <w:rFonts w:ascii="Times New Roman" w:hAnsi="Times New Roman" w:cs="Times New Roman"/>
                <w:sz w:val="24"/>
                <w:szCs w:val="24"/>
              </w:rPr>
            </w:pPr>
            <w:r w:rsidRPr="00A10E30">
              <w:rPr>
                <w:rFonts w:ascii="Times New Roman" w:hAnsi="Times New Roman" w:cs="Times New Roman"/>
                <w:sz w:val="24"/>
                <w:szCs w:val="24"/>
              </w:rPr>
              <w:t>52408</w:t>
            </w:r>
          </w:p>
        </w:tc>
        <w:tc>
          <w:tcPr>
            <w:tcW w:w="992" w:type="dxa"/>
            <w:tcBorders>
              <w:top w:val="single" w:sz="4" w:space="0" w:color="auto"/>
              <w:left w:val="single" w:sz="4" w:space="0" w:color="auto"/>
              <w:bottom w:val="single" w:sz="4" w:space="0" w:color="auto"/>
              <w:right w:val="single" w:sz="4" w:space="0" w:color="auto"/>
            </w:tcBorders>
          </w:tcPr>
          <w:p w:rsidR="00350952" w:rsidRPr="00A10E30" w:rsidRDefault="00350952" w:rsidP="00350952">
            <w:pPr>
              <w:spacing w:after="0" w:line="240" w:lineRule="auto"/>
              <w:jc w:val="center"/>
              <w:rPr>
                <w:rFonts w:ascii="Times New Roman" w:hAnsi="Times New Roman" w:cs="Times New Roman"/>
                <w:sz w:val="24"/>
                <w:szCs w:val="24"/>
              </w:rPr>
            </w:pPr>
            <w:r w:rsidRPr="00A10E30">
              <w:rPr>
                <w:rFonts w:ascii="Times New Roman" w:hAnsi="Times New Roman" w:cs="Times New Roman"/>
                <w:sz w:val="24"/>
                <w:szCs w:val="24"/>
              </w:rPr>
              <w:t>157</w:t>
            </w:r>
          </w:p>
        </w:tc>
      </w:tr>
      <w:tr w:rsidR="00350952" w:rsidRPr="00A10E30" w:rsidTr="00350952">
        <w:tc>
          <w:tcPr>
            <w:tcW w:w="2660" w:type="dxa"/>
            <w:tcBorders>
              <w:top w:val="single" w:sz="4" w:space="0" w:color="auto"/>
              <w:bottom w:val="single" w:sz="4" w:space="0" w:color="auto"/>
              <w:right w:val="single" w:sz="4" w:space="0" w:color="auto"/>
            </w:tcBorders>
          </w:tcPr>
          <w:p w:rsidR="00350952" w:rsidRPr="00A10E30" w:rsidRDefault="00350952" w:rsidP="00350952">
            <w:pPr>
              <w:spacing w:after="0" w:line="240" w:lineRule="auto"/>
              <w:rPr>
                <w:rFonts w:ascii="Times New Roman" w:hAnsi="Times New Roman" w:cs="Times New Roman"/>
                <w:sz w:val="24"/>
                <w:szCs w:val="24"/>
              </w:rPr>
            </w:pPr>
            <w:r w:rsidRPr="00A10E30">
              <w:rPr>
                <w:rFonts w:ascii="Times New Roman" w:hAnsi="Times New Roman" w:cs="Times New Roman"/>
                <w:sz w:val="24"/>
                <w:szCs w:val="24"/>
              </w:rPr>
              <w:t>Количество среднегодовых работников, чел.</w:t>
            </w:r>
          </w:p>
        </w:tc>
        <w:tc>
          <w:tcPr>
            <w:tcW w:w="992" w:type="dxa"/>
            <w:tcBorders>
              <w:top w:val="single" w:sz="4" w:space="0" w:color="auto"/>
              <w:bottom w:val="single" w:sz="4" w:space="0" w:color="auto"/>
              <w:right w:val="single" w:sz="4" w:space="0" w:color="auto"/>
            </w:tcBorders>
          </w:tcPr>
          <w:p w:rsidR="00350952" w:rsidRPr="00A10E30" w:rsidRDefault="00350952" w:rsidP="00350952">
            <w:pPr>
              <w:spacing w:after="0" w:line="240" w:lineRule="auto"/>
              <w:contextualSpacing/>
              <w:jc w:val="center"/>
              <w:textAlignment w:val="top"/>
              <w:rPr>
                <w:rFonts w:ascii="Times New Roman" w:hAnsi="Times New Roman" w:cs="Times New Roman"/>
                <w:color w:val="000000"/>
                <w:kern w:val="24"/>
                <w:sz w:val="24"/>
                <w:szCs w:val="24"/>
              </w:rPr>
            </w:pPr>
            <w:r w:rsidRPr="00A10E30">
              <w:rPr>
                <w:rFonts w:ascii="Times New Roman" w:hAnsi="Times New Roman" w:cs="Times New Roman"/>
                <w:color w:val="000000"/>
                <w:kern w:val="24"/>
                <w:sz w:val="24"/>
                <w:szCs w:val="24"/>
              </w:rPr>
              <w:t>314</w:t>
            </w:r>
          </w:p>
        </w:tc>
        <w:tc>
          <w:tcPr>
            <w:tcW w:w="992" w:type="dxa"/>
            <w:tcBorders>
              <w:top w:val="single" w:sz="4" w:space="0" w:color="auto"/>
              <w:left w:val="single" w:sz="4" w:space="0" w:color="auto"/>
              <w:bottom w:val="single" w:sz="4" w:space="0" w:color="auto"/>
              <w:right w:val="single" w:sz="4" w:space="0" w:color="auto"/>
            </w:tcBorders>
          </w:tcPr>
          <w:p w:rsidR="00350952" w:rsidRPr="00A10E30" w:rsidRDefault="00350952" w:rsidP="00350952">
            <w:pPr>
              <w:spacing w:after="0" w:line="240" w:lineRule="auto"/>
              <w:contextualSpacing/>
              <w:jc w:val="center"/>
              <w:textAlignment w:val="top"/>
              <w:rPr>
                <w:rFonts w:ascii="Times New Roman" w:hAnsi="Times New Roman" w:cs="Times New Roman"/>
                <w:sz w:val="24"/>
                <w:szCs w:val="24"/>
              </w:rPr>
            </w:pPr>
            <w:r w:rsidRPr="00A10E30">
              <w:rPr>
                <w:rFonts w:ascii="Times New Roman" w:hAnsi="Times New Roman" w:cs="Times New Roman"/>
                <w:color w:val="000000"/>
                <w:kern w:val="24"/>
                <w:sz w:val="24"/>
                <w:szCs w:val="24"/>
              </w:rPr>
              <w:t>296 </w:t>
            </w:r>
          </w:p>
        </w:tc>
        <w:tc>
          <w:tcPr>
            <w:tcW w:w="993" w:type="dxa"/>
            <w:tcBorders>
              <w:top w:val="single" w:sz="4" w:space="0" w:color="auto"/>
              <w:left w:val="single" w:sz="4" w:space="0" w:color="auto"/>
              <w:bottom w:val="single" w:sz="4" w:space="0" w:color="auto"/>
              <w:right w:val="single" w:sz="4" w:space="0" w:color="auto"/>
            </w:tcBorders>
          </w:tcPr>
          <w:p w:rsidR="00350952" w:rsidRPr="00A10E30" w:rsidRDefault="00350952" w:rsidP="00350952">
            <w:pPr>
              <w:spacing w:after="0" w:line="240" w:lineRule="auto"/>
              <w:contextualSpacing/>
              <w:jc w:val="center"/>
              <w:textAlignment w:val="top"/>
              <w:rPr>
                <w:rFonts w:ascii="Times New Roman" w:hAnsi="Times New Roman" w:cs="Times New Roman"/>
                <w:sz w:val="24"/>
                <w:szCs w:val="24"/>
              </w:rPr>
            </w:pPr>
            <w:r w:rsidRPr="00A10E30">
              <w:rPr>
                <w:rFonts w:ascii="Times New Roman" w:hAnsi="Times New Roman" w:cs="Times New Roman"/>
                <w:color w:val="000000"/>
                <w:kern w:val="24"/>
                <w:sz w:val="24"/>
                <w:szCs w:val="24"/>
              </w:rPr>
              <w:t>296 </w:t>
            </w:r>
          </w:p>
        </w:tc>
        <w:tc>
          <w:tcPr>
            <w:tcW w:w="992" w:type="dxa"/>
            <w:tcBorders>
              <w:top w:val="single" w:sz="4" w:space="0" w:color="auto"/>
              <w:left w:val="single" w:sz="4" w:space="0" w:color="auto"/>
              <w:bottom w:val="single" w:sz="4" w:space="0" w:color="auto"/>
              <w:right w:val="single" w:sz="4" w:space="0" w:color="auto"/>
            </w:tcBorders>
          </w:tcPr>
          <w:p w:rsidR="00350952" w:rsidRPr="00A10E30" w:rsidRDefault="00350952" w:rsidP="00350952">
            <w:pPr>
              <w:spacing w:after="0" w:line="240" w:lineRule="auto"/>
              <w:jc w:val="center"/>
              <w:rPr>
                <w:rFonts w:ascii="Times New Roman" w:hAnsi="Times New Roman" w:cs="Times New Roman"/>
                <w:sz w:val="24"/>
                <w:szCs w:val="24"/>
              </w:rPr>
            </w:pPr>
            <w:r w:rsidRPr="00A10E30">
              <w:rPr>
                <w:rFonts w:ascii="Times New Roman" w:hAnsi="Times New Roman" w:cs="Times New Roman"/>
                <w:color w:val="000000"/>
                <w:kern w:val="24"/>
                <w:sz w:val="24"/>
                <w:szCs w:val="24"/>
              </w:rPr>
              <w:t>289 </w:t>
            </w:r>
          </w:p>
        </w:tc>
        <w:tc>
          <w:tcPr>
            <w:tcW w:w="992" w:type="dxa"/>
            <w:tcBorders>
              <w:top w:val="single" w:sz="4" w:space="0" w:color="auto"/>
              <w:left w:val="single" w:sz="4" w:space="0" w:color="auto"/>
              <w:bottom w:val="single" w:sz="4" w:space="0" w:color="auto"/>
              <w:right w:val="single" w:sz="4" w:space="0" w:color="auto"/>
            </w:tcBorders>
          </w:tcPr>
          <w:p w:rsidR="00350952" w:rsidRPr="00A10E30" w:rsidRDefault="00350952" w:rsidP="00350952">
            <w:pPr>
              <w:spacing w:after="0" w:line="240" w:lineRule="auto"/>
              <w:jc w:val="center"/>
              <w:rPr>
                <w:rFonts w:ascii="Times New Roman" w:hAnsi="Times New Roman" w:cs="Times New Roman"/>
                <w:sz w:val="24"/>
                <w:szCs w:val="24"/>
              </w:rPr>
            </w:pPr>
            <w:r w:rsidRPr="00A10E30">
              <w:rPr>
                <w:rFonts w:ascii="Times New Roman" w:hAnsi="Times New Roman" w:cs="Times New Roman"/>
                <w:color w:val="000000"/>
                <w:kern w:val="24"/>
                <w:sz w:val="24"/>
                <w:szCs w:val="24"/>
              </w:rPr>
              <w:t>295 </w:t>
            </w:r>
          </w:p>
        </w:tc>
        <w:tc>
          <w:tcPr>
            <w:tcW w:w="992" w:type="dxa"/>
            <w:tcBorders>
              <w:top w:val="single" w:sz="4" w:space="0" w:color="auto"/>
              <w:left w:val="single" w:sz="4" w:space="0" w:color="auto"/>
              <w:bottom w:val="single" w:sz="4" w:space="0" w:color="auto"/>
              <w:right w:val="single" w:sz="4" w:space="0" w:color="auto"/>
            </w:tcBorders>
          </w:tcPr>
          <w:p w:rsidR="00350952" w:rsidRPr="00A10E30" w:rsidRDefault="00350952" w:rsidP="00350952">
            <w:pPr>
              <w:spacing w:after="0" w:line="240" w:lineRule="auto"/>
              <w:jc w:val="center"/>
              <w:rPr>
                <w:rFonts w:ascii="Times New Roman" w:hAnsi="Times New Roman" w:cs="Times New Roman"/>
                <w:color w:val="000000"/>
                <w:kern w:val="24"/>
                <w:sz w:val="24"/>
                <w:szCs w:val="24"/>
              </w:rPr>
            </w:pPr>
            <w:r w:rsidRPr="00A10E30">
              <w:rPr>
                <w:rFonts w:ascii="Times New Roman" w:hAnsi="Times New Roman" w:cs="Times New Roman"/>
                <w:color w:val="000000"/>
                <w:kern w:val="24"/>
                <w:sz w:val="24"/>
                <w:szCs w:val="24"/>
              </w:rPr>
              <w:t>-19</w:t>
            </w:r>
          </w:p>
        </w:tc>
        <w:tc>
          <w:tcPr>
            <w:tcW w:w="992" w:type="dxa"/>
            <w:tcBorders>
              <w:top w:val="single" w:sz="4" w:space="0" w:color="auto"/>
              <w:left w:val="single" w:sz="4" w:space="0" w:color="auto"/>
              <w:bottom w:val="single" w:sz="4" w:space="0" w:color="auto"/>
              <w:right w:val="single" w:sz="4" w:space="0" w:color="auto"/>
            </w:tcBorders>
          </w:tcPr>
          <w:p w:rsidR="00350952" w:rsidRPr="00A10E30" w:rsidRDefault="00350952" w:rsidP="00350952">
            <w:pPr>
              <w:spacing w:after="0" w:line="240" w:lineRule="auto"/>
              <w:jc w:val="center"/>
              <w:rPr>
                <w:rFonts w:ascii="Times New Roman" w:hAnsi="Times New Roman" w:cs="Times New Roman"/>
                <w:color w:val="000000"/>
                <w:kern w:val="24"/>
                <w:sz w:val="24"/>
                <w:szCs w:val="24"/>
              </w:rPr>
            </w:pPr>
            <w:r w:rsidRPr="00A10E30">
              <w:rPr>
                <w:rFonts w:ascii="Times New Roman" w:hAnsi="Times New Roman" w:cs="Times New Roman"/>
                <w:color w:val="000000"/>
                <w:kern w:val="24"/>
                <w:sz w:val="24"/>
                <w:szCs w:val="24"/>
              </w:rPr>
              <w:t>93,9</w:t>
            </w:r>
          </w:p>
        </w:tc>
      </w:tr>
      <w:tr w:rsidR="00350952" w:rsidRPr="00A10E30" w:rsidTr="00350952">
        <w:trPr>
          <w:trHeight w:val="275"/>
        </w:trPr>
        <w:tc>
          <w:tcPr>
            <w:tcW w:w="2660" w:type="dxa"/>
            <w:tcBorders>
              <w:top w:val="single" w:sz="4" w:space="0" w:color="auto"/>
              <w:bottom w:val="single" w:sz="4" w:space="0" w:color="auto"/>
              <w:right w:val="single" w:sz="4" w:space="0" w:color="auto"/>
            </w:tcBorders>
          </w:tcPr>
          <w:p w:rsidR="00350952" w:rsidRPr="00A10E30" w:rsidRDefault="00350952" w:rsidP="00350952">
            <w:pPr>
              <w:spacing w:after="0" w:line="240" w:lineRule="auto"/>
              <w:rPr>
                <w:rFonts w:ascii="Times New Roman" w:hAnsi="Times New Roman" w:cs="Times New Roman"/>
                <w:sz w:val="24"/>
                <w:szCs w:val="24"/>
              </w:rPr>
            </w:pPr>
            <w:r w:rsidRPr="00A10E30">
              <w:rPr>
                <w:rFonts w:ascii="Times New Roman" w:hAnsi="Times New Roman" w:cs="Times New Roman"/>
                <w:sz w:val="24"/>
                <w:szCs w:val="24"/>
              </w:rPr>
              <w:t>Затрачено тыс. чел.-ч., всего</w:t>
            </w:r>
          </w:p>
        </w:tc>
        <w:tc>
          <w:tcPr>
            <w:tcW w:w="992" w:type="dxa"/>
            <w:tcBorders>
              <w:top w:val="single" w:sz="4" w:space="0" w:color="auto"/>
              <w:bottom w:val="single" w:sz="4" w:space="0" w:color="auto"/>
              <w:right w:val="single" w:sz="4" w:space="0" w:color="auto"/>
            </w:tcBorders>
            <w:vAlign w:val="center"/>
          </w:tcPr>
          <w:p w:rsidR="00350952" w:rsidRPr="00A10E30" w:rsidRDefault="00350952" w:rsidP="00350952">
            <w:pPr>
              <w:spacing w:after="0" w:line="240" w:lineRule="auto"/>
              <w:jc w:val="center"/>
              <w:rPr>
                <w:rFonts w:ascii="Times New Roman" w:hAnsi="Times New Roman" w:cs="Times New Roman"/>
                <w:sz w:val="24"/>
                <w:szCs w:val="24"/>
              </w:rPr>
            </w:pPr>
            <w:r w:rsidRPr="00A10E30">
              <w:rPr>
                <w:rFonts w:ascii="Times New Roman" w:hAnsi="Times New Roman" w:cs="Times New Roman"/>
                <w:sz w:val="24"/>
                <w:szCs w:val="24"/>
              </w:rPr>
              <w:t>341</w:t>
            </w:r>
          </w:p>
        </w:tc>
        <w:tc>
          <w:tcPr>
            <w:tcW w:w="992" w:type="dxa"/>
            <w:tcBorders>
              <w:top w:val="single" w:sz="4" w:space="0" w:color="auto"/>
              <w:left w:val="single" w:sz="4" w:space="0" w:color="auto"/>
              <w:bottom w:val="single" w:sz="4" w:space="0" w:color="auto"/>
              <w:right w:val="single" w:sz="4" w:space="0" w:color="auto"/>
            </w:tcBorders>
            <w:vAlign w:val="center"/>
          </w:tcPr>
          <w:p w:rsidR="00350952" w:rsidRPr="00A10E30" w:rsidRDefault="00350952" w:rsidP="00350952">
            <w:pPr>
              <w:spacing w:after="0" w:line="240" w:lineRule="auto"/>
              <w:jc w:val="center"/>
              <w:rPr>
                <w:rFonts w:ascii="Times New Roman" w:hAnsi="Times New Roman" w:cs="Times New Roman"/>
                <w:sz w:val="24"/>
                <w:szCs w:val="24"/>
              </w:rPr>
            </w:pPr>
            <w:r w:rsidRPr="00A10E30">
              <w:rPr>
                <w:rFonts w:ascii="Times New Roman" w:hAnsi="Times New Roman" w:cs="Times New Roman"/>
                <w:sz w:val="24"/>
                <w:szCs w:val="24"/>
              </w:rPr>
              <w:t>336</w:t>
            </w:r>
          </w:p>
        </w:tc>
        <w:tc>
          <w:tcPr>
            <w:tcW w:w="993" w:type="dxa"/>
            <w:tcBorders>
              <w:top w:val="single" w:sz="4" w:space="0" w:color="auto"/>
              <w:left w:val="single" w:sz="4" w:space="0" w:color="auto"/>
              <w:bottom w:val="single" w:sz="4" w:space="0" w:color="auto"/>
              <w:right w:val="single" w:sz="4" w:space="0" w:color="auto"/>
            </w:tcBorders>
            <w:vAlign w:val="center"/>
          </w:tcPr>
          <w:p w:rsidR="00350952" w:rsidRPr="00A10E30" w:rsidRDefault="00350952" w:rsidP="00350952">
            <w:pPr>
              <w:spacing w:after="0" w:line="240" w:lineRule="auto"/>
              <w:jc w:val="center"/>
              <w:rPr>
                <w:rFonts w:ascii="Times New Roman" w:hAnsi="Times New Roman" w:cs="Times New Roman"/>
                <w:sz w:val="24"/>
                <w:szCs w:val="24"/>
              </w:rPr>
            </w:pPr>
            <w:r w:rsidRPr="00A10E30">
              <w:rPr>
                <w:rFonts w:ascii="Times New Roman" w:hAnsi="Times New Roman" w:cs="Times New Roman"/>
                <w:sz w:val="24"/>
                <w:szCs w:val="24"/>
              </w:rPr>
              <w:t>305</w:t>
            </w:r>
          </w:p>
        </w:tc>
        <w:tc>
          <w:tcPr>
            <w:tcW w:w="992" w:type="dxa"/>
            <w:tcBorders>
              <w:top w:val="single" w:sz="4" w:space="0" w:color="auto"/>
              <w:left w:val="single" w:sz="4" w:space="0" w:color="auto"/>
              <w:bottom w:val="single" w:sz="4" w:space="0" w:color="auto"/>
              <w:right w:val="single" w:sz="4" w:space="0" w:color="auto"/>
            </w:tcBorders>
            <w:vAlign w:val="center"/>
          </w:tcPr>
          <w:p w:rsidR="00350952" w:rsidRPr="00A10E30" w:rsidRDefault="00350952" w:rsidP="00350952">
            <w:pPr>
              <w:spacing w:after="0" w:line="240" w:lineRule="auto"/>
              <w:jc w:val="center"/>
              <w:rPr>
                <w:rFonts w:ascii="Times New Roman" w:hAnsi="Times New Roman" w:cs="Times New Roman"/>
                <w:sz w:val="24"/>
                <w:szCs w:val="24"/>
              </w:rPr>
            </w:pPr>
            <w:r w:rsidRPr="00A10E30">
              <w:rPr>
                <w:rFonts w:ascii="Times New Roman" w:hAnsi="Times New Roman" w:cs="Times New Roman"/>
                <w:sz w:val="24"/>
                <w:szCs w:val="24"/>
              </w:rPr>
              <w:t>288</w:t>
            </w:r>
          </w:p>
        </w:tc>
        <w:tc>
          <w:tcPr>
            <w:tcW w:w="992" w:type="dxa"/>
            <w:tcBorders>
              <w:top w:val="single" w:sz="4" w:space="0" w:color="auto"/>
              <w:left w:val="single" w:sz="4" w:space="0" w:color="auto"/>
              <w:bottom w:val="single" w:sz="4" w:space="0" w:color="auto"/>
              <w:right w:val="single" w:sz="4" w:space="0" w:color="auto"/>
            </w:tcBorders>
            <w:vAlign w:val="center"/>
          </w:tcPr>
          <w:p w:rsidR="00350952" w:rsidRPr="00A10E30" w:rsidRDefault="00350952" w:rsidP="00350952">
            <w:pPr>
              <w:spacing w:after="0" w:line="240" w:lineRule="auto"/>
              <w:jc w:val="center"/>
              <w:rPr>
                <w:rFonts w:ascii="Times New Roman" w:hAnsi="Times New Roman" w:cs="Times New Roman"/>
                <w:sz w:val="24"/>
                <w:szCs w:val="24"/>
              </w:rPr>
            </w:pPr>
            <w:r w:rsidRPr="00A10E30">
              <w:rPr>
                <w:rFonts w:ascii="Times New Roman" w:hAnsi="Times New Roman" w:cs="Times New Roman"/>
                <w:sz w:val="24"/>
                <w:szCs w:val="24"/>
              </w:rPr>
              <w:t>273</w:t>
            </w:r>
          </w:p>
        </w:tc>
        <w:tc>
          <w:tcPr>
            <w:tcW w:w="992" w:type="dxa"/>
            <w:tcBorders>
              <w:top w:val="single" w:sz="4" w:space="0" w:color="auto"/>
              <w:left w:val="single" w:sz="4" w:space="0" w:color="auto"/>
              <w:bottom w:val="single" w:sz="4" w:space="0" w:color="auto"/>
              <w:right w:val="single" w:sz="4" w:space="0" w:color="auto"/>
            </w:tcBorders>
            <w:vAlign w:val="bottom"/>
          </w:tcPr>
          <w:p w:rsidR="00350952" w:rsidRPr="00A10E30" w:rsidRDefault="00350952" w:rsidP="00350952">
            <w:pPr>
              <w:spacing w:after="0" w:line="240" w:lineRule="auto"/>
              <w:jc w:val="center"/>
              <w:rPr>
                <w:rFonts w:ascii="Times New Roman" w:hAnsi="Times New Roman" w:cs="Times New Roman"/>
                <w:sz w:val="24"/>
                <w:szCs w:val="24"/>
              </w:rPr>
            </w:pPr>
            <w:r w:rsidRPr="00A10E30">
              <w:rPr>
                <w:rFonts w:ascii="Times New Roman" w:hAnsi="Times New Roman" w:cs="Times New Roman"/>
                <w:sz w:val="24"/>
                <w:szCs w:val="24"/>
              </w:rPr>
              <w:t>-68</w:t>
            </w:r>
          </w:p>
        </w:tc>
        <w:tc>
          <w:tcPr>
            <w:tcW w:w="992" w:type="dxa"/>
            <w:tcBorders>
              <w:top w:val="single" w:sz="4" w:space="0" w:color="auto"/>
              <w:left w:val="single" w:sz="4" w:space="0" w:color="auto"/>
              <w:bottom w:val="single" w:sz="4" w:space="0" w:color="auto"/>
              <w:right w:val="single" w:sz="4" w:space="0" w:color="auto"/>
            </w:tcBorders>
            <w:vAlign w:val="bottom"/>
          </w:tcPr>
          <w:p w:rsidR="00350952" w:rsidRPr="00A10E30" w:rsidRDefault="00350952" w:rsidP="00350952">
            <w:pPr>
              <w:spacing w:after="0" w:line="240" w:lineRule="auto"/>
              <w:jc w:val="center"/>
              <w:rPr>
                <w:rFonts w:ascii="Times New Roman" w:hAnsi="Times New Roman" w:cs="Times New Roman"/>
                <w:sz w:val="24"/>
                <w:szCs w:val="24"/>
              </w:rPr>
            </w:pPr>
            <w:r w:rsidRPr="00A10E30">
              <w:rPr>
                <w:rFonts w:ascii="Times New Roman" w:hAnsi="Times New Roman" w:cs="Times New Roman"/>
                <w:sz w:val="24"/>
                <w:szCs w:val="24"/>
              </w:rPr>
              <w:t>80,1</w:t>
            </w:r>
          </w:p>
        </w:tc>
      </w:tr>
      <w:tr w:rsidR="00350952" w:rsidRPr="00A10E30" w:rsidTr="00350952">
        <w:trPr>
          <w:trHeight w:val="260"/>
        </w:trPr>
        <w:tc>
          <w:tcPr>
            <w:tcW w:w="2660" w:type="dxa"/>
            <w:tcBorders>
              <w:top w:val="single" w:sz="4" w:space="0" w:color="auto"/>
              <w:bottom w:val="single" w:sz="4" w:space="0" w:color="auto"/>
              <w:right w:val="single" w:sz="4" w:space="0" w:color="auto"/>
            </w:tcBorders>
          </w:tcPr>
          <w:p w:rsidR="00350952" w:rsidRPr="00A10E30" w:rsidRDefault="00350952" w:rsidP="00350952">
            <w:pPr>
              <w:spacing w:after="0" w:line="240" w:lineRule="auto"/>
              <w:rPr>
                <w:rFonts w:ascii="Times New Roman" w:hAnsi="Times New Roman" w:cs="Times New Roman"/>
                <w:sz w:val="24"/>
                <w:szCs w:val="24"/>
              </w:rPr>
            </w:pPr>
            <w:r w:rsidRPr="00A10E30">
              <w:rPr>
                <w:rFonts w:ascii="Times New Roman" w:hAnsi="Times New Roman" w:cs="Times New Roman"/>
                <w:sz w:val="24"/>
                <w:szCs w:val="24"/>
              </w:rPr>
              <w:t xml:space="preserve">в </w:t>
            </w:r>
            <w:proofErr w:type="spellStart"/>
            <w:r w:rsidRPr="00A10E30">
              <w:rPr>
                <w:rFonts w:ascii="Times New Roman" w:hAnsi="Times New Roman" w:cs="Times New Roman"/>
                <w:sz w:val="24"/>
                <w:szCs w:val="24"/>
              </w:rPr>
              <w:t>т.ч</w:t>
            </w:r>
            <w:proofErr w:type="spellEnd"/>
            <w:r w:rsidRPr="00A10E30">
              <w:rPr>
                <w:rFonts w:ascii="Times New Roman" w:hAnsi="Times New Roman" w:cs="Times New Roman"/>
                <w:sz w:val="24"/>
                <w:szCs w:val="24"/>
              </w:rPr>
              <w:t>.: растениеводстве</w:t>
            </w:r>
          </w:p>
        </w:tc>
        <w:tc>
          <w:tcPr>
            <w:tcW w:w="992" w:type="dxa"/>
            <w:tcBorders>
              <w:top w:val="single" w:sz="4" w:space="0" w:color="auto"/>
              <w:bottom w:val="single" w:sz="4" w:space="0" w:color="auto"/>
              <w:right w:val="single" w:sz="4" w:space="0" w:color="auto"/>
            </w:tcBorders>
            <w:vAlign w:val="center"/>
          </w:tcPr>
          <w:p w:rsidR="00350952" w:rsidRPr="00A10E30" w:rsidRDefault="00350952" w:rsidP="00350952">
            <w:pPr>
              <w:spacing w:after="0" w:line="240" w:lineRule="auto"/>
              <w:jc w:val="center"/>
              <w:rPr>
                <w:rFonts w:ascii="Times New Roman" w:hAnsi="Times New Roman" w:cs="Times New Roman"/>
                <w:sz w:val="24"/>
                <w:szCs w:val="24"/>
              </w:rPr>
            </w:pPr>
            <w:r w:rsidRPr="00A10E30">
              <w:rPr>
                <w:rFonts w:ascii="Times New Roman" w:hAnsi="Times New Roman" w:cs="Times New Roman"/>
                <w:sz w:val="24"/>
                <w:szCs w:val="24"/>
              </w:rPr>
              <w:t>91</w:t>
            </w:r>
          </w:p>
        </w:tc>
        <w:tc>
          <w:tcPr>
            <w:tcW w:w="992" w:type="dxa"/>
            <w:tcBorders>
              <w:top w:val="single" w:sz="4" w:space="0" w:color="auto"/>
              <w:left w:val="single" w:sz="4" w:space="0" w:color="auto"/>
              <w:bottom w:val="single" w:sz="4" w:space="0" w:color="auto"/>
              <w:right w:val="single" w:sz="4" w:space="0" w:color="auto"/>
            </w:tcBorders>
            <w:vAlign w:val="center"/>
          </w:tcPr>
          <w:p w:rsidR="00350952" w:rsidRPr="00A10E30" w:rsidRDefault="00350952" w:rsidP="00350952">
            <w:pPr>
              <w:spacing w:after="0" w:line="240" w:lineRule="auto"/>
              <w:jc w:val="center"/>
              <w:rPr>
                <w:rFonts w:ascii="Times New Roman" w:hAnsi="Times New Roman" w:cs="Times New Roman"/>
                <w:sz w:val="24"/>
                <w:szCs w:val="24"/>
              </w:rPr>
            </w:pPr>
            <w:r w:rsidRPr="00A10E30">
              <w:rPr>
                <w:rFonts w:ascii="Times New Roman" w:hAnsi="Times New Roman" w:cs="Times New Roman"/>
                <w:sz w:val="24"/>
                <w:szCs w:val="24"/>
              </w:rPr>
              <w:t>97</w:t>
            </w:r>
          </w:p>
        </w:tc>
        <w:tc>
          <w:tcPr>
            <w:tcW w:w="993" w:type="dxa"/>
            <w:tcBorders>
              <w:top w:val="single" w:sz="4" w:space="0" w:color="auto"/>
              <w:left w:val="single" w:sz="4" w:space="0" w:color="auto"/>
              <w:bottom w:val="single" w:sz="4" w:space="0" w:color="auto"/>
              <w:right w:val="single" w:sz="4" w:space="0" w:color="auto"/>
            </w:tcBorders>
            <w:vAlign w:val="center"/>
          </w:tcPr>
          <w:p w:rsidR="00350952" w:rsidRPr="00A10E30" w:rsidRDefault="00350952" w:rsidP="00350952">
            <w:pPr>
              <w:spacing w:after="0" w:line="240" w:lineRule="auto"/>
              <w:jc w:val="center"/>
              <w:rPr>
                <w:rFonts w:ascii="Times New Roman" w:hAnsi="Times New Roman" w:cs="Times New Roman"/>
                <w:sz w:val="24"/>
                <w:szCs w:val="24"/>
              </w:rPr>
            </w:pPr>
            <w:r w:rsidRPr="00A10E30">
              <w:rPr>
                <w:rFonts w:ascii="Times New Roman" w:hAnsi="Times New Roman" w:cs="Times New Roman"/>
                <w:sz w:val="24"/>
                <w:szCs w:val="24"/>
              </w:rPr>
              <w:t>76</w:t>
            </w:r>
          </w:p>
        </w:tc>
        <w:tc>
          <w:tcPr>
            <w:tcW w:w="992" w:type="dxa"/>
            <w:tcBorders>
              <w:top w:val="single" w:sz="4" w:space="0" w:color="auto"/>
              <w:left w:val="single" w:sz="4" w:space="0" w:color="auto"/>
              <w:bottom w:val="single" w:sz="4" w:space="0" w:color="auto"/>
              <w:right w:val="single" w:sz="4" w:space="0" w:color="auto"/>
            </w:tcBorders>
            <w:vAlign w:val="center"/>
          </w:tcPr>
          <w:p w:rsidR="00350952" w:rsidRPr="00A10E30" w:rsidRDefault="00350952" w:rsidP="00350952">
            <w:pPr>
              <w:spacing w:after="0" w:line="240" w:lineRule="auto"/>
              <w:jc w:val="center"/>
              <w:rPr>
                <w:rFonts w:ascii="Times New Roman" w:hAnsi="Times New Roman" w:cs="Times New Roman"/>
                <w:sz w:val="24"/>
                <w:szCs w:val="24"/>
              </w:rPr>
            </w:pPr>
            <w:r w:rsidRPr="00A10E30">
              <w:rPr>
                <w:rFonts w:ascii="Times New Roman" w:hAnsi="Times New Roman" w:cs="Times New Roman"/>
                <w:sz w:val="24"/>
                <w:szCs w:val="24"/>
              </w:rPr>
              <w:t>69</w:t>
            </w:r>
          </w:p>
        </w:tc>
        <w:tc>
          <w:tcPr>
            <w:tcW w:w="992" w:type="dxa"/>
            <w:tcBorders>
              <w:top w:val="single" w:sz="4" w:space="0" w:color="auto"/>
              <w:left w:val="single" w:sz="4" w:space="0" w:color="auto"/>
              <w:bottom w:val="single" w:sz="4" w:space="0" w:color="auto"/>
              <w:right w:val="single" w:sz="4" w:space="0" w:color="auto"/>
            </w:tcBorders>
            <w:vAlign w:val="center"/>
          </w:tcPr>
          <w:p w:rsidR="00350952" w:rsidRPr="00A10E30" w:rsidRDefault="00350952" w:rsidP="00350952">
            <w:pPr>
              <w:spacing w:after="0" w:line="240" w:lineRule="auto"/>
              <w:jc w:val="center"/>
              <w:rPr>
                <w:rFonts w:ascii="Times New Roman" w:hAnsi="Times New Roman" w:cs="Times New Roman"/>
                <w:sz w:val="24"/>
                <w:szCs w:val="24"/>
              </w:rPr>
            </w:pPr>
            <w:r w:rsidRPr="00A10E30">
              <w:rPr>
                <w:rFonts w:ascii="Times New Roman" w:hAnsi="Times New Roman" w:cs="Times New Roman"/>
                <w:sz w:val="24"/>
                <w:szCs w:val="24"/>
              </w:rPr>
              <w:t>48</w:t>
            </w:r>
          </w:p>
        </w:tc>
        <w:tc>
          <w:tcPr>
            <w:tcW w:w="992" w:type="dxa"/>
            <w:tcBorders>
              <w:top w:val="single" w:sz="4" w:space="0" w:color="auto"/>
              <w:left w:val="single" w:sz="4" w:space="0" w:color="auto"/>
              <w:bottom w:val="single" w:sz="4" w:space="0" w:color="auto"/>
              <w:right w:val="single" w:sz="4" w:space="0" w:color="auto"/>
            </w:tcBorders>
            <w:vAlign w:val="bottom"/>
          </w:tcPr>
          <w:p w:rsidR="00350952" w:rsidRPr="00A10E30" w:rsidRDefault="00350952" w:rsidP="00350952">
            <w:pPr>
              <w:spacing w:after="0" w:line="240" w:lineRule="auto"/>
              <w:jc w:val="center"/>
              <w:rPr>
                <w:rFonts w:ascii="Times New Roman" w:hAnsi="Times New Roman" w:cs="Times New Roman"/>
                <w:sz w:val="24"/>
                <w:szCs w:val="24"/>
              </w:rPr>
            </w:pPr>
            <w:r w:rsidRPr="00A10E30">
              <w:rPr>
                <w:rFonts w:ascii="Times New Roman" w:hAnsi="Times New Roman" w:cs="Times New Roman"/>
                <w:sz w:val="24"/>
                <w:szCs w:val="24"/>
              </w:rPr>
              <w:t>-43</w:t>
            </w:r>
          </w:p>
        </w:tc>
        <w:tc>
          <w:tcPr>
            <w:tcW w:w="992" w:type="dxa"/>
            <w:tcBorders>
              <w:top w:val="single" w:sz="4" w:space="0" w:color="auto"/>
              <w:left w:val="single" w:sz="4" w:space="0" w:color="auto"/>
              <w:bottom w:val="single" w:sz="4" w:space="0" w:color="auto"/>
              <w:right w:val="single" w:sz="4" w:space="0" w:color="auto"/>
            </w:tcBorders>
            <w:vAlign w:val="bottom"/>
          </w:tcPr>
          <w:p w:rsidR="00350952" w:rsidRPr="00A10E30" w:rsidRDefault="00350952" w:rsidP="00350952">
            <w:pPr>
              <w:spacing w:after="0" w:line="240" w:lineRule="auto"/>
              <w:jc w:val="center"/>
              <w:rPr>
                <w:rFonts w:ascii="Times New Roman" w:hAnsi="Times New Roman" w:cs="Times New Roman"/>
                <w:sz w:val="24"/>
                <w:szCs w:val="24"/>
              </w:rPr>
            </w:pPr>
            <w:r w:rsidRPr="00A10E30">
              <w:rPr>
                <w:rFonts w:ascii="Times New Roman" w:hAnsi="Times New Roman" w:cs="Times New Roman"/>
                <w:sz w:val="24"/>
                <w:szCs w:val="24"/>
              </w:rPr>
              <w:t>52,7</w:t>
            </w:r>
          </w:p>
        </w:tc>
      </w:tr>
      <w:tr w:rsidR="00350952" w:rsidRPr="00A10E30" w:rsidTr="00350952">
        <w:trPr>
          <w:trHeight w:val="183"/>
        </w:trPr>
        <w:tc>
          <w:tcPr>
            <w:tcW w:w="2660" w:type="dxa"/>
            <w:tcBorders>
              <w:top w:val="single" w:sz="4" w:space="0" w:color="auto"/>
              <w:bottom w:val="single" w:sz="4" w:space="0" w:color="auto"/>
              <w:right w:val="single" w:sz="4" w:space="0" w:color="auto"/>
            </w:tcBorders>
          </w:tcPr>
          <w:p w:rsidR="00350952" w:rsidRPr="00A10E30" w:rsidRDefault="00350952" w:rsidP="00350952">
            <w:pPr>
              <w:spacing w:after="0" w:line="240" w:lineRule="auto"/>
              <w:rPr>
                <w:rFonts w:ascii="Times New Roman" w:hAnsi="Times New Roman" w:cs="Times New Roman"/>
                <w:sz w:val="24"/>
                <w:szCs w:val="24"/>
              </w:rPr>
            </w:pPr>
            <w:r w:rsidRPr="00A10E30">
              <w:rPr>
                <w:rFonts w:ascii="Times New Roman" w:hAnsi="Times New Roman" w:cs="Times New Roman"/>
                <w:sz w:val="24"/>
                <w:szCs w:val="24"/>
              </w:rPr>
              <w:t xml:space="preserve">          </w:t>
            </w:r>
            <w:proofErr w:type="gramStart"/>
            <w:r w:rsidRPr="00A10E30">
              <w:rPr>
                <w:rFonts w:ascii="Times New Roman" w:hAnsi="Times New Roman" w:cs="Times New Roman"/>
                <w:sz w:val="24"/>
                <w:szCs w:val="24"/>
              </w:rPr>
              <w:t>животноводстве</w:t>
            </w:r>
            <w:proofErr w:type="gramEnd"/>
          </w:p>
        </w:tc>
        <w:tc>
          <w:tcPr>
            <w:tcW w:w="992" w:type="dxa"/>
            <w:tcBorders>
              <w:top w:val="single" w:sz="4" w:space="0" w:color="auto"/>
              <w:bottom w:val="single" w:sz="4" w:space="0" w:color="auto"/>
              <w:right w:val="single" w:sz="4" w:space="0" w:color="auto"/>
            </w:tcBorders>
            <w:vAlign w:val="center"/>
          </w:tcPr>
          <w:p w:rsidR="00350952" w:rsidRPr="00A10E30" w:rsidRDefault="00350952" w:rsidP="00350952">
            <w:pPr>
              <w:spacing w:after="0" w:line="240" w:lineRule="auto"/>
              <w:jc w:val="center"/>
              <w:rPr>
                <w:rFonts w:ascii="Times New Roman" w:hAnsi="Times New Roman" w:cs="Times New Roman"/>
                <w:sz w:val="24"/>
                <w:szCs w:val="24"/>
              </w:rPr>
            </w:pPr>
            <w:r w:rsidRPr="00A10E30">
              <w:rPr>
                <w:rFonts w:ascii="Times New Roman" w:hAnsi="Times New Roman" w:cs="Times New Roman"/>
                <w:sz w:val="24"/>
                <w:szCs w:val="24"/>
              </w:rPr>
              <w:t>250</w:t>
            </w:r>
          </w:p>
        </w:tc>
        <w:tc>
          <w:tcPr>
            <w:tcW w:w="992" w:type="dxa"/>
            <w:tcBorders>
              <w:top w:val="single" w:sz="4" w:space="0" w:color="auto"/>
              <w:left w:val="single" w:sz="4" w:space="0" w:color="auto"/>
              <w:bottom w:val="single" w:sz="4" w:space="0" w:color="auto"/>
              <w:right w:val="single" w:sz="4" w:space="0" w:color="auto"/>
            </w:tcBorders>
            <w:vAlign w:val="center"/>
          </w:tcPr>
          <w:p w:rsidR="00350952" w:rsidRPr="00A10E30" w:rsidRDefault="00350952" w:rsidP="00350952">
            <w:pPr>
              <w:spacing w:after="0" w:line="240" w:lineRule="auto"/>
              <w:jc w:val="center"/>
              <w:rPr>
                <w:rFonts w:ascii="Times New Roman" w:hAnsi="Times New Roman" w:cs="Times New Roman"/>
                <w:sz w:val="24"/>
                <w:szCs w:val="24"/>
              </w:rPr>
            </w:pPr>
            <w:r w:rsidRPr="00A10E30">
              <w:rPr>
                <w:rFonts w:ascii="Times New Roman" w:hAnsi="Times New Roman" w:cs="Times New Roman"/>
                <w:sz w:val="24"/>
                <w:szCs w:val="24"/>
              </w:rPr>
              <w:t>239</w:t>
            </w:r>
          </w:p>
        </w:tc>
        <w:tc>
          <w:tcPr>
            <w:tcW w:w="993" w:type="dxa"/>
            <w:tcBorders>
              <w:top w:val="single" w:sz="4" w:space="0" w:color="auto"/>
              <w:left w:val="single" w:sz="4" w:space="0" w:color="auto"/>
              <w:bottom w:val="single" w:sz="4" w:space="0" w:color="auto"/>
              <w:right w:val="single" w:sz="4" w:space="0" w:color="auto"/>
            </w:tcBorders>
            <w:vAlign w:val="center"/>
          </w:tcPr>
          <w:p w:rsidR="00350952" w:rsidRPr="00A10E30" w:rsidRDefault="00350952" w:rsidP="00350952">
            <w:pPr>
              <w:spacing w:after="0" w:line="240" w:lineRule="auto"/>
              <w:jc w:val="center"/>
              <w:rPr>
                <w:rFonts w:ascii="Times New Roman" w:hAnsi="Times New Roman" w:cs="Times New Roman"/>
                <w:sz w:val="24"/>
                <w:szCs w:val="24"/>
              </w:rPr>
            </w:pPr>
            <w:r w:rsidRPr="00A10E30">
              <w:rPr>
                <w:rFonts w:ascii="Times New Roman" w:hAnsi="Times New Roman" w:cs="Times New Roman"/>
                <w:sz w:val="24"/>
                <w:szCs w:val="24"/>
              </w:rPr>
              <w:t>229</w:t>
            </w:r>
          </w:p>
        </w:tc>
        <w:tc>
          <w:tcPr>
            <w:tcW w:w="992" w:type="dxa"/>
            <w:tcBorders>
              <w:top w:val="single" w:sz="4" w:space="0" w:color="auto"/>
              <w:left w:val="single" w:sz="4" w:space="0" w:color="auto"/>
              <w:bottom w:val="single" w:sz="4" w:space="0" w:color="auto"/>
              <w:right w:val="single" w:sz="4" w:space="0" w:color="auto"/>
            </w:tcBorders>
            <w:vAlign w:val="center"/>
          </w:tcPr>
          <w:p w:rsidR="00350952" w:rsidRPr="00A10E30" w:rsidRDefault="00350952" w:rsidP="00350952">
            <w:pPr>
              <w:spacing w:after="0" w:line="240" w:lineRule="auto"/>
              <w:jc w:val="center"/>
              <w:rPr>
                <w:rFonts w:ascii="Times New Roman" w:hAnsi="Times New Roman" w:cs="Times New Roman"/>
                <w:sz w:val="24"/>
                <w:szCs w:val="24"/>
              </w:rPr>
            </w:pPr>
            <w:r w:rsidRPr="00A10E30">
              <w:rPr>
                <w:rFonts w:ascii="Times New Roman" w:hAnsi="Times New Roman" w:cs="Times New Roman"/>
                <w:sz w:val="24"/>
                <w:szCs w:val="24"/>
              </w:rPr>
              <w:t>219</w:t>
            </w:r>
          </w:p>
        </w:tc>
        <w:tc>
          <w:tcPr>
            <w:tcW w:w="992" w:type="dxa"/>
            <w:tcBorders>
              <w:top w:val="single" w:sz="4" w:space="0" w:color="auto"/>
              <w:left w:val="single" w:sz="4" w:space="0" w:color="auto"/>
              <w:bottom w:val="single" w:sz="4" w:space="0" w:color="auto"/>
              <w:right w:val="single" w:sz="4" w:space="0" w:color="auto"/>
            </w:tcBorders>
            <w:vAlign w:val="center"/>
          </w:tcPr>
          <w:p w:rsidR="00350952" w:rsidRPr="00A10E30" w:rsidRDefault="00350952" w:rsidP="00350952">
            <w:pPr>
              <w:spacing w:after="0" w:line="240" w:lineRule="auto"/>
              <w:jc w:val="center"/>
              <w:rPr>
                <w:rFonts w:ascii="Times New Roman" w:hAnsi="Times New Roman" w:cs="Times New Roman"/>
                <w:sz w:val="24"/>
                <w:szCs w:val="24"/>
              </w:rPr>
            </w:pPr>
            <w:r w:rsidRPr="00A10E30">
              <w:rPr>
                <w:rFonts w:ascii="Times New Roman" w:hAnsi="Times New Roman" w:cs="Times New Roman"/>
                <w:sz w:val="24"/>
                <w:szCs w:val="24"/>
              </w:rPr>
              <w:t>225</w:t>
            </w:r>
          </w:p>
        </w:tc>
        <w:tc>
          <w:tcPr>
            <w:tcW w:w="992" w:type="dxa"/>
            <w:tcBorders>
              <w:top w:val="single" w:sz="4" w:space="0" w:color="auto"/>
              <w:left w:val="single" w:sz="4" w:space="0" w:color="auto"/>
              <w:bottom w:val="single" w:sz="4" w:space="0" w:color="auto"/>
              <w:right w:val="single" w:sz="4" w:space="0" w:color="auto"/>
            </w:tcBorders>
            <w:vAlign w:val="bottom"/>
          </w:tcPr>
          <w:p w:rsidR="00350952" w:rsidRPr="00A10E30" w:rsidRDefault="00350952" w:rsidP="00350952">
            <w:pPr>
              <w:spacing w:after="0" w:line="240" w:lineRule="auto"/>
              <w:jc w:val="center"/>
              <w:rPr>
                <w:rFonts w:ascii="Times New Roman" w:hAnsi="Times New Roman" w:cs="Times New Roman"/>
                <w:sz w:val="24"/>
                <w:szCs w:val="24"/>
              </w:rPr>
            </w:pPr>
            <w:r w:rsidRPr="00A10E30">
              <w:rPr>
                <w:rFonts w:ascii="Times New Roman" w:hAnsi="Times New Roman" w:cs="Times New Roman"/>
                <w:sz w:val="24"/>
                <w:szCs w:val="24"/>
              </w:rPr>
              <w:t>-25</w:t>
            </w:r>
          </w:p>
        </w:tc>
        <w:tc>
          <w:tcPr>
            <w:tcW w:w="992" w:type="dxa"/>
            <w:tcBorders>
              <w:top w:val="single" w:sz="4" w:space="0" w:color="auto"/>
              <w:left w:val="single" w:sz="4" w:space="0" w:color="auto"/>
              <w:bottom w:val="single" w:sz="4" w:space="0" w:color="auto"/>
              <w:right w:val="single" w:sz="4" w:space="0" w:color="auto"/>
            </w:tcBorders>
            <w:vAlign w:val="bottom"/>
          </w:tcPr>
          <w:p w:rsidR="00350952" w:rsidRPr="00A10E30" w:rsidRDefault="00350952" w:rsidP="00350952">
            <w:pPr>
              <w:spacing w:after="0" w:line="240" w:lineRule="auto"/>
              <w:jc w:val="center"/>
              <w:rPr>
                <w:rFonts w:ascii="Times New Roman" w:hAnsi="Times New Roman" w:cs="Times New Roman"/>
                <w:sz w:val="24"/>
                <w:szCs w:val="24"/>
              </w:rPr>
            </w:pPr>
            <w:r w:rsidRPr="00A10E30">
              <w:rPr>
                <w:rFonts w:ascii="Times New Roman" w:hAnsi="Times New Roman" w:cs="Times New Roman"/>
                <w:sz w:val="24"/>
                <w:szCs w:val="24"/>
              </w:rPr>
              <w:t>90</w:t>
            </w:r>
          </w:p>
        </w:tc>
      </w:tr>
      <w:tr w:rsidR="00350952" w:rsidRPr="00A10E30" w:rsidTr="00350952">
        <w:trPr>
          <w:trHeight w:val="275"/>
        </w:trPr>
        <w:tc>
          <w:tcPr>
            <w:tcW w:w="2660" w:type="dxa"/>
            <w:tcBorders>
              <w:top w:val="single" w:sz="4" w:space="0" w:color="auto"/>
              <w:bottom w:val="single" w:sz="4" w:space="0" w:color="auto"/>
              <w:right w:val="single" w:sz="4" w:space="0" w:color="auto"/>
            </w:tcBorders>
          </w:tcPr>
          <w:p w:rsidR="00350952" w:rsidRPr="00A10E30" w:rsidRDefault="00350952" w:rsidP="00350952">
            <w:pPr>
              <w:spacing w:after="0" w:line="240" w:lineRule="auto"/>
              <w:rPr>
                <w:rFonts w:ascii="Times New Roman" w:hAnsi="Times New Roman" w:cs="Times New Roman"/>
                <w:sz w:val="24"/>
                <w:szCs w:val="24"/>
              </w:rPr>
            </w:pPr>
            <w:r w:rsidRPr="00A10E30">
              <w:rPr>
                <w:rFonts w:ascii="Times New Roman" w:hAnsi="Times New Roman" w:cs="Times New Roman"/>
                <w:sz w:val="24"/>
                <w:szCs w:val="24"/>
              </w:rPr>
              <w:t>Стоимость товарной продукции:</w:t>
            </w:r>
          </w:p>
        </w:tc>
        <w:tc>
          <w:tcPr>
            <w:tcW w:w="992" w:type="dxa"/>
            <w:tcBorders>
              <w:top w:val="single" w:sz="4" w:space="0" w:color="auto"/>
              <w:bottom w:val="single" w:sz="4" w:space="0" w:color="auto"/>
              <w:right w:val="single" w:sz="4" w:space="0" w:color="auto"/>
            </w:tcBorders>
            <w:vAlign w:val="center"/>
          </w:tcPr>
          <w:p w:rsidR="00350952" w:rsidRPr="00A10E30" w:rsidRDefault="00350952" w:rsidP="00350952">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50952" w:rsidRPr="00A10E30" w:rsidRDefault="00350952" w:rsidP="00350952">
            <w:pPr>
              <w:spacing w:after="0" w:line="240" w:lineRule="auto"/>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350952" w:rsidRPr="00A10E30" w:rsidRDefault="00350952" w:rsidP="00350952">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50952" w:rsidRPr="00A10E30" w:rsidRDefault="00350952" w:rsidP="00350952">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50952" w:rsidRPr="00A10E30" w:rsidRDefault="00350952" w:rsidP="00350952">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bottom"/>
          </w:tcPr>
          <w:p w:rsidR="00350952" w:rsidRPr="00A10E30" w:rsidRDefault="00350952" w:rsidP="00350952">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bottom"/>
          </w:tcPr>
          <w:p w:rsidR="00350952" w:rsidRPr="00A10E30" w:rsidRDefault="00350952" w:rsidP="00350952">
            <w:pPr>
              <w:spacing w:after="0" w:line="240" w:lineRule="auto"/>
              <w:jc w:val="center"/>
              <w:rPr>
                <w:rFonts w:ascii="Times New Roman" w:hAnsi="Times New Roman" w:cs="Times New Roman"/>
                <w:sz w:val="24"/>
                <w:szCs w:val="24"/>
              </w:rPr>
            </w:pPr>
          </w:p>
        </w:tc>
      </w:tr>
      <w:tr w:rsidR="00350952" w:rsidRPr="00A10E30" w:rsidTr="00350952">
        <w:trPr>
          <w:trHeight w:val="280"/>
        </w:trPr>
        <w:tc>
          <w:tcPr>
            <w:tcW w:w="2660" w:type="dxa"/>
            <w:tcBorders>
              <w:top w:val="single" w:sz="4" w:space="0" w:color="auto"/>
              <w:bottom w:val="single" w:sz="4" w:space="0" w:color="auto"/>
              <w:right w:val="single" w:sz="4" w:space="0" w:color="auto"/>
            </w:tcBorders>
          </w:tcPr>
          <w:p w:rsidR="00350952" w:rsidRPr="00A10E30" w:rsidRDefault="00350952" w:rsidP="00350952">
            <w:pPr>
              <w:spacing w:after="0" w:line="240" w:lineRule="auto"/>
              <w:rPr>
                <w:rFonts w:ascii="Times New Roman" w:hAnsi="Times New Roman" w:cs="Times New Roman"/>
                <w:sz w:val="24"/>
                <w:szCs w:val="24"/>
              </w:rPr>
            </w:pPr>
            <w:r w:rsidRPr="00A10E30">
              <w:rPr>
                <w:rFonts w:ascii="Times New Roman" w:hAnsi="Times New Roman" w:cs="Times New Roman"/>
                <w:sz w:val="24"/>
                <w:szCs w:val="24"/>
              </w:rPr>
              <w:t xml:space="preserve">            В т. ч. на среднегодового работника, </w:t>
            </w:r>
            <w:proofErr w:type="spellStart"/>
            <w:r w:rsidRPr="00A10E30">
              <w:rPr>
                <w:rFonts w:ascii="Times New Roman" w:hAnsi="Times New Roman" w:cs="Times New Roman"/>
                <w:sz w:val="24"/>
                <w:szCs w:val="24"/>
              </w:rPr>
              <w:t>тыс</w:t>
            </w:r>
            <w:proofErr w:type="gramStart"/>
            <w:r w:rsidRPr="00A10E30">
              <w:rPr>
                <w:rFonts w:ascii="Times New Roman" w:hAnsi="Times New Roman" w:cs="Times New Roman"/>
                <w:sz w:val="24"/>
                <w:szCs w:val="24"/>
              </w:rPr>
              <w:t>.р</w:t>
            </w:r>
            <w:proofErr w:type="gramEnd"/>
            <w:r w:rsidRPr="00A10E30">
              <w:rPr>
                <w:rFonts w:ascii="Times New Roman" w:hAnsi="Times New Roman" w:cs="Times New Roman"/>
                <w:sz w:val="24"/>
                <w:szCs w:val="24"/>
              </w:rPr>
              <w:t>уб</w:t>
            </w:r>
            <w:proofErr w:type="spellEnd"/>
            <w:r w:rsidRPr="00A10E30">
              <w:rPr>
                <w:rFonts w:ascii="Times New Roman" w:hAnsi="Times New Roman" w:cs="Times New Roman"/>
                <w:sz w:val="24"/>
                <w:szCs w:val="24"/>
              </w:rPr>
              <w:t>.</w:t>
            </w:r>
          </w:p>
        </w:tc>
        <w:tc>
          <w:tcPr>
            <w:tcW w:w="992" w:type="dxa"/>
            <w:tcBorders>
              <w:top w:val="single" w:sz="4" w:space="0" w:color="auto"/>
              <w:bottom w:val="single" w:sz="4" w:space="0" w:color="auto"/>
              <w:right w:val="single" w:sz="4" w:space="0" w:color="auto"/>
            </w:tcBorders>
            <w:vAlign w:val="bottom"/>
          </w:tcPr>
          <w:p w:rsidR="00350952" w:rsidRPr="00A10E30" w:rsidRDefault="00350952" w:rsidP="00350952">
            <w:pPr>
              <w:spacing w:after="0" w:line="240" w:lineRule="auto"/>
              <w:jc w:val="center"/>
              <w:rPr>
                <w:rFonts w:ascii="Times New Roman" w:hAnsi="Times New Roman" w:cs="Times New Roman"/>
                <w:sz w:val="24"/>
                <w:szCs w:val="24"/>
              </w:rPr>
            </w:pPr>
            <w:r w:rsidRPr="00A10E30">
              <w:rPr>
                <w:rFonts w:ascii="Times New Roman" w:hAnsi="Times New Roman" w:cs="Times New Roman"/>
                <w:sz w:val="24"/>
                <w:szCs w:val="24"/>
              </w:rPr>
              <w:t>324,47</w:t>
            </w:r>
          </w:p>
        </w:tc>
        <w:tc>
          <w:tcPr>
            <w:tcW w:w="992" w:type="dxa"/>
            <w:tcBorders>
              <w:top w:val="single" w:sz="4" w:space="0" w:color="auto"/>
              <w:left w:val="single" w:sz="4" w:space="0" w:color="auto"/>
              <w:bottom w:val="single" w:sz="4" w:space="0" w:color="auto"/>
              <w:right w:val="single" w:sz="4" w:space="0" w:color="auto"/>
            </w:tcBorders>
            <w:vAlign w:val="bottom"/>
          </w:tcPr>
          <w:p w:rsidR="00350952" w:rsidRPr="00A10E30" w:rsidRDefault="00350952" w:rsidP="00350952">
            <w:pPr>
              <w:spacing w:after="0" w:line="240" w:lineRule="auto"/>
              <w:jc w:val="center"/>
              <w:rPr>
                <w:rFonts w:ascii="Times New Roman" w:hAnsi="Times New Roman" w:cs="Times New Roman"/>
                <w:sz w:val="24"/>
                <w:szCs w:val="24"/>
              </w:rPr>
            </w:pPr>
            <w:r w:rsidRPr="00A10E30">
              <w:rPr>
                <w:rFonts w:ascii="Times New Roman" w:hAnsi="Times New Roman" w:cs="Times New Roman"/>
                <w:sz w:val="24"/>
                <w:szCs w:val="24"/>
              </w:rPr>
              <w:t>365,18</w:t>
            </w:r>
          </w:p>
        </w:tc>
        <w:tc>
          <w:tcPr>
            <w:tcW w:w="993" w:type="dxa"/>
            <w:tcBorders>
              <w:top w:val="single" w:sz="4" w:space="0" w:color="auto"/>
              <w:left w:val="single" w:sz="4" w:space="0" w:color="auto"/>
              <w:bottom w:val="single" w:sz="4" w:space="0" w:color="auto"/>
              <w:right w:val="single" w:sz="4" w:space="0" w:color="auto"/>
            </w:tcBorders>
            <w:vAlign w:val="bottom"/>
          </w:tcPr>
          <w:p w:rsidR="00350952" w:rsidRPr="00A10E30" w:rsidRDefault="00350952" w:rsidP="00350952">
            <w:pPr>
              <w:spacing w:after="0" w:line="240" w:lineRule="auto"/>
              <w:jc w:val="center"/>
              <w:rPr>
                <w:rFonts w:ascii="Times New Roman" w:hAnsi="Times New Roman" w:cs="Times New Roman"/>
                <w:sz w:val="24"/>
                <w:szCs w:val="24"/>
              </w:rPr>
            </w:pPr>
            <w:r w:rsidRPr="00A10E30">
              <w:rPr>
                <w:rFonts w:ascii="Times New Roman" w:hAnsi="Times New Roman" w:cs="Times New Roman"/>
                <w:sz w:val="24"/>
                <w:szCs w:val="24"/>
              </w:rPr>
              <w:t>441,27</w:t>
            </w:r>
          </w:p>
        </w:tc>
        <w:tc>
          <w:tcPr>
            <w:tcW w:w="992" w:type="dxa"/>
            <w:tcBorders>
              <w:top w:val="single" w:sz="4" w:space="0" w:color="auto"/>
              <w:left w:val="single" w:sz="4" w:space="0" w:color="auto"/>
              <w:bottom w:val="single" w:sz="4" w:space="0" w:color="auto"/>
              <w:right w:val="single" w:sz="4" w:space="0" w:color="auto"/>
            </w:tcBorders>
            <w:vAlign w:val="bottom"/>
          </w:tcPr>
          <w:p w:rsidR="00350952" w:rsidRPr="00A10E30" w:rsidRDefault="00350952" w:rsidP="00350952">
            <w:pPr>
              <w:spacing w:after="0" w:line="240" w:lineRule="auto"/>
              <w:jc w:val="center"/>
              <w:rPr>
                <w:rFonts w:ascii="Times New Roman" w:hAnsi="Times New Roman" w:cs="Times New Roman"/>
                <w:sz w:val="24"/>
                <w:szCs w:val="24"/>
              </w:rPr>
            </w:pPr>
            <w:r w:rsidRPr="00A10E30">
              <w:rPr>
                <w:rFonts w:ascii="Times New Roman" w:hAnsi="Times New Roman" w:cs="Times New Roman"/>
                <w:sz w:val="24"/>
                <w:szCs w:val="24"/>
              </w:rPr>
              <w:t>509,58</w:t>
            </w:r>
          </w:p>
        </w:tc>
        <w:tc>
          <w:tcPr>
            <w:tcW w:w="992" w:type="dxa"/>
            <w:tcBorders>
              <w:top w:val="single" w:sz="4" w:space="0" w:color="auto"/>
              <w:left w:val="single" w:sz="4" w:space="0" w:color="auto"/>
              <w:bottom w:val="single" w:sz="4" w:space="0" w:color="auto"/>
              <w:right w:val="single" w:sz="4" w:space="0" w:color="auto"/>
            </w:tcBorders>
            <w:vAlign w:val="bottom"/>
          </w:tcPr>
          <w:p w:rsidR="00350952" w:rsidRPr="00A10E30" w:rsidRDefault="00350952" w:rsidP="00350952">
            <w:pPr>
              <w:spacing w:after="0" w:line="240" w:lineRule="auto"/>
              <w:jc w:val="center"/>
              <w:rPr>
                <w:rFonts w:ascii="Times New Roman" w:hAnsi="Times New Roman" w:cs="Times New Roman"/>
                <w:sz w:val="24"/>
                <w:szCs w:val="24"/>
              </w:rPr>
            </w:pPr>
            <w:r w:rsidRPr="00A10E30">
              <w:rPr>
                <w:rFonts w:ascii="Times New Roman" w:hAnsi="Times New Roman" w:cs="Times New Roman"/>
                <w:sz w:val="24"/>
                <w:szCs w:val="24"/>
              </w:rPr>
              <w:t>521,67</w:t>
            </w:r>
          </w:p>
        </w:tc>
        <w:tc>
          <w:tcPr>
            <w:tcW w:w="992" w:type="dxa"/>
            <w:tcBorders>
              <w:top w:val="single" w:sz="4" w:space="0" w:color="auto"/>
              <w:left w:val="single" w:sz="4" w:space="0" w:color="auto"/>
              <w:bottom w:val="single" w:sz="4" w:space="0" w:color="auto"/>
              <w:right w:val="single" w:sz="4" w:space="0" w:color="auto"/>
            </w:tcBorders>
            <w:vAlign w:val="bottom"/>
          </w:tcPr>
          <w:p w:rsidR="00350952" w:rsidRPr="00A10E30" w:rsidRDefault="00350952" w:rsidP="00350952">
            <w:pPr>
              <w:spacing w:after="0" w:line="240" w:lineRule="auto"/>
              <w:jc w:val="center"/>
              <w:rPr>
                <w:rFonts w:ascii="Times New Roman" w:hAnsi="Times New Roman" w:cs="Times New Roman"/>
                <w:sz w:val="24"/>
                <w:szCs w:val="24"/>
              </w:rPr>
            </w:pPr>
            <w:r w:rsidRPr="00A10E30">
              <w:rPr>
                <w:rFonts w:ascii="Times New Roman" w:hAnsi="Times New Roman" w:cs="Times New Roman"/>
                <w:sz w:val="24"/>
                <w:szCs w:val="24"/>
              </w:rPr>
              <w:t>197,2</w:t>
            </w:r>
          </w:p>
        </w:tc>
        <w:tc>
          <w:tcPr>
            <w:tcW w:w="992" w:type="dxa"/>
            <w:tcBorders>
              <w:top w:val="single" w:sz="4" w:space="0" w:color="auto"/>
              <w:left w:val="single" w:sz="4" w:space="0" w:color="auto"/>
              <w:bottom w:val="single" w:sz="4" w:space="0" w:color="auto"/>
              <w:right w:val="single" w:sz="4" w:space="0" w:color="auto"/>
            </w:tcBorders>
            <w:vAlign w:val="bottom"/>
          </w:tcPr>
          <w:p w:rsidR="00350952" w:rsidRPr="00A10E30" w:rsidRDefault="00350952" w:rsidP="00350952">
            <w:pPr>
              <w:spacing w:after="0" w:line="240" w:lineRule="auto"/>
              <w:jc w:val="center"/>
              <w:rPr>
                <w:rFonts w:ascii="Times New Roman" w:hAnsi="Times New Roman" w:cs="Times New Roman"/>
                <w:sz w:val="24"/>
                <w:szCs w:val="24"/>
              </w:rPr>
            </w:pPr>
            <w:r w:rsidRPr="00A10E30">
              <w:rPr>
                <w:rFonts w:ascii="Times New Roman" w:hAnsi="Times New Roman" w:cs="Times New Roman"/>
                <w:sz w:val="24"/>
                <w:szCs w:val="24"/>
              </w:rPr>
              <w:t>160,8</w:t>
            </w:r>
          </w:p>
        </w:tc>
      </w:tr>
      <w:tr w:rsidR="00350952" w:rsidRPr="00A10E30" w:rsidTr="00350952">
        <w:trPr>
          <w:trHeight w:val="251"/>
        </w:trPr>
        <w:tc>
          <w:tcPr>
            <w:tcW w:w="2660" w:type="dxa"/>
            <w:tcBorders>
              <w:top w:val="single" w:sz="4" w:space="0" w:color="auto"/>
              <w:bottom w:val="single" w:sz="4" w:space="0" w:color="auto"/>
              <w:right w:val="single" w:sz="4" w:space="0" w:color="auto"/>
            </w:tcBorders>
          </w:tcPr>
          <w:p w:rsidR="00350952" w:rsidRPr="00A10E30" w:rsidRDefault="00350952" w:rsidP="00350952">
            <w:pPr>
              <w:spacing w:after="0" w:line="240" w:lineRule="auto"/>
              <w:rPr>
                <w:rFonts w:ascii="Times New Roman" w:hAnsi="Times New Roman" w:cs="Times New Roman"/>
                <w:sz w:val="24"/>
                <w:szCs w:val="24"/>
              </w:rPr>
            </w:pPr>
            <w:r w:rsidRPr="00A10E30">
              <w:rPr>
                <w:rFonts w:ascii="Times New Roman" w:hAnsi="Times New Roman" w:cs="Times New Roman"/>
                <w:sz w:val="24"/>
                <w:szCs w:val="24"/>
              </w:rPr>
              <w:t xml:space="preserve">             на 1 чел.-ч., руб.</w:t>
            </w:r>
          </w:p>
        </w:tc>
        <w:tc>
          <w:tcPr>
            <w:tcW w:w="992" w:type="dxa"/>
            <w:tcBorders>
              <w:top w:val="single" w:sz="4" w:space="0" w:color="auto"/>
              <w:bottom w:val="single" w:sz="4" w:space="0" w:color="auto"/>
              <w:right w:val="single" w:sz="4" w:space="0" w:color="auto"/>
            </w:tcBorders>
            <w:vAlign w:val="bottom"/>
          </w:tcPr>
          <w:p w:rsidR="00350952" w:rsidRPr="00A10E30" w:rsidRDefault="00350952" w:rsidP="00350952">
            <w:pPr>
              <w:spacing w:after="0" w:line="240" w:lineRule="auto"/>
              <w:jc w:val="center"/>
              <w:rPr>
                <w:rFonts w:ascii="Times New Roman" w:hAnsi="Times New Roman" w:cs="Times New Roman"/>
                <w:sz w:val="24"/>
                <w:szCs w:val="24"/>
              </w:rPr>
            </w:pPr>
            <w:r w:rsidRPr="00A10E30">
              <w:rPr>
                <w:rFonts w:ascii="Times New Roman" w:hAnsi="Times New Roman" w:cs="Times New Roman"/>
                <w:sz w:val="24"/>
                <w:szCs w:val="24"/>
              </w:rPr>
              <w:t>298,78</w:t>
            </w:r>
          </w:p>
        </w:tc>
        <w:tc>
          <w:tcPr>
            <w:tcW w:w="992" w:type="dxa"/>
            <w:tcBorders>
              <w:top w:val="single" w:sz="4" w:space="0" w:color="auto"/>
              <w:left w:val="single" w:sz="4" w:space="0" w:color="auto"/>
              <w:bottom w:val="single" w:sz="4" w:space="0" w:color="auto"/>
              <w:right w:val="single" w:sz="4" w:space="0" w:color="auto"/>
            </w:tcBorders>
            <w:vAlign w:val="bottom"/>
          </w:tcPr>
          <w:p w:rsidR="00350952" w:rsidRPr="00A10E30" w:rsidRDefault="00350952" w:rsidP="00350952">
            <w:pPr>
              <w:spacing w:after="0" w:line="240" w:lineRule="auto"/>
              <w:jc w:val="center"/>
              <w:rPr>
                <w:rFonts w:ascii="Times New Roman" w:hAnsi="Times New Roman" w:cs="Times New Roman"/>
                <w:sz w:val="24"/>
                <w:szCs w:val="24"/>
              </w:rPr>
            </w:pPr>
            <w:r w:rsidRPr="00A10E30">
              <w:rPr>
                <w:rFonts w:ascii="Times New Roman" w:hAnsi="Times New Roman" w:cs="Times New Roman"/>
                <w:sz w:val="24"/>
                <w:szCs w:val="24"/>
              </w:rPr>
              <w:t>321,7</w:t>
            </w:r>
          </w:p>
        </w:tc>
        <w:tc>
          <w:tcPr>
            <w:tcW w:w="993" w:type="dxa"/>
            <w:tcBorders>
              <w:top w:val="single" w:sz="4" w:space="0" w:color="auto"/>
              <w:left w:val="single" w:sz="4" w:space="0" w:color="auto"/>
              <w:bottom w:val="single" w:sz="4" w:space="0" w:color="auto"/>
              <w:right w:val="single" w:sz="4" w:space="0" w:color="auto"/>
            </w:tcBorders>
            <w:vAlign w:val="bottom"/>
          </w:tcPr>
          <w:p w:rsidR="00350952" w:rsidRPr="00A10E30" w:rsidRDefault="00350952" w:rsidP="00350952">
            <w:pPr>
              <w:spacing w:after="0" w:line="240" w:lineRule="auto"/>
              <w:jc w:val="center"/>
              <w:rPr>
                <w:rFonts w:ascii="Times New Roman" w:hAnsi="Times New Roman" w:cs="Times New Roman"/>
                <w:sz w:val="24"/>
                <w:szCs w:val="24"/>
              </w:rPr>
            </w:pPr>
            <w:r w:rsidRPr="00A10E30">
              <w:rPr>
                <w:rFonts w:ascii="Times New Roman" w:hAnsi="Times New Roman" w:cs="Times New Roman"/>
                <w:sz w:val="24"/>
                <w:szCs w:val="24"/>
              </w:rPr>
              <w:t>428,25</w:t>
            </w:r>
          </w:p>
        </w:tc>
        <w:tc>
          <w:tcPr>
            <w:tcW w:w="992" w:type="dxa"/>
            <w:tcBorders>
              <w:top w:val="single" w:sz="4" w:space="0" w:color="auto"/>
              <w:left w:val="single" w:sz="4" w:space="0" w:color="auto"/>
              <w:bottom w:val="single" w:sz="4" w:space="0" w:color="auto"/>
              <w:right w:val="single" w:sz="4" w:space="0" w:color="auto"/>
            </w:tcBorders>
            <w:vAlign w:val="bottom"/>
          </w:tcPr>
          <w:p w:rsidR="00350952" w:rsidRPr="00A10E30" w:rsidRDefault="00350952" w:rsidP="00350952">
            <w:pPr>
              <w:spacing w:after="0" w:line="240" w:lineRule="auto"/>
              <w:jc w:val="center"/>
              <w:rPr>
                <w:rFonts w:ascii="Times New Roman" w:hAnsi="Times New Roman" w:cs="Times New Roman"/>
                <w:sz w:val="24"/>
                <w:szCs w:val="24"/>
              </w:rPr>
            </w:pPr>
            <w:r w:rsidRPr="00A10E30">
              <w:rPr>
                <w:rFonts w:ascii="Times New Roman" w:hAnsi="Times New Roman" w:cs="Times New Roman"/>
                <w:sz w:val="24"/>
                <w:szCs w:val="24"/>
              </w:rPr>
              <w:t>511,35</w:t>
            </w:r>
          </w:p>
        </w:tc>
        <w:tc>
          <w:tcPr>
            <w:tcW w:w="992" w:type="dxa"/>
            <w:tcBorders>
              <w:top w:val="single" w:sz="4" w:space="0" w:color="auto"/>
              <w:left w:val="single" w:sz="4" w:space="0" w:color="auto"/>
              <w:bottom w:val="single" w:sz="4" w:space="0" w:color="auto"/>
              <w:right w:val="single" w:sz="4" w:space="0" w:color="auto"/>
            </w:tcBorders>
            <w:vAlign w:val="bottom"/>
          </w:tcPr>
          <w:p w:rsidR="00350952" w:rsidRPr="00A10E30" w:rsidRDefault="00350952" w:rsidP="00350952">
            <w:pPr>
              <w:spacing w:after="0" w:line="240" w:lineRule="auto"/>
              <w:jc w:val="center"/>
              <w:rPr>
                <w:rFonts w:ascii="Times New Roman" w:hAnsi="Times New Roman" w:cs="Times New Roman"/>
                <w:sz w:val="24"/>
                <w:szCs w:val="24"/>
              </w:rPr>
            </w:pPr>
            <w:r w:rsidRPr="00A10E30">
              <w:rPr>
                <w:rFonts w:ascii="Times New Roman" w:hAnsi="Times New Roman" w:cs="Times New Roman"/>
                <w:sz w:val="24"/>
                <w:szCs w:val="24"/>
              </w:rPr>
              <w:t>563,71</w:t>
            </w:r>
          </w:p>
        </w:tc>
        <w:tc>
          <w:tcPr>
            <w:tcW w:w="992" w:type="dxa"/>
            <w:tcBorders>
              <w:top w:val="single" w:sz="4" w:space="0" w:color="auto"/>
              <w:left w:val="single" w:sz="4" w:space="0" w:color="auto"/>
              <w:bottom w:val="single" w:sz="4" w:space="0" w:color="auto"/>
              <w:right w:val="single" w:sz="4" w:space="0" w:color="auto"/>
            </w:tcBorders>
            <w:vAlign w:val="bottom"/>
          </w:tcPr>
          <w:p w:rsidR="00350952" w:rsidRPr="00A10E30" w:rsidRDefault="00350952" w:rsidP="00350952">
            <w:pPr>
              <w:spacing w:after="0" w:line="240" w:lineRule="auto"/>
              <w:jc w:val="center"/>
              <w:rPr>
                <w:rFonts w:ascii="Times New Roman" w:hAnsi="Times New Roman" w:cs="Times New Roman"/>
                <w:sz w:val="24"/>
                <w:szCs w:val="24"/>
              </w:rPr>
            </w:pPr>
            <w:r w:rsidRPr="00A10E30">
              <w:rPr>
                <w:rFonts w:ascii="Times New Roman" w:hAnsi="Times New Roman" w:cs="Times New Roman"/>
                <w:sz w:val="24"/>
                <w:szCs w:val="24"/>
              </w:rPr>
              <w:t>264,93</w:t>
            </w:r>
          </w:p>
        </w:tc>
        <w:tc>
          <w:tcPr>
            <w:tcW w:w="992" w:type="dxa"/>
            <w:tcBorders>
              <w:top w:val="single" w:sz="4" w:space="0" w:color="auto"/>
              <w:left w:val="single" w:sz="4" w:space="0" w:color="auto"/>
              <w:bottom w:val="single" w:sz="4" w:space="0" w:color="auto"/>
              <w:right w:val="single" w:sz="4" w:space="0" w:color="auto"/>
            </w:tcBorders>
            <w:vAlign w:val="bottom"/>
          </w:tcPr>
          <w:p w:rsidR="00350952" w:rsidRPr="00A10E30" w:rsidRDefault="00350952" w:rsidP="00350952">
            <w:pPr>
              <w:spacing w:after="0" w:line="240" w:lineRule="auto"/>
              <w:jc w:val="center"/>
              <w:rPr>
                <w:rFonts w:ascii="Times New Roman" w:hAnsi="Times New Roman" w:cs="Times New Roman"/>
                <w:sz w:val="24"/>
                <w:szCs w:val="24"/>
              </w:rPr>
            </w:pPr>
            <w:r w:rsidRPr="00A10E30">
              <w:rPr>
                <w:rFonts w:ascii="Times New Roman" w:hAnsi="Times New Roman" w:cs="Times New Roman"/>
                <w:sz w:val="24"/>
                <w:szCs w:val="24"/>
              </w:rPr>
              <w:t>188,7</w:t>
            </w:r>
          </w:p>
        </w:tc>
      </w:tr>
      <w:tr w:rsidR="00350952" w:rsidRPr="00A10E30" w:rsidTr="00350952">
        <w:trPr>
          <w:trHeight w:val="180"/>
        </w:trPr>
        <w:tc>
          <w:tcPr>
            <w:tcW w:w="2660" w:type="dxa"/>
            <w:tcBorders>
              <w:top w:val="single" w:sz="4" w:space="0" w:color="auto"/>
              <w:bottom w:val="single" w:sz="4" w:space="0" w:color="auto"/>
              <w:right w:val="single" w:sz="4" w:space="0" w:color="auto"/>
            </w:tcBorders>
          </w:tcPr>
          <w:p w:rsidR="00350952" w:rsidRPr="00A10E30" w:rsidRDefault="00350952" w:rsidP="00350952">
            <w:pPr>
              <w:spacing w:after="0" w:line="240" w:lineRule="auto"/>
              <w:rPr>
                <w:rFonts w:ascii="Times New Roman" w:hAnsi="Times New Roman" w:cs="Times New Roman"/>
                <w:sz w:val="24"/>
                <w:szCs w:val="24"/>
              </w:rPr>
            </w:pPr>
            <w:r w:rsidRPr="00A10E30">
              <w:rPr>
                <w:rFonts w:ascii="Times New Roman" w:hAnsi="Times New Roman" w:cs="Times New Roman"/>
                <w:sz w:val="24"/>
                <w:szCs w:val="24"/>
              </w:rPr>
              <w:t xml:space="preserve">Стоимость товарной продукции </w:t>
            </w:r>
            <w:proofErr w:type="spellStart"/>
            <w:r w:rsidRPr="00A10E30">
              <w:rPr>
                <w:rFonts w:ascii="Times New Roman" w:hAnsi="Times New Roman" w:cs="Times New Roman"/>
                <w:sz w:val="24"/>
                <w:szCs w:val="24"/>
              </w:rPr>
              <w:t>раст-ва</w:t>
            </w:r>
            <w:proofErr w:type="spellEnd"/>
            <w:r w:rsidRPr="00A10E30">
              <w:rPr>
                <w:rFonts w:ascii="Times New Roman" w:hAnsi="Times New Roman" w:cs="Times New Roman"/>
                <w:sz w:val="24"/>
                <w:szCs w:val="24"/>
              </w:rPr>
              <w:t xml:space="preserve">  на 1 чел.-ч. в </w:t>
            </w:r>
            <w:proofErr w:type="spellStart"/>
            <w:r w:rsidRPr="00A10E30">
              <w:rPr>
                <w:rFonts w:ascii="Times New Roman" w:hAnsi="Times New Roman" w:cs="Times New Roman"/>
                <w:sz w:val="24"/>
                <w:szCs w:val="24"/>
              </w:rPr>
              <w:t>раст-ве</w:t>
            </w:r>
            <w:proofErr w:type="spellEnd"/>
            <w:r w:rsidRPr="00A10E30">
              <w:rPr>
                <w:rFonts w:ascii="Times New Roman" w:hAnsi="Times New Roman" w:cs="Times New Roman"/>
                <w:sz w:val="24"/>
                <w:szCs w:val="24"/>
              </w:rPr>
              <w:t>, руб.</w:t>
            </w:r>
          </w:p>
        </w:tc>
        <w:tc>
          <w:tcPr>
            <w:tcW w:w="992" w:type="dxa"/>
            <w:tcBorders>
              <w:top w:val="single" w:sz="4" w:space="0" w:color="auto"/>
              <w:bottom w:val="single" w:sz="4" w:space="0" w:color="auto"/>
              <w:right w:val="single" w:sz="4" w:space="0" w:color="auto"/>
            </w:tcBorders>
            <w:vAlign w:val="bottom"/>
          </w:tcPr>
          <w:p w:rsidR="00350952" w:rsidRPr="00A10E30" w:rsidRDefault="00350952" w:rsidP="00350952">
            <w:pPr>
              <w:spacing w:after="0" w:line="240" w:lineRule="auto"/>
              <w:jc w:val="center"/>
              <w:rPr>
                <w:rFonts w:ascii="Times New Roman" w:hAnsi="Times New Roman" w:cs="Times New Roman"/>
                <w:sz w:val="24"/>
                <w:szCs w:val="24"/>
              </w:rPr>
            </w:pPr>
            <w:r w:rsidRPr="00A10E30">
              <w:rPr>
                <w:rFonts w:ascii="Times New Roman" w:hAnsi="Times New Roman" w:cs="Times New Roman"/>
                <w:sz w:val="24"/>
                <w:szCs w:val="24"/>
              </w:rPr>
              <w:t>112,29</w:t>
            </w:r>
          </w:p>
        </w:tc>
        <w:tc>
          <w:tcPr>
            <w:tcW w:w="992" w:type="dxa"/>
            <w:tcBorders>
              <w:top w:val="single" w:sz="4" w:space="0" w:color="auto"/>
              <w:left w:val="single" w:sz="4" w:space="0" w:color="auto"/>
              <w:bottom w:val="single" w:sz="4" w:space="0" w:color="auto"/>
              <w:right w:val="single" w:sz="4" w:space="0" w:color="auto"/>
            </w:tcBorders>
            <w:vAlign w:val="bottom"/>
          </w:tcPr>
          <w:p w:rsidR="00350952" w:rsidRPr="00A10E30" w:rsidRDefault="00350952" w:rsidP="00350952">
            <w:pPr>
              <w:spacing w:after="0" w:line="240" w:lineRule="auto"/>
              <w:jc w:val="center"/>
              <w:rPr>
                <w:rFonts w:ascii="Times New Roman" w:hAnsi="Times New Roman" w:cs="Times New Roman"/>
                <w:sz w:val="24"/>
                <w:szCs w:val="24"/>
              </w:rPr>
            </w:pPr>
            <w:r w:rsidRPr="00A10E30">
              <w:rPr>
                <w:rFonts w:ascii="Times New Roman" w:hAnsi="Times New Roman" w:cs="Times New Roman"/>
                <w:sz w:val="24"/>
                <w:szCs w:val="24"/>
              </w:rPr>
              <w:t>97,05</w:t>
            </w:r>
          </w:p>
        </w:tc>
        <w:tc>
          <w:tcPr>
            <w:tcW w:w="993" w:type="dxa"/>
            <w:tcBorders>
              <w:top w:val="single" w:sz="4" w:space="0" w:color="auto"/>
              <w:left w:val="single" w:sz="4" w:space="0" w:color="auto"/>
              <w:bottom w:val="single" w:sz="4" w:space="0" w:color="auto"/>
              <w:right w:val="single" w:sz="4" w:space="0" w:color="auto"/>
            </w:tcBorders>
            <w:vAlign w:val="bottom"/>
          </w:tcPr>
          <w:p w:rsidR="00350952" w:rsidRPr="00A10E30" w:rsidRDefault="00350952" w:rsidP="00350952">
            <w:pPr>
              <w:spacing w:after="0" w:line="240" w:lineRule="auto"/>
              <w:jc w:val="center"/>
              <w:rPr>
                <w:rFonts w:ascii="Times New Roman" w:hAnsi="Times New Roman" w:cs="Times New Roman"/>
                <w:sz w:val="24"/>
                <w:szCs w:val="24"/>
              </w:rPr>
            </w:pPr>
            <w:r w:rsidRPr="00A10E30">
              <w:rPr>
                <w:rFonts w:ascii="Times New Roman" w:hAnsi="Times New Roman" w:cs="Times New Roman"/>
                <w:sz w:val="24"/>
                <w:szCs w:val="24"/>
              </w:rPr>
              <w:t>184,75</w:t>
            </w:r>
          </w:p>
        </w:tc>
        <w:tc>
          <w:tcPr>
            <w:tcW w:w="992" w:type="dxa"/>
            <w:tcBorders>
              <w:top w:val="single" w:sz="4" w:space="0" w:color="auto"/>
              <w:left w:val="single" w:sz="4" w:space="0" w:color="auto"/>
              <w:bottom w:val="single" w:sz="4" w:space="0" w:color="auto"/>
              <w:right w:val="single" w:sz="4" w:space="0" w:color="auto"/>
            </w:tcBorders>
            <w:vAlign w:val="bottom"/>
          </w:tcPr>
          <w:p w:rsidR="00350952" w:rsidRPr="00A10E30" w:rsidRDefault="00350952" w:rsidP="00350952">
            <w:pPr>
              <w:spacing w:after="0" w:line="240" w:lineRule="auto"/>
              <w:jc w:val="center"/>
              <w:rPr>
                <w:rFonts w:ascii="Times New Roman" w:hAnsi="Times New Roman" w:cs="Times New Roman"/>
                <w:sz w:val="24"/>
                <w:szCs w:val="24"/>
              </w:rPr>
            </w:pPr>
            <w:r w:rsidRPr="00A10E30">
              <w:rPr>
                <w:rFonts w:ascii="Times New Roman" w:hAnsi="Times New Roman" w:cs="Times New Roman"/>
                <w:sz w:val="24"/>
                <w:szCs w:val="24"/>
              </w:rPr>
              <w:t>137,17</w:t>
            </w:r>
          </w:p>
        </w:tc>
        <w:tc>
          <w:tcPr>
            <w:tcW w:w="992" w:type="dxa"/>
            <w:tcBorders>
              <w:top w:val="single" w:sz="4" w:space="0" w:color="auto"/>
              <w:left w:val="single" w:sz="4" w:space="0" w:color="auto"/>
              <w:bottom w:val="single" w:sz="4" w:space="0" w:color="auto"/>
              <w:right w:val="single" w:sz="4" w:space="0" w:color="auto"/>
            </w:tcBorders>
            <w:vAlign w:val="bottom"/>
          </w:tcPr>
          <w:p w:rsidR="00350952" w:rsidRPr="00A10E30" w:rsidRDefault="00350952" w:rsidP="00350952">
            <w:pPr>
              <w:spacing w:after="0" w:line="240" w:lineRule="auto"/>
              <w:jc w:val="center"/>
              <w:rPr>
                <w:rFonts w:ascii="Times New Roman" w:hAnsi="Times New Roman" w:cs="Times New Roman"/>
                <w:sz w:val="24"/>
                <w:szCs w:val="24"/>
              </w:rPr>
            </w:pPr>
            <w:r w:rsidRPr="00A10E30">
              <w:rPr>
                <w:rFonts w:ascii="Times New Roman" w:hAnsi="Times New Roman" w:cs="Times New Roman"/>
                <w:sz w:val="24"/>
                <w:szCs w:val="24"/>
              </w:rPr>
              <w:t>204,58</w:t>
            </w:r>
          </w:p>
        </w:tc>
        <w:tc>
          <w:tcPr>
            <w:tcW w:w="992" w:type="dxa"/>
            <w:tcBorders>
              <w:top w:val="single" w:sz="4" w:space="0" w:color="auto"/>
              <w:left w:val="single" w:sz="4" w:space="0" w:color="auto"/>
              <w:bottom w:val="single" w:sz="4" w:space="0" w:color="auto"/>
              <w:right w:val="single" w:sz="4" w:space="0" w:color="auto"/>
            </w:tcBorders>
            <w:vAlign w:val="bottom"/>
          </w:tcPr>
          <w:p w:rsidR="00350952" w:rsidRPr="00A10E30" w:rsidRDefault="00350952" w:rsidP="00350952">
            <w:pPr>
              <w:spacing w:after="0" w:line="240" w:lineRule="auto"/>
              <w:jc w:val="center"/>
              <w:rPr>
                <w:rFonts w:ascii="Times New Roman" w:hAnsi="Times New Roman" w:cs="Times New Roman"/>
                <w:sz w:val="24"/>
                <w:szCs w:val="24"/>
              </w:rPr>
            </w:pPr>
            <w:r w:rsidRPr="00A10E30">
              <w:rPr>
                <w:rFonts w:ascii="Times New Roman" w:hAnsi="Times New Roman" w:cs="Times New Roman"/>
                <w:sz w:val="24"/>
                <w:szCs w:val="24"/>
              </w:rPr>
              <w:t>92,29</w:t>
            </w:r>
          </w:p>
        </w:tc>
        <w:tc>
          <w:tcPr>
            <w:tcW w:w="992" w:type="dxa"/>
            <w:tcBorders>
              <w:top w:val="single" w:sz="4" w:space="0" w:color="auto"/>
              <w:left w:val="single" w:sz="4" w:space="0" w:color="auto"/>
              <w:bottom w:val="single" w:sz="4" w:space="0" w:color="auto"/>
              <w:right w:val="single" w:sz="4" w:space="0" w:color="auto"/>
            </w:tcBorders>
            <w:vAlign w:val="bottom"/>
          </w:tcPr>
          <w:p w:rsidR="00350952" w:rsidRPr="00A10E30" w:rsidRDefault="00350952" w:rsidP="00350952">
            <w:pPr>
              <w:spacing w:after="0" w:line="240" w:lineRule="auto"/>
              <w:jc w:val="center"/>
              <w:rPr>
                <w:rFonts w:ascii="Times New Roman" w:hAnsi="Times New Roman" w:cs="Times New Roman"/>
                <w:sz w:val="24"/>
                <w:szCs w:val="24"/>
              </w:rPr>
            </w:pPr>
            <w:r w:rsidRPr="00A10E30">
              <w:rPr>
                <w:rFonts w:ascii="Times New Roman" w:hAnsi="Times New Roman" w:cs="Times New Roman"/>
                <w:sz w:val="24"/>
                <w:szCs w:val="24"/>
              </w:rPr>
              <w:t>182,2</w:t>
            </w:r>
          </w:p>
        </w:tc>
      </w:tr>
      <w:tr w:rsidR="00350952" w:rsidRPr="00A10E30" w:rsidTr="00350952">
        <w:trPr>
          <w:trHeight w:val="543"/>
        </w:trPr>
        <w:tc>
          <w:tcPr>
            <w:tcW w:w="2660" w:type="dxa"/>
            <w:tcBorders>
              <w:top w:val="single" w:sz="4" w:space="0" w:color="auto"/>
              <w:bottom w:val="single" w:sz="4" w:space="0" w:color="auto"/>
              <w:right w:val="single" w:sz="4" w:space="0" w:color="auto"/>
            </w:tcBorders>
          </w:tcPr>
          <w:p w:rsidR="00350952" w:rsidRPr="00A10E30" w:rsidRDefault="00350952" w:rsidP="00350952">
            <w:pPr>
              <w:spacing w:after="0" w:line="240" w:lineRule="auto"/>
              <w:rPr>
                <w:rFonts w:ascii="Times New Roman" w:hAnsi="Times New Roman" w:cs="Times New Roman"/>
                <w:sz w:val="24"/>
                <w:szCs w:val="24"/>
              </w:rPr>
            </w:pPr>
            <w:r w:rsidRPr="00A10E30">
              <w:rPr>
                <w:rFonts w:ascii="Times New Roman" w:hAnsi="Times New Roman" w:cs="Times New Roman"/>
                <w:sz w:val="24"/>
                <w:szCs w:val="24"/>
              </w:rPr>
              <w:t>Стоимость товарной продукции жив-</w:t>
            </w:r>
            <w:proofErr w:type="spellStart"/>
            <w:r w:rsidRPr="00A10E30">
              <w:rPr>
                <w:rFonts w:ascii="Times New Roman" w:hAnsi="Times New Roman" w:cs="Times New Roman"/>
                <w:sz w:val="24"/>
                <w:szCs w:val="24"/>
              </w:rPr>
              <w:t>ва</w:t>
            </w:r>
            <w:proofErr w:type="spellEnd"/>
            <w:r w:rsidRPr="00A10E30">
              <w:rPr>
                <w:rFonts w:ascii="Times New Roman" w:hAnsi="Times New Roman" w:cs="Times New Roman"/>
                <w:sz w:val="24"/>
                <w:szCs w:val="24"/>
              </w:rPr>
              <w:t xml:space="preserve">  на 1 чел.-ч. в жив-</w:t>
            </w:r>
            <w:proofErr w:type="spellStart"/>
            <w:r w:rsidRPr="00A10E30">
              <w:rPr>
                <w:rFonts w:ascii="Times New Roman" w:hAnsi="Times New Roman" w:cs="Times New Roman"/>
                <w:sz w:val="24"/>
                <w:szCs w:val="24"/>
              </w:rPr>
              <w:t>ве</w:t>
            </w:r>
            <w:proofErr w:type="spellEnd"/>
            <w:r w:rsidRPr="00A10E30">
              <w:rPr>
                <w:rFonts w:ascii="Times New Roman" w:hAnsi="Times New Roman" w:cs="Times New Roman"/>
                <w:sz w:val="24"/>
                <w:szCs w:val="24"/>
              </w:rPr>
              <w:t>, руб.</w:t>
            </w:r>
          </w:p>
        </w:tc>
        <w:tc>
          <w:tcPr>
            <w:tcW w:w="992" w:type="dxa"/>
            <w:tcBorders>
              <w:top w:val="single" w:sz="4" w:space="0" w:color="auto"/>
              <w:bottom w:val="single" w:sz="4" w:space="0" w:color="auto"/>
              <w:right w:val="single" w:sz="4" w:space="0" w:color="auto"/>
            </w:tcBorders>
            <w:vAlign w:val="bottom"/>
          </w:tcPr>
          <w:p w:rsidR="00350952" w:rsidRPr="00A10E30" w:rsidRDefault="00350952" w:rsidP="00350952">
            <w:pPr>
              <w:spacing w:after="0" w:line="240" w:lineRule="auto"/>
              <w:jc w:val="center"/>
              <w:rPr>
                <w:rFonts w:ascii="Times New Roman" w:hAnsi="Times New Roman" w:cs="Times New Roman"/>
                <w:sz w:val="24"/>
                <w:szCs w:val="24"/>
              </w:rPr>
            </w:pPr>
            <w:r w:rsidRPr="00A10E30">
              <w:rPr>
                <w:rFonts w:ascii="Times New Roman" w:hAnsi="Times New Roman" w:cs="Times New Roman"/>
                <w:sz w:val="24"/>
                <w:szCs w:val="24"/>
              </w:rPr>
              <w:t>366,66</w:t>
            </w:r>
          </w:p>
        </w:tc>
        <w:tc>
          <w:tcPr>
            <w:tcW w:w="992" w:type="dxa"/>
            <w:tcBorders>
              <w:top w:val="single" w:sz="4" w:space="0" w:color="auto"/>
              <w:left w:val="single" w:sz="4" w:space="0" w:color="auto"/>
              <w:bottom w:val="single" w:sz="4" w:space="0" w:color="auto"/>
              <w:right w:val="single" w:sz="4" w:space="0" w:color="auto"/>
            </w:tcBorders>
            <w:vAlign w:val="bottom"/>
          </w:tcPr>
          <w:p w:rsidR="00350952" w:rsidRPr="00A10E30" w:rsidRDefault="00350952" w:rsidP="00350952">
            <w:pPr>
              <w:spacing w:after="0" w:line="240" w:lineRule="auto"/>
              <w:jc w:val="center"/>
              <w:rPr>
                <w:rFonts w:ascii="Times New Roman" w:hAnsi="Times New Roman" w:cs="Times New Roman"/>
                <w:sz w:val="24"/>
                <w:szCs w:val="24"/>
              </w:rPr>
            </w:pPr>
            <w:r w:rsidRPr="00A10E30">
              <w:rPr>
                <w:rFonts w:ascii="Times New Roman" w:hAnsi="Times New Roman" w:cs="Times New Roman"/>
                <w:sz w:val="24"/>
                <w:szCs w:val="24"/>
              </w:rPr>
              <w:t>412,88</w:t>
            </w:r>
          </w:p>
        </w:tc>
        <w:tc>
          <w:tcPr>
            <w:tcW w:w="993" w:type="dxa"/>
            <w:tcBorders>
              <w:top w:val="single" w:sz="4" w:space="0" w:color="auto"/>
              <w:left w:val="single" w:sz="4" w:space="0" w:color="auto"/>
              <w:bottom w:val="single" w:sz="4" w:space="0" w:color="auto"/>
              <w:right w:val="single" w:sz="4" w:space="0" w:color="auto"/>
            </w:tcBorders>
            <w:vAlign w:val="bottom"/>
          </w:tcPr>
          <w:p w:rsidR="00350952" w:rsidRPr="00A10E30" w:rsidRDefault="00350952" w:rsidP="00350952">
            <w:pPr>
              <w:spacing w:after="0" w:line="240" w:lineRule="auto"/>
              <w:jc w:val="center"/>
              <w:rPr>
                <w:rFonts w:ascii="Times New Roman" w:hAnsi="Times New Roman" w:cs="Times New Roman"/>
                <w:sz w:val="24"/>
                <w:szCs w:val="24"/>
              </w:rPr>
            </w:pPr>
            <w:r w:rsidRPr="00A10E30">
              <w:rPr>
                <w:rFonts w:ascii="Times New Roman" w:hAnsi="Times New Roman" w:cs="Times New Roman"/>
                <w:sz w:val="24"/>
                <w:szCs w:val="24"/>
              </w:rPr>
              <w:t>509,06</w:t>
            </w:r>
          </w:p>
        </w:tc>
        <w:tc>
          <w:tcPr>
            <w:tcW w:w="992" w:type="dxa"/>
            <w:tcBorders>
              <w:top w:val="single" w:sz="4" w:space="0" w:color="auto"/>
              <w:left w:val="single" w:sz="4" w:space="0" w:color="auto"/>
              <w:bottom w:val="single" w:sz="4" w:space="0" w:color="auto"/>
              <w:right w:val="single" w:sz="4" w:space="0" w:color="auto"/>
            </w:tcBorders>
            <w:vAlign w:val="bottom"/>
          </w:tcPr>
          <w:p w:rsidR="00350952" w:rsidRPr="00A10E30" w:rsidRDefault="00350952" w:rsidP="00350952">
            <w:pPr>
              <w:spacing w:after="0" w:line="240" w:lineRule="auto"/>
              <w:jc w:val="center"/>
              <w:rPr>
                <w:rFonts w:ascii="Times New Roman" w:hAnsi="Times New Roman" w:cs="Times New Roman"/>
                <w:sz w:val="24"/>
                <w:szCs w:val="24"/>
              </w:rPr>
            </w:pPr>
            <w:r w:rsidRPr="00A10E30">
              <w:rPr>
                <w:rFonts w:ascii="Times New Roman" w:hAnsi="Times New Roman" w:cs="Times New Roman"/>
                <w:sz w:val="24"/>
                <w:szCs w:val="24"/>
              </w:rPr>
              <w:t>629,24</w:t>
            </w:r>
          </w:p>
        </w:tc>
        <w:tc>
          <w:tcPr>
            <w:tcW w:w="992" w:type="dxa"/>
            <w:tcBorders>
              <w:top w:val="single" w:sz="4" w:space="0" w:color="auto"/>
              <w:left w:val="single" w:sz="4" w:space="0" w:color="auto"/>
              <w:bottom w:val="single" w:sz="4" w:space="0" w:color="auto"/>
              <w:right w:val="single" w:sz="4" w:space="0" w:color="auto"/>
            </w:tcBorders>
            <w:vAlign w:val="bottom"/>
          </w:tcPr>
          <w:p w:rsidR="00350952" w:rsidRPr="00A10E30" w:rsidRDefault="00350952" w:rsidP="00350952">
            <w:pPr>
              <w:spacing w:after="0" w:line="240" w:lineRule="auto"/>
              <w:jc w:val="center"/>
              <w:rPr>
                <w:rFonts w:ascii="Times New Roman" w:hAnsi="Times New Roman" w:cs="Times New Roman"/>
                <w:sz w:val="24"/>
                <w:szCs w:val="24"/>
              </w:rPr>
            </w:pPr>
            <w:r w:rsidRPr="00A10E30">
              <w:rPr>
                <w:rFonts w:ascii="Times New Roman" w:hAnsi="Times New Roman" w:cs="Times New Roman"/>
                <w:sz w:val="24"/>
                <w:szCs w:val="24"/>
              </w:rPr>
              <w:t>640,32</w:t>
            </w:r>
          </w:p>
        </w:tc>
        <w:tc>
          <w:tcPr>
            <w:tcW w:w="992" w:type="dxa"/>
            <w:tcBorders>
              <w:top w:val="single" w:sz="4" w:space="0" w:color="auto"/>
              <w:left w:val="single" w:sz="4" w:space="0" w:color="auto"/>
              <w:bottom w:val="single" w:sz="4" w:space="0" w:color="auto"/>
              <w:right w:val="single" w:sz="4" w:space="0" w:color="auto"/>
            </w:tcBorders>
            <w:vAlign w:val="bottom"/>
          </w:tcPr>
          <w:p w:rsidR="00350952" w:rsidRPr="00A10E30" w:rsidRDefault="00350952" w:rsidP="00350952">
            <w:pPr>
              <w:spacing w:after="0" w:line="240" w:lineRule="auto"/>
              <w:jc w:val="center"/>
              <w:rPr>
                <w:rFonts w:ascii="Times New Roman" w:hAnsi="Times New Roman" w:cs="Times New Roman"/>
                <w:sz w:val="24"/>
                <w:szCs w:val="24"/>
              </w:rPr>
            </w:pPr>
            <w:r w:rsidRPr="00A10E30">
              <w:rPr>
                <w:rFonts w:ascii="Times New Roman" w:hAnsi="Times New Roman" w:cs="Times New Roman"/>
                <w:sz w:val="24"/>
                <w:szCs w:val="24"/>
              </w:rPr>
              <w:t>273,66</w:t>
            </w:r>
          </w:p>
        </w:tc>
        <w:tc>
          <w:tcPr>
            <w:tcW w:w="992" w:type="dxa"/>
            <w:tcBorders>
              <w:top w:val="single" w:sz="4" w:space="0" w:color="auto"/>
              <w:left w:val="single" w:sz="4" w:space="0" w:color="auto"/>
              <w:bottom w:val="single" w:sz="4" w:space="0" w:color="auto"/>
              <w:right w:val="single" w:sz="4" w:space="0" w:color="auto"/>
            </w:tcBorders>
            <w:vAlign w:val="bottom"/>
          </w:tcPr>
          <w:p w:rsidR="00350952" w:rsidRPr="00A10E30" w:rsidRDefault="00350952" w:rsidP="00350952">
            <w:pPr>
              <w:spacing w:after="0" w:line="240" w:lineRule="auto"/>
              <w:jc w:val="center"/>
              <w:rPr>
                <w:rFonts w:ascii="Times New Roman" w:hAnsi="Times New Roman" w:cs="Times New Roman"/>
                <w:sz w:val="24"/>
                <w:szCs w:val="24"/>
              </w:rPr>
            </w:pPr>
            <w:r w:rsidRPr="00A10E30">
              <w:rPr>
                <w:rFonts w:ascii="Times New Roman" w:hAnsi="Times New Roman" w:cs="Times New Roman"/>
                <w:sz w:val="24"/>
                <w:szCs w:val="24"/>
              </w:rPr>
              <w:t>174,6</w:t>
            </w:r>
          </w:p>
        </w:tc>
      </w:tr>
    </w:tbl>
    <w:p w:rsidR="00350952" w:rsidRDefault="00350952" w:rsidP="00350952">
      <w:pPr>
        <w:spacing w:after="0" w:line="360" w:lineRule="auto"/>
        <w:contextualSpacing/>
        <w:jc w:val="both"/>
        <w:rPr>
          <w:rFonts w:ascii="Times New Roman" w:hAnsi="Times New Roman" w:cs="Times New Roman"/>
          <w:sz w:val="28"/>
          <w:szCs w:val="28"/>
        </w:rPr>
      </w:pPr>
    </w:p>
    <w:p w:rsidR="00350952" w:rsidRPr="00A10E30" w:rsidRDefault="00350952" w:rsidP="0035095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П</w:t>
      </w:r>
      <w:r w:rsidRPr="00A10E30">
        <w:rPr>
          <w:rFonts w:ascii="Times New Roman" w:hAnsi="Times New Roman" w:cs="Times New Roman"/>
          <w:sz w:val="28"/>
          <w:szCs w:val="28"/>
        </w:rPr>
        <w:t xml:space="preserve">о полученным данным можно сделать следующий вывод: несмотря на уменьшение стоимости товарной продукции по растениеводству, общая сумма увеличилась за пять лет на 52010 </w:t>
      </w:r>
      <w:proofErr w:type="spellStart"/>
      <w:r w:rsidRPr="00A10E30">
        <w:rPr>
          <w:rFonts w:ascii="Times New Roman" w:hAnsi="Times New Roman" w:cs="Times New Roman"/>
          <w:sz w:val="28"/>
          <w:szCs w:val="28"/>
        </w:rPr>
        <w:t>тыс</w:t>
      </w:r>
      <w:proofErr w:type="gramStart"/>
      <w:r w:rsidRPr="00A10E30">
        <w:rPr>
          <w:rFonts w:ascii="Times New Roman" w:hAnsi="Times New Roman" w:cs="Times New Roman"/>
          <w:sz w:val="28"/>
          <w:szCs w:val="28"/>
        </w:rPr>
        <w:t>.р</w:t>
      </w:r>
      <w:proofErr w:type="gramEnd"/>
      <w:r w:rsidRPr="00A10E30">
        <w:rPr>
          <w:rFonts w:ascii="Times New Roman" w:hAnsi="Times New Roman" w:cs="Times New Roman"/>
          <w:sz w:val="28"/>
          <w:szCs w:val="28"/>
        </w:rPr>
        <w:t>уб</w:t>
      </w:r>
      <w:proofErr w:type="spellEnd"/>
      <w:r w:rsidRPr="00A10E30">
        <w:rPr>
          <w:rFonts w:ascii="Times New Roman" w:hAnsi="Times New Roman" w:cs="Times New Roman"/>
          <w:sz w:val="28"/>
          <w:szCs w:val="28"/>
        </w:rPr>
        <w:t xml:space="preserve">., в связи с сокращением штата на 19 человек, уменьшились и затраты труда на 68 </w:t>
      </w:r>
      <w:proofErr w:type="spellStart"/>
      <w:r w:rsidRPr="00A10E30">
        <w:rPr>
          <w:rFonts w:ascii="Times New Roman" w:hAnsi="Times New Roman" w:cs="Times New Roman"/>
          <w:sz w:val="28"/>
          <w:szCs w:val="28"/>
        </w:rPr>
        <w:t>тыс.чел</w:t>
      </w:r>
      <w:proofErr w:type="spellEnd"/>
      <w:r w:rsidRPr="00A10E30">
        <w:rPr>
          <w:rFonts w:ascii="Times New Roman" w:hAnsi="Times New Roman" w:cs="Times New Roman"/>
          <w:sz w:val="28"/>
          <w:szCs w:val="28"/>
        </w:rPr>
        <w:t>.-ч., стоимость товарной продукции в расчете на одного среднегодового работника за пять лет увеличилась на 197,2 тыс. руб., производительность труда в стоимостном выражении увеличилась на 264,93 тыс. руб. Если рассматривать производительно отдельно по отраслям, то по растениеводству данный показатель увеличился на 82,2%, что больше, чем в животноводстве (на 7,6 %).</w:t>
      </w:r>
    </w:p>
    <w:p w:rsidR="00350952" w:rsidRPr="00A10E30" w:rsidRDefault="00350952" w:rsidP="00350952">
      <w:pPr>
        <w:spacing w:after="0" w:line="360" w:lineRule="auto"/>
        <w:contextualSpacing/>
        <w:jc w:val="both"/>
        <w:rPr>
          <w:rFonts w:ascii="Times New Roman" w:hAnsi="Times New Roman" w:cs="Times New Roman"/>
          <w:sz w:val="28"/>
          <w:szCs w:val="28"/>
        </w:rPr>
      </w:pPr>
    </w:p>
    <w:p w:rsidR="00350952" w:rsidRPr="00350952" w:rsidRDefault="00350952" w:rsidP="00350952">
      <w:pPr>
        <w:pStyle w:val="3"/>
        <w:rPr>
          <w:sz w:val="24"/>
          <w:szCs w:val="24"/>
        </w:rPr>
      </w:pPr>
      <w:r>
        <w:rPr>
          <w:sz w:val="24"/>
          <w:szCs w:val="24"/>
        </w:rPr>
        <w:t xml:space="preserve">Таблица </w:t>
      </w:r>
      <w:r w:rsidRPr="00350952">
        <w:rPr>
          <w:sz w:val="24"/>
          <w:szCs w:val="24"/>
        </w:rPr>
        <w:t xml:space="preserve">20 – </w:t>
      </w:r>
      <w:r w:rsidRPr="00350952">
        <w:rPr>
          <w:b/>
          <w:sz w:val="24"/>
          <w:szCs w:val="24"/>
        </w:rPr>
        <w:t>Прямые  затраты труда на производство 1 ц продукции, человеко-часы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7"/>
        <w:gridCol w:w="1051"/>
        <w:gridCol w:w="1051"/>
        <w:gridCol w:w="1051"/>
        <w:gridCol w:w="1051"/>
        <w:gridCol w:w="1051"/>
        <w:gridCol w:w="1049"/>
      </w:tblGrid>
      <w:tr w:rsidR="00350952" w:rsidRPr="006309E4" w:rsidTr="00350952">
        <w:tc>
          <w:tcPr>
            <w:tcW w:w="1707" w:type="pct"/>
            <w:tcBorders>
              <w:bottom w:val="single" w:sz="4" w:space="0" w:color="auto"/>
            </w:tcBorders>
          </w:tcPr>
          <w:p w:rsidR="00350952" w:rsidRPr="006309E4" w:rsidRDefault="00350952" w:rsidP="00350952">
            <w:pPr>
              <w:spacing w:after="0" w:line="240" w:lineRule="auto"/>
              <w:rPr>
                <w:rFonts w:ascii="Times New Roman" w:hAnsi="Times New Roman" w:cs="Times New Roman"/>
                <w:sz w:val="24"/>
                <w:szCs w:val="24"/>
              </w:rPr>
            </w:pPr>
            <w:r w:rsidRPr="006309E4">
              <w:rPr>
                <w:rFonts w:ascii="Times New Roman" w:hAnsi="Times New Roman" w:cs="Times New Roman"/>
                <w:sz w:val="24"/>
                <w:szCs w:val="24"/>
              </w:rPr>
              <w:t>Показатель</w:t>
            </w:r>
          </w:p>
        </w:tc>
        <w:tc>
          <w:tcPr>
            <w:tcW w:w="549" w:type="pct"/>
            <w:tcBorders>
              <w:bottom w:val="single" w:sz="4" w:space="0" w:color="auto"/>
            </w:tcBorders>
          </w:tcPr>
          <w:p w:rsidR="00350952" w:rsidRPr="006309E4" w:rsidRDefault="00350952" w:rsidP="00350952">
            <w:pPr>
              <w:spacing w:after="0" w:line="240" w:lineRule="auto"/>
              <w:rPr>
                <w:rFonts w:ascii="Times New Roman" w:hAnsi="Times New Roman" w:cs="Times New Roman"/>
                <w:sz w:val="24"/>
                <w:szCs w:val="24"/>
              </w:rPr>
            </w:pPr>
            <w:r w:rsidRPr="006309E4">
              <w:rPr>
                <w:rFonts w:ascii="Times New Roman" w:hAnsi="Times New Roman" w:cs="Times New Roman"/>
                <w:sz w:val="24"/>
                <w:szCs w:val="24"/>
              </w:rPr>
              <w:t>2011 г.</w:t>
            </w:r>
          </w:p>
        </w:tc>
        <w:tc>
          <w:tcPr>
            <w:tcW w:w="549" w:type="pct"/>
            <w:tcBorders>
              <w:bottom w:val="single" w:sz="4" w:space="0" w:color="auto"/>
            </w:tcBorders>
          </w:tcPr>
          <w:p w:rsidR="00350952" w:rsidRPr="006309E4" w:rsidRDefault="00350952" w:rsidP="00350952">
            <w:pPr>
              <w:spacing w:after="0" w:line="240" w:lineRule="auto"/>
              <w:rPr>
                <w:rFonts w:ascii="Times New Roman" w:hAnsi="Times New Roman" w:cs="Times New Roman"/>
                <w:sz w:val="24"/>
                <w:szCs w:val="24"/>
              </w:rPr>
            </w:pPr>
            <w:r w:rsidRPr="006309E4">
              <w:rPr>
                <w:rFonts w:ascii="Times New Roman" w:hAnsi="Times New Roman" w:cs="Times New Roman"/>
                <w:sz w:val="24"/>
                <w:szCs w:val="24"/>
              </w:rPr>
              <w:t>2012 г.</w:t>
            </w:r>
          </w:p>
        </w:tc>
        <w:tc>
          <w:tcPr>
            <w:tcW w:w="549" w:type="pct"/>
            <w:tcBorders>
              <w:bottom w:val="single" w:sz="4" w:space="0" w:color="auto"/>
            </w:tcBorders>
          </w:tcPr>
          <w:p w:rsidR="00350952" w:rsidRPr="006309E4" w:rsidRDefault="00350952" w:rsidP="00350952">
            <w:pPr>
              <w:spacing w:after="0" w:line="240" w:lineRule="auto"/>
              <w:rPr>
                <w:rFonts w:ascii="Times New Roman" w:hAnsi="Times New Roman" w:cs="Times New Roman"/>
                <w:sz w:val="24"/>
                <w:szCs w:val="24"/>
              </w:rPr>
            </w:pPr>
            <w:r w:rsidRPr="006309E4">
              <w:rPr>
                <w:rFonts w:ascii="Times New Roman" w:hAnsi="Times New Roman" w:cs="Times New Roman"/>
                <w:sz w:val="24"/>
                <w:szCs w:val="24"/>
              </w:rPr>
              <w:t>2013 г.</w:t>
            </w:r>
          </w:p>
        </w:tc>
        <w:tc>
          <w:tcPr>
            <w:tcW w:w="549" w:type="pct"/>
            <w:tcBorders>
              <w:bottom w:val="single" w:sz="4" w:space="0" w:color="auto"/>
            </w:tcBorders>
          </w:tcPr>
          <w:p w:rsidR="00350952" w:rsidRPr="006309E4" w:rsidRDefault="00350952" w:rsidP="00350952">
            <w:pPr>
              <w:spacing w:after="0" w:line="240" w:lineRule="auto"/>
              <w:rPr>
                <w:rFonts w:ascii="Times New Roman" w:hAnsi="Times New Roman" w:cs="Times New Roman"/>
                <w:sz w:val="24"/>
                <w:szCs w:val="24"/>
              </w:rPr>
            </w:pPr>
            <w:r w:rsidRPr="006309E4">
              <w:rPr>
                <w:rFonts w:ascii="Times New Roman" w:hAnsi="Times New Roman" w:cs="Times New Roman"/>
                <w:sz w:val="24"/>
                <w:szCs w:val="24"/>
              </w:rPr>
              <w:t>2014 г.</w:t>
            </w:r>
          </w:p>
        </w:tc>
        <w:tc>
          <w:tcPr>
            <w:tcW w:w="549" w:type="pct"/>
            <w:tcBorders>
              <w:bottom w:val="single" w:sz="4" w:space="0" w:color="auto"/>
            </w:tcBorders>
          </w:tcPr>
          <w:p w:rsidR="00350952" w:rsidRPr="006309E4" w:rsidRDefault="00350952" w:rsidP="00350952">
            <w:pPr>
              <w:spacing w:after="0" w:line="240" w:lineRule="auto"/>
              <w:jc w:val="center"/>
              <w:rPr>
                <w:rFonts w:ascii="Times New Roman" w:hAnsi="Times New Roman" w:cs="Times New Roman"/>
                <w:sz w:val="24"/>
                <w:szCs w:val="24"/>
              </w:rPr>
            </w:pPr>
            <w:r w:rsidRPr="006309E4">
              <w:rPr>
                <w:rFonts w:ascii="Times New Roman" w:hAnsi="Times New Roman" w:cs="Times New Roman"/>
                <w:sz w:val="24"/>
                <w:szCs w:val="24"/>
              </w:rPr>
              <w:t>2015 г.</w:t>
            </w:r>
          </w:p>
        </w:tc>
        <w:tc>
          <w:tcPr>
            <w:tcW w:w="549" w:type="pct"/>
            <w:tcBorders>
              <w:bottom w:val="single" w:sz="4" w:space="0" w:color="auto"/>
            </w:tcBorders>
          </w:tcPr>
          <w:p w:rsidR="00350952" w:rsidRPr="006309E4" w:rsidRDefault="00350952" w:rsidP="00350952">
            <w:pPr>
              <w:spacing w:after="0" w:line="240" w:lineRule="auto"/>
              <w:jc w:val="center"/>
              <w:rPr>
                <w:rFonts w:ascii="Times New Roman" w:hAnsi="Times New Roman" w:cs="Times New Roman"/>
                <w:sz w:val="24"/>
                <w:szCs w:val="24"/>
              </w:rPr>
            </w:pPr>
            <w:r w:rsidRPr="006309E4">
              <w:rPr>
                <w:rFonts w:ascii="Times New Roman" w:hAnsi="Times New Roman" w:cs="Times New Roman"/>
                <w:sz w:val="24"/>
                <w:szCs w:val="24"/>
              </w:rPr>
              <w:t>2015 г.</w:t>
            </w:r>
          </w:p>
          <w:p w:rsidR="00350952" w:rsidRPr="006309E4" w:rsidRDefault="00350952" w:rsidP="00350952">
            <w:pPr>
              <w:spacing w:after="0" w:line="240" w:lineRule="auto"/>
              <w:jc w:val="center"/>
              <w:rPr>
                <w:rFonts w:ascii="Times New Roman" w:hAnsi="Times New Roman" w:cs="Times New Roman"/>
                <w:sz w:val="24"/>
                <w:szCs w:val="24"/>
              </w:rPr>
            </w:pPr>
            <w:r w:rsidRPr="006309E4">
              <w:rPr>
                <w:rFonts w:ascii="Times New Roman" w:hAnsi="Times New Roman" w:cs="Times New Roman"/>
                <w:sz w:val="24"/>
                <w:szCs w:val="24"/>
              </w:rPr>
              <w:t>в % к</w:t>
            </w:r>
          </w:p>
          <w:p w:rsidR="00350952" w:rsidRPr="006309E4" w:rsidRDefault="00350952" w:rsidP="00350952">
            <w:pPr>
              <w:spacing w:after="0" w:line="240" w:lineRule="auto"/>
              <w:jc w:val="center"/>
              <w:rPr>
                <w:rFonts w:ascii="Times New Roman" w:hAnsi="Times New Roman" w:cs="Times New Roman"/>
                <w:sz w:val="24"/>
                <w:szCs w:val="24"/>
              </w:rPr>
            </w:pPr>
            <w:r w:rsidRPr="006309E4">
              <w:rPr>
                <w:rFonts w:ascii="Times New Roman" w:hAnsi="Times New Roman" w:cs="Times New Roman"/>
                <w:sz w:val="24"/>
                <w:szCs w:val="24"/>
              </w:rPr>
              <w:t>2011 г.</w:t>
            </w:r>
          </w:p>
        </w:tc>
      </w:tr>
      <w:tr w:rsidR="00350952" w:rsidRPr="006309E4" w:rsidTr="00350952">
        <w:tc>
          <w:tcPr>
            <w:tcW w:w="1707" w:type="pct"/>
            <w:tcBorders>
              <w:bottom w:val="single" w:sz="4" w:space="0" w:color="auto"/>
            </w:tcBorders>
          </w:tcPr>
          <w:p w:rsidR="00350952" w:rsidRPr="006309E4" w:rsidRDefault="00350952" w:rsidP="00350952">
            <w:pPr>
              <w:spacing w:after="0" w:line="240" w:lineRule="auto"/>
              <w:rPr>
                <w:rFonts w:ascii="Times New Roman" w:hAnsi="Times New Roman" w:cs="Times New Roman"/>
                <w:sz w:val="24"/>
                <w:szCs w:val="24"/>
              </w:rPr>
            </w:pPr>
            <w:r w:rsidRPr="006309E4">
              <w:rPr>
                <w:rFonts w:ascii="Times New Roman" w:hAnsi="Times New Roman" w:cs="Times New Roman"/>
                <w:sz w:val="24"/>
                <w:szCs w:val="24"/>
              </w:rPr>
              <w:t>Зерно (в среднем)</w:t>
            </w:r>
          </w:p>
        </w:tc>
        <w:tc>
          <w:tcPr>
            <w:tcW w:w="549" w:type="pct"/>
            <w:tcBorders>
              <w:bottom w:val="single" w:sz="4" w:space="0" w:color="auto"/>
            </w:tcBorders>
          </w:tcPr>
          <w:p w:rsidR="00350952" w:rsidRPr="006309E4" w:rsidRDefault="00350952" w:rsidP="00350952">
            <w:pPr>
              <w:spacing w:after="0" w:line="240" w:lineRule="auto"/>
              <w:rPr>
                <w:rFonts w:ascii="Times New Roman" w:hAnsi="Times New Roman" w:cs="Times New Roman"/>
                <w:sz w:val="24"/>
                <w:szCs w:val="24"/>
              </w:rPr>
            </w:pPr>
            <w:r w:rsidRPr="006309E4">
              <w:rPr>
                <w:rFonts w:ascii="Times New Roman" w:hAnsi="Times New Roman" w:cs="Times New Roman"/>
                <w:sz w:val="24"/>
                <w:szCs w:val="24"/>
              </w:rPr>
              <w:t>0,54</w:t>
            </w:r>
          </w:p>
        </w:tc>
        <w:tc>
          <w:tcPr>
            <w:tcW w:w="549" w:type="pct"/>
            <w:tcBorders>
              <w:bottom w:val="single" w:sz="4" w:space="0" w:color="auto"/>
            </w:tcBorders>
          </w:tcPr>
          <w:p w:rsidR="00350952" w:rsidRPr="006309E4" w:rsidRDefault="00350952" w:rsidP="00350952">
            <w:pPr>
              <w:spacing w:after="0" w:line="240" w:lineRule="auto"/>
              <w:rPr>
                <w:rFonts w:ascii="Times New Roman" w:hAnsi="Times New Roman" w:cs="Times New Roman"/>
                <w:sz w:val="24"/>
                <w:szCs w:val="24"/>
              </w:rPr>
            </w:pPr>
            <w:r w:rsidRPr="006309E4">
              <w:rPr>
                <w:rFonts w:ascii="Times New Roman" w:hAnsi="Times New Roman" w:cs="Times New Roman"/>
                <w:sz w:val="24"/>
                <w:szCs w:val="24"/>
              </w:rPr>
              <w:t>0,69</w:t>
            </w:r>
          </w:p>
        </w:tc>
        <w:tc>
          <w:tcPr>
            <w:tcW w:w="549" w:type="pct"/>
            <w:tcBorders>
              <w:bottom w:val="single" w:sz="4" w:space="0" w:color="auto"/>
            </w:tcBorders>
          </w:tcPr>
          <w:p w:rsidR="00350952" w:rsidRPr="006309E4" w:rsidRDefault="00350952" w:rsidP="00350952">
            <w:pPr>
              <w:spacing w:after="0" w:line="240" w:lineRule="auto"/>
              <w:rPr>
                <w:rFonts w:ascii="Times New Roman" w:hAnsi="Times New Roman" w:cs="Times New Roman"/>
                <w:sz w:val="24"/>
                <w:szCs w:val="24"/>
              </w:rPr>
            </w:pPr>
            <w:r w:rsidRPr="006309E4">
              <w:rPr>
                <w:rFonts w:ascii="Times New Roman" w:hAnsi="Times New Roman" w:cs="Times New Roman"/>
                <w:sz w:val="24"/>
                <w:szCs w:val="24"/>
              </w:rPr>
              <w:t>0,77</w:t>
            </w:r>
          </w:p>
        </w:tc>
        <w:tc>
          <w:tcPr>
            <w:tcW w:w="549" w:type="pct"/>
            <w:tcBorders>
              <w:bottom w:val="single" w:sz="4" w:space="0" w:color="auto"/>
            </w:tcBorders>
          </w:tcPr>
          <w:p w:rsidR="00350952" w:rsidRPr="006309E4" w:rsidRDefault="00350952" w:rsidP="00350952">
            <w:pPr>
              <w:spacing w:after="0" w:line="240" w:lineRule="auto"/>
              <w:rPr>
                <w:rFonts w:ascii="Times New Roman" w:hAnsi="Times New Roman" w:cs="Times New Roman"/>
                <w:sz w:val="24"/>
                <w:szCs w:val="24"/>
              </w:rPr>
            </w:pPr>
            <w:r w:rsidRPr="006309E4">
              <w:rPr>
                <w:rFonts w:ascii="Times New Roman" w:hAnsi="Times New Roman" w:cs="Times New Roman"/>
                <w:sz w:val="24"/>
                <w:szCs w:val="24"/>
              </w:rPr>
              <w:t>0,43</w:t>
            </w:r>
          </w:p>
        </w:tc>
        <w:tc>
          <w:tcPr>
            <w:tcW w:w="549" w:type="pct"/>
            <w:tcBorders>
              <w:bottom w:val="single" w:sz="4" w:space="0" w:color="auto"/>
            </w:tcBorders>
          </w:tcPr>
          <w:p w:rsidR="00350952" w:rsidRPr="006309E4" w:rsidRDefault="00350952" w:rsidP="00350952">
            <w:pPr>
              <w:spacing w:after="0" w:line="240" w:lineRule="auto"/>
              <w:rPr>
                <w:rFonts w:ascii="Times New Roman" w:hAnsi="Times New Roman" w:cs="Times New Roman"/>
                <w:sz w:val="24"/>
                <w:szCs w:val="24"/>
              </w:rPr>
            </w:pPr>
            <w:r w:rsidRPr="006309E4">
              <w:rPr>
                <w:rFonts w:ascii="Times New Roman" w:hAnsi="Times New Roman" w:cs="Times New Roman"/>
                <w:sz w:val="24"/>
                <w:szCs w:val="24"/>
              </w:rPr>
              <w:t>0,14</w:t>
            </w:r>
          </w:p>
        </w:tc>
        <w:tc>
          <w:tcPr>
            <w:tcW w:w="549" w:type="pct"/>
            <w:tcBorders>
              <w:bottom w:val="single" w:sz="4" w:space="0" w:color="auto"/>
            </w:tcBorders>
          </w:tcPr>
          <w:p w:rsidR="00350952" w:rsidRPr="006309E4" w:rsidRDefault="00350952" w:rsidP="00350952">
            <w:pPr>
              <w:spacing w:after="0" w:line="240" w:lineRule="auto"/>
              <w:rPr>
                <w:rFonts w:ascii="Times New Roman" w:hAnsi="Times New Roman" w:cs="Times New Roman"/>
                <w:sz w:val="24"/>
                <w:szCs w:val="24"/>
              </w:rPr>
            </w:pPr>
            <w:r w:rsidRPr="006309E4">
              <w:rPr>
                <w:rFonts w:ascii="Times New Roman" w:hAnsi="Times New Roman" w:cs="Times New Roman"/>
                <w:sz w:val="24"/>
                <w:szCs w:val="24"/>
              </w:rPr>
              <w:t>25,9</w:t>
            </w:r>
          </w:p>
        </w:tc>
      </w:tr>
      <w:tr w:rsidR="00350952" w:rsidRPr="006309E4" w:rsidTr="00350952">
        <w:tc>
          <w:tcPr>
            <w:tcW w:w="1707" w:type="pct"/>
            <w:tcBorders>
              <w:top w:val="single" w:sz="4" w:space="0" w:color="auto"/>
              <w:bottom w:val="single" w:sz="4" w:space="0" w:color="auto"/>
            </w:tcBorders>
          </w:tcPr>
          <w:p w:rsidR="00350952" w:rsidRPr="006309E4" w:rsidRDefault="00350952" w:rsidP="00350952">
            <w:pPr>
              <w:spacing w:after="0" w:line="240" w:lineRule="auto"/>
              <w:rPr>
                <w:rFonts w:ascii="Times New Roman" w:hAnsi="Times New Roman" w:cs="Times New Roman"/>
                <w:sz w:val="24"/>
                <w:szCs w:val="24"/>
              </w:rPr>
            </w:pPr>
            <w:r w:rsidRPr="006309E4">
              <w:rPr>
                <w:rFonts w:ascii="Times New Roman" w:hAnsi="Times New Roman" w:cs="Times New Roman"/>
                <w:sz w:val="24"/>
                <w:szCs w:val="24"/>
              </w:rPr>
              <w:t>Рапс</w:t>
            </w:r>
          </w:p>
        </w:tc>
        <w:tc>
          <w:tcPr>
            <w:tcW w:w="549" w:type="pct"/>
            <w:tcBorders>
              <w:top w:val="single" w:sz="4" w:space="0" w:color="auto"/>
              <w:bottom w:val="single" w:sz="4" w:space="0" w:color="auto"/>
            </w:tcBorders>
          </w:tcPr>
          <w:p w:rsidR="00350952" w:rsidRPr="006309E4" w:rsidRDefault="00350952" w:rsidP="00350952">
            <w:pPr>
              <w:spacing w:after="0" w:line="240" w:lineRule="auto"/>
              <w:rPr>
                <w:rFonts w:ascii="Times New Roman" w:hAnsi="Times New Roman" w:cs="Times New Roman"/>
                <w:sz w:val="24"/>
                <w:szCs w:val="24"/>
              </w:rPr>
            </w:pPr>
            <w:r w:rsidRPr="006309E4">
              <w:rPr>
                <w:rFonts w:ascii="Times New Roman" w:hAnsi="Times New Roman" w:cs="Times New Roman"/>
                <w:sz w:val="24"/>
                <w:szCs w:val="24"/>
              </w:rPr>
              <w:t>6,7</w:t>
            </w:r>
          </w:p>
        </w:tc>
        <w:tc>
          <w:tcPr>
            <w:tcW w:w="549" w:type="pct"/>
            <w:tcBorders>
              <w:top w:val="single" w:sz="4" w:space="0" w:color="auto"/>
              <w:bottom w:val="single" w:sz="4" w:space="0" w:color="auto"/>
            </w:tcBorders>
          </w:tcPr>
          <w:p w:rsidR="00350952" w:rsidRPr="006309E4" w:rsidRDefault="00350952" w:rsidP="00350952">
            <w:pPr>
              <w:spacing w:after="0" w:line="240" w:lineRule="auto"/>
              <w:rPr>
                <w:rFonts w:ascii="Times New Roman" w:hAnsi="Times New Roman" w:cs="Times New Roman"/>
                <w:sz w:val="24"/>
                <w:szCs w:val="24"/>
              </w:rPr>
            </w:pPr>
            <w:r w:rsidRPr="006309E4">
              <w:rPr>
                <w:rFonts w:ascii="Times New Roman" w:hAnsi="Times New Roman" w:cs="Times New Roman"/>
                <w:sz w:val="24"/>
                <w:szCs w:val="24"/>
              </w:rPr>
              <w:t>7,4</w:t>
            </w:r>
          </w:p>
        </w:tc>
        <w:tc>
          <w:tcPr>
            <w:tcW w:w="549" w:type="pct"/>
            <w:tcBorders>
              <w:top w:val="single" w:sz="4" w:space="0" w:color="auto"/>
              <w:bottom w:val="single" w:sz="4" w:space="0" w:color="auto"/>
            </w:tcBorders>
          </w:tcPr>
          <w:p w:rsidR="00350952" w:rsidRPr="006309E4" w:rsidRDefault="00350952" w:rsidP="00350952">
            <w:pPr>
              <w:spacing w:after="0" w:line="240" w:lineRule="auto"/>
              <w:rPr>
                <w:rFonts w:ascii="Times New Roman" w:hAnsi="Times New Roman" w:cs="Times New Roman"/>
                <w:sz w:val="24"/>
                <w:szCs w:val="24"/>
              </w:rPr>
            </w:pPr>
            <w:r w:rsidRPr="006309E4">
              <w:rPr>
                <w:rFonts w:ascii="Times New Roman" w:hAnsi="Times New Roman" w:cs="Times New Roman"/>
                <w:sz w:val="24"/>
                <w:szCs w:val="24"/>
              </w:rPr>
              <w:t>9,23</w:t>
            </w:r>
          </w:p>
        </w:tc>
        <w:tc>
          <w:tcPr>
            <w:tcW w:w="549" w:type="pct"/>
            <w:tcBorders>
              <w:top w:val="single" w:sz="4" w:space="0" w:color="auto"/>
              <w:bottom w:val="single" w:sz="4" w:space="0" w:color="auto"/>
            </w:tcBorders>
          </w:tcPr>
          <w:p w:rsidR="00350952" w:rsidRPr="006309E4" w:rsidRDefault="00350952" w:rsidP="00350952">
            <w:pPr>
              <w:spacing w:after="0" w:line="240" w:lineRule="auto"/>
              <w:rPr>
                <w:rFonts w:ascii="Times New Roman" w:hAnsi="Times New Roman" w:cs="Times New Roman"/>
                <w:sz w:val="24"/>
                <w:szCs w:val="24"/>
              </w:rPr>
            </w:pPr>
            <w:r w:rsidRPr="006309E4">
              <w:rPr>
                <w:rFonts w:ascii="Times New Roman" w:hAnsi="Times New Roman" w:cs="Times New Roman"/>
                <w:sz w:val="24"/>
                <w:szCs w:val="24"/>
              </w:rPr>
              <w:t>9,3</w:t>
            </w:r>
          </w:p>
        </w:tc>
        <w:tc>
          <w:tcPr>
            <w:tcW w:w="549" w:type="pct"/>
            <w:tcBorders>
              <w:top w:val="single" w:sz="4" w:space="0" w:color="auto"/>
              <w:bottom w:val="single" w:sz="4" w:space="0" w:color="auto"/>
            </w:tcBorders>
          </w:tcPr>
          <w:p w:rsidR="00350952" w:rsidRPr="006309E4" w:rsidRDefault="00350952" w:rsidP="00350952">
            <w:pPr>
              <w:spacing w:after="0" w:line="240" w:lineRule="auto"/>
              <w:rPr>
                <w:rFonts w:ascii="Times New Roman" w:hAnsi="Times New Roman" w:cs="Times New Roman"/>
                <w:sz w:val="24"/>
                <w:szCs w:val="24"/>
              </w:rPr>
            </w:pPr>
            <w:r w:rsidRPr="006309E4">
              <w:rPr>
                <w:rFonts w:ascii="Times New Roman" w:hAnsi="Times New Roman" w:cs="Times New Roman"/>
                <w:sz w:val="24"/>
                <w:szCs w:val="24"/>
              </w:rPr>
              <w:t>2,5</w:t>
            </w:r>
          </w:p>
        </w:tc>
        <w:tc>
          <w:tcPr>
            <w:tcW w:w="549" w:type="pct"/>
            <w:tcBorders>
              <w:top w:val="single" w:sz="4" w:space="0" w:color="auto"/>
              <w:bottom w:val="single" w:sz="4" w:space="0" w:color="auto"/>
            </w:tcBorders>
          </w:tcPr>
          <w:p w:rsidR="00350952" w:rsidRPr="006309E4" w:rsidRDefault="00350952" w:rsidP="00350952">
            <w:pPr>
              <w:spacing w:after="0" w:line="240" w:lineRule="auto"/>
              <w:rPr>
                <w:rFonts w:ascii="Times New Roman" w:hAnsi="Times New Roman" w:cs="Times New Roman"/>
                <w:sz w:val="24"/>
                <w:szCs w:val="24"/>
              </w:rPr>
            </w:pPr>
            <w:r w:rsidRPr="006309E4">
              <w:rPr>
                <w:rFonts w:ascii="Times New Roman" w:hAnsi="Times New Roman" w:cs="Times New Roman"/>
                <w:sz w:val="24"/>
                <w:szCs w:val="24"/>
              </w:rPr>
              <w:t>37,3</w:t>
            </w:r>
          </w:p>
        </w:tc>
      </w:tr>
      <w:tr w:rsidR="00350952" w:rsidRPr="006309E4" w:rsidTr="00350952">
        <w:tc>
          <w:tcPr>
            <w:tcW w:w="1707" w:type="pct"/>
            <w:tcBorders>
              <w:top w:val="single" w:sz="4" w:space="0" w:color="auto"/>
              <w:bottom w:val="single" w:sz="4" w:space="0" w:color="auto"/>
            </w:tcBorders>
          </w:tcPr>
          <w:p w:rsidR="00350952" w:rsidRPr="006309E4" w:rsidRDefault="00350952" w:rsidP="00350952">
            <w:pPr>
              <w:spacing w:after="0" w:line="240" w:lineRule="auto"/>
              <w:rPr>
                <w:rFonts w:ascii="Times New Roman" w:hAnsi="Times New Roman" w:cs="Times New Roman"/>
                <w:sz w:val="24"/>
                <w:szCs w:val="24"/>
              </w:rPr>
            </w:pPr>
            <w:r w:rsidRPr="006309E4">
              <w:rPr>
                <w:rFonts w:ascii="Times New Roman" w:hAnsi="Times New Roman" w:cs="Times New Roman"/>
                <w:sz w:val="24"/>
                <w:szCs w:val="24"/>
              </w:rPr>
              <w:t>Сено многолетних трав</w:t>
            </w:r>
          </w:p>
        </w:tc>
        <w:tc>
          <w:tcPr>
            <w:tcW w:w="549" w:type="pct"/>
            <w:tcBorders>
              <w:top w:val="single" w:sz="4" w:space="0" w:color="auto"/>
              <w:bottom w:val="single" w:sz="4" w:space="0" w:color="auto"/>
            </w:tcBorders>
          </w:tcPr>
          <w:p w:rsidR="00350952" w:rsidRPr="006309E4" w:rsidRDefault="00350952" w:rsidP="00350952">
            <w:pPr>
              <w:spacing w:after="0" w:line="240" w:lineRule="auto"/>
              <w:rPr>
                <w:rFonts w:ascii="Times New Roman" w:hAnsi="Times New Roman" w:cs="Times New Roman"/>
                <w:sz w:val="24"/>
                <w:szCs w:val="24"/>
              </w:rPr>
            </w:pPr>
            <w:r w:rsidRPr="006309E4">
              <w:rPr>
                <w:rFonts w:ascii="Times New Roman" w:hAnsi="Times New Roman" w:cs="Times New Roman"/>
                <w:sz w:val="24"/>
                <w:szCs w:val="24"/>
              </w:rPr>
              <w:t>0,78</w:t>
            </w:r>
          </w:p>
        </w:tc>
        <w:tc>
          <w:tcPr>
            <w:tcW w:w="549" w:type="pct"/>
            <w:tcBorders>
              <w:top w:val="single" w:sz="4" w:space="0" w:color="auto"/>
              <w:bottom w:val="single" w:sz="4" w:space="0" w:color="auto"/>
            </w:tcBorders>
          </w:tcPr>
          <w:p w:rsidR="00350952" w:rsidRPr="006309E4" w:rsidRDefault="00350952" w:rsidP="00350952">
            <w:pPr>
              <w:spacing w:after="0" w:line="240" w:lineRule="auto"/>
              <w:rPr>
                <w:rFonts w:ascii="Times New Roman" w:hAnsi="Times New Roman" w:cs="Times New Roman"/>
                <w:sz w:val="24"/>
                <w:szCs w:val="24"/>
              </w:rPr>
            </w:pPr>
            <w:r w:rsidRPr="006309E4">
              <w:rPr>
                <w:rFonts w:ascii="Times New Roman" w:hAnsi="Times New Roman" w:cs="Times New Roman"/>
                <w:sz w:val="24"/>
                <w:szCs w:val="24"/>
              </w:rPr>
              <w:t>1,02</w:t>
            </w:r>
          </w:p>
        </w:tc>
        <w:tc>
          <w:tcPr>
            <w:tcW w:w="549" w:type="pct"/>
            <w:tcBorders>
              <w:top w:val="single" w:sz="4" w:space="0" w:color="auto"/>
              <w:bottom w:val="single" w:sz="4" w:space="0" w:color="auto"/>
            </w:tcBorders>
          </w:tcPr>
          <w:p w:rsidR="00350952" w:rsidRPr="006309E4" w:rsidRDefault="00350952" w:rsidP="00350952">
            <w:pPr>
              <w:spacing w:after="0" w:line="240" w:lineRule="auto"/>
              <w:rPr>
                <w:rFonts w:ascii="Times New Roman" w:hAnsi="Times New Roman" w:cs="Times New Roman"/>
                <w:sz w:val="24"/>
                <w:szCs w:val="24"/>
              </w:rPr>
            </w:pPr>
            <w:r w:rsidRPr="006309E4">
              <w:rPr>
                <w:rFonts w:ascii="Times New Roman" w:hAnsi="Times New Roman" w:cs="Times New Roman"/>
                <w:sz w:val="24"/>
                <w:szCs w:val="24"/>
              </w:rPr>
              <w:t>0,29</w:t>
            </w:r>
          </w:p>
        </w:tc>
        <w:tc>
          <w:tcPr>
            <w:tcW w:w="549" w:type="pct"/>
            <w:tcBorders>
              <w:top w:val="single" w:sz="4" w:space="0" w:color="auto"/>
              <w:bottom w:val="single" w:sz="4" w:space="0" w:color="auto"/>
            </w:tcBorders>
          </w:tcPr>
          <w:p w:rsidR="00350952" w:rsidRPr="006309E4" w:rsidRDefault="00350952" w:rsidP="00350952">
            <w:pPr>
              <w:spacing w:after="0" w:line="240" w:lineRule="auto"/>
              <w:rPr>
                <w:rFonts w:ascii="Times New Roman" w:hAnsi="Times New Roman" w:cs="Times New Roman"/>
                <w:sz w:val="24"/>
                <w:szCs w:val="24"/>
              </w:rPr>
            </w:pPr>
            <w:r w:rsidRPr="006309E4">
              <w:rPr>
                <w:rFonts w:ascii="Times New Roman" w:hAnsi="Times New Roman" w:cs="Times New Roman"/>
                <w:sz w:val="24"/>
                <w:szCs w:val="24"/>
              </w:rPr>
              <w:t>0,34</w:t>
            </w:r>
          </w:p>
        </w:tc>
        <w:tc>
          <w:tcPr>
            <w:tcW w:w="549" w:type="pct"/>
            <w:tcBorders>
              <w:top w:val="single" w:sz="4" w:space="0" w:color="auto"/>
              <w:bottom w:val="single" w:sz="4" w:space="0" w:color="auto"/>
            </w:tcBorders>
          </w:tcPr>
          <w:p w:rsidR="00350952" w:rsidRPr="006309E4" w:rsidRDefault="00350952" w:rsidP="00350952">
            <w:pPr>
              <w:spacing w:after="0" w:line="240" w:lineRule="auto"/>
              <w:rPr>
                <w:rFonts w:ascii="Times New Roman" w:hAnsi="Times New Roman" w:cs="Times New Roman"/>
                <w:sz w:val="24"/>
                <w:szCs w:val="24"/>
              </w:rPr>
            </w:pPr>
            <w:r w:rsidRPr="006309E4">
              <w:rPr>
                <w:rFonts w:ascii="Times New Roman" w:hAnsi="Times New Roman" w:cs="Times New Roman"/>
                <w:sz w:val="24"/>
                <w:szCs w:val="24"/>
              </w:rPr>
              <w:t>0,2</w:t>
            </w:r>
          </w:p>
        </w:tc>
        <w:tc>
          <w:tcPr>
            <w:tcW w:w="549" w:type="pct"/>
            <w:tcBorders>
              <w:top w:val="single" w:sz="4" w:space="0" w:color="auto"/>
              <w:bottom w:val="single" w:sz="4" w:space="0" w:color="auto"/>
            </w:tcBorders>
          </w:tcPr>
          <w:p w:rsidR="00350952" w:rsidRPr="006309E4" w:rsidRDefault="00350952" w:rsidP="00350952">
            <w:pPr>
              <w:spacing w:after="0" w:line="240" w:lineRule="auto"/>
              <w:rPr>
                <w:rFonts w:ascii="Times New Roman" w:hAnsi="Times New Roman" w:cs="Times New Roman"/>
                <w:sz w:val="24"/>
                <w:szCs w:val="24"/>
              </w:rPr>
            </w:pPr>
            <w:r w:rsidRPr="006309E4">
              <w:rPr>
                <w:rFonts w:ascii="Times New Roman" w:hAnsi="Times New Roman" w:cs="Times New Roman"/>
                <w:sz w:val="24"/>
                <w:szCs w:val="24"/>
              </w:rPr>
              <w:t>25,6</w:t>
            </w:r>
          </w:p>
        </w:tc>
      </w:tr>
      <w:tr w:rsidR="00350952" w:rsidRPr="006309E4" w:rsidTr="00350952">
        <w:tc>
          <w:tcPr>
            <w:tcW w:w="1707" w:type="pct"/>
            <w:tcBorders>
              <w:top w:val="single" w:sz="4" w:space="0" w:color="auto"/>
              <w:bottom w:val="single" w:sz="4" w:space="0" w:color="auto"/>
            </w:tcBorders>
          </w:tcPr>
          <w:p w:rsidR="00350952" w:rsidRPr="006309E4" w:rsidRDefault="00350952" w:rsidP="00350952">
            <w:pPr>
              <w:spacing w:after="0" w:line="240" w:lineRule="auto"/>
              <w:rPr>
                <w:rFonts w:ascii="Times New Roman" w:hAnsi="Times New Roman" w:cs="Times New Roman"/>
                <w:sz w:val="24"/>
                <w:szCs w:val="24"/>
              </w:rPr>
            </w:pPr>
            <w:r w:rsidRPr="006309E4">
              <w:rPr>
                <w:rFonts w:ascii="Times New Roman" w:hAnsi="Times New Roman" w:cs="Times New Roman"/>
                <w:sz w:val="24"/>
                <w:szCs w:val="24"/>
              </w:rPr>
              <w:t>Зеленая масса многолетних трав</w:t>
            </w:r>
          </w:p>
        </w:tc>
        <w:tc>
          <w:tcPr>
            <w:tcW w:w="549" w:type="pct"/>
            <w:tcBorders>
              <w:top w:val="single" w:sz="4" w:space="0" w:color="auto"/>
              <w:bottom w:val="single" w:sz="4" w:space="0" w:color="auto"/>
            </w:tcBorders>
          </w:tcPr>
          <w:p w:rsidR="00350952" w:rsidRPr="006309E4" w:rsidRDefault="00350952" w:rsidP="00350952">
            <w:pPr>
              <w:spacing w:after="0" w:line="240" w:lineRule="auto"/>
              <w:rPr>
                <w:rFonts w:ascii="Times New Roman" w:hAnsi="Times New Roman" w:cs="Times New Roman"/>
                <w:sz w:val="24"/>
                <w:szCs w:val="24"/>
              </w:rPr>
            </w:pPr>
            <w:r w:rsidRPr="006309E4">
              <w:rPr>
                <w:rFonts w:ascii="Times New Roman" w:hAnsi="Times New Roman" w:cs="Times New Roman"/>
                <w:sz w:val="24"/>
                <w:szCs w:val="24"/>
              </w:rPr>
              <w:t>0,23</w:t>
            </w:r>
          </w:p>
        </w:tc>
        <w:tc>
          <w:tcPr>
            <w:tcW w:w="549" w:type="pct"/>
            <w:tcBorders>
              <w:top w:val="single" w:sz="4" w:space="0" w:color="auto"/>
              <w:bottom w:val="single" w:sz="4" w:space="0" w:color="auto"/>
            </w:tcBorders>
          </w:tcPr>
          <w:p w:rsidR="00350952" w:rsidRPr="006309E4" w:rsidRDefault="00350952" w:rsidP="00350952">
            <w:pPr>
              <w:spacing w:after="0" w:line="240" w:lineRule="auto"/>
              <w:rPr>
                <w:rFonts w:ascii="Times New Roman" w:hAnsi="Times New Roman" w:cs="Times New Roman"/>
                <w:sz w:val="24"/>
                <w:szCs w:val="24"/>
              </w:rPr>
            </w:pPr>
            <w:r w:rsidRPr="006309E4">
              <w:rPr>
                <w:rFonts w:ascii="Times New Roman" w:hAnsi="Times New Roman" w:cs="Times New Roman"/>
                <w:sz w:val="24"/>
                <w:szCs w:val="24"/>
              </w:rPr>
              <w:t>0,22</w:t>
            </w:r>
          </w:p>
        </w:tc>
        <w:tc>
          <w:tcPr>
            <w:tcW w:w="549" w:type="pct"/>
            <w:tcBorders>
              <w:top w:val="single" w:sz="4" w:space="0" w:color="auto"/>
              <w:bottom w:val="single" w:sz="4" w:space="0" w:color="auto"/>
            </w:tcBorders>
          </w:tcPr>
          <w:p w:rsidR="00350952" w:rsidRPr="006309E4" w:rsidRDefault="00350952" w:rsidP="00350952">
            <w:pPr>
              <w:spacing w:after="0" w:line="240" w:lineRule="auto"/>
              <w:rPr>
                <w:rFonts w:ascii="Times New Roman" w:hAnsi="Times New Roman" w:cs="Times New Roman"/>
                <w:sz w:val="24"/>
                <w:szCs w:val="24"/>
              </w:rPr>
            </w:pPr>
            <w:r w:rsidRPr="006309E4">
              <w:rPr>
                <w:rFonts w:ascii="Times New Roman" w:hAnsi="Times New Roman" w:cs="Times New Roman"/>
                <w:sz w:val="24"/>
                <w:szCs w:val="24"/>
              </w:rPr>
              <w:t>0,16</w:t>
            </w:r>
          </w:p>
        </w:tc>
        <w:tc>
          <w:tcPr>
            <w:tcW w:w="549" w:type="pct"/>
            <w:tcBorders>
              <w:top w:val="single" w:sz="4" w:space="0" w:color="auto"/>
              <w:bottom w:val="single" w:sz="4" w:space="0" w:color="auto"/>
            </w:tcBorders>
          </w:tcPr>
          <w:p w:rsidR="00350952" w:rsidRPr="006309E4" w:rsidRDefault="00350952" w:rsidP="00350952">
            <w:pPr>
              <w:spacing w:after="0" w:line="240" w:lineRule="auto"/>
              <w:rPr>
                <w:rFonts w:ascii="Times New Roman" w:hAnsi="Times New Roman" w:cs="Times New Roman"/>
                <w:sz w:val="24"/>
                <w:szCs w:val="24"/>
              </w:rPr>
            </w:pPr>
            <w:r w:rsidRPr="006309E4">
              <w:rPr>
                <w:rFonts w:ascii="Times New Roman" w:hAnsi="Times New Roman" w:cs="Times New Roman"/>
                <w:sz w:val="24"/>
                <w:szCs w:val="24"/>
              </w:rPr>
              <w:t>0,14</w:t>
            </w:r>
          </w:p>
        </w:tc>
        <w:tc>
          <w:tcPr>
            <w:tcW w:w="549" w:type="pct"/>
            <w:tcBorders>
              <w:top w:val="single" w:sz="4" w:space="0" w:color="auto"/>
              <w:bottom w:val="single" w:sz="4" w:space="0" w:color="auto"/>
            </w:tcBorders>
          </w:tcPr>
          <w:p w:rsidR="00350952" w:rsidRPr="006309E4" w:rsidRDefault="00350952" w:rsidP="00350952">
            <w:pPr>
              <w:spacing w:after="0" w:line="240" w:lineRule="auto"/>
              <w:rPr>
                <w:rFonts w:ascii="Times New Roman" w:hAnsi="Times New Roman" w:cs="Times New Roman"/>
                <w:sz w:val="24"/>
                <w:szCs w:val="24"/>
              </w:rPr>
            </w:pPr>
            <w:r w:rsidRPr="006309E4">
              <w:rPr>
                <w:rFonts w:ascii="Times New Roman" w:hAnsi="Times New Roman" w:cs="Times New Roman"/>
                <w:sz w:val="24"/>
                <w:szCs w:val="24"/>
              </w:rPr>
              <w:t>0,19</w:t>
            </w:r>
          </w:p>
        </w:tc>
        <w:tc>
          <w:tcPr>
            <w:tcW w:w="549" w:type="pct"/>
            <w:tcBorders>
              <w:top w:val="single" w:sz="4" w:space="0" w:color="auto"/>
              <w:bottom w:val="single" w:sz="4" w:space="0" w:color="auto"/>
            </w:tcBorders>
          </w:tcPr>
          <w:p w:rsidR="00350952" w:rsidRPr="006309E4" w:rsidRDefault="00350952" w:rsidP="00350952">
            <w:pPr>
              <w:spacing w:after="0" w:line="240" w:lineRule="auto"/>
              <w:rPr>
                <w:rFonts w:ascii="Times New Roman" w:hAnsi="Times New Roman" w:cs="Times New Roman"/>
                <w:sz w:val="24"/>
                <w:szCs w:val="24"/>
              </w:rPr>
            </w:pPr>
            <w:r w:rsidRPr="006309E4">
              <w:rPr>
                <w:rFonts w:ascii="Times New Roman" w:hAnsi="Times New Roman" w:cs="Times New Roman"/>
                <w:sz w:val="24"/>
                <w:szCs w:val="24"/>
              </w:rPr>
              <w:t>82,6</w:t>
            </w:r>
          </w:p>
        </w:tc>
      </w:tr>
      <w:tr w:rsidR="00350952" w:rsidRPr="006309E4" w:rsidTr="00350952">
        <w:tc>
          <w:tcPr>
            <w:tcW w:w="1707" w:type="pct"/>
            <w:tcBorders>
              <w:top w:val="single" w:sz="4" w:space="0" w:color="auto"/>
              <w:bottom w:val="single" w:sz="4" w:space="0" w:color="auto"/>
            </w:tcBorders>
          </w:tcPr>
          <w:p w:rsidR="00350952" w:rsidRPr="006309E4" w:rsidRDefault="00350952" w:rsidP="00350952">
            <w:pPr>
              <w:spacing w:after="0" w:line="240" w:lineRule="auto"/>
              <w:rPr>
                <w:rFonts w:ascii="Times New Roman" w:hAnsi="Times New Roman" w:cs="Times New Roman"/>
                <w:sz w:val="24"/>
                <w:szCs w:val="24"/>
              </w:rPr>
            </w:pPr>
            <w:r w:rsidRPr="006309E4">
              <w:rPr>
                <w:rFonts w:ascii="Times New Roman" w:hAnsi="Times New Roman" w:cs="Times New Roman"/>
                <w:sz w:val="24"/>
                <w:szCs w:val="24"/>
              </w:rPr>
              <w:t>Зеленая масса однолетних трав</w:t>
            </w:r>
          </w:p>
        </w:tc>
        <w:tc>
          <w:tcPr>
            <w:tcW w:w="549" w:type="pct"/>
            <w:tcBorders>
              <w:top w:val="single" w:sz="4" w:space="0" w:color="auto"/>
              <w:bottom w:val="single" w:sz="4" w:space="0" w:color="auto"/>
            </w:tcBorders>
          </w:tcPr>
          <w:p w:rsidR="00350952" w:rsidRPr="006309E4" w:rsidRDefault="00350952" w:rsidP="00350952">
            <w:pPr>
              <w:spacing w:after="0" w:line="240" w:lineRule="auto"/>
              <w:rPr>
                <w:rFonts w:ascii="Times New Roman" w:hAnsi="Times New Roman" w:cs="Times New Roman"/>
                <w:sz w:val="24"/>
                <w:szCs w:val="24"/>
              </w:rPr>
            </w:pPr>
            <w:r w:rsidRPr="006309E4">
              <w:rPr>
                <w:rFonts w:ascii="Times New Roman" w:hAnsi="Times New Roman" w:cs="Times New Roman"/>
                <w:sz w:val="24"/>
                <w:szCs w:val="24"/>
              </w:rPr>
              <w:t>0,13</w:t>
            </w:r>
          </w:p>
        </w:tc>
        <w:tc>
          <w:tcPr>
            <w:tcW w:w="549" w:type="pct"/>
            <w:tcBorders>
              <w:top w:val="single" w:sz="4" w:space="0" w:color="auto"/>
              <w:bottom w:val="single" w:sz="4" w:space="0" w:color="auto"/>
            </w:tcBorders>
          </w:tcPr>
          <w:p w:rsidR="00350952" w:rsidRPr="006309E4" w:rsidRDefault="00350952" w:rsidP="00350952">
            <w:pPr>
              <w:spacing w:after="0" w:line="240" w:lineRule="auto"/>
              <w:rPr>
                <w:rFonts w:ascii="Times New Roman" w:hAnsi="Times New Roman" w:cs="Times New Roman"/>
                <w:sz w:val="24"/>
                <w:szCs w:val="24"/>
              </w:rPr>
            </w:pPr>
            <w:r w:rsidRPr="006309E4">
              <w:rPr>
                <w:rFonts w:ascii="Times New Roman" w:hAnsi="Times New Roman" w:cs="Times New Roman"/>
                <w:sz w:val="24"/>
                <w:szCs w:val="24"/>
              </w:rPr>
              <w:t>0,15</w:t>
            </w:r>
          </w:p>
        </w:tc>
        <w:tc>
          <w:tcPr>
            <w:tcW w:w="549" w:type="pct"/>
            <w:tcBorders>
              <w:top w:val="single" w:sz="4" w:space="0" w:color="auto"/>
              <w:bottom w:val="single" w:sz="4" w:space="0" w:color="auto"/>
            </w:tcBorders>
          </w:tcPr>
          <w:p w:rsidR="00350952" w:rsidRPr="006309E4" w:rsidRDefault="00350952" w:rsidP="00350952">
            <w:pPr>
              <w:spacing w:after="0" w:line="240" w:lineRule="auto"/>
              <w:rPr>
                <w:rFonts w:ascii="Times New Roman" w:hAnsi="Times New Roman" w:cs="Times New Roman"/>
                <w:sz w:val="24"/>
                <w:szCs w:val="24"/>
              </w:rPr>
            </w:pPr>
            <w:r w:rsidRPr="006309E4">
              <w:rPr>
                <w:rFonts w:ascii="Times New Roman" w:hAnsi="Times New Roman" w:cs="Times New Roman"/>
                <w:sz w:val="24"/>
                <w:szCs w:val="24"/>
              </w:rPr>
              <w:t>0,15</w:t>
            </w:r>
          </w:p>
        </w:tc>
        <w:tc>
          <w:tcPr>
            <w:tcW w:w="549" w:type="pct"/>
            <w:tcBorders>
              <w:top w:val="single" w:sz="4" w:space="0" w:color="auto"/>
              <w:bottom w:val="single" w:sz="4" w:space="0" w:color="auto"/>
            </w:tcBorders>
          </w:tcPr>
          <w:p w:rsidR="00350952" w:rsidRPr="006309E4" w:rsidRDefault="00350952" w:rsidP="00350952">
            <w:pPr>
              <w:spacing w:after="0" w:line="240" w:lineRule="auto"/>
              <w:rPr>
                <w:rFonts w:ascii="Times New Roman" w:hAnsi="Times New Roman" w:cs="Times New Roman"/>
                <w:sz w:val="24"/>
                <w:szCs w:val="24"/>
              </w:rPr>
            </w:pPr>
            <w:r w:rsidRPr="006309E4">
              <w:rPr>
                <w:rFonts w:ascii="Times New Roman" w:hAnsi="Times New Roman" w:cs="Times New Roman"/>
                <w:sz w:val="24"/>
                <w:szCs w:val="24"/>
              </w:rPr>
              <w:t>0,09</w:t>
            </w:r>
          </w:p>
        </w:tc>
        <w:tc>
          <w:tcPr>
            <w:tcW w:w="549" w:type="pct"/>
            <w:tcBorders>
              <w:top w:val="single" w:sz="4" w:space="0" w:color="auto"/>
              <w:bottom w:val="single" w:sz="4" w:space="0" w:color="auto"/>
            </w:tcBorders>
          </w:tcPr>
          <w:p w:rsidR="00350952" w:rsidRPr="006309E4" w:rsidRDefault="00350952" w:rsidP="00350952">
            <w:pPr>
              <w:spacing w:after="0" w:line="240" w:lineRule="auto"/>
              <w:rPr>
                <w:rFonts w:ascii="Times New Roman" w:hAnsi="Times New Roman" w:cs="Times New Roman"/>
                <w:sz w:val="24"/>
                <w:szCs w:val="24"/>
              </w:rPr>
            </w:pPr>
            <w:r w:rsidRPr="006309E4">
              <w:rPr>
                <w:rFonts w:ascii="Times New Roman" w:hAnsi="Times New Roman" w:cs="Times New Roman"/>
                <w:sz w:val="24"/>
                <w:szCs w:val="24"/>
              </w:rPr>
              <w:t>0,12</w:t>
            </w:r>
          </w:p>
        </w:tc>
        <w:tc>
          <w:tcPr>
            <w:tcW w:w="549" w:type="pct"/>
            <w:tcBorders>
              <w:top w:val="single" w:sz="4" w:space="0" w:color="auto"/>
              <w:bottom w:val="single" w:sz="4" w:space="0" w:color="auto"/>
            </w:tcBorders>
          </w:tcPr>
          <w:p w:rsidR="00350952" w:rsidRPr="006309E4" w:rsidRDefault="00350952" w:rsidP="00350952">
            <w:pPr>
              <w:spacing w:after="0" w:line="240" w:lineRule="auto"/>
              <w:rPr>
                <w:rFonts w:ascii="Times New Roman" w:hAnsi="Times New Roman" w:cs="Times New Roman"/>
                <w:sz w:val="24"/>
                <w:szCs w:val="24"/>
              </w:rPr>
            </w:pPr>
            <w:r w:rsidRPr="006309E4">
              <w:rPr>
                <w:rFonts w:ascii="Times New Roman" w:hAnsi="Times New Roman" w:cs="Times New Roman"/>
                <w:sz w:val="24"/>
                <w:szCs w:val="24"/>
              </w:rPr>
              <w:t>92,3</w:t>
            </w:r>
          </w:p>
        </w:tc>
      </w:tr>
      <w:tr w:rsidR="00350952" w:rsidRPr="006309E4" w:rsidTr="00350952">
        <w:tc>
          <w:tcPr>
            <w:tcW w:w="1707" w:type="pct"/>
            <w:tcBorders>
              <w:top w:val="single" w:sz="4" w:space="0" w:color="auto"/>
              <w:bottom w:val="single" w:sz="4" w:space="0" w:color="auto"/>
            </w:tcBorders>
          </w:tcPr>
          <w:p w:rsidR="00350952" w:rsidRPr="006309E4" w:rsidRDefault="00350952" w:rsidP="00350952">
            <w:pPr>
              <w:spacing w:after="0" w:line="240" w:lineRule="auto"/>
              <w:rPr>
                <w:rFonts w:ascii="Times New Roman" w:hAnsi="Times New Roman" w:cs="Times New Roman"/>
                <w:sz w:val="24"/>
                <w:szCs w:val="24"/>
              </w:rPr>
            </w:pPr>
            <w:r w:rsidRPr="006309E4">
              <w:rPr>
                <w:rFonts w:ascii="Times New Roman" w:hAnsi="Times New Roman" w:cs="Times New Roman"/>
                <w:sz w:val="24"/>
                <w:szCs w:val="24"/>
              </w:rPr>
              <w:t>Кукуруза на силос и зеленый корм</w:t>
            </w:r>
          </w:p>
        </w:tc>
        <w:tc>
          <w:tcPr>
            <w:tcW w:w="549" w:type="pct"/>
            <w:tcBorders>
              <w:top w:val="single" w:sz="4" w:space="0" w:color="auto"/>
              <w:bottom w:val="single" w:sz="4" w:space="0" w:color="auto"/>
            </w:tcBorders>
          </w:tcPr>
          <w:p w:rsidR="00350952" w:rsidRPr="006309E4" w:rsidRDefault="00350952" w:rsidP="00350952">
            <w:pPr>
              <w:spacing w:after="0" w:line="240" w:lineRule="auto"/>
              <w:rPr>
                <w:rFonts w:ascii="Times New Roman" w:hAnsi="Times New Roman" w:cs="Times New Roman"/>
                <w:sz w:val="24"/>
                <w:szCs w:val="24"/>
              </w:rPr>
            </w:pPr>
            <w:r w:rsidRPr="006309E4">
              <w:rPr>
                <w:rFonts w:ascii="Times New Roman" w:hAnsi="Times New Roman" w:cs="Times New Roman"/>
                <w:sz w:val="24"/>
                <w:szCs w:val="24"/>
              </w:rPr>
              <w:t>0,12</w:t>
            </w:r>
          </w:p>
        </w:tc>
        <w:tc>
          <w:tcPr>
            <w:tcW w:w="549" w:type="pct"/>
            <w:tcBorders>
              <w:top w:val="single" w:sz="4" w:space="0" w:color="auto"/>
              <w:bottom w:val="single" w:sz="4" w:space="0" w:color="auto"/>
            </w:tcBorders>
          </w:tcPr>
          <w:p w:rsidR="00350952" w:rsidRPr="006309E4" w:rsidRDefault="00350952" w:rsidP="00350952">
            <w:pPr>
              <w:spacing w:after="0" w:line="240" w:lineRule="auto"/>
              <w:rPr>
                <w:rFonts w:ascii="Times New Roman" w:hAnsi="Times New Roman" w:cs="Times New Roman"/>
                <w:sz w:val="24"/>
                <w:szCs w:val="24"/>
              </w:rPr>
            </w:pPr>
            <w:r w:rsidRPr="006309E4">
              <w:rPr>
                <w:rFonts w:ascii="Times New Roman" w:hAnsi="Times New Roman" w:cs="Times New Roman"/>
                <w:sz w:val="24"/>
                <w:szCs w:val="24"/>
              </w:rPr>
              <w:t>0,17</w:t>
            </w:r>
          </w:p>
        </w:tc>
        <w:tc>
          <w:tcPr>
            <w:tcW w:w="549" w:type="pct"/>
            <w:tcBorders>
              <w:top w:val="single" w:sz="4" w:space="0" w:color="auto"/>
              <w:bottom w:val="single" w:sz="4" w:space="0" w:color="auto"/>
            </w:tcBorders>
          </w:tcPr>
          <w:p w:rsidR="00350952" w:rsidRPr="006309E4" w:rsidRDefault="00350952" w:rsidP="00350952">
            <w:pPr>
              <w:spacing w:after="0" w:line="240" w:lineRule="auto"/>
              <w:rPr>
                <w:rFonts w:ascii="Times New Roman" w:hAnsi="Times New Roman" w:cs="Times New Roman"/>
                <w:sz w:val="24"/>
                <w:szCs w:val="24"/>
              </w:rPr>
            </w:pPr>
            <w:r w:rsidRPr="006309E4">
              <w:rPr>
                <w:rFonts w:ascii="Times New Roman" w:hAnsi="Times New Roman" w:cs="Times New Roman"/>
                <w:sz w:val="24"/>
                <w:szCs w:val="24"/>
              </w:rPr>
              <w:t>0,12</w:t>
            </w:r>
          </w:p>
        </w:tc>
        <w:tc>
          <w:tcPr>
            <w:tcW w:w="549" w:type="pct"/>
            <w:tcBorders>
              <w:top w:val="single" w:sz="4" w:space="0" w:color="auto"/>
              <w:bottom w:val="single" w:sz="4" w:space="0" w:color="auto"/>
            </w:tcBorders>
          </w:tcPr>
          <w:p w:rsidR="00350952" w:rsidRPr="006309E4" w:rsidRDefault="00350952" w:rsidP="00350952">
            <w:pPr>
              <w:spacing w:after="0" w:line="240" w:lineRule="auto"/>
              <w:rPr>
                <w:rFonts w:ascii="Times New Roman" w:hAnsi="Times New Roman" w:cs="Times New Roman"/>
                <w:sz w:val="24"/>
                <w:szCs w:val="24"/>
              </w:rPr>
            </w:pPr>
            <w:r w:rsidRPr="006309E4">
              <w:rPr>
                <w:rFonts w:ascii="Times New Roman" w:hAnsi="Times New Roman" w:cs="Times New Roman"/>
                <w:sz w:val="24"/>
                <w:szCs w:val="24"/>
              </w:rPr>
              <w:t>0,14</w:t>
            </w:r>
          </w:p>
        </w:tc>
        <w:tc>
          <w:tcPr>
            <w:tcW w:w="549" w:type="pct"/>
            <w:tcBorders>
              <w:top w:val="single" w:sz="4" w:space="0" w:color="auto"/>
              <w:bottom w:val="single" w:sz="4" w:space="0" w:color="auto"/>
            </w:tcBorders>
          </w:tcPr>
          <w:p w:rsidR="00350952" w:rsidRPr="006309E4" w:rsidRDefault="00350952" w:rsidP="00350952">
            <w:pPr>
              <w:spacing w:after="0" w:line="240" w:lineRule="auto"/>
              <w:rPr>
                <w:rFonts w:ascii="Times New Roman" w:hAnsi="Times New Roman" w:cs="Times New Roman"/>
                <w:sz w:val="24"/>
                <w:szCs w:val="24"/>
              </w:rPr>
            </w:pPr>
            <w:r w:rsidRPr="006309E4">
              <w:rPr>
                <w:rFonts w:ascii="Times New Roman" w:hAnsi="Times New Roman" w:cs="Times New Roman"/>
                <w:sz w:val="24"/>
                <w:szCs w:val="24"/>
              </w:rPr>
              <w:t>0,06</w:t>
            </w:r>
          </w:p>
        </w:tc>
        <w:tc>
          <w:tcPr>
            <w:tcW w:w="549" w:type="pct"/>
            <w:tcBorders>
              <w:top w:val="single" w:sz="4" w:space="0" w:color="auto"/>
              <w:bottom w:val="single" w:sz="4" w:space="0" w:color="auto"/>
            </w:tcBorders>
          </w:tcPr>
          <w:p w:rsidR="00350952" w:rsidRPr="006309E4" w:rsidRDefault="00350952" w:rsidP="00350952">
            <w:pPr>
              <w:spacing w:after="0" w:line="240" w:lineRule="auto"/>
              <w:rPr>
                <w:rFonts w:ascii="Times New Roman" w:hAnsi="Times New Roman" w:cs="Times New Roman"/>
                <w:sz w:val="24"/>
                <w:szCs w:val="24"/>
              </w:rPr>
            </w:pPr>
            <w:r w:rsidRPr="006309E4">
              <w:rPr>
                <w:rFonts w:ascii="Times New Roman" w:hAnsi="Times New Roman" w:cs="Times New Roman"/>
                <w:sz w:val="24"/>
                <w:szCs w:val="24"/>
              </w:rPr>
              <w:t>50</w:t>
            </w:r>
          </w:p>
        </w:tc>
      </w:tr>
      <w:tr w:rsidR="00350952" w:rsidRPr="006309E4" w:rsidTr="00350952">
        <w:tc>
          <w:tcPr>
            <w:tcW w:w="1707" w:type="pct"/>
            <w:tcBorders>
              <w:top w:val="single" w:sz="4" w:space="0" w:color="auto"/>
              <w:bottom w:val="single" w:sz="4" w:space="0" w:color="auto"/>
            </w:tcBorders>
          </w:tcPr>
          <w:p w:rsidR="00350952" w:rsidRPr="006309E4" w:rsidRDefault="00350952" w:rsidP="00350952">
            <w:pPr>
              <w:spacing w:after="0" w:line="240" w:lineRule="auto"/>
              <w:rPr>
                <w:rFonts w:ascii="Times New Roman" w:hAnsi="Times New Roman" w:cs="Times New Roman"/>
                <w:sz w:val="24"/>
                <w:szCs w:val="24"/>
              </w:rPr>
            </w:pPr>
            <w:r w:rsidRPr="006309E4">
              <w:rPr>
                <w:rFonts w:ascii="Times New Roman" w:hAnsi="Times New Roman" w:cs="Times New Roman"/>
                <w:sz w:val="24"/>
                <w:szCs w:val="24"/>
              </w:rPr>
              <w:t>Кормовые корнеплоды</w:t>
            </w:r>
          </w:p>
        </w:tc>
        <w:tc>
          <w:tcPr>
            <w:tcW w:w="549" w:type="pct"/>
            <w:tcBorders>
              <w:top w:val="single" w:sz="4" w:space="0" w:color="auto"/>
              <w:bottom w:val="single" w:sz="4" w:space="0" w:color="auto"/>
            </w:tcBorders>
          </w:tcPr>
          <w:p w:rsidR="00350952" w:rsidRPr="006309E4" w:rsidRDefault="00350952" w:rsidP="00350952">
            <w:pPr>
              <w:spacing w:after="0" w:line="240" w:lineRule="auto"/>
              <w:rPr>
                <w:rFonts w:ascii="Times New Roman" w:hAnsi="Times New Roman" w:cs="Times New Roman"/>
                <w:sz w:val="24"/>
                <w:szCs w:val="24"/>
              </w:rPr>
            </w:pPr>
            <w:r w:rsidRPr="006309E4">
              <w:rPr>
                <w:rFonts w:ascii="Times New Roman" w:hAnsi="Times New Roman" w:cs="Times New Roman"/>
                <w:sz w:val="24"/>
                <w:szCs w:val="24"/>
              </w:rPr>
              <w:t>0,57</w:t>
            </w:r>
          </w:p>
        </w:tc>
        <w:tc>
          <w:tcPr>
            <w:tcW w:w="549" w:type="pct"/>
            <w:tcBorders>
              <w:top w:val="single" w:sz="4" w:space="0" w:color="auto"/>
              <w:bottom w:val="single" w:sz="4" w:space="0" w:color="auto"/>
            </w:tcBorders>
          </w:tcPr>
          <w:p w:rsidR="00350952" w:rsidRPr="006309E4" w:rsidRDefault="00350952" w:rsidP="00350952">
            <w:pPr>
              <w:spacing w:after="0" w:line="240" w:lineRule="auto"/>
              <w:rPr>
                <w:rFonts w:ascii="Times New Roman" w:hAnsi="Times New Roman" w:cs="Times New Roman"/>
                <w:sz w:val="24"/>
                <w:szCs w:val="24"/>
              </w:rPr>
            </w:pPr>
            <w:r w:rsidRPr="006309E4">
              <w:rPr>
                <w:rFonts w:ascii="Times New Roman" w:hAnsi="Times New Roman" w:cs="Times New Roman"/>
                <w:sz w:val="24"/>
                <w:szCs w:val="24"/>
              </w:rPr>
              <w:t>0,6</w:t>
            </w:r>
          </w:p>
        </w:tc>
        <w:tc>
          <w:tcPr>
            <w:tcW w:w="549" w:type="pct"/>
            <w:tcBorders>
              <w:top w:val="single" w:sz="4" w:space="0" w:color="auto"/>
              <w:bottom w:val="single" w:sz="4" w:space="0" w:color="auto"/>
            </w:tcBorders>
          </w:tcPr>
          <w:p w:rsidR="00350952" w:rsidRPr="006309E4" w:rsidRDefault="00350952" w:rsidP="00350952">
            <w:pPr>
              <w:spacing w:after="0" w:line="240" w:lineRule="auto"/>
              <w:rPr>
                <w:rFonts w:ascii="Times New Roman" w:hAnsi="Times New Roman" w:cs="Times New Roman"/>
                <w:sz w:val="24"/>
                <w:szCs w:val="24"/>
              </w:rPr>
            </w:pPr>
            <w:r w:rsidRPr="006309E4">
              <w:rPr>
                <w:rFonts w:ascii="Times New Roman" w:hAnsi="Times New Roman" w:cs="Times New Roman"/>
                <w:sz w:val="24"/>
                <w:szCs w:val="24"/>
              </w:rPr>
              <w:t>0,47</w:t>
            </w:r>
          </w:p>
        </w:tc>
        <w:tc>
          <w:tcPr>
            <w:tcW w:w="549" w:type="pct"/>
            <w:tcBorders>
              <w:top w:val="single" w:sz="4" w:space="0" w:color="auto"/>
              <w:bottom w:val="single" w:sz="4" w:space="0" w:color="auto"/>
            </w:tcBorders>
          </w:tcPr>
          <w:p w:rsidR="00350952" w:rsidRPr="006309E4" w:rsidRDefault="00350952" w:rsidP="00350952">
            <w:pPr>
              <w:spacing w:after="0" w:line="240" w:lineRule="auto"/>
              <w:rPr>
                <w:rFonts w:ascii="Times New Roman" w:hAnsi="Times New Roman" w:cs="Times New Roman"/>
                <w:sz w:val="24"/>
                <w:szCs w:val="24"/>
              </w:rPr>
            </w:pPr>
            <w:r w:rsidRPr="006309E4">
              <w:rPr>
                <w:rFonts w:ascii="Times New Roman" w:hAnsi="Times New Roman" w:cs="Times New Roman"/>
                <w:sz w:val="24"/>
                <w:szCs w:val="24"/>
              </w:rPr>
              <w:t>-</w:t>
            </w:r>
          </w:p>
        </w:tc>
        <w:tc>
          <w:tcPr>
            <w:tcW w:w="549" w:type="pct"/>
            <w:tcBorders>
              <w:top w:val="single" w:sz="4" w:space="0" w:color="auto"/>
              <w:bottom w:val="single" w:sz="4" w:space="0" w:color="auto"/>
            </w:tcBorders>
          </w:tcPr>
          <w:p w:rsidR="00350952" w:rsidRPr="006309E4" w:rsidRDefault="00350952" w:rsidP="00350952">
            <w:pPr>
              <w:spacing w:after="0" w:line="240" w:lineRule="auto"/>
              <w:rPr>
                <w:rFonts w:ascii="Times New Roman" w:hAnsi="Times New Roman" w:cs="Times New Roman"/>
                <w:sz w:val="24"/>
                <w:szCs w:val="24"/>
              </w:rPr>
            </w:pPr>
            <w:r w:rsidRPr="006309E4">
              <w:rPr>
                <w:rFonts w:ascii="Times New Roman" w:hAnsi="Times New Roman" w:cs="Times New Roman"/>
                <w:sz w:val="24"/>
                <w:szCs w:val="24"/>
              </w:rPr>
              <w:t>-</w:t>
            </w:r>
          </w:p>
        </w:tc>
        <w:tc>
          <w:tcPr>
            <w:tcW w:w="549" w:type="pct"/>
            <w:tcBorders>
              <w:top w:val="single" w:sz="4" w:space="0" w:color="auto"/>
              <w:bottom w:val="single" w:sz="4" w:space="0" w:color="auto"/>
            </w:tcBorders>
          </w:tcPr>
          <w:p w:rsidR="00350952" w:rsidRPr="006309E4" w:rsidRDefault="00350952" w:rsidP="00350952">
            <w:pPr>
              <w:spacing w:after="0" w:line="240" w:lineRule="auto"/>
              <w:rPr>
                <w:rFonts w:ascii="Times New Roman" w:hAnsi="Times New Roman" w:cs="Times New Roman"/>
                <w:sz w:val="24"/>
                <w:szCs w:val="24"/>
              </w:rPr>
            </w:pPr>
            <w:r w:rsidRPr="006309E4">
              <w:rPr>
                <w:rFonts w:ascii="Times New Roman" w:hAnsi="Times New Roman" w:cs="Times New Roman"/>
                <w:sz w:val="24"/>
                <w:szCs w:val="24"/>
              </w:rPr>
              <w:t>82,5</w:t>
            </w:r>
          </w:p>
        </w:tc>
      </w:tr>
      <w:tr w:rsidR="00350952" w:rsidRPr="006309E4" w:rsidTr="00350952">
        <w:tc>
          <w:tcPr>
            <w:tcW w:w="1707" w:type="pct"/>
            <w:tcBorders>
              <w:top w:val="single" w:sz="4" w:space="0" w:color="auto"/>
              <w:bottom w:val="single" w:sz="4" w:space="0" w:color="auto"/>
            </w:tcBorders>
          </w:tcPr>
          <w:p w:rsidR="00350952" w:rsidRPr="006309E4" w:rsidRDefault="00350952" w:rsidP="00350952">
            <w:pPr>
              <w:spacing w:after="0" w:line="240" w:lineRule="auto"/>
              <w:rPr>
                <w:rFonts w:ascii="Times New Roman" w:hAnsi="Times New Roman" w:cs="Times New Roman"/>
                <w:sz w:val="24"/>
                <w:szCs w:val="24"/>
              </w:rPr>
            </w:pPr>
            <w:r w:rsidRPr="006309E4">
              <w:rPr>
                <w:rFonts w:ascii="Times New Roman" w:hAnsi="Times New Roman" w:cs="Times New Roman"/>
                <w:sz w:val="24"/>
                <w:szCs w:val="24"/>
              </w:rPr>
              <w:t>Сено естественных сенокосов</w:t>
            </w:r>
          </w:p>
        </w:tc>
        <w:tc>
          <w:tcPr>
            <w:tcW w:w="549" w:type="pct"/>
            <w:tcBorders>
              <w:top w:val="single" w:sz="4" w:space="0" w:color="auto"/>
              <w:bottom w:val="single" w:sz="4" w:space="0" w:color="auto"/>
            </w:tcBorders>
          </w:tcPr>
          <w:p w:rsidR="00350952" w:rsidRPr="006309E4" w:rsidRDefault="00350952" w:rsidP="00350952">
            <w:pPr>
              <w:spacing w:after="0" w:line="240" w:lineRule="auto"/>
              <w:rPr>
                <w:rFonts w:ascii="Times New Roman" w:hAnsi="Times New Roman" w:cs="Times New Roman"/>
                <w:sz w:val="24"/>
                <w:szCs w:val="24"/>
              </w:rPr>
            </w:pPr>
            <w:r w:rsidRPr="006309E4">
              <w:rPr>
                <w:rFonts w:ascii="Times New Roman" w:hAnsi="Times New Roman" w:cs="Times New Roman"/>
                <w:sz w:val="24"/>
                <w:szCs w:val="24"/>
              </w:rPr>
              <w:t>0,15</w:t>
            </w:r>
          </w:p>
        </w:tc>
        <w:tc>
          <w:tcPr>
            <w:tcW w:w="549" w:type="pct"/>
            <w:tcBorders>
              <w:top w:val="single" w:sz="4" w:space="0" w:color="auto"/>
              <w:bottom w:val="single" w:sz="4" w:space="0" w:color="auto"/>
            </w:tcBorders>
          </w:tcPr>
          <w:p w:rsidR="00350952" w:rsidRPr="006309E4" w:rsidRDefault="00350952" w:rsidP="00350952">
            <w:pPr>
              <w:spacing w:after="0" w:line="240" w:lineRule="auto"/>
              <w:rPr>
                <w:rFonts w:ascii="Times New Roman" w:hAnsi="Times New Roman" w:cs="Times New Roman"/>
                <w:sz w:val="24"/>
                <w:szCs w:val="24"/>
              </w:rPr>
            </w:pPr>
            <w:r w:rsidRPr="006309E4">
              <w:rPr>
                <w:rFonts w:ascii="Times New Roman" w:hAnsi="Times New Roman" w:cs="Times New Roman"/>
                <w:sz w:val="24"/>
                <w:szCs w:val="24"/>
              </w:rPr>
              <w:t>0,13</w:t>
            </w:r>
          </w:p>
        </w:tc>
        <w:tc>
          <w:tcPr>
            <w:tcW w:w="549" w:type="pct"/>
            <w:tcBorders>
              <w:top w:val="single" w:sz="4" w:space="0" w:color="auto"/>
              <w:bottom w:val="single" w:sz="4" w:space="0" w:color="auto"/>
            </w:tcBorders>
          </w:tcPr>
          <w:p w:rsidR="00350952" w:rsidRPr="006309E4" w:rsidRDefault="00350952" w:rsidP="00350952">
            <w:pPr>
              <w:spacing w:after="0" w:line="240" w:lineRule="auto"/>
              <w:rPr>
                <w:rFonts w:ascii="Times New Roman" w:hAnsi="Times New Roman" w:cs="Times New Roman"/>
                <w:sz w:val="24"/>
                <w:szCs w:val="24"/>
              </w:rPr>
            </w:pPr>
            <w:r w:rsidRPr="006309E4">
              <w:rPr>
                <w:rFonts w:ascii="Times New Roman" w:hAnsi="Times New Roman" w:cs="Times New Roman"/>
                <w:sz w:val="24"/>
                <w:szCs w:val="24"/>
              </w:rPr>
              <w:t>0,24</w:t>
            </w:r>
          </w:p>
        </w:tc>
        <w:tc>
          <w:tcPr>
            <w:tcW w:w="549" w:type="pct"/>
            <w:tcBorders>
              <w:top w:val="single" w:sz="4" w:space="0" w:color="auto"/>
              <w:bottom w:val="single" w:sz="4" w:space="0" w:color="auto"/>
            </w:tcBorders>
          </w:tcPr>
          <w:p w:rsidR="00350952" w:rsidRPr="006309E4" w:rsidRDefault="00350952" w:rsidP="00350952">
            <w:pPr>
              <w:spacing w:after="0" w:line="240" w:lineRule="auto"/>
              <w:rPr>
                <w:rFonts w:ascii="Times New Roman" w:hAnsi="Times New Roman" w:cs="Times New Roman"/>
                <w:sz w:val="24"/>
                <w:szCs w:val="24"/>
              </w:rPr>
            </w:pPr>
            <w:r w:rsidRPr="006309E4">
              <w:rPr>
                <w:rFonts w:ascii="Times New Roman" w:hAnsi="Times New Roman" w:cs="Times New Roman"/>
                <w:sz w:val="24"/>
                <w:szCs w:val="24"/>
              </w:rPr>
              <w:t>0,24</w:t>
            </w:r>
          </w:p>
        </w:tc>
        <w:tc>
          <w:tcPr>
            <w:tcW w:w="549" w:type="pct"/>
            <w:tcBorders>
              <w:top w:val="single" w:sz="4" w:space="0" w:color="auto"/>
              <w:bottom w:val="single" w:sz="4" w:space="0" w:color="auto"/>
            </w:tcBorders>
          </w:tcPr>
          <w:p w:rsidR="00350952" w:rsidRPr="006309E4" w:rsidRDefault="00350952" w:rsidP="00350952">
            <w:pPr>
              <w:spacing w:after="0" w:line="240" w:lineRule="auto"/>
              <w:rPr>
                <w:rFonts w:ascii="Times New Roman" w:hAnsi="Times New Roman" w:cs="Times New Roman"/>
                <w:sz w:val="24"/>
                <w:szCs w:val="24"/>
              </w:rPr>
            </w:pPr>
            <w:r w:rsidRPr="006309E4">
              <w:rPr>
                <w:rFonts w:ascii="Times New Roman" w:hAnsi="Times New Roman" w:cs="Times New Roman"/>
                <w:sz w:val="24"/>
                <w:szCs w:val="24"/>
              </w:rPr>
              <w:t>0,7</w:t>
            </w:r>
          </w:p>
        </w:tc>
        <w:tc>
          <w:tcPr>
            <w:tcW w:w="549" w:type="pct"/>
            <w:tcBorders>
              <w:top w:val="single" w:sz="4" w:space="0" w:color="auto"/>
              <w:bottom w:val="single" w:sz="4" w:space="0" w:color="auto"/>
            </w:tcBorders>
          </w:tcPr>
          <w:p w:rsidR="00350952" w:rsidRPr="006309E4" w:rsidRDefault="00350952" w:rsidP="00350952">
            <w:pPr>
              <w:spacing w:after="0" w:line="240" w:lineRule="auto"/>
              <w:rPr>
                <w:rFonts w:ascii="Times New Roman" w:hAnsi="Times New Roman" w:cs="Times New Roman"/>
                <w:sz w:val="24"/>
                <w:szCs w:val="24"/>
              </w:rPr>
            </w:pPr>
            <w:r w:rsidRPr="006309E4">
              <w:rPr>
                <w:rFonts w:ascii="Times New Roman" w:hAnsi="Times New Roman" w:cs="Times New Roman"/>
                <w:sz w:val="24"/>
                <w:szCs w:val="24"/>
              </w:rPr>
              <w:t>467</w:t>
            </w:r>
          </w:p>
        </w:tc>
      </w:tr>
      <w:tr w:rsidR="00350952" w:rsidRPr="006309E4" w:rsidTr="00350952">
        <w:tc>
          <w:tcPr>
            <w:tcW w:w="1707" w:type="pct"/>
            <w:tcBorders>
              <w:top w:val="single" w:sz="4" w:space="0" w:color="auto"/>
              <w:bottom w:val="single" w:sz="4" w:space="0" w:color="auto"/>
            </w:tcBorders>
          </w:tcPr>
          <w:p w:rsidR="00350952" w:rsidRPr="006309E4" w:rsidRDefault="00350952" w:rsidP="00350952">
            <w:pPr>
              <w:spacing w:after="0" w:line="240" w:lineRule="auto"/>
              <w:rPr>
                <w:rFonts w:ascii="Times New Roman" w:hAnsi="Times New Roman" w:cs="Times New Roman"/>
                <w:sz w:val="24"/>
                <w:szCs w:val="24"/>
              </w:rPr>
            </w:pPr>
            <w:r w:rsidRPr="006309E4">
              <w:rPr>
                <w:rFonts w:ascii="Times New Roman" w:hAnsi="Times New Roman" w:cs="Times New Roman"/>
                <w:sz w:val="24"/>
                <w:szCs w:val="24"/>
              </w:rPr>
              <w:t>Молоко</w:t>
            </w:r>
          </w:p>
        </w:tc>
        <w:tc>
          <w:tcPr>
            <w:tcW w:w="549" w:type="pct"/>
            <w:tcBorders>
              <w:top w:val="single" w:sz="4" w:space="0" w:color="auto"/>
              <w:bottom w:val="single" w:sz="4" w:space="0" w:color="auto"/>
            </w:tcBorders>
          </w:tcPr>
          <w:p w:rsidR="00350952" w:rsidRPr="006309E4" w:rsidRDefault="00350952" w:rsidP="00350952">
            <w:pPr>
              <w:spacing w:after="0" w:line="240" w:lineRule="auto"/>
              <w:rPr>
                <w:rFonts w:ascii="Times New Roman" w:hAnsi="Times New Roman" w:cs="Times New Roman"/>
                <w:sz w:val="24"/>
                <w:szCs w:val="24"/>
              </w:rPr>
            </w:pPr>
            <w:r w:rsidRPr="006309E4">
              <w:rPr>
                <w:rFonts w:ascii="Times New Roman" w:hAnsi="Times New Roman" w:cs="Times New Roman"/>
                <w:sz w:val="24"/>
                <w:szCs w:val="24"/>
              </w:rPr>
              <w:t>2,96</w:t>
            </w:r>
          </w:p>
        </w:tc>
        <w:tc>
          <w:tcPr>
            <w:tcW w:w="549" w:type="pct"/>
            <w:tcBorders>
              <w:top w:val="single" w:sz="4" w:space="0" w:color="auto"/>
              <w:bottom w:val="single" w:sz="4" w:space="0" w:color="auto"/>
            </w:tcBorders>
          </w:tcPr>
          <w:p w:rsidR="00350952" w:rsidRPr="006309E4" w:rsidRDefault="00350952" w:rsidP="00350952">
            <w:pPr>
              <w:spacing w:after="0" w:line="240" w:lineRule="auto"/>
              <w:rPr>
                <w:rFonts w:ascii="Times New Roman" w:hAnsi="Times New Roman" w:cs="Times New Roman"/>
                <w:sz w:val="24"/>
                <w:szCs w:val="24"/>
              </w:rPr>
            </w:pPr>
            <w:r w:rsidRPr="006309E4">
              <w:rPr>
                <w:rFonts w:ascii="Times New Roman" w:hAnsi="Times New Roman" w:cs="Times New Roman"/>
                <w:sz w:val="24"/>
                <w:szCs w:val="24"/>
              </w:rPr>
              <w:t>2,7</w:t>
            </w:r>
          </w:p>
        </w:tc>
        <w:tc>
          <w:tcPr>
            <w:tcW w:w="549" w:type="pct"/>
            <w:tcBorders>
              <w:top w:val="single" w:sz="4" w:space="0" w:color="auto"/>
              <w:bottom w:val="single" w:sz="4" w:space="0" w:color="auto"/>
            </w:tcBorders>
          </w:tcPr>
          <w:p w:rsidR="00350952" w:rsidRPr="006309E4" w:rsidRDefault="00350952" w:rsidP="00350952">
            <w:pPr>
              <w:spacing w:after="0" w:line="240" w:lineRule="auto"/>
              <w:rPr>
                <w:rFonts w:ascii="Times New Roman" w:hAnsi="Times New Roman" w:cs="Times New Roman"/>
                <w:sz w:val="24"/>
                <w:szCs w:val="24"/>
              </w:rPr>
            </w:pPr>
            <w:r w:rsidRPr="006309E4">
              <w:rPr>
                <w:rFonts w:ascii="Times New Roman" w:hAnsi="Times New Roman" w:cs="Times New Roman"/>
                <w:sz w:val="24"/>
                <w:szCs w:val="24"/>
              </w:rPr>
              <w:t>2,5</w:t>
            </w:r>
          </w:p>
        </w:tc>
        <w:tc>
          <w:tcPr>
            <w:tcW w:w="549" w:type="pct"/>
            <w:tcBorders>
              <w:top w:val="single" w:sz="4" w:space="0" w:color="auto"/>
              <w:bottom w:val="single" w:sz="4" w:space="0" w:color="auto"/>
            </w:tcBorders>
          </w:tcPr>
          <w:p w:rsidR="00350952" w:rsidRPr="006309E4" w:rsidRDefault="00350952" w:rsidP="00350952">
            <w:pPr>
              <w:spacing w:after="0" w:line="240" w:lineRule="auto"/>
              <w:rPr>
                <w:rFonts w:ascii="Times New Roman" w:hAnsi="Times New Roman" w:cs="Times New Roman"/>
                <w:sz w:val="24"/>
                <w:szCs w:val="24"/>
              </w:rPr>
            </w:pPr>
            <w:r w:rsidRPr="006309E4">
              <w:rPr>
                <w:rFonts w:ascii="Times New Roman" w:hAnsi="Times New Roman" w:cs="Times New Roman"/>
                <w:sz w:val="24"/>
                <w:szCs w:val="24"/>
              </w:rPr>
              <w:t>2,5</w:t>
            </w:r>
          </w:p>
        </w:tc>
        <w:tc>
          <w:tcPr>
            <w:tcW w:w="549" w:type="pct"/>
            <w:tcBorders>
              <w:top w:val="single" w:sz="4" w:space="0" w:color="auto"/>
              <w:bottom w:val="single" w:sz="4" w:space="0" w:color="auto"/>
            </w:tcBorders>
          </w:tcPr>
          <w:p w:rsidR="00350952" w:rsidRPr="006309E4" w:rsidRDefault="00350952" w:rsidP="00350952">
            <w:pPr>
              <w:spacing w:after="0" w:line="240" w:lineRule="auto"/>
              <w:rPr>
                <w:rFonts w:ascii="Times New Roman" w:hAnsi="Times New Roman" w:cs="Times New Roman"/>
                <w:sz w:val="24"/>
                <w:szCs w:val="24"/>
              </w:rPr>
            </w:pPr>
            <w:r w:rsidRPr="006309E4">
              <w:rPr>
                <w:rFonts w:ascii="Times New Roman" w:hAnsi="Times New Roman" w:cs="Times New Roman"/>
                <w:sz w:val="24"/>
                <w:szCs w:val="24"/>
              </w:rPr>
              <w:t>2,7</w:t>
            </w:r>
          </w:p>
        </w:tc>
        <w:tc>
          <w:tcPr>
            <w:tcW w:w="549" w:type="pct"/>
            <w:tcBorders>
              <w:top w:val="single" w:sz="4" w:space="0" w:color="auto"/>
              <w:bottom w:val="single" w:sz="4" w:space="0" w:color="auto"/>
            </w:tcBorders>
          </w:tcPr>
          <w:p w:rsidR="00350952" w:rsidRPr="006309E4" w:rsidRDefault="00350952" w:rsidP="00350952">
            <w:pPr>
              <w:spacing w:after="0" w:line="240" w:lineRule="auto"/>
              <w:rPr>
                <w:rFonts w:ascii="Times New Roman" w:hAnsi="Times New Roman" w:cs="Times New Roman"/>
                <w:sz w:val="24"/>
                <w:szCs w:val="24"/>
              </w:rPr>
            </w:pPr>
            <w:r w:rsidRPr="006309E4">
              <w:rPr>
                <w:rFonts w:ascii="Times New Roman" w:hAnsi="Times New Roman" w:cs="Times New Roman"/>
                <w:sz w:val="24"/>
                <w:szCs w:val="24"/>
              </w:rPr>
              <w:t>91,2</w:t>
            </w:r>
          </w:p>
        </w:tc>
      </w:tr>
      <w:tr w:rsidR="00350952" w:rsidRPr="006309E4" w:rsidTr="00350952">
        <w:tc>
          <w:tcPr>
            <w:tcW w:w="1707" w:type="pct"/>
            <w:tcBorders>
              <w:top w:val="single" w:sz="4" w:space="0" w:color="auto"/>
              <w:bottom w:val="single" w:sz="4" w:space="0" w:color="auto"/>
            </w:tcBorders>
          </w:tcPr>
          <w:p w:rsidR="00350952" w:rsidRPr="006309E4" w:rsidRDefault="00350952" w:rsidP="00350952">
            <w:pPr>
              <w:spacing w:after="0" w:line="240" w:lineRule="auto"/>
              <w:rPr>
                <w:rFonts w:ascii="Times New Roman" w:hAnsi="Times New Roman" w:cs="Times New Roman"/>
                <w:sz w:val="24"/>
                <w:szCs w:val="24"/>
              </w:rPr>
            </w:pPr>
            <w:r w:rsidRPr="006309E4">
              <w:rPr>
                <w:rFonts w:ascii="Times New Roman" w:hAnsi="Times New Roman" w:cs="Times New Roman"/>
                <w:sz w:val="24"/>
                <w:szCs w:val="24"/>
              </w:rPr>
              <w:t xml:space="preserve">Прирост живой массы КРС                              </w:t>
            </w:r>
          </w:p>
        </w:tc>
        <w:tc>
          <w:tcPr>
            <w:tcW w:w="549" w:type="pct"/>
            <w:tcBorders>
              <w:top w:val="single" w:sz="4" w:space="0" w:color="auto"/>
              <w:bottom w:val="single" w:sz="4" w:space="0" w:color="auto"/>
            </w:tcBorders>
          </w:tcPr>
          <w:p w:rsidR="00350952" w:rsidRPr="006309E4" w:rsidRDefault="00350952" w:rsidP="00350952">
            <w:pPr>
              <w:spacing w:after="0" w:line="240" w:lineRule="auto"/>
              <w:rPr>
                <w:rFonts w:ascii="Times New Roman" w:hAnsi="Times New Roman" w:cs="Times New Roman"/>
                <w:sz w:val="24"/>
                <w:szCs w:val="24"/>
              </w:rPr>
            </w:pPr>
            <w:r w:rsidRPr="006309E4">
              <w:rPr>
                <w:rFonts w:ascii="Times New Roman" w:hAnsi="Times New Roman" w:cs="Times New Roman"/>
                <w:sz w:val="24"/>
                <w:szCs w:val="24"/>
              </w:rPr>
              <w:t>19,6</w:t>
            </w:r>
          </w:p>
        </w:tc>
        <w:tc>
          <w:tcPr>
            <w:tcW w:w="549" w:type="pct"/>
            <w:tcBorders>
              <w:top w:val="single" w:sz="4" w:space="0" w:color="auto"/>
              <w:bottom w:val="single" w:sz="4" w:space="0" w:color="auto"/>
            </w:tcBorders>
          </w:tcPr>
          <w:p w:rsidR="00350952" w:rsidRPr="006309E4" w:rsidRDefault="00350952" w:rsidP="00350952">
            <w:pPr>
              <w:spacing w:after="0" w:line="240" w:lineRule="auto"/>
              <w:rPr>
                <w:rFonts w:ascii="Times New Roman" w:hAnsi="Times New Roman" w:cs="Times New Roman"/>
                <w:sz w:val="24"/>
                <w:szCs w:val="24"/>
              </w:rPr>
            </w:pPr>
            <w:r w:rsidRPr="006309E4">
              <w:rPr>
                <w:rFonts w:ascii="Times New Roman" w:hAnsi="Times New Roman" w:cs="Times New Roman"/>
                <w:sz w:val="24"/>
                <w:szCs w:val="24"/>
              </w:rPr>
              <w:t>15,55</w:t>
            </w:r>
          </w:p>
        </w:tc>
        <w:tc>
          <w:tcPr>
            <w:tcW w:w="549" w:type="pct"/>
            <w:tcBorders>
              <w:top w:val="single" w:sz="4" w:space="0" w:color="auto"/>
              <w:bottom w:val="single" w:sz="4" w:space="0" w:color="auto"/>
            </w:tcBorders>
          </w:tcPr>
          <w:p w:rsidR="00350952" w:rsidRPr="006309E4" w:rsidRDefault="00350952" w:rsidP="00350952">
            <w:pPr>
              <w:spacing w:after="0" w:line="240" w:lineRule="auto"/>
              <w:rPr>
                <w:rFonts w:ascii="Times New Roman" w:hAnsi="Times New Roman" w:cs="Times New Roman"/>
                <w:sz w:val="24"/>
                <w:szCs w:val="24"/>
              </w:rPr>
            </w:pPr>
            <w:r w:rsidRPr="006309E4">
              <w:rPr>
                <w:rFonts w:ascii="Times New Roman" w:hAnsi="Times New Roman" w:cs="Times New Roman"/>
                <w:sz w:val="24"/>
                <w:szCs w:val="24"/>
              </w:rPr>
              <w:t>17,4</w:t>
            </w:r>
          </w:p>
        </w:tc>
        <w:tc>
          <w:tcPr>
            <w:tcW w:w="549" w:type="pct"/>
            <w:tcBorders>
              <w:top w:val="single" w:sz="4" w:space="0" w:color="auto"/>
              <w:bottom w:val="single" w:sz="4" w:space="0" w:color="auto"/>
            </w:tcBorders>
          </w:tcPr>
          <w:p w:rsidR="00350952" w:rsidRPr="006309E4" w:rsidRDefault="00350952" w:rsidP="00350952">
            <w:pPr>
              <w:spacing w:after="0" w:line="240" w:lineRule="auto"/>
              <w:rPr>
                <w:rFonts w:ascii="Times New Roman" w:hAnsi="Times New Roman" w:cs="Times New Roman"/>
                <w:sz w:val="24"/>
                <w:szCs w:val="24"/>
              </w:rPr>
            </w:pPr>
            <w:r w:rsidRPr="006309E4">
              <w:rPr>
                <w:rFonts w:ascii="Times New Roman" w:hAnsi="Times New Roman" w:cs="Times New Roman"/>
                <w:sz w:val="24"/>
                <w:szCs w:val="24"/>
              </w:rPr>
              <w:t>14,1</w:t>
            </w:r>
          </w:p>
        </w:tc>
        <w:tc>
          <w:tcPr>
            <w:tcW w:w="549" w:type="pct"/>
            <w:tcBorders>
              <w:top w:val="single" w:sz="4" w:space="0" w:color="auto"/>
              <w:bottom w:val="single" w:sz="4" w:space="0" w:color="auto"/>
            </w:tcBorders>
          </w:tcPr>
          <w:p w:rsidR="00350952" w:rsidRPr="006309E4" w:rsidRDefault="00350952" w:rsidP="00350952">
            <w:pPr>
              <w:spacing w:after="0" w:line="240" w:lineRule="auto"/>
              <w:rPr>
                <w:rFonts w:ascii="Times New Roman" w:hAnsi="Times New Roman" w:cs="Times New Roman"/>
                <w:sz w:val="24"/>
                <w:szCs w:val="24"/>
              </w:rPr>
            </w:pPr>
            <w:r w:rsidRPr="006309E4">
              <w:rPr>
                <w:rFonts w:ascii="Times New Roman" w:hAnsi="Times New Roman" w:cs="Times New Roman"/>
                <w:sz w:val="24"/>
                <w:szCs w:val="24"/>
              </w:rPr>
              <w:t>14,9</w:t>
            </w:r>
          </w:p>
        </w:tc>
        <w:tc>
          <w:tcPr>
            <w:tcW w:w="549" w:type="pct"/>
            <w:tcBorders>
              <w:top w:val="single" w:sz="4" w:space="0" w:color="auto"/>
              <w:bottom w:val="single" w:sz="4" w:space="0" w:color="auto"/>
            </w:tcBorders>
          </w:tcPr>
          <w:p w:rsidR="00350952" w:rsidRPr="006309E4" w:rsidRDefault="00350952" w:rsidP="00350952">
            <w:pPr>
              <w:spacing w:after="0" w:line="240" w:lineRule="auto"/>
              <w:rPr>
                <w:rFonts w:ascii="Times New Roman" w:hAnsi="Times New Roman" w:cs="Times New Roman"/>
                <w:sz w:val="24"/>
                <w:szCs w:val="24"/>
              </w:rPr>
            </w:pPr>
            <w:r w:rsidRPr="006309E4">
              <w:rPr>
                <w:rFonts w:ascii="Times New Roman" w:hAnsi="Times New Roman" w:cs="Times New Roman"/>
                <w:sz w:val="24"/>
                <w:szCs w:val="24"/>
              </w:rPr>
              <w:t>76</w:t>
            </w:r>
          </w:p>
        </w:tc>
      </w:tr>
      <w:tr w:rsidR="00350952" w:rsidRPr="006309E4" w:rsidTr="00350952">
        <w:tc>
          <w:tcPr>
            <w:tcW w:w="1707" w:type="pct"/>
            <w:tcBorders>
              <w:top w:val="single" w:sz="4" w:space="0" w:color="auto"/>
            </w:tcBorders>
          </w:tcPr>
          <w:p w:rsidR="00350952" w:rsidRPr="006309E4" w:rsidRDefault="00350952" w:rsidP="00350952">
            <w:pPr>
              <w:spacing w:after="0" w:line="240" w:lineRule="auto"/>
              <w:rPr>
                <w:rFonts w:ascii="Times New Roman" w:hAnsi="Times New Roman" w:cs="Times New Roman"/>
                <w:sz w:val="24"/>
                <w:szCs w:val="24"/>
              </w:rPr>
            </w:pPr>
            <w:r w:rsidRPr="006309E4">
              <w:rPr>
                <w:rFonts w:ascii="Times New Roman" w:hAnsi="Times New Roman" w:cs="Times New Roman"/>
                <w:sz w:val="24"/>
                <w:szCs w:val="24"/>
              </w:rPr>
              <w:t>Мед</w:t>
            </w:r>
          </w:p>
        </w:tc>
        <w:tc>
          <w:tcPr>
            <w:tcW w:w="549" w:type="pct"/>
            <w:tcBorders>
              <w:top w:val="single" w:sz="4" w:space="0" w:color="auto"/>
            </w:tcBorders>
          </w:tcPr>
          <w:p w:rsidR="00350952" w:rsidRPr="006309E4" w:rsidRDefault="00350952" w:rsidP="00350952">
            <w:pPr>
              <w:spacing w:after="0" w:line="240" w:lineRule="auto"/>
              <w:rPr>
                <w:rFonts w:ascii="Times New Roman" w:hAnsi="Times New Roman" w:cs="Times New Roman"/>
                <w:sz w:val="24"/>
                <w:szCs w:val="24"/>
              </w:rPr>
            </w:pPr>
            <w:r w:rsidRPr="006309E4">
              <w:rPr>
                <w:rFonts w:ascii="Times New Roman" w:hAnsi="Times New Roman" w:cs="Times New Roman"/>
                <w:sz w:val="24"/>
                <w:szCs w:val="24"/>
              </w:rPr>
              <w:t>600</w:t>
            </w:r>
          </w:p>
        </w:tc>
        <w:tc>
          <w:tcPr>
            <w:tcW w:w="549" w:type="pct"/>
            <w:tcBorders>
              <w:top w:val="single" w:sz="4" w:space="0" w:color="auto"/>
            </w:tcBorders>
          </w:tcPr>
          <w:p w:rsidR="00350952" w:rsidRPr="006309E4" w:rsidRDefault="00350952" w:rsidP="00350952">
            <w:pPr>
              <w:spacing w:after="0" w:line="240" w:lineRule="auto"/>
              <w:rPr>
                <w:rFonts w:ascii="Times New Roman" w:hAnsi="Times New Roman" w:cs="Times New Roman"/>
                <w:sz w:val="24"/>
                <w:szCs w:val="24"/>
              </w:rPr>
            </w:pPr>
            <w:r w:rsidRPr="006309E4">
              <w:rPr>
                <w:rFonts w:ascii="Times New Roman" w:hAnsi="Times New Roman" w:cs="Times New Roman"/>
                <w:sz w:val="24"/>
                <w:szCs w:val="24"/>
              </w:rPr>
              <w:t>500</w:t>
            </w:r>
          </w:p>
        </w:tc>
        <w:tc>
          <w:tcPr>
            <w:tcW w:w="549" w:type="pct"/>
            <w:tcBorders>
              <w:top w:val="single" w:sz="4" w:space="0" w:color="auto"/>
            </w:tcBorders>
          </w:tcPr>
          <w:p w:rsidR="00350952" w:rsidRPr="006309E4" w:rsidRDefault="00350952" w:rsidP="00350952">
            <w:pPr>
              <w:spacing w:after="0" w:line="240" w:lineRule="auto"/>
              <w:rPr>
                <w:rFonts w:ascii="Times New Roman" w:hAnsi="Times New Roman" w:cs="Times New Roman"/>
                <w:sz w:val="24"/>
                <w:szCs w:val="24"/>
              </w:rPr>
            </w:pPr>
            <w:r w:rsidRPr="006309E4">
              <w:rPr>
                <w:rFonts w:ascii="Times New Roman" w:hAnsi="Times New Roman" w:cs="Times New Roman"/>
                <w:sz w:val="24"/>
                <w:szCs w:val="24"/>
              </w:rPr>
              <w:t>600</w:t>
            </w:r>
          </w:p>
        </w:tc>
        <w:tc>
          <w:tcPr>
            <w:tcW w:w="549" w:type="pct"/>
            <w:tcBorders>
              <w:top w:val="single" w:sz="4" w:space="0" w:color="auto"/>
            </w:tcBorders>
          </w:tcPr>
          <w:p w:rsidR="00350952" w:rsidRPr="006309E4" w:rsidRDefault="00350952" w:rsidP="00350952">
            <w:pPr>
              <w:spacing w:after="0" w:line="240" w:lineRule="auto"/>
              <w:rPr>
                <w:rFonts w:ascii="Times New Roman" w:hAnsi="Times New Roman" w:cs="Times New Roman"/>
                <w:sz w:val="24"/>
                <w:szCs w:val="24"/>
              </w:rPr>
            </w:pPr>
            <w:r w:rsidRPr="006309E4">
              <w:rPr>
                <w:rFonts w:ascii="Times New Roman" w:hAnsi="Times New Roman" w:cs="Times New Roman"/>
                <w:sz w:val="24"/>
                <w:szCs w:val="24"/>
              </w:rPr>
              <w:t>600</w:t>
            </w:r>
          </w:p>
        </w:tc>
        <w:tc>
          <w:tcPr>
            <w:tcW w:w="549" w:type="pct"/>
            <w:tcBorders>
              <w:top w:val="single" w:sz="4" w:space="0" w:color="auto"/>
            </w:tcBorders>
          </w:tcPr>
          <w:p w:rsidR="00350952" w:rsidRPr="006309E4" w:rsidRDefault="00350952" w:rsidP="00350952">
            <w:pPr>
              <w:spacing w:after="0" w:line="240" w:lineRule="auto"/>
              <w:rPr>
                <w:rFonts w:ascii="Times New Roman" w:hAnsi="Times New Roman" w:cs="Times New Roman"/>
                <w:sz w:val="24"/>
                <w:szCs w:val="24"/>
              </w:rPr>
            </w:pPr>
            <w:r w:rsidRPr="006309E4">
              <w:rPr>
                <w:rFonts w:ascii="Times New Roman" w:hAnsi="Times New Roman" w:cs="Times New Roman"/>
                <w:sz w:val="24"/>
                <w:szCs w:val="24"/>
              </w:rPr>
              <w:t>800</w:t>
            </w:r>
          </w:p>
        </w:tc>
        <w:tc>
          <w:tcPr>
            <w:tcW w:w="549" w:type="pct"/>
            <w:tcBorders>
              <w:top w:val="single" w:sz="4" w:space="0" w:color="auto"/>
            </w:tcBorders>
          </w:tcPr>
          <w:p w:rsidR="00350952" w:rsidRPr="006309E4" w:rsidRDefault="00350952" w:rsidP="00350952">
            <w:pPr>
              <w:spacing w:after="0" w:line="240" w:lineRule="auto"/>
              <w:rPr>
                <w:rFonts w:ascii="Times New Roman" w:hAnsi="Times New Roman" w:cs="Times New Roman"/>
                <w:sz w:val="24"/>
                <w:szCs w:val="24"/>
              </w:rPr>
            </w:pPr>
            <w:r w:rsidRPr="006309E4">
              <w:rPr>
                <w:rFonts w:ascii="Times New Roman" w:hAnsi="Times New Roman" w:cs="Times New Roman"/>
                <w:sz w:val="24"/>
                <w:szCs w:val="24"/>
              </w:rPr>
              <w:t>133,3</w:t>
            </w:r>
          </w:p>
        </w:tc>
      </w:tr>
    </w:tbl>
    <w:p w:rsidR="00350952" w:rsidRPr="006309E4" w:rsidRDefault="00350952" w:rsidP="00350952">
      <w:pPr>
        <w:spacing w:after="0" w:line="240" w:lineRule="auto"/>
        <w:contextualSpacing/>
        <w:jc w:val="both"/>
        <w:rPr>
          <w:rFonts w:ascii="Times New Roman" w:hAnsi="Times New Roman" w:cs="Times New Roman"/>
          <w:sz w:val="24"/>
          <w:szCs w:val="24"/>
        </w:rPr>
      </w:pPr>
    </w:p>
    <w:p w:rsidR="00350952" w:rsidRPr="00A10E30" w:rsidRDefault="00350952" w:rsidP="00350952">
      <w:pPr>
        <w:spacing w:after="0" w:line="360" w:lineRule="auto"/>
        <w:ind w:firstLine="709"/>
        <w:contextualSpacing/>
        <w:jc w:val="both"/>
        <w:rPr>
          <w:rFonts w:ascii="Times New Roman" w:hAnsi="Times New Roman" w:cs="Times New Roman"/>
          <w:sz w:val="28"/>
          <w:szCs w:val="28"/>
        </w:rPr>
      </w:pPr>
      <w:r w:rsidRPr="00A10E30">
        <w:rPr>
          <w:rFonts w:ascii="Times New Roman" w:hAnsi="Times New Roman" w:cs="Times New Roman"/>
          <w:sz w:val="28"/>
          <w:szCs w:val="28"/>
        </w:rPr>
        <w:t>Среди всех прямых затрат труда в отраслях хозяйства, самыми ёмкими являются затраты на производство мёда, которые за пять лет увеличились на 200 чел</w:t>
      </w:r>
      <w:proofErr w:type="gramStart"/>
      <w:r w:rsidRPr="00A10E30">
        <w:rPr>
          <w:rFonts w:ascii="Times New Roman" w:hAnsi="Times New Roman" w:cs="Times New Roman"/>
          <w:sz w:val="28"/>
          <w:szCs w:val="28"/>
        </w:rPr>
        <w:t>.-</w:t>
      </w:r>
      <w:proofErr w:type="gramEnd"/>
      <w:r w:rsidRPr="00A10E30">
        <w:rPr>
          <w:rFonts w:ascii="Times New Roman" w:hAnsi="Times New Roman" w:cs="Times New Roman"/>
          <w:sz w:val="28"/>
          <w:szCs w:val="28"/>
        </w:rPr>
        <w:t>час., на производство зерна и однолетних и многолетних трав затрачивается меньше все труда, за пять лет затраты труда на производство зерна сократились с 0,54 чел.-час на 1 ц продукции до 0,14 чел.-час., на производство 1 ц молока в 2015 году приходилось 2,7 чел</w:t>
      </w:r>
      <w:proofErr w:type="gramStart"/>
      <w:r w:rsidRPr="00A10E30">
        <w:rPr>
          <w:rFonts w:ascii="Times New Roman" w:hAnsi="Times New Roman" w:cs="Times New Roman"/>
          <w:sz w:val="28"/>
          <w:szCs w:val="28"/>
        </w:rPr>
        <w:t>.-</w:t>
      </w:r>
      <w:proofErr w:type="gramEnd"/>
      <w:r w:rsidRPr="00A10E30">
        <w:rPr>
          <w:rFonts w:ascii="Times New Roman" w:hAnsi="Times New Roman" w:cs="Times New Roman"/>
          <w:sz w:val="28"/>
          <w:szCs w:val="28"/>
        </w:rPr>
        <w:t xml:space="preserve">час, что в сравнении с 2011 годом меньше на 0,26 чел.-час., а на прирост 1 ц живой </w:t>
      </w:r>
      <w:r w:rsidRPr="00A10E30">
        <w:rPr>
          <w:rFonts w:ascii="Times New Roman" w:hAnsi="Times New Roman" w:cs="Times New Roman"/>
          <w:sz w:val="28"/>
          <w:szCs w:val="28"/>
        </w:rPr>
        <w:lastRenderedPageBreak/>
        <w:t>массы крупного рогатого скота в 2015 году пришлось 14,9 чел.-час., что меньше на 4,7 чел-час. меньше, чем в 2011 году.</w:t>
      </w:r>
    </w:p>
    <w:p w:rsidR="00350952" w:rsidRPr="00A10E30" w:rsidRDefault="00350952" w:rsidP="00350952">
      <w:pPr>
        <w:spacing w:after="0" w:line="360" w:lineRule="auto"/>
        <w:contextualSpacing/>
        <w:jc w:val="both"/>
        <w:rPr>
          <w:rFonts w:ascii="Times New Roman" w:hAnsi="Times New Roman" w:cs="Times New Roman"/>
          <w:sz w:val="28"/>
          <w:szCs w:val="28"/>
        </w:rPr>
      </w:pPr>
      <w:r w:rsidRPr="00A10E30">
        <w:rPr>
          <w:rFonts w:ascii="Times New Roman" w:hAnsi="Times New Roman" w:cs="Times New Roman"/>
          <w:sz w:val="28"/>
          <w:szCs w:val="28"/>
        </w:rPr>
        <w:t>Чтобы понять степень зависимости оплаты труда от производительности работников, необходимо провести анализ этих показателей за пять лет.</w:t>
      </w:r>
    </w:p>
    <w:p w:rsidR="00350952" w:rsidRDefault="00350952" w:rsidP="00350952">
      <w:pPr>
        <w:spacing w:after="0" w:line="360" w:lineRule="auto"/>
        <w:contextualSpacing/>
        <w:jc w:val="both"/>
        <w:rPr>
          <w:rFonts w:ascii="Times New Roman" w:hAnsi="Times New Roman" w:cs="Times New Roman"/>
          <w:sz w:val="28"/>
          <w:szCs w:val="28"/>
        </w:rPr>
      </w:pPr>
    </w:p>
    <w:p w:rsidR="00350952" w:rsidRPr="006309E4" w:rsidRDefault="00350952" w:rsidP="00350952">
      <w:pPr>
        <w:spacing w:after="0" w:line="240" w:lineRule="auto"/>
        <w:contextualSpacing/>
        <w:jc w:val="both"/>
        <w:rPr>
          <w:rFonts w:ascii="Times New Roman" w:hAnsi="Times New Roman" w:cs="Times New Roman"/>
          <w:sz w:val="24"/>
          <w:szCs w:val="24"/>
        </w:rPr>
      </w:pPr>
      <w:r w:rsidRPr="006309E4">
        <w:rPr>
          <w:rFonts w:ascii="Times New Roman" w:hAnsi="Times New Roman" w:cs="Times New Roman"/>
          <w:sz w:val="24"/>
          <w:szCs w:val="24"/>
        </w:rPr>
        <w:t xml:space="preserve">Таблица </w:t>
      </w:r>
      <w:r>
        <w:rPr>
          <w:rFonts w:ascii="Times New Roman" w:hAnsi="Times New Roman" w:cs="Times New Roman"/>
          <w:sz w:val="24"/>
          <w:szCs w:val="24"/>
        </w:rPr>
        <w:t>2</w:t>
      </w:r>
      <w:r w:rsidRPr="00350952">
        <w:rPr>
          <w:rFonts w:ascii="Times New Roman" w:hAnsi="Times New Roman" w:cs="Times New Roman"/>
          <w:sz w:val="24"/>
          <w:szCs w:val="24"/>
        </w:rPr>
        <w:t>1</w:t>
      </w:r>
      <w:r w:rsidRPr="006309E4">
        <w:rPr>
          <w:rFonts w:ascii="Times New Roman" w:hAnsi="Times New Roman" w:cs="Times New Roman"/>
          <w:sz w:val="24"/>
          <w:szCs w:val="24"/>
        </w:rPr>
        <w:t xml:space="preserve"> – </w:t>
      </w:r>
      <w:r w:rsidRPr="006309E4">
        <w:rPr>
          <w:rFonts w:ascii="Times New Roman" w:hAnsi="Times New Roman" w:cs="Times New Roman"/>
          <w:b/>
          <w:sz w:val="24"/>
          <w:szCs w:val="24"/>
        </w:rPr>
        <w:t>Анализ  взаимосвязи производительности и оплаты труда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1"/>
        <w:gridCol w:w="1236"/>
        <w:gridCol w:w="1236"/>
        <w:gridCol w:w="1236"/>
        <w:gridCol w:w="1236"/>
        <w:gridCol w:w="1236"/>
      </w:tblGrid>
      <w:tr w:rsidR="00350952" w:rsidRPr="00A10E30" w:rsidTr="00350952">
        <w:tc>
          <w:tcPr>
            <w:tcW w:w="2131" w:type="pct"/>
            <w:tcBorders>
              <w:top w:val="single" w:sz="4" w:space="0" w:color="auto"/>
              <w:left w:val="single" w:sz="4" w:space="0" w:color="auto"/>
              <w:bottom w:val="single" w:sz="4" w:space="0" w:color="auto"/>
              <w:right w:val="single" w:sz="4" w:space="0" w:color="auto"/>
            </w:tcBorders>
          </w:tcPr>
          <w:p w:rsidR="00350952" w:rsidRPr="00350952" w:rsidRDefault="00350952" w:rsidP="00350952">
            <w:pPr>
              <w:spacing w:after="0" w:line="240" w:lineRule="auto"/>
              <w:jc w:val="center"/>
              <w:rPr>
                <w:rFonts w:ascii="Times New Roman" w:hAnsi="Times New Roman" w:cs="Times New Roman"/>
                <w:sz w:val="24"/>
                <w:szCs w:val="24"/>
              </w:rPr>
            </w:pPr>
            <w:r w:rsidRPr="00350952">
              <w:rPr>
                <w:rFonts w:ascii="Times New Roman" w:hAnsi="Times New Roman" w:cs="Times New Roman"/>
                <w:sz w:val="24"/>
                <w:szCs w:val="24"/>
              </w:rPr>
              <w:t>Показатель</w:t>
            </w:r>
          </w:p>
        </w:tc>
        <w:tc>
          <w:tcPr>
            <w:tcW w:w="574" w:type="pct"/>
            <w:tcBorders>
              <w:top w:val="single" w:sz="4" w:space="0" w:color="auto"/>
              <w:left w:val="single" w:sz="4" w:space="0" w:color="auto"/>
              <w:bottom w:val="single" w:sz="4" w:space="0" w:color="auto"/>
              <w:right w:val="single" w:sz="4" w:space="0" w:color="auto"/>
            </w:tcBorders>
          </w:tcPr>
          <w:p w:rsidR="00350952" w:rsidRPr="00350952" w:rsidRDefault="00350952" w:rsidP="00350952">
            <w:pPr>
              <w:pStyle w:val="a7"/>
              <w:jc w:val="center"/>
              <w:rPr>
                <w:rFonts w:ascii="Times New Roman" w:hAnsi="Times New Roman" w:cs="Times New Roman"/>
                <w:sz w:val="24"/>
              </w:rPr>
            </w:pPr>
            <w:r w:rsidRPr="00350952">
              <w:rPr>
                <w:rFonts w:ascii="Times New Roman" w:hAnsi="Times New Roman" w:cs="Times New Roman"/>
                <w:sz w:val="24"/>
              </w:rPr>
              <w:t>2011 г.</w:t>
            </w:r>
          </w:p>
        </w:tc>
        <w:tc>
          <w:tcPr>
            <w:tcW w:w="574" w:type="pct"/>
            <w:tcBorders>
              <w:top w:val="single" w:sz="4" w:space="0" w:color="auto"/>
              <w:left w:val="single" w:sz="4" w:space="0" w:color="auto"/>
              <w:bottom w:val="single" w:sz="4" w:space="0" w:color="auto"/>
              <w:right w:val="single" w:sz="4" w:space="0" w:color="auto"/>
            </w:tcBorders>
          </w:tcPr>
          <w:p w:rsidR="00350952" w:rsidRPr="00350952" w:rsidRDefault="00350952" w:rsidP="00350952">
            <w:pPr>
              <w:pStyle w:val="a7"/>
              <w:jc w:val="center"/>
              <w:rPr>
                <w:rFonts w:ascii="Times New Roman" w:hAnsi="Times New Roman" w:cs="Times New Roman"/>
                <w:sz w:val="24"/>
              </w:rPr>
            </w:pPr>
            <w:r w:rsidRPr="00350952">
              <w:rPr>
                <w:rFonts w:ascii="Times New Roman" w:hAnsi="Times New Roman" w:cs="Times New Roman"/>
                <w:sz w:val="24"/>
              </w:rPr>
              <w:t>2012 г.</w:t>
            </w:r>
          </w:p>
        </w:tc>
        <w:tc>
          <w:tcPr>
            <w:tcW w:w="574" w:type="pct"/>
            <w:tcBorders>
              <w:top w:val="single" w:sz="4" w:space="0" w:color="auto"/>
              <w:left w:val="single" w:sz="4" w:space="0" w:color="auto"/>
              <w:bottom w:val="single" w:sz="4" w:space="0" w:color="auto"/>
              <w:right w:val="single" w:sz="4" w:space="0" w:color="auto"/>
            </w:tcBorders>
          </w:tcPr>
          <w:p w:rsidR="00350952" w:rsidRPr="00350952" w:rsidRDefault="00350952" w:rsidP="00350952">
            <w:pPr>
              <w:pStyle w:val="a7"/>
              <w:jc w:val="center"/>
              <w:rPr>
                <w:rFonts w:ascii="Times New Roman" w:hAnsi="Times New Roman" w:cs="Times New Roman"/>
                <w:sz w:val="24"/>
              </w:rPr>
            </w:pPr>
            <w:r w:rsidRPr="00350952">
              <w:rPr>
                <w:rFonts w:ascii="Times New Roman" w:hAnsi="Times New Roman" w:cs="Times New Roman"/>
                <w:sz w:val="24"/>
              </w:rPr>
              <w:t>2013 г.</w:t>
            </w:r>
          </w:p>
        </w:tc>
        <w:tc>
          <w:tcPr>
            <w:tcW w:w="574" w:type="pct"/>
            <w:tcBorders>
              <w:top w:val="single" w:sz="4" w:space="0" w:color="auto"/>
              <w:left w:val="single" w:sz="4" w:space="0" w:color="auto"/>
              <w:bottom w:val="single" w:sz="4" w:space="0" w:color="auto"/>
              <w:right w:val="single" w:sz="4" w:space="0" w:color="auto"/>
            </w:tcBorders>
          </w:tcPr>
          <w:p w:rsidR="00350952" w:rsidRPr="00350952" w:rsidRDefault="00350952" w:rsidP="00350952">
            <w:pPr>
              <w:pStyle w:val="a7"/>
              <w:jc w:val="center"/>
              <w:rPr>
                <w:rFonts w:ascii="Times New Roman" w:hAnsi="Times New Roman" w:cs="Times New Roman"/>
                <w:sz w:val="24"/>
              </w:rPr>
            </w:pPr>
            <w:r w:rsidRPr="00350952">
              <w:rPr>
                <w:rFonts w:ascii="Times New Roman" w:hAnsi="Times New Roman" w:cs="Times New Roman"/>
                <w:sz w:val="24"/>
              </w:rPr>
              <w:t>2014 г.</w:t>
            </w:r>
          </w:p>
        </w:tc>
        <w:tc>
          <w:tcPr>
            <w:tcW w:w="574" w:type="pct"/>
            <w:tcBorders>
              <w:top w:val="single" w:sz="4" w:space="0" w:color="auto"/>
              <w:left w:val="single" w:sz="4" w:space="0" w:color="auto"/>
              <w:bottom w:val="single" w:sz="4" w:space="0" w:color="auto"/>
              <w:right w:val="single" w:sz="4" w:space="0" w:color="auto"/>
            </w:tcBorders>
          </w:tcPr>
          <w:p w:rsidR="00350952" w:rsidRPr="00350952" w:rsidRDefault="00350952" w:rsidP="00350952">
            <w:pPr>
              <w:pStyle w:val="a7"/>
              <w:jc w:val="center"/>
              <w:rPr>
                <w:rFonts w:ascii="Times New Roman" w:hAnsi="Times New Roman" w:cs="Times New Roman"/>
                <w:sz w:val="24"/>
              </w:rPr>
            </w:pPr>
            <w:r w:rsidRPr="00350952">
              <w:rPr>
                <w:rFonts w:ascii="Times New Roman" w:hAnsi="Times New Roman" w:cs="Times New Roman"/>
                <w:sz w:val="24"/>
              </w:rPr>
              <w:t>2015 г.</w:t>
            </w:r>
          </w:p>
        </w:tc>
      </w:tr>
      <w:tr w:rsidR="00350952" w:rsidRPr="00A10E30" w:rsidTr="00350952">
        <w:trPr>
          <w:trHeight w:val="851"/>
        </w:trPr>
        <w:tc>
          <w:tcPr>
            <w:tcW w:w="2131" w:type="pct"/>
            <w:tcBorders>
              <w:top w:val="single" w:sz="4" w:space="0" w:color="auto"/>
              <w:left w:val="single" w:sz="4" w:space="0" w:color="auto"/>
              <w:bottom w:val="single" w:sz="4" w:space="0" w:color="auto"/>
              <w:right w:val="single" w:sz="4" w:space="0" w:color="auto"/>
            </w:tcBorders>
          </w:tcPr>
          <w:p w:rsidR="00350952" w:rsidRPr="00350952" w:rsidRDefault="00350952" w:rsidP="00350952">
            <w:pPr>
              <w:spacing w:after="0" w:line="240" w:lineRule="auto"/>
              <w:rPr>
                <w:rFonts w:ascii="Times New Roman" w:hAnsi="Times New Roman" w:cs="Times New Roman"/>
                <w:sz w:val="24"/>
                <w:szCs w:val="24"/>
              </w:rPr>
            </w:pPr>
            <w:r w:rsidRPr="00350952">
              <w:rPr>
                <w:rFonts w:ascii="Times New Roman" w:hAnsi="Times New Roman" w:cs="Times New Roman"/>
                <w:sz w:val="24"/>
                <w:szCs w:val="24"/>
              </w:rPr>
              <w:t xml:space="preserve">Стоимость товарной  продукции на 1 среднегодового работника, тыс. руб., всего: </w:t>
            </w:r>
          </w:p>
        </w:tc>
        <w:tc>
          <w:tcPr>
            <w:tcW w:w="574" w:type="pct"/>
            <w:tcBorders>
              <w:top w:val="single" w:sz="4" w:space="0" w:color="auto"/>
              <w:left w:val="single" w:sz="4" w:space="0" w:color="auto"/>
              <w:bottom w:val="single" w:sz="4" w:space="0" w:color="auto"/>
              <w:right w:val="single" w:sz="4" w:space="0" w:color="auto"/>
            </w:tcBorders>
            <w:vAlign w:val="bottom"/>
          </w:tcPr>
          <w:p w:rsidR="00350952" w:rsidRPr="00350952" w:rsidRDefault="00350952" w:rsidP="00350952">
            <w:pPr>
              <w:spacing w:after="0" w:line="240" w:lineRule="auto"/>
              <w:jc w:val="center"/>
              <w:rPr>
                <w:rFonts w:ascii="Times New Roman" w:hAnsi="Times New Roman" w:cs="Times New Roman"/>
                <w:sz w:val="24"/>
                <w:szCs w:val="24"/>
              </w:rPr>
            </w:pPr>
            <w:r w:rsidRPr="00350952">
              <w:rPr>
                <w:rFonts w:ascii="Times New Roman" w:hAnsi="Times New Roman" w:cs="Times New Roman"/>
                <w:sz w:val="24"/>
                <w:szCs w:val="24"/>
              </w:rPr>
              <w:t>324,47</w:t>
            </w:r>
          </w:p>
        </w:tc>
        <w:tc>
          <w:tcPr>
            <w:tcW w:w="574" w:type="pct"/>
            <w:tcBorders>
              <w:top w:val="single" w:sz="4" w:space="0" w:color="auto"/>
              <w:left w:val="single" w:sz="4" w:space="0" w:color="auto"/>
              <w:bottom w:val="single" w:sz="4" w:space="0" w:color="auto"/>
              <w:right w:val="single" w:sz="4" w:space="0" w:color="auto"/>
            </w:tcBorders>
            <w:vAlign w:val="bottom"/>
          </w:tcPr>
          <w:p w:rsidR="00350952" w:rsidRPr="00350952" w:rsidRDefault="00350952" w:rsidP="00350952">
            <w:pPr>
              <w:spacing w:after="0" w:line="240" w:lineRule="auto"/>
              <w:jc w:val="center"/>
              <w:rPr>
                <w:rFonts w:ascii="Times New Roman" w:hAnsi="Times New Roman" w:cs="Times New Roman"/>
                <w:sz w:val="24"/>
                <w:szCs w:val="24"/>
              </w:rPr>
            </w:pPr>
            <w:r w:rsidRPr="00350952">
              <w:rPr>
                <w:rFonts w:ascii="Times New Roman" w:hAnsi="Times New Roman" w:cs="Times New Roman"/>
                <w:sz w:val="24"/>
                <w:szCs w:val="24"/>
              </w:rPr>
              <w:t>365,18</w:t>
            </w:r>
          </w:p>
        </w:tc>
        <w:tc>
          <w:tcPr>
            <w:tcW w:w="574" w:type="pct"/>
            <w:tcBorders>
              <w:top w:val="single" w:sz="4" w:space="0" w:color="auto"/>
              <w:left w:val="single" w:sz="4" w:space="0" w:color="auto"/>
              <w:bottom w:val="single" w:sz="4" w:space="0" w:color="auto"/>
              <w:right w:val="single" w:sz="4" w:space="0" w:color="auto"/>
            </w:tcBorders>
            <w:vAlign w:val="bottom"/>
          </w:tcPr>
          <w:p w:rsidR="00350952" w:rsidRPr="00350952" w:rsidRDefault="00350952" w:rsidP="00350952">
            <w:pPr>
              <w:spacing w:after="0" w:line="240" w:lineRule="auto"/>
              <w:jc w:val="center"/>
              <w:rPr>
                <w:rFonts w:ascii="Times New Roman" w:hAnsi="Times New Roman" w:cs="Times New Roman"/>
                <w:sz w:val="24"/>
                <w:szCs w:val="24"/>
              </w:rPr>
            </w:pPr>
            <w:r w:rsidRPr="00350952">
              <w:rPr>
                <w:rFonts w:ascii="Times New Roman" w:hAnsi="Times New Roman" w:cs="Times New Roman"/>
                <w:sz w:val="24"/>
                <w:szCs w:val="24"/>
              </w:rPr>
              <w:t>441,27</w:t>
            </w:r>
          </w:p>
        </w:tc>
        <w:tc>
          <w:tcPr>
            <w:tcW w:w="574" w:type="pct"/>
            <w:tcBorders>
              <w:top w:val="single" w:sz="4" w:space="0" w:color="auto"/>
              <w:left w:val="single" w:sz="4" w:space="0" w:color="auto"/>
              <w:bottom w:val="single" w:sz="4" w:space="0" w:color="auto"/>
              <w:right w:val="single" w:sz="4" w:space="0" w:color="auto"/>
            </w:tcBorders>
            <w:vAlign w:val="bottom"/>
          </w:tcPr>
          <w:p w:rsidR="00350952" w:rsidRPr="00350952" w:rsidRDefault="00350952" w:rsidP="00350952">
            <w:pPr>
              <w:spacing w:after="0" w:line="240" w:lineRule="auto"/>
              <w:jc w:val="center"/>
              <w:rPr>
                <w:rFonts w:ascii="Times New Roman" w:hAnsi="Times New Roman" w:cs="Times New Roman"/>
                <w:sz w:val="24"/>
                <w:szCs w:val="24"/>
              </w:rPr>
            </w:pPr>
            <w:r w:rsidRPr="00350952">
              <w:rPr>
                <w:rFonts w:ascii="Times New Roman" w:hAnsi="Times New Roman" w:cs="Times New Roman"/>
                <w:sz w:val="24"/>
                <w:szCs w:val="24"/>
              </w:rPr>
              <w:t>509,58</w:t>
            </w:r>
          </w:p>
        </w:tc>
        <w:tc>
          <w:tcPr>
            <w:tcW w:w="574" w:type="pct"/>
            <w:tcBorders>
              <w:top w:val="single" w:sz="4" w:space="0" w:color="auto"/>
              <w:left w:val="single" w:sz="4" w:space="0" w:color="auto"/>
              <w:bottom w:val="single" w:sz="4" w:space="0" w:color="auto"/>
              <w:right w:val="single" w:sz="4" w:space="0" w:color="auto"/>
            </w:tcBorders>
            <w:vAlign w:val="bottom"/>
          </w:tcPr>
          <w:p w:rsidR="00350952" w:rsidRPr="00350952" w:rsidRDefault="00350952" w:rsidP="00350952">
            <w:pPr>
              <w:spacing w:after="0" w:line="240" w:lineRule="auto"/>
              <w:jc w:val="center"/>
              <w:rPr>
                <w:rFonts w:ascii="Times New Roman" w:hAnsi="Times New Roman" w:cs="Times New Roman"/>
                <w:sz w:val="24"/>
                <w:szCs w:val="24"/>
              </w:rPr>
            </w:pPr>
            <w:r w:rsidRPr="00350952">
              <w:rPr>
                <w:rFonts w:ascii="Times New Roman" w:hAnsi="Times New Roman" w:cs="Times New Roman"/>
                <w:sz w:val="24"/>
                <w:szCs w:val="24"/>
              </w:rPr>
              <w:t>521,67</w:t>
            </w:r>
          </w:p>
        </w:tc>
      </w:tr>
      <w:tr w:rsidR="00350952" w:rsidRPr="00A10E30" w:rsidTr="00350952">
        <w:trPr>
          <w:trHeight w:val="851"/>
        </w:trPr>
        <w:tc>
          <w:tcPr>
            <w:tcW w:w="2131" w:type="pct"/>
            <w:tcBorders>
              <w:top w:val="single" w:sz="4" w:space="0" w:color="auto"/>
              <w:left w:val="single" w:sz="4" w:space="0" w:color="auto"/>
              <w:bottom w:val="single" w:sz="4" w:space="0" w:color="auto"/>
              <w:right w:val="single" w:sz="4" w:space="0" w:color="auto"/>
            </w:tcBorders>
          </w:tcPr>
          <w:p w:rsidR="00350952" w:rsidRPr="00350952" w:rsidRDefault="00350952" w:rsidP="00350952">
            <w:pPr>
              <w:spacing w:after="0" w:line="240" w:lineRule="auto"/>
              <w:rPr>
                <w:rFonts w:ascii="Times New Roman" w:hAnsi="Times New Roman" w:cs="Times New Roman"/>
                <w:sz w:val="24"/>
                <w:szCs w:val="24"/>
              </w:rPr>
            </w:pPr>
            <w:r w:rsidRPr="00350952">
              <w:rPr>
                <w:rFonts w:ascii="Times New Roman" w:hAnsi="Times New Roman" w:cs="Times New Roman"/>
                <w:sz w:val="24"/>
                <w:szCs w:val="24"/>
              </w:rPr>
              <w:t>Темпы роста производительности труда, % всего:</w:t>
            </w:r>
          </w:p>
        </w:tc>
        <w:tc>
          <w:tcPr>
            <w:tcW w:w="574" w:type="pct"/>
            <w:tcBorders>
              <w:top w:val="single" w:sz="4" w:space="0" w:color="auto"/>
              <w:left w:val="single" w:sz="4" w:space="0" w:color="auto"/>
              <w:bottom w:val="single" w:sz="4" w:space="0" w:color="auto"/>
              <w:right w:val="single" w:sz="4" w:space="0" w:color="auto"/>
            </w:tcBorders>
            <w:vAlign w:val="bottom"/>
          </w:tcPr>
          <w:p w:rsidR="00350952" w:rsidRPr="00350952" w:rsidRDefault="00350952" w:rsidP="00350952">
            <w:pPr>
              <w:spacing w:after="0" w:line="240" w:lineRule="auto"/>
              <w:jc w:val="center"/>
              <w:rPr>
                <w:rFonts w:ascii="Times New Roman" w:hAnsi="Times New Roman" w:cs="Times New Roman"/>
                <w:sz w:val="24"/>
                <w:szCs w:val="24"/>
              </w:rPr>
            </w:pPr>
            <w:r w:rsidRPr="00350952">
              <w:rPr>
                <w:rFonts w:ascii="Times New Roman" w:hAnsi="Times New Roman" w:cs="Times New Roman"/>
                <w:sz w:val="24"/>
                <w:szCs w:val="24"/>
              </w:rPr>
              <w:t>100</w:t>
            </w:r>
          </w:p>
        </w:tc>
        <w:tc>
          <w:tcPr>
            <w:tcW w:w="574" w:type="pct"/>
            <w:tcBorders>
              <w:top w:val="single" w:sz="4" w:space="0" w:color="auto"/>
              <w:left w:val="single" w:sz="4" w:space="0" w:color="auto"/>
              <w:bottom w:val="single" w:sz="4" w:space="0" w:color="auto"/>
              <w:right w:val="single" w:sz="4" w:space="0" w:color="auto"/>
            </w:tcBorders>
            <w:vAlign w:val="bottom"/>
          </w:tcPr>
          <w:p w:rsidR="00350952" w:rsidRPr="00350952" w:rsidRDefault="00350952" w:rsidP="00350952">
            <w:pPr>
              <w:spacing w:after="0" w:line="240" w:lineRule="auto"/>
              <w:jc w:val="center"/>
              <w:rPr>
                <w:rFonts w:ascii="Times New Roman" w:hAnsi="Times New Roman" w:cs="Times New Roman"/>
                <w:sz w:val="24"/>
                <w:szCs w:val="24"/>
              </w:rPr>
            </w:pPr>
            <w:r w:rsidRPr="00350952">
              <w:rPr>
                <w:rFonts w:ascii="Times New Roman" w:hAnsi="Times New Roman" w:cs="Times New Roman"/>
                <w:sz w:val="24"/>
                <w:szCs w:val="24"/>
              </w:rPr>
              <w:t>112,55</w:t>
            </w:r>
          </w:p>
        </w:tc>
        <w:tc>
          <w:tcPr>
            <w:tcW w:w="574" w:type="pct"/>
            <w:tcBorders>
              <w:top w:val="single" w:sz="4" w:space="0" w:color="auto"/>
              <w:left w:val="single" w:sz="4" w:space="0" w:color="auto"/>
              <w:bottom w:val="single" w:sz="4" w:space="0" w:color="auto"/>
              <w:right w:val="single" w:sz="4" w:space="0" w:color="auto"/>
            </w:tcBorders>
            <w:vAlign w:val="bottom"/>
          </w:tcPr>
          <w:p w:rsidR="00350952" w:rsidRPr="00350952" w:rsidRDefault="00350952" w:rsidP="00350952">
            <w:pPr>
              <w:spacing w:after="0" w:line="240" w:lineRule="auto"/>
              <w:jc w:val="center"/>
              <w:rPr>
                <w:rFonts w:ascii="Times New Roman" w:hAnsi="Times New Roman" w:cs="Times New Roman"/>
                <w:sz w:val="24"/>
                <w:szCs w:val="24"/>
              </w:rPr>
            </w:pPr>
            <w:r w:rsidRPr="00350952">
              <w:rPr>
                <w:rFonts w:ascii="Times New Roman" w:hAnsi="Times New Roman" w:cs="Times New Roman"/>
                <w:sz w:val="24"/>
                <w:szCs w:val="24"/>
              </w:rPr>
              <w:t>135,9</w:t>
            </w:r>
          </w:p>
        </w:tc>
        <w:tc>
          <w:tcPr>
            <w:tcW w:w="574" w:type="pct"/>
            <w:tcBorders>
              <w:top w:val="single" w:sz="4" w:space="0" w:color="auto"/>
              <w:left w:val="single" w:sz="4" w:space="0" w:color="auto"/>
              <w:bottom w:val="single" w:sz="4" w:space="0" w:color="auto"/>
              <w:right w:val="single" w:sz="4" w:space="0" w:color="auto"/>
            </w:tcBorders>
            <w:vAlign w:val="bottom"/>
          </w:tcPr>
          <w:p w:rsidR="00350952" w:rsidRPr="00350952" w:rsidRDefault="00350952" w:rsidP="00350952">
            <w:pPr>
              <w:spacing w:after="0" w:line="240" w:lineRule="auto"/>
              <w:jc w:val="center"/>
              <w:rPr>
                <w:rFonts w:ascii="Times New Roman" w:hAnsi="Times New Roman" w:cs="Times New Roman"/>
                <w:sz w:val="24"/>
                <w:szCs w:val="24"/>
              </w:rPr>
            </w:pPr>
            <w:r w:rsidRPr="00350952">
              <w:rPr>
                <w:rFonts w:ascii="Times New Roman" w:hAnsi="Times New Roman" w:cs="Times New Roman"/>
                <w:sz w:val="24"/>
                <w:szCs w:val="24"/>
              </w:rPr>
              <w:t>157</w:t>
            </w:r>
          </w:p>
        </w:tc>
        <w:tc>
          <w:tcPr>
            <w:tcW w:w="574" w:type="pct"/>
            <w:tcBorders>
              <w:top w:val="single" w:sz="4" w:space="0" w:color="auto"/>
              <w:left w:val="single" w:sz="4" w:space="0" w:color="auto"/>
              <w:bottom w:val="single" w:sz="4" w:space="0" w:color="auto"/>
              <w:right w:val="single" w:sz="4" w:space="0" w:color="auto"/>
            </w:tcBorders>
            <w:vAlign w:val="bottom"/>
          </w:tcPr>
          <w:p w:rsidR="00350952" w:rsidRPr="00350952" w:rsidRDefault="00350952" w:rsidP="00350952">
            <w:pPr>
              <w:spacing w:after="0" w:line="240" w:lineRule="auto"/>
              <w:jc w:val="center"/>
              <w:rPr>
                <w:rFonts w:ascii="Times New Roman" w:hAnsi="Times New Roman" w:cs="Times New Roman"/>
                <w:sz w:val="24"/>
                <w:szCs w:val="24"/>
              </w:rPr>
            </w:pPr>
            <w:r w:rsidRPr="00350952">
              <w:rPr>
                <w:rFonts w:ascii="Times New Roman" w:hAnsi="Times New Roman" w:cs="Times New Roman"/>
                <w:sz w:val="24"/>
                <w:szCs w:val="24"/>
              </w:rPr>
              <w:t>160,8</w:t>
            </w:r>
          </w:p>
        </w:tc>
      </w:tr>
      <w:tr w:rsidR="00350952" w:rsidRPr="00A10E30" w:rsidTr="00350952">
        <w:trPr>
          <w:trHeight w:val="851"/>
        </w:trPr>
        <w:tc>
          <w:tcPr>
            <w:tcW w:w="2131" w:type="pct"/>
            <w:tcBorders>
              <w:top w:val="single" w:sz="4" w:space="0" w:color="auto"/>
              <w:left w:val="single" w:sz="4" w:space="0" w:color="auto"/>
              <w:bottom w:val="single" w:sz="4" w:space="0" w:color="auto"/>
              <w:right w:val="single" w:sz="4" w:space="0" w:color="auto"/>
            </w:tcBorders>
          </w:tcPr>
          <w:p w:rsidR="00350952" w:rsidRPr="00350952" w:rsidRDefault="00350952" w:rsidP="00350952">
            <w:pPr>
              <w:spacing w:after="0" w:line="240" w:lineRule="auto"/>
              <w:rPr>
                <w:rFonts w:ascii="Times New Roman" w:hAnsi="Times New Roman" w:cs="Times New Roman"/>
                <w:sz w:val="24"/>
                <w:szCs w:val="24"/>
              </w:rPr>
            </w:pPr>
            <w:r w:rsidRPr="00350952">
              <w:rPr>
                <w:rFonts w:ascii="Times New Roman" w:hAnsi="Times New Roman" w:cs="Times New Roman"/>
                <w:sz w:val="24"/>
                <w:szCs w:val="24"/>
              </w:rPr>
              <w:t xml:space="preserve">Оплата труда 1 среднегодового работника, тыс. руб., всего: </w:t>
            </w:r>
          </w:p>
        </w:tc>
        <w:tc>
          <w:tcPr>
            <w:tcW w:w="574" w:type="pct"/>
            <w:tcBorders>
              <w:top w:val="single" w:sz="4" w:space="0" w:color="auto"/>
              <w:left w:val="single" w:sz="4" w:space="0" w:color="auto"/>
              <w:bottom w:val="single" w:sz="4" w:space="0" w:color="auto"/>
              <w:right w:val="single" w:sz="4" w:space="0" w:color="auto"/>
            </w:tcBorders>
            <w:vAlign w:val="bottom"/>
          </w:tcPr>
          <w:p w:rsidR="00350952" w:rsidRPr="00350952" w:rsidRDefault="00350952" w:rsidP="00350952">
            <w:pPr>
              <w:spacing w:after="0" w:line="240" w:lineRule="auto"/>
              <w:jc w:val="center"/>
              <w:rPr>
                <w:rFonts w:ascii="Times New Roman" w:hAnsi="Times New Roman" w:cs="Times New Roman"/>
                <w:sz w:val="24"/>
                <w:szCs w:val="24"/>
              </w:rPr>
            </w:pPr>
            <w:r w:rsidRPr="00350952">
              <w:rPr>
                <w:rFonts w:ascii="Times New Roman" w:hAnsi="Times New Roman" w:cs="Times New Roman"/>
                <w:sz w:val="24"/>
                <w:szCs w:val="24"/>
              </w:rPr>
              <w:t>133423,57</w:t>
            </w:r>
          </w:p>
        </w:tc>
        <w:tc>
          <w:tcPr>
            <w:tcW w:w="574" w:type="pct"/>
            <w:tcBorders>
              <w:top w:val="single" w:sz="4" w:space="0" w:color="auto"/>
              <w:left w:val="single" w:sz="4" w:space="0" w:color="auto"/>
              <w:bottom w:val="single" w:sz="4" w:space="0" w:color="auto"/>
              <w:right w:val="single" w:sz="4" w:space="0" w:color="auto"/>
            </w:tcBorders>
            <w:vAlign w:val="bottom"/>
          </w:tcPr>
          <w:p w:rsidR="00350952" w:rsidRPr="00350952" w:rsidRDefault="00350952" w:rsidP="00350952">
            <w:pPr>
              <w:spacing w:after="0" w:line="240" w:lineRule="auto"/>
              <w:jc w:val="center"/>
              <w:rPr>
                <w:rFonts w:ascii="Times New Roman" w:hAnsi="Times New Roman" w:cs="Times New Roman"/>
                <w:sz w:val="24"/>
                <w:szCs w:val="24"/>
              </w:rPr>
            </w:pPr>
            <w:r w:rsidRPr="00350952">
              <w:rPr>
                <w:rFonts w:ascii="Times New Roman" w:hAnsi="Times New Roman" w:cs="Times New Roman"/>
                <w:sz w:val="24"/>
                <w:szCs w:val="24"/>
              </w:rPr>
              <w:t>147496,62</w:t>
            </w:r>
          </w:p>
        </w:tc>
        <w:tc>
          <w:tcPr>
            <w:tcW w:w="574" w:type="pct"/>
            <w:tcBorders>
              <w:top w:val="single" w:sz="4" w:space="0" w:color="auto"/>
              <w:left w:val="single" w:sz="4" w:space="0" w:color="auto"/>
              <w:bottom w:val="single" w:sz="4" w:space="0" w:color="auto"/>
              <w:right w:val="single" w:sz="4" w:space="0" w:color="auto"/>
            </w:tcBorders>
            <w:vAlign w:val="bottom"/>
          </w:tcPr>
          <w:p w:rsidR="00350952" w:rsidRPr="00350952" w:rsidRDefault="00350952" w:rsidP="00350952">
            <w:pPr>
              <w:spacing w:after="0" w:line="240" w:lineRule="auto"/>
              <w:jc w:val="center"/>
              <w:rPr>
                <w:rFonts w:ascii="Times New Roman" w:hAnsi="Times New Roman" w:cs="Times New Roman"/>
                <w:sz w:val="24"/>
                <w:szCs w:val="24"/>
              </w:rPr>
            </w:pPr>
            <w:r w:rsidRPr="00350952">
              <w:rPr>
                <w:rFonts w:ascii="Times New Roman" w:hAnsi="Times New Roman" w:cs="Times New Roman"/>
                <w:sz w:val="24"/>
                <w:szCs w:val="24"/>
              </w:rPr>
              <w:t>178087,84</w:t>
            </w:r>
          </w:p>
        </w:tc>
        <w:tc>
          <w:tcPr>
            <w:tcW w:w="574" w:type="pct"/>
            <w:tcBorders>
              <w:top w:val="single" w:sz="4" w:space="0" w:color="auto"/>
              <w:left w:val="single" w:sz="4" w:space="0" w:color="auto"/>
              <w:bottom w:val="single" w:sz="4" w:space="0" w:color="auto"/>
              <w:right w:val="single" w:sz="4" w:space="0" w:color="auto"/>
            </w:tcBorders>
            <w:vAlign w:val="bottom"/>
          </w:tcPr>
          <w:p w:rsidR="00350952" w:rsidRPr="00350952" w:rsidRDefault="00350952" w:rsidP="00350952">
            <w:pPr>
              <w:spacing w:after="0" w:line="240" w:lineRule="auto"/>
              <w:jc w:val="center"/>
              <w:rPr>
                <w:rFonts w:ascii="Times New Roman" w:hAnsi="Times New Roman" w:cs="Times New Roman"/>
                <w:sz w:val="24"/>
                <w:szCs w:val="24"/>
              </w:rPr>
            </w:pPr>
            <w:r w:rsidRPr="00350952">
              <w:rPr>
                <w:rFonts w:ascii="Times New Roman" w:hAnsi="Times New Roman" w:cs="Times New Roman"/>
                <w:sz w:val="24"/>
                <w:szCs w:val="24"/>
              </w:rPr>
              <w:t>203968,86</w:t>
            </w:r>
          </w:p>
        </w:tc>
        <w:tc>
          <w:tcPr>
            <w:tcW w:w="574" w:type="pct"/>
            <w:tcBorders>
              <w:top w:val="single" w:sz="4" w:space="0" w:color="auto"/>
              <w:left w:val="single" w:sz="4" w:space="0" w:color="auto"/>
              <w:bottom w:val="single" w:sz="4" w:space="0" w:color="auto"/>
              <w:right w:val="single" w:sz="4" w:space="0" w:color="auto"/>
            </w:tcBorders>
            <w:vAlign w:val="bottom"/>
          </w:tcPr>
          <w:p w:rsidR="00350952" w:rsidRPr="00350952" w:rsidRDefault="00350952" w:rsidP="00350952">
            <w:pPr>
              <w:spacing w:after="0" w:line="240" w:lineRule="auto"/>
              <w:jc w:val="center"/>
              <w:rPr>
                <w:rFonts w:ascii="Times New Roman" w:hAnsi="Times New Roman" w:cs="Times New Roman"/>
                <w:sz w:val="24"/>
                <w:szCs w:val="24"/>
              </w:rPr>
            </w:pPr>
            <w:r w:rsidRPr="00350952">
              <w:rPr>
                <w:rFonts w:ascii="Times New Roman" w:hAnsi="Times New Roman" w:cs="Times New Roman"/>
                <w:sz w:val="24"/>
                <w:szCs w:val="24"/>
              </w:rPr>
              <w:t>194179,66</w:t>
            </w:r>
          </w:p>
        </w:tc>
      </w:tr>
      <w:tr w:rsidR="00350952" w:rsidRPr="00A10E30" w:rsidTr="00350952">
        <w:trPr>
          <w:trHeight w:val="851"/>
        </w:trPr>
        <w:tc>
          <w:tcPr>
            <w:tcW w:w="2131" w:type="pct"/>
            <w:tcBorders>
              <w:top w:val="single" w:sz="4" w:space="0" w:color="auto"/>
              <w:left w:val="single" w:sz="4" w:space="0" w:color="auto"/>
              <w:bottom w:val="single" w:sz="4" w:space="0" w:color="auto"/>
              <w:right w:val="single" w:sz="4" w:space="0" w:color="auto"/>
            </w:tcBorders>
          </w:tcPr>
          <w:p w:rsidR="00350952" w:rsidRPr="00350952" w:rsidRDefault="00350952" w:rsidP="00350952">
            <w:pPr>
              <w:spacing w:after="0" w:line="240" w:lineRule="auto"/>
              <w:rPr>
                <w:rFonts w:ascii="Times New Roman" w:hAnsi="Times New Roman" w:cs="Times New Roman"/>
                <w:sz w:val="24"/>
                <w:szCs w:val="24"/>
              </w:rPr>
            </w:pPr>
            <w:r w:rsidRPr="00350952">
              <w:rPr>
                <w:rFonts w:ascii="Times New Roman" w:hAnsi="Times New Roman" w:cs="Times New Roman"/>
                <w:sz w:val="24"/>
                <w:szCs w:val="24"/>
              </w:rPr>
              <w:t xml:space="preserve">Темпы роста оплаты труда, %, всего:           </w:t>
            </w:r>
          </w:p>
        </w:tc>
        <w:tc>
          <w:tcPr>
            <w:tcW w:w="574" w:type="pct"/>
            <w:tcBorders>
              <w:top w:val="single" w:sz="4" w:space="0" w:color="auto"/>
              <w:left w:val="single" w:sz="4" w:space="0" w:color="auto"/>
              <w:bottom w:val="single" w:sz="4" w:space="0" w:color="auto"/>
              <w:right w:val="single" w:sz="4" w:space="0" w:color="auto"/>
            </w:tcBorders>
            <w:vAlign w:val="bottom"/>
          </w:tcPr>
          <w:p w:rsidR="00350952" w:rsidRPr="00350952" w:rsidRDefault="00350952" w:rsidP="00350952">
            <w:pPr>
              <w:spacing w:after="0" w:line="240" w:lineRule="auto"/>
              <w:jc w:val="center"/>
              <w:rPr>
                <w:rFonts w:ascii="Times New Roman" w:hAnsi="Times New Roman" w:cs="Times New Roman"/>
                <w:sz w:val="24"/>
                <w:szCs w:val="24"/>
              </w:rPr>
            </w:pPr>
            <w:r w:rsidRPr="00350952">
              <w:rPr>
                <w:rFonts w:ascii="Times New Roman" w:hAnsi="Times New Roman" w:cs="Times New Roman"/>
                <w:sz w:val="24"/>
                <w:szCs w:val="24"/>
              </w:rPr>
              <w:t>100</w:t>
            </w:r>
          </w:p>
        </w:tc>
        <w:tc>
          <w:tcPr>
            <w:tcW w:w="574" w:type="pct"/>
            <w:tcBorders>
              <w:top w:val="single" w:sz="4" w:space="0" w:color="auto"/>
              <w:left w:val="single" w:sz="4" w:space="0" w:color="auto"/>
              <w:bottom w:val="single" w:sz="4" w:space="0" w:color="auto"/>
              <w:right w:val="single" w:sz="4" w:space="0" w:color="auto"/>
            </w:tcBorders>
            <w:vAlign w:val="bottom"/>
          </w:tcPr>
          <w:p w:rsidR="00350952" w:rsidRPr="00350952" w:rsidRDefault="00350952" w:rsidP="00350952">
            <w:pPr>
              <w:spacing w:after="0" w:line="240" w:lineRule="auto"/>
              <w:jc w:val="center"/>
              <w:rPr>
                <w:rFonts w:ascii="Times New Roman" w:hAnsi="Times New Roman" w:cs="Times New Roman"/>
                <w:sz w:val="24"/>
                <w:szCs w:val="24"/>
              </w:rPr>
            </w:pPr>
            <w:r w:rsidRPr="00350952">
              <w:rPr>
                <w:rFonts w:ascii="Times New Roman" w:hAnsi="Times New Roman" w:cs="Times New Roman"/>
                <w:sz w:val="24"/>
                <w:szCs w:val="24"/>
              </w:rPr>
              <w:t>110,55</w:t>
            </w:r>
          </w:p>
        </w:tc>
        <w:tc>
          <w:tcPr>
            <w:tcW w:w="574" w:type="pct"/>
            <w:tcBorders>
              <w:top w:val="single" w:sz="4" w:space="0" w:color="auto"/>
              <w:left w:val="single" w:sz="4" w:space="0" w:color="auto"/>
              <w:bottom w:val="single" w:sz="4" w:space="0" w:color="auto"/>
              <w:right w:val="single" w:sz="4" w:space="0" w:color="auto"/>
            </w:tcBorders>
            <w:vAlign w:val="bottom"/>
          </w:tcPr>
          <w:p w:rsidR="00350952" w:rsidRPr="00350952" w:rsidRDefault="00350952" w:rsidP="00350952">
            <w:pPr>
              <w:spacing w:after="0" w:line="240" w:lineRule="auto"/>
              <w:jc w:val="center"/>
              <w:rPr>
                <w:rFonts w:ascii="Times New Roman" w:hAnsi="Times New Roman" w:cs="Times New Roman"/>
                <w:sz w:val="24"/>
                <w:szCs w:val="24"/>
              </w:rPr>
            </w:pPr>
            <w:r w:rsidRPr="00350952">
              <w:rPr>
                <w:rFonts w:ascii="Times New Roman" w:hAnsi="Times New Roman" w:cs="Times New Roman"/>
                <w:sz w:val="24"/>
                <w:szCs w:val="24"/>
              </w:rPr>
              <w:t>133,48</w:t>
            </w:r>
          </w:p>
        </w:tc>
        <w:tc>
          <w:tcPr>
            <w:tcW w:w="574" w:type="pct"/>
            <w:tcBorders>
              <w:top w:val="single" w:sz="4" w:space="0" w:color="auto"/>
              <w:left w:val="single" w:sz="4" w:space="0" w:color="auto"/>
              <w:bottom w:val="single" w:sz="4" w:space="0" w:color="auto"/>
              <w:right w:val="single" w:sz="4" w:space="0" w:color="auto"/>
            </w:tcBorders>
            <w:vAlign w:val="bottom"/>
          </w:tcPr>
          <w:p w:rsidR="00350952" w:rsidRPr="00350952" w:rsidRDefault="00350952" w:rsidP="00350952">
            <w:pPr>
              <w:spacing w:after="0" w:line="240" w:lineRule="auto"/>
              <w:jc w:val="center"/>
              <w:rPr>
                <w:rFonts w:ascii="Times New Roman" w:hAnsi="Times New Roman" w:cs="Times New Roman"/>
                <w:sz w:val="24"/>
                <w:szCs w:val="24"/>
              </w:rPr>
            </w:pPr>
            <w:r w:rsidRPr="00350952">
              <w:rPr>
                <w:rFonts w:ascii="Times New Roman" w:hAnsi="Times New Roman" w:cs="Times New Roman"/>
                <w:sz w:val="24"/>
                <w:szCs w:val="24"/>
              </w:rPr>
              <w:t>152,87</w:t>
            </w:r>
          </w:p>
        </w:tc>
        <w:tc>
          <w:tcPr>
            <w:tcW w:w="574" w:type="pct"/>
            <w:tcBorders>
              <w:top w:val="single" w:sz="4" w:space="0" w:color="auto"/>
              <w:left w:val="single" w:sz="4" w:space="0" w:color="auto"/>
              <w:bottom w:val="single" w:sz="4" w:space="0" w:color="auto"/>
              <w:right w:val="single" w:sz="4" w:space="0" w:color="auto"/>
            </w:tcBorders>
            <w:vAlign w:val="bottom"/>
          </w:tcPr>
          <w:p w:rsidR="00350952" w:rsidRPr="00350952" w:rsidRDefault="00350952" w:rsidP="00350952">
            <w:pPr>
              <w:spacing w:after="0" w:line="240" w:lineRule="auto"/>
              <w:jc w:val="center"/>
              <w:rPr>
                <w:rFonts w:ascii="Times New Roman" w:hAnsi="Times New Roman" w:cs="Times New Roman"/>
                <w:sz w:val="24"/>
                <w:szCs w:val="24"/>
              </w:rPr>
            </w:pPr>
            <w:r w:rsidRPr="00350952">
              <w:rPr>
                <w:rFonts w:ascii="Times New Roman" w:hAnsi="Times New Roman" w:cs="Times New Roman"/>
                <w:sz w:val="24"/>
                <w:szCs w:val="24"/>
              </w:rPr>
              <w:t>145,54</w:t>
            </w:r>
          </w:p>
        </w:tc>
      </w:tr>
    </w:tbl>
    <w:p w:rsidR="00350952" w:rsidRPr="00A10E30" w:rsidRDefault="00350952" w:rsidP="00350952">
      <w:pPr>
        <w:spacing w:after="0" w:line="360" w:lineRule="auto"/>
        <w:contextualSpacing/>
        <w:jc w:val="both"/>
        <w:rPr>
          <w:rFonts w:ascii="Times New Roman" w:hAnsi="Times New Roman" w:cs="Times New Roman"/>
          <w:sz w:val="28"/>
          <w:szCs w:val="28"/>
        </w:rPr>
      </w:pPr>
    </w:p>
    <w:p w:rsidR="00350952" w:rsidRPr="00A10E30" w:rsidRDefault="00350952" w:rsidP="00350952">
      <w:pPr>
        <w:spacing w:after="0" w:line="360" w:lineRule="auto"/>
        <w:ind w:firstLine="709"/>
        <w:contextualSpacing/>
        <w:jc w:val="both"/>
        <w:rPr>
          <w:rFonts w:ascii="Times New Roman" w:hAnsi="Times New Roman" w:cs="Times New Roman"/>
          <w:sz w:val="28"/>
          <w:szCs w:val="28"/>
        </w:rPr>
      </w:pPr>
      <w:r w:rsidRPr="00A10E30">
        <w:rPr>
          <w:rFonts w:ascii="Times New Roman" w:hAnsi="Times New Roman" w:cs="Times New Roman"/>
          <w:sz w:val="28"/>
          <w:szCs w:val="28"/>
        </w:rPr>
        <w:t>За пять лет уровень производительности труда увеличился на 60,8 %, однако оплата труда одного среднегодового работника увеличилась лишь на 45,54 %, притом, что по сравнению с 2014 годом она уменьшилась на 7,33 %. Отсюда следует, что присутствует взаимосвязь оплаты труда и производительности труда.</w:t>
      </w:r>
    </w:p>
    <w:p w:rsidR="00350952" w:rsidRPr="00A10E30" w:rsidRDefault="00350952" w:rsidP="00350952">
      <w:pPr>
        <w:pStyle w:val="a7"/>
        <w:spacing w:line="360" w:lineRule="auto"/>
        <w:jc w:val="both"/>
        <w:rPr>
          <w:sz w:val="24"/>
        </w:rPr>
      </w:pPr>
    </w:p>
    <w:p w:rsidR="00350952" w:rsidRDefault="00350952" w:rsidP="00350952">
      <w:pPr>
        <w:tabs>
          <w:tab w:val="left" w:pos="1457"/>
        </w:tabs>
        <w:spacing w:after="0" w:line="360" w:lineRule="auto"/>
        <w:contextualSpacing/>
        <w:jc w:val="center"/>
        <w:rPr>
          <w:rFonts w:ascii="Times New Roman" w:hAnsi="Times New Roman" w:cs="Times New Roman"/>
          <w:sz w:val="28"/>
          <w:szCs w:val="28"/>
        </w:rPr>
      </w:pPr>
      <w:r w:rsidRPr="00A10E30">
        <w:rPr>
          <w:rFonts w:ascii="Times New Roman" w:hAnsi="Times New Roman" w:cs="Times New Roman"/>
          <w:sz w:val="28"/>
          <w:szCs w:val="28"/>
        </w:rPr>
        <w:t>3.2 Факторный анализ среднегодовой выработки рабочего</w:t>
      </w:r>
    </w:p>
    <w:p w:rsidR="00350952" w:rsidRPr="00A10E30" w:rsidRDefault="00350952" w:rsidP="00350952">
      <w:pPr>
        <w:tabs>
          <w:tab w:val="left" w:pos="1457"/>
        </w:tabs>
        <w:spacing w:after="0" w:line="360" w:lineRule="auto"/>
        <w:contextualSpacing/>
        <w:jc w:val="center"/>
        <w:rPr>
          <w:rFonts w:ascii="Times New Roman" w:hAnsi="Times New Roman" w:cs="Times New Roman"/>
          <w:sz w:val="28"/>
          <w:szCs w:val="28"/>
        </w:rPr>
      </w:pPr>
    </w:p>
    <w:p w:rsidR="00350952" w:rsidRPr="00A10E30" w:rsidRDefault="00350952" w:rsidP="00350952">
      <w:pPr>
        <w:spacing w:after="0" w:line="360" w:lineRule="auto"/>
        <w:ind w:firstLine="709"/>
        <w:contextualSpacing/>
        <w:jc w:val="both"/>
        <w:rPr>
          <w:rFonts w:ascii="Times New Roman" w:hAnsi="Times New Roman" w:cs="Times New Roman"/>
          <w:sz w:val="28"/>
          <w:szCs w:val="28"/>
        </w:rPr>
      </w:pPr>
      <w:r w:rsidRPr="00A10E30">
        <w:rPr>
          <w:rFonts w:ascii="Times New Roman" w:hAnsi="Times New Roman" w:cs="Times New Roman"/>
          <w:sz w:val="28"/>
          <w:szCs w:val="28"/>
        </w:rPr>
        <w:t>Следует отм</w:t>
      </w:r>
      <w:r>
        <w:rPr>
          <w:rFonts w:ascii="Times New Roman" w:hAnsi="Times New Roman" w:cs="Times New Roman"/>
          <w:sz w:val="28"/>
          <w:szCs w:val="28"/>
        </w:rPr>
        <w:t>е</w:t>
      </w:r>
      <w:r w:rsidRPr="00A10E30">
        <w:rPr>
          <w:rFonts w:ascii="Times New Roman" w:hAnsi="Times New Roman" w:cs="Times New Roman"/>
          <w:sz w:val="28"/>
          <w:szCs w:val="28"/>
        </w:rPr>
        <w:t>тить, что факторный анализ – это методика анализа воздействия определенного фактора на результат показателя.</w:t>
      </w:r>
    </w:p>
    <w:p w:rsidR="00350952" w:rsidRPr="00A10E30" w:rsidRDefault="00350952" w:rsidP="00350952">
      <w:pPr>
        <w:spacing w:after="0" w:line="360" w:lineRule="auto"/>
        <w:ind w:firstLine="709"/>
        <w:contextualSpacing/>
        <w:jc w:val="both"/>
        <w:rPr>
          <w:rFonts w:ascii="Times New Roman" w:hAnsi="Times New Roman" w:cs="Times New Roman"/>
          <w:sz w:val="28"/>
          <w:szCs w:val="28"/>
        </w:rPr>
      </w:pPr>
      <w:r w:rsidRPr="00A10E30">
        <w:rPr>
          <w:rFonts w:ascii="Times New Roman" w:hAnsi="Times New Roman" w:cs="Times New Roman"/>
          <w:sz w:val="28"/>
          <w:szCs w:val="28"/>
        </w:rPr>
        <w:t>Для проведения факторного анализа выработки рабочего будет применен один из способов анализа – метод абсолютных разниц.</w:t>
      </w:r>
    </w:p>
    <w:p w:rsidR="00350952" w:rsidRPr="00A10E30" w:rsidRDefault="00350952" w:rsidP="00350952">
      <w:pPr>
        <w:shd w:val="clear" w:color="auto" w:fill="FFFFFF"/>
        <w:spacing w:line="360" w:lineRule="auto"/>
        <w:ind w:firstLine="709"/>
        <w:contextualSpacing/>
        <w:jc w:val="both"/>
        <w:rPr>
          <w:rFonts w:ascii="Times New Roman" w:hAnsi="Times New Roman" w:cs="Times New Roman"/>
          <w:sz w:val="28"/>
          <w:szCs w:val="28"/>
        </w:rPr>
      </w:pPr>
      <w:r w:rsidRPr="00A10E30">
        <w:rPr>
          <w:rFonts w:ascii="Times New Roman" w:hAnsi="Times New Roman" w:cs="Times New Roman"/>
          <w:sz w:val="28"/>
          <w:szCs w:val="28"/>
        </w:rPr>
        <w:t>На показатель среднегодовой выработки оказывают влияние такие факторы как: доля рабочих в общей численности промышленно-</w:t>
      </w:r>
      <w:r w:rsidRPr="00A10E30">
        <w:rPr>
          <w:rFonts w:ascii="Times New Roman" w:hAnsi="Times New Roman" w:cs="Times New Roman"/>
          <w:sz w:val="28"/>
          <w:szCs w:val="28"/>
        </w:rPr>
        <w:lastRenderedPageBreak/>
        <w:t>производственного персонала (ППП) организации, количество отработанных дней и продолжительность рабочего дня.</w:t>
      </w:r>
    </w:p>
    <w:p w:rsidR="00350952" w:rsidRPr="00A10E30" w:rsidRDefault="00350952" w:rsidP="00350952">
      <w:pPr>
        <w:shd w:val="clear" w:color="auto" w:fill="FFFFFF"/>
        <w:spacing w:line="360" w:lineRule="auto"/>
        <w:ind w:firstLine="709"/>
        <w:contextualSpacing/>
        <w:jc w:val="both"/>
        <w:rPr>
          <w:rFonts w:ascii="Times New Roman" w:hAnsi="Times New Roman" w:cs="Times New Roman"/>
          <w:sz w:val="28"/>
          <w:szCs w:val="28"/>
        </w:rPr>
      </w:pPr>
      <w:r w:rsidRPr="00A10E30">
        <w:rPr>
          <w:rFonts w:ascii="Times New Roman" w:hAnsi="Times New Roman" w:cs="Times New Roman"/>
          <w:sz w:val="28"/>
          <w:szCs w:val="28"/>
        </w:rPr>
        <w:t>Влияние этих факторов на среднегодовую выработку продукции одним работником определяется по формуле: [</w:t>
      </w:r>
      <w:r w:rsidRPr="00350952">
        <w:rPr>
          <w:rFonts w:ascii="Times New Roman" w:hAnsi="Times New Roman" w:cs="Times New Roman"/>
          <w:sz w:val="28"/>
          <w:szCs w:val="28"/>
        </w:rPr>
        <w:t>30</w:t>
      </w:r>
      <w:r w:rsidRPr="00A10E30">
        <w:rPr>
          <w:rFonts w:ascii="Times New Roman" w:hAnsi="Times New Roman" w:cs="Times New Roman"/>
          <w:sz w:val="28"/>
          <w:szCs w:val="28"/>
        </w:rPr>
        <w:t>]</w:t>
      </w:r>
    </w:p>
    <w:p w:rsidR="00350952" w:rsidRPr="00A10E30" w:rsidRDefault="00350952" w:rsidP="00350952">
      <w:pPr>
        <w:shd w:val="clear" w:color="auto" w:fill="FFFFFF"/>
        <w:tabs>
          <w:tab w:val="left" w:pos="2820"/>
        </w:tabs>
        <w:spacing w:line="360" w:lineRule="auto"/>
        <w:contextualSpacing/>
        <w:rPr>
          <w:rFonts w:ascii="Times New Roman" w:hAnsi="Times New Roman" w:cs="Times New Roman"/>
          <w:sz w:val="28"/>
          <w:szCs w:val="28"/>
        </w:rPr>
      </w:pPr>
      <w:r w:rsidRPr="00A10E30">
        <w:rPr>
          <w:rFonts w:ascii="Times New Roman" w:hAnsi="Times New Roman" w:cs="Times New Roman"/>
          <w:bCs/>
          <w:sz w:val="28"/>
          <w:szCs w:val="28"/>
        </w:rPr>
        <w:t xml:space="preserve">                                               ГВ = У</w:t>
      </w:r>
      <w:r w:rsidRPr="00A10E30">
        <w:rPr>
          <w:rFonts w:ascii="Times New Roman" w:hAnsi="Times New Roman" w:cs="Times New Roman"/>
          <w:bCs/>
          <w:sz w:val="28"/>
          <w:szCs w:val="28"/>
          <w:vertAlign w:val="subscript"/>
        </w:rPr>
        <w:t>д</w:t>
      </w:r>
      <w:r w:rsidRPr="00A10E30">
        <w:rPr>
          <w:rFonts w:ascii="Times New Roman" w:hAnsi="Times New Roman" w:cs="Times New Roman"/>
          <w:bCs/>
          <w:sz w:val="28"/>
          <w:szCs w:val="28"/>
        </w:rPr>
        <w:t>*Д*</w:t>
      </w:r>
      <w:proofErr w:type="gramStart"/>
      <w:r w:rsidRPr="00A10E30">
        <w:rPr>
          <w:rFonts w:ascii="Times New Roman" w:hAnsi="Times New Roman" w:cs="Times New Roman"/>
          <w:bCs/>
          <w:sz w:val="28"/>
          <w:szCs w:val="28"/>
        </w:rPr>
        <w:t>П</w:t>
      </w:r>
      <w:proofErr w:type="gramEnd"/>
      <w:r w:rsidRPr="00A10E30">
        <w:rPr>
          <w:rFonts w:ascii="Times New Roman" w:hAnsi="Times New Roman" w:cs="Times New Roman"/>
          <w:bCs/>
          <w:sz w:val="28"/>
          <w:szCs w:val="28"/>
        </w:rPr>
        <w:t xml:space="preserve">*ЧВ, </w:t>
      </w:r>
      <w:r w:rsidRPr="00A10E30">
        <w:rPr>
          <w:rFonts w:ascii="Times New Roman" w:hAnsi="Times New Roman" w:cs="Times New Roman"/>
          <w:sz w:val="28"/>
          <w:szCs w:val="28"/>
        </w:rPr>
        <w:t xml:space="preserve">                                               (10)</w:t>
      </w:r>
      <w:r w:rsidRPr="00A10E30">
        <w:rPr>
          <w:rFonts w:ascii="Times New Roman" w:hAnsi="Times New Roman" w:cs="Times New Roman"/>
          <w:sz w:val="28"/>
          <w:szCs w:val="28"/>
        </w:rPr>
        <w:br/>
        <w:t>где У</w:t>
      </w:r>
      <w:r w:rsidRPr="00A10E30">
        <w:rPr>
          <w:rFonts w:ascii="Times New Roman" w:hAnsi="Times New Roman" w:cs="Times New Roman"/>
          <w:sz w:val="28"/>
          <w:szCs w:val="28"/>
          <w:vertAlign w:val="subscript"/>
        </w:rPr>
        <w:t>д</w:t>
      </w:r>
      <w:r w:rsidRPr="00A10E30">
        <w:rPr>
          <w:rFonts w:ascii="Times New Roman" w:hAnsi="Times New Roman" w:cs="Times New Roman"/>
          <w:sz w:val="28"/>
          <w:szCs w:val="28"/>
        </w:rPr>
        <w:t xml:space="preserve"> - удельный вес рабочих в общей численности ППП, %;</w:t>
      </w:r>
      <w:r w:rsidRPr="00A10E30">
        <w:rPr>
          <w:rFonts w:ascii="Times New Roman" w:hAnsi="Times New Roman" w:cs="Times New Roman"/>
          <w:sz w:val="28"/>
          <w:szCs w:val="28"/>
        </w:rPr>
        <w:br/>
        <w:t>Д - количество отработанных дней одним рабочим за год;</w:t>
      </w:r>
      <w:r w:rsidRPr="00A10E30">
        <w:rPr>
          <w:rFonts w:ascii="Times New Roman" w:hAnsi="Times New Roman" w:cs="Times New Roman"/>
          <w:sz w:val="28"/>
          <w:szCs w:val="28"/>
        </w:rPr>
        <w:br/>
        <w:t>П - средняя продолжительность рабочего дня;</w:t>
      </w:r>
      <w:r w:rsidRPr="00A10E30">
        <w:rPr>
          <w:rFonts w:ascii="Times New Roman" w:hAnsi="Times New Roman" w:cs="Times New Roman"/>
          <w:sz w:val="28"/>
          <w:szCs w:val="28"/>
        </w:rPr>
        <w:br/>
        <w:t>ЧВ - среднечасовая выработка продукции.</w:t>
      </w:r>
    </w:p>
    <w:p w:rsidR="00350952" w:rsidRPr="00A10E30" w:rsidRDefault="00350952" w:rsidP="00350952">
      <w:pPr>
        <w:spacing w:after="0" w:line="360" w:lineRule="auto"/>
        <w:contextualSpacing/>
        <w:jc w:val="both"/>
        <w:rPr>
          <w:rFonts w:ascii="Times New Roman" w:hAnsi="Times New Roman" w:cs="Times New Roman"/>
          <w:sz w:val="28"/>
          <w:szCs w:val="28"/>
        </w:rPr>
      </w:pPr>
    </w:p>
    <w:p w:rsidR="00350952" w:rsidRPr="006309E4" w:rsidRDefault="00350952" w:rsidP="00350952">
      <w:pPr>
        <w:spacing w:after="0" w:line="360" w:lineRule="auto"/>
        <w:contextualSpacing/>
        <w:jc w:val="both"/>
        <w:rPr>
          <w:rFonts w:ascii="Times New Roman" w:hAnsi="Times New Roman" w:cs="Times New Roman"/>
          <w:b/>
          <w:sz w:val="24"/>
          <w:szCs w:val="24"/>
        </w:rPr>
      </w:pPr>
      <w:r w:rsidRPr="006309E4">
        <w:rPr>
          <w:rFonts w:ascii="Times New Roman" w:hAnsi="Times New Roman" w:cs="Times New Roman"/>
          <w:sz w:val="24"/>
          <w:szCs w:val="24"/>
        </w:rPr>
        <w:t xml:space="preserve">Таблица </w:t>
      </w:r>
      <w:r>
        <w:rPr>
          <w:rFonts w:ascii="Times New Roman" w:hAnsi="Times New Roman" w:cs="Times New Roman"/>
          <w:sz w:val="24"/>
          <w:szCs w:val="24"/>
        </w:rPr>
        <w:t>2</w:t>
      </w:r>
      <w:r w:rsidRPr="00350952">
        <w:rPr>
          <w:rFonts w:ascii="Times New Roman" w:hAnsi="Times New Roman" w:cs="Times New Roman"/>
          <w:sz w:val="24"/>
          <w:szCs w:val="24"/>
        </w:rPr>
        <w:t>2</w:t>
      </w:r>
      <w:r w:rsidRPr="006309E4">
        <w:rPr>
          <w:rFonts w:ascii="Times New Roman" w:hAnsi="Times New Roman" w:cs="Times New Roman"/>
          <w:sz w:val="24"/>
          <w:szCs w:val="24"/>
        </w:rPr>
        <w:t xml:space="preserve"> – </w:t>
      </w:r>
      <w:r w:rsidRPr="006309E4">
        <w:rPr>
          <w:rFonts w:ascii="Times New Roman" w:hAnsi="Times New Roman" w:cs="Times New Roman"/>
          <w:b/>
          <w:sz w:val="24"/>
          <w:szCs w:val="24"/>
        </w:rPr>
        <w:t>Факторный анализ среднегодовой выработки рабочего</w:t>
      </w:r>
    </w:p>
    <w:tbl>
      <w:tblPr>
        <w:tblStyle w:val="a4"/>
        <w:tblW w:w="0" w:type="auto"/>
        <w:tblLayout w:type="fixed"/>
        <w:tblLook w:val="04A0" w:firstRow="1" w:lastRow="0" w:firstColumn="1" w:lastColumn="0" w:noHBand="0" w:noVBand="1"/>
      </w:tblPr>
      <w:tblGrid>
        <w:gridCol w:w="2314"/>
        <w:gridCol w:w="1246"/>
        <w:gridCol w:w="1246"/>
        <w:gridCol w:w="1246"/>
        <w:gridCol w:w="1108"/>
        <w:gridCol w:w="1170"/>
        <w:gridCol w:w="1241"/>
      </w:tblGrid>
      <w:tr w:rsidR="00350952" w:rsidRPr="00A10E30" w:rsidTr="00350952">
        <w:tc>
          <w:tcPr>
            <w:tcW w:w="2314" w:type="dxa"/>
            <w:vMerge w:val="restart"/>
          </w:tcPr>
          <w:p w:rsidR="00350952" w:rsidRPr="00A10E30" w:rsidRDefault="00350952" w:rsidP="00350952">
            <w:pPr>
              <w:tabs>
                <w:tab w:val="left" w:pos="1457"/>
              </w:tabs>
              <w:spacing w:line="360" w:lineRule="auto"/>
              <w:contextualSpacing/>
              <w:jc w:val="both"/>
              <w:rPr>
                <w:rFonts w:ascii="Times New Roman" w:hAnsi="Times New Roman" w:cs="Times New Roman"/>
              </w:rPr>
            </w:pPr>
            <w:r w:rsidRPr="00A10E30">
              <w:rPr>
                <w:rFonts w:ascii="Times New Roman" w:hAnsi="Times New Roman" w:cs="Times New Roman"/>
                <w:color w:val="000000"/>
                <w:kern w:val="24"/>
              </w:rPr>
              <w:t>Показатель</w:t>
            </w:r>
          </w:p>
        </w:tc>
        <w:tc>
          <w:tcPr>
            <w:tcW w:w="6016" w:type="dxa"/>
            <w:gridSpan w:val="5"/>
          </w:tcPr>
          <w:p w:rsidR="00350952" w:rsidRPr="00A10E30" w:rsidRDefault="00350952" w:rsidP="00350952">
            <w:pPr>
              <w:tabs>
                <w:tab w:val="left" w:pos="1457"/>
              </w:tabs>
              <w:spacing w:line="360" w:lineRule="auto"/>
              <w:contextualSpacing/>
              <w:jc w:val="center"/>
              <w:rPr>
                <w:rFonts w:ascii="Times New Roman" w:hAnsi="Times New Roman" w:cs="Times New Roman"/>
              </w:rPr>
            </w:pPr>
            <w:r w:rsidRPr="00A10E30">
              <w:rPr>
                <w:rFonts w:ascii="Times New Roman" w:hAnsi="Times New Roman" w:cs="Times New Roman"/>
                <w:color w:val="000000"/>
                <w:kern w:val="24"/>
              </w:rPr>
              <w:t>Значение показателя</w:t>
            </w:r>
          </w:p>
        </w:tc>
        <w:tc>
          <w:tcPr>
            <w:tcW w:w="1241" w:type="dxa"/>
            <w:vMerge w:val="restart"/>
          </w:tcPr>
          <w:p w:rsidR="00350952" w:rsidRPr="00A10E30" w:rsidRDefault="00350952" w:rsidP="00350952">
            <w:pPr>
              <w:tabs>
                <w:tab w:val="left" w:pos="1457"/>
              </w:tabs>
              <w:spacing w:line="360" w:lineRule="auto"/>
              <w:contextualSpacing/>
              <w:jc w:val="both"/>
              <w:rPr>
                <w:rFonts w:ascii="Times New Roman" w:hAnsi="Times New Roman" w:cs="Times New Roman"/>
              </w:rPr>
            </w:pPr>
            <w:r w:rsidRPr="00A10E30">
              <w:rPr>
                <w:rFonts w:ascii="Times New Roman" w:hAnsi="Times New Roman" w:cs="Times New Roman"/>
                <w:color w:val="000000"/>
                <w:kern w:val="24"/>
              </w:rPr>
              <w:t>Изменение</w:t>
            </w:r>
            <w:proofErr w:type="gramStart"/>
            <w:r w:rsidRPr="00A10E30">
              <w:rPr>
                <w:rFonts w:ascii="Times New Roman" w:hAnsi="Times New Roman" w:cs="Times New Roman"/>
                <w:color w:val="000000"/>
                <w:kern w:val="24"/>
              </w:rPr>
              <w:t>,  (±)</w:t>
            </w:r>
            <w:proofErr w:type="gramEnd"/>
          </w:p>
        </w:tc>
      </w:tr>
      <w:tr w:rsidR="00350952" w:rsidRPr="00A10E30" w:rsidTr="00350952">
        <w:tc>
          <w:tcPr>
            <w:tcW w:w="2314" w:type="dxa"/>
            <w:vMerge/>
          </w:tcPr>
          <w:p w:rsidR="00350952" w:rsidRPr="00A10E30" w:rsidRDefault="00350952" w:rsidP="00350952">
            <w:pPr>
              <w:tabs>
                <w:tab w:val="left" w:pos="1457"/>
              </w:tabs>
              <w:spacing w:line="360" w:lineRule="auto"/>
              <w:contextualSpacing/>
              <w:jc w:val="both"/>
              <w:rPr>
                <w:rFonts w:ascii="Times New Roman" w:hAnsi="Times New Roman" w:cs="Times New Roman"/>
              </w:rPr>
            </w:pPr>
          </w:p>
        </w:tc>
        <w:tc>
          <w:tcPr>
            <w:tcW w:w="1246" w:type="dxa"/>
          </w:tcPr>
          <w:p w:rsidR="00350952" w:rsidRPr="00A10E30" w:rsidRDefault="00350952" w:rsidP="00350952">
            <w:pPr>
              <w:tabs>
                <w:tab w:val="left" w:pos="1457"/>
              </w:tabs>
              <w:spacing w:line="360" w:lineRule="auto"/>
              <w:contextualSpacing/>
              <w:jc w:val="both"/>
              <w:rPr>
                <w:rFonts w:ascii="Times New Roman" w:hAnsi="Times New Roman" w:cs="Times New Roman"/>
              </w:rPr>
            </w:pPr>
            <w:r w:rsidRPr="00A10E30">
              <w:rPr>
                <w:rFonts w:ascii="Times New Roman" w:hAnsi="Times New Roman" w:cs="Times New Roman"/>
              </w:rPr>
              <w:t>2011 г.</w:t>
            </w:r>
          </w:p>
        </w:tc>
        <w:tc>
          <w:tcPr>
            <w:tcW w:w="1246" w:type="dxa"/>
          </w:tcPr>
          <w:p w:rsidR="00350952" w:rsidRPr="00A10E30" w:rsidRDefault="00350952" w:rsidP="00350952">
            <w:pPr>
              <w:tabs>
                <w:tab w:val="left" w:pos="1457"/>
              </w:tabs>
              <w:spacing w:line="360" w:lineRule="auto"/>
              <w:contextualSpacing/>
              <w:jc w:val="both"/>
              <w:rPr>
                <w:rFonts w:ascii="Times New Roman" w:hAnsi="Times New Roman" w:cs="Times New Roman"/>
              </w:rPr>
            </w:pPr>
            <w:r w:rsidRPr="00A10E30">
              <w:rPr>
                <w:rFonts w:ascii="Times New Roman" w:hAnsi="Times New Roman" w:cs="Times New Roman"/>
              </w:rPr>
              <w:t>2012 г.</w:t>
            </w:r>
          </w:p>
        </w:tc>
        <w:tc>
          <w:tcPr>
            <w:tcW w:w="1246" w:type="dxa"/>
          </w:tcPr>
          <w:p w:rsidR="00350952" w:rsidRPr="00A10E30" w:rsidRDefault="00350952" w:rsidP="00350952">
            <w:pPr>
              <w:tabs>
                <w:tab w:val="left" w:pos="1457"/>
              </w:tabs>
              <w:spacing w:line="360" w:lineRule="auto"/>
              <w:contextualSpacing/>
              <w:jc w:val="both"/>
              <w:rPr>
                <w:rFonts w:ascii="Times New Roman" w:hAnsi="Times New Roman" w:cs="Times New Roman"/>
              </w:rPr>
            </w:pPr>
            <w:r w:rsidRPr="00A10E30">
              <w:rPr>
                <w:rFonts w:ascii="Times New Roman" w:hAnsi="Times New Roman" w:cs="Times New Roman"/>
              </w:rPr>
              <w:t>2013 г.</w:t>
            </w:r>
          </w:p>
        </w:tc>
        <w:tc>
          <w:tcPr>
            <w:tcW w:w="1108" w:type="dxa"/>
          </w:tcPr>
          <w:p w:rsidR="00350952" w:rsidRPr="00A10E30" w:rsidRDefault="00350952" w:rsidP="00350952">
            <w:pPr>
              <w:tabs>
                <w:tab w:val="left" w:pos="1457"/>
              </w:tabs>
              <w:spacing w:line="360" w:lineRule="auto"/>
              <w:contextualSpacing/>
              <w:jc w:val="both"/>
              <w:rPr>
                <w:rFonts w:ascii="Times New Roman" w:hAnsi="Times New Roman" w:cs="Times New Roman"/>
              </w:rPr>
            </w:pPr>
            <w:r w:rsidRPr="00A10E30">
              <w:rPr>
                <w:rFonts w:ascii="Times New Roman" w:hAnsi="Times New Roman" w:cs="Times New Roman"/>
              </w:rPr>
              <w:t>2014 г.</w:t>
            </w:r>
          </w:p>
        </w:tc>
        <w:tc>
          <w:tcPr>
            <w:tcW w:w="1170" w:type="dxa"/>
          </w:tcPr>
          <w:p w:rsidR="00350952" w:rsidRPr="00A10E30" w:rsidRDefault="00350952" w:rsidP="00350952">
            <w:pPr>
              <w:tabs>
                <w:tab w:val="left" w:pos="1457"/>
              </w:tabs>
              <w:spacing w:line="360" w:lineRule="auto"/>
              <w:contextualSpacing/>
              <w:jc w:val="both"/>
              <w:rPr>
                <w:rFonts w:ascii="Times New Roman" w:hAnsi="Times New Roman" w:cs="Times New Roman"/>
              </w:rPr>
            </w:pPr>
            <w:r w:rsidRPr="00A10E30">
              <w:rPr>
                <w:rFonts w:ascii="Times New Roman" w:hAnsi="Times New Roman" w:cs="Times New Roman"/>
              </w:rPr>
              <w:t>2015 г.</w:t>
            </w:r>
          </w:p>
        </w:tc>
        <w:tc>
          <w:tcPr>
            <w:tcW w:w="1241" w:type="dxa"/>
            <w:vMerge/>
          </w:tcPr>
          <w:p w:rsidR="00350952" w:rsidRPr="00A10E30" w:rsidRDefault="00350952" w:rsidP="00350952">
            <w:pPr>
              <w:tabs>
                <w:tab w:val="left" w:pos="1457"/>
              </w:tabs>
              <w:spacing w:line="360" w:lineRule="auto"/>
              <w:contextualSpacing/>
              <w:jc w:val="both"/>
              <w:rPr>
                <w:rFonts w:ascii="Times New Roman" w:hAnsi="Times New Roman" w:cs="Times New Roman"/>
              </w:rPr>
            </w:pPr>
          </w:p>
        </w:tc>
      </w:tr>
      <w:tr w:rsidR="00350952" w:rsidRPr="00A10E30" w:rsidTr="00350952">
        <w:tc>
          <w:tcPr>
            <w:tcW w:w="2314" w:type="dxa"/>
          </w:tcPr>
          <w:p w:rsidR="00350952" w:rsidRPr="00A10E30" w:rsidRDefault="00350952" w:rsidP="00350952">
            <w:pPr>
              <w:textAlignment w:val="top"/>
              <w:rPr>
                <w:rFonts w:ascii="Times New Roman" w:hAnsi="Times New Roman" w:cs="Times New Roman"/>
              </w:rPr>
            </w:pPr>
            <w:r w:rsidRPr="00A10E30">
              <w:rPr>
                <w:rFonts w:ascii="Times New Roman" w:hAnsi="Times New Roman" w:cs="Times New Roman"/>
                <w:color w:val="000000"/>
                <w:kern w:val="24"/>
              </w:rPr>
              <w:t>1. Среднегодовая численность персонала, чел.</w:t>
            </w:r>
          </w:p>
        </w:tc>
        <w:tc>
          <w:tcPr>
            <w:tcW w:w="1246" w:type="dxa"/>
          </w:tcPr>
          <w:p w:rsidR="00350952" w:rsidRPr="00A10E30" w:rsidRDefault="00350952" w:rsidP="00350952">
            <w:pPr>
              <w:spacing w:line="360" w:lineRule="auto"/>
              <w:contextualSpacing/>
              <w:jc w:val="center"/>
              <w:textAlignment w:val="top"/>
              <w:rPr>
                <w:rFonts w:ascii="Times New Roman" w:hAnsi="Times New Roman" w:cs="Times New Roman"/>
                <w:color w:val="000000"/>
                <w:kern w:val="24"/>
              </w:rPr>
            </w:pPr>
            <w:r w:rsidRPr="00A10E30">
              <w:rPr>
                <w:rFonts w:ascii="Times New Roman" w:hAnsi="Times New Roman" w:cs="Times New Roman"/>
                <w:color w:val="000000"/>
                <w:kern w:val="24"/>
              </w:rPr>
              <w:t>314</w:t>
            </w:r>
          </w:p>
        </w:tc>
        <w:tc>
          <w:tcPr>
            <w:tcW w:w="1246" w:type="dxa"/>
          </w:tcPr>
          <w:p w:rsidR="00350952" w:rsidRPr="00A10E30" w:rsidRDefault="00350952" w:rsidP="00350952">
            <w:pPr>
              <w:spacing w:line="360" w:lineRule="auto"/>
              <w:contextualSpacing/>
              <w:jc w:val="center"/>
              <w:textAlignment w:val="top"/>
              <w:rPr>
                <w:rFonts w:ascii="Times New Roman" w:hAnsi="Times New Roman" w:cs="Times New Roman"/>
              </w:rPr>
            </w:pPr>
            <w:r w:rsidRPr="00A10E30">
              <w:rPr>
                <w:rFonts w:ascii="Times New Roman" w:hAnsi="Times New Roman" w:cs="Times New Roman"/>
                <w:color w:val="000000"/>
                <w:kern w:val="24"/>
              </w:rPr>
              <w:t>296 </w:t>
            </w:r>
          </w:p>
        </w:tc>
        <w:tc>
          <w:tcPr>
            <w:tcW w:w="1246" w:type="dxa"/>
          </w:tcPr>
          <w:p w:rsidR="00350952" w:rsidRPr="00A10E30" w:rsidRDefault="00350952" w:rsidP="00350952">
            <w:pPr>
              <w:spacing w:line="360" w:lineRule="auto"/>
              <w:contextualSpacing/>
              <w:jc w:val="center"/>
              <w:textAlignment w:val="top"/>
              <w:rPr>
                <w:rFonts w:ascii="Times New Roman" w:hAnsi="Times New Roman" w:cs="Times New Roman"/>
              </w:rPr>
            </w:pPr>
            <w:r w:rsidRPr="00A10E30">
              <w:rPr>
                <w:rFonts w:ascii="Times New Roman" w:hAnsi="Times New Roman" w:cs="Times New Roman"/>
                <w:color w:val="000000"/>
                <w:kern w:val="24"/>
              </w:rPr>
              <w:t>296 </w:t>
            </w:r>
          </w:p>
        </w:tc>
        <w:tc>
          <w:tcPr>
            <w:tcW w:w="1108" w:type="dxa"/>
          </w:tcPr>
          <w:p w:rsidR="00350952" w:rsidRPr="00A10E30" w:rsidRDefault="00350952" w:rsidP="00350952">
            <w:pPr>
              <w:jc w:val="center"/>
              <w:textAlignment w:val="top"/>
              <w:rPr>
                <w:rFonts w:ascii="Times New Roman" w:hAnsi="Times New Roman" w:cs="Times New Roman"/>
              </w:rPr>
            </w:pPr>
            <w:r w:rsidRPr="00A10E30">
              <w:rPr>
                <w:rFonts w:ascii="Times New Roman" w:hAnsi="Times New Roman" w:cs="Times New Roman"/>
              </w:rPr>
              <w:t>289</w:t>
            </w:r>
          </w:p>
        </w:tc>
        <w:tc>
          <w:tcPr>
            <w:tcW w:w="1170" w:type="dxa"/>
          </w:tcPr>
          <w:p w:rsidR="00350952" w:rsidRPr="00A10E30" w:rsidRDefault="00350952" w:rsidP="00350952">
            <w:pPr>
              <w:jc w:val="center"/>
              <w:rPr>
                <w:rFonts w:ascii="Times New Roman" w:hAnsi="Times New Roman" w:cs="Times New Roman"/>
              </w:rPr>
            </w:pPr>
            <w:r w:rsidRPr="00A10E30">
              <w:rPr>
                <w:rFonts w:ascii="Times New Roman" w:hAnsi="Times New Roman" w:cs="Times New Roman"/>
              </w:rPr>
              <w:t>295</w:t>
            </w:r>
          </w:p>
        </w:tc>
        <w:tc>
          <w:tcPr>
            <w:tcW w:w="1241" w:type="dxa"/>
          </w:tcPr>
          <w:p w:rsidR="00350952" w:rsidRPr="00A10E30" w:rsidRDefault="00350952" w:rsidP="00350952">
            <w:pPr>
              <w:jc w:val="center"/>
              <w:rPr>
                <w:rFonts w:ascii="Times New Roman" w:hAnsi="Times New Roman" w:cs="Times New Roman"/>
              </w:rPr>
            </w:pPr>
            <w:r w:rsidRPr="00A10E30">
              <w:rPr>
                <w:rFonts w:ascii="Times New Roman" w:hAnsi="Times New Roman" w:cs="Times New Roman"/>
              </w:rPr>
              <w:t>-19</w:t>
            </w:r>
          </w:p>
        </w:tc>
      </w:tr>
      <w:tr w:rsidR="00350952" w:rsidRPr="00A10E30" w:rsidTr="00350952">
        <w:tc>
          <w:tcPr>
            <w:tcW w:w="2314" w:type="dxa"/>
          </w:tcPr>
          <w:p w:rsidR="00350952" w:rsidRPr="00A10E30" w:rsidRDefault="00350952" w:rsidP="00350952">
            <w:pPr>
              <w:textAlignment w:val="top"/>
              <w:rPr>
                <w:rFonts w:ascii="Times New Roman" w:hAnsi="Times New Roman" w:cs="Times New Roman"/>
              </w:rPr>
            </w:pPr>
            <w:r w:rsidRPr="00A10E30">
              <w:rPr>
                <w:rFonts w:ascii="Times New Roman" w:hAnsi="Times New Roman" w:cs="Times New Roman"/>
                <w:color w:val="000000"/>
                <w:kern w:val="24"/>
              </w:rPr>
              <w:t>в том числе рабочих</w:t>
            </w:r>
          </w:p>
        </w:tc>
        <w:tc>
          <w:tcPr>
            <w:tcW w:w="1246" w:type="dxa"/>
          </w:tcPr>
          <w:p w:rsidR="00350952" w:rsidRPr="00A10E30" w:rsidRDefault="00350952" w:rsidP="00350952">
            <w:pPr>
              <w:jc w:val="center"/>
              <w:textAlignment w:val="top"/>
              <w:rPr>
                <w:rFonts w:ascii="Times New Roman" w:hAnsi="Times New Roman" w:cs="Times New Roman"/>
              </w:rPr>
            </w:pPr>
            <w:r w:rsidRPr="00A10E30">
              <w:rPr>
                <w:rFonts w:ascii="Times New Roman" w:hAnsi="Times New Roman" w:cs="Times New Roman"/>
              </w:rPr>
              <w:t>205</w:t>
            </w:r>
          </w:p>
        </w:tc>
        <w:tc>
          <w:tcPr>
            <w:tcW w:w="1246" w:type="dxa"/>
          </w:tcPr>
          <w:p w:rsidR="00350952" w:rsidRPr="00A10E30" w:rsidRDefault="00350952" w:rsidP="00350952">
            <w:pPr>
              <w:jc w:val="center"/>
              <w:textAlignment w:val="top"/>
              <w:rPr>
                <w:rFonts w:ascii="Times New Roman" w:hAnsi="Times New Roman" w:cs="Times New Roman"/>
              </w:rPr>
            </w:pPr>
            <w:r w:rsidRPr="00A10E30">
              <w:rPr>
                <w:rFonts w:ascii="Times New Roman" w:hAnsi="Times New Roman" w:cs="Times New Roman"/>
              </w:rPr>
              <w:t>166</w:t>
            </w:r>
          </w:p>
        </w:tc>
        <w:tc>
          <w:tcPr>
            <w:tcW w:w="1246" w:type="dxa"/>
          </w:tcPr>
          <w:p w:rsidR="00350952" w:rsidRPr="00A10E30" w:rsidRDefault="00350952" w:rsidP="00350952">
            <w:pPr>
              <w:jc w:val="center"/>
              <w:textAlignment w:val="top"/>
              <w:rPr>
                <w:rFonts w:ascii="Times New Roman" w:hAnsi="Times New Roman" w:cs="Times New Roman"/>
              </w:rPr>
            </w:pPr>
            <w:r w:rsidRPr="00A10E30">
              <w:rPr>
                <w:rFonts w:ascii="Times New Roman" w:hAnsi="Times New Roman" w:cs="Times New Roman"/>
              </w:rPr>
              <w:t>174</w:t>
            </w:r>
          </w:p>
        </w:tc>
        <w:tc>
          <w:tcPr>
            <w:tcW w:w="1108" w:type="dxa"/>
          </w:tcPr>
          <w:p w:rsidR="00350952" w:rsidRPr="00A10E30" w:rsidRDefault="00350952" w:rsidP="00350952">
            <w:pPr>
              <w:jc w:val="center"/>
              <w:textAlignment w:val="top"/>
              <w:rPr>
                <w:rFonts w:ascii="Times New Roman" w:hAnsi="Times New Roman" w:cs="Times New Roman"/>
              </w:rPr>
            </w:pPr>
            <w:r w:rsidRPr="00A10E30">
              <w:rPr>
                <w:rFonts w:ascii="Times New Roman" w:hAnsi="Times New Roman" w:cs="Times New Roman"/>
              </w:rPr>
              <w:t>195</w:t>
            </w:r>
          </w:p>
        </w:tc>
        <w:tc>
          <w:tcPr>
            <w:tcW w:w="1170" w:type="dxa"/>
          </w:tcPr>
          <w:p w:rsidR="00350952" w:rsidRPr="00A10E30" w:rsidRDefault="00350952" w:rsidP="00350952">
            <w:pPr>
              <w:jc w:val="center"/>
              <w:rPr>
                <w:rFonts w:ascii="Times New Roman" w:hAnsi="Times New Roman" w:cs="Times New Roman"/>
              </w:rPr>
            </w:pPr>
            <w:r w:rsidRPr="00A10E30">
              <w:rPr>
                <w:rFonts w:ascii="Times New Roman" w:hAnsi="Times New Roman" w:cs="Times New Roman"/>
              </w:rPr>
              <w:t>201</w:t>
            </w:r>
          </w:p>
        </w:tc>
        <w:tc>
          <w:tcPr>
            <w:tcW w:w="1241" w:type="dxa"/>
          </w:tcPr>
          <w:p w:rsidR="00350952" w:rsidRPr="00A10E30" w:rsidRDefault="00350952" w:rsidP="00350952">
            <w:pPr>
              <w:jc w:val="center"/>
              <w:rPr>
                <w:rFonts w:ascii="Times New Roman" w:hAnsi="Times New Roman" w:cs="Times New Roman"/>
              </w:rPr>
            </w:pPr>
            <w:r w:rsidRPr="00A10E30">
              <w:rPr>
                <w:rFonts w:ascii="Times New Roman" w:hAnsi="Times New Roman" w:cs="Times New Roman"/>
              </w:rPr>
              <w:t>-4</w:t>
            </w:r>
          </w:p>
        </w:tc>
      </w:tr>
      <w:tr w:rsidR="00350952" w:rsidRPr="00A10E30" w:rsidTr="00350952">
        <w:tc>
          <w:tcPr>
            <w:tcW w:w="2314" w:type="dxa"/>
          </w:tcPr>
          <w:p w:rsidR="00350952" w:rsidRPr="00A10E30" w:rsidRDefault="00350952" w:rsidP="00350952">
            <w:pPr>
              <w:textAlignment w:val="top"/>
              <w:rPr>
                <w:rFonts w:ascii="Times New Roman" w:hAnsi="Times New Roman" w:cs="Times New Roman"/>
              </w:rPr>
            </w:pPr>
            <w:r w:rsidRPr="00A10E30">
              <w:rPr>
                <w:rFonts w:ascii="Times New Roman" w:hAnsi="Times New Roman" w:cs="Times New Roman"/>
                <w:color w:val="000000"/>
                <w:kern w:val="24"/>
              </w:rPr>
              <w:t>2. Отработано дней одним рабочим за год, дни</w:t>
            </w:r>
          </w:p>
        </w:tc>
        <w:tc>
          <w:tcPr>
            <w:tcW w:w="1246" w:type="dxa"/>
          </w:tcPr>
          <w:p w:rsidR="00350952" w:rsidRPr="00A10E30" w:rsidRDefault="00350952" w:rsidP="00350952">
            <w:pPr>
              <w:jc w:val="center"/>
              <w:textAlignment w:val="top"/>
              <w:rPr>
                <w:rFonts w:ascii="Times New Roman" w:hAnsi="Times New Roman" w:cs="Times New Roman"/>
              </w:rPr>
            </w:pPr>
            <w:r w:rsidRPr="00A10E30">
              <w:rPr>
                <w:rFonts w:ascii="Times New Roman" w:hAnsi="Times New Roman" w:cs="Times New Roman"/>
              </w:rPr>
              <w:t>248</w:t>
            </w:r>
          </w:p>
        </w:tc>
        <w:tc>
          <w:tcPr>
            <w:tcW w:w="1246" w:type="dxa"/>
          </w:tcPr>
          <w:p w:rsidR="00350952" w:rsidRPr="00A10E30" w:rsidRDefault="00350952" w:rsidP="00350952">
            <w:pPr>
              <w:jc w:val="center"/>
              <w:textAlignment w:val="top"/>
              <w:rPr>
                <w:rFonts w:ascii="Times New Roman" w:hAnsi="Times New Roman" w:cs="Times New Roman"/>
              </w:rPr>
            </w:pPr>
            <w:r w:rsidRPr="00A10E30">
              <w:rPr>
                <w:rFonts w:ascii="Times New Roman" w:hAnsi="Times New Roman" w:cs="Times New Roman"/>
              </w:rPr>
              <w:t>250</w:t>
            </w:r>
          </w:p>
        </w:tc>
        <w:tc>
          <w:tcPr>
            <w:tcW w:w="1246" w:type="dxa"/>
          </w:tcPr>
          <w:p w:rsidR="00350952" w:rsidRPr="00A10E30" w:rsidRDefault="00350952" w:rsidP="00350952">
            <w:pPr>
              <w:jc w:val="center"/>
              <w:textAlignment w:val="top"/>
              <w:rPr>
                <w:rFonts w:ascii="Times New Roman" w:hAnsi="Times New Roman" w:cs="Times New Roman"/>
              </w:rPr>
            </w:pPr>
            <w:r w:rsidRPr="00A10E30">
              <w:rPr>
                <w:rFonts w:ascii="Times New Roman" w:hAnsi="Times New Roman" w:cs="Times New Roman"/>
              </w:rPr>
              <w:t>240</w:t>
            </w:r>
          </w:p>
        </w:tc>
        <w:tc>
          <w:tcPr>
            <w:tcW w:w="1108" w:type="dxa"/>
          </w:tcPr>
          <w:p w:rsidR="00350952" w:rsidRPr="00A10E30" w:rsidRDefault="00350952" w:rsidP="00350952">
            <w:pPr>
              <w:jc w:val="center"/>
              <w:rPr>
                <w:rFonts w:ascii="Times New Roman" w:hAnsi="Times New Roman" w:cs="Times New Roman"/>
              </w:rPr>
            </w:pPr>
            <w:r w:rsidRPr="00A10E30">
              <w:rPr>
                <w:rFonts w:ascii="Times New Roman" w:hAnsi="Times New Roman" w:cs="Times New Roman"/>
              </w:rPr>
              <w:t>246</w:t>
            </w:r>
          </w:p>
        </w:tc>
        <w:tc>
          <w:tcPr>
            <w:tcW w:w="1170" w:type="dxa"/>
          </w:tcPr>
          <w:p w:rsidR="00350952" w:rsidRPr="00A10E30" w:rsidRDefault="00350952" w:rsidP="00350952">
            <w:pPr>
              <w:jc w:val="center"/>
              <w:rPr>
                <w:rFonts w:ascii="Times New Roman" w:hAnsi="Times New Roman" w:cs="Times New Roman"/>
              </w:rPr>
            </w:pPr>
            <w:r w:rsidRPr="00A10E30">
              <w:rPr>
                <w:rFonts w:ascii="Times New Roman" w:hAnsi="Times New Roman" w:cs="Times New Roman"/>
              </w:rPr>
              <w:t>237</w:t>
            </w:r>
          </w:p>
        </w:tc>
        <w:tc>
          <w:tcPr>
            <w:tcW w:w="1241" w:type="dxa"/>
          </w:tcPr>
          <w:p w:rsidR="00350952" w:rsidRPr="00A10E30" w:rsidRDefault="00350952" w:rsidP="00350952">
            <w:pPr>
              <w:jc w:val="center"/>
              <w:rPr>
                <w:rFonts w:ascii="Times New Roman" w:hAnsi="Times New Roman" w:cs="Times New Roman"/>
              </w:rPr>
            </w:pPr>
            <w:r w:rsidRPr="00A10E30">
              <w:rPr>
                <w:rFonts w:ascii="Times New Roman" w:hAnsi="Times New Roman" w:cs="Times New Roman"/>
              </w:rPr>
              <w:t>-11</w:t>
            </w:r>
          </w:p>
        </w:tc>
      </w:tr>
      <w:tr w:rsidR="00350952" w:rsidRPr="00A10E30" w:rsidTr="00350952">
        <w:tc>
          <w:tcPr>
            <w:tcW w:w="2314" w:type="dxa"/>
          </w:tcPr>
          <w:p w:rsidR="00350952" w:rsidRPr="00A10E30" w:rsidRDefault="00350952" w:rsidP="00350952">
            <w:pPr>
              <w:textAlignment w:val="top"/>
              <w:rPr>
                <w:rFonts w:ascii="Times New Roman" w:hAnsi="Times New Roman" w:cs="Times New Roman"/>
              </w:rPr>
            </w:pPr>
            <w:r w:rsidRPr="00A10E30">
              <w:rPr>
                <w:rFonts w:ascii="Times New Roman" w:hAnsi="Times New Roman" w:cs="Times New Roman"/>
                <w:color w:val="000000"/>
                <w:kern w:val="24"/>
              </w:rPr>
              <w:t>3. Средняя продолжительность рабочего дня, час</w:t>
            </w:r>
          </w:p>
        </w:tc>
        <w:tc>
          <w:tcPr>
            <w:tcW w:w="1246" w:type="dxa"/>
          </w:tcPr>
          <w:p w:rsidR="00350952" w:rsidRPr="00A10E30" w:rsidRDefault="00350952" w:rsidP="00350952">
            <w:pPr>
              <w:jc w:val="center"/>
              <w:textAlignment w:val="top"/>
              <w:rPr>
                <w:rFonts w:ascii="Times New Roman" w:hAnsi="Times New Roman" w:cs="Times New Roman"/>
              </w:rPr>
            </w:pPr>
            <w:r w:rsidRPr="00A10E30">
              <w:rPr>
                <w:rFonts w:ascii="Times New Roman" w:hAnsi="Times New Roman" w:cs="Times New Roman"/>
              </w:rPr>
              <w:t>7,5</w:t>
            </w:r>
          </w:p>
        </w:tc>
        <w:tc>
          <w:tcPr>
            <w:tcW w:w="1246" w:type="dxa"/>
          </w:tcPr>
          <w:p w:rsidR="00350952" w:rsidRPr="00A10E30" w:rsidRDefault="00350952" w:rsidP="00350952">
            <w:pPr>
              <w:jc w:val="center"/>
              <w:textAlignment w:val="top"/>
              <w:rPr>
                <w:rFonts w:ascii="Times New Roman" w:hAnsi="Times New Roman" w:cs="Times New Roman"/>
              </w:rPr>
            </w:pPr>
            <w:r w:rsidRPr="00A10E30">
              <w:rPr>
                <w:rFonts w:ascii="Times New Roman" w:hAnsi="Times New Roman" w:cs="Times New Roman"/>
              </w:rPr>
              <w:t>7,53</w:t>
            </w:r>
          </w:p>
        </w:tc>
        <w:tc>
          <w:tcPr>
            <w:tcW w:w="1246" w:type="dxa"/>
          </w:tcPr>
          <w:p w:rsidR="00350952" w:rsidRPr="00A10E30" w:rsidRDefault="00350952" w:rsidP="00350952">
            <w:pPr>
              <w:jc w:val="center"/>
              <w:textAlignment w:val="top"/>
              <w:rPr>
                <w:rFonts w:ascii="Times New Roman" w:hAnsi="Times New Roman" w:cs="Times New Roman"/>
              </w:rPr>
            </w:pPr>
            <w:r w:rsidRPr="00A10E30">
              <w:rPr>
                <w:rFonts w:ascii="Times New Roman" w:hAnsi="Times New Roman" w:cs="Times New Roman"/>
              </w:rPr>
              <w:t>7,59</w:t>
            </w:r>
          </w:p>
        </w:tc>
        <w:tc>
          <w:tcPr>
            <w:tcW w:w="1108" w:type="dxa"/>
          </w:tcPr>
          <w:p w:rsidR="00350952" w:rsidRPr="00A10E30" w:rsidRDefault="00350952" w:rsidP="00350952">
            <w:pPr>
              <w:jc w:val="center"/>
              <w:textAlignment w:val="top"/>
              <w:rPr>
                <w:rFonts w:ascii="Times New Roman" w:hAnsi="Times New Roman" w:cs="Times New Roman"/>
              </w:rPr>
            </w:pPr>
            <w:r w:rsidRPr="00A10E30">
              <w:rPr>
                <w:rFonts w:ascii="Times New Roman" w:hAnsi="Times New Roman" w:cs="Times New Roman"/>
              </w:rPr>
              <w:t>7,55</w:t>
            </w:r>
          </w:p>
        </w:tc>
        <w:tc>
          <w:tcPr>
            <w:tcW w:w="1170" w:type="dxa"/>
          </w:tcPr>
          <w:p w:rsidR="00350952" w:rsidRPr="00A10E30" w:rsidRDefault="00350952" w:rsidP="00350952">
            <w:pPr>
              <w:jc w:val="center"/>
              <w:rPr>
                <w:rFonts w:ascii="Times New Roman" w:hAnsi="Times New Roman" w:cs="Times New Roman"/>
              </w:rPr>
            </w:pPr>
            <w:r w:rsidRPr="00A10E30">
              <w:rPr>
                <w:rFonts w:ascii="Times New Roman" w:hAnsi="Times New Roman" w:cs="Times New Roman"/>
              </w:rPr>
              <w:t>7,6</w:t>
            </w:r>
          </w:p>
        </w:tc>
        <w:tc>
          <w:tcPr>
            <w:tcW w:w="1241" w:type="dxa"/>
          </w:tcPr>
          <w:p w:rsidR="00350952" w:rsidRPr="00A10E30" w:rsidRDefault="00350952" w:rsidP="00350952">
            <w:pPr>
              <w:jc w:val="center"/>
              <w:rPr>
                <w:rFonts w:ascii="Times New Roman" w:hAnsi="Times New Roman" w:cs="Times New Roman"/>
              </w:rPr>
            </w:pPr>
            <w:r w:rsidRPr="00A10E30">
              <w:rPr>
                <w:rFonts w:ascii="Times New Roman" w:hAnsi="Times New Roman" w:cs="Times New Roman"/>
              </w:rPr>
              <w:t>0,1</w:t>
            </w:r>
          </w:p>
          <w:p w:rsidR="00350952" w:rsidRPr="00A10E30" w:rsidRDefault="00350952" w:rsidP="00350952">
            <w:pPr>
              <w:jc w:val="center"/>
              <w:rPr>
                <w:rFonts w:ascii="Times New Roman" w:hAnsi="Times New Roman" w:cs="Times New Roman"/>
              </w:rPr>
            </w:pPr>
          </w:p>
        </w:tc>
      </w:tr>
      <w:tr w:rsidR="00350952" w:rsidRPr="00A10E30" w:rsidTr="00350952">
        <w:tc>
          <w:tcPr>
            <w:tcW w:w="2314" w:type="dxa"/>
          </w:tcPr>
          <w:p w:rsidR="00350952" w:rsidRPr="00A10E30" w:rsidRDefault="00350952" w:rsidP="00350952">
            <w:pPr>
              <w:textAlignment w:val="top"/>
              <w:rPr>
                <w:rFonts w:ascii="Times New Roman" w:hAnsi="Times New Roman" w:cs="Times New Roman"/>
              </w:rPr>
            </w:pPr>
            <w:r w:rsidRPr="00A10E30">
              <w:rPr>
                <w:rFonts w:ascii="Times New Roman" w:hAnsi="Times New Roman" w:cs="Times New Roman"/>
                <w:color w:val="000000"/>
                <w:kern w:val="24"/>
              </w:rPr>
              <w:t xml:space="preserve">4. Выпуск продукции, </w:t>
            </w:r>
            <w:proofErr w:type="spellStart"/>
            <w:r w:rsidRPr="00A10E30">
              <w:rPr>
                <w:rFonts w:ascii="Times New Roman" w:hAnsi="Times New Roman" w:cs="Times New Roman"/>
                <w:color w:val="000000"/>
                <w:kern w:val="24"/>
              </w:rPr>
              <w:t>тыс</w:t>
            </w:r>
            <w:proofErr w:type="gramStart"/>
            <w:r w:rsidRPr="00A10E30">
              <w:rPr>
                <w:rFonts w:ascii="Times New Roman" w:hAnsi="Times New Roman" w:cs="Times New Roman"/>
                <w:color w:val="000000"/>
                <w:kern w:val="24"/>
              </w:rPr>
              <w:t>.р</w:t>
            </w:r>
            <w:proofErr w:type="gramEnd"/>
            <w:r w:rsidRPr="00A10E30">
              <w:rPr>
                <w:rFonts w:ascii="Times New Roman" w:hAnsi="Times New Roman" w:cs="Times New Roman"/>
                <w:color w:val="000000"/>
                <w:kern w:val="24"/>
              </w:rPr>
              <w:t>уб</w:t>
            </w:r>
            <w:proofErr w:type="spellEnd"/>
            <w:r w:rsidRPr="00A10E30">
              <w:rPr>
                <w:rFonts w:ascii="Times New Roman" w:hAnsi="Times New Roman" w:cs="Times New Roman"/>
                <w:color w:val="000000"/>
                <w:kern w:val="24"/>
              </w:rPr>
              <w:t>.</w:t>
            </w:r>
          </w:p>
        </w:tc>
        <w:tc>
          <w:tcPr>
            <w:tcW w:w="1246" w:type="dxa"/>
          </w:tcPr>
          <w:p w:rsidR="00350952" w:rsidRPr="00A10E30" w:rsidRDefault="00350952" w:rsidP="00350952">
            <w:pPr>
              <w:jc w:val="center"/>
              <w:rPr>
                <w:rFonts w:ascii="Times New Roman" w:hAnsi="Times New Roman" w:cs="Times New Roman"/>
              </w:rPr>
            </w:pPr>
            <w:r w:rsidRPr="00A10E30">
              <w:rPr>
                <w:rFonts w:ascii="Times New Roman" w:hAnsi="Times New Roman" w:cs="Times New Roman"/>
              </w:rPr>
              <w:t>101883</w:t>
            </w:r>
          </w:p>
        </w:tc>
        <w:tc>
          <w:tcPr>
            <w:tcW w:w="1246" w:type="dxa"/>
          </w:tcPr>
          <w:p w:rsidR="00350952" w:rsidRPr="00A10E30" w:rsidRDefault="00350952" w:rsidP="00350952">
            <w:pPr>
              <w:jc w:val="center"/>
              <w:rPr>
                <w:rFonts w:ascii="Times New Roman" w:hAnsi="Times New Roman" w:cs="Times New Roman"/>
              </w:rPr>
            </w:pPr>
            <w:r w:rsidRPr="00A10E30">
              <w:rPr>
                <w:rFonts w:ascii="Times New Roman" w:hAnsi="Times New Roman" w:cs="Times New Roman"/>
              </w:rPr>
              <w:t>108092</w:t>
            </w:r>
          </w:p>
        </w:tc>
        <w:tc>
          <w:tcPr>
            <w:tcW w:w="1246" w:type="dxa"/>
          </w:tcPr>
          <w:p w:rsidR="00350952" w:rsidRPr="00A10E30" w:rsidRDefault="00350952" w:rsidP="00350952">
            <w:pPr>
              <w:jc w:val="center"/>
              <w:textAlignment w:val="top"/>
              <w:rPr>
                <w:rFonts w:ascii="Times New Roman" w:hAnsi="Times New Roman" w:cs="Times New Roman"/>
              </w:rPr>
            </w:pPr>
            <w:r w:rsidRPr="00A10E30">
              <w:rPr>
                <w:rFonts w:ascii="Times New Roman" w:hAnsi="Times New Roman" w:cs="Times New Roman"/>
              </w:rPr>
              <w:t>130615</w:t>
            </w:r>
          </w:p>
        </w:tc>
        <w:tc>
          <w:tcPr>
            <w:tcW w:w="1108" w:type="dxa"/>
          </w:tcPr>
          <w:p w:rsidR="00350952" w:rsidRPr="00A10E30" w:rsidRDefault="00350952" w:rsidP="00350952">
            <w:pPr>
              <w:jc w:val="center"/>
              <w:textAlignment w:val="top"/>
              <w:rPr>
                <w:rFonts w:ascii="Times New Roman" w:hAnsi="Times New Roman" w:cs="Times New Roman"/>
              </w:rPr>
            </w:pPr>
            <w:r w:rsidRPr="00A10E30">
              <w:rPr>
                <w:rFonts w:ascii="Times New Roman" w:hAnsi="Times New Roman" w:cs="Times New Roman"/>
              </w:rPr>
              <w:t>147268</w:t>
            </w:r>
          </w:p>
        </w:tc>
        <w:tc>
          <w:tcPr>
            <w:tcW w:w="1170" w:type="dxa"/>
          </w:tcPr>
          <w:p w:rsidR="00350952" w:rsidRPr="00A10E30" w:rsidRDefault="00350952" w:rsidP="00350952">
            <w:pPr>
              <w:jc w:val="center"/>
              <w:rPr>
                <w:rFonts w:ascii="Times New Roman" w:hAnsi="Times New Roman" w:cs="Times New Roman"/>
              </w:rPr>
            </w:pPr>
            <w:r w:rsidRPr="00A10E30">
              <w:rPr>
                <w:rFonts w:ascii="Times New Roman" w:hAnsi="Times New Roman" w:cs="Times New Roman"/>
              </w:rPr>
              <w:t>153893</w:t>
            </w:r>
          </w:p>
        </w:tc>
        <w:tc>
          <w:tcPr>
            <w:tcW w:w="1241" w:type="dxa"/>
          </w:tcPr>
          <w:p w:rsidR="00350952" w:rsidRPr="00A10E30" w:rsidRDefault="00350952" w:rsidP="00350952">
            <w:pPr>
              <w:jc w:val="center"/>
              <w:rPr>
                <w:rFonts w:ascii="Times New Roman" w:hAnsi="Times New Roman" w:cs="Times New Roman"/>
              </w:rPr>
            </w:pPr>
            <w:r w:rsidRPr="00A10E30">
              <w:rPr>
                <w:rFonts w:ascii="Times New Roman" w:hAnsi="Times New Roman" w:cs="Times New Roman"/>
              </w:rPr>
              <w:t>52010</w:t>
            </w:r>
          </w:p>
        </w:tc>
      </w:tr>
      <w:tr w:rsidR="00350952" w:rsidRPr="00A10E30" w:rsidTr="00350952">
        <w:tc>
          <w:tcPr>
            <w:tcW w:w="2314" w:type="dxa"/>
          </w:tcPr>
          <w:p w:rsidR="00350952" w:rsidRPr="00A10E30" w:rsidRDefault="00350952" w:rsidP="00350952">
            <w:pPr>
              <w:textAlignment w:val="top"/>
              <w:rPr>
                <w:rFonts w:ascii="Times New Roman" w:hAnsi="Times New Roman" w:cs="Times New Roman"/>
              </w:rPr>
            </w:pPr>
            <w:r w:rsidRPr="00A10E30">
              <w:rPr>
                <w:rFonts w:ascii="Times New Roman" w:hAnsi="Times New Roman" w:cs="Times New Roman"/>
                <w:color w:val="000000"/>
                <w:kern w:val="24"/>
              </w:rPr>
              <w:t>5. Удельный вес рабочих в общей численности работников, %</w:t>
            </w:r>
          </w:p>
        </w:tc>
        <w:tc>
          <w:tcPr>
            <w:tcW w:w="1246" w:type="dxa"/>
          </w:tcPr>
          <w:p w:rsidR="00350952" w:rsidRPr="00A10E30" w:rsidRDefault="00350952" w:rsidP="00350952">
            <w:pPr>
              <w:jc w:val="center"/>
              <w:rPr>
                <w:rFonts w:ascii="Times New Roman" w:hAnsi="Times New Roman" w:cs="Times New Roman"/>
              </w:rPr>
            </w:pPr>
            <w:r w:rsidRPr="00A10E30">
              <w:rPr>
                <w:rFonts w:ascii="Times New Roman" w:hAnsi="Times New Roman" w:cs="Times New Roman"/>
              </w:rPr>
              <w:t>65,29</w:t>
            </w:r>
          </w:p>
        </w:tc>
        <w:tc>
          <w:tcPr>
            <w:tcW w:w="1246" w:type="dxa"/>
          </w:tcPr>
          <w:p w:rsidR="00350952" w:rsidRPr="00A10E30" w:rsidRDefault="00350952" w:rsidP="00350952">
            <w:pPr>
              <w:jc w:val="center"/>
              <w:rPr>
                <w:rFonts w:ascii="Times New Roman" w:hAnsi="Times New Roman" w:cs="Times New Roman"/>
              </w:rPr>
            </w:pPr>
            <w:r w:rsidRPr="00A10E30">
              <w:rPr>
                <w:rFonts w:ascii="Times New Roman" w:hAnsi="Times New Roman" w:cs="Times New Roman"/>
              </w:rPr>
              <w:t>56,08</w:t>
            </w:r>
          </w:p>
        </w:tc>
        <w:tc>
          <w:tcPr>
            <w:tcW w:w="1246" w:type="dxa"/>
          </w:tcPr>
          <w:p w:rsidR="00350952" w:rsidRPr="00A10E30" w:rsidRDefault="00350952" w:rsidP="00350952">
            <w:pPr>
              <w:jc w:val="center"/>
              <w:rPr>
                <w:rFonts w:ascii="Times New Roman" w:hAnsi="Times New Roman" w:cs="Times New Roman"/>
              </w:rPr>
            </w:pPr>
            <w:r w:rsidRPr="00A10E30">
              <w:rPr>
                <w:rFonts w:ascii="Times New Roman" w:hAnsi="Times New Roman" w:cs="Times New Roman"/>
              </w:rPr>
              <w:t>58,78</w:t>
            </w:r>
          </w:p>
        </w:tc>
        <w:tc>
          <w:tcPr>
            <w:tcW w:w="1108" w:type="dxa"/>
          </w:tcPr>
          <w:p w:rsidR="00350952" w:rsidRPr="00A10E30" w:rsidRDefault="00350952" w:rsidP="00350952">
            <w:pPr>
              <w:jc w:val="center"/>
              <w:rPr>
                <w:rFonts w:ascii="Times New Roman" w:hAnsi="Times New Roman" w:cs="Times New Roman"/>
              </w:rPr>
            </w:pPr>
            <w:r w:rsidRPr="00A10E30">
              <w:rPr>
                <w:rFonts w:ascii="Times New Roman" w:hAnsi="Times New Roman" w:cs="Times New Roman"/>
              </w:rPr>
              <w:t>67,47</w:t>
            </w:r>
          </w:p>
        </w:tc>
        <w:tc>
          <w:tcPr>
            <w:tcW w:w="1170" w:type="dxa"/>
          </w:tcPr>
          <w:p w:rsidR="00350952" w:rsidRPr="00A10E30" w:rsidRDefault="00350952" w:rsidP="00350952">
            <w:pPr>
              <w:jc w:val="center"/>
              <w:rPr>
                <w:rFonts w:ascii="Times New Roman" w:hAnsi="Times New Roman" w:cs="Times New Roman"/>
              </w:rPr>
            </w:pPr>
            <w:r w:rsidRPr="00A10E30">
              <w:rPr>
                <w:rFonts w:ascii="Times New Roman" w:hAnsi="Times New Roman" w:cs="Times New Roman"/>
              </w:rPr>
              <w:t>68,1</w:t>
            </w:r>
          </w:p>
        </w:tc>
        <w:tc>
          <w:tcPr>
            <w:tcW w:w="1241" w:type="dxa"/>
          </w:tcPr>
          <w:p w:rsidR="00350952" w:rsidRPr="00A10E30" w:rsidRDefault="00350952" w:rsidP="00350952">
            <w:pPr>
              <w:jc w:val="center"/>
              <w:rPr>
                <w:rFonts w:ascii="Times New Roman" w:hAnsi="Times New Roman" w:cs="Times New Roman"/>
              </w:rPr>
            </w:pPr>
            <w:r w:rsidRPr="00A10E30">
              <w:rPr>
                <w:rFonts w:ascii="Times New Roman" w:hAnsi="Times New Roman" w:cs="Times New Roman"/>
              </w:rPr>
              <w:t>2,81</w:t>
            </w:r>
          </w:p>
        </w:tc>
      </w:tr>
      <w:tr w:rsidR="00350952" w:rsidRPr="00A10E30" w:rsidTr="00350952">
        <w:tc>
          <w:tcPr>
            <w:tcW w:w="2314" w:type="dxa"/>
          </w:tcPr>
          <w:p w:rsidR="00350952" w:rsidRPr="00A10E30" w:rsidRDefault="00350952" w:rsidP="00350952">
            <w:pPr>
              <w:textAlignment w:val="top"/>
              <w:rPr>
                <w:rFonts w:ascii="Times New Roman" w:hAnsi="Times New Roman" w:cs="Times New Roman"/>
              </w:rPr>
            </w:pPr>
            <w:r w:rsidRPr="00A10E30">
              <w:rPr>
                <w:rFonts w:ascii="Times New Roman" w:hAnsi="Times New Roman" w:cs="Times New Roman"/>
                <w:color w:val="000000"/>
                <w:kern w:val="24"/>
              </w:rPr>
              <w:t>6. Отработано часов всеми рабочими, час</w:t>
            </w:r>
          </w:p>
        </w:tc>
        <w:tc>
          <w:tcPr>
            <w:tcW w:w="1246" w:type="dxa"/>
          </w:tcPr>
          <w:p w:rsidR="00350952" w:rsidRPr="00A10E30" w:rsidRDefault="00350952" w:rsidP="00350952">
            <w:pPr>
              <w:jc w:val="center"/>
              <w:rPr>
                <w:rFonts w:ascii="Times New Roman" w:hAnsi="Times New Roman" w:cs="Times New Roman"/>
              </w:rPr>
            </w:pPr>
            <w:r w:rsidRPr="00A10E30">
              <w:rPr>
                <w:rFonts w:ascii="Times New Roman" w:hAnsi="Times New Roman" w:cs="Times New Roman"/>
              </w:rPr>
              <w:t>585000</w:t>
            </w:r>
          </w:p>
        </w:tc>
        <w:tc>
          <w:tcPr>
            <w:tcW w:w="1246" w:type="dxa"/>
          </w:tcPr>
          <w:p w:rsidR="00350952" w:rsidRPr="00A10E30" w:rsidRDefault="00350952" w:rsidP="00350952">
            <w:pPr>
              <w:jc w:val="center"/>
              <w:rPr>
                <w:rFonts w:ascii="Times New Roman" w:hAnsi="Times New Roman" w:cs="Times New Roman"/>
              </w:rPr>
            </w:pPr>
            <w:r w:rsidRPr="00A10E30">
              <w:rPr>
                <w:rFonts w:ascii="Times New Roman" w:hAnsi="Times New Roman" w:cs="Times New Roman"/>
              </w:rPr>
              <w:t>557000</w:t>
            </w:r>
          </w:p>
        </w:tc>
        <w:tc>
          <w:tcPr>
            <w:tcW w:w="1246" w:type="dxa"/>
          </w:tcPr>
          <w:p w:rsidR="00350952" w:rsidRPr="00A10E30" w:rsidRDefault="00350952" w:rsidP="00350952">
            <w:pPr>
              <w:jc w:val="center"/>
              <w:rPr>
                <w:rFonts w:ascii="Times New Roman" w:hAnsi="Times New Roman" w:cs="Times New Roman"/>
              </w:rPr>
            </w:pPr>
            <w:r w:rsidRPr="00A10E30">
              <w:rPr>
                <w:rFonts w:ascii="Times New Roman" w:hAnsi="Times New Roman" w:cs="Times New Roman"/>
              </w:rPr>
              <w:t>539000</w:t>
            </w:r>
          </w:p>
        </w:tc>
        <w:tc>
          <w:tcPr>
            <w:tcW w:w="1108" w:type="dxa"/>
          </w:tcPr>
          <w:p w:rsidR="00350952" w:rsidRPr="00A10E30" w:rsidRDefault="00350952" w:rsidP="00350952">
            <w:pPr>
              <w:jc w:val="center"/>
              <w:rPr>
                <w:rFonts w:ascii="Times New Roman" w:hAnsi="Times New Roman" w:cs="Times New Roman"/>
              </w:rPr>
            </w:pPr>
            <w:r w:rsidRPr="00A10E30">
              <w:rPr>
                <w:rFonts w:ascii="Times New Roman" w:hAnsi="Times New Roman" w:cs="Times New Roman"/>
              </w:rPr>
              <w:t>537000</w:t>
            </w:r>
          </w:p>
        </w:tc>
        <w:tc>
          <w:tcPr>
            <w:tcW w:w="1170" w:type="dxa"/>
          </w:tcPr>
          <w:p w:rsidR="00350952" w:rsidRPr="00A10E30" w:rsidRDefault="00350952" w:rsidP="00350952">
            <w:pPr>
              <w:jc w:val="center"/>
              <w:rPr>
                <w:rFonts w:ascii="Times New Roman" w:hAnsi="Times New Roman" w:cs="Times New Roman"/>
              </w:rPr>
            </w:pPr>
            <w:r w:rsidRPr="00A10E30">
              <w:rPr>
                <w:rFonts w:ascii="Times New Roman" w:hAnsi="Times New Roman" w:cs="Times New Roman"/>
              </w:rPr>
              <w:t>530000</w:t>
            </w:r>
          </w:p>
        </w:tc>
        <w:tc>
          <w:tcPr>
            <w:tcW w:w="1241" w:type="dxa"/>
          </w:tcPr>
          <w:p w:rsidR="00350952" w:rsidRPr="00A10E30" w:rsidRDefault="00350952" w:rsidP="00350952">
            <w:pPr>
              <w:jc w:val="center"/>
              <w:rPr>
                <w:rFonts w:ascii="Times New Roman" w:hAnsi="Times New Roman" w:cs="Times New Roman"/>
              </w:rPr>
            </w:pPr>
            <w:r w:rsidRPr="00A10E30">
              <w:rPr>
                <w:rFonts w:ascii="Times New Roman" w:hAnsi="Times New Roman" w:cs="Times New Roman"/>
              </w:rPr>
              <w:t>-55000</w:t>
            </w:r>
          </w:p>
        </w:tc>
      </w:tr>
      <w:tr w:rsidR="00350952" w:rsidRPr="00A10E30" w:rsidTr="00350952">
        <w:tc>
          <w:tcPr>
            <w:tcW w:w="2314" w:type="dxa"/>
          </w:tcPr>
          <w:p w:rsidR="00350952" w:rsidRPr="00A10E30" w:rsidRDefault="00350952" w:rsidP="00350952">
            <w:pPr>
              <w:textAlignment w:val="top"/>
              <w:rPr>
                <w:rFonts w:ascii="Times New Roman" w:hAnsi="Times New Roman" w:cs="Times New Roman"/>
              </w:rPr>
            </w:pPr>
            <w:r w:rsidRPr="00A10E30">
              <w:rPr>
                <w:rFonts w:ascii="Times New Roman" w:hAnsi="Times New Roman" w:cs="Times New Roman"/>
                <w:color w:val="000000"/>
                <w:kern w:val="24"/>
              </w:rPr>
              <w:t>7. Выработка рабочего:</w:t>
            </w:r>
          </w:p>
        </w:tc>
        <w:tc>
          <w:tcPr>
            <w:tcW w:w="1246" w:type="dxa"/>
          </w:tcPr>
          <w:p w:rsidR="00350952" w:rsidRPr="00A10E30" w:rsidRDefault="00350952" w:rsidP="00350952">
            <w:pPr>
              <w:jc w:val="center"/>
              <w:textAlignment w:val="top"/>
              <w:rPr>
                <w:rFonts w:ascii="Times New Roman" w:hAnsi="Times New Roman" w:cs="Times New Roman"/>
              </w:rPr>
            </w:pPr>
          </w:p>
        </w:tc>
        <w:tc>
          <w:tcPr>
            <w:tcW w:w="1246" w:type="dxa"/>
          </w:tcPr>
          <w:p w:rsidR="00350952" w:rsidRPr="00A10E30" w:rsidRDefault="00350952" w:rsidP="00350952">
            <w:pPr>
              <w:jc w:val="center"/>
              <w:textAlignment w:val="top"/>
              <w:rPr>
                <w:rFonts w:ascii="Times New Roman" w:hAnsi="Times New Roman" w:cs="Times New Roman"/>
              </w:rPr>
            </w:pPr>
          </w:p>
        </w:tc>
        <w:tc>
          <w:tcPr>
            <w:tcW w:w="1246" w:type="dxa"/>
          </w:tcPr>
          <w:p w:rsidR="00350952" w:rsidRPr="00A10E30" w:rsidRDefault="00350952" w:rsidP="00350952">
            <w:pPr>
              <w:jc w:val="center"/>
              <w:textAlignment w:val="top"/>
              <w:rPr>
                <w:rFonts w:ascii="Times New Roman" w:hAnsi="Times New Roman" w:cs="Times New Roman"/>
              </w:rPr>
            </w:pPr>
          </w:p>
        </w:tc>
        <w:tc>
          <w:tcPr>
            <w:tcW w:w="1108" w:type="dxa"/>
          </w:tcPr>
          <w:p w:rsidR="00350952" w:rsidRPr="00A10E30" w:rsidRDefault="00350952" w:rsidP="00350952">
            <w:pPr>
              <w:jc w:val="center"/>
              <w:textAlignment w:val="top"/>
              <w:rPr>
                <w:rFonts w:ascii="Times New Roman" w:hAnsi="Times New Roman" w:cs="Times New Roman"/>
              </w:rPr>
            </w:pPr>
          </w:p>
        </w:tc>
        <w:tc>
          <w:tcPr>
            <w:tcW w:w="1170" w:type="dxa"/>
          </w:tcPr>
          <w:p w:rsidR="00350952" w:rsidRPr="00A10E30" w:rsidRDefault="00350952" w:rsidP="00350952">
            <w:pPr>
              <w:jc w:val="center"/>
              <w:rPr>
                <w:rFonts w:ascii="Times New Roman" w:hAnsi="Times New Roman" w:cs="Times New Roman"/>
              </w:rPr>
            </w:pPr>
          </w:p>
        </w:tc>
        <w:tc>
          <w:tcPr>
            <w:tcW w:w="1241" w:type="dxa"/>
          </w:tcPr>
          <w:p w:rsidR="00350952" w:rsidRPr="00A10E30" w:rsidRDefault="00350952" w:rsidP="00350952">
            <w:pPr>
              <w:jc w:val="center"/>
              <w:rPr>
                <w:rFonts w:ascii="Times New Roman" w:hAnsi="Times New Roman" w:cs="Times New Roman"/>
              </w:rPr>
            </w:pPr>
          </w:p>
        </w:tc>
      </w:tr>
      <w:tr w:rsidR="00350952" w:rsidRPr="00A10E30" w:rsidTr="00350952">
        <w:tc>
          <w:tcPr>
            <w:tcW w:w="2314" w:type="dxa"/>
          </w:tcPr>
          <w:p w:rsidR="00350952" w:rsidRPr="00A10E30" w:rsidRDefault="00350952" w:rsidP="00350952">
            <w:pPr>
              <w:ind w:left="284"/>
              <w:textAlignment w:val="top"/>
              <w:rPr>
                <w:rFonts w:ascii="Times New Roman" w:hAnsi="Times New Roman" w:cs="Times New Roman"/>
              </w:rPr>
            </w:pPr>
            <w:r w:rsidRPr="00A10E30">
              <w:rPr>
                <w:rFonts w:ascii="Times New Roman" w:hAnsi="Times New Roman" w:cs="Times New Roman"/>
                <w:color w:val="000000"/>
                <w:kern w:val="24"/>
              </w:rPr>
              <w:t xml:space="preserve">среднегодовая, </w:t>
            </w:r>
            <w:proofErr w:type="spellStart"/>
            <w:r w:rsidRPr="00A10E30">
              <w:rPr>
                <w:rFonts w:ascii="Times New Roman" w:hAnsi="Times New Roman" w:cs="Times New Roman"/>
                <w:color w:val="000000"/>
                <w:kern w:val="24"/>
              </w:rPr>
              <w:t>тыс</w:t>
            </w:r>
            <w:proofErr w:type="gramStart"/>
            <w:r w:rsidRPr="00A10E30">
              <w:rPr>
                <w:rFonts w:ascii="Times New Roman" w:hAnsi="Times New Roman" w:cs="Times New Roman"/>
                <w:color w:val="000000"/>
                <w:kern w:val="24"/>
              </w:rPr>
              <w:t>.р</w:t>
            </w:r>
            <w:proofErr w:type="gramEnd"/>
            <w:r w:rsidRPr="00A10E30">
              <w:rPr>
                <w:rFonts w:ascii="Times New Roman" w:hAnsi="Times New Roman" w:cs="Times New Roman"/>
                <w:color w:val="000000"/>
                <w:kern w:val="24"/>
              </w:rPr>
              <w:t>уб</w:t>
            </w:r>
            <w:proofErr w:type="spellEnd"/>
            <w:r w:rsidRPr="00A10E30">
              <w:rPr>
                <w:rFonts w:ascii="Times New Roman" w:hAnsi="Times New Roman" w:cs="Times New Roman"/>
                <w:color w:val="000000"/>
                <w:kern w:val="24"/>
              </w:rPr>
              <w:t>.</w:t>
            </w:r>
          </w:p>
        </w:tc>
        <w:tc>
          <w:tcPr>
            <w:tcW w:w="1246" w:type="dxa"/>
          </w:tcPr>
          <w:p w:rsidR="00350952" w:rsidRPr="00A10E30" w:rsidRDefault="00350952" w:rsidP="00350952">
            <w:pPr>
              <w:jc w:val="center"/>
              <w:rPr>
                <w:rFonts w:ascii="Times New Roman" w:hAnsi="Times New Roman" w:cs="Times New Roman"/>
              </w:rPr>
            </w:pPr>
            <w:r w:rsidRPr="00A10E30">
              <w:rPr>
                <w:rFonts w:ascii="Times New Roman" w:hAnsi="Times New Roman" w:cs="Times New Roman"/>
              </w:rPr>
              <w:t>496,99</w:t>
            </w:r>
          </w:p>
        </w:tc>
        <w:tc>
          <w:tcPr>
            <w:tcW w:w="1246" w:type="dxa"/>
          </w:tcPr>
          <w:p w:rsidR="00350952" w:rsidRPr="00A10E30" w:rsidRDefault="00350952" w:rsidP="00350952">
            <w:pPr>
              <w:jc w:val="center"/>
              <w:rPr>
                <w:rFonts w:ascii="Times New Roman" w:hAnsi="Times New Roman" w:cs="Times New Roman"/>
              </w:rPr>
            </w:pPr>
            <w:r w:rsidRPr="00A10E30">
              <w:rPr>
                <w:rFonts w:ascii="Times New Roman" w:hAnsi="Times New Roman" w:cs="Times New Roman"/>
              </w:rPr>
              <w:t>651,16</w:t>
            </w:r>
          </w:p>
        </w:tc>
        <w:tc>
          <w:tcPr>
            <w:tcW w:w="1246" w:type="dxa"/>
          </w:tcPr>
          <w:p w:rsidR="00350952" w:rsidRPr="00A10E30" w:rsidRDefault="00350952" w:rsidP="00350952">
            <w:pPr>
              <w:jc w:val="center"/>
              <w:rPr>
                <w:rFonts w:ascii="Times New Roman" w:hAnsi="Times New Roman" w:cs="Times New Roman"/>
              </w:rPr>
            </w:pPr>
            <w:r w:rsidRPr="00A10E30">
              <w:rPr>
                <w:rFonts w:ascii="Times New Roman" w:hAnsi="Times New Roman" w:cs="Times New Roman"/>
              </w:rPr>
              <w:t>750,66</w:t>
            </w:r>
          </w:p>
        </w:tc>
        <w:tc>
          <w:tcPr>
            <w:tcW w:w="1108" w:type="dxa"/>
          </w:tcPr>
          <w:p w:rsidR="00350952" w:rsidRPr="00A10E30" w:rsidRDefault="00350952" w:rsidP="00350952">
            <w:pPr>
              <w:jc w:val="center"/>
              <w:rPr>
                <w:rFonts w:ascii="Times New Roman" w:hAnsi="Times New Roman" w:cs="Times New Roman"/>
              </w:rPr>
            </w:pPr>
            <w:r w:rsidRPr="00A10E30">
              <w:rPr>
                <w:rFonts w:ascii="Times New Roman" w:hAnsi="Times New Roman" w:cs="Times New Roman"/>
              </w:rPr>
              <w:t>755,22</w:t>
            </w:r>
          </w:p>
        </w:tc>
        <w:tc>
          <w:tcPr>
            <w:tcW w:w="1170" w:type="dxa"/>
          </w:tcPr>
          <w:p w:rsidR="00350952" w:rsidRPr="00A10E30" w:rsidRDefault="00350952" w:rsidP="00350952">
            <w:pPr>
              <w:jc w:val="center"/>
              <w:rPr>
                <w:rFonts w:ascii="Times New Roman" w:hAnsi="Times New Roman" w:cs="Times New Roman"/>
              </w:rPr>
            </w:pPr>
            <w:r w:rsidRPr="00A10E30">
              <w:rPr>
                <w:rFonts w:ascii="Times New Roman" w:hAnsi="Times New Roman" w:cs="Times New Roman"/>
              </w:rPr>
              <w:t>765,64</w:t>
            </w:r>
          </w:p>
        </w:tc>
        <w:tc>
          <w:tcPr>
            <w:tcW w:w="1241" w:type="dxa"/>
          </w:tcPr>
          <w:p w:rsidR="00350952" w:rsidRPr="00A10E30" w:rsidRDefault="00350952" w:rsidP="00350952">
            <w:pPr>
              <w:jc w:val="center"/>
              <w:rPr>
                <w:rFonts w:ascii="Times New Roman" w:hAnsi="Times New Roman" w:cs="Times New Roman"/>
              </w:rPr>
            </w:pPr>
            <w:r w:rsidRPr="00A10E30">
              <w:rPr>
                <w:rFonts w:ascii="Times New Roman" w:hAnsi="Times New Roman" w:cs="Times New Roman"/>
              </w:rPr>
              <w:t>268,65</w:t>
            </w:r>
          </w:p>
        </w:tc>
      </w:tr>
      <w:tr w:rsidR="00350952" w:rsidRPr="00A10E30" w:rsidTr="00350952">
        <w:tc>
          <w:tcPr>
            <w:tcW w:w="2314" w:type="dxa"/>
          </w:tcPr>
          <w:p w:rsidR="00350952" w:rsidRPr="00A10E30" w:rsidRDefault="00350952" w:rsidP="00350952">
            <w:pPr>
              <w:ind w:left="284"/>
              <w:textAlignment w:val="top"/>
              <w:rPr>
                <w:rFonts w:ascii="Times New Roman" w:hAnsi="Times New Roman" w:cs="Times New Roman"/>
              </w:rPr>
            </w:pPr>
            <w:proofErr w:type="gramStart"/>
            <w:r w:rsidRPr="00A10E30">
              <w:rPr>
                <w:rFonts w:ascii="Times New Roman" w:hAnsi="Times New Roman" w:cs="Times New Roman"/>
                <w:color w:val="000000"/>
                <w:kern w:val="24"/>
              </w:rPr>
              <w:t>среднедневная</w:t>
            </w:r>
            <w:proofErr w:type="gramEnd"/>
            <w:r w:rsidRPr="00A10E30">
              <w:rPr>
                <w:rFonts w:ascii="Times New Roman" w:hAnsi="Times New Roman" w:cs="Times New Roman"/>
                <w:color w:val="000000"/>
                <w:kern w:val="24"/>
              </w:rPr>
              <w:t>, руб.</w:t>
            </w:r>
          </w:p>
        </w:tc>
        <w:tc>
          <w:tcPr>
            <w:tcW w:w="1246" w:type="dxa"/>
          </w:tcPr>
          <w:p w:rsidR="00350952" w:rsidRPr="00A10E30" w:rsidRDefault="00350952" w:rsidP="00350952">
            <w:pPr>
              <w:jc w:val="center"/>
              <w:rPr>
                <w:rFonts w:ascii="Times New Roman" w:hAnsi="Times New Roman" w:cs="Times New Roman"/>
              </w:rPr>
            </w:pPr>
            <w:r w:rsidRPr="00A10E30">
              <w:rPr>
                <w:rFonts w:ascii="Times New Roman" w:hAnsi="Times New Roman" w:cs="Times New Roman"/>
              </w:rPr>
              <w:t>2003,99</w:t>
            </w:r>
          </w:p>
        </w:tc>
        <w:tc>
          <w:tcPr>
            <w:tcW w:w="1246" w:type="dxa"/>
          </w:tcPr>
          <w:p w:rsidR="00350952" w:rsidRPr="00A10E30" w:rsidRDefault="00350952" w:rsidP="00350952">
            <w:pPr>
              <w:jc w:val="center"/>
              <w:rPr>
                <w:rFonts w:ascii="Times New Roman" w:hAnsi="Times New Roman" w:cs="Times New Roman"/>
              </w:rPr>
            </w:pPr>
            <w:r w:rsidRPr="00A10E30">
              <w:rPr>
                <w:rFonts w:ascii="Times New Roman" w:hAnsi="Times New Roman" w:cs="Times New Roman"/>
              </w:rPr>
              <w:t>2604,64</w:t>
            </w:r>
          </w:p>
        </w:tc>
        <w:tc>
          <w:tcPr>
            <w:tcW w:w="1246" w:type="dxa"/>
          </w:tcPr>
          <w:p w:rsidR="00350952" w:rsidRPr="00A10E30" w:rsidRDefault="00350952" w:rsidP="00350952">
            <w:pPr>
              <w:jc w:val="center"/>
              <w:rPr>
                <w:rFonts w:ascii="Times New Roman" w:hAnsi="Times New Roman" w:cs="Times New Roman"/>
              </w:rPr>
            </w:pPr>
            <w:r w:rsidRPr="00A10E30">
              <w:rPr>
                <w:rFonts w:ascii="Times New Roman" w:hAnsi="Times New Roman" w:cs="Times New Roman"/>
              </w:rPr>
              <w:t>3127,75</w:t>
            </w:r>
          </w:p>
        </w:tc>
        <w:tc>
          <w:tcPr>
            <w:tcW w:w="1108" w:type="dxa"/>
          </w:tcPr>
          <w:p w:rsidR="00350952" w:rsidRPr="00A10E30" w:rsidRDefault="00350952" w:rsidP="00350952">
            <w:pPr>
              <w:jc w:val="center"/>
              <w:rPr>
                <w:rFonts w:ascii="Times New Roman" w:hAnsi="Times New Roman" w:cs="Times New Roman"/>
              </w:rPr>
            </w:pPr>
            <w:r w:rsidRPr="00A10E30">
              <w:rPr>
                <w:rFonts w:ascii="Times New Roman" w:hAnsi="Times New Roman" w:cs="Times New Roman"/>
              </w:rPr>
              <w:t>3070</w:t>
            </w:r>
          </w:p>
        </w:tc>
        <w:tc>
          <w:tcPr>
            <w:tcW w:w="1170" w:type="dxa"/>
          </w:tcPr>
          <w:p w:rsidR="00350952" w:rsidRPr="00A10E30" w:rsidRDefault="00350952" w:rsidP="00350952">
            <w:pPr>
              <w:jc w:val="center"/>
              <w:rPr>
                <w:rFonts w:ascii="Times New Roman" w:hAnsi="Times New Roman" w:cs="Times New Roman"/>
              </w:rPr>
            </w:pPr>
            <w:r w:rsidRPr="00A10E30">
              <w:rPr>
                <w:rFonts w:ascii="Times New Roman" w:hAnsi="Times New Roman" w:cs="Times New Roman"/>
              </w:rPr>
              <w:t>3230,55</w:t>
            </w:r>
          </w:p>
        </w:tc>
        <w:tc>
          <w:tcPr>
            <w:tcW w:w="1241" w:type="dxa"/>
          </w:tcPr>
          <w:p w:rsidR="00350952" w:rsidRPr="00A10E30" w:rsidRDefault="00350952" w:rsidP="00350952">
            <w:pPr>
              <w:jc w:val="center"/>
              <w:rPr>
                <w:rFonts w:ascii="Times New Roman" w:hAnsi="Times New Roman" w:cs="Times New Roman"/>
              </w:rPr>
            </w:pPr>
            <w:r w:rsidRPr="00A10E30">
              <w:rPr>
                <w:rFonts w:ascii="Times New Roman" w:hAnsi="Times New Roman" w:cs="Times New Roman"/>
              </w:rPr>
              <w:t>1226,56</w:t>
            </w:r>
          </w:p>
        </w:tc>
      </w:tr>
      <w:tr w:rsidR="00350952" w:rsidRPr="00A10E30" w:rsidTr="00350952">
        <w:tc>
          <w:tcPr>
            <w:tcW w:w="2314" w:type="dxa"/>
          </w:tcPr>
          <w:p w:rsidR="00350952" w:rsidRPr="00A10E30" w:rsidRDefault="00350952" w:rsidP="00350952">
            <w:pPr>
              <w:ind w:left="284"/>
              <w:textAlignment w:val="top"/>
              <w:rPr>
                <w:rFonts w:ascii="Times New Roman" w:hAnsi="Times New Roman" w:cs="Times New Roman"/>
              </w:rPr>
            </w:pPr>
            <w:proofErr w:type="gramStart"/>
            <w:r w:rsidRPr="00A10E30">
              <w:rPr>
                <w:rFonts w:ascii="Times New Roman" w:hAnsi="Times New Roman" w:cs="Times New Roman"/>
                <w:color w:val="000000"/>
                <w:kern w:val="24"/>
              </w:rPr>
              <w:t>среднечасовая</w:t>
            </w:r>
            <w:proofErr w:type="gramEnd"/>
            <w:r w:rsidRPr="00A10E30">
              <w:rPr>
                <w:rFonts w:ascii="Times New Roman" w:hAnsi="Times New Roman" w:cs="Times New Roman"/>
                <w:color w:val="000000"/>
                <w:kern w:val="24"/>
              </w:rPr>
              <w:t>, руб.</w:t>
            </w:r>
          </w:p>
        </w:tc>
        <w:tc>
          <w:tcPr>
            <w:tcW w:w="1246" w:type="dxa"/>
          </w:tcPr>
          <w:p w:rsidR="00350952" w:rsidRPr="00A10E30" w:rsidRDefault="00350952" w:rsidP="00350952">
            <w:pPr>
              <w:jc w:val="center"/>
              <w:rPr>
                <w:rFonts w:ascii="Times New Roman" w:hAnsi="Times New Roman" w:cs="Times New Roman"/>
              </w:rPr>
            </w:pPr>
            <w:r w:rsidRPr="00A10E30">
              <w:rPr>
                <w:rFonts w:ascii="Times New Roman" w:hAnsi="Times New Roman" w:cs="Times New Roman"/>
              </w:rPr>
              <w:t>267,2</w:t>
            </w:r>
          </w:p>
        </w:tc>
        <w:tc>
          <w:tcPr>
            <w:tcW w:w="1246" w:type="dxa"/>
          </w:tcPr>
          <w:p w:rsidR="00350952" w:rsidRPr="00A10E30" w:rsidRDefault="00350952" w:rsidP="00350952">
            <w:pPr>
              <w:jc w:val="center"/>
              <w:rPr>
                <w:rFonts w:ascii="Times New Roman" w:hAnsi="Times New Roman" w:cs="Times New Roman"/>
              </w:rPr>
            </w:pPr>
            <w:r w:rsidRPr="00A10E30">
              <w:rPr>
                <w:rFonts w:ascii="Times New Roman" w:hAnsi="Times New Roman" w:cs="Times New Roman"/>
              </w:rPr>
              <w:t>345,9</w:t>
            </w:r>
          </w:p>
        </w:tc>
        <w:tc>
          <w:tcPr>
            <w:tcW w:w="1246" w:type="dxa"/>
          </w:tcPr>
          <w:p w:rsidR="00350952" w:rsidRPr="00A10E30" w:rsidRDefault="00350952" w:rsidP="00350952">
            <w:pPr>
              <w:jc w:val="center"/>
              <w:rPr>
                <w:rFonts w:ascii="Times New Roman" w:hAnsi="Times New Roman" w:cs="Times New Roman"/>
              </w:rPr>
            </w:pPr>
            <w:r w:rsidRPr="00A10E30">
              <w:rPr>
                <w:rFonts w:ascii="Times New Roman" w:hAnsi="Times New Roman" w:cs="Times New Roman"/>
              </w:rPr>
              <w:t>412,1</w:t>
            </w:r>
          </w:p>
        </w:tc>
        <w:tc>
          <w:tcPr>
            <w:tcW w:w="1108" w:type="dxa"/>
          </w:tcPr>
          <w:p w:rsidR="00350952" w:rsidRPr="00A10E30" w:rsidRDefault="00350952" w:rsidP="00350952">
            <w:pPr>
              <w:jc w:val="center"/>
              <w:rPr>
                <w:rFonts w:ascii="Times New Roman" w:hAnsi="Times New Roman" w:cs="Times New Roman"/>
              </w:rPr>
            </w:pPr>
            <w:r w:rsidRPr="00A10E30">
              <w:rPr>
                <w:rFonts w:ascii="Times New Roman" w:hAnsi="Times New Roman" w:cs="Times New Roman"/>
              </w:rPr>
              <w:t>406,62</w:t>
            </w:r>
          </w:p>
        </w:tc>
        <w:tc>
          <w:tcPr>
            <w:tcW w:w="1170" w:type="dxa"/>
          </w:tcPr>
          <w:p w:rsidR="00350952" w:rsidRPr="00A10E30" w:rsidRDefault="00350952" w:rsidP="00350952">
            <w:pPr>
              <w:jc w:val="center"/>
              <w:rPr>
                <w:rFonts w:ascii="Times New Roman" w:hAnsi="Times New Roman" w:cs="Times New Roman"/>
              </w:rPr>
            </w:pPr>
            <w:r w:rsidRPr="00A10E30">
              <w:rPr>
                <w:rFonts w:ascii="Times New Roman" w:hAnsi="Times New Roman" w:cs="Times New Roman"/>
              </w:rPr>
              <w:t>425,07</w:t>
            </w:r>
          </w:p>
        </w:tc>
        <w:tc>
          <w:tcPr>
            <w:tcW w:w="1241" w:type="dxa"/>
          </w:tcPr>
          <w:p w:rsidR="00350952" w:rsidRPr="00A10E30" w:rsidRDefault="00350952" w:rsidP="00350952">
            <w:pPr>
              <w:jc w:val="center"/>
              <w:rPr>
                <w:rFonts w:ascii="Times New Roman" w:hAnsi="Times New Roman" w:cs="Times New Roman"/>
              </w:rPr>
            </w:pPr>
            <w:r w:rsidRPr="00A10E30">
              <w:rPr>
                <w:rFonts w:ascii="Times New Roman" w:hAnsi="Times New Roman" w:cs="Times New Roman"/>
              </w:rPr>
              <w:t>157,87</w:t>
            </w:r>
          </w:p>
        </w:tc>
      </w:tr>
      <w:tr w:rsidR="00350952" w:rsidRPr="00A10E30" w:rsidTr="00350952">
        <w:tc>
          <w:tcPr>
            <w:tcW w:w="2314" w:type="dxa"/>
          </w:tcPr>
          <w:p w:rsidR="00350952" w:rsidRPr="00A10E30" w:rsidRDefault="00350952" w:rsidP="00350952">
            <w:pPr>
              <w:textAlignment w:val="top"/>
              <w:rPr>
                <w:rFonts w:ascii="Times New Roman" w:hAnsi="Times New Roman" w:cs="Times New Roman"/>
              </w:rPr>
            </w:pPr>
            <w:r w:rsidRPr="00A10E30">
              <w:rPr>
                <w:rFonts w:ascii="Times New Roman" w:hAnsi="Times New Roman" w:cs="Times New Roman"/>
                <w:bCs/>
                <w:color w:val="000000"/>
                <w:kern w:val="24"/>
              </w:rPr>
              <w:t>8. Общее изменение среднегодовой выработки рабочих</w:t>
            </w:r>
          </w:p>
        </w:tc>
        <w:tc>
          <w:tcPr>
            <w:tcW w:w="1246" w:type="dxa"/>
          </w:tcPr>
          <w:p w:rsidR="00350952" w:rsidRPr="00A10E30" w:rsidRDefault="00350952" w:rsidP="00350952">
            <w:pPr>
              <w:jc w:val="center"/>
              <w:textAlignment w:val="bottom"/>
              <w:rPr>
                <w:rFonts w:ascii="Times New Roman" w:hAnsi="Times New Roman" w:cs="Times New Roman"/>
              </w:rPr>
            </w:pPr>
            <w:r w:rsidRPr="00A10E30">
              <w:rPr>
                <w:rFonts w:ascii="Times New Roman" w:hAnsi="Times New Roman" w:cs="Times New Roman"/>
              </w:rPr>
              <w:t>324486,08</w:t>
            </w:r>
          </w:p>
        </w:tc>
        <w:tc>
          <w:tcPr>
            <w:tcW w:w="1246" w:type="dxa"/>
          </w:tcPr>
          <w:p w:rsidR="00350952" w:rsidRPr="00A10E30" w:rsidRDefault="00350952" w:rsidP="00350952">
            <w:pPr>
              <w:jc w:val="center"/>
              <w:textAlignment w:val="bottom"/>
              <w:rPr>
                <w:rFonts w:ascii="Times New Roman" w:hAnsi="Times New Roman" w:cs="Times New Roman"/>
              </w:rPr>
            </w:pPr>
            <w:r w:rsidRPr="00A10E30">
              <w:rPr>
                <w:rFonts w:ascii="Times New Roman" w:hAnsi="Times New Roman" w:cs="Times New Roman"/>
              </w:rPr>
              <w:t>365168,71</w:t>
            </w:r>
          </w:p>
        </w:tc>
        <w:tc>
          <w:tcPr>
            <w:tcW w:w="1246" w:type="dxa"/>
          </w:tcPr>
          <w:p w:rsidR="00350952" w:rsidRPr="00A10E30" w:rsidRDefault="00350952" w:rsidP="00350952">
            <w:pPr>
              <w:jc w:val="center"/>
              <w:textAlignment w:val="top"/>
              <w:rPr>
                <w:rFonts w:ascii="Times New Roman" w:hAnsi="Times New Roman" w:cs="Times New Roman"/>
              </w:rPr>
            </w:pPr>
            <w:r w:rsidRPr="00A10E30">
              <w:rPr>
                <w:rFonts w:ascii="Times New Roman" w:hAnsi="Times New Roman" w:cs="Times New Roman"/>
              </w:rPr>
              <w:t>452281,77</w:t>
            </w:r>
          </w:p>
        </w:tc>
        <w:tc>
          <w:tcPr>
            <w:tcW w:w="1108" w:type="dxa"/>
          </w:tcPr>
          <w:p w:rsidR="00350952" w:rsidRPr="00A10E30" w:rsidRDefault="00350952" w:rsidP="00350952">
            <w:pPr>
              <w:jc w:val="center"/>
              <w:textAlignment w:val="top"/>
              <w:rPr>
                <w:rFonts w:ascii="Times New Roman" w:hAnsi="Times New Roman" w:cs="Times New Roman"/>
              </w:rPr>
            </w:pPr>
            <w:r w:rsidRPr="00A10E30">
              <w:rPr>
                <w:rFonts w:ascii="Times New Roman" w:hAnsi="Times New Roman" w:cs="Times New Roman"/>
              </w:rPr>
              <w:t>509543,78</w:t>
            </w:r>
          </w:p>
        </w:tc>
        <w:tc>
          <w:tcPr>
            <w:tcW w:w="1170" w:type="dxa"/>
          </w:tcPr>
          <w:p w:rsidR="00350952" w:rsidRPr="00A10E30" w:rsidRDefault="00350952" w:rsidP="00350952">
            <w:pPr>
              <w:jc w:val="center"/>
              <w:rPr>
                <w:rFonts w:ascii="Times New Roman" w:hAnsi="Times New Roman" w:cs="Times New Roman"/>
              </w:rPr>
            </w:pPr>
            <w:r w:rsidRPr="00A10E30">
              <w:rPr>
                <w:rFonts w:ascii="Times New Roman" w:hAnsi="Times New Roman" w:cs="Times New Roman"/>
              </w:rPr>
              <w:t>521398,17</w:t>
            </w:r>
          </w:p>
        </w:tc>
        <w:tc>
          <w:tcPr>
            <w:tcW w:w="1241" w:type="dxa"/>
          </w:tcPr>
          <w:p w:rsidR="00350952" w:rsidRPr="00A10E30" w:rsidRDefault="00350952" w:rsidP="00350952">
            <w:pPr>
              <w:jc w:val="center"/>
              <w:rPr>
                <w:rFonts w:ascii="Times New Roman" w:hAnsi="Times New Roman" w:cs="Times New Roman"/>
              </w:rPr>
            </w:pPr>
            <w:r w:rsidRPr="00A10E30">
              <w:rPr>
                <w:rFonts w:ascii="Times New Roman" w:hAnsi="Times New Roman" w:cs="Times New Roman"/>
              </w:rPr>
              <w:t>196912,09</w:t>
            </w:r>
          </w:p>
        </w:tc>
      </w:tr>
      <w:tr w:rsidR="00350952" w:rsidRPr="00A10E30" w:rsidTr="00350952">
        <w:tc>
          <w:tcPr>
            <w:tcW w:w="2314" w:type="dxa"/>
          </w:tcPr>
          <w:p w:rsidR="00350952" w:rsidRPr="00A10E30" w:rsidRDefault="00350952" w:rsidP="00350952">
            <w:pPr>
              <w:jc w:val="both"/>
              <w:textAlignment w:val="top"/>
              <w:rPr>
                <w:rFonts w:ascii="Times New Roman" w:hAnsi="Times New Roman" w:cs="Times New Roman"/>
                <w:color w:val="000000"/>
                <w:kern w:val="24"/>
              </w:rPr>
            </w:pPr>
            <w:r w:rsidRPr="00A10E30">
              <w:rPr>
                <w:rFonts w:ascii="Times New Roman" w:hAnsi="Times New Roman" w:cs="Times New Roman"/>
                <w:color w:val="000000"/>
                <w:kern w:val="24"/>
              </w:rPr>
              <w:t xml:space="preserve">в </w:t>
            </w:r>
            <w:proofErr w:type="spellStart"/>
            <w:r w:rsidRPr="00A10E30">
              <w:rPr>
                <w:rFonts w:ascii="Times New Roman" w:hAnsi="Times New Roman" w:cs="Times New Roman"/>
                <w:color w:val="000000"/>
                <w:kern w:val="24"/>
              </w:rPr>
              <w:t>т.ч</w:t>
            </w:r>
            <w:proofErr w:type="spellEnd"/>
            <w:r w:rsidRPr="00A10E30">
              <w:rPr>
                <w:rFonts w:ascii="Times New Roman" w:hAnsi="Times New Roman" w:cs="Times New Roman"/>
                <w:color w:val="000000"/>
                <w:kern w:val="24"/>
              </w:rPr>
              <w:t>.:</w:t>
            </w:r>
          </w:p>
        </w:tc>
        <w:tc>
          <w:tcPr>
            <w:tcW w:w="1246" w:type="dxa"/>
          </w:tcPr>
          <w:p w:rsidR="00350952" w:rsidRPr="00A10E30" w:rsidRDefault="00350952" w:rsidP="00350952">
            <w:pPr>
              <w:jc w:val="center"/>
              <w:textAlignment w:val="top"/>
              <w:rPr>
                <w:rFonts w:ascii="Times New Roman" w:hAnsi="Times New Roman" w:cs="Times New Roman"/>
                <w:color w:val="000000"/>
                <w:kern w:val="24"/>
              </w:rPr>
            </w:pPr>
          </w:p>
        </w:tc>
        <w:tc>
          <w:tcPr>
            <w:tcW w:w="1246" w:type="dxa"/>
          </w:tcPr>
          <w:p w:rsidR="00350952" w:rsidRPr="00A10E30" w:rsidRDefault="00350952" w:rsidP="00350952">
            <w:pPr>
              <w:jc w:val="center"/>
              <w:textAlignment w:val="top"/>
              <w:rPr>
                <w:rFonts w:ascii="Times New Roman" w:hAnsi="Times New Roman" w:cs="Times New Roman"/>
                <w:color w:val="000000"/>
                <w:kern w:val="24"/>
              </w:rPr>
            </w:pPr>
          </w:p>
        </w:tc>
        <w:tc>
          <w:tcPr>
            <w:tcW w:w="1246" w:type="dxa"/>
          </w:tcPr>
          <w:p w:rsidR="00350952" w:rsidRPr="00A10E30" w:rsidRDefault="00350952" w:rsidP="00350952">
            <w:pPr>
              <w:jc w:val="center"/>
              <w:textAlignment w:val="top"/>
              <w:rPr>
                <w:rFonts w:ascii="Times New Roman" w:hAnsi="Times New Roman" w:cs="Times New Roman"/>
                <w:color w:val="000000"/>
                <w:kern w:val="24"/>
              </w:rPr>
            </w:pPr>
          </w:p>
        </w:tc>
        <w:tc>
          <w:tcPr>
            <w:tcW w:w="1108" w:type="dxa"/>
          </w:tcPr>
          <w:p w:rsidR="00350952" w:rsidRPr="00A10E30" w:rsidRDefault="00350952" w:rsidP="00350952">
            <w:pPr>
              <w:jc w:val="center"/>
              <w:textAlignment w:val="top"/>
              <w:rPr>
                <w:rFonts w:ascii="Times New Roman" w:hAnsi="Times New Roman" w:cs="Times New Roman"/>
                <w:color w:val="000000"/>
                <w:kern w:val="24"/>
              </w:rPr>
            </w:pPr>
          </w:p>
        </w:tc>
        <w:tc>
          <w:tcPr>
            <w:tcW w:w="1170" w:type="dxa"/>
          </w:tcPr>
          <w:p w:rsidR="00350952" w:rsidRPr="00A10E30" w:rsidRDefault="00350952" w:rsidP="00350952">
            <w:pPr>
              <w:jc w:val="center"/>
              <w:rPr>
                <w:rFonts w:ascii="Times New Roman" w:hAnsi="Times New Roman" w:cs="Times New Roman"/>
              </w:rPr>
            </w:pPr>
          </w:p>
        </w:tc>
        <w:tc>
          <w:tcPr>
            <w:tcW w:w="1241" w:type="dxa"/>
          </w:tcPr>
          <w:p w:rsidR="00350952" w:rsidRPr="00A10E30" w:rsidRDefault="00350952" w:rsidP="00350952">
            <w:pPr>
              <w:jc w:val="center"/>
              <w:rPr>
                <w:rFonts w:ascii="Times New Roman" w:hAnsi="Times New Roman" w:cs="Times New Roman"/>
              </w:rPr>
            </w:pPr>
          </w:p>
        </w:tc>
      </w:tr>
      <w:tr w:rsidR="00350952" w:rsidRPr="00A10E30" w:rsidTr="00350952">
        <w:tc>
          <w:tcPr>
            <w:tcW w:w="2314" w:type="dxa"/>
          </w:tcPr>
          <w:p w:rsidR="00350952" w:rsidRPr="00A10E30" w:rsidRDefault="00350952" w:rsidP="00350952">
            <w:pPr>
              <w:ind w:left="284" w:right="127"/>
              <w:jc w:val="both"/>
              <w:textAlignment w:val="top"/>
              <w:rPr>
                <w:rFonts w:ascii="Times New Roman" w:hAnsi="Times New Roman" w:cs="Times New Roman"/>
              </w:rPr>
            </w:pPr>
            <w:r w:rsidRPr="00A10E30">
              <w:rPr>
                <w:rFonts w:ascii="Times New Roman" w:hAnsi="Times New Roman" w:cs="Times New Roman"/>
                <w:color w:val="000000"/>
                <w:kern w:val="24"/>
              </w:rPr>
              <w:t xml:space="preserve">за счет изменения </w:t>
            </w:r>
            <w:r w:rsidRPr="00A10E30">
              <w:rPr>
                <w:rFonts w:ascii="Times New Roman" w:hAnsi="Times New Roman" w:cs="Times New Roman"/>
                <w:color w:val="000000"/>
                <w:kern w:val="24"/>
              </w:rPr>
              <w:lastRenderedPageBreak/>
              <w:t>количества отработанных дней одним рабочим за год</w:t>
            </w:r>
          </w:p>
        </w:tc>
        <w:tc>
          <w:tcPr>
            <w:tcW w:w="1246" w:type="dxa"/>
          </w:tcPr>
          <w:p w:rsidR="00350952" w:rsidRPr="00A10E30" w:rsidRDefault="00350952" w:rsidP="00350952">
            <w:pPr>
              <w:jc w:val="center"/>
              <w:textAlignment w:val="top"/>
              <w:rPr>
                <w:rFonts w:ascii="Times New Roman" w:hAnsi="Times New Roman" w:cs="Times New Roman"/>
              </w:rPr>
            </w:pPr>
            <w:r w:rsidRPr="00A10E30">
              <w:rPr>
                <w:rFonts w:ascii="Times New Roman" w:hAnsi="Times New Roman" w:cs="Times New Roman"/>
              </w:rPr>
              <w:lastRenderedPageBreak/>
              <w:t>9337,76</w:t>
            </w:r>
          </w:p>
        </w:tc>
        <w:tc>
          <w:tcPr>
            <w:tcW w:w="1246" w:type="dxa"/>
          </w:tcPr>
          <w:p w:rsidR="00350952" w:rsidRPr="00A10E30" w:rsidRDefault="00350952" w:rsidP="00350952">
            <w:pPr>
              <w:jc w:val="center"/>
              <w:textAlignment w:val="top"/>
              <w:rPr>
                <w:rFonts w:ascii="Times New Roman" w:hAnsi="Times New Roman" w:cs="Times New Roman"/>
              </w:rPr>
            </w:pPr>
            <w:r w:rsidRPr="00A10E30">
              <w:rPr>
                <w:rFonts w:ascii="Times New Roman" w:hAnsi="Times New Roman" w:cs="Times New Roman"/>
              </w:rPr>
              <w:t>2247,69</w:t>
            </w:r>
          </w:p>
        </w:tc>
        <w:tc>
          <w:tcPr>
            <w:tcW w:w="1246" w:type="dxa"/>
          </w:tcPr>
          <w:p w:rsidR="00350952" w:rsidRPr="00A10E30" w:rsidRDefault="00350952" w:rsidP="00350952">
            <w:pPr>
              <w:jc w:val="center"/>
              <w:textAlignment w:val="top"/>
              <w:rPr>
                <w:rFonts w:ascii="Times New Roman" w:hAnsi="Times New Roman" w:cs="Times New Roman"/>
              </w:rPr>
            </w:pPr>
            <w:r w:rsidRPr="00A10E30">
              <w:rPr>
                <w:rFonts w:ascii="Times New Roman" w:hAnsi="Times New Roman" w:cs="Times New Roman"/>
              </w:rPr>
              <w:t>-6123,99</w:t>
            </w:r>
          </w:p>
        </w:tc>
        <w:tc>
          <w:tcPr>
            <w:tcW w:w="1108" w:type="dxa"/>
          </w:tcPr>
          <w:p w:rsidR="00350952" w:rsidRPr="00A10E30" w:rsidRDefault="00350952" w:rsidP="00350952">
            <w:pPr>
              <w:jc w:val="center"/>
              <w:textAlignment w:val="top"/>
              <w:rPr>
                <w:rFonts w:ascii="Times New Roman" w:hAnsi="Times New Roman" w:cs="Times New Roman"/>
              </w:rPr>
            </w:pPr>
            <w:r w:rsidRPr="00A10E30">
              <w:rPr>
                <w:rFonts w:ascii="Times New Roman" w:hAnsi="Times New Roman" w:cs="Times New Roman"/>
              </w:rPr>
              <w:t>0</w:t>
            </w:r>
          </w:p>
        </w:tc>
        <w:tc>
          <w:tcPr>
            <w:tcW w:w="1170" w:type="dxa"/>
          </w:tcPr>
          <w:p w:rsidR="00350952" w:rsidRPr="00A10E30" w:rsidRDefault="00350952" w:rsidP="00350952">
            <w:pPr>
              <w:jc w:val="center"/>
              <w:rPr>
                <w:rFonts w:ascii="Times New Roman" w:hAnsi="Times New Roman" w:cs="Times New Roman"/>
              </w:rPr>
            </w:pPr>
            <w:r w:rsidRPr="00A10E30">
              <w:rPr>
                <w:rFonts w:ascii="Times New Roman" w:hAnsi="Times New Roman" w:cs="Times New Roman"/>
              </w:rPr>
              <w:t>-18815,9</w:t>
            </w:r>
          </w:p>
        </w:tc>
        <w:tc>
          <w:tcPr>
            <w:tcW w:w="1241" w:type="dxa"/>
          </w:tcPr>
          <w:p w:rsidR="00350952" w:rsidRPr="00A10E30" w:rsidRDefault="00350952" w:rsidP="00350952">
            <w:pPr>
              <w:jc w:val="center"/>
              <w:rPr>
                <w:rFonts w:ascii="Times New Roman" w:hAnsi="Times New Roman" w:cs="Times New Roman"/>
              </w:rPr>
            </w:pPr>
            <w:r w:rsidRPr="00A10E30">
              <w:rPr>
                <w:rFonts w:ascii="Times New Roman" w:hAnsi="Times New Roman" w:cs="Times New Roman"/>
              </w:rPr>
              <w:t>-9478,14</w:t>
            </w:r>
          </w:p>
        </w:tc>
      </w:tr>
      <w:tr w:rsidR="00350952" w:rsidRPr="00A10E30" w:rsidTr="00350952">
        <w:tc>
          <w:tcPr>
            <w:tcW w:w="2314" w:type="dxa"/>
          </w:tcPr>
          <w:p w:rsidR="00350952" w:rsidRPr="00A10E30" w:rsidRDefault="00350952" w:rsidP="00350952">
            <w:pPr>
              <w:ind w:left="284" w:right="127"/>
              <w:jc w:val="both"/>
              <w:textAlignment w:val="top"/>
              <w:rPr>
                <w:rFonts w:ascii="Times New Roman" w:hAnsi="Times New Roman" w:cs="Times New Roman"/>
              </w:rPr>
            </w:pPr>
            <w:r w:rsidRPr="00A10E30">
              <w:rPr>
                <w:rFonts w:ascii="Times New Roman" w:hAnsi="Times New Roman" w:cs="Times New Roman"/>
                <w:color w:val="000000"/>
                <w:kern w:val="24"/>
              </w:rPr>
              <w:lastRenderedPageBreak/>
              <w:t>за счет изменения средней продолжительности рабочего дня:</w:t>
            </w:r>
          </w:p>
        </w:tc>
        <w:tc>
          <w:tcPr>
            <w:tcW w:w="1246" w:type="dxa"/>
          </w:tcPr>
          <w:p w:rsidR="00350952" w:rsidRPr="00A10E30" w:rsidRDefault="00350952" w:rsidP="00350952">
            <w:pPr>
              <w:jc w:val="center"/>
              <w:textAlignment w:val="top"/>
              <w:rPr>
                <w:rFonts w:ascii="Times New Roman" w:hAnsi="Times New Roman" w:cs="Times New Roman"/>
              </w:rPr>
            </w:pPr>
            <w:r w:rsidRPr="00A10E30">
              <w:rPr>
                <w:rFonts w:ascii="Times New Roman" w:hAnsi="Times New Roman" w:cs="Times New Roman"/>
              </w:rPr>
              <w:t>2844,9</w:t>
            </w:r>
          </w:p>
        </w:tc>
        <w:tc>
          <w:tcPr>
            <w:tcW w:w="1246" w:type="dxa"/>
          </w:tcPr>
          <w:p w:rsidR="00350952" w:rsidRPr="00A10E30" w:rsidRDefault="00350952" w:rsidP="00350952">
            <w:pPr>
              <w:jc w:val="center"/>
              <w:textAlignment w:val="top"/>
              <w:rPr>
                <w:rFonts w:ascii="Times New Roman" w:hAnsi="Times New Roman" w:cs="Times New Roman"/>
              </w:rPr>
            </w:pPr>
            <w:r w:rsidRPr="00A10E30">
              <w:rPr>
                <w:rFonts w:ascii="Times New Roman" w:hAnsi="Times New Roman" w:cs="Times New Roman"/>
              </w:rPr>
              <w:t>1123,84</w:t>
            </w:r>
          </w:p>
        </w:tc>
        <w:tc>
          <w:tcPr>
            <w:tcW w:w="1246" w:type="dxa"/>
          </w:tcPr>
          <w:p w:rsidR="00350952" w:rsidRPr="00A10E30" w:rsidRDefault="00350952" w:rsidP="00350952">
            <w:pPr>
              <w:jc w:val="center"/>
              <w:textAlignment w:val="top"/>
              <w:rPr>
                <w:rFonts w:ascii="Times New Roman" w:hAnsi="Times New Roman" w:cs="Times New Roman"/>
              </w:rPr>
            </w:pPr>
            <w:r w:rsidRPr="00A10E30">
              <w:rPr>
                <w:rFonts w:ascii="Times New Roman" w:hAnsi="Times New Roman" w:cs="Times New Roman"/>
              </w:rPr>
              <w:t>3001</w:t>
            </w:r>
          </w:p>
        </w:tc>
        <w:tc>
          <w:tcPr>
            <w:tcW w:w="1108" w:type="dxa"/>
          </w:tcPr>
          <w:p w:rsidR="00350952" w:rsidRPr="00A10E30" w:rsidRDefault="00350952" w:rsidP="00350952">
            <w:pPr>
              <w:jc w:val="center"/>
              <w:textAlignment w:val="top"/>
              <w:rPr>
                <w:rFonts w:ascii="Times New Roman" w:hAnsi="Times New Roman" w:cs="Times New Roman"/>
              </w:rPr>
            </w:pPr>
            <w:r w:rsidRPr="00A10E30">
              <w:rPr>
                <w:rFonts w:ascii="Times New Roman" w:hAnsi="Times New Roman" w:cs="Times New Roman"/>
              </w:rPr>
              <w:t>-2735,95</w:t>
            </w:r>
          </w:p>
        </w:tc>
        <w:tc>
          <w:tcPr>
            <w:tcW w:w="1170" w:type="dxa"/>
          </w:tcPr>
          <w:p w:rsidR="00350952" w:rsidRPr="00A10E30" w:rsidRDefault="00350952" w:rsidP="00350952">
            <w:pPr>
              <w:jc w:val="center"/>
              <w:rPr>
                <w:rFonts w:ascii="Times New Roman" w:hAnsi="Times New Roman" w:cs="Times New Roman"/>
              </w:rPr>
            </w:pPr>
            <w:r w:rsidRPr="00A10E30">
              <w:rPr>
                <w:rFonts w:ascii="Times New Roman" w:hAnsi="Times New Roman" w:cs="Times New Roman"/>
              </w:rPr>
              <w:t>3281,36</w:t>
            </w:r>
          </w:p>
        </w:tc>
        <w:tc>
          <w:tcPr>
            <w:tcW w:w="1241" w:type="dxa"/>
          </w:tcPr>
          <w:p w:rsidR="00350952" w:rsidRPr="00A10E30" w:rsidRDefault="00350952" w:rsidP="00350952">
            <w:pPr>
              <w:jc w:val="center"/>
              <w:rPr>
                <w:rFonts w:ascii="Times New Roman" w:hAnsi="Times New Roman" w:cs="Times New Roman"/>
              </w:rPr>
            </w:pPr>
            <w:r w:rsidRPr="00A10E30">
              <w:rPr>
                <w:rFonts w:ascii="Times New Roman" w:hAnsi="Times New Roman" w:cs="Times New Roman"/>
              </w:rPr>
              <w:t>436,46</w:t>
            </w:r>
          </w:p>
        </w:tc>
      </w:tr>
      <w:tr w:rsidR="00350952" w:rsidRPr="00A10E30" w:rsidTr="00350952">
        <w:tc>
          <w:tcPr>
            <w:tcW w:w="2314" w:type="dxa"/>
          </w:tcPr>
          <w:p w:rsidR="00350952" w:rsidRPr="00A10E30" w:rsidRDefault="00350952" w:rsidP="00350952">
            <w:pPr>
              <w:ind w:left="284" w:right="127"/>
              <w:jc w:val="both"/>
              <w:textAlignment w:val="top"/>
              <w:rPr>
                <w:rFonts w:ascii="Times New Roman" w:hAnsi="Times New Roman" w:cs="Times New Roman"/>
              </w:rPr>
            </w:pPr>
            <w:r w:rsidRPr="00A10E30">
              <w:rPr>
                <w:rFonts w:ascii="Times New Roman" w:hAnsi="Times New Roman" w:cs="Times New Roman"/>
                <w:color w:val="000000"/>
                <w:kern w:val="24"/>
              </w:rPr>
              <w:t>за счет изменения среднечасовой выработки рабочих</w:t>
            </w:r>
          </w:p>
        </w:tc>
        <w:tc>
          <w:tcPr>
            <w:tcW w:w="1246" w:type="dxa"/>
          </w:tcPr>
          <w:p w:rsidR="00350952" w:rsidRPr="00A10E30" w:rsidRDefault="00350952" w:rsidP="00350952">
            <w:pPr>
              <w:jc w:val="center"/>
              <w:textAlignment w:val="top"/>
              <w:rPr>
                <w:rFonts w:ascii="Times New Roman" w:hAnsi="Times New Roman" w:cs="Times New Roman"/>
              </w:rPr>
            </w:pPr>
            <w:r w:rsidRPr="00A10E30">
              <w:rPr>
                <w:rFonts w:ascii="Times New Roman" w:hAnsi="Times New Roman" w:cs="Times New Roman"/>
              </w:rPr>
              <w:t>111117,1</w:t>
            </w:r>
          </w:p>
        </w:tc>
        <w:tc>
          <w:tcPr>
            <w:tcW w:w="1246" w:type="dxa"/>
          </w:tcPr>
          <w:p w:rsidR="00350952" w:rsidRPr="00A10E30" w:rsidRDefault="00350952" w:rsidP="00350952">
            <w:pPr>
              <w:jc w:val="center"/>
              <w:textAlignment w:val="top"/>
              <w:rPr>
                <w:rFonts w:ascii="Times New Roman" w:hAnsi="Times New Roman" w:cs="Times New Roman"/>
              </w:rPr>
            </w:pPr>
            <w:r w:rsidRPr="00A10E30">
              <w:rPr>
                <w:rFonts w:ascii="Times New Roman" w:hAnsi="Times New Roman" w:cs="Times New Roman"/>
              </w:rPr>
              <w:t>83084,1</w:t>
            </w:r>
          </w:p>
        </w:tc>
        <w:tc>
          <w:tcPr>
            <w:tcW w:w="1246" w:type="dxa"/>
          </w:tcPr>
          <w:p w:rsidR="00350952" w:rsidRPr="00A10E30" w:rsidRDefault="00350952" w:rsidP="00350952">
            <w:pPr>
              <w:jc w:val="center"/>
              <w:textAlignment w:val="top"/>
              <w:rPr>
                <w:rFonts w:ascii="Times New Roman" w:hAnsi="Times New Roman" w:cs="Times New Roman"/>
              </w:rPr>
            </w:pPr>
            <w:r w:rsidRPr="00A10E30">
              <w:rPr>
                <w:rFonts w:ascii="Times New Roman" w:hAnsi="Times New Roman" w:cs="Times New Roman"/>
              </w:rPr>
              <w:t>72654,8</w:t>
            </w:r>
          </w:p>
        </w:tc>
        <w:tc>
          <w:tcPr>
            <w:tcW w:w="1108" w:type="dxa"/>
          </w:tcPr>
          <w:p w:rsidR="00350952" w:rsidRPr="00A10E30" w:rsidRDefault="00350952" w:rsidP="00350952">
            <w:pPr>
              <w:jc w:val="center"/>
              <w:textAlignment w:val="top"/>
              <w:rPr>
                <w:rFonts w:ascii="Times New Roman" w:hAnsi="Times New Roman" w:cs="Times New Roman"/>
              </w:rPr>
            </w:pPr>
            <w:r w:rsidRPr="00A10E30">
              <w:rPr>
                <w:rFonts w:ascii="Times New Roman" w:hAnsi="Times New Roman" w:cs="Times New Roman"/>
              </w:rPr>
              <w:t>-6867,1</w:t>
            </w:r>
          </w:p>
        </w:tc>
        <w:tc>
          <w:tcPr>
            <w:tcW w:w="1170" w:type="dxa"/>
          </w:tcPr>
          <w:p w:rsidR="00350952" w:rsidRPr="00A10E30" w:rsidRDefault="00350952" w:rsidP="00350952">
            <w:pPr>
              <w:jc w:val="center"/>
              <w:rPr>
                <w:rFonts w:ascii="Times New Roman" w:hAnsi="Times New Roman" w:cs="Times New Roman"/>
              </w:rPr>
            </w:pPr>
            <w:r w:rsidRPr="00A10E30">
              <w:rPr>
                <w:rFonts w:ascii="Times New Roman" w:hAnsi="Times New Roman" w:cs="Times New Roman"/>
              </w:rPr>
              <w:t>22631,1</w:t>
            </w:r>
          </w:p>
        </w:tc>
        <w:tc>
          <w:tcPr>
            <w:tcW w:w="1241" w:type="dxa"/>
          </w:tcPr>
          <w:p w:rsidR="00350952" w:rsidRPr="00A10E30" w:rsidRDefault="00350952" w:rsidP="00350952">
            <w:pPr>
              <w:jc w:val="center"/>
              <w:rPr>
                <w:rFonts w:ascii="Times New Roman" w:hAnsi="Times New Roman" w:cs="Times New Roman"/>
              </w:rPr>
            </w:pPr>
            <w:r w:rsidRPr="00A10E30">
              <w:rPr>
                <w:rFonts w:ascii="Times New Roman" w:hAnsi="Times New Roman" w:cs="Times New Roman"/>
              </w:rPr>
              <w:t>-88486</w:t>
            </w:r>
          </w:p>
        </w:tc>
      </w:tr>
    </w:tbl>
    <w:p w:rsidR="00350952" w:rsidRPr="00A10E30" w:rsidRDefault="00350952" w:rsidP="00350952">
      <w:pPr>
        <w:tabs>
          <w:tab w:val="left" w:pos="1457"/>
        </w:tabs>
        <w:spacing w:after="0" w:line="360" w:lineRule="auto"/>
        <w:contextualSpacing/>
        <w:jc w:val="both"/>
        <w:rPr>
          <w:rFonts w:ascii="Times New Roman" w:hAnsi="Times New Roman" w:cs="Times New Roman"/>
          <w:sz w:val="28"/>
          <w:szCs w:val="28"/>
        </w:rPr>
      </w:pPr>
    </w:p>
    <w:p w:rsidR="00350952" w:rsidRPr="00A10E30" w:rsidRDefault="00350952" w:rsidP="00350952">
      <w:pPr>
        <w:spacing w:after="0" w:line="360" w:lineRule="auto"/>
        <w:contextualSpacing/>
        <w:jc w:val="both"/>
        <w:rPr>
          <w:rFonts w:ascii="Times New Roman" w:hAnsi="Times New Roman" w:cs="Times New Roman"/>
          <w:sz w:val="28"/>
          <w:szCs w:val="28"/>
        </w:rPr>
      </w:pPr>
      <w:r w:rsidRPr="00A10E30">
        <w:rPr>
          <w:rFonts w:ascii="Times New Roman" w:hAnsi="Times New Roman" w:cs="Times New Roman"/>
          <w:sz w:val="28"/>
          <w:szCs w:val="28"/>
        </w:rPr>
        <w:t xml:space="preserve">   Методом абсолютных разниц проводится факторный анализ влияния факторов на среднегодовую выработку продукции:</w:t>
      </w:r>
    </w:p>
    <w:p w:rsidR="00350952" w:rsidRPr="00A10E30" w:rsidRDefault="00350952" w:rsidP="00350952">
      <w:pPr>
        <w:spacing w:after="0" w:line="360" w:lineRule="auto"/>
        <w:contextualSpacing/>
        <w:jc w:val="both"/>
        <w:rPr>
          <w:rFonts w:ascii="Times New Roman" w:hAnsi="Times New Roman" w:cs="Times New Roman"/>
          <w:sz w:val="28"/>
          <w:szCs w:val="28"/>
        </w:rPr>
      </w:pPr>
      <w:r w:rsidRPr="00A10E30">
        <w:rPr>
          <w:rFonts w:ascii="Times New Roman" w:hAnsi="Times New Roman" w:cs="Times New Roman"/>
          <w:sz w:val="28"/>
          <w:szCs w:val="28"/>
        </w:rPr>
        <w:t>ГВ (2011 г) = 0,6529*248*7,5*267,2* = 324486,08;</w:t>
      </w:r>
    </w:p>
    <w:p w:rsidR="00350952" w:rsidRPr="00A10E30" w:rsidRDefault="00350952" w:rsidP="00350952">
      <w:pPr>
        <w:spacing w:after="0" w:line="360" w:lineRule="auto"/>
        <w:contextualSpacing/>
        <w:jc w:val="both"/>
        <w:rPr>
          <w:rFonts w:ascii="Times New Roman" w:hAnsi="Times New Roman" w:cs="Times New Roman"/>
          <w:sz w:val="28"/>
          <w:szCs w:val="28"/>
        </w:rPr>
      </w:pPr>
      <w:r w:rsidRPr="00A10E30">
        <w:rPr>
          <w:rFonts w:ascii="Times New Roman" w:hAnsi="Times New Roman" w:cs="Times New Roman"/>
          <w:sz w:val="28"/>
          <w:szCs w:val="28"/>
        </w:rPr>
        <w:t>ГВ (2012 г) = 0,5608*250*7,53*345,9 = 365168,71;</w:t>
      </w:r>
    </w:p>
    <w:p w:rsidR="00350952" w:rsidRPr="00A10E30" w:rsidRDefault="00350952" w:rsidP="00350952">
      <w:pPr>
        <w:spacing w:after="0" w:line="360" w:lineRule="auto"/>
        <w:contextualSpacing/>
        <w:jc w:val="both"/>
        <w:rPr>
          <w:rFonts w:ascii="Times New Roman" w:hAnsi="Times New Roman" w:cs="Times New Roman"/>
          <w:sz w:val="28"/>
          <w:szCs w:val="28"/>
        </w:rPr>
      </w:pPr>
      <w:r w:rsidRPr="00A10E30">
        <w:rPr>
          <w:rFonts w:ascii="Times New Roman" w:hAnsi="Times New Roman" w:cs="Times New Roman"/>
          <w:sz w:val="28"/>
          <w:szCs w:val="28"/>
        </w:rPr>
        <w:t>ГВ (2013 г) = 0,5878*246*7,59*412,1 = 452281,77;</w:t>
      </w:r>
    </w:p>
    <w:p w:rsidR="00350952" w:rsidRPr="00A10E30" w:rsidRDefault="00350952" w:rsidP="00350952">
      <w:pPr>
        <w:spacing w:after="0" w:line="360" w:lineRule="auto"/>
        <w:contextualSpacing/>
        <w:jc w:val="both"/>
        <w:rPr>
          <w:rFonts w:ascii="Times New Roman" w:hAnsi="Times New Roman" w:cs="Times New Roman"/>
          <w:sz w:val="28"/>
          <w:szCs w:val="28"/>
        </w:rPr>
      </w:pPr>
      <w:r w:rsidRPr="00A10E30">
        <w:rPr>
          <w:rFonts w:ascii="Times New Roman" w:hAnsi="Times New Roman" w:cs="Times New Roman"/>
          <w:sz w:val="28"/>
          <w:szCs w:val="28"/>
        </w:rPr>
        <w:t>ГВ (2014 г) = 0,6747*246*7,55*406,62 = 509543,78;</w:t>
      </w:r>
    </w:p>
    <w:p w:rsidR="00350952" w:rsidRPr="00A10E30" w:rsidRDefault="00350952" w:rsidP="00350952">
      <w:pPr>
        <w:spacing w:after="0" w:line="360" w:lineRule="auto"/>
        <w:contextualSpacing/>
        <w:jc w:val="both"/>
        <w:rPr>
          <w:rFonts w:ascii="Times New Roman" w:hAnsi="Times New Roman" w:cs="Times New Roman"/>
          <w:sz w:val="28"/>
          <w:szCs w:val="28"/>
        </w:rPr>
      </w:pPr>
      <w:r w:rsidRPr="00A10E30">
        <w:rPr>
          <w:rFonts w:ascii="Times New Roman" w:hAnsi="Times New Roman" w:cs="Times New Roman"/>
          <w:sz w:val="28"/>
          <w:szCs w:val="28"/>
        </w:rPr>
        <w:t>ГВ (2015 г) = 0,681*237*7,6*425,07 = 521398,17.</w:t>
      </w:r>
    </w:p>
    <w:p w:rsidR="00350952" w:rsidRPr="00A10E30" w:rsidRDefault="00350952" w:rsidP="00350952">
      <w:pPr>
        <w:spacing w:after="0" w:line="360" w:lineRule="auto"/>
        <w:contextualSpacing/>
        <w:jc w:val="both"/>
        <w:rPr>
          <w:rFonts w:ascii="Times New Roman" w:hAnsi="Times New Roman" w:cs="Times New Roman"/>
          <w:sz w:val="28"/>
          <w:szCs w:val="28"/>
        </w:rPr>
      </w:pPr>
      <w:r w:rsidRPr="00A10E30">
        <w:rPr>
          <w:rFonts w:ascii="Times New Roman" w:hAnsi="Times New Roman" w:cs="Times New Roman"/>
          <w:sz w:val="28"/>
          <w:szCs w:val="28"/>
        </w:rPr>
        <w:t xml:space="preserve">    Общее изменение среднегодовой выработки рабочих за счет изменения количества отработанных дней равно:</w:t>
      </w:r>
    </w:p>
    <w:p w:rsidR="00350952" w:rsidRPr="00A10E30" w:rsidRDefault="00350952" w:rsidP="00350952">
      <w:pPr>
        <w:spacing w:after="0" w:line="360" w:lineRule="auto"/>
        <w:contextualSpacing/>
        <w:jc w:val="both"/>
        <w:rPr>
          <w:rFonts w:ascii="Times New Roman" w:hAnsi="Times New Roman" w:cs="Times New Roman"/>
          <w:sz w:val="28"/>
          <w:szCs w:val="28"/>
        </w:rPr>
      </w:pPr>
      <w:r w:rsidRPr="00A10E30">
        <w:rPr>
          <w:rFonts w:ascii="Times New Roman" w:hAnsi="Times New Roman" w:cs="Times New Roman"/>
          <w:sz w:val="28"/>
          <w:szCs w:val="28"/>
        </w:rPr>
        <w:t>∆ГВ</w:t>
      </w:r>
      <w:r w:rsidRPr="00A10E30">
        <w:rPr>
          <w:rFonts w:ascii="Times New Roman" w:hAnsi="Times New Roman" w:cs="Times New Roman"/>
          <w:sz w:val="28"/>
          <w:szCs w:val="28"/>
          <w:vertAlign w:val="subscript"/>
        </w:rPr>
        <w:t>Д</w:t>
      </w:r>
      <w:r w:rsidRPr="00A10E30">
        <w:rPr>
          <w:rFonts w:ascii="Times New Roman" w:hAnsi="Times New Roman" w:cs="Times New Roman"/>
          <w:sz w:val="28"/>
          <w:szCs w:val="28"/>
        </w:rPr>
        <w:t xml:space="preserve"> (2011 г) = У</w:t>
      </w:r>
      <w:r w:rsidRPr="00A10E30">
        <w:rPr>
          <w:rFonts w:ascii="Times New Roman" w:hAnsi="Times New Roman" w:cs="Times New Roman"/>
          <w:sz w:val="28"/>
          <w:szCs w:val="28"/>
          <w:vertAlign w:val="subscript"/>
        </w:rPr>
        <w:t>д1</w:t>
      </w:r>
      <w:proofErr w:type="gramStart"/>
      <w:r w:rsidRPr="00A10E30">
        <w:rPr>
          <w:rFonts w:ascii="Times New Roman" w:hAnsi="Times New Roman" w:cs="Times New Roman"/>
          <w:sz w:val="28"/>
          <w:szCs w:val="28"/>
        </w:rPr>
        <w:t>*∆Д</w:t>
      </w:r>
      <w:proofErr w:type="gramEnd"/>
      <w:r w:rsidRPr="00A10E30">
        <w:rPr>
          <w:rFonts w:ascii="Times New Roman" w:hAnsi="Times New Roman" w:cs="Times New Roman"/>
          <w:sz w:val="28"/>
          <w:szCs w:val="28"/>
        </w:rPr>
        <w:t>*П</w:t>
      </w:r>
      <w:r w:rsidRPr="00A10E30">
        <w:rPr>
          <w:rFonts w:ascii="Times New Roman" w:hAnsi="Times New Roman" w:cs="Times New Roman"/>
          <w:sz w:val="28"/>
          <w:szCs w:val="28"/>
          <w:vertAlign w:val="subscript"/>
        </w:rPr>
        <w:t>0</w:t>
      </w:r>
      <w:r w:rsidRPr="00A10E30">
        <w:rPr>
          <w:rFonts w:ascii="Times New Roman" w:hAnsi="Times New Roman" w:cs="Times New Roman"/>
          <w:sz w:val="28"/>
          <w:szCs w:val="28"/>
        </w:rPr>
        <w:t>*ЧВ</w:t>
      </w:r>
      <w:r w:rsidRPr="00A10E30">
        <w:rPr>
          <w:rFonts w:ascii="Times New Roman" w:hAnsi="Times New Roman" w:cs="Times New Roman"/>
          <w:sz w:val="28"/>
          <w:szCs w:val="28"/>
          <w:vertAlign w:val="subscript"/>
        </w:rPr>
        <w:t>0</w:t>
      </w:r>
      <w:r w:rsidRPr="00A10E30">
        <w:rPr>
          <w:rFonts w:ascii="Times New Roman" w:hAnsi="Times New Roman" w:cs="Times New Roman"/>
          <w:sz w:val="28"/>
          <w:szCs w:val="28"/>
        </w:rPr>
        <w:t xml:space="preserve"> = 0,6529*(248-237)*7,4*175,7 = 9337,76;</w:t>
      </w:r>
    </w:p>
    <w:p w:rsidR="00350952" w:rsidRPr="00A10E30" w:rsidRDefault="00350952" w:rsidP="00350952">
      <w:pPr>
        <w:spacing w:after="0" w:line="360" w:lineRule="auto"/>
        <w:contextualSpacing/>
        <w:jc w:val="both"/>
        <w:rPr>
          <w:rFonts w:ascii="Times New Roman" w:hAnsi="Times New Roman" w:cs="Times New Roman"/>
          <w:sz w:val="28"/>
          <w:szCs w:val="28"/>
        </w:rPr>
      </w:pPr>
      <w:r w:rsidRPr="00A10E30">
        <w:rPr>
          <w:rFonts w:ascii="Times New Roman" w:hAnsi="Times New Roman" w:cs="Times New Roman"/>
          <w:sz w:val="28"/>
          <w:szCs w:val="28"/>
        </w:rPr>
        <w:t>∆ГВ</w:t>
      </w:r>
      <w:r w:rsidRPr="00A10E30">
        <w:rPr>
          <w:rFonts w:ascii="Times New Roman" w:hAnsi="Times New Roman" w:cs="Times New Roman"/>
          <w:sz w:val="28"/>
          <w:szCs w:val="28"/>
          <w:vertAlign w:val="subscript"/>
        </w:rPr>
        <w:t>Д</w:t>
      </w:r>
      <w:r w:rsidRPr="00A10E30">
        <w:rPr>
          <w:rFonts w:ascii="Times New Roman" w:hAnsi="Times New Roman" w:cs="Times New Roman"/>
          <w:sz w:val="28"/>
          <w:szCs w:val="28"/>
        </w:rPr>
        <w:t xml:space="preserve"> (2012 г) = 0,5608*(250-248)*7,5*267,2 = 2247,69;</w:t>
      </w:r>
    </w:p>
    <w:p w:rsidR="00350952" w:rsidRPr="00A10E30" w:rsidRDefault="00350952" w:rsidP="00350952">
      <w:pPr>
        <w:spacing w:after="0" w:line="360" w:lineRule="auto"/>
        <w:contextualSpacing/>
        <w:jc w:val="both"/>
        <w:rPr>
          <w:rFonts w:ascii="Times New Roman" w:hAnsi="Times New Roman" w:cs="Times New Roman"/>
          <w:sz w:val="28"/>
          <w:szCs w:val="28"/>
        </w:rPr>
      </w:pPr>
      <w:r w:rsidRPr="00A10E30">
        <w:rPr>
          <w:rFonts w:ascii="Times New Roman" w:hAnsi="Times New Roman" w:cs="Times New Roman"/>
          <w:sz w:val="28"/>
          <w:szCs w:val="28"/>
        </w:rPr>
        <w:t>∆ГВ</w:t>
      </w:r>
      <w:r w:rsidRPr="00A10E30">
        <w:rPr>
          <w:rFonts w:ascii="Times New Roman" w:hAnsi="Times New Roman" w:cs="Times New Roman"/>
          <w:sz w:val="28"/>
          <w:szCs w:val="28"/>
          <w:vertAlign w:val="subscript"/>
        </w:rPr>
        <w:t>Д</w:t>
      </w:r>
      <w:r w:rsidRPr="00A10E30">
        <w:rPr>
          <w:rFonts w:ascii="Times New Roman" w:hAnsi="Times New Roman" w:cs="Times New Roman"/>
          <w:sz w:val="28"/>
          <w:szCs w:val="28"/>
        </w:rPr>
        <w:t xml:space="preserve"> (2013 г) = 0,5847*(246-250)*7,53*345,9 = -6123,99;</w:t>
      </w:r>
    </w:p>
    <w:p w:rsidR="00350952" w:rsidRPr="00A10E30" w:rsidRDefault="00350952" w:rsidP="00350952">
      <w:pPr>
        <w:spacing w:after="0" w:line="360" w:lineRule="auto"/>
        <w:contextualSpacing/>
        <w:jc w:val="both"/>
        <w:rPr>
          <w:rFonts w:ascii="Times New Roman" w:hAnsi="Times New Roman" w:cs="Times New Roman"/>
          <w:sz w:val="28"/>
          <w:szCs w:val="28"/>
        </w:rPr>
      </w:pPr>
      <w:r w:rsidRPr="00A10E30">
        <w:rPr>
          <w:rFonts w:ascii="Times New Roman" w:hAnsi="Times New Roman" w:cs="Times New Roman"/>
          <w:sz w:val="28"/>
          <w:szCs w:val="28"/>
        </w:rPr>
        <w:t>∆ГВ</w:t>
      </w:r>
      <w:r w:rsidRPr="00A10E30">
        <w:rPr>
          <w:rFonts w:ascii="Times New Roman" w:hAnsi="Times New Roman" w:cs="Times New Roman"/>
          <w:sz w:val="28"/>
          <w:szCs w:val="28"/>
          <w:vertAlign w:val="subscript"/>
        </w:rPr>
        <w:t>Д</w:t>
      </w:r>
      <w:r w:rsidRPr="00A10E30">
        <w:rPr>
          <w:rFonts w:ascii="Times New Roman" w:hAnsi="Times New Roman" w:cs="Times New Roman"/>
          <w:sz w:val="28"/>
          <w:szCs w:val="28"/>
        </w:rPr>
        <w:t xml:space="preserve"> (2014 г) = 0,6747*(246-246)*7,59*412,1 = 0;</w:t>
      </w:r>
    </w:p>
    <w:p w:rsidR="00350952" w:rsidRPr="00A10E30" w:rsidRDefault="00350952" w:rsidP="00350952">
      <w:pPr>
        <w:spacing w:after="0" w:line="360" w:lineRule="auto"/>
        <w:contextualSpacing/>
        <w:jc w:val="both"/>
        <w:rPr>
          <w:rFonts w:ascii="Times New Roman" w:hAnsi="Times New Roman" w:cs="Times New Roman"/>
          <w:sz w:val="28"/>
          <w:szCs w:val="28"/>
        </w:rPr>
      </w:pPr>
      <w:r w:rsidRPr="00A10E30">
        <w:rPr>
          <w:rFonts w:ascii="Times New Roman" w:hAnsi="Times New Roman" w:cs="Times New Roman"/>
          <w:sz w:val="28"/>
          <w:szCs w:val="28"/>
        </w:rPr>
        <w:t>∆ГВ</w:t>
      </w:r>
      <w:r w:rsidRPr="00A10E30">
        <w:rPr>
          <w:rFonts w:ascii="Times New Roman" w:hAnsi="Times New Roman" w:cs="Times New Roman"/>
          <w:sz w:val="28"/>
          <w:szCs w:val="28"/>
          <w:vertAlign w:val="subscript"/>
        </w:rPr>
        <w:t>Д</w:t>
      </w:r>
      <w:r w:rsidRPr="00A10E30">
        <w:rPr>
          <w:rFonts w:ascii="Times New Roman" w:hAnsi="Times New Roman" w:cs="Times New Roman"/>
          <w:sz w:val="28"/>
          <w:szCs w:val="28"/>
        </w:rPr>
        <w:t xml:space="preserve"> (2015 г) = 0,681*(237-246)*7,55*406,62 = -18815,9.</w:t>
      </w:r>
    </w:p>
    <w:p w:rsidR="00350952" w:rsidRPr="00A10E30" w:rsidRDefault="00350952" w:rsidP="00350952">
      <w:pPr>
        <w:spacing w:after="0" w:line="360" w:lineRule="auto"/>
        <w:contextualSpacing/>
        <w:jc w:val="both"/>
        <w:rPr>
          <w:rFonts w:ascii="Times New Roman" w:hAnsi="Times New Roman" w:cs="Times New Roman"/>
          <w:sz w:val="28"/>
          <w:szCs w:val="28"/>
        </w:rPr>
      </w:pPr>
      <w:r w:rsidRPr="00A10E30">
        <w:rPr>
          <w:rFonts w:ascii="Times New Roman" w:hAnsi="Times New Roman" w:cs="Times New Roman"/>
          <w:sz w:val="28"/>
          <w:szCs w:val="28"/>
        </w:rPr>
        <w:t xml:space="preserve">   Общее изменение выработки рабочих за счет изменения средней продолжительности рабочего дня рассчитывается по формуле:</w:t>
      </w:r>
    </w:p>
    <w:p w:rsidR="00350952" w:rsidRPr="00A10E30" w:rsidRDefault="00350952" w:rsidP="00350952">
      <w:pPr>
        <w:spacing w:after="0" w:line="360" w:lineRule="auto"/>
        <w:contextualSpacing/>
        <w:jc w:val="both"/>
        <w:rPr>
          <w:rFonts w:ascii="Times New Roman" w:hAnsi="Times New Roman" w:cs="Times New Roman"/>
          <w:sz w:val="28"/>
          <w:szCs w:val="28"/>
        </w:rPr>
      </w:pPr>
      <w:r w:rsidRPr="00A10E30">
        <w:rPr>
          <w:rFonts w:ascii="Times New Roman" w:hAnsi="Times New Roman" w:cs="Times New Roman"/>
          <w:sz w:val="28"/>
          <w:szCs w:val="28"/>
        </w:rPr>
        <w:t>∆ГВ</w:t>
      </w:r>
      <w:r w:rsidRPr="00A10E30">
        <w:rPr>
          <w:rFonts w:ascii="Times New Roman" w:hAnsi="Times New Roman" w:cs="Times New Roman"/>
          <w:sz w:val="28"/>
          <w:szCs w:val="28"/>
          <w:vertAlign w:val="subscript"/>
        </w:rPr>
        <w:t>П</w:t>
      </w:r>
      <w:r w:rsidRPr="00A10E30">
        <w:rPr>
          <w:rFonts w:ascii="Times New Roman" w:hAnsi="Times New Roman" w:cs="Times New Roman"/>
          <w:sz w:val="28"/>
          <w:szCs w:val="28"/>
        </w:rPr>
        <w:t xml:space="preserve"> (2011 г) = Уд</w:t>
      </w:r>
      <w:r w:rsidRPr="00A10E30">
        <w:rPr>
          <w:rFonts w:ascii="Times New Roman" w:hAnsi="Times New Roman" w:cs="Times New Roman"/>
          <w:sz w:val="28"/>
          <w:szCs w:val="28"/>
          <w:vertAlign w:val="subscript"/>
        </w:rPr>
        <w:t>1</w:t>
      </w:r>
      <w:r w:rsidRPr="00A10E30">
        <w:rPr>
          <w:rFonts w:ascii="Times New Roman" w:hAnsi="Times New Roman" w:cs="Times New Roman"/>
          <w:sz w:val="28"/>
          <w:szCs w:val="28"/>
        </w:rPr>
        <w:t>*Д</w:t>
      </w:r>
      <w:r w:rsidRPr="00A10E30">
        <w:rPr>
          <w:rFonts w:ascii="Times New Roman" w:hAnsi="Times New Roman" w:cs="Times New Roman"/>
          <w:sz w:val="28"/>
          <w:szCs w:val="28"/>
          <w:vertAlign w:val="subscript"/>
        </w:rPr>
        <w:t>1</w:t>
      </w:r>
      <w:r w:rsidRPr="00A10E30">
        <w:rPr>
          <w:rFonts w:ascii="Times New Roman" w:hAnsi="Times New Roman" w:cs="Times New Roman"/>
          <w:sz w:val="28"/>
          <w:szCs w:val="28"/>
        </w:rPr>
        <w:t>*∆</w:t>
      </w:r>
      <w:proofErr w:type="gramStart"/>
      <w:r w:rsidRPr="00A10E30">
        <w:rPr>
          <w:rFonts w:ascii="Times New Roman" w:hAnsi="Times New Roman" w:cs="Times New Roman"/>
          <w:sz w:val="28"/>
          <w:szCs w:val="28"/>
        </w:rPr>
        <w:t>П</w:t>
      </w:r>
      <w:proofErr w:type="gramEnd"/>
      <w:r w:rsidRPr="00A10E30">
        <w:rPr>
          <w:rFonts w:ascii="Times New Roman" w:hAnsi="Times New Roman" w:cs="Times New Roman"/>
          <w:sz w:val="28"/>
          <w:szCs w:val="28"/>
        </w:rPr>
        <w:t>*ЧВ</w:t>
      </w:r>
      <w:r w:rsidRPr="00A10E30">
        <w:rPr>
          <w:rFonts w:ascii="Times New Roman" w:hAnsi="Times New Roman" w:cs="Times New Roman"/>
          <w:sz w:val="28"/>
          <w:szCs w:val="28"/>
          <w:vertAlign w:val="subscript"/>
        </w:rPr>
        <w:t>0</w:t>
      </w:r>
      <w:r w:rsidRPr="00A10E30">
        <w:rPr>
          <w:rFonts w:ascii="Times New Roman" w:hAnsi="Times New Roman" w:cs="Times New Roman"/>
          <w:sz w:val="28"/>
          <w:szCs w:val="28"/>
        </w:rPr>
        <w:t xml:space="preserve"> = 0,6529*248*(7,5-7,4)*175,7 = 2844,9;</w:t>
      </w:r>
    </w:p>
    <w:p w:rsidR="00350952" w:rsidRPr="00A10E30" w:rsidRDefault="00350952" w:rsidP="00350952">
      <w:pPr>
        <w:spacing w:after="0" w:line="360" w:lineRule="auto"/>
        <w:contextualSpacing/>
        <w:jc w:val="both"/>
        <w:rPr>
          <w:rFonts w:ascii="Times New Roman" w:hAnsi="Times New Roman" w:cs="Times New Roman"/>
          <w:sz w:val="28"/>
          <w:szCs w:val="28"/>
        </w:rPr>
      </w:pPr>
      <w:r w:rsidRPr="00A10E30">
        <w:rPr>
          <w:rFonts w:ascii="Times New Roman" w:hAnsi="Times New Roman" w:cs="Times New Roman"/>
          <w:sz w:val="28"/>
          <w:szCs w:val="28"/>
        </w:rPr>
        <w:t>∆ГВ</w:t>
      </w:r>
      <w:r w:rsidRPr="00A10E30">
        <w:rPr>
          <w:rFonts w:ascii="Times New Roman" w:hAnsi="Times New Roman" w:cs="Times New Roman"/>
          <w:sz w:val="28"/>
          <w:szCs w:val="28"/>
          <w:vertAlign w:val="subscript"/>
        </w:rPr>
        <w:t>П</w:t>
      </w:r>
      <w:r w:rsidRPr="00A10E30">
        <w:rPr>
          <w:rFonts w:ascii="Times New Roman" w:hAnsi="Times New Roman" w:cs="Times New Roman"/>
          <w:sz w:val="28"/>
          <w:szCs w:val="28"/>
        </w:rPr>
        <w:t xml:space="preserve"> (2012 г) = 0,5608*250*(7,53-7,5)*267,2 = 1123,84;</w:t>
      </w:r>
    </w:p>
    <w:p w:rsidR="00350952" w:rsidRPr="00A10E30" w:rsidRDefault="00350952" w:rsidP="00350952">
      <w:pPr>
        <w:spacing w:after="0" w:line="360" w:lineRule="auto"/>
        <w:contextualSpacing/>
        <w:jc w:val="both"/>
        <w:rPr>
          <w:rFonts w:ascii="Times New Roman" w:hAnsi="Times New Roman" w:cs="Times New Roman"/>
          <w:sz w:val="28"/>
          <w:szCs w:val="28"/>
        </w:rPr>
      </w:pPr>
      <w:r w:rsidRPr="00A10E30">
        <w:rPr>
          <w:rFonts w:ascii="Times New Roman" w:hAnsi="Times New Roman" w:cs="Times New Roman"/>
          <w:sz w:val="28"/>
          <w:szCs w:val="28"/>
        </w:rPr>
        <w:t>∆ГВ</w:t>
      </w:r>
      <w:r w:rsidRPr="00A10E30">
        <w:rPr>
          <w:rFonts w:ascii="Times New Roman" w:hAnsi="Times New Roman" w:cs="Times New Roman"/>
          <w:sz w:val="28"/>
          <w:szCs w:val="28"/>
          <w:vertAlign w:val="subscript"/>
        </w:rPr>
        <w:t>П</w:t>
      </w:r>
      <w:r w:rsidRPr="00A10E30">
        <w:rPr>
          <w:rFonts w:ascii="Times New Roman" w:hAnsi="Times New Roman" w:cs="Times New Roman"/>
          <w:sz w:val="28"/>
          <w:szCs w:val="28"/>
        </w:rPr>
        <w:t xml:space="preserve"> (2013 г) = 0,5878*246*(7,59-7,53)*345,9 = 3001;</w:t>
      </w:r>
    </w:p>
    <w:p w:rsidR="00350952" w:rsidRPr="00A10E30" w:rsidRDefault="00350952" w:rsidP="00350952">
      <w:pPr>
        <w:spacing w:after="0" w:line="360" w:lineRule="auto"/>
        <w:contextualSpacing/>
        <w:jc w:val="both"/>
        <w:rPr>
          <w:rFonts w:ascii="Times New Roman" w:hAnsi="Times New Roman" w:cs="Times New Roman"/>
          <w:sz w:val="28"/>
          <w:szCs w:val="28"/>
        </w:rPr>
      </w:pPr>
      <w:r w:rsidRPr="00A10E30">
        <w:rPr>
          <w:rFonts w:ascii="Times New Roman" w:hAnsi="Times New Roman" w:cs="Times New Roman"/>
          <w:sz w:val="28"/>
          <w:szCs w:val="28"/>
        </w:rPr>
        <w:t>∆ГВ</w:t>
      </w:r>
      <w:r w:rsidRPr="00A10E30">
        <w:rPr>
          <w:rFonts w:ascii="Times New Roman" w:hAnsi="Times New Roman" w:cs="Times New Roman"/>
          <w:sz w:val="28"/>
          <w:szCs w:val="28"/>
          <w:vertAlign w:val="subscript"/>
        </w:rPr>
        <w:t>П</w:t>
      </w:r>
      <w:r w:rsidRPr="00A10E30">
        <w:rPr>
          <w:rFonts w:ascii="Times New Roman" w:hAnsi="Times New Roman" w:cs="Times New Roman"/>
          <w:sz w:val="28"/>
          <w:szCs w:val="28"/>
        </w:rPr>
        <w:t xml:space="preserve"> (2014 г) = 0,6747*246*(7,55-7,59)*412,1 = -2735,95;</w:t>
      </w:r>
    </w:p>
    <w:p w:rsidR="00350952" w:rsidRPr="00A10E30" w:rsidRDefault="00350952" w:rsidP="00350952">
      <w:pPr>
        <w:spacing w:after="0" w:line="360" w:lineRule="auto"/>
        <w:contextualSpacing/>
        <w:jc w:val="both"/>
        <w:rPr>
          <w:rFonts w:ascii="Times New Roman" w:hAnsi="Times New Roman" w:cs="Times New Roman"/>
          <w:sz w:val="28"/>
          <w:szCs w:val="28"/>
        </w:rPr>
      </w:pPr>
      <w:r w:rsidRPr="00A10E30">
        <w:rPr>
          <w:rFonts w:ascii="Times New Roman" w:hAnsi="Times New Roman" w:cs="Times New Roman"/>
          <w:sz w:val="28"/>
          <w:szCs w:val="28"/>
        </w:rPr>
        <w:t>∆ГВ</w:t>
      </w:r>
      <w:r w:rsidRPr="00A10E30">
        <w:rPr>
          <w:rFonts w:ascii="Times New Roman" w:hAnsi="Times New Roman" w:cs="Times New Roman"/>
          <w:sz w:val="28"/>
          <w:szCs w:val="28"/>
          <w:vertAlign w:val="subscript"/>
        </w:rPr>
        <w:t>П</w:t>
      </w:r>
      <w:r w:rsidRPr="00A10E30">
        <w:rPr>
          <w:rFonts w:ascii="Times New Roman" w:hAnsi="Times New Roman" w:cs="Times New Roman"/>
          <w:sz w:val="28"/>
          <w:szCs w:val="28"/>
        </w:rPr>
        <w:t xml:space="preserve"> (2015 г) = 0,681*237*(7,6-7,55)*406,62 = 3281,36.</w:t>
      </w:r>
    </w:p>
    <w:p w:rsidR="00350952" w:rsidRPr="00A10E30" w:rsidRDefault="00350952" w:rsidP="00350952">
      <w:pPr>
        <w:spacing w:after="0" w:line="360" w:lineRule="auto"/>
        <w:contextualSpacing/>
        <w:jc w:val="both"/>
        <w:rPr>
          <w:rFonts w:ascii="Times New Roman" w:hAnsi="Times New Roman" w:cs="Times New Roman"/>
          <w:sz w:val="28"/>
          <w:szCs w:val="28"/>
        </w:rPr>
      </w:pPr>
      <w:r w:rsidRPr="00A10E30">
        <w:rPr>
          <w:rFonts w:ascii="Times New Roman" w:hAnsi="Times New Roman" w:cs="Times New Roman"/>
          <w:sz w:val="28"/>
          <w:szCs w:val="28"/>
        </w:rPr>
        <w:lastRenderedPageBreak/>
        <w:t xml:space="preserve">   И, наконец, общее изменение выработки рабочих за счет изменения среднечасовой выработки рабочих рассчитывается как:</w:t>
      </w:r>
    </w:p>
    <w:p w:rsidR="00350952" w:rsidRPr="00A10E30" w:rsidRDefault="00350952" w:rsidP="00350952">
      <w:pPr>
        <w:spacing w:after="0" w:line="360" w:lineRule="auto"/>
        <w:contextualSpacing/>
        <w:jc w:val="both"/>
        <w:rPr>
          <w:rFonts w:ascii="Times New Roman" w:hAnsi="Times New Roman" w:cs="Times New Roman"/>
          <w:sz w:val="28"/>
          <w:szCs w:val="28"/>
        </w:rPr>
      </w:pPr>
      <w:r w:rsidRPr="00A10E30">
        <w:rPr>
          <w:rFonts w:ascii="Times New Roman" w:hAnsi="Times New Roman" w:cs="Times New Roman"/>
          <w:sz w:val="28"/>
          <w:szCs w:val="28"/>
        </w:rPr>
        <w:t>∆ ГВ</w:t>
      </w:r>
      <w:r w:rsidRPr="00A10E30">
        <w:rPr>
          <w:rFonts w:ascii="Times New Roman" w:hAnsi="Times New Roman" w:cs="Times New Roman"/>
          <w:sz w:val="28"/>
          <w:szCs w:val="28"/>
          <w:vertAlign w:val="subscript"/>
        </w:rPr>
        <w:t>ЧВ</w:t>
      </w:r>
      <w:r w:rsidRPr="00A10E30">
        <w:rPr>
          <w:rFonts w:ascii="Times New Roman" w:hAnsi="Times New Roman" w:cs="Times New Roman"/>
          <w:sz w:val="28"/>
          <w:szCs w:val="28"/>
        </w:rPr>
        <w:t xml:space="preserve"> (2011 г) = Уд</w:t>
      </w:r>
      <w:proofErr w:type="gramStart"/>
      <w:r w:rsidRPr="00A10E30">
        <w:rPr>
          <w:rFonts w:ascii="Times New Roman" w:hAnsi="Times New Roman" w:cs="Times New Roman"/>
          <w:sz w:val="28"/>
          <w:szCs w:val="28"/>
          <w:vertAlign w:val="subscript"/>
        </w:rPr>
        <w:t>1</w:t>
      </w:r>
      <w:proofErr w:type="gramEnd"/>
      <w:r w:rsidRPr="00A10E30">
        <w:rPr>
          <w:rFonts w:ascii="Times New Roman" w:hAnsi="Times New Roman" w:cs="Times New Roman"/>
          <w:sz w:val="28"/>
          <w:szCs w:val="28"/>
        </w:rPr>
        <w:t>*Д</w:t>
      </w:r>
      <w:r w:rsidRPr="00A10E30">
        <w:rPr>
          <w:rFonts w:ascii="Times New Roman" w:hAnsi="Times New Roman" w:cs="Times New Roman"/>
          <w:sz w:val="28"/>
          <w:szCs w:val="28"/>
          <w:vertAlign w:val="subscript"/>
        </w:rPr>
        <w:t>1</w:t>
      </w:r>
      <w:r w:rsidRPr="00A10E30">
        <w:rPr>
          <w:rFonts w:ascii="Times New Roman" w:hAnsi="Times New Roman" w:cs="Times New Roman"/>
          <w:sz w:val="28"/>
          <w:szCs w:val="28"/>
        </w:rPr>
        <w:t>*П</w:t>
      </w:r>
      <w:r w:rsidRPr="00A10E30">
        <w:rPr>
          <w:rFonts w:ascii="Times New Roman" w:hAnsi="Times New Roman" w:cs="Times New Roman"/>
          <w:sz w:val="28"/>
          <w:szCs w:val="28"/>
          <w:vertAlign w:val="subscript"/>
        </w:rPr>
        <w:t>1</w:t>
      </w:r>
      <w:r w:rsidRPr="00A10E30">
        <w:rPr>
          <w:rFonts w:ascii="Times New Roman" w:hAnsi="Times New Roman" w:cs="Times New Roman"/>
          <w:sz w:val="28"/>
          <w:szCs w:val="28"/>
        </w:rPr>
        <w:t>*∆ЧВ = 0,6529*248*7,5*(267,2-175,7) = 111117,1;</w:t>
      </w:r>
    </w:p>
    <w:p w:rsidR="00350952" w:rsidRPr="00A10E30" w:rsidRDefault="00350952" w:rsidP="00350952">
      <w:pPr>
        <w:spacing w:after="0" w:line="360" w:lineRule="auto"/>
        <w:contextualSpacing/>
        <w:jc w:val="both"/>
        <w:rPr>
          <w:rFonts w:ascii="Times New Roman" w:hAnsi="Times New Roman" w:cs="Times New Roman"/>
          <w:sz w:val="28"/>
          <w:szCs w:val="28"/>
        </w:rPr>
      </w:pPr>
      <w:r w:rsidRPr="00A10E30">
        <w:rPr>
          <w:rFonts w:ascii="Times New Roman" w:hAnsi="Times New Roman" w:cs="Times New Roman"/>
          <w:sz w:val="28"/>
          <w:szCs w:val="28"/>
        </w:rPr>
        <w:t>∆ ГВ</w:t>
      </w:r>
      <w:r w:rsidRPr="00A10E30">
        <w:rPr>
          <w:rFonts w:ascii="Times New Roman" w:hAnsi="Times New Roman" w:cs="Times New Roman"/>
          <w:sz w:val="28"/>
          <w:szCs w:val="28"/>
          <w:vertAlign w:val="subscript"/>
        </w:rPr>
        <w:t>ЧВ</w:t>
      </w:r>
      <w:r w:rsidRPr="00A10E30">
        <w:rPr>
          <w:rFonts w:ascii="Times New Roman" w:hAnsi="Times New Roman" w:cs="Times New Roman"/>
          <w:sz w:val="28"/>
          <w:szCs w:val="28"/>
        </w:rPr>
        <w:t xml:space="preserve"> (2012 г) = 0,5608*250*7,53*(345,9-267,2) = 83084,1;</w:t>
      </w:r>
    </w:p>
    <w:p w:rsidR="00350952" w:rsidRPr="00A10E30" w:rsidRDefault="00350952" w:rsidP="00350952">
      <w:pPr>
        <w:spacing w:after="0" w:line="360" w:lineRule="auto"/>
        <w:contextualSpacing/>
        <w:jc w:val="both"/>
        <w:rPr>
          <w:rFonts w:ascii="Times New Roman" w:hAnsi="Times New Roman" w:cs="Times New Roman"/>
          <w:sz w:val="28"/>
          <w:szCs w:val="28"/>
        </w:rPr>
      </w:pPr>
      <w:r w:rsidRPr="00A10E30">
        <w:rPr>
          <w:rFonts w:ascii="Times New Roman" w:hAnsi="Times New Roman" w:cs="Times New Roman"/>
          <w:sz w:val="28"/>
          <w:szCs w:val="28"/>
        </w:rPr>
        <w:t>∆ ГВ</w:t>
      </w:r>
      <w:r w:rsidRPr="00A10E30">
        <w:rPr>
          <w:rFonts w:ascii="Times New Roman" w:hAnsi="Times New Roman" w:cs="Times New Roman"/>
          <w:sz w:val="28"/>
          <w:szCs w:val="28"/>
          <w:vertAlign w:val="subscript"/>
        </w:rPr>
        <w:t>ЧВ</w:t>
      </w:r>
      <w:r w:rsidRPr="00A10E30">
        <w:rPr>
          <w:rFonts w:ascii="Times New Roman" w:hAnsi="Times New Roman" w:cs="Times New Roman"/>
          <w:sz w:val="28"/>
          <w:szCs w:val="28"/>
        </w:rPr>
        <w:t xml:space="preserve"> (2013 г) = 0,5878*246*7,59*(412,1-345,9) = 72654,8;</w:t>
      </w:r>
    </w:p>
    <w:p w:rsidR="00350952" w:rsidRPr="00A10E30" w:rsidRDefault="00350952" w:rsidP="00350952">
      <w:pPr>
        <w:spacing w:after="0" w:line="360" w:lineRule="auto"/>
        <w:contextualSpacing/>
        <w:jc w:val="both"/>
        <w:rPr>
          <w:rFonts w:ascii="Times New Roman" w:hAnsi="Times New Roman" w:cs="Times New Roman"/>
          <w:sz w:val="28"/>
          <w:szCs w:val="28"/>
        </w:rPr>
      </w:pPr>
      <w:r w:rsidRPr="00A10E30">
        <w:rPr>
          <w:rFonts w:ascii="Times New Roman" w:hAnsi="Times New Roman" w:cs="Times New Roman"/>
          <w:sz w:val="28"/>
          <w:szCs w:val="28"/>
        </w:rPr>
        <w:t>∆ ГВ</w:t>
      </w:r>
      <w:r w:rsidRPr="00A10E30">
        <w:rPr>
          <w:rFonts w:ascii="Times New Roman" w:hAnsi="Times New Roman" w:cs="Times New Roman"/>
          <w:sz w:val="28"/>
          <w:szCs w:val="28"/>
          <w:vertAlign w:val="subscript"/>
        </w:rPr>
        <w:t>ЧВ</w:t>
      </w:r>
      <w:r w:rsidRPr="00A10E30">
        <w:rPr>
          <w:rFonts w:ascii="Times New Roman" w:hAnsi="Times New Roman" w:cs="Times New Roman"/>
          <w:sz w:val="28"/>
          <w:szCs w:val="28"/>
        </w:rPr>
        <w:t xml:space="preserve"> (2014 г) = 0,6747*246*7,55*(406,62-412,1) = -6867,1;</w:t>
      </w:r>
    </w:p>
    <w:p w:rsidR="00350952" w:rsidRPr="00A10E30" w:rsidRDefault="00350952" w:rsidP="00350952">
      <w:pPr>
        <w:spacing w:after="0" w:line="360" w:lineRule="auto"/>
        <w:contextualSpacing/>
        <w:jc w:val="both"/>
        <w:rPr>
          <w:rFonts w:ascii="Times New Roman" w:hAnsi="Times New Roman" w:cs="Times New Roman"/>
          <w:sz w:val="28"/>
          <w:szCs w:val="28"/>
        </w:rPr>
      </w:pPr>
      <w:r w:rsidRPr="00A10E30">
        <w:rPr>
          <w:rFonts w:ascii="Times New Roman" w:hAnsi="Times New Roman" w:cs="Times New Roman"/>
          <w:sz w:val="28"/>
          <w:szCs w:val="28"/>
        </w:rPr>
        <w:t>∆ ГВ</w:t>
      </w:r>
      <w:r w:rsidRPr="00A10E30">
        <w:rPr>
          <w:rFonts w:ascii="Times New Roman" w:hAnsi="Times New Roman" w:cs="Times New Roman"/>
          <w:sz w:val="28"/>
          <w:szCs w:val="28"/>
          <w:vertAlign w:val="subscript"/>
        </w:rPr>
        <w:t>ЧВ</w:t>
      </w:r>
      <w:r w:rsidRPr="00A10E30">
        <w:rPr>
          <w:rFonts w:ascii="Times New Roman" w:hAnsi="Times New Roman" w:cs="Times New Roman"/>
          <w:sz w:val="28"/>
          <w:szCs w:val="28"/>
        </w:rPr>
        <w:t xml:space="preserve"> (2015 г) = 0,681*237*7,6*(425,07-406,62) = 22631,1.</w:t>
      </w:r>
    </w:p>
    <w:p w:rsidR="00350952" w:rsidRPr="00A10E30" w:rsidRDefault="00350952" w:rsidP="00350952">
      <w:pPr>
        <w:spacing w:after="0" w:line="360" w:lineRule="auto"/>
        <w:contextualSpacing/>
        <w:jc w:val="both"/>
        <w:rPr>
          <w:rFonts w:ascii="Times New Roman" w:hAnsi="Times New Roman" w:cs="Times New Roman"/>
          <w:sz w:val="28"/>
          <w:szCs w:val="28"/>
        </w:rPr>
      </w:pPr>
      <w:r w:rsidRPr="00A10E30">
        <w:rPr>
          <w:rFonts w:ascii="Times New Roman" w:hAnsi="Times New Roman" w:cs="Times New Roman"/>
          <w:sz w:val="28"/>
          <w:szCs w:val="28"/>
        </w:rPr>
        <w:t xml:space="preserve">   Таким образом, в ходе проведения факторного анализа выработки рабочих выяснилось следующее: в связи с уменьшением численности рабочих, количества отработанных дней, сократилось количество часов, отработанных всеми рабочими за год на 55000 чел</w:t>
      </w:r>
      <w:proofErr w:type="gramStart"/>
      <w:r w:rsidRPr="00A10E30">
        <w:rPr>
          <w:rFonts w:ascii="Times New Roman" w:hAnsi="Times New Roman" w:cs="Times New Roman"/>
          <w:sz w:val="28"/>
          <w:szCs w:val="28"/>
        </w:rPr>
        <w:t>.-</w:t>
      </w:r>
      <w:proofErr w:type="gramEnd"/>
      <w:r w:rsidRPr="00A10E30">
        <w:rPr>
          <w:rFonts w:ascii="Times New Roman" w:hAnsi="Times New Roman" w:cs="Times New Roman"/>
          <w:sz w:val="28"/>
          <w:szCs w:val="28"/>
        </w:rPr>
        <w:t xml:space="preserve">часов. </w:t>
      </w:r>
      <w:proofErr w:type="gramStart"/>
      <w:r w:rsidRPr="00A10E30">
        <w:rPr>
          <w:rFonts w:ascii="Times New Roman" w:hAnsi="Times New Roman" w:cs="Times New Roman"/>
          <w:sz w:val="28"/>
          <w:szCs w:val="28"/>
        </w:rPr>
        <w:t>Но</w:t>
      </w:r>
      <w:proofErr w:type="gramEnd"/>
      <w:r w:rsidRPr="00A10E30">
        <w:rPr>
          <w:rFonts w:ascii="Times New Roman" w:hAnsi="Times New Roman" w:cs="Times New Roman"/>
          <w:sz w:val="28"/>
          <w:szCs w:val="28"/>
        </w:rPr>
        <w:t xml:space="preserve"> несмотря на это, среднегодовая выработка увеличилась на 268,65 тыс. рублей, скорее всего из-за увеличения доли рабочих в общем объеме работников на 2,81 % и увеличения средней продолжительности рабочего дня на 0,1 часа. </w:t>
      </w:r>
      <w:proofErr w:type="gramStart"/>
      <w:r w:rsidRPr="00A10E30">
        <w:rPr>
          <w:rFonts w:ascii="Times New Roman" w:hAnsi="Times New Roman" w:cs="Times New Roman"/>
          <w:sz w:val="28"/>
          <w:szCs w:val="28"/>
        </w:rPr>
        <w:t>И</w:t>
      </w:r>
      <w:proofErr w:type="gramEnd"/>
      <w:r w:rsidRPr="00A10E30">
        <w:rPr>
          <w:rFonts w:ascii="Times New Roman" w:hAnsi="Times New Roman" w:cs="Times New Roman"/>
          <w:sz w:val="28"/>
          <w:szCs w:val="28"/>
        </w:rPr>
        <w:t xml:space="preserve"> несмотря на отрицательное изменение выработки рабочих за счет изменения количества отработанных дней в 2015 году, общее изменение увеличилось на 196912,09 руб. В данной таблице рассчитывался стоимостной вид производительности труда.</w:t>
      </w:r>
    </w:p>
    <w:p w:rsidR="00350952" w:rsidRPr="00A10E30" w:rsidRDefault="00350952" w:rsidP="00350952">
      <w:pPr>
        <w:spacing w:after="0" w:line="360" w:lineRule="auto"/>
        <w:contextualSpacing/>
        <w:jc w:val="both"/>
        <w:rPr>
          <w:rFonts w:ascii="Times New Roman" w:hAnsi="Times New Roman" w:cs="Times New Roman"/>
          <w:sz w:val="28"/>
          <w:szCs w:val="28"/>
        </w:rPr>
      </w:pPr>
      <w:r w:rsidRPr="00A10E30">
        <w:rPr>
          <w:rFonts w:ascii="Times New Roman" w:hAnsi="Times New Roman" w:cs="Times New Roman"/>
          <w:sz w:val="28"/>
          <w:szCs w:val="28"/>
        </w:rPr>
        <w:t xml:space="preserve">   И в заключение необходимо провести оценку динамики производительности и оплаты труда, к</w:t>
      </w:r>
      <w:r>
        <w:rPr>
          <w:rFonts w:ascii="Times New Roman" w:hAnsi="Times New Roman" w:cs="Times New Roman"/>
          <w:sz w:val="28"/>
          <w:szCs w:val="28"/>
        </w:rPr>
        <w:t>оторая представлена в таблице 22</w:t>
      </w:r>
      <w:r w:rsidRPr="00A10E30">
        <w:rPr>
          <w:rFonts w:ascii="Times New Roman" w:hAnsi="Times New Roman" w:cs="Times New Roman"/>
          <w:sz w:val="28"/>
          <w:szCs w:val="28"/>
        </w:rPr>
        <w:t>:</w:t>
      </w:r>
    </w:p>
    <w:p w:rsidR="00350952" w:rsidRPr="00350952" w:rsidRDefault="00350952" w:rsidP="00350952">
      <w:pPr>
        <w:pStyle w:val="a7"/>
        <w:spacing w:line="360" w:lineRule="auto"/>
        <w:jc w:val="both"/>
        <w:rPr>
          <w:rFonts w:ascii="Times New Roman" w:hAnsi="Times New Roman" w:cs="Times New Roman"/>
          <w:sz w:val="24"/>
        </w:rPr>
      </w:pPr>
      <w:r w:rsidRPr="00350952">
        <w:rPr>
          <w:rFonts w:ascii="Times New Roman" w:hAnsi="Times New Roman" w:cs="Times New Roman"/>
          <w:sz w:val="24"/>
        </w:rPr>
        <w:t xml:space="preserve">Таблица </w:t>
      </w:r>
      <w:r>
        <w:rPr>
          <w:rFonts w:ascii="Times New Roman" w:hAnsi="Times New Roman" w:cs="Times New Roman"/>
          <w:sz w:val="24"/>
        </w:rPr>
        <w:t>2</w:t>
      </w:r>
      <w:r w:rsidRPr="00350952">
        <w:rPr>
          <w:rFonts w:ascii="Times New Roman" w:hAnsi="Times New Roman" w:cs="Times New Roman"/>
          <w:sz w:val="24"/>
        </w:rPr>
        <w:t xml:space="preserve">3 – </w:t>
      </w:r>
      <w:r w:rsidRPr="00350952">
        <w:rPr>
          <w:rFonts w:ascii="Times New Roman" w:hAnsi="Times New Roman" w:cs="Times New Roman"/>
          <w:b/>
          <w:sz w:val="24"/>
        </w:rPr>
        <w:t>Оценка динамики соотношений производительности и оплаты труда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7"/>
        <w:gridCol w:w="1409"/>
        <w:gridCol w:w="1278"/>
        <w:gridCol w:w="1804"/>
        <w:gridCol w:w="1283"/>
      </w:tblGrid>
      <w:tr w:rsidR="00350952" w:rsidRPr="00350952" w:rsidTr="00350952">
        <w:tc>
          <w:tcPr>
            <w:tcW w:w="6408" w:type="dxa"/>
            <w:shd w:val="clear" w:color="auto" w:fill="auto"/>
          </w:tcPr>
          <w:p w:rsidR="00350952" w:rsidRPr="00350952" w:rsidRDefault="00350952" w:rsidP="00350952">
            <w:pPr>
              <w:pStyle w:val="a7"/>
              <w:jc w:val="center"/>
              <w:rPr>
                <w:rFonts w:ascii="Times New Roman" w:hAnsi="Times New Roman" w:cs="Times New Roman"/>
                <w:sz w:val="24"/>
              </w:rPr>
            </w:pPr>
            <w:r w:rsidRPr="00350952">
              <w:rPr>
                <w:rFonts w:ascii="Times New Roman" w:hAnsi="Times New Roman" w:cs="Times New Roman"/>
                <w:sz w:val="24"/>
              </w:rPr>
              <w:t>Показатель</w:t>
            </w:r>
          </w:p>
        </w:tc>
        <w:tc>
          <w:tcPr>
            <w:tcW w:w="2340" w:type="dxa"/>
            <w:shd w:val="clear" w:color="auto" w:fill="auto"/>
          </w:tcPr>
          <w:p w:rsidR="00350952" w:rsidRPr="00350952" w:rsidRDefault="00350952" w:rsidP="00350952">
            <w:pPr>
              <w:pStyle w:val="a7"/>
              <w:jc w:val="center"/>
              <w:rPr>
                <w:rFonts w:ascii="Times New Roman" w:hAnsi="Times New Roman" w:cs="Times New Roman"/>
                <w:sz w:val="24"/>
              </w:rPr>
            </w:pPr>
            <w:r w:rsidRPr="00350952">
              <w:rPr>
                <w:rFonts w:ascii="Times New Roman" w:hAnsi="Times New Roman" w:cs="Times New Roman"/>
                <w:sz w:val="24"/>
              </w:rPr>
              <w:t>2011 г.</w:t>
            </w:r>
          </w:p>
        </w:tc>
        <w:tc>
          <w:tcPr>
            <w:tcW w:w="1980" w:type="dxa"/>
            <w:shd w:val="clear" w:color="auto" w:fill="auto"/>
          </w:tcPr>
          <w:p w:rsidR="00350952" w:rsidRPr="00350952" w:rsidRDefault="00350952" w:rsidP="00350952">
            <w:pPr>
              <w:pStyle w:val="a7"/>
              <w:jc w:val="center"/>
              <w:rPr>
                <w:rFonts w:ascii="Times New Roman" w:hAnsi="Times New Roman" w:cs="Times New Roman"/>
                <w:sz w:val="24"/>
              </w:rPr>
            </w:pPr>
            <w:r w:rsidRPr="00350952">
              <w:rPr>
                <w:rFonts w:ascii="Times New Roman" w:hAnsi="Times New Roman" w:cs="Times New Roman"/>
                <w:sz w:val="24"/>
              </w:rPr>
              <w:t>2015 г.</w:t>
            </w:r>
          </w:p>
        </w:tc>
        <w:tc>
          <w:tcPr>
            <w:tcW w:w="2340" w:type="dxa"/>
            <w:shd w:val="clear" w:color="auto" w:fill="auto"/>
          </w:tcPr>
          <w:p w:rsidR="00350952" w:rsidRPr="00350952" w:rsidRDefault="00350952" w:rsidP="00350952">
            <w:pPr>
              <w:pStyle w:val="a7"/>
              <w:jc w:val="center"/>
              <w:rPr>
                <w:rFonts w:ascii="Times New Roman" w:hAnsi="Times New Roman" w:cs="Times New Roman"/>
                <w:sz w:val="24"/>
              </w:rPr>
            </w:pPr>
            <w:r w:rsidRPr="00350952">
              <w:rPr>
                <w:rFonts w:ascii="Times New Roman" w:hAnsi="Times New Roman" w:cs="Times New Roman"/>
                <w:sz w:val="24"/>
              </w:rPr>
              <w:t>Абсолютное изменение</w:t>
            </w:r>
          </w:p>
        </w:tc>
        <w:tc>
          <w:tcPr>
            <w:tcW w:w="1718" w:type="dxa"/>
            <w:shd w:val="clear" w:color="auto" w:fill="auto"/>
          </w:tcPr>
          <w:p w:rsidR="00350952" w:rsidRPr="00350952" w:rsidRDefault="00350952" w:rsidP="00350952">
            <w:pPr>
              <w:pStyle w:val="a7"/>
              <w:jc w:val="center"/>
              <w:rPr>
                <w:rFonts w:ascii="Times New Roman" w:hAnsi="Times New Roman" w:cs="Times New Roman"/>
                <w:sz w:val="24"/>
              </w:rPr>
            </w:pPr>
            <w:r w:rsidRPr="00350952">
              <w:rPr>
                <w:rFonts w:ascii="Times New Roman" w:hAnsi="Times New Roman" w:cs="Times New Roman"/>
                <w:sz w:val="24"/>
              </w:rPr>
              <w:t>Темп роста,%</w:t>
            </w:r>
          </w:p>
        </w:tc>
      </w:tr>
      <w:tr w:rsidR="00350952" w:rsidRPr="00350952" w:rsidTr="00350952">
        <w:tc>
          <w:tcPr>
            <w:tcW w:w="6408" w:type="dxa"/>
            <w:shd w:val="clear" w:color="auto" w:fill="auto"/>
          </w:tcPr>
          <w:p w:rsidR="00350952" w:rsidRPr="00350952" w:rsidRDefault="00350952" w:rsidP="00350952">
            <w:pPr>
              <w:pStyle w:val="a7"/>
              <w:rPr>
                <w:rFonts w:ascii="Times New Roman" w:hAnsi="Times New Roman" w:cs="Times New Roman"/>
                <w:sz w:val="24"/>
              </w:rPr>
            </w:pPr>
            <w:r w:rsidRPr="00350952">
              <w:rPr>
                <w:rFonts w:ascii="Times New Roman" w:hAnsi="Times New Roman" w:cs="Times New Roman"/>
                <w:sz w:val="24"/>
              </w:rPr>
              <w:t xml:space="preserve">1.Фонд заработной платы, </w:t>
            </w:r>
            <w:proofErr w:type="spellStart"/>
            <w:r w:rsidRPr="00350952">
              <w:rPr>
                <w:rFonts w:ascii="Times New Roman" w:hAnsi="Times New Roman" w:cs="Times New Roman"/>
                <w:sz w:val="24"/>
              </w:rPr>
              <w:t>тыс</w:t>
            </w:r>
            <w:proofErr w:type="gramStart"/>
            <w:r w:rsidRPr="00350952">
              <w:rPr>
                <w:rFonts w:ascii="Times New Roman" w:hAnsi="Times New Roman" w:cs="Times New Roman"/>
                <w:sz w:val="24"/>
              </w:rPr>
              <w:t>.р</w:t>
            </w:r>
            <w:proofErr w:type="gramEnd"/>
            <w:r w:rsidRPr="00350952">
              <w:rPr>
                <w:rFonts w:ascii="Times New Roman" w:hAnsi="Times New Roman" w:cs="Times New Roman"/>
                <w:sz w:val="24"/>
              </w:rPr>
              <w:t>уб</w:t>
            </w:r>
            <w:proofErr w:type="spellEnd"/>
            <w:r w:rsidRPr="00350952">
              <w:rPr>
                <w:rFonts w:ascii="Times New Roman" w:hAnsi="Times New Roman" w:cs="Times New Roman"/>
                <w:sz w:val="24"/>
              </w:rPr>
              <w:t>.</w:t>
            </w:r>
          </w:p>
        </w:tc>
        <w:tc>
          <w:tcPr>
            <w:tcW w:w="2340" w:type="dxa"/>
            <w:shd w:val="clear" w:color="auto" w:fill="auto"/>
          </w:tcPr>
          <w:p w:rsidR="00350952" w:rsidRPr="00350952" w:rsidRDefault="00350952" w:rsidP="00350952">
            <w:pPr>
              <w:pStyle w:val="a7"/>
              <w:jc w:val="center"/>
              <w:rPr>
                <w:rFonts w:ascii="Times New Roman" w:hAnsi="Times New Roman" w:cs="Times New Roman"/>
                <w:sz w:val="24"/>
              </w:rPr>
            </w:pPr>
            <w:r w:rsidRPr="00350952">
              <w:rPr>
                <w:rFonts w:ascii="Times New Roman" w:hAnsi="Times New Roman" w:cs="Times New Roman"/>
                <w:sz w:val="24"/>
              </w:rPr>
              <w:t>41895</w:t>
            </w:r>
          </w:p>
        </w:tc>
        <w:tc>
          <w:tcPr>
            <w:tcW w:w="1980" w:type="dxa"/>
            <w:shd w:val="clear" w:color="auto" w:fill="auto"/>
          </w:tcPr>
          <w:p w:rsidR="00350952" w:rsidRPr="00350952" w:rsidRDefault="00350952" w:rsidP="00350952">
            <w:pPr>
              <w:pStyle w:val="a7"/>
              <w:jc w:val="center"/>
              <w:rPr>
                <w:rFonts w:ascii="Times New Roman" w:hAnsi="Times New Roman" w:cs="Times New Roman"/>
                <w:sz w:val="24"/>
              </w:rPr>
            </w:pPr>
            <w:r w:rsidRPr="00350952">
              <w:rPr>
                <w:rFonts w:ascii="Times New Roman" w:hAnsi="Times New Roman" w:cs="Times New Roman"/>
                <w:sz w:val="24"/>
              </w:rPr>
              <w:t>57283</w:t>
            </w:r>
          </w:p>
        </w:tc>
        <w:tc>
          <w:tcPr>
            <w:tcW w:w="2340" w:type="dxa"/>
            <w:shd w:val="clear" w:color="auto" w:fill="auto"/>
          </w:tcPr>
          <w:p w:rsidR="00350952" w:rsidRPr="00350952" w:rsidRDefault="00350952" w:rsidP="00350952">
            <w:pPr>
              <w:pStyle w:val="a7"/>
              <w:jc w:val="center"/>
              <w:rPr>
                <w:rFonts w:ascii="Times New Roman" w:hAnsi="Times New Roman" w:cs="Times New Roman"/>
                <w:sz w:val="24"/>
              </w:rPr>
            </w:pPr>
            <w:r w:rsidRPr="00350952">
              <w:rPr>
                <w:rFonts w:ascii="Times New Roman" w:hAnsi="Times New Roman" w:cs="Times New Roman"/>
                <w:sz w:val="24"/>
              </w:rPr>
              <w:t>15388</w:t>
            </w:r>
          </w:p>
        </w:tc>
        <w:tc>
          <w:tcPr>
            <w:tcW w:w="1718" w:type="dxa"/>
            <w:shd w:val="clear" w:color="auto" w:fill="auto"/>
          </w:tcPr>
          <w:p w:rsidR="00350952" w:rsidRPr="00350952" w:rsidRDefault="00350952" w:rsidP="00350952">
            <w:pPr>
              <w:pStyle w:val="a7"/>
              <w:jc w:val="center"/>
              <w:rPr>
                <w:rFonts w:ascii="Times New Roman" w:hAnsi="Times New Roman" w:cs="Times New Roman"/>
                <w:sz w:val="24"/>
              </w:rPr>
            </w:pPr>
            <w:r w:rsidRPr="00350952">
              <w:rPr>
                <w:rFonts w:ascii="Times New Roman" w:hAnsi="Times New Roman" w:cs="Times New Roman"/>
                <w:sz w:val="24"/>
              </w:rPr>
              <w:t>136,7</w:t>
            </w:r>
          </w:p>
        </w:tc>
      </w:tr>
      <w:tr w:rsidR="00350952" w:rsidRPr="00350952" w:rsidTr="00350952">
        <w:tc>
          <w:tcPr>
            <w:tcW w:w="6408" w:type="dxa"/>
            <w:shd w:val="clear" w:color="auto" w:fill="auto"/>
          </w:tcPr>
          <w:p w:rsidR="00350952" w:rsidRPr="00350952" w:rsidRDefault="00350952" w:rsidP="00350952">
            <w:pPr>
              <w:pStyle w:val="a7"/>
              <w:rPr>
                <w:rFonts w:ascii="Times New Roman" w:hAnsi="Times New Roman" w:cs="Times New Roman"/>
                <w:sz w:val="24"/>
              </w:rPr>
            </w:pPr>
            <w:r w:rsidRPr="00350952">
              <w:rPr>
                <w:rFonts w:ascii="Times New Roman" w:hAnsi="Times New Roman" w:cs="Times New Roman"/>
                <w:sz w:val="24"/>
              </w:rPr>
              <w:t xml:space="preserve">2.Среднегодовая производительность труда 1 работника, </w:t>
            </w:r>
            <w:proofErr w:type="spellStart"/>
            <w:r w:rsidRPr="00350952">
              <w:rPr>
                <w:rFonts w:ascii="Times New Roman" w:hAnsi="Times New Roman" w:cs="Times New Roman"/>
                <w:sz w:val="24"/>
              </w:rPr>
              <w:t>тыс</w:t>
            </w:r>
            <w:proofErr w:type="gramStart"/>
            <w:r w:rsidRPr="00350952">
              <w:rPr>
                <w:rFonts w:ascii="Times New Roman" w:hAnsi="Times New Roman" w:cs="Times New Roman"/>
                <w:sz w:val="24"/>
              </w:rPr>
              <w:t>.р</w:t>
            </w:r>
            <w:proofErr w:type="gramEnd"/>
            <w:r w:rsidRPr="00350952">
              <w:rPr>
                <w:rFonts w:ascii="Times New Roman" w:hAnsi="Times New Roman" w:cs="Times New Roman"/>
                <w:sz w:val="24"/>
              </w:rPr>
              <w:t>уб</w:t>
            </w:r>
            <w:proofErr w:type="spellEnd"/>
            <w:r w:rsidRPr="00350952">
              <w:rPr>
                <w:rFonts w:ascii="Times New Roman" w:hAnsi="Times New Roman" w:cs="Times New Roman"/>
                <w:sz w:val="24"/>
              </w:rPr>
              <w:t>.</w:t>
            </w:r>
          </w:p>
        </w:tc>
        <w:tc>
          <w:tcPr>
            <w:tcW w:w="2340" w:type="dxa"/>
            <w:shd w:val="clear" w:color="auto" w:fill="auto"/>
          </w:tcPr>
          <w:p w:rsidR="00350952" w:rsidRPr="00350952" w:rsidRDefault="00350952" w:rsidP="00350952">
            <w:pPr>
              <w:pStyle w:val="a7"/>
              <w:jc w:val="center"/>
              <w:rPr>
                <w:rFonts w:ascii="Times New Roman" w:hAnsi="Times New Roman" w:cs="Times New Roman"/>
                <w:sz w:val="24"/>
              </w:rPr>
            </w:pPr>
            <w:r w:rsidRPr="00350952">
              <w:rPr>
                <w:rFonts w:ascii="Times New Roman" w:hAnsi="Times New Roman" w:cs="Times New Roman"/>
                <w:sz w:val="24"/>
              </w:rPr>
              <w:t>324,47</w:t>
            </w:r>
          </w:p>
        </w:tc>
        <w:tc>
          <w:tcPr>
            <w:tcW w:w="1980" w:type="dxa"/>
            <w:shd w:val="clear" w:color="auto" w:fill="auto"/>
          </w:tcPr>
          <w:p w:rsidR="00350952" w:rsidRPr="00350952" w:rsidRDefault="00350952" w:rsidP="00350952">
            <w:pPr>
              <w:pStyle w:val="a7"/>
              <w:jc w:val="center"/>
              <w:rPr>
                <w:rFonts w:ascii="Times New Roman" w:hAnsi="Times New Roman" w:cs="Times New Roman"/>
                <w:sz w:val="24"/>
              </w:rPr>
            </w:pPr>
            <w:r w:rsidRPr="00350952">
              <w:rPr>
                <w:rFonts w:ascii="Times New Roman" w:hAnsi="Times New Roman" w:cs="Times New Roman"/>
                <w:sz w:val="24"/>
              </w:rPr>
              <w:t>521,67</w:t>
            </w:r>
          </w:p>
        </w:tc>
        <w:tc>
          <w:tcPr>
            <w:tcW w:w="2340" w:type="dxa"/>
            <w:shd w:val="clear" w:color="auto" w:fill="auto"/>
          </w:tcPr>
          <w:p w:rsidR="00350952" w:rsidRPr="00350952" w:rsidRDefault="00350952" w:rsidP="00350952">
            <w:pPr>
              <w:pStyle w:val="a7"/>
              <w:jc w:val="center"/>
              <w:rPr>
                <w:rFonts w:ascii="Times New Roman" w:hAnsi="Times New Roman" w:cs="Times New Roman"/>
                <w:sz w:val="24"/>
              </w:rPr>
            </w:pPr>
            <w:r w:rsidRPr="00350952">
              <w:rPr>
                <w:rFonts w:ascii="Times New Roman" w:hAnsi="Times New Roman" w:cs="Times New Roman"/>
                <w:sz w:val="24"/>
              </w:rPr>
              <w:t>197,2</w:t>
            </w:r>
          </w:p>
        </w:tc>
        <w:tc>
          <w:tcPr>
            <w:tcW w:w="1718" w:type="dxa"/>
            <w:shd w:val="clear" w:color="auto" w:fill="auto"/>
          </w:tcPr>
          <w:p w:rsidR="00350952" w:rsidRPr="00350952" w:rsidRDefault="00350952" w:rsidP="00350952">
            <w:pPr>
              <w:pStyle w:val="a7"/>
              <w:jc w:val="center"/>
              <w:rPr>
                <w:rFonts w:ascii="Times New Roman" w:hAnsi="Times New Roman" w:cs="Times New Roman"/>
                <w:sz w:val="24"/>
              </w:rPr>
            </w:pPr>
            <w:r w:rsidRPr="00350952">
              <w:rPr>
                <w:rFonts w:ascii="Times New Roman" w:hAnsi="Times New Roman" w:cs="Times New Roman"/>
                <w:sz w:val="24"/>
              </w:rPr>
              <w:t>160,8</w:t>
            </w:r>
          </w:p>
        </w:tc>
      </w:tr>
      <w:tr w:rsidR="00350952" w:rsidRPr="00350952" w:rsidTr="00350952">
        <w:tc>
          <w:tcPr>
            <w:tcW w:w="6408" w:type="dxa"/>
            <w:shd w:val="clear" w:color="auto" w:fill="auto"/>
          </w:tcPr>
          <w:p w:rsidR="00350952" w:rsidRPr="00350952" w:rsidRDefault="00350952" w:rsidP="00350952">
            <w:pPr>
              <w:pStyle w:val="a7"/>
              <w:rPr>
                <w:rFonts w:ascii="Times New Roman" w:hAnsi="Times New Roman" w:cs="Times New Roman"/>
                <w:sz w:val="24"/>
              </w:rPr>
            </w:pPr>
            <w:r w:rsidRPr="00350952">
              <w:rPr>
                <w:rFonts w:ascii="Times New Roman" w:hAnsi="Times New Roman" w:cs="Times New Roman"/>
                <w:sz w:val="24"/>
              </w:rPr>
              <w:t xml:space="preserve">3.Удельный вес дохода </w:t>
            </w:r>
            <w:proofErr w:type="gramStart"/>
            <w:r w:rsidRPr="00350952">
              <w:rPr>
                <w:rFonts w:ascii="Times New Roman" w:hAnsi="Times New Roman" w:cs="Times New Roman"/>
                <w:sz w:val="24"/>
              </w:rPr>
              <w:t>работающих</w:t>
            </w:r>
            <w:proofErr w:type="gramEnd"/>
            <w:r w:rsidRPr="00350952">
              <w:rPr>
                <w:rFonts w:ascii="Times New Roman" w:hAnsi="Times New Roman" w:cs="Times New Roman"/>
                <w:sz w:val="24"/>
              </w:rPr>
              <w:t xml:space="preserve"> в выручке от реализации продукции,%</w:t>
            </w:r>
          </w:p>
        </w:tc>
        <w:tc>
          <w:tcPr>
            <w:tcW w:w="2340" w:type="dxa"/>
            <w:shd w:val="clear" w:color="auto" w:fill="auto"/>
          </w:tcPr>
          <w:p w:rsidR="00350952" w:rsidRPr="00350952" w:rsidRDefault="00350952" w:rsidP="00350952">
            <w:pPr>
              <w:pStyle w:val="a7"/>
              <w:jc w:val="center"/>
              <w:rPr>
                <w:rFonts w:ascii="Times New Roman" w:hAnsi="Times New Roman" w:cs="Times New Roman"/>
                <w:sz w:val="24"/>
              </w:rPr>
            </w:pPr>
            <w:r w:rsidRPr="00350952">
              <w:rPr>
                <w:rFonts w:ascii="Times New Roman" w:hAnsi="Times New Roman" w:cs="Times New Roman"/>
                <w:sz w:val="24"/>
              </w:rPr>
              <w:t>41,12</w:t>
            </w:r>
          </w:p>
        </w:tc>
        <w:tc>
          <w:tcPr>
            <w:tcW w:w="1980" w:type="dxa"/>
            <w:shd w:val="clear" w:color="auto" w:fill="auto"/>
          </w:tcPr>
          <w:p w:rsidR="00350952" w:rsidRPr="00350952" w:rsidRDefault="00350952" w:rsidP="00350952">
            <w:pPr>
              <w:pStyle w:val="a7"/>
              <w:jc w:val="center"/>
              <w:rPr>
                <w:rFonts w:ascii="Times New Roman" w:hAnsi="Times New Roman" w:cs="Times New Roman"/>
                <w:sz w:val="24"/>
              </w:rPr>
            </w:pPr>
            <w:r w:rsidRPr="00350952">
              <w:rPr>
                <w:rFonts w:ascii="Times New Roman" w:hAnsi="Times New Roman" w:cs="Times New Roman"/>
                <w:sz w:val="24"/>
              </w:rPr>
              <w:t>37,2</w:t>
            </w:r>
          </w:p>
        </w:tc>
        <w:tc>
          <w:tcPr>
            <w:tcW w:w="2340" w:type="dxa"/>
            <w:shd w:val="clear" w:color="auto" w:fill="auto"/>
          </w:tcPr>
          <w:p w:rsidR="00350952" w:rsidRPr="00350952" w:rsidRDefault="00350952" w:rsidP="00350952">
            <w:pPr>
              <w:pStyle w:val="a7"/>
              <w:jc w:val="center"/>
              <w:rPr>
                <w:rFonts w:ascii="Times New Roman" w:hAnsi="Times New Roman" w:cs="Times New Roman"/>
                <w:sz w:val="24"/>
              </w:rPr>
            </w:pPr>
            <w:r w:rsidRPr="00350952">
              <w:rPr>
                <w:rFonts w:ascii="Times New Roman" w:hAnsi="Times New Roman" w:cs="Times New Roman"/>
                <w:sz w:val="24"/>
              </w:rPr>
              <w:t>-3,92</w:t>
            </w:r>
          </w:p>
        </w:tc>
        <w:tc>
          <w:tcPr>
            <w:tcW w:w="1718" w:type="dxa"/>
            <w:shd w:val="clear" w:color="auto" w:fill="auto"/>
          </w:tcPr>
          <w:p w:rsidR="00350952" w:rsidRPr="00350952" w:rsidRDefault="00350952" w:rsidP="00350952">
            <w:pPr>
              <w:pStyle w:val="a7"/>
              <w:jc w:val="center"/>
              <w:rPr>
                <w:rFonts w:ascii="Times New Roman" w:hAnsi="Times New Roman" w:cs="Times New Roman"/>
                <w:sz w:val="24"/>
              </w:rPr>
            </w:pPr>
            <w:r w:rsidRPr="00350952">
              <w:rPr>
                <w:rFonts w:ascii="Times New Roman" w:hAnsi="Times New Roman" w:cs="Times New Roman"/>
                <w:sz w:val="24"/>
              </w:rPr>
              <w:t>90,5</w:t>
            </w:r>
          </w:p>
        </w:tc>
      </w:tr>
    </w:tbl>
    <w:p w:rsidR="00350952" w:rsidRPr="00A10E30" w:rsidRDefault="00350952" w:rsidP="00350952">
      <w:pPr>
        <w:spacing w:after="0" w:line="360" w:lineRule="auto"/>
        <w:contextualSpacing/>
        <w:jc w:val="both"/>
        <w:rPr>
          <w:rFonts w:ascii="Times New Roman" w:hAnsi="Times New Roman" w:cs="Times New Roman"/>
          <w:sz w:val="28"/>
          <w:szCs w:val="28"/>
        </w:rPr>
      </w:pPr>
    </w:p>
    <w:p w:rsidR="00350952" w:rsidRPr="00A10E30" w:rsidRDefault="00350952" w:rsidP="00350952">
      <w:pPr>
        <w:spacing w:after="0" w:line="360" w:lineRule="auto"/>
        <w:ind w:firstLine="709"/>
        <w:contextualSpacing/>
        <w:jc w:val="both"/>
        <w:rPr>
          <w:rFonts w:ascii="Times New Roman" w:hAnsi="Times New Roman" w:cs="Times New Roman"/>
          <w:sz w:val="28"/>
          <w:szCs w:val="28"/>
        </w:rPr>
      </w:pPr>
      <w:r w:rsidRPr="00A10E30">
        <w:rPr>
          <w:rFonts w:ascii="Times New Roman" w:hAnsi="Times New Roman" w:cs="Times New Roman"/>
          <w:sz w:val="28"/>
          <w:szCs w:val="28"/>
        </w:rPr>
        <w:lastRenderedPageBreak/>
        <w:t>Так как производительность труда за пять лет возросла на 60,8 %, возрос и общий фонд заработной платы по хозяйству на 36,7 %, но в тоже время доля дохода работающих в выручке сократилась на 3,92 %.</w:t>
      </w:r>
    </w:p>
    <w:p w:rsidR="00350952" w:rsidRDefault="00350952" w:rsidP="0035095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w:t>
      </w:r>
      <w:r w:rsidRPr="00A10E30">
        <w:rPr>
          <w:rFonts w:ascii="Times New Roman" w:hAnsi="Times New Roman" w:cs="Times New Roman"/>
          <w:sz w:val="28"/>
          <w:szCs w:val="28"/>
        </w:rPr>
        <w:t>аким образом, можно сказать, что повышение выработки рабочих ведет к увеличению оплаты труда, иначе у работников пропадает стимул к работе, а  некачественная работа ведет к ухудшению низкосортности продукции и снижению конкурентоспособности предприятия.</w:t>
      </w:r>
    </w:p>
    <w:p w:rsidR="00350952" w:rsidRDefault="00350952" w:rsidP="00350952">
      <w:pPr>
        <w:spacing w:after="0" w:line="360" w:lineRule="auto"/>
        <w:contextualSpacing/>
        <w:jc w:val="both"/>
        <w:rPr>
          <w:rFonts w:ascii="Times New Roman" w:hAnsi="Times New Roman" w:cs="Times New Roman"/>
          <w:sz w:val="28"/>
          <w:szCs w:val="28"/>
        </w:rPr>
      </w:pPr>
    </w:p>
    <w:p w:rsidR="00350952" w:rsidRDefault="00350952" w:rsidP="00350952">
      <w:pPr>
        <w:spacing w:after="0" w:line="360" w:lineRule="auto"/>
        <w:contextualSpacing/>
        <w:jc w:val="center"/>
        <w:rPr>
          <w:rFonts w:ascii="Times New Roman" w:hAnsi="Times New Roman" w:cs="Times New Roman"/>
          <w:sz w:val="28"/>
          <w:szCs w:val="28"/>
        </w:rPr>
      </w:pPr>
      <w:r>
        <w:rPr>
          <w:rFonts w:ascii="Times New Roman" w:hAnsi="Times New Roman" w:cs="Times New Roman"/>
          <w:sz w:val="28"/>
          <w:szCs w:val="28"/>
        </w:rPr>
        <w:t>3.3.</w:t>
      </w:r>
      <w:r w:rsidRPr="006309E4">
        <w:rPr>
          <w:rFonts w:ascii="Times New Roman" w:hAnsi="Times New Roman" w:cs="Times New Roman"/>
          <w:sz w:val="28"/>
          <w:szCs w:val="28"/>
        </w:rPr>
        <w:t xml:space="preserve"> </w:t>
      </w:r>
      <w:r>
        <w:rPr>
          <w:rFonts w:ascii="Times New Roman" w:hAnsi="Times New Roman" w:cs="Times New Roman"/>
          <w:sz w:val="28"/>
          <w:szCs w:val="28"/>
        </w:rPr>
        <w:t xml:space="preserve">Анализ </w:t>
      </w:r>
      <w:r w:rsidRPr="00090DF7">
        <w:rPr>
          <w:rFonts w:ascii="Times New Roman" w:hAnsi="Times New Roman" w:cs="Times New Roman"/>
          <w:sz w:val="28"/>
          <w:szCs w:val="28"/>
        </w:rPr>
        <w:t>системы управления персоналом</w:t>
      </w:r>
      <w:r>
        <w:rPr>
          <w:rFonts w:ascii="Times New Roman" w:hAnsi="Times New Roman" w:cs="Times New Roman"/>
          <w:sz w:val="28"/>
          <w:szCs w:val="28"/>
        </w:rPr>
        <w:t xml:space="preserve"> в АО «Учхоз Июльское </w:t>
      </w:r>
      <w:proofErr w:type="spellStart"/>
      <w:r>
        <w:rPr>
          <w:rFonts w:ascii="Times New Roman" w:hAnsi="Times New Roman" w:cs="Times New Roman"/>
          <w:sz w:val="28"/>
          <w:szCs w:val="28"/>
        </w:rPr>
        <w:t>ИжГСХА</w:t>
      </w:r>
      <w:proofErr w:type="spellEnd"/>
      <w:r>
        <w:rPr>
          <w:rFonts w:ascii="Times New Roman" w:hAnsi="Times New Roman" w:cs="Times New Roman"/>
          <w:sz w:val="28"/>
          <w:szCs w:val="28"/>
        </w:rPr>
        <w:t>»</w:t>
      </w:r>
    </w:p>
    <w:p w:rsidR="00350952" w:rsidRPr="00CA5B3C" w:rsidRDefault="00350952" w:rsidP="00350952">
      <w:pPr>
        <w:spacing w:after="0" w:line="360" w:lineRule="auto"/>
        <w:contextualSpacing/>
        <w:jc w:val="center"/>
        <w:rPr>
          <w:rFonts w:ascii="Times New Roman" w:hAnsi="Times New Roman" w:cs="Times New Roman"/>
          <w:sz w:val="28"/>
          <w:szCs w:val="28"/>
        </w:rPr>
      </w:pPr>
    </w:p>
    <w:p w:rsidR="00350952" w:rsidRDefault="00350952" w:rsidP="00350952">
      <w:pPr>
        <w:spacing w:after="0" w:line="360" w:lineRule="auto"/>
        <w:contextualSpacing/>
        <w:jc w:val="both"/>
        <w:rPr>
          <w:rFonts w:ascii="Times New Roman" w:hAnsi="Times New Roman" w:cs="Times New Roman"/>
          <w:bCs/>
          <w:iCs/>
          <w:sz w:val="28"/>
          <w:szCs w:val="28"/>
        </w:rPr>
      </w:pPr>
      <w:r>
        <w:rPr>
          <w:rFonts w:ascii="Times New Roman" w:hAnsi="Times New Roman" w:cs="Times New Roman"/>
          <w:b/>
          <w:bCs/>
          <w:i/>
          <w:iCs/>
          <w:sz w:val="28"/>
          <w:szCs w:val="28"/>
        </w:rPr>
        <w:t xml:space="preserve">   </w:t>
      </w:r>
      <w:r w:rsidRPr="00EE7BA3">
        <w:rPr>
          <w:rFonts w:ascii="Times New Roman" w:hAnsi="Times New Roman" w:cs="Times New Roman"/>
          <w:bCs/>
          <w:iCs/>
          <w:sz w:val="28"/>
          <w:szCs w:val="28"/>
        </w:rPr>
        <w:t>Система управления персоналом в Учхозе</w:t>
      </w:r>
      <w:r>
        <w:rPr>
          <w:rFonts w:ascii="Times New Roman" w:hAnsi="Times New Roman" w:cs="Times New Roman"/>
          <w:bCs/>
          <w:iCs/>
          <w:sz w:val="28"/>
          <w:szCs w:val="28"/>
        </w:rPr>
        <w:t xml:space="preserve"> представлена кадровой службой, в которую входят инспектор отдела кадров и экономист по труду. </w:t>
      </w:r>
      <w:r>
        <w:rPr>
          <w:rFonts w:ascii="Times New Roman" w:hAnsi="Times New Roman" w:cs="Times New Roman"/>
          <w:sz w:val="28"/>
          <w:szCs w:val="28"/>
        </w:rPr>
        <w:t xml:space="preserve">Кадровая служба в своей деятельности руководствуется следующими документами: Гражданским и Трудовым кодексом РФ, правилами внутреннего трудового распорядка, положением об оплате труда, правилами и инструкцией по охране </w:t>
      </w:r>
      <w:proofErr w:type="spellStart"/>
      <w:r>
        <w:rPr>
          <w:rFonts w:ascii="Times New Roman" w:hAnsi="Times New Roman" w:cs="Times New Roman"/>
          <w:sz w:val="28"/>
          <w:szCs w:val="28"/>
        </w:rPr>
        <w:t>труда</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олжностной</w:t>
      </w:r>
      <w:proofErr w:type="spellEnd"/>
      <w:r>
        <w:rPr>
          <w:rFonts w:ascii="Times New Roman" w:hAnsi="Times New Roman" w:cs="Times New Roman"/>
          <w:sz w:val="28"/>
          <w:szCs w:val="28"/>
        </w:rPr>
        <w:t xml:space="preserve"> инструкцией и др.</w:t>
      </w:r>
    </w:p>
    <w:p w:rsidR="00350952" w:rsidRDefault="00350952" w:rsidP="00350952">
      <w:pPr>
        <w:pStyle w:val="11"/>
        <w:spacing w:line="360" w:lineRule="auto"/>
        <w:contextualSpacing/>
        <w:jc w:val="both"/>
        <w:rPr>
          <w:rFonts w:ascii="Times New Roman" w:hAnsi="Times New Roman"/>
          <w:sz w:val="28"/>
          <w:szCs w:val="28"/>
        </w:rPr>
      </w:pPr>
      <w:r>
        <w:rPr>
          <w:rFonts w:ascii="Times New Roman" w:hAnsi="Times New Roman"/>
          <w:sz w:val="28"/>
          <w:szCs w:val="28"/>
        </w:rPr>
        <w:t xml:space="preserve">   </w:t>
      </w:r>
      <w:r w:rsidRPr="00E4115A">
        <w:rPr>
          <w:rFonts w:ascii="Times New Roman" w:hAnsi="Times New Roman"/>
          <w:sz w:val="28"/>
          <w:szCs w:val="28"/>
        </w:rPr>
        <w:t>Структура управления фиксируется в схеме структуры управления, в штатных расписаниях, в положениях о структурных подразделениях, в должностных инструкциях. В схемах структуры управления отражается состав исполнителей, их подчиненность и взаимосвязь. В штатных расписаниях регистрируется численный состав исполнителей с указанием должностного оклада и общего фонда заработной платы. В положениях о структурных подразделениях и в должностных инструкциях отражаются правовые вопросы каждого подразделения и исполнителя в частности.</w:t>
      </w:r>
    </w:p>
    <w:p w:rsidR="00350952" w:rsidRDefault="00350952" w:rsidP="00350952">
      <w:pPr>
        <w:pStyle w:val="11"/>
        <w:tabs>
          <w:tab w:val="left" w:pos="993"/>
        </w:tabs>
        <w:spacing w:line="360" w:lineRule="auto"/>
        <w:contextualSpacing/>
        <w:jc w:val="both"/>
        <w:rPr>
          <w:rFonts w:ascii="Times New Roman" w:hAnsi="Times New Roman"/>
          <w:sz w:val="28"/>
          <w:szCs w:val="28"/>
        </w:rPr>
      </w:pPr>
      <w:r>
        <w:rPr>
          <w:rFonts w:ascii="Times New Roman" w:hAnsi="Times New Roman"/>
          <w:sz w:val="28"/>
          <w:szCs w:val="28"/>
        </w:rPr>
        <w:t xml:space="preserve">    Ведение кадрового делопроизводства – </w:t>
      </w:r>
      <w:proofErr w:type="gramStart"/>
      <w:r>
        <w:rPr>
          <w:rFonts w:ascii="Times New Roman" w:hAnsi="Times New Roman"/>
          <w:sz w:val="28"/>
          <w:szCs w:val="28"/>
        </w:rPr>
        <w:t>главная</w:t>
      </w:r>
      <w:proofErr w:type="gramEnd"/>
      <w:r>
        <w:rPr>
          <w:rFonts w:ascii="Times New Roman" w:hAnsi="Times New Roman"/>
          <w:sz w:val="28"/>
          <w:szCs w:val="28"/>
        </w:rPr>
        <w:t xml:space="preserve"> должностная </w:t>
      </w:r>
      <w:proofErr w:type="spellStart"/>
      <w:r>
        <w:rPr>
          <w:rFonts w:ascii="Times New Roman" w:hAnsi="Times New Roman"/>
          <w:sz w:val="28"/>
          <w:szCs w:val="28"/>
        </w:rPr>
        <w:t>обязаность</w:t>
      </w:r>
      <w:proofErr w:type="spellEnd"/>
      <w:r>
        <w:rPr>
          <w:rFonts w:ascii="Times New Roman" w:hAnsi="Times New Roman"/>
          <w:sz w:val="28"/>
          <w:szCs w:val="28"/>
        </w:rPr>
        <w:t xml:space="preserve"> инспектора отдела кадров.  Также инспектор по кадрам осуществляет </w:t>
      </w:r>
      <w:proofErr w:type="spellStart"/>
      <w:r>
        <w:rPr>
          <w:rFonts w:ascii="Times New Roman" w:hAnsi="Times New Roman"/>
          <w:sz w:val="28"/>
          <w:szCs w:val="28"/>
        </w:rPr>
        <w:t>контрольза</w:t>
      </w:r>
      <w:proofErr w:type="spellEnd"/>
      <w:r>
        <w:rPr>
          <w:rFonts w:ascii="Times New Roman" w:hAnsi="Times New Roman"/>
          <w:sz w:val="28"/>
          <w:szCs w:val="28"/>
        </w:rPr>
        <w:t xml:space="preserve"> своевременным исполнением </w:t>
      </w:r>
      <w:proofErr w:type="spellStart"/>
      <w:r>
        <w:rPr>
          <w:rFonts w:ascii="Times New Roman" w:hAnsi="Times New Roman"/>
          <w:sz w:val="28"/>
          <w:szCs w:val="28"/>
        </w:rPr>
        <w:t>распоряжений</w:t>
      </w:r>
      <w:proofErr w:type="gramStart"/>
      <w:r>
        <w:rPr>
          <w:rFonts w:ascii="Times New Roman" w:hAnsi="Times New Roman"/>
          <w:sz w:val="28"/>
          <w:szCs w:val="28"/>
        </w:rPr>
        <w:t>,п</w:t>
      </w:r>
      <w:proofErr w:type="gramEnd"/>
      <w:r>
        <w:rPr>
          <w:rFonts w:ascii="Times New Roman" w:hAnsi="Times New Roman"/>
          <w:sz w:val="28"/>
          <w:szCs w:val="28"/>
        </w:rPr>
        <w:t>риказов</w:t>
      </w:r>
      <w:proofErr w:type="spellEnd"/>
      <w:r>
        <w:rPr>
          <w:rFonts w:ascii="Times New Roman" w:hAnsi="Times New Roman"/>
          <w:sz w:val="28"/>
          <w:szCs w:val="28"/>
        </w:rPr>
        <w:t xml:space="preserve"> и поручений руководителя, оформляет приём, перевод и увольнение работников в соответствии с трудовым законодательством. Формирует и </w:t>
      </w:r>
      <w:r>
        <w:rPr>
          <w:rFonts w:ascii="Times New Roman" w:hAnsi="Times New Roman"/>
          <w:sz w:val="28"/>
          <w:szCs w:val="28"/>
        </w:rPr>
        <w:lastRenderedPageBreak/>
        <w:t>ведет личные дела работников, ведет учё</w:t>
      </w:r>
      <w:r w:rsidRPr="00090DF7">
        <w:rPr>
          <w:rFonts w:ascii="Times New Roman" w:hAnsi="Times New Roman"/>
          <w:sz w:val="28"/>
          <w:szCs w:val="28"/>
        </w:rPr>
        <w:t xml:space="preserve">т личного состава и документацию по кадрам, осуществляет технические функции по организационному обслуживанию работы руководителя, осуществляет правовое обслуживание предприятия. </w:t>
      </w:r>
    </w:p>
    <w:p w:rsidR="00350952" w:rsidRPr="00EE7BA3" w:rsidRDefault="00350952" w:rsidP="00350952">
      <w:pPr>
        <w:pStyle w:val="11"/>
        <w:tabs>
          <w:tab w:val="left" w:pos="993"/>
        </w:tabs>
        <w:spacing w:line="360" w:lineRule="auto"/>
        <w:contextualSpacing/>
        <w:jc w:val="both"/>
        <w:rPr>
          <w:rFonts w:ascii="Times New Roman" w:hAnsi="Times New Roman"/>
          <w:bCs/>
          <w:iCs/>
          <w:sz w:val="28"/>
          <w:szCs w:val="28"/>
        </w:rPr>
      </w:pPr>
      <w:r>
        <w:rPr>
          <w:rFonts w:ascii="Times New Roman" w:hAnsi="Times New Roman"/>
          <w:sz w:val="28"/>
          <w:szCs w:val="28"/>
        </w:rPr>
        <w:t xml:space="preserve">   Экономист по труду осуществляет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соблюдением дисциплины, расходованием фонда оплаты труда, за правильностью установления наименований профессий и должностей, применения тарифных ставок и расценок, должностных окладов, доплат к заработной плате, разрабатывает проекты перспективных и годовых планов по труду и заработной плате хозяйства, планов повышения производительности труда и его </w:t>
      </w:r>
      <w:proofErr w:type="spellStart"/>
      <w:r>
        <w:rPr>
          <w:rFonts w:ascii="Times New Roman" w:hAnsi="Times New Roman"/>
          <w:sz w:val="28"/>
          <w:szCs w:val="28"/>
        </w:rPr>
        <w:t>соверщенствования</w:t>
      </w:r>
      <w:proofErr w:type="spellEnd"/>
      <w:r>
        <w:rPr>
          <w:rFonts w:ascii="Times New Roman" w:hAnsi="Times New Roman"/>
          <w:sz w:val="28"/>
          <w:szCs w:val="28"/>
        </w:rPr>
        <w:t>. Подчиняется непосредственно главному экономисту.</w:t>
      </w:r>
    </w:p>
    <w:p w:rsidR="00350952" w:rsidRDefault="00350952" w:rsidP="00350952">
      <w:pPr>
        <w:spacing w:after="0" w:line="360" w:lineRule="auto"/>
        <w:contextualSpacing/>
        <w:jc w:val="both"/>
        <w:rPr>
          <w:rFonts w:ascii="Times New Roman" w:hAnsi="Times New Roman" w:cs="Times New Roman"/>
          <w:bCs/>
          <w:iCs/>
          <w:sz w:val="28"/>
          <w:szCs w:val="28"/>
        </w:rPr>
      </w:pPr>
      <w:r>
        <w:rPr>
          <w:rFonts w:ascii="Times New Roman" w:hAnsi="Times New Roman" w:cs="Times New Roman"/>
          <w:bCs/>
          <w:iCs/>
          <w:sz w:val="28"/>
          <w:szCs w:val="28"/>
        </w:rPr>
        <w:t>Одной из главных функций системы управления является оценка кадров.</w:t>
      </w:r>
    </w:p>
    <w:p w:rsidR="00350952" w:rsidRPr="00C21D9B" w:rsidRDefault="00350952" w:rsidP="00350952">
      <w:pPr>
        <w:spacing w:after="0" w:line="336" w:lineRule="auto"/>
        <w:contextualSpacing/>
        <w:jc w:val="both"/>
        <w:rPr>
          <w:rFonts w:ascii="Times New Roman" w:hAnsi="Times New Roman" w:cs="Times New Roman"/>
          <w:sz w:val="28"/>
          <w:szCs w:val="28"/>
        </w:rPr>
      </w:pPr>
      <w:r>
        <w:rPr>
          <w:rFonts w:ascii="Times New Roman" w:hAnsi="Times New Roman" w:cs="Times New Roman"/>
          <w:bCs/>
          <w:iCs/>
          <w:sz w:val="28"/>
          <w:szCs w:val="28"/>
        </w:rPr>
        <w:t xml:space="preserve">   </w:t>
      </w:r>
      <w:r w:rsidRPr="00E9516D">
        <w:rPr>
          <w:rFonts w:ascii="Times New Roman" w:hAnsi="Times New Roman" w:cs="Times New Roman"/>
          <w:bCs/>
          <w:i/>
          <w:iCs/>
          <w:sz w:val="28"/>
          <w:szCs w:val="28"/>
        </w:rPr>
        <w:t>Кадровая оценка</w:t>
      </w:r>
      <w:r>
        <w:rPr>
          <w:rFonts w:ascii="Times New Roman" w:hAnsi="Times New Roman" w:cs="Times New Roman"/>
          <w:bCs/>
          <w:iCs/>
          <w:sz w:val="28"/>
          <w:szCs w:val="28"/>
        </w:rPr>
        <w:t xml:space="preserve"> представляет собой анализ социально-трудовых показателей деятельности работников организации с целью повышения эффективности системы формирования и использования трудового потенциала. </w:t>
      </w:r>
      <w:r w:rsidRPr="00E9516D">
        <w:rPr>
          <w:rFonts w:ascii="Times New Roman" w:hAnsi="Times New Roman" w:cs="Times New Roman"/>
          <w:bCs/>
          <w:i/>
          <w:iCs/>
          <w:sz w:val="28"/>
          <w:szCs w:val="28"/>
        </w:rPr>
        <w:t>Объектом</w:t>
      </w:r>
      <w:r>
        <w:rPr>
          <w:rFonts w:ascii="Times New Roman" w:hAnsi="Times New Roman" w:cs="Times New Roman"/>
          <w:bCs/>
          <w:iCs/>
          <w:sz w:val="28"/>
          <w:szCs w:val="28"/>
        </w:rPr>
        <w:t xml:space="preserve"> оценки является трудовая деятельности </w:t>
      </w:r>
      <w:proofErr w:type="spellStart"/>
      <w:r>
        <w:rPr>
          <w:rFonts w:ascii="Times New Roman" w:hAnsi="Times New Roman" w:cs="Times New Roman"/>
          <w:bCs/>
          <w:iCs/>
          <w:sz w:val="28"/>
          <w:szCs w:val="28"/>
        </w:rPr>
        <w:t>работников</w:t>
      </w:r>
      <w:proofErr w:type="gramStart"/>
      <w:r>
        <w:rPr>
          <w:rFonts w:ascii="Times New Roman" w:hAnsi="Times New Roman" w:cs="Times New Roman"/>
          <w:bCs/>
          <w:iCs/>
          <w:sz w:val="28"/>
          <w:szCs w:val="28"/>
        </w:rPr>
        <w:t>,с</w:t>
      </w:r>
      <w:proofErr w:type="gramEnd"/>
      <w:r>
        <w:rPr>
          <w:rFonts w:ascii="Times New Roman" w:hAnsi="Times New Roman" w:cs="Times New Roman"/>
          <w:bCs/>
          <w:iCs/>
          <w:sz w:val="28"/>
          <w:szCs w:val="28"/>
        </w:rPr>
        <w:t>истема</w:t>
      </w:r>
      <w:proofErr w:type="spellEnd"/>
      <w:r>
        <w:rPr>
          <w:rFonts w:ascii="Times New Roman" w:hAnsi="Times New Roman" w:cs="Times New Roman"/>
          <w:bCs/>
          <w:iCs/>
          <w:sz w:val="28"/>
          <w:szCs w:val="28"/>
        </w:rPr>
        <w:t xml:space="preserve"> </w:t>
      </w:r>
      <w:proofErr w:type="spellStart"/>
      <w:r>
        <w:rPr>
          <w:rFonts w:ascii="Times New Roman" w:hAnsi="Times New Roman" w:cs="Times New Roman"/>
          <w:bCs/>
          <w:iCs/>
          <w:sz w:val="28"/>
          <w:szCs w:val="28"/>
        </w:rPr>
        <w:t>социльно</w:t>
      </w:r>
      <w:proofErr w:type="spellEnd"/>
      <w:r>
        <w:rPr>
          <w:rFonts w:ascii="Times New Roman" w:hAnsi="Times New Roman" w:cs="Times New Roman"/>
          <w:bCs/>
          <w:iCs/>
          <w:sz w:val="28"/>
          <w:szCs w:val="28"/>
        </w:rPr>
        <w:t xml:space="preserve">-трудовых отношений и организация управления человеческими ресурсами. </w:t>
      </w:r>
      <w:r w:rsidRPr="00856C6D">
        <w:rPr>
          <w:rFonts w:ascii="Times New Roman" w:hAnsi="Times New Roman" w:cs="Times New Roman"/>
          <w:bCs/>
          <w:i/>
          <w:iCs/>
          <w:sz w:val="28"/>
          <w:szCs w:val="28"/>
        </w:rPr>
        <w:t>Целью</w:t>
      </w:r>
      <w:r>
        <w:rPr>
          <w:rFonts w:ascii="Times New Roman" w:hAnsi="Times New Roman" w:cs="Times New Roman"/>
          <w:bCs/>
          <w:iCs/>
          <w:sz w:val="28"/>
          <w:szCs w:val="28"/>
        </w:rPr>
        <w:t xml:space="preserve"> кадровой оценки является выявление внутренних резервов роста конкурентоспособности предприятия за счет совершенствования системы мотивации труда и повышения производительности. </w:t>
      </w:r>
      <w:r w:rsidRPr="00E9516D">
        <w:rPr>
          <w:rFonts w:ascii="Times New Roman" w:hAnsi="Times New Roman" w:cs="Times New Roman"/>
          <w:bCs/>
          <w:iCs/>
          <w:sz w:val="28"/>
          <w:szCs w:val="28"/>
        </w:rPr>
        <w:t>[</w:t>
      </w:r>
      <w:r w:rsidRPr="00350952">
        <w:rPr>
          <w:rFonts w:ascii="Times New Roman" w:hAnsi="Times New Roman" w:cs="Times New Roman"/>
          <w:bCs/>
          <w:iCs/>
          <w:sz w:val="28"/>
          <w:szCs w:val="28"/>
        </w:rPr>
        <w:t>2</w:t>
      </w:r>
      <w:r>
        <w:rPr>
          <w:rFonts w:ascii="Times New Roman" w:hAnsi="Times New Roman" w:cs="Times New Roman"/>
          <w:bCs/>
          <w:iCs/>
          <w:sz w:val="28"/>
          <w:szCs w:val="28"/>
        </w:rPr>
        <w:t>3, стр. 294</w:t>
      </w:r>
      <w:r w:rsidRPr="00E9516D">
        <w:rPr>
          <w:rFonts w:ascii="Times New Roman" w:hAnsi="Times New Roman" w:cs="Times New Roman"/>
          <w:bCs/>
          <w:iCs/>
          <w:sz w:val="28"/>
          <w:szCs w:val="28"/>
        </w:rPr>
        <w:t>]</w:t>
      </w:r>
      <w:r>
        <w:rPr>
          <w:rFonts w:ascii="Times New Roman" w:hAnsi="Times New Roman" w:cs="Times New Roman"/>
          <w:bCs/>
          <w:iCs/>
          <w:sz w:val="28"/>
          <w:szCs w:val="28"/>
        </w:rPr>
        <w:t xml:space="preserve"> </w:t>
      </w:r>
      <w:r>
        <w:rPr>
          <w:rFonts w:ascii="Times New Roman" w:hAnsi="Times New Roman" w:cs="Times New Roman"/>
          <w:sz w:val="28"/>
          <w:szCs w:val="28"/>
        </w:rPr>
        <w:t xml:space="preserve">   </w:t>
      </w:r>
      <w:r w:rsidRPr="00C21D9B">
        <w:rPr>
          <w:rFonts w:ascii="Times New Roman" w:hAnsi="Times New Roman" w:cs="Times New Roman"/>
          <w:sz w:val="28"/>
          <w:szCs w:val="28"/>
        </w:rPr>
        <w:t xml:space="preserve">На основании </w:t>
      </w:r>
      <w:r>
        <w:rPr>
          <w:rFonts w:ascii="Times New Roman" w:hAnsi="Times New Roman" w:cs="Times New Roman"/>
          <w:sz w:val="28"/>
          <w:szCs w:val="28"/>
        </w:rPr>
        <w:t>этого необходимо рассмотреть затраты на выполнение работ кадровой службы.</w:t>
      </w:r>
    </w:p>
    <w:p w:rsidR="00350952" w:rsidRPr="00C21D9B" w:rsidRDefault="00350952" w:rsidP="00350952">
      <w:pPr>
        <w:spacing w:after="0" w:line="336" w:lineRule="auto"/>
        <w:contextualSpacing/>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Таблица 24</w:t>
      </w:r>
      <w:r w:rsidRPr="00C21D9B">
        <w:rPr>
          <w:rFonts w:ascii="Times New Roman" w:hAnsi="Times New Roman" w:cs="Times New Roman"/>
          <w:sz w:val="24"/>
          <w:szCs w:val="24"/>
        </w:rPr>
        <w:t xml:space="preserve"> – </w:t>
      </w:r>
      <w:r w:rsidRPr="00C21D9B">
        <w:rPr>
          <w:rFonts w:ascii="Times New Roman" w:hAnsi="Times New Roman" w:cs="Times New Roman"/>
          <w:b/>
          <w:sz w:val="24"/>
          <w:szCs w:val="24"/>
        </w:rPr>
        <w:t>Перечень работ</w:t>
      </w:r>
      <w:r>
        <w:rPr>
          <w:rFonts w:ascii="Times New Roman" w:hAnsi="Times New Roman" w:cs="Times New Roman"/>
          <w:b/>
          <w:sz w:val="24"/>
          <w:szCs w:val="24"/>
        </w:rPr>
        <w:t>, выполняемых кадровой службой</w:t>
      </w:r>
      <w:r w:rsidRPr="00C21D9B">
        <w:rPr>
          <w:rFonts w:ascii="Times New Roman" w:hAnsi="Times New Roman" w:cs="Times New Roman"/>
          <w:b/>
          <w:sz w:val="24"/>
          <w:szCs w:val="24"/>
        </w:rPr>
        <w:t xml:space="preserve"> за </w:t>
      </w:r>
      <w:r>
        <w:rPr>
          <w:rFonts w:ascii="Times New Roman" w:hAnsi="Times New Roman" w:cs="Times New Roman"/>
          <w:b/>
          <w:sz w:val="24"/>
          <w:szCs w:val="24"/>
        </w:rPr>
        <w:t xml:space="preserve">2015 </w:t>
      </w:r>
      <w:r w:rsidRPr="00C21D9B">
        <w:rPr>
          <w:rFonts w:ascii="Times New Roman" w:hAnsi="Times New Roman" w:cs="Times New Roman"/>
          <w:b/>
          <w:sz w:val="24"/>
          <w:szCs w:val="24"/>
        </w:rPr>
        <w:t>год</w:t>
      </w:r>
    </w:p>
    <w:tbl>
      <w:tblPr>
        <w:tblW w:w="9705" w:type="dxa"/>
        <w:tblInd w:w="-252" w:type="dxa"/>
        <w:tblLook w:val="0000" w:firstRow="0" w:lastRow="0" w:firstColumn="0" w:lastColumn="0" w:noHBand="0" w:noVBand="0"/>
      </w:tblPr>
      <w:tblGrid>
        <w:gridCol w:w="7380"/>
        <w:gridCol w:w="2325"/>
      </w:tblGrid>
      <w:tr w:rsidR="00350952" w:rsidRPr="00CA5B3C" w:rsidTr="00350952">
        <w:trPr>
          <w:trHeight w:val="398"/>
        </w:trPr>
        <w:tc>
          <w:tcPr>
            <w:tcW w:w="7380" w:type="dxa"/>
            <w:tcBorders>
              <w:top w:val="single" w:sz="4" w:space="0" w:color="auto"/>
              <w:left w:val="single" w:sz="4" w:space="0" w:color="auto"/>
              <w:bottom w:val="single" w:sz="4" w:space="0" w:color="auto"/>
              <w:right w:val="single" w:sz="4" w:space="0" w:color="auto"/>
            </w:tcBorders>
            <w:shd w:val="clear" w:color="auto" w:fill="auto"/>
            <w:vAlign w:val="center"/>
          </w:tcPr>
          <w:p w:rsidR="00350952" w:rsidRPr="00C21D9B" w:rsidRDefault="00350952" w:rsidP="00350952">
            <w:pPr>
              <w:jc w:val="center"/>
              <w:rPr>
                <w:rFonts w:ascii="Times New Roman" w:hAnsi="Times New Roman" w:cs="Times New Roman"/>
                <w:sz w:val="24"/>
                <w:szCs w:val="24"/>
              </w:rPr>
            </w:pPr>
            <w:r w:rsidRPr="00C21D9B">
              <w:rPr>
                <w:rFonts w:ascii="Times New Roman" w:hAnsi="Times New Roman" w:cs="Times New Roman"/>
                <w:sz w:val="24"/>
                <w:szCs w:val="24"/>
              </w:rPr>
              <w:t>Виды управленческих работ</w:t>
            </w:r>
          </w:p>
        </w:tc>
        <w:tc>
          <w:tcPr>
            <w:tcW w:w="2325" w:type="dxa"/>
            <w:tcBorders>
              <w:top w:val="single" w:sz="4" w:space="0" w:color="auto"/>
              <w:left w:val="nil"/>
              <w:bottom w:val="single" w:sz="4" w:space="0" w:color="auto"/>
              <w:right w:val="single" w:sz="4" w:space="0" w:color="auto"/>
            </w:tcBorders>
            <w:shd w:val="clear" w:color="auto" w:fill="auto"/>
          </w:tcPr>
          <w:p w:rsidR="00350952" w:rsidRPr="00C21D9B" w:rsidRDefault="00350952" w:rsidP="00350952">
            <w:pPr>
              <w:jc w:val="center"/>
              <w:rPr>
                <w:rFonts w:ascii="Times New Roman" w:hAnsi="Times New Roman" w:cs="Times New Roman"/>
                <w:sz w:val="24"/>
                <w:szCs w:val="24"/>
              </w:rPr>
            </w:pPr>
            <w:r w:rsidRPr="00C21D9B">
              <w:rPr>
                <w:rFonts w:ascii="Times New Roman" w:hAnsi="Times New Roman" w:cs="Times New Roman"/>
                <w:sz w:val="24"/>
                <w:szCs w:val="24"/>
              </w:rPr>
              <w:t xml:space="preserve">Затраты времени за год, в </w:t>
            </w:r>
            <w:proofErr w:type="gramStart"/>
            <w:r w:rsidRPr="00C21D9B">
              <w:rPr>
                <w:rFonts w:ascii="Times New Roman" w:hAnsi="Times New Roman" w:cs="Times New Roman"/>
                <w:sz w:val="24"/>
                <w:szCs w:val="24"/>
              </w:rPr>
              <w:t>ч</w:t>
            </w:r>
            <w:proofErr w:type="gramEnd"/>
          </w:p>
        </w:tc>
      </w:tr>
      <w:tr w:rsidR="00350952" w:rsidRPr="00CA5B3C" w:rsidTr="00350952">
        <w:trPr>
          <w:trHeight w:val="593"/>
        </w:trPr>
        <w:tc>
          <w:tcPr>
            <w:tcW w:w="7380" w:type="dxa"/>
            <w:tcBorders>
              <w:top w:val="nil"/>
              <w:left w:val="single" w:sz="4" w:space="0" w:color="auto"/>
              <w:bottom w:val="single" w:sz="4" w:space="0" w:color="auto"/>
              <w:right w:val="single" w:sz="4" w:space="0" w:color="auto"/>
            </w:tcBorders>
            <w:shd w:val="clear" w:color="auto" w:fill="auto"/>
          </w:tcPr>
          <w:p w:rsidR="00350952" w:rsidRPr="00C21D9B" w:rsidRDefault="00350952" w:rsidP="00350952">
            <w:pPr>
              <w:rPr>
                <w:rFonts w:ascii="Times New Roman" w:hAnsi="Times New Roman" w:cs="Times New Roman"/>
                <w:sz w:val="24"/>
                <w:szCs w:val="24"/>
              </w:rPr>
            </w:pPr>
            <w:r>
              <w:rPr>
                <w:rFonts w:ascii="Times New Roman" w:hAnsi="Times New Roman" w:cs="Times New Roman"/>
                <w:sz w:val="24"/>
                <w:szCs w:val="24"/>
              </w:rPr>
              <w:t>1. Составление приказов о приёме на работу/увольнении</w:t>
            </w:r>
          </w:p>
        </w:tc>
        <w:tc>
          <w:tcPr>
            <w:tcW w:w="2325" w:type="dxa"/>
            <w:tcBorders>
              <w:top w:val="nil"/>
              <w:left w:val="nil"/>
              <w:bottom w:val="single" w:sz="4" w:space="0" w:color="auto"/>
              <w:right w:val="single" w:sz="4" w:space="0" w:color="auto"/>
            </w:tcBorders>
            <w:shd w:val="clear" w:color="auto" w:fill="auto"/>
            <w:vAlign w:val="center"/>
          </w:tcPr>
          <w:p w:rsidR="00350952" w:rsidRPr="003734EC" w:rsidRDefault="00350952" w:rsidP="00350952">
            <w:pPr>
              <w:jc w:val="center"/>
              <w:rPr>
                <w:rFonts w:ascii="Times New Roman" w:hAnsi="Times New Roman" w:cs="Times New Roman"/>
                <w:sz w:val="24"/>
                <w:szCs w:val="24"/>
              </w:rPr>
            </w:pPr>
            <w:r w:rsidRPr="003734EC">
              <w:rPr>
                <w:rFonts w:ascii="Times New Roman" w:hAnsi="Times New Roman" w:cs="Times New Roman"/>
                <w:sz w:val="24"/>
                <w:szCs w:val="24"/>
              </w:rPr>
              <w:t>246</w:t>
            </w:r>
          </w:p>
        </w:tc>
      </w:tr>
      <w:tr w:rsidR="00350952" w:rsidRPr="00CA5B3C" w:rsidTr="00350952">
        <w:trPr>
          <w:trHeight w:val="533"/>
        </w:trPr>
        <w:tc>
          <w:tcPr>
            <w:tcW w:w="7380" w:type="dxa"/>
            <w:tcBorders>
              <w:top w:val="nil"/>
              <w:left w:val="single" w:sz="4" w:space="0" w:color="auto"/>
              <w:bottom w:val="single" w:sz="4" w:space="0" w:color="auto"/>
              <w:right w:val="single" w:sz="4" w:space="0" w:color="auto"/>
            </w:tcBorders>
            <w:shd w:val="clear" w:color="auto" w:fill="auto"/>
          </w:tcPr>
          <w:p w:rsidR="00350952" w:rsidRPr="00C21D9B" w:rsidRDefault="00350952" w:rsidP="00350952">
            <w:pPr>
              <w:rPr>
                <w:rFonts w:ascii="Times New Roman" w:hAnsi="Times New Roman" w:cs="Times New Roman"/>
                <w:sz w:val="24"/>
                <w:szCs w:val="24"/>
              </w:rPr>
            </w:pPr>
            <w:r w:rsidRPr="00C21D9B">
              <w:rPr>
                <w:rFonts w:ascii="Times New Roman" w:hAnsi="Times New Roman" w:cs="Times New Roman"/>
                <w:sz w:val="24"/>
                <w:szCs w:val="24"/>
              </w:rPr>
              <w:t>2</w:t>
            </w:r>
            <w:r>
              <w:rPr>
                <w:rFonts w:ascii="Times New Roman" w:hAnsi="Times New Roman" w:cs="Times New Roman"/>
                <w:sz w:val="24"/>
                <w:szCs w:val="24"/>
              </w:rPr>
              <w:t>. Разработка штатного расписания</w:t>
            </w:r>
          </w:p>
        </w:tc>
        <w:tc>
          <w:tcPr>
            <w:tcW w:w="2325" w:type="dxa"/>
            <w:tcBorders>
              <w:top w:val="nil"/>
              <w:left w:val="nil"/>
              <w:bottom w:val="single" w:sz="4" w:space="0" w:color="auto"/>
              <w:right w:val="single" w:sz="4" w:space="0" w:color="auto"/>
            </w:tcBorders>
            <w:shd w:val="clear" w:color="auto" w:fill="auto"/>
            <w:vAlign w:val="center"/>
          </w:tcPr>
          <w:p w:rsidR="00350952" w:rsidRPr="003734EC" w:rsidRDefault="00350952" w:rsidP="00350952">
            <w:pPr>
              <w:jc w:val="center"/>
              <w:rPr>
                <w:rFonts w:ascii="Times New Roman" w:hAnsi="Times New Roman" w:cs="Times New Roman"/>
                <w:sz w:val="24"/>
                <w:szCs w:val="24"/>
              </w:rPr>
            </w:pPr>
            <w:r w:rsidRPr="003734EC">
              <w:rPr>
                <w:rFonts w:ascii="Times New Roman" w:hAnsi="Times New Roman" w:cs="Times New Roman"/>
                <w:sz w:val="24"/>
                <w:szCs w:val="24"/>
              </w:rPr>
              <w:t>280</w:t>
            </w:r>
          </w:p>
        </w:tc>
      </w:tr>
      <w:tr w:rsidR="00350952" w:rsidRPr="00CA5B3C" w:rsidTr="00350952">
        <w:trPr>
          <w:trHeight w:val="704"/>
        </w:trPr>
        <w:tc>
          <w:tcPr>
            <w:tcW w:w="7380" w:type="dxa"/>
            <w:tcBorders>
              <w:top w:val="nil"/>
              <w:left w:val="single" w:sz="4" w:space="0" w:color="auto"/>
              <w:bottom w:val="single" w:sz="4" w:space="0" w:color="auto"/>
              <w:right w:val="single" w:sz="4" w:space="0" w:color="auto"/>
            </w:tcBorders>
            <w:shd w:val="clear" w:color="auto" w:fill="auto"/>
          </w:tcPr>
          <w:p w:rsidR="00350952" w:rsidRPr="00C21D9B" w:rsidRDefault="00350952" w:rsidP="00350952">
            <w:pPr>
              <w:rPr>
                <w:rFonts w:ascii="Times New Roman" w:hAnsi="Times New Roman" w:cs="Times New Roman"/>
                <w:sz w:val="24"/>
                <w:szCs w:val="24"/>
              </w:rPr>
            </w:pPr>
            <w:r w:rsidRPr="00C21D9B">
              <w:rPr>
                <w:rFonts w:ascii="Times New Roman" w:hAnsi="Times New Roman" w:cs="Times New Roman"/>
                <w:sz w:val="24"/>
                <w:szCs w:val="24"/>
              </w:rPr>
              <w:t xml:space="preserve">3. </w:t>
            </w:r>
            <w:r>
              <w:rPr>
                <w:rFonts w:ascii="Times New Roman" w:hAnsi="Times New Roman" w:cs="Times New Roman"/>
                <w:sz w:val="24"/>
                <w:szCs w:val="24"/>
              </w:rPr>
              <w:t>Оформление личных дел работников</w:t>
            </w:r>
          </w:p>
        </w:tc>
        <w:tc>
          <w:tcPr>
            <w:tcW w:w="2325" w:type="dxa"/>
            <w:tcBorders>
              <w:top w:val="nil"/>
              <w:left w:val="nil"/>
              <w:bottom w:val="single" w:sz="4" w:space="0" w:color="auto"/>
              <w:right w:val="single" w:sz="4" w:space="0" w:color="auto"/>
            </w:tcBorders>
            <w:shd w:val="clear" w:color="auto" w:fill="auto"/>
            <w:vAlign w:val="center"/>
          </w:tcPr>
          <w:p w:rsidR="00350952" w:rsidRPr="00C21D9B" w:rsidRDefault="00350952" w:rsidP="00350952">
            <w:pPr>
              <w:jc w:val="center"/>
              <w:rPr>
                <w:rFonts w:ascii="Times New Roman" w:hAnsi="Times New Roman" w:cs="Times New Roman"/>
                <w:sz w:val="24"/>
                <w:szCs w:val="24"/>
              </w:rPr>
            </w:pPr>
            <w:r>
              <w:rPr>
                <w:rFonts w:ascii="Times New Roman" w:hAnsi="Times New Roman" w:cs="Times New Roman"/>
                <w:sz w:val="24"/>
                <w:szCs w:val="24"/>
              </w:rPr>
              <w:t>268</w:t>
            </w:r>
          </w:p>
        </w:tc>
      </w:tr>
      <w:tr w:rsidR="00350952" w:rsidRPr="00CA5B3C" w:rsidTr="00350952">
        <w:trPr>
          <w:trHeight w:val="352"/>
        </w:trPr>
        <w:tc>
          <w:tcPr>
            <w:tcW w:w="7380" w:type="dxa"/>
            <w:tcBorders>
              <w:top w:val="nil"/>
              <w:left w:val="single" w:sz="4" w:space="0" w:color="auto"/>
              <w:bottom w:val="single" w:sz="4" w:space="0" w:color="auto"/>
              <w:right w:val="single" w:sz="4" w:space="0" w:color="auto"/>
            </w:tcBorders>
            <w:shd w:val="clear" w:color="auto" w:fill="auto"/>
          </w:tcPr>
          <w:p w:rsidR="00350952" w:rsidRPr="00C21D9B" w:rsidRDefault="00350952" w:rsidP="00350952">
            <w:pPr>
              <w:rPr>
                <w:rFonts w:ascii="Times New Roman" w:hAnsi="Times New Roman" w:cs="Times New Roman"/>
                <w:sz w:val="24"/>
                <w:szCs w:val="24"/>
              </w:rPr>
            </w:pPr>
            <w:r w:rsidRPr="00C21D9B">
              <w:rPr>
                <w:rFonts w:ascii="Times New Roman" w:hAnsi="Times New Roman" w:cs="Times New Roman"/>
                <w:sz w:val="24"/>
                <w:szCs w:val="24"/>
              </w:rPr>
              <w:t xml:space="preserve">4. </w:t>
            </w:r>
            <w:r>
              <w:rPr>
                <w:rFonts w:ascii="Times New Roman" w:hAnsi="Times New Roman" w:cs="Times New Roman"/>
                <w:sz w:val="24"/>
                <w:szCs w:val="24"/>
              </w:rPr>
              <w:t xml:space="preserve"> Обработка табелей рабочего времени</w:t>
            </w:r>
          </w:p>
        </w:tc>
        <w:tc>
          <w:tcPr>
            <w:tcW w:w="2325" w:type="dxa"/>
            <w:tcBorders>
              <w:top w:val="nil"/>
              <w:left w:val="nil"/>
              <w:bottom w:val="single" w:sz="4" w:space="0" w:color="auto"/>
              <w:right w:val="single" w:sz="4" w:space="0" w:color="auto"/>
            </w:tcBorders>
            <w:shd w:val="clear" w:color="auto" w:fill="auto"/>
            <w:vAlign w:val="center"/>
          </w:tcPr>
          <w:p w:rsidR="00350952" w:rsidRPr="00C21D9B" w:rsidRDefault="00350952" w:rsidP="00350952">
            <w:pPr>
              <w:jc w:val="center"/>
              <w:rPr>
                <w:rFonts w:ascii="Times New Roman" w:hAnsi="Times New Roman" w:cs="Times New Roman"/>
                <w:sz w:val="24"/>
                <w:szCs w:val="24"/>
              </w:rPr>
            </w:pPr>
            <w:r w:rsidRPr="00C21D9B">
              <w:rPr>
                <w:rFonts w:ascii="Times New Roman" w:hAnsi="Times New Roman" w:cs="Times New Roman"/>
                <w:sz w:val="24"/>
                <w:szCs w:val="24"/>
              </w:rPr>
              <w:t>250</w:t>
            </w:r>
          </w:p>
        </w:tc>
      </w:tr>
      <w:tr w:rsidR="00350952" w:rsidRPr="00CA5B3C" w:rsidTr="00350952">
        <w:trPr>
          <w:trHeight w:val="527"/>
        </w:trPr>
        <w:tc>
          <w:tcPr>
            <w:tcW w:w="7380" w:type="dxa"/>
            <w:tcBorders>
              <w:top w:val="nil"/>
              <w:left w:val="single" w:sz="4" w:space="0" w:color="auto"/>
              <w:bottom w:val="single" w:sz="4" w:space="0" w:color="auto"/>
              <w:right w:val="single" w:sz="4" w:space="0" w:color="auto"/>
            </w:tcBorders>
            <w:shd w:val="clear" w:color="auto" w:fill="auto"/>
          </w:tcPr>
          <w:p w:rsidR="00350952" w:rsidRPr="00C21D9B" w:rsidRDefault="00350952" w:rsidP="00350952">
            <w:pPr>
              <w:rPr>
                <w:rFonts w:ascii="Times New Roman" w:hAnsi="Times New Roman" w:cs="Times New Roman"/>
                <w:sz w:val="24"/>
                <w:szCs w:val="24"/>
              </w:rPr>
            </w:pPr>
            <w:r w:rsidRPr="00C21D9B">
              <w:rPr>
                <w:rFonts w:ascii="Times New Roman" w:hAnsi="Times New Roman" w:cs="Times New Roman"/>
                <w:sz w:val="24"/>
                <w:szCs w:val="24"/>
              </w:rPr>
              <w:lastRenderedPageBreak/>
              <w:t xml:space="preserve">5. </w:t>
            </w:r>
            <w:r>
              <w:rPr>
                <w:rFonts w:ascii="Times New Roman" w:hAnsi="Times New Roman" w:cs="Times New Roman"/>
                <w:sz w:val="24"/>
                <w:szCs w:val="24"/>
              </w:rPr>
              <w:t>Архивная работа</w:t>
            </w:r>
          </w:p>
        </w:tc>
        <w:tc>
          <w:tcPr>
            <w:tcW w:w="2325" w:type="dxa"/>
            <w:tcBorders>
              <w:top w:val="nil"/>
              <w:left w:val="nil"/>
              <w:bottom w:val="single" w:sz="4" w:space="0" w:color="auto"/>
              <w:right w:val="single" w:sz="4" w:space="0" w:color="auto"/>
            </w:tcBorders>
            <w:shd w:val="clear" w:color="auto" w:fill="auto"/>
            <w:vAlign w:val="center"/>
          </w:tcPr>
          <w:p w:rsidR="00350952" w:rsidRPr="00C21D9B" w:rsidRDefault="00350952" w:rsidP="00350952">
            <w:pPr>
              <w:jc w:val="center"/>
              <w:rPr>
                <w:rFonts w:ascii="Times New Roman" w:hAnsi="Times New Roman" w:cs="Times New Roman"/>
                <w:sz w:val="24"/>
                <w:szCs w:val="24"/>
              </w:rPr>
            </w:pPr>
            <w:r w:rsidRPr="00C21D9B">
              <w:rPr>
                <w:rFonts w:ascii="Times New Roman" w:hAnsi="Times New Roman" w:cs="Times New Roman"/>
                <w:sz w:val="24"/>
                <w:szCs w:val="24"/>
              </w:rPr>
              <w:t>90</w:t>
            </w:r>
          </w:p>
        </w:tc>
      </w:tr>
      <w:tr w:rsidR="00350952" w:rsidRPr="00CA5B3C" w:rsidTr="00350952">
        <w:trPr>
          <w:trHeight w:val="697"/>
        </w:trPr>
        <w:tc>
          <w:tcPr>
            <w:tcW w:w="7380" w:type="dxa"/>
            <w:tcBorders>
              <w:top w:val="nil"/>
              <w:left w:val="single" w:sz="4" w:space="0" w:color="auto"/>
              <w:bottom w:val="single" w:sz="4" w:space="0" w:color="auto"/>
              <w:right w:val="single" w:sz="4" w:space="0" w:color="auto"/>
            </w:tcBorders>
            <w:shd w:val="clear" w:color="auto" w:fill="auto"/>
          </w:tcPr>
          <w:p w:rsidR="00350952" w:rsidRPr="00C21D9B" w:rsidRDefault="00350952" w:rsidP="00350952">
            <w:pPr>
              <w:rPr>
                <w:rFonts w:ascii="Times New Roman" w:hAnsi="Times New Roman" w:cs="Times New Roman"/>
                <w:sz w:val="24"/>
                <w:szCs w:val="24"/>
              </w:rPr>
            </w:pPr>
            <w:r>
              <w:rPr>
                <w:rFonts w:ascii="Times New Roman" w:hAnsi="Times New Roman" w:cs="Times New Roman"/>
                <w:sz w:val="24"/>
                <w:szCs w:val="24"/>
              </w:rPr>
              <w:t>6. Проведение  учё</w:t>
            </w:r>
            <w:r w:rsidRPr="00C21D9B">
              <w:rPr>
                <w:rFonts w:ascii="Times New Roman" w:hAnsi="Times New Roman" w:cs="Times New Roman"/>
                <w:sz w:val="24"/>
                <w:szCs w:val="24"/>
              </w:rPr>
              <w:t>бы для руководи</w:t>
            </w:r>
            <w:r>
              <w:rPr>
                <w:rFonts w:ascii="Times New Roman" w:hAnsi="Times New Roman" w:cs="Times New Roman"/>
                <w:sz w:val="24"/>
                <w:szCs w:val="24"/>
              </w:rPr>
              <w:t>телей и специалистов кадровой службы</w:t>
            </w:r>
          </w:p>
        </w:tc>
        <w:tc>
          <w:tcPr>
            <w:tcW w:w="2325" w:type="dxa"/>
            <w:tcBorders>
              <w:top w:val="nil"/>
              <w:left w:val="nil"/>
              <w:bottom w:val="single" w:sz="4" w:space="0" w:color="auto"/>
              <w:right w:val="single" w:sz="4" w:space="0" w:color="auto"/>
            </w:tcBorders>
            <w:shd w:val="clear" w:color="auto" w:fill="auto"/>
            <w:vAlign w:val="center"/>
          </w:tcPr>
          <w:p w:rsidR="00350952" w:rsidRPr="00C21D9B" w:rsidRDefault="00350952" w:rsidP="00350952">
            <w:pPr>
              <w:jc w:val="center"/>
              <w:rPr>
                <w:rFonts w:ascii="Times New Roman" w:hAnsi="Times New Roman" w:cs="Times New Roman"/>
                <w:sz w:val="24"/>
                <w:szCs w:val="24"/>
              </w:rPr>
            </w:pPr>
            <w:r w:rsidRPr="00C21D9B">
              <w:rPr>
                <w:rFonts w:ascii="Times New Roman" w:hAnsi="Times New Roman" w:cs="Times New Roman"/>
                <w:sz w:val="24"/>
                <w:szCs w:val="24"/>
              </w:rPr>
              <w:t>80</w:t>
            </w:r>
          </w:p>
        </w:tc>
      </w:tr>
      <w:tr w:rsidR="00350952" w:rsidRPr="00CA5B3C" w:rsidTr="00350952">
        <w:trPr>
          <w:trHeight w:val="526"/>
        </w:trPr>
        <w:tc>
          <w:tcPr>
            <w:tcW w:w="7380" w:type="dxa"/>
            <w:tcBorders>
              <w:top w:val="single" w:sz="4" w:space="0" w:color="auto"/>
              <w:left w:val="single" w:sz="4" w:space="0" w:color="auto"/>
              <w:bottom w:val="single" w:sz="6" w:space="0" w:color="auto"/>
              <w:right w:val="single" w:sz="6" w:space="0" w:color="auto"/>
            </w:tcBorders>
            <w:shd w:val="clear" w:color="auto" w:fill="auto"/>
          </w:tcPr>
          <w:p w:rsidR="00350952" w:rsidRPr="00C21D9B" w:rsidRDefault="00350952" w:rsidP="00350952">
            <w:pPr>
              <w:rPr>
                <w:rFonts w:ascii="Times New Roman" w:hAnsi="Times New Roman" w:cs="Times New Roman"/>
                <w:sz w:val="24"/>
                <w:szCs w:val="24"/>
              </w:rPr>
            </w:pPr>
            <w:r w:rsidRPr="00C21D9B">
              <w:rPr>
                <w:rFonts w:ascii="Times New Roman" w:hAnsi="Times New Roman" w:cs="Times New Roman"/>
                <w:sz w:val="24"/>
                <w:szCs w:val="24"/>
              </w:rPr>
              <w:t>7. Участие в о</w:t>
            </w:r>
            <w:r>
              <w:rPr>
                <w:rFonts w:ascii="Times New Roman" w:hAnsi="Times New Roman" w:cs="Times New Roman"/>
                <w:sz w:val="24"/>
                <w:szCs w:val="24"/>
              </w:rPr>
              <w:t>перативных совещаниях, рабочих группах</w:t>
            </w:r>
          </w:p>
        </w:tc>
        <w:tc>
          <w:tcPr>
            <w:tcW w:w="2325" w:type="dxa"/>
            <w:tcBorders>
              <w:top w:val="single" w:sz="4" w:space="0" w:color="auto"/>
              <w:left w:val="single" w:sz="6" w:space="0" w:color="auto"/>
              <w:bottom w:val="single" w:sz="6" w:space="0" w:color="auto"/>
              <w:right w:val="single" w:sz="4" w:space="0" w:color="auto"/>
            </w:tcBorders>
            <w:shd w:val="clear" w:color="auto" w:fill="auto"/>
            <w:vAlign w:val="center"/>
          </w:tcPr>
          <w:p w:rsidR="00350952" w:rsidRPr="00C21D9B" w:rsidRDefault="00350952" w:rsidP="00350952">
            <w:pPr>
              <w:jc w:val="center"/>
              <w:rPr>
                <w:rFonts w:ascii="Times New Roman" w:hAnsi="Times New Roman" w:cs="Times New Roman"/>
                <w:sz w:val="24"/>
                <w:szCs w:val="24"/>
              </w:rPr>
            </w:pPr>
            <w:r>
              <w:rPr>
                <w:rFonts w:ascii="Times New Roman" w:hAnsi="Times New Roman" w:cs="Times New Roman"/>
                <w:sz w:val="24"/>
                <w:szCs w:val="24"/>
              </w:rPr>
              <w:t>101</w:t>
            </w:r>
          </w:p>
        </w:tc>
      </w:tr>
      <w:tr w:rsidR="00350952" w:rsidRPr="00CA5B3C" w:rsidTr="00350952">
        <w:trPr>
          <w:trHeight w:val="534"/>
        </w:trPr>
        <w:tc>
          <w:tcPr>
            <w:tcW w:w="7380" w:type="dxa"/>
            <w:tcBorders>
              <w:top w:val="single" w:sz="6" w:space="0" w:color="auto"/>
              <w:left w:val="single" w:sz="4" w:space="0" w:color="auto"/>
              <w:bottom w:val="single" w:sz="4" w:space="0" w:color="auto"/>
              <w:right w:val="single" w:sz="6" w:space="0" w:color="auto"/>
            </w:tcBorders>
            <w:shd w:val="clear" w:color="auto" w:fill="auto"/>
          </w:tcPr>
          <w:p w:rsidR="00350952" w:rsidRPr="00C21D9B" w:rsidRDefault="00350952" w:rsidP="00350952">
            <w:pPr>
              <w:rPr>
                <w:rFonts w:ascii="Times New Roman" w:hAnsi="Times New Roman" w:cs="Times New Roman"/>
                <w:sz w:val="24"/>
                <w:szCs w:val="24"/>
              </w:rPr>
            </w:pPr>
            <w:r w:rsidRPr="00C21D9B">
              <w:rPr>
                <w:rFonts w:ascii="Times New Roman" w:hAnsi="Times New Roman" w:cs="Times New Roman"/>
                <w:sz w:val="24"/>
                <w:szCs w:val="24"/>
              </w:rPr>
              <w:t xml:space="preserve">8. </w:t>
            </w:r>
            <w:r>
              <w:rPr>
                <w:rFonts w:ascii="Times New Roman" w:hAnsi="Times New Roman" w:cs="Times New Roman"/>
                <w:sz w:val="24"/>
                <w:szCs w:val="24"/>
              </w:rPr>
              <w:t xml:space="preserve"> Разработка планов по труду и заработной плате</w:t>
            </w:r>
          </w:p>
        </w:tc>
        <w:tc>
          <w:tcPr>
            <w:tcW w:w="2325" w:type="dxa"/>
            <w:tcBorders>
              <w:top w:val="single" w:sz="6" w:space="0" w:color="auto"/>
              <w:left w:val="single" w:sz="6" w:space="0" w:color="auto"/>
              <w:bottom w:val="single" w:sz="4" w:space="0" w:color="auto"/>
              <w:right w:val="single" w:sz="4" w:space="0" w:color="auto"/>
            </w:tcBorders>
            <w:shd w:val="clear" w:color="auto" w:fill="auto"/>
            <w:vAlign w:val="center"/>
          </w:tcPr>
          <w:p w:rsidR="00350952" w:rsidRPr="00C21D9B" w:rsidRDefault="00350952" w:rsidP="00350952">
            <w:pPr>
              <w:jc w:val="center"/>
              <w:rPr>
                <w:rFonts w:ascii="Times New Roman" w:hAnsi="Times New Roman" w:cs="Times New Roman"/>
                <w:sz w:val="24"/>
                <w:szCs w:val="24"/>
              </w:rPr>
            </w:pPr>
            <w:r>
              <w:rPr>
                <w:rFonts w:ascii="Times New Roman" w:hAnsi="Times New Roman" w:cs="Times New Roman"/>
                <w:sz w:val="24"/>
                <w:szCs w:val="24"/>
              </w:rPr>
              <w:t>240</w:t>
            </w:r>
          </w:p>
        </w:tc>
      </w:tr>
      <w:tr w:rsidR="00350952" w:rsidRPr="00CA5B3C" w:rsidTr="00350952">
        <w:trPr>
          <w:trHeight w:val="522"/>
        </w:trPr>
        <w:tc>
          <w:tcPr>
            <w:tcW w:w="7380" w:type="dxa"/>
            <w:tcBorders>
              <w:top w:val="nil"/>
              <w:left w:val="single" w:sz="4" w:space="0" w:color="auto"/>
              <w:bottom w:val="single" w:sz="4" w:space="0" w:color="auto"/>
              <w:right w:val="single" w:sz="4" w:space="0" w:color="auto"/>
            </w:tcBorders>
            <w:shd w:val="clear" w:color="auto" w:fill="auto"/>
          </w:tcPr>
          <w:p w:rsidR="00350952" w:rsidRPr="00C21D9B" w:rsidRDefault="00350952" w:rsidP="00350952">
            <w:pPr>
              <w:rPr>
                <w:rFonts w:ascii="Times New Roman" w:hAnsi="Times New Roman" w:cs="Times New Roman"/>
                <w:sz w:val="24"/>
                <w:szCs w:val="24"/>
              </w:rPr>
            </w:pPr>
            <w:r>
              <w:rPr>
                <w:rFonts w:ascii="Times New Roman" w:hAnsi="Times New Roman" w:cs="Times New Roman"/>
                <w:sz w:val="24"/>
                <w:szCs w:val="24"/>
              </w:rPr>
              <w:t>9</w:t>
            </w:r>
            <w:r w:rsidRPr="00C21D9B">
              <w:rPr>
                <w:rFonts w:ascii="Times New Roman" w:hAnsi="Times New Roman" w:cs="Times New Roman"/>
                <w:sz w:val="24"/>
                <w:szCs w:val="24"/>
              </w:rPr>
              <w:t xml:space="preserve">. </w:t>
            </w:r>
            <w:r>
              <w:rPr>
                <w:rFonts w:ascii="Times New Roman" w:hAnsi="Times New Roman" w:cs="Times New Roman"/>
                <w:sz w:val="24"/>
                <w:szCs w:val="24"/>
              </w:rPr>
              <w:t xml:space="preserve"> Подбор персонала совместно с руководителями подразделений</w:t>
            </w:r>
          </w:p>
        </w:tc>
        <w:tc>
          <w:tcPr>
            <w:tcW w:w="2325" w:type="dxa"/>
            <w:tcBorders>
              <w:top w:val="nil"/>
              <w:left w:val="nil"/>
              <w:bottom w:val="single" w:sz="4" w:space="0" w:color="auto"/>
              <w:right w:val="single" w:sz="4" w:space="0" w:color="auto"/>
            </w:tcBorders>
            <w:shd w:val="clear" w:color="auto" w:fill="auto"/>
            <w:vAlign w:val="center"/>
          </w:tcPr>
          <w:p w:rsidR="00350952" w:rsidRPr="00C21D9B" w:rsidRDefault="00350952" w:rsidP="00350952">
            <w:pPr>
              <w:jc w:val="center"/>
              <w:rPr>
                <w:rFonts w:ascii="Times New Roman" w:hAnsi="Times New Roman" w:cs="Times New Roman"/>
                <w:sz w:val="24"/>
                <w:szCs w:val="24"/>
              </w:rPr>
            </w:pPr>
            <w:r>
              <w:rPr>
                <w:rFonts w:ascii="Times New Roman" w:hAnsi="Times New Roman" w:cs="Times New Roman"/>
                <w:sz w:val="24"/>
                <w:szCs w:val="24"/>
              </w:rPr>
              <w:t>117</w:t>
            </w:r>
          </w:p>
        </w:tc>
      </w:tr>
      <w:tr w:rsidR="00350952" w:rsidRPr="00CA5B3C" w:rsidTr="00350952">
        <w:trPr>
          <w:trHeight w:val="530"/>
        </w:trPr>
        <w:tc>
          <w:tcPr>
            <w:tcW w:w="7380" w:type="dxa"/>
            <w:tcBorders>
              <w:top w:val="nil"/>
              <w:left w:val="single" w:sz="4" w:space="0" w:color="auto"/>
              <w:bottom w:val="single" w:sz="4" w:space="0" w:color="auto"/>
              <w:right w:val="single" w:sz="4" w:space="0" w:color="auto"/>
            </w:tcBorders>
            <w:shd w:val="clear" w:color="auto" w:fill="auto"/>
          </w:tcPr>
          <w:p w:rsidR="00350952" w:rsidRPr="00C21D9B" w:rsidRDefault="00350952" w:rsidP="00350952">
            <w:pPr>
              <w:rPr>
                <w:rFonts w:ascii="Times New Roman" w:hAnsi="Times New Roman" w:cs="Times New Roman"/>
                <w:sz w:val="24"/>
                <w:szCs w:val="24"/>
              </w:rPr>
            </w:pPr>
            <w:r>
              <w:rPr>
                <w:rFonts w:ascii="Times New Roman" w:hAnsi="Times New Roman" w:cs="Times New Roman"/>
                <w:sz w:val="24"/>
                <w:szCs w:val="24"/>
              </w:rPr>
              <w:t>10</w:t>
            </w:r>
            <w:r w:rsidRPr="00C21D9B">
              <w:rPr>
                <w:rFonts w:ascii="Times New Roman" w:hAnsi="Times New Roman" w:cs="Times New Roman"/>
                <w:sz w:val="24"/>
                <w:szCs w:val="24"/>
              </w:rPr>
              <w:t xml:space="preserve">. </w:t>
            </w:r>
            <w:r>
              <w:rPr>
                <w:rFonts w:ascii="Times New Roman" w:hAnsi="Times New Roman" w:cs="Times New Roman"/>
                <w:sz w:val="24"/>
                <w:szCs w:val="24"/>
              </w:rPr>
              <w:t xml:space="preserve"> Организация и участие в аттестации работников</w:t>
            </w:r>
          </w:p>
        </w:tc>
        <w:tc>
          <w:tcPr>
            <w:tcW w:w="2325" w:type="dxa"/>
            <w:tcBorders>
              <w:top w:val="nil"/>
              <w:left w:val="nil"/>
              <w:bottom w:val="single" w:sz="4" w:space="0" w:color="auto"/>
              <w:right w:val="single" w:sz="4" w:space="0" w:color="auto"/>
            </w:tcBorders>
            <w:shd w:val="clear" w:color="auto" w:fill="auto"/>
            <w:vAlign w:val="center"/>
          </w:tcPr>
          <w:p w:rsidR="00350952" w:rsidRPr="00C21D9B" w:rsidRDefault="00350952" w:rsidP="00350952">
            <w:pPr>
              <w:jc w:val="center"/>
              <w:rPr>
                <w:rFonts w:ascii="Times New Roman" w:hAnsi="Times New Roman" w:cs="Times New Roman"/>
                <w:sz w:val="24"/>
                <w:szCs w:val="24"/>
              </w:rPr>
            </w:pPr>
            <w:r>
              <w:rPr>
                <w:rFonts w:ascii="Times New Roman" w:hAnsi="Times New Roman" w:cs="Times New Roman"/>
                <w:sz w:val="24"/>
                <w:szCs w:val="24"/>
              </w:rPr>
              <w:t>135</w:t>
            </w:r>
          </w:p>
        </w:tc>
      </w:tr>
      <w:tr w:rsidR="00350952" w:rsidRPr="00CA5B3C" w:rsidTr="00350952">
        <w:trPr>
          <w:trHeight w:val="523"/>
        </w:trPr>
        <w:tc>
          <w:tcPr>
            <w:tcW w:w="7380" w:type="dxa"/>
            <w:tcBorders>
              <w:top w:val="nil"/>
              <w:left w:val="single" w:sz="4" w:space="0" w:color="auto"/>
              <w:bottom w:val="single" w:sz="4" w:space="0" w:color="auto"/>
              <w:right w:val="single" w:sz="4" w:space="0" w:color="auto"/>
            </w:tcBorders>
            <w:shd w:val="clear" w:color="auto" w:fill="auto"/>
          </w:tcPr>
          <w:p w:rsidR="00350952" w:rsidRPr="00C21D9B" w:rsidRDefault="00350952" w:rsidP="00350952">
            <w:pPr>
              <w:rPr>
                <w:rFonts w:ascii="Times New Roman" w:hAnsi="Times New Roman" w:cs="Times New Roman"/>
                <w:sz w:val="24"/>
                <w:szCs w:val="24"/>
              </w:rPr>
            </w:pPr>
            <w:r>
              <w:rPr>
                <w:rFonts w:ascii="Times New Roman" w:hAnsi="Times New Roman" w:cs="Times New Roman"/>
                <w:sz w:val="24"/>
                <w:szCs w:val="24"/>
              </w:rPr>
              <w:t>11</w:t>
            </w:r>
            <w:r w:rsidRPr="00C21D9B">
              <w:rPr>
                <w:rFonts w:ascii="Times New Roman" w:hAnsi="Times New Roman" w:cs="Times New Roman"/>
                <w:sz w:val="24"/>
                <w:szCs w:val="24"/>
              </w:rPr>
              <w:t>. Прочие затраты времени</w:t>
            </w:r>
          </w:p>
        </w:tc>
        <w:tc>
          <w:tcPr>
            <w:tcW w:w="2325" w:type="dxa"/>
            <w:tcBorders>
              <w:top w:val="nil"/>
              <w:left w:val="nil"/>
              <w:bottom w:val="single" w:sz="4" w:space="0" w:color="auto"/>
              <w:right w:val="single" w:sz="4" w:space="0" w:color="auto"/>
            </w:tcBorders>
            <w:shd w:val="clear" w:color="auto" w:fill="auto"/>
            <w:vAlign w:val="center"/>
          </w:tcPr>
          <w:p w:rsidR="00350952" w:rsidRPr="00C21D9B" w:rsidRDefault="00350952" w:rsidP="00350952">
            <w:pPr>
              <w:jc w:val="center"/>
              <w:rPr>
                <w:rFonts w:ascii="Times New Roman" w:hAnsi="Times New Roman" w:cs="Times New Roman"/>
                <w:sz w:val="24"/>
                <w:szCs w:val="24"/>
              </w:rPr>
            </w:pPr>
            <w:r>
              <w:rPr>
                <w:rFonts w:ascii="Times New Roman" w:hAnsi="Times New Roman" w:cs="Times New Roman"/>
                <w:sz w:val="24"/>
                <w:szCs w:val="24"/>
              </w:rPr>
              <w:t>15</w:t>
            </w:r>
            <w:r w:rsidRPr="00C21D9B">
              <w:rPr>
                <w:rFonts w:ascii="Times New Roman" w:hAnsi="Times New Roman" w:cs="Times New Roman"/>
                <w:sz w:val="24"/>
                <w:szCs w:val="24"/>
              </w:rPr>
              <w:t>0</w:t>
            </w:r>
          </w:p>
        </w:tc>
      </w:tr>
      <w:tr w:rsidR="00350952" w:rsidRPr="00CA5B3C" w:rsidTr="00350952">
        <w:trPr>
          <w:trHeight w:val="545"/>
        </w:trPr>
        <w:tc>
          <w:tcPr>
            <w:tcW w:w="7380" w:type="dxa"/>
            <w:tcBorders>
              <w:top w:val="nil"/>
              <w:left w:val="single" w:sz="4" w:space="0" w:color="auto"/>
              <w:bottom w:val="single" w:sz="4" w:space="0" w:color="auto"/>
              <w:right w:val="single" w:sz="4" w:space="0" w:color="auto"/>
            </w:tcBorders>
            <w:shd w:val="clear" w:color="auto" w:fill="auto"/>
          </w:tcPr>
          <w:p w:rsidR="00350952" w:rsidRPr="00C21D9B" w:rsidRDefault="00350952" w:rsidP="00350952">
            <w:pPr>
              <w:rPr>
                <w:rFonts w:ascii="Times New Roman" w:hAnsi="Times New Roman" w:cs="Times New Roman"/>
                <w:sz w:val="24"/>
                <w:szCs w:val="24"/>
              </w:rPr>
            </w:pPr>
            <w:r w:rsidRPr="00C21D9B">
              <w:rPr>
                <w:rFonts w:ascii="Times New Roman" w:hAnsi="Times New Roman" w:cs="Times New Roman"/>
                <w:sz w:val="24"/>
                <w:szCs w:val="24"/>
              </w:rPr>
              <w:t>Всего затрат времени за год</w:t>
            </w:r>
          </w:p>
        </w:tc>
        <w:tc>
          <w:tcPr>
            <w:tcW w:w="2325" w:type="dxa"/>
            <w:tcBorders>
              <w:top w:val="nil"/>
              <w:left w:val="nil"/>
              <w:bottom w:val="single" w:sz="4" w:space="0" w:color="auto"/>
              <w:right w:val="single" w:sz="4" w:space="0" w:color="auto"/>
            </w:tcBorders>
            <w:shd w:val="clear" w:color="auto" w:fill="auto"/>
            <w:vAlign w:val="center"/>
          </w:tcPr>
          <w:p w:rsidR="00350952" w:rsidRPr="00C21D9B" w:rsidRDefault="00350952" w:rsidP="00350952">
            <w:pPr>
              <w:jc w:val="center"/>
              <w:rPr>
                <w:rFonts w:ascii="Times New Roman" w:hAnsi="Times New Roman" w:cs="Times New Roman"/>
                <w:sz w:val="24"/>
                <w:szCs w:val="24"/>
              </w:rPr>
            </w:pPr>
            <w:r>
              <w:rPr>
                <w:rFonts w:ascii="Times New Roman" w:hAnsi="Times New Roman" w:cs="Times New Roman"/>
                <w:sz w:val="24"/>
                <w:szCs w:val="24"/>
              </w:rPr>
              <w:t>1957</w:t>
            </w:r>
          </w:p>
        </w:tc>
      </w:tr>
    </w:tbl>
    <w:p w:rsidR="00350952" w:rsidRPr="00CA5B3C" w:rsidRDefault="00350952" w:rsidP="00350952">
      <w:pPr>
        <w:ind w:firstLine="709"/>
        <w:jc w:val="both"/>
        <w:rPr>
          <w:rFonts w:ascii="Times New Roman" w:hAnsi="Times New Roman" w:cs="Times New Roman"/>
          <w:sz w:val="28"/>
          <w:szCs w:val="28"/>
          <w:highlight w:val="yellow"/>
        </w:rPr>
      </w:pPr>
    </w:p>
    <w:p w:rsidR="00350952" w:rsidRPr="00C21D9B" w:rsidRDefault="00350952" w:rsidP="00350952">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C21D9B">
        <w:rPr>
          <w:rFonts w:ascii="Times New Roman" w:hAnsi="Times New Roman" w:cs="Times New Roman"/>
          <w:sz w:val="28"/>
          <w:szCs w:val="28"/>
        </w:rPr>
        <w:t xml:space="preserve">По данным таблицы видно, что наибольшие затраты времени </w:t>
      </w:r>
      <w:r>
        <w:rPr>
          <w:rFonts w:ascii="Times New Roman" w:hAnsi="Times New Roman" w:cs="Times New Roman"/>
          <w:sz w:val="28"/>
          <w:szCs w:val="28"/>
        </w:rPr>
        <w:t>отдела кадров в хозяйстве</w:t>
      </w:r>
      <w:r w:rsidRPr="00C21D9B">
        <w:rPr>
          <w:rFonts w:ascii="Times New Roman" w:hAnsi="Times New Roman" w:cs="Times New Roman"/>
          <w:sz w:val="28"/>
          <w:szCs w:val="28"/>
        </w:rPr>
        <w:t xml:space="preserve"> занимают такие работы, как</w:t>
      </w:r>
      <w:r>
        <w:rPr>
          <w:rFonts w:ascii="Times New Roman" w:hAnsi="Times New Roman" w:cs="Times New Roman"/>
          <w:sz w:val="28"/>
          <w:szCs w:val="28"/>
        </w:rPr>
        <w:t xml:space="preserve"> разработка штатного расписания</w:t>
      </w:r>
      <w:r w:rsidRPr="00C21D9B">
        <w:rPr>
          <w:rFonts w:ascii="Times New Roman" w:hAnsi="Times New Roman" w:cs="Times New Roman"/>
          <w:sz w:val="28"/>
          <w:szCs w:val="28"/>
        </w:rPr>
        <w:t xml:space="preserve">, </w:t>
      </w:r>
      <w:r>
        <w:rPr>
          <w:rFonts w:ascii="Times New Roman" w:hAnsi="Times New Roman" w:cs="Times New Roman"/>
          <w:sz w:val="28"/>
          <w:szCs w:val="28"/>
        </w:rPr>
        <w:t>составления приказов на приём и увольнение, оформление личных дел работников</w:t>
      </w:r>
      <w:r w:rsidRPr="00C21D9B">
        <w:rPr>
          <w:rFonts w:ascii="Times New Roman" w:hAnsi="Times New Roman" w:cs="Times New Roman"/>
          <w:sz w:val="28"/>
          <w:szCs w:val="28"/>
        </w:rPr>
        <w:t xml:space="preserve">, </w:t>
      </w:r>
      <w:r>
        <w:rPr>
          <w:rFonts w:ascii="Times New Roman" w:hAnsi="Times New Roman" w:cs="Times New Roman"/>
          <w:sz w:val="28"/>
          <w:szCs w:val="28"/>
        </w:rPr>
        <w:t>ведение табельного учёта на предприятии</w:t>
      </w:r>
      <w:r w:rsidRPr="00C21D9B">
        <w:rPr>
          <w:rFonts w:ascii="Times New Roman" w:hAnsi="Times New Roman" w:cs="Times New Roman"/>
          <w:sz w:val="28"/>
          <w:szCs w:val="28"/>
        </w:rPr>
        <w:t>,</w:t>
      </w:r>
      <w:r>
        <w:rPr>
          <w:rFonts w:ascii="Times New Roman" w:hAnsi="Times New Roman" w:cs="Times New Roman"/>
          <w:sz w:val="28"/>
          <w:szCs w:val="28"/>
        </w:rPr>
        <w:t xml:space="preserve"> разработка планов по труду и заработной плате. Менее затратными</w:t>
      </w:r>
      <w:r w:rsidRPr="00C21D9B">
        <w:rPr>
          <w:rFonts w:ascii="Times New Roman" w:hAnsi="Times New Roman" w:cs="Times New Roman"/>
          <w:sz w:val="28"/>
          <w:szCs w:val="28"/>
        </w:rPr>
        <w:t xml:space="preserve"> </w:t>
      </w:r>
      <w:r>
        <w:rPr>
          <w:rFonts w:ascii="Times New Roman" w:hAnsi="Times New Roman" w:cs="Times New Roman"/>
          <w:sz w:val="28"/>
          <w:szCs w:val="28"/>
        </w:rPr>
        <w:t>работами являются:</w:t>
      </w:r>
      <w:r w:rsidRPr="00C21D9B">
        <w:rPr>
          <w:rFonts w:ascii="Times New Roman" w:hAnsi="Times New Roman" w:cs="Times New Roman"/>
          <w:sz w:val="28"/>
          <w:szCs w:val="28"/>
        </w:rPr>
        <w:t xml:space="preserve"> </w:t>
      </w:r>
      <w:r>
        <w:rPr>
          <w:rFonts w:ascii="Times New Roman" w:hAnsi="Times New Roman" w:cs="Times New Roman"/>
          <w:sz w:val="28"/>
          <w:szCs w:val="28"/>
        </w:rPr>
        <w:t>выполнение архивной работы</w:t>
      </w:r>
      <w:r w:rsidRPr="00C21D9B">
        <w:rPr>
          <w:rFonts w:ascii="Times New Roman" w:hAnsi="Times New Roman" w:cs="Times New Roman"/>
          <w:sz w:val="28"/>
          <w:szCs w:val="28"/>
        </w:rPr>
        <w:t xml:space="preserve">, </w:t>
      </w:r>
      <w:r>
        <w:rPr>
          <w:rFonts w:ascii="Times New Roman" w:hAnsi="Times New Roman" w:cs="Times New Roman"/>
          <w:sz w:val="28"/>
          <w:szCs w:val="28"/>
        </w:rPr>
        <w:t>проведение учё</w:t>
      </w:r>
      <w:r w:rsidRPr="00C21D9B">
        <w:rPr>
          <w:rFonts w:ascii="Times New Roman" w:hAnsi="Times New Roman" w:cs="Times New Roman"/>
          <w:sz w:val="28"/>
          <w:szCs w:val="28"/>
        </w:rPr>
        <w:t>бы д</w:t>
      </w:r>
      <w:r>
        <w:rPr>
          <w:rFonts w:ascii="Times New Roman" w:hAnsi="Times New Roman" w:cs="Times New Roman"/>
          <w:sz w:val="28"/>
          <w:szCs w:val="28"/>
        </w:rPr>
        <w:t>ля руководителей и специалистов</w:t>
      </w:r>
      <w:r w:rsidRPr="00C21D9B">
        <w:rPr>
          <w:rFonts w:ascii="Times New Roman" w:hAnsi="Times New Roman" w:cs="Times New Roman"/>
          <w:sz w:val="28"/>
          <w:szCs w:val="28"/>
        </w:rPr>
        <w:t xml:space="preserve">, </w:t>
      </w:r>
      <w:r>
        <w:rPr>
          <w:rFonts w:ascii="Times New Roman" w:hAnsi="Times New Roman" w:cs="Times New Roman"/>
          <w:sz w:val="28"/>
          <w:szCs w:val="28"/>
        </w:rPr>
        <w:t>участие в совещаниях и рабочих группах предприятия, подбор персонала.</w:t>
      </w:r>
      <w:r w:rsidRPr="00C21D9B">
        <w:rPr>
          <w:rFonts w:ascii="Times New Roman" w:hAnsi="Times New Roman" w:cs="Times New Roman"/>
          <w:sz w:val="28"/>
          <w:szCs w:val="28"/>
        </w:rPr>
        <w:t xml:space="preserve"> </w:t>
      </w:r>
    </w:p>
    <w:p w:rsidR="00350952" w:rsidRPr="00C21D9B" w:rsidRDefault="00350952" w:rsidP="00350952">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C21D9B">
        <w:rPr>
          <w:rFonts w:ascii="Times New Roman" w:hAnsi="Times New Roman" w:cs="Times New Roman"/>
          <w:sz w:val="28"/>
          <w:szCs w:val="28"/>
        </w:rPr>
        <w:t>Главным действующим лицом в оценке персонала является линейный руководитель. Он отвечает за объективность и полно</w:t>
      </w:r>
      <w:r w:rsidRPr="00C21D9B">
        <w:rPr>
          <w:rFonts w:ascii="Times New Roman" w:hAnsi="Times New Roman" w:cs="Times New Roman"/>
          <w:sz w:val="28"/>
          <w:szCs w:val="28"/>
        </w:rPr>
        <w:softHyphen/>
        <w:t>ту информационной базы, необходимой для текущей периоди</w:t>
      </w:r>
      <w:r w:rsidRPr="00C21D9B">
        <w:rPr>
          <w:rFonts w:ascii="Times New Roman" w:hAnsi="Times New Roman" w:cs="Times New Roman"/>
          <w:sz w:val="28"/>
          <w:szCs w:val="28"/>
        </w:rPr>
        <w:softHyphen/>
        <w:t xml:space="preserve">ческой оценки, и проводит оценочную беседу с сотрудником. </w:t>
      </w:r>
      <w:r>
        <w:rPr>
          <w:rFonts w:ascii="Times New Roman" w:hAnsi="Times New Roman" w:cs="Times New Roman"/>
          <w:sz w:val="28"/>
          <w:szCs w:val="28"/>
        </w:rPr>
        <w:t xml:space="preserve">Но чтобы грамотно руководить своим подразделением, необходимо иметь профессиональную подготовку и соответствующий уровень образования. Поэтому стоит рассмотреть уровень образованности аппарата управления </w:t>
      </w:r>
      <w:r w:rsidRPr="00E63DA0">
        <w:rPr>
          <w:rFonts w:ascii="Times New Roman" w:hAnsi="Times New Roman" w:cs="Times New Roman"/>
          <w:sz w:val="28"/>
          <w:szCs w:val="28"/>
        </w:rPr>
        <w:t xml:space="preserve">АО «Учхоз Июльское </w:t>
      </w:r>
      <w:proofErr w:type="spellStart"/>
      <w:r w:rsidRPr="00E63DA0">
        <w:rPr>
          <w:rFonts w:ascii="Times New Roman" w:hAnsi="Times New Roman" w:cs="Times New Roman"/>
          <w:sz w:val="28"/>
          <w:szCs w:val="28"/>
        </w:rPr>
        <w:t>ИжГСХА</w:t>
      </w:r>
      <w:proofErr w:type="spellEnd"/>
      <w:r w:rsidRPr="00E63DA0">
        <w:rPr>
          <w:rFonts w:ascii="Times New Roman" w:hAnsi="Times New Roman" w:cs="Times New Roman"/>
          <w:sz w:val="28"/>
          <w:szCs w:val="28"/>
        </w:rPr>
        <w:t>»</w:t>
      </w:r>
      <w:r>
        <w:rPr>
          <w:rFonts w:ascii="Times New Roman" w:hAnsi="Times New Roman" w:cs="Times New Roman"/>
          <w:sz w:val="28"/>
          <w:szCs w:val="28"/>
        </w:rPr>
        <w:t>.</w:t>
      </w:r>
    </w:p>
    <w:p w:rsidR="00350952" w:rsidRPr="00C21D9B" w:rsidRDefault="00350952" w:rsidP="00350952">
      <w:pPr>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Таблица 25 – </w:t>
      </w:r>
      <w:r w:rsidRPr="00374DDA">
        <w:rPr>
          <w:rFonts w:ascii="Times New Roman" w:hAnsi="Times New Roman" w:cs="Times New Roman"/>
          <w:b/>
          <w:sz w:val="24"/>
          <w:szCs w:val="24"/>
        </w:rPr>
        <w:t xml:space="preserve">Уровень образование аппарата управления АО «Учхоз Июльское </w:t>
      </w:r>
      <w:proofErr w:type="spellStart"/>
      <w:r w:rsidRPr="00374DDA">
        <w:rPr>
          <w:rFonts w:ascii="Times New Roman" w:hAnsi="Times New Roman" w:cs="Times New Roman"/>
          <w:b/>
          <w:sz w:val="24"/>
          <w:szCs w:val="24"/>
        </w:rPr>
        <w:t>ИжГСХА</w:t>
      </w:r>
      <w:proofErr w:type="spellEnd"/>
      <w:r w:rsidRPr="00374DDA">
        <w:rPr>
          <w:rFonts w:ascii="Times New Roman" w:hAnsi="Times New Roman" w:cs="Times New Roman"/>
          <w:b/>
          <w:sz w:val="24"/>
          <w:szCs w:val="24"/>
        </w:rPr>
        <w:t>»</w:t>
      </w:r>
    </w:p>
    <w:tbl>
      <w:tblPr>
        <w:tblW w:w="999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5"/>
        <w:gridCol w:w="4700"/>
        <w:gridCol w:w="1860"/>
      </w:tblGrid>
      <w:tr w:rsidR="00350952" w:rsidRPr="00CA5B3C" w:rsidTr="00350952">
        <w:trPr>
          <w:trHeight w:val="330"/>
        </w:trPr>
        <w:tc>
          <w:tcPr>
            <w:tcW w:w="3435" w:type="dxa"/>
            <w:shd w:val="clear" w:color="auto" w:fill="auto"/>
          </w:tcPr>
          <w:p w:rsidR="00350952" w:rsidRPr="00C21D9B" w:rsidRDefault="00350952" w:rsidP="00350952">
            <w:pPr>
              <w:jc w:val="center"/>
              <w:rPr>
                <w:rFonts w:ascii="Times New Roman" w:hAnsi="Times New Roman" w:cs="Times New Roman"/>
                <w:sz w:val="24"/>
                <w:szCs w:val="24"/>
              </w:rPr>
            </w:pPr>
            <w:r w:rsidRPr="00C21D9B">
              <w:rPr>
                <w:rFonts w:ascii="Times New Roman" w:hAnsi="Times New Roman" w:cs="Times New Roman"/>
                <w:sz w:val="24"/>
                <w:szCs w:val="24"/>
              </w:rPr>
              <w:t>Наименование должности, службы</w:t>
            </w:r>
          </w:p>
        </w:tc>
        <w:tc>
          <w:tcPr>
            <w:tcW w:w="4700" w:type="dxa"/>
            <w:shd w:val="clear" w:color="auto" w:fill="auto"/>
          </w:tcPr>
          <w:p w:rsidR="00350952" w:rsidRPr="00C21D9B" w:rsidRDefault="00350952" w:rsidP="00350952">
            <w:pPr>
              <w:jc w:val="center"/>
              <w:rPr>
                <w:rFonts w:ascii="Times New Roman" w:hAnsi="Times New Roman" w:cs="Times New Roman"/>
                <w:sz w:val="24"/>
                <w:szCs w:val="24"/>
              </w:rPr>
            </w:pPr>
            <w:r w:rsidRPr="00C21D9B">
              <w:rPr>
                <w:rFonts w:ascii="Times New Roman" w:hAnsi="Times New Roman" w:cs="Times New Roman"/>
                <w:sz w:val="24"/>
                <w:szCs w:val="24"/>
              </w:rPr>
              <w:t>Специальное образование (высшее, среднее, практик)</w:t>
            </w:r>
          </w:p>
        </w:tc>
        <w:tc>
          <w:tcPr>
            <w:tcW w:w="1860" w:type="dxa"/>
            <w:shd w:val="clear" w:color="auto" w:fill="auto"/>
            <w:noWrap/>
          </w:tcPr>
          <w:p w:rsidR="00350952" w:rsidRPr="00C21D9B" w:rsidRDefault="00350952" w:rsidP="00350952">
            <w:pPr>
              <w:rPr>
                <w:rFonts w:ascii="Times New Roman" w:hAnsi="Times New Roman" w:cs="Times New Roman"/>
                <w:sz w:val="24"/>
                <w:szCs w:val="24"/>
              </w:rPr>
            </w:pPr>
            <w:r w:rsidRPr="00C21D9B">
              <w:rPr>
                <w:rFonts w:ascii="Times New Roman" w:hAnsi="Times New Roman" w:cs="Times New Roman"/>
                <w:sz w:val="24"/>
                <w:szCs w:val="24"/>
              </w:rPr>
              <w:t>Учебное заведение</w:t>
            </w:r>
          </w:p>
        </w:tc>
      </w:tr>
      <w:tr w:rsidR="00350952" w:rsidRPr="00CA5B3C" w:rsidTr="00350952">
        <w:trPr>
          <w:trHeight w:val="772"/>
        </w:trPr>
        <w:tc>
          <w:tcPr>
            <w:tcW w:w="3435" w:type="dxa"/>
            <w:shd w:val="clear" w:color="auto" w:fill="auto"/>
            <w:vAlign w:val="center"/>
          </w:tcPr>
          <w:p w:rsidR="00350952" w:rsidRPr="00C21D9B" w:rsidRDefault="00350952" w:rsidP="00350952">
            <w:pPr>
              <w:rPr>
                <w:rFonts w:ascii="Times New Roman" w:hAnsi="Times New Roman" w:cs="Times New Roman"/>
                <w:sz w:val="24"/>
                <w:szCs w:val="24"/>
              </w:rPr>
            </w:pPr>
            <w:r>
              <w:rPr>
                <w:rFonts w:ascii="Times New Roman" w:hAnsi="Times New Roman" w:cs="Times New Roman"/>
                <w:sz w:val="24"/>
                <w:szCs w:val="24"/>
              </w:rPr>
              <w:lastRenderedPageBreak/>
              <w:t>Генеральный директор</w:t>
            </w:r>
          </w:p>
        </w:tc>
        <w:tc>
          <w:tcPr>
            <w:tcW w:w="4700" w:type="dxa"/>
            <w:shd w:val="clear" w:color="auto" w:fill="auto"/>
          </w:tcPr>
          <w:p w:rsidR="00350952" w:rsidRPr="00C21D9B" w:rsidRDefault="00350952" w:rsidP="00350952">
            <w:pPr>
              <w:jc w:val="center"/>
              <w:rPr>
                <w:rFonts w:ascii="Times New Roman" w:hAnsi="Times New Roman" w:cs="Times New Roman"/>
                <w:sz w:val="24"/>
                <w:szCs w:val="24"/>
              </w:rPr>
            </w:pPr>
            <w:r>
              <w:rPr>
                <w:rFonts w:ascii="Times New Roman" w:hAnsi="Times New Roman" w:cs="Times New Roman"/>
                <w:sz w:val="24"/>
                <w:szCs w:val="24"/>
              </w:rPr>
              <w:t>высшее</w:t>
            </w:r>
          </w:p>
        </w:tc>
        <w:tc>
          <w:tcPr>
            <w:tcW w:w="1860" w:type="dxa"/>
            <w:shd w:val="clear" w:color="auto" w:fill="auto"/>
            <w:noWrap/>
            <w:vAlign w:val="bottom"/>
          </w:tcPr>
          <w:p w:rsidR="00350952" w:rsidRPr="00C21D9B" w:rsidRDefault="00350952" w:rsidP="00350952">
            <w:pPr>
              <w:jc w:val="center"/>
              <w:rPr>
                <w:rFonts w:ascii="Times New Roman" w:hAnsi="Times New Roman" w:cs="Times New Roman"/>
                <w:sz w:val="24"/>
                <w:szCs w:val="24"/>
              </w:rPr>
            </w:pPr>
            <w:proofErr w:type="spellStart"/>
            <w:r w:rsidRPr="00C21D9B">
              <w:rPr>
                <w:rFonts w:ascii="Times New Roman" w:hAnsi="Times New Roman" w:cs="Times New Roman"/>
                <w:sz w:val="24"/>
                <w:szCs w:val="24"/>
              </w:rPr>
              <w:t>ИжГСХА</w:t>
            </w:r>
            <w:proofErr w:type="spellEnd"/>
          </w:p>
        </w:tc>
      </w:tr>
      <w:tr w:rsidR="00350952" w:rsidRPr="00CA5B3C" w:rsidTr="00350952">
        <w:trPr>
          <w:trHeight w:val="530"/>
        </w:trPr>
        <w:tc>
          <w:tcPr>
            <w:tcW w:w="3435" w:type="dxa"/>
            <w:shd w:val="clear" w:color="auto" w:fill="auto"/>
            <w:vAlign w:val="center"/>
          </w:tcPr>
          <w:p w:rsidR="00350952" w:rsidRPr="00C21D9B" w:rsidRDefault="00350952" w:rsidP="00350952">
            <w:pPr>
              <w:rPr>
                <w:rFonts w:ascii="Times New Roman" w:hAnsi="Times New Roman" w:cs="Times New Roman"/>
                <w:sz w:val="24"/>
                <w:szCs w:val="24"/>
              </w:rPr>
            </w:pPr>
            <w:r w:rsidRPr="00C21D9B">
              <w:rPr>
                <w:rFonts w:ascii="Times New Roman" w:hAnsi="Times New Roman" w:cs="Times New Roman"/>
                <w:sz w:val="24"/>
                <w:szCs w:val="24"/>
              </w:rPr>
              <w:t>Главный Бухгалтер</w:t>
            </w:r>
          </w:p>
        </w:tc>
        <w:tc>
          <w:tcPr>
            <w:tcW w:w="4700" w:type="dxa"/>
            <w:shd w:val="clear" w:color="auto" w:fill="auto"/>
          </w:tcPr>
          <w:p w:rsidR="00350952" w:rsidRPr="00C21D9B" w:rsidRDefault="00350952" w:rsidP="00350952">
            <w:pPr>
              <w:jc w:val="center"/>
              <w:rPr>
                <w:rFonts w:ascii="Times New Roman" w:hAnsi="Times New Roman" w:cs="Times New Roman"/>
                <w:sz w:val="24"/>
                <w:szCs w:val="24"/>
              </w:rPr>
            </w:pPr>
            <w:r w:rsidRPr="00C21D9B">
              <w:rPr>
                <w:rFonts w:ascii="Times New Roman" w:hAnsi="Times New Roman" w:cs="Times New Roman"/>
                <w:sz w:val="24"/>
                <w:szCs w:val="24"/>
              </w:rPr>
              <w:t>высшее</w:t>
            </w:r>
          </w:p>
        </w:tc>
        <w:tc>
          <w:tcPr>
            <w:tcW w:w="1860" w:type="dxa"/>
            <w:shd w:val="clear" w:color="auto" w:fill="auto"/>
            <w:noWrap/>
            <w:vAlign w:val="bottom"/>
          </w:tcPr>
          <w:p w:rsidR="00350952" w:rsidRPr="00C21D9B" w:rsidRDefault="00350952" w:rsidP="00350952">
            <w:pPr>
              <w:jc w:val="center"/>
              <w:rPr>
                <w:rFonts w:ascii="Times New Roman" w:hAnsi="Times New Roman" w:cs="Times New Roman"/>
                <w:sz w:val="24"/>
                <w:szCs w:val="24"/>
              </w:rPr>
            </w:pPr>
            <w:proofErr w:type="spellStart"/>
            <w:r w:rsidRPr="00C21D9B">
              <w:rPr>
                <w:rFonts w:ascii="Times New Roman" w:hAnsi="Times New Roman" w:cs="Times New Roman"/>
                <w:sz w:val="24"/>
                <w:szCs w:val="24"/>
              </w:rPr>
              <w:t>ИжГСХА</w:t>
            </w:r>
            <w:proofErr w:type="spellEnd"/>
          </w:p>
        </w:tc>
      </w:tr>
      <w:tr w:rsidR="00350952" w:rsidRPr="00CA5B3C" w:rsidTr="00350952">
        <w:trPr>
          <w:trHeight w:val="538"/>
        </w:trPr>
        <w:tc>
          <w:tcPr>
            <w:tcW w:w="3435" w:type="dxa"/>
            <w:shd w:val="clear" w:color="auto" w:fill="auto"/>
            <w:vAlign w:val="center"/>
          </w:tcPr>
          <w:p w:rsidR="00350952" w:rsidRPr="00C21D9B" w:rsidRDefault="00350952" w:rsidP="00350952">
            <w:pPr>
              <w:rPr>
                <w:rFonts w:ascii="Times New Roman" w:hAnsi="Times New Roman" w:cs="Times New Roman"/>
                <w:sz w:val="24"/>
                <w:szCs w:val="24"/>
              </w:rPr>
            </w:pPr>
            <w:r w:rsidRPr="00C21D9B">
              <w:rPr>
                <w:rFonts w:ascii="Times New Roman" w:hAnsi="Times New Roman" w:cs="Times New Roman"/>
                <w:sz w:val="24"/>
                <w:szCs w:val="24"/>
              </w:rPr>
              <w:t>Главный Экономист</w:t>
            </w:r>
          </w:p>
        </w:tc>
        <w:tc>
          <w:tcPr>
            <w:tcW w:w="4700" w:type="dxa"/>
            <w:shd w:val="clear" w:color="auto" w:fill="auto"/>
          </w:tcPr>
          <w:p w:rsidR="00350952" w:rsidRPr="00C21D9B" w:rsidRDefault="00350952" w:rsidP="00350952">
            <w:pPr>
              <w:jc w:val="center"/>
              <w:rPr>
                <w:rFonts w:ascii="Times New Roman" w:hAnsi="Times New Roman" w:cs="Times New Roman"/>
                <w:sz w:val="24"/>
                <w:szCs w:val="24"/>
              </w:rPr>
            </w:pPr>
            <w:r w:rsidRPr="00C21D9B">
              <w:rPr>
                <w:rFonts w:ascii="Times New Roman" w:hAnsi="Times New Roman" w:cs="Times New Roman"/>
                <w:sz w:val="24"/>
                <w:szCs w:val="24"/>
              </w:rPr>
              <w:t>высшее</w:t>
            </w:r>
          </w:p>
        </w:tc>
        <w:tc>
          <w:tcPr>
            <w:tcW w:w="1860" w:type="dxa"/>
            <w:shd w:val="clear" w:color="auto" w:fill="auto"/>
            <w:noWrap/>
            <w:vAlign w:val="bottom"/>
          </w:tcPr>
          <w:p w:rsidR="00350952" w:rsidRPr="00C21D9B" w:rsidRDefault="00350952" w:rsidP="00350952">
            <w:pPr>
              <w:jc w:val="center"/>
              <w:rPr>
                <w:rFonts w:ascii="Times New Roman" w:hAnsi="Times New Roman" w:cs="Times New Roman"/>
                <w:sz w:val="24"/>
                <w:szCs w:val="24"/>
              </w:rPr>
            </w:pPr>
            <w:proofErr w:type="spellStart"/>
            <w:r w:rsidRPr="00C21D9B">
              <w:rPr>
                <w:rFonts w:ascii="Times New Roman" w:hAnsi="Times New Roman" w:cs="Times New Roman"/>
                <w:sz w:val="24"/>
                <w:szCs w:val="24"/>
              </w:rPr>
              <w:t>УдГУ</w:t>
            </w:r>
            <w:proofErr w:type="spellEnd"/>
          </w:p>
        </w:tc>
      </w:tr>
      <w:tr w:rsidR="00350952" w:rsidRPr="00CA5B3C" w:rsidTr="00350952">
        <w:trPr>
          <w:trHeight w:val="518"/>
        </w:trPr>
        <w:tc>
          <w:tcPr>
            <w:tcW w:w="3435" w:type="dxa"/>
            <w:shd w:val="clear" w:color="auto" w:fill="auto"/>
            <w:vAlign w:val="center"/>
          </w:tcPr>
          <w:p w:rsidR="00350952" w:rsidRPr="00C21D9B" w:rsidRDefault="00350952" w:rsidP="00350952">
            <w:pPr>
              <w:rPr>
                <w:rFonts w:ascii="Times New Roman" w:hAnsi="Times New Roman" w:cs="Times New Roman"/>
                <w:sz w:val="24"/>
                <w:szCs w:val="24"/>
              </w:rPr>
            </w:pPr>
            <w:r>
              <w:rPr>
                <w:rFonts w:ascii="Times New Roman" w:hAnsi="Times New Roman" w:cs="Times New Roman"/>
                <w:sz w:val="24"/>
                <w:szCs w:val="24"/>
              </w:rPr>
              <w:t>Инспектор отдела кадров</w:t>
            </w:r>
          </w:p>
        </w:tc>
        <w:tc>
          <w:tcPr>
            <w:tcW w:w="4700" w:type="dxa"/>
            <w:shd w:val="clear" w:color="auto" w:fill="auto"/>
          </w:tcPr>
          <w:p w:rsidR="00350952" w:rsidRPr="00C21D9B" w:rsidRDefault="00350952" w:rsidP="00350952">
            <w:pPr>
              <w:jc w:val="center"/>
              <w:rPr>
                <w:rFonts w:ascii="Times New Roman" w:hAnsi="Times New Roman" w:cs="Times New Roman"/>
                <w:sz w:val="24"/>
                <w:szCs w:val="24"/>
              </w:rPr>
            </w:pPr>
            <w:r>
              <w:rPr>
                <w:rFonts w:ascii="Times New Roman" w:hAnsi="Times New Roman" w:cs="Times New Roman"/>
                <w:sz w:val="24"/>
                <w:szCs w:val="24"/>
              </w:rPr>
              <w:t>высшее</w:t>
            </w:r>
          </w:p>
        </w:tc>
        <w:tc>
          <w:tcPr>
            <w:tcW w:w="1860" w:type="dxa"/>
            <w:shd w:val="clear" w:color="auto" w:fill="auto"/>
            <w:noWrap/>
            <w:vAlign w:val="bottom"/>
          </w:tcPr>
          <w:p w:rsidR="00350952" w:rsidRPr="00C21D9B" w:rsidRDefault="00350952" w:rsidP="00350952">
            <w:pPr>
              <w:jc w:val="center"/>
              <w:rPr>
                <w:rFonts w:ascii="Times New Roman" w:hAnsi="Times New Roman" w:cs="Times New Roman"/>
                <w:sz w:val="24"/>
                <w:szCs w:val="24"/>
              </w:rPr>
            </w:pPr>
            <w:proofErr w:type="spellStart"/>
            <w:r>
              <w:rPr>
                <w:rFonts w:ascii="Times New Roman" w:hAnsi="Times New Roman" w:cs="Times New Roman"/>
                <w:sz w:val="24"/>
                <w:szCs w:val="24"/>
              </w:rPr>
              <w:t>УдГУ</w:t>
            </w:r>
            <w:proofErr w:type="spellEnd"/>
          </w:p>
        </w:tc>
      </w:tr>
      <w:tr w:rsidR="00350952" w:rsidRPr="00CA5B3C" w:rsidTr="00350952">
        <w:trPr>
          <w:trHeight w:val="518"/>
        </w:trPr>
        <w:tc>
          <w:tcPr>
            <w:tcW w:w="3435" w:type="dxa"/>
            <w:shd w:val="clear" w:color="auto" w:fill="auto"/>
            <w:vAlign w:val="center"/>
          </w:tcPr>
          <w:p w:rsidR="00350952" w:rsidRPr="00C21D9B" w:rsidRDefault="00350952" w:rsidP="00350952">
            <w:pPr>
              <w:rPr>
                <w:rFonts w:ascii="Times New Roman" w:hAnsi="Times New Roman" w:cs="Times New Roman"/>
                <w:sz w:val="24"/>
                <w:szCs w:val="24"/>
              </w:rPr>
            </w:pPr>
            <w:r w:rsidRPr="00C21D9B">
              <w:rPr>
                <w:rFonts w:ascii="Times New Roman" w:hAnsi="Times New Roman" w:cs="Times New Roman"/>
                <w:sz w:val="24"/>
                <w:szCs w:val="24"/>
              </w:rPr>
              <w:t>Главный Агроном</w:t>
            </w:r>
          </w:p>
        </w:tc>
        <w:tc>
          <w:tcPr>
            <w:tcW w:w="4700" w:type="dxa"/>
            <w:shd w:val="clear" w:color="auto" w:fill="auto"/>
          </w:tcPr>
          <w:p w:rsidR="00350952" w:rsidRPr="00C21D9B" w:rsidRDefault="00350952" w:rsidP="00350952">
            <w:pPr>
              <w:jc w:val="center"/>
              <w:rPr>
                <w:rFonts w:ascii="Times New Roman" w:hAnsi="Times New Roman" w:cs="Times New Roman"/>
                <w:sz w:val="24"/>
                <w:szCs w:val="24"/>
              </w:rPr>
            </w:pPr>
            <w:r w:rsidRPr="00C21D9B">
              <w:rPr>
                <w:rFonts w:ascii="Times New Roman" w:hAnsi="Times New Roman" w:cs="Times New Roman"/>
                <w:sz w:val="24"/>
                <w:szCs w:val="24"/>
              </w:rPr>
              <w:t>высшее</w:t>
            </w:r>
          </w:p>
        </w:tc>
        <w:tc>
          <w:tcPr>
            <w:tcW w:w="1860" w:type="dxa"/>
            <w:shd w:val="clear" w:color="auto" w:fill="auto"/>
            <w:noWrap/>
            <w:vAlign w:val="bottom"/>
          </w:tcPr>
          <w:p w:rsidR="00350952" w:rsidRPr="00C21D9B" w:rsidRDefault="00350952" w:rsidP="00350952">
            <w:pPr>
              <w:jc w:val="center"/>
              <w:rPr>
                <w:rFonts w:ascii="Times New Roman" w:hAnsi="Times New Roman" w:cs="Times New Roman"/>
                <w:sz w:val="24"/>
                <w:szCs w:val="24"/>
              </w:rPr>
            </w:pPr>
            <w:proofErr w:type="spellStart"/>
            <w:r w:rsidRPr="00C21D9B">
              <w:rPr>
                <w:rFonts w:ascii="Times New Roman" w:hAnsi="Times New Roman" w:cs="Times New Roman"/>
                <w:sz w:val="24"/>
                <w:szCs w:val="24"/>
              </w:rPr>
              <w:t>ИжГСХА</w:t>
            </w:r>
            <w:proofErr w:type="spellEnd"/>
          </w:p>
        </w:tc>
      </w:tr>
      <w:tr w:rsidR="00350952" w:rsidRPr="00CA5B3C" w:rsidTr="00350952">
        <w:trPr>
          <w:trHeight w:val="525"/>
        </w:trPr>
        <w:tc>
          <w:tcPr>
            <w:tcW w:w="3435" w:type="dxa"/>
            <w:shd w:val="clear" w:color="auto" w:fill="auto"/>
            <w:vAlign w:val="center"/>
          </w:tcPr>
          <w:p w:rsidR="00350952" w:rsidRPr="00C21D9B" w:rsidRDefault="00350952" w:rsidP="00350952">
            <w:pPr>
              <w:rPr>
                <w:rFonts w:ascii="Times New Roman" w:hAnsi="Times New Roman" w:cs="Times New Roman"/>
                <w:sz w:val="24"/>
                <w:szCs w:val="24"/>
              </w:rPr>
            </w:pPr>
            <w:r w:rsidRPr="00C21D9B">
              <w:rPr>
                <w:rFonts w:ascii="Times New Roman" w:hAnsi="Times New Roman" w:cs="Times New Roman"/>
                <w:sz w:val="24"/>
                <w:szCs w:val="24"/>
              </w:rPr>
              <w:t>Главный Инженер</w:t>
            </w:r>
            <w:r>
              <w:rPr>
                <w:rFonts w:ascii="Times New Roman" w:hAnsi="Times New Roman" w:cs="Times New Roman"/>
                <w:sz w:val="24"/>
                <w:szCs w:val="24"/>
              </w:rPr>
              <w:t xml:space="preserve"> </w:t>
            </w:r>
            <w:proofErr w:type="gramStart"/>
            <w:r>
              <w:rPr>
                <w:rFonts w:ascii="Times New Roman" w:hAnsi="Times New Roman" w:cs="Times New Roman"/>
                <w:sz w:val="24"/>
                <w:szCs w:val="24"/>
              </w:rPr>
              <w:t>ОТ</w:t>
            </w:r>
            <w:proofErr w:type="gramEnd"/>
          </w:p>
        </w:tc>
        <w:tc>
          <w:tcPr>
            <w:tcW w:w="4700" w:type="dxa"/>
            <w:shd w:val="clear" w:color="auto" w:fill="auto"/>
          </w:tcPr>
          <w:p w:rsidR="00350952" w:rsidRPr="00C21D9B" w:rsidRDefault="00350952" w:rsidP="00350952">
            <w:pPr>
              <w:jc w:val="center"/>
              <w:rPr>
                <w:rFonts w:ascii="Times New Roman" w:hAnsi="Times New Roman" w:cs="Times New Roman"/>
                <w:sz w:val="24"/>
                <w:szCs w:val="24"/>
              </w:rPr>
            </w:pPr>
            <w:r w:rsidRPr="00C21D9B">
              <w:rPr>
                <w:rFonts w:ascii="Times New Roman" w:hAnsi="Times New Roman" w:cs="Times New Roman"/>
                <w:sz w:val="24"/>
                <w:szCs w:val="24"/>
              </w:rPr>
              <w:t>высшее</w:t>
            </w:r>
          </w:p>
        </w:tc>
        <w:tc>
          <w:tcPr>
            <w:tcW w:w="1860" w:type="dxa"/>
            <w:shd w:val="clear" w:color="auto" w:fill="auto"/>
            <w:noWrap/>
            <w:vAlign w:val="bottom"/>
          </w:tcPr>
          <w:p w:rsidR="00350952" w:rsidRPr="00C21D9B" w:rsidRDefault="00350952" w:rsidP="00350952">
            <w:pPr>
              <w:jc w:val="center"/>
              <w:rPr>
                <w:rFonts w:ascii="Times New Roman" w:hAnsi="Times New Roman" w:cs="Times New Roman"/>
                <w:sz w:val="24"/>
                <w:szCs w:val="24"/>
              </w:rPr>
            </w:pPr>
            <w:r w:rsidRPr="00C21D9B">
              <w:rPr>
                <w:rFonts w:ascii="Times New Roman" w:hAnsi="Times New Roman" w:cs="Times New Roman"/>
                <w:sz w:val="24"/>
                <w:szCs w:val="24"/>
              </w:rPr>
              <w:t>ИЖГТУ</w:t>
            </w:r>
          </w:p>
        </w:tc>
      </w:tr>
      <w:tr w:rsidR="00350952" w:rsidRPr="00CA5B3C" w:rsidTr="00350952">
        <w:trPr>
          <w:trHeight w:val="533"/>
        </w:trPr>
        <w:tc>
          <w:tcPr>
            <w:tcW w:w="3435" w:type="dxa"/>
            <w:shd w:val="clear" w:color="auto" w:fill="auto"/>
            <w:vAlign w:val="center"/>
          </w:tcPr>
          <w:p w:rsidR="00350952" w:rsidRPr="00C21D9B" w:rsidRDefault="00350952" w:rsidP="00350952">
            <w:pPr>
              <w:rPr>
                <w:rFonts w:ascii="Times New Roman" w:hAnsi="Times New Roman" w:cs="Times New Roman"/>
                <w:sz w:val="24"/>
                <w:szCs w:val="24"/>
              </w:rPr>
            </w:pPr>
            <w:r w:rsidRPr="00C21D9B">
              <w:rPr>
                <w:rFonts w:ascii="Times New Roman" w:hAnsi="Times New Roman" w:cs="Times New Roman"/>
                <w:sz w:val="24"/>
                <w:szCs w:val="24"/>
              </w:rPr>
              <w:t>Главный Энергетик</w:t>
            </w:r>
          </w:p>
        </w:tc>
        <w:tc>
          <w:tcPr>
            <w:tcW w:w="4700" w:type="dxa"/>
            <w:shd w:val="clear" w:color="auto" w:fill="auto"/>
          </w:tcPr>
          <w:p w:rsidR="00350952" w:rsidRPr="00C21D9B" w:rsidRDefault="00350952" w:rsidP="00350952">
            <w:pPr>
              <w:jc w:val="center"/>
              <w:rPr>
                <w:rFonts w:ascii="Times New Roman" w:hAnsi="Times New Roman" w:cs="Times New Roman"/>
                <w:sz w:val="24"/>
                <w:szCs w:val="24"/>
              </w:rPr>
            </w:pPr>
            <w:r w:rsidRPr="00C21D9B">
              <w:rPr>
                <w:rFonts w:ascii="Times New Roman" w:hAnsi="Times New Roman" w:cs="Times New Roman"/>
                <w:sz w:val="24"/>
                <w:szCs w:val="24"/>
              </w:rPr>
              <w:t>высшее</w:t>
            </w:r>
          </w:p>
        </w:tc>
        <w:tc>
          <w:tcPr>
            <w:tcW w:w="1860" w:type="dxa"/>
            <w:shd w:val="clear" w:color="auto" w:fill="auto"/>
            <w:noWrap/>
            <w:vAlign w:val="bottom"/>
          </w:tcPr>
          <w:p w:rsidR="00350952" w:rsidRPr="00C21D9B" w:rsidRDefault="00350952" w:rsidP="00350952">
            <w:pPr>
              <w:jc w:val="center"/>
              <w:rPr>
                <w:rFonts w:ascii="Times New Roman" w:hAnsi="Times New Roman" w:cs="Times New Roman"/>
                <w:sz w:val="24"/>
                <w:szCs w:val="24"/>
              </w:rPr>
            </w:pPr>
            <w:r w:rsidRPr="00C21D9B">
              <w:rPr>
                <w:rFonts w:ascii="Times New Roman" w:hAnsi="Times New Roman" w:cs="Times New Roman"/>
                <w:sz w:val="24"/>
                <w:szCs w:val="24"/>
              </w:rPr>
              <w:t>ИЖГТУ</w:t>
            </w:r>
          </w:p>
        </w:tc>
      </w:tr>
      <w:tr w:rsidR="00350952" w:rsidRPr="00CA5B3C" w:rsidTr="00350952">
        <w:trPr>
          <w:trHeight w:val="533"/>
        </w:trPr>
        <w:tc>
          <w:tcPr>
            <w:tcW w:w="3435" w:type="dxa"/>
            <w:shd w:val="clear" w:color="auto" w:fill="auto"/>
            <w:vAlign w:val="center"/>
          </w:tcPr>
          <w:p w:rsidR="00350952" w:rsidRPr="00C21D9B" w:rsidRDefault="00350952" w:rsidP="00350952">
            <w:pPr>
              <w:rPr>
                <w:rFonts w:ascii="Times New Roman" w:hAnsi="Times New Roman" w:cs="Times New Roman"/>
                <w:sz w:val="24"/>
                <w:szCs w:val="24"/>
              </w:rPr>
            </w:pPr>
            <w:r>
              <w:rPr>
                <w:rFonts w:ascii="Times New Roman" w:hAnsi="Times New Roman" w:cs="Times New Roman"/>
                <w:sz w:val="24"/>
                <w:szCs w:val="24"/>
              </w:rPr>
              <w:t>Главный Зоотехник</w:t>
            </w:r>
          </w:p>
        </w:tc>
        <w:tc>
          <w:tcPr>
            <w:tcW w:w="4700" w:type="dxa"/>
            <w:shd w:val="clear" w:color="auto" w:fill="auto"/>
          </w:tcPr>
          <w:p w:rsidR="00350952" w:rsidRPr="00C21D9B" w:rsidRDefault="00350952" w:rsidP="00350952">
            <w:pPr>
              <w:jc w:val="center"/>
              <w:rPr>
                <w:rFonts w:ascii="Times New Roman" w:hAnsi="Times New Roman" w:cs="Times New Roman"/>
                <w:sz w:val="24"/>
                <w:szCs w:val="24"/>
              </w:rPr>
            </w:pPr>
            <w:r>
              <w:rPr>
                <w:rFonts w:ascii="Times New Roman" w:hAnsi="Times New Roman" w:cs="Times New Roman"/>
                <w:sz w:val="24"/>
                <w:szCs w:val="24"/>
              </w:rPr>
              <w:t>высшее</w:t>
            </w:r>
          </w:p>
        </w:tc>
        <w:tc>
          <w:tcPr>
            <w:tcW w:w="1860" w:type="dxa"/>
            <w:shd w:val="clear" w:color="auto" w:fill="auto"/>
            <w:noWrap/>
            <w:vAlign w:val="bottom"/>
          </w:tcPr>
          <w:p w:rsidR="00350952" w:rsidRPr="00C21D9B" w:rsidRDefault="00350952" w:rsidP="00350952">
            <w:pPr>
              <w:jc w:val="center"/>
              <w:rPr>
                <w:rFonts w:ascii="Times New Roman" w:hAnsi="Times New Roman" w:cs="Times New Roman"/>
                <w:sz w:val="24"/>
                <w:szCs w:val="24"/>
              </w:rPr>
            </w:pPr>
            <w:proofErr w:type="spellStart"/>
            <w:r>
              <w:rPr>
                <w:rFonts w:ascii="Times New Roman" w:hAnsi="Times New Roman" w:cs="Times New Roman"/>
                <w:sz w:val="24"/>
                <w:szCs w:val="24"/>
              </w:rPr>
              <w:t>ИжГСХА</w:t>
            </w:r>
            <w:proofErr w:type="spellEnd"/>
          </w:p>
        </w:tc>
      </w:tr>
      <w:tr w:rsidR="00350952" w:rsidRPr="00CA5B3C" w:rsidTr="00350952">
        <w:trPr>
          <w:trHeight w:val="533"/>
        </w:trPr>
        <w:tc>
          <w:tcPr>
            <w:tcW w:w="3435" w:type="dxa"/>
            <w:shd w:val="clear" w:color="auto" w:fill="auto"/>
            <w:vAlign w:val="center"/>
          </w:tcPr>
          <w:p w:rsidR="00350952" w:rsidRDefault="00350952" w:rsidP="00350952">
            <w:pPr>
              <w:rPr>
                <w:rFonts w:ascii="Times New Roman" w:hAnsi="Times New Roman" w:cs="Times New Roman"/>
                <w:sz w:val="24"/>
                <w:szCs w:val="24"/>
              </w:rPr>
            </w:pPr>
            <w:r>
              <w:rPr>
                <w:rFonts w:ascii="Times New Roman" w:hAnsi="Times New Roman" w:cs="Times New Roman"/>
                <w:sz w:val="24"/>
                <w:szCs w:val="24"/>
              </w:rPr>
              <w:t>Главный Ветврач</w:t>
            </w:r>
          </w:p>
        </w:tc>
        <w:tc>
          <w:tcPr>
            <w:tcW w:w="4700" w:type="dxa"/>
            <w:shd w:val="clear" w:color="auto" w:fill="auto"/>
          </w:tcPr>
          <w:p w:rsidR="00350952" w:rsidRDefault="00350952" w:rsidP="00350952">
            <w:pPr>
              <w:jc w:val="center"/>
              <w:rPr>
                <w:rFonts w:ascii="Times New Roman" w:hAnsi="Times New Roman" w:cs="Times New Roman"/>
                <w:sz w:val="24"/>
                <w:szCs w:val="24"/>
              </w:rPr>
            </w:pPr>
            <w:r>
              <w:rPr>
                <w:rFonts w:ascii="Times New Roman" w:hAnsi="Times New Roman" w:cs="Times New Roman"/>
                <w:sz w:val="24"/>
                <w:szCs w:val="24"/>
              </w:rPr>
              <w:t>высшее</w:t>
            </w:r>
          </w:p>
        </w:tc>
        <w:tc>
          <w:tcPr>
            <w:tcW w:w="1860" w:type="dxa"/>
            <w:shd w:val="clear" w:color="auto" w:fill="auto"/>
            <w:noWrap/>
            <w:vAlign w:val="bottom"/>
          </w:tcPr>
          <w:p w:rsidR="00350952" w:rsidRDefault="00350952" w:rsidP="00350952">
            <w:pPr>
              <w:jc w:val="center"/>
              <w:rPr>
                <w:rFonts w:ascii="Times New Roman" w:hAnsi="Times New Roman" w:cs="Times New Roman"/>
                <w:sz w:val="24"/>
                <w:szCs w:val="24"/>
              </w:rPr>
            </w:pPr>
            <w:proofErr w:type="spellStart"/>
            <w:r>
              <w:rPr>
                <w:rFonts w:ascii="Times New Roman" w:hAnsi="Times New Roman" w:cs="Times New Roman"/>
                <w:sz w:val="24"/>
                <w:szCs w:val="24"/>
              </w:rPr>
              <w:t>ИжГСХА</w:t>
            </w:r>
            <w:proofErr w:type="spellEnd"/>
          </w:p>
        </w:tc>
      </w:tr>
    </w:tbl>
    <w:p w:rsidR="00350952" w:rsidRPr="00CA5B3C" w:rsidRDefault="00350952" w:rsidP="00350952">
      <w:pPr>
        <w:spacing w:after="0" w:line="360" w:lineRule="auto"/>
        <w:contextualSpacing/>
        <w:rPr>
          <w:rFonts w:ascii="Times New Roman" w:hAnsi="Times New Roman" w:cs="Times New Roman"/>
          <w:sz w:val="28"/>
          <w:szCs w:val="28"/>
          <w:highlight w:val="yellow"/>
        </w:rPr>
      </w:pPr>
    </w:p>
    <w:p w:rsidR="00350952" w:rsidRPr="00C21D9B" w:rsidRDefault="00350952" w:rsidP="00350952">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C21D9B">
        <w:rPr>
          <w:rFonts w:ascii="Times New Roman" w:hAnsi="Times New Roman" w:cs="Times New Roman"/>
          <w:sz w:val="28"/>
          <w:szCs w:val="28"/>
        </w:rPr>
        <w:t xml:space="preserve">Проанализировав </w:t>
      </w:r>
      <w:r>
        <w:rPr>
          <w:rFonts w:ascii="Times New Roman" w:hAnsi="Times New Roman" w:cs="Times New Roman"/>
          <w:sz w:val="28"/>
          <w:szCs w:val="28"/>
        </w:rPr>
        <w:t>уровень образования</w:t>
      </w:r>
      <w:r w:rsidRPr="00C21D9B">
        <w:rPr>
          <w:rFonts w:ascii="Times New Roman" w:hAnsi="Times New Roman" w:cs="Times New Roman"/>
          <w:sz w:val="28"/>
          <w:szCs w:val="28"/>
        </w:rPr>
        <w:t xml:space="preserve"> аппарата управления</w:t>
      </w:r>
      <w:r>
        <w:rPr>
          <w:rFonts w:ascii="Times New Roman" w:hAnsi="Times New Roman" w:cs="Times New Roman"/>
          <w:sz w:val="28"/>
          <w:szCs w:val="28"/>
        </w:rPr>
        <w:t>,</w:t>
      </w:r>
      <w:r w:rsidRPr="00C21D9B">
        <w:rPr>
          <w:rFonts w:ascii="Times New Roman" w:hAnsi="Times New Roman" w:cs="Times New Roman"/>
          <w:sz w:val="28"/>
          <w:szCs w:val="28"/>
        </w:rPr>
        <w:t xml:space="preserve"> </w:t>
      </w:r>
      <w:r>
        <w:rPr>
          <w:rFonts w:ascii="Times New Roman" w:hAnsi="Times New Roman" w:cs="Times New Roman"/>
          <w:sz w:val="28"/>
          <w:szCs w:val="28"/>
        </w:rPr>
        <w:t>можно смело сказать</w:t>
      </w:r>
      <w:r w:rsidRPr="00C21D9B">
        <w:rPr>
          <w:rFonts w:ascii="Times New Roman" w:hAnsi="Times New Roman" w:cs="Times New Roman"/>
          <w:sz w:val="28"/>
          <w:szCs w:val="28"/>
        </w:rPr>
        <w:t xml:space="preserve">, что все </w:t>
      </w:r>
      <w:r>
        <w:rPr>
          <w:rFonts w:ascii="Times New Roman" w:hAnsi="Times New Roman" w:cs="Times New Roman"/>
          <w:sz w:val="28"/>
          <w:szCs w:val="28"/>
        </w:rPr>
        <w:t xml:space="preserve">руководители подразделений  </w:t>
      </w:r>
      <w:r w:rsidRPr="00C21D9B">
        <w:rPr>
          <w:rFonts w:ascii="Times New Roman" w:hAnsi="Times New Roman" w:cs="Times New Roman"/>
          <w:sz w:val="28"/>
          <w:szCs w:val="28"/>
        </w:rPr>
        <w:t>имеют высшее образование. Все</w:t>
      </w:r>
      <w:r>
        <w:rPr>
          <w:rFonts w:ascii="Times New Roman" w:hAnsi="Times New Roman" w:cs="Times New Roman"/>
          <w:sz w:val="28"/>
          <w:szCs w:val="28"/>
        </w:rPr>
        <w:t xml:space="preserve"> руководители имеют большой стаж работы в хозяйстве, являются высококвалифицированными специалистами в своем деле </w:t>
      </w:r>
      <w:r w:rsidRPr="00C21D9B">
        <w:rPr>
          <w:rFonts w:ascii="Times New Roman" w:hAnsi="Times New Roman" w:cs="Times New Roman"/>
          <w:sz w:val="28"/>
          <w:szCs w:val="28"/>
        </w:rPr>
        <w:t xml:space="preserve">и в совершенстве знают </w:t>
      </w:r>
      <w:r>
        <w:rPr>
          <w:rFonts w:ascii="Times New Roman" w:hAnsi="Times New Roman" w:cs="Times New Roman"/>
          <w:sz w:val="28"/>
          <w:szCs w:val="28"/>
        </w:rPr>
        <w:t>специфику работы отрасли, в которой работают.</w:t>
      </w:r>
      <w:r w:rsidRPr="00C21D9B">
        <w:rPr>
          <w:rFonts w:ascii="Times New Roman" w:hAnsi="Times New Roman" w:cs="Times New Roman"/>
          <w:sz w:val="28"/>
          <w:szCs w:val="28"/>
        </w:rPr>
        <w:t xml:space="preserve"> В настоящее время политика руководства направлена на прием специалистов с высшим образованием и достаточным уровнем знаний. Каждому работнику аппарата управления необходимо иметь образование, но не менее чем высшее. Это необходимо для повышения эффективности производства.</w:t>
      </w:r>
    </w:p>
    <w:p w:rsidR="00350952" w:rsidRDefault="00350952" w:rsidP="00350952">
      <w:pPr>
        <w:spacing w:line="336" w:lineRule="auto"/>
        <w:ind w:firstLine="720"/>
        <w:jc w:val="both"/>
        <w:rPr>
          <w:rFonts w:ascii="Times New Roman" w:hAnsi="Times New Roman" w:cs="Times New Roman"/>
          <w:sz w:val="28"/>
          <w:szCs w:val="28"/>
        </w:rPr>
      </w:pPr>
      <w:r w:rsidRPr="00C21D9B">
        <w:rPr>
          <w:rFonts w:ascii="Times New Roman" w:hAnsi="Times New Roman" w:cs="Times New Roman"/>
          <w:sz w:val="28"/>
          <w:szCs w:val="28"/>
        </w:rPr>
        <w:t xml:space="preserve"> Эффективная оценка персонала играет огромную роль, в управ</w:t>
      </w:r>
      <w:r w:rsidRPr="00C21D9B">
        <w:rPr>
          <w:rFonts w:ascii="Times New Roman" w:hAnsi="Times New Roman" w:cs="Times New Roman"/>
          <w:sz w:val="28"/>
          <w:szCs w:val="28"/>
        </w:rPr>
        <w:softHyphen/>
        <w:t xml:space="preserve">лении являясь основой </w:t>
      </w:r>
      <w:r>
        <w:rPr>
          <w:rFonts w:ascii="Times New Roman" w:hAnsi="Times New Roman" w:cs="Times New Roman"/>
          <w:sz w:val="28"/>
          <w:szCs w:val="28"/>
        </w:rPr>
        <w:t xml:space="preserve">следующих </w:t>
      </w:r>
      <w:r w:rsidRPr="00C21D9B">
        <w:rPr>
          <w:rFonts w:ascii="Times New Roman" w:hAnsi="Times New Roman" w:cs="Times New Roman"/>
          <w:sz w:val="28"/>
          <w:szCs w:val="28"/>
        </w:rPr>
        <w:t>проце</w:t>
      </w:r>
      <w:r>
        <w:rPr>
          <w:rFonts w:ascii="Times New Roman" w:hAnsi="Times New Roman" w:cs="Times New Roman"/>
          <w:sz w:val="28"/>
          <w:szCs w:val="28"/>
        </w:rPr>
        <w:t>ссов: приё</w:t>
      </w:r>
      <w:r w:rsidRPr="00C21D9B">
        <w:rPr>
          <w:rFonts w:ascii="Times New Roman" w:hAnsi="Times New Roman" w:cs="Times New Roman"/>
          <w:sz w:val="28"/>
          <w:szCs w:val="28"/>
        </w:rPr>
        <w:t>ма на работу</w:t>
      </w:r>
      <w:r>
        <w:rPr>
          <w:rFonts w:ascii="Times New Roman" w:hAnsi="Times New Roman" w:cs="Times New Roman"/>
          <w:sz w:val="28"/>
          <w:szCs w:val="28"/>
        </w:rPr>
        <w:t>,</w:t>
      </w:r>
      <w:r w:rsidRPr="00C21D9B">
        <w:rPr>
          <w:rFonts w:ascii="Times New Roman" w:hAnsi="Times New Roman" w:cs="Times New Roman"/>
          <w:sz w:val="28"/>
          <w:szCs w:val="28"/>
        </w:rPr>
        <w:t xml:space="preserve"> увольнений, зачисления в состав резерва на выдвиже</w:t>
      </w:r>
      <w:r w:rsidRPr="00C21D9B">
        <w:rPr>
          <w:rFonts w:ascii="Times New Roman" w:hAnsi="Times New Roman" w:cs="Times New Roman"/>
          <w:sz w:val="28"/>
          <w:szCs w:val="28"/>
        </w:rPr>
        <w:softHyphen/>
        <w:t>ние, материального и морального стимулирования, применения сан</w:t>
      </w:r>
      <w:r w:rsidRPr="00C21D9B">
        <w:rPr>
          <w:rFonts w:ascii="Times New Roman" w:hAnsi="Times New Roman" w:cs="Times New Roman"/>
          <w:sz w:val="28"/>
          <w:szCs w:val="28"/>
        </w:rPr>
        <w:softHyphen/>
        <w:t>кций, переподготовки и повышения квалификации, контроля персо</w:t>
      </w:r>
      <w:r w:rsidRPr="00C21D9B">
        <w:rPr>
          <w:rFonts w:ascii="Times New Roman" w:hAnsi="Times New Roman" w:cs="Times New Roman"/>
          <w:sz w:val="28"/>
          <w:szCs w:val="28"/>
        </w:rPr>
        <w:softHyphen/>
        <w:t>нала, совершенствования организа</w:t>
      </w:r>
      <w:r>
        <w:rPr>
          <w:rFonts w:ascii="Times New Roman" w:hAnsi="Times New Roman" w:cs="Times New Roman"/>
          <w:sz w:val="28"/>
          <w:szCs w:val="28"/>
        </w:rPr>
        <w:t>ции управленческого труда, при</w:t>
      </w:r>
      <w:r>
        <w:rPr>
          <w:rFonts w:ascii="Times New Roman" w:hAnsi="Times New Roman" w:cs="Times New Roman"/>
          <w:sz w:val="28"/>
          <w:szCs w:val="28"/>
        </w:rPr>
        <w:softHyphen/>
        <w:t>ё</w:t>
      </w:r>
      <w:r w:rsidRPr="00C21D9B">
        <w:rPr>
          <w:rFonts w:ascii="Times New Roman" w:hAnsi="Times New Roman" w:cs="Times New Roman"/>
          <w:sz w:val="28"/>
          <w:szCs w:val="28"/>
        </w:rPr>
        <w:t xml:space="preserve">мов и методов работы, улучшения структуры </w:t>
      </w:r>
      <w:r>
        <w:rPr>
          <w:rFonts w:ascii="Times New Roman" w:hAnsi="Times New Roman" w:cs="Times New Roman"/>
          <w:sz w:val="28"/>
          <w:szCs w:val="28"/>
        </w:rPr>
        <w:t>аппарата. Отсутствие надё</w:t>
      </w:r>
      <w:r w:rsidRPr="00C21D9B">
        <w:rPr>
          <w:rFonts w:ascii="Times New Roman" w:hAnsi="Times New Roman" w:cs="Times New Roman"/>
          <w:sz w:val="28"/>
          <w:szCs w:val="28"/>
        </w:rPr>
        <w:t xml:space="preserve">жных систем оценки может привести к тому, что организация потеряет способного работника и приобретет неспособного. </w:t>
      </w:r>
      <w:r>
        <w:rPr>
          <w:rFonts w:ascii="Times New Roman" w:hAnsi="Times New Roman" w:cs="Times New Roman"/>
          <w:sz w:val="28"/>
          <w:szCs w:val="28"/>
        </w:rPr>
        <w:t xml:space="preserve"> </w:t>
      </w:r>
    </w:p>
    <w:p w:rsidR="00350952" w:rsidRDefault="00350952" w:rsidP="00350952">
      <w:pPr>
        <w:spacing w:line="336" w:lineRule="auto"/>
        <w:ind w:firstLine="720"/>
        <w:jc w:val="both"/>
        <w:rPr>
          <w:rFonts w:ascii="Times New Roman" w:hAnsi="Times New Roman" w:cs="Times New Roman"/>
          <w:sz w:val="28"/>
          <w:szCs w:val="28"/>
        </w:rPr>
      </w:pPr>
    </w:p>
    <w:p w:rsidR="00350952" w:rsidRPr="00350952" w:rsidRDefault="000D36DD" w:rsidP="00350952">
      <w:pPr>
        <w:spacing w:after="0" w:line="360" w:lineRule="auto"/>
        <w:contextualSpacing/>
        <w:jc w:val="center"/>
        <w:rPr>
          <w:rFonts w:ascii="Times New Roman" w:hAnsi="Times New Roman" w:cs="Times New Roman"/>
          <w:sz w:val="28"/>
          <w:szCs w:val="28"/>
        </w:rPr>
      </w:pPr>
      <w:r>
        <w:rPr>
          <w:rFonts w:ascii="Times New Roman" w:hAnsi="Times New Roman" w:cs="Times New Roman"/>
          <w:sz w:val="28"/>
          <w:szCs w:val="28"/>
        </w:rPr>
        <w:lastRenderedPageBreak/>
        <w:t>В</w:t>
      </w:r>
      <w:r w:rsidR="00350952" w:rsidRPr="00350952">
        <w:rPr>
          <w:rFonts w:ascii="Times New Roman" w:hAnsi="Times New Roman" w:cs="Times New Roman"/>
          <w:sz w:val="28"/>
          <w:szCs w:val="28"/>
        </w:rPr>
        <w:t>ыводы и предложения</w:t>
      </w:r>
    </w:p>
    <w:p w:rsidR="00350952" w:rsidRDefault="00350952" w:rsidP="00350952">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Оценить на взгляд эффективность использования трудовых ресурсов невозможно. Поэтому целесообразно проводить по ним анализ. В данной работе была рассмотрена эффективность использования персонала как направление повышения эффективности управления на примере Акционерного Общества «Учхоз Июльское Ижевской ГСХА».</w:t>
      </w:r>
    </w:p>
    <w:p w:rsidR="006A4124" w:rsidRPr="00090DF7" w:rsidRDefault="006A4124" w:rsidP="006A412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Проведённый экономический анализ деятельности общества показал,</w:t>
      </w:r>
      <w:r w:rsidRPr="00090DF7">
        <w:rPr>
          <w:rFonts w:ascii="Times New Roman" w:hAnsi="Times New Roman" w:cs="Times New Roman"/>
          <w:sz w:val="28"/>
          <w:szCs w:val="28"/>
        </w:rPr>
        <w:t xml:space="preserve"> что наиболее рентабельным оказалось производство зерновых культур, уровень рентабельности за пять лет увеличился на 24 % и составил в 2015 году 186,6 %. Уровень рентабельности производства молока крайне мал, за пять лет он увеличился на 5,7 % и составил 9,9 % в 2015 году. А вот производство мяса КРС и мёда оказалось убыточным, убыток в производстве мяса за пять лет увеличился на 3300 тыс. руб., уровень окупаемости затрат в 2015 году составил 75,3 %, убыток по производству мёда за пять лет увеличился на 507000 руб., уровень окупаемости в 2015 году составил лишь 6,7 %.</w:t>
      </w:r>
    </w:p>
    <w:p w:rsidR="00E26663" w:rsidRPr="00A10E30" w:rsidRDefault="00E26663" w:rsidP="00E26663">
      <w:pPr>
        <w:spacing w:after="0" w:line="360" w:lineRule="auto"/>
        <w:ind w:firstLine="709"/>
        <w:contextualSpacing/>
        <w:jc w:val="both"/>
        <w:rPr>
          <w:rFonts w:ascii="Times New Roman" w:hAnsi="Times New Roman" w:cs="Times New Roman"/>
          <w:sz w:val="28"/>
          <w:szCs w:val="28"/>
        </w:rPr>
      </w:pPr>
      <w:proofErr w:type="gramStart"/>
      <w:r w:rsidRPr="00A10E30">
        <w:rPr>
          <w:rFonts w:ascii="Times New Roman" w:hAnsi="Times New Roman" w:cs="Times New Roman"/>
          <w:sz w:val="28"/>
          <w:szCs w:val="28"/>
        </w:rPr>
        <w:t>Проанализировав 2011 и 2015 гг., можно сделать вывод, что в целом по хозяйству увеличилась за пять лет общая выручка от продаж на 51075 тыс. рублей (или на 48,8 %), общий фонд оплаты труда работников увеличился на 15388 тыс. рублей, в том числе оплата труда руководителей увеличилась на 2820 тыс. рублей (или на 65,6 %).</w:t>
      </w:r>
      <w:proofErr w:type="gramEnd"/>
      <w:r w:rsidRPr="00A10E30">
        <w:rPr>
          <w:rFonts w:ascii="Times New Roman" w:hAnsi="Times New Roman" w:cs="Times New Roman"/>
          <w:sz w:val="28"/>
          <w:szCs w:val="28"/>
        </w:rPr>
        <w:t xml:space="preserve"> В то же время общая заработная плата на 1 рубль выручки сократилась на 0,03 руб. </w:t>
      </w:r>
      <w:r>
        <w:rPr>
          <w:rFonts w:ascii="Times New Roman" w:hAnsi="Times New Roman" w:cs="Times New Roman"/>
          <w:sz w:val="28"/>
          <w:szCs w:val="28"/>
        </w:rPr>
        <w:t xml:space="preserve">Производительность труда в стоимостном выражении увеличилась га 264,93 </w:t>
      </w:r>
      <w:proofErr w:type="spellStart"/>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roofErr w:type="spellEnd"/>
      <w:r>
        <w:rPr>
          <w:rFonts w:ascii="Times New Roman" w:hAnsi="Times New Roman" w:cs="Times New Roman"/>
          <w:sz w:val="28"/>
          <w:szCs w:val="28"/>
        </w:rPr>
        <w:t>. Если рассматривать производительно по отраслям, то по растениеводству данный показатель увеличился на 82,2%, что больше, чем в животноводстве (на 7,6%).</w:t>
      </w:r>
    </w:p>
    <w:p w:rsidR="00A36D64" w:rsidRPr="00090DF7" w:rsidRDefault="00A36D64" w:rsidP="00A36D64">
      <w:pPr>
        <w:spacing w:after="0" w:line="360" w:lineRule="auto"/>
        <w:ind w:firstLine="709"/>
        <w:jc w:val="both"/>
        <w:rPr>
          <w:rFonts w:ascii="Times New Roman" w:hAnsi="Times New Roman" w:cs="Times New Roman"/>
          <w:sz w:val="28"/>
          <w:szCs w:val="28"/>
        </w:rPr>
      </w:pPr>
      <w:r w:rsidRPr="00090DF7">
        <w:rPr>
          <w:rFonts w:ascii="Times New Roman" w:hAnsi="Times New Roman" w:cs="Times New Roman"/>
          <w:sz w:val="28"/>
          <w:szCs w:val="28"/>
        </w:rPr>
        <w:t xml:space="preserve">В хозяйстве для повышения доходов необходимо возобновить производство картофеля, тем более что Учхоз удобно расположен между промышленными городами (Ижевск, Воткинск) и имеется огромный рынок сбыта картофеля. </w:t>
      </w:r>
      <w:proofErr w:type="gramStart"/>
      <w:r w:rsidRPr="00090DF7">
        <w:rPr>
          <w:rFonts w:ascii="Times New Roman" w:hAnsi="Times New Roman" w:cs="Times New Roman"/>
          <w:sz w:val="28"/>
          <w:szCs w:val="28"/>
        </w:rPr>
        <w:t xml:space="preserve">Посевную площадь под картофель в Учхозе можно выделить, по меньшей мере, </w:t>
      </w:r>
      <w:smartTag w:uri="urn:schemas-microsoft-com:office:smarttags" w:element="metricconverter">
        <w:smartTagPr>
          <w:attr w:name="ProductID" w:val="600 гектаров"/>
        </w:smartTagPr>
        <w:r w:rsidRPr="00090DF7">
          <w:rPr>
            <w:rFonts w:ascii="Times New Roman" w:hAnsi="Times New Roman" w:cs="Times New Roman"/>
            <w:sz w:val="28"/>
            <w:szCs w:val="28"/>
          </w:rPr>
          <w:t>600 гектаров</w:t>
        </w:r>
      </w:smartTag>
      <w:r w:rsidRPr="00090DF7">
        <w:rPr>
          <w:rFonts w:ascii="Times New Roman" w:hAnsi="Times New Roman" w:cs="Times New Roman"/>
          <w:sz w:val="28"/>
          <w:szCs w:val="28"/>
        </w:rPr>
        <w:t xml:space="preserve"> за счет разницы между посеянной </w:t>
      </w:r>
      <w:r w:rsidRPr="00090DF7">
        <w:rPr>
          <w:rFonts w:ascii="Times New Roman" w:hAnsi="Times New Roman" w:cs="Times New Roman"/>
          <w:sz w:val="28"/>
          <w:szCs w:val="28"/>
        </w:rPr>
        <w:lastRenderedPageBreak/>
        <w:t xml:space="preserve">и убранной площадями сельскохозяйственных культур и расширения уровня </w:t>
      </w:r>
      <w:proofErr w:type="spellStart"/>
      <w:r w:rsidRPr="00090DF7">
        <w:rPr>
          <w:rFonts w:ascii="Times New Roman" w:hAnsi="Times New Roman" w:cs="Times New Roman"/>
          <w:sz w:val="28"/>
          <w:szCs w:val="28"/>
        </w:rPr>
        <w:t>распаханности</w:t>
      </w:r>
      <w:proofErr w:type="spellEnd"/>
      <w:r w:rsidRPr="00090DF7">
        <w:rPr>
          <w:rFonts w:ascii="Times New Roman" w:hAnsi="Times New Roman" w:cs="Times New Roman"/>
          <w:sz w:val="28"/>
          <w:szCs w:val="28"/>
        </w:rPr>
        <w:t xml:space="preserve"> сельскохозяйственных угодий.</w:t>
      </w:r>
      <w:proofErr w:type="gramEnd"/>
      <w:r w:rsidRPr="00090DF7">
        <w:rPr>
          <w:rFonts w:ascii="Times New Roman" w:hAnsi="Times New Roman" w:cs="Times New Roman"/>
          <w:sz w:val="28"/>
          <w:szCs w:val="28"/>
        </w:rPr>
        <w:t xml:space="preserve"> При этом производство картофеля даже по традиционной технологии можно довести до 80 – 90 тыс. центнеров. От продажи картофеля Учхоз выручит, по меньшей мере, 18 000 </w:t>
      </w:r>
      <w:proofErr w:type="spellStart"/>
      <w:r w:rsidRPr="00090DF7">
        <w:rPr>
          <w:rFonts w:ascii="Times New Roman" w:hAnsi="Times New Roman" w:cs="Times New Roman"/>
          <w:sz w:val="28"/>
          <w:szCs w:val="28"/>
        </w:rPr>
        <w:t>тыс</w:t>
      </w:r>
      <w:proofErr w:type="gramStart"/>
      <w:r w:rsidRPr="00090DF7">
        <w:rPr>
          <w:rFonts w:ascii="Times New Roman" w:hAnsi="Times New Roman" w:cs="Times New Roman"/>
          <w:sz w:val="28"/>
          <w:szCs w:val="28"/>
        </w:rPr>
        <w:t>.р</w:t>
      </w:r>
      <w:proofErr w:type="gramEnd"/>
      <w:r w:rsidRPr="00090DF7">
        <w:rPr>
          <w:rFonts w:ascii="Times New Roman" w:hAnsi="Times New Roman" w:cs="Times New Roman"/>
          <w:sz w:val="28"/>
          <w:szCs w:val="28"/>
        </w:rPr>
        <w:t>уб</w:t>
      </w:r>
      <w:proofErr w:type="spellEnd"/>
      <w:r w:rsidRPr="00090DF7">
        <w:rPr>
          <w:rFonts w:ascii="Times New Roman" w:hAnsi="Times New Roman" w:cs="Times New Roman"/>
          <w:sz w:val="28"/>
          <w:szCs w:val="28"/>
        </w:rPr>
        <w:t>.</w:t>
      </w:r>
    </w:p>
    <w:p w:rsidR="006A4124" w:rsidRDefault="004A639B" w:rsidP="00350952">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В</w:t>
      </w:r>
      <w:r w:rsidRPr="00A10E30">
        <w:rPr>
          <w:rFonts w:ascii="Times New Roman" w:hAnsi="Times New Roman" w:cs="Times New Roman"/>
          <w:sz w:val="28"/>
          <w:szCs w:val="28"/>
        </w:rPr>
        <w:t xml:space="preserve"> ходе проведения факторного анализа выработки рабочих выяснилось следующее: в связи с уменьшением численности рабочих, количества отработанных дней, сократилось количество часов, отработанных всеми рабочими за год на 55000 чел</w:t>
      </w:r>
      <w:proofErr w:type="gramStart"/>
      <w:r w:rsidRPr="00A10E30">
        <w:rPr>
          <w:rFonts w:ascii="Times New Roman" w:hAnsi="Times New Roman" w:cs="Times New Roman"/>
          <w:sz w:val="28"/>
          <w:szCs w:val="28"/>
        </w:rPr>
        <w:t>.-</w:t>
      </w:r>
      <w:proofErr w:type="gramEnd"/>
      <w:r w:rsidRPr="00A10E30">
        <w:rPr>
          <w:rFonts w:ascii="Times New Roman" w:hAnsi="Times New Roman" w:cs="Times New Roman"/>
          <w:sz w:val="28"/>
          <w:szCs w:val="28"/>
        </w:rPr>
        <w:t xml:space="preserve">часов. </w:t>
      </w:r>
      <w:proofErr w:type="gramStart"/>
      <w:r w:rsidRPr="00A10E30">
        <w:rPr>
          <w:rFonts w:ascii="Times New Roman" w:hAnsi="Times New Roman" w:cs="Times New Roman"/>
          <w:sz w:val="28"/>
          <w:szCs w:val="28"/>
        </w:rPr>
        <w:t>Но</w:t>
      </w:r>
      <w:proofErr w:type="gramEnd"/>
      <w:r w:rsidRPr="00A10E30">
        <w:rPr>
          <w:rFonts w:ascii="Times New Roman" w:hAnsi="Times New Roman" w:cs="Times New Roman"/>
          <w:sz w:val="28"/>
          <w:szCs w:val="28"/>
        </w:rPr>
        <w:t xml:space="preserve"> несмотря на это, среднегодовая выработка увеличилась на 268,65 тыс. рублей, скорее всего из-за увеличения доли рабочих в общем объеме работников на 2,81 % и увеличения средней продолжительности рабочего дня на 0,1 часа. </w:t>
      </w:r>
      <w:proofErr w:type="gramStart"/>
      <w:r w:rsidRPr="00A10E30">
        <w:rPr>
          <w:rFonts w:ascii="Times New Roman" w:hAnsi="Times New Roman" w:cs="Times New Roman"/>
          <w:sz w:val="28"/>
          <w:szCs w:val="28"/>
        </w:rPr>
        <w:t>И</w:t>
      </w:r>
      <w:proofErr w:type="gramEnd"/>
      <w:r w:rsidRPr="00A10E30">
        <w:rPr>
          <w:rFonts w:ascii="Times New Roman" w:hAnsi="Times New Roman" w:cs="Times New Roman"/>
          <w:sz w:val="28"/>
          <w:szCs w:val="28"/>
        </w:rPr>
        <w:t xml:space="preserve"> несмотря на отрицательное изменение выработки рабочих за счет изменения количества отработанных дней в 2015 году, общее изменение увеличилось на 196912,09 руб. В данной таблице рассчитывался стоимостной вид производительности труда.</w:t>
      </w:r>
    </w:p>
    <w:p w:rsidR="004A639B" w:rsidRDefault="00CC3AAD" w:rsidP="00350952">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О</w:t>
      </w:r>
      <w:r w:rsidR="004A639B" w:rsidRPr="00090DF7">
        <w:rPr>
          <w:rFonts w:ascii="Times New Roman" w:hAnsi="Times New Roman" w:cs="Times New Roman"/>
          <w:sz w:val="28"/>
          <w:szCs w:val="28"/>
        </w:rPr>
        <w:t xml:space="preserve">бщая численность Учхоза сократилась на 19 человек (или на 6 %). Наибольшее сокращение произошло в категории работников, занятых в сельскохозяйственном производстве – численность сократилась на 32 человека (или на 10,8 %). Численность служащих сократилась на 12 человек (или на 19,7 %). Увеличилась численность руководителей на 1 работника и численность работников, занятых в подсобных промышленных предприятиях и промыслах на 14 человек (или на 127,3 %). </w:t>
      </w:r>
      <w:proofErr w:type="gramStart"/>
      <w:r w:rsidR="004A639B" w:rsidRPr="00090DF7">
        <w:rPr>
          <w:rFonts w:ascii="Times New Roman" w:hAnsi="Times New Roman" w:cs="Times New Roman"/>
          <w:sz w:val="28"/>
          <w:szCs w:val="28"/>
        </w:rPr>
        <w:t>В общем объеме численности большую долю занимают сельскохозяйственные работники, в 2011 году их доля составляла 94,6 %, а в 2015 году – 89,8 % . Меньшую часть от общей численности составили в 2011 году работники торговли и общественного питания (1,9 %) и работники, занятые в подсобных промышленных предприятиях и промыслах (3,5 %), в 2015 году меньшую долю составили работники торговли и общественного питания (1,7 %) и работники</w:t>
      </w:r>
      <w:proofErr w:type="gramEnd"/>
      <w:r w:rsidR="004A639B" w:rsidRPr="00090DF7">
        <w:rPr>
          <w:rFonts w:ascii="Times New Roman" w:hAnsi="Times New Roman" w:cs="Times New Roman"/>
          <w:sz w:val="28"/>
          <w:szCs w:val="28"/>
        </w:rPr>
        <w:t xml:space="preserve"> сезонные и временные (5,1 %). В целом можно сделать вывод, что в хозяйстве наблюдается текучесть кадров.</w:t>
      </w:r>
    </w:p>
    <w:p w:rsidR="00CC3AAD" w:rsidRPr="00A10E30" w:rsidRDefault="00CC3AAD" w:rsidP="00CC3AAD">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П</w:t>
      </w:r>
      <w:r w:rsidRPr="00A10E30">
        <w:rPr>
          <w:rFonts w:ascii="Times New Roman" w:hAnsi="Times New Roman" w:cs="Times New Roman"/>
          <w:sz w:val="28"/>
          <w:szCs w:val="28"/>
        </w:rPr>
        <w:t>роизводительность труда за пять лет возросла на 60,8 %, возрос и общий фонд заработной платы по хозяйству на 36,7 %, но в тоже время доля дохода работающих в выручке сократилась на 3,92 %.</w:t>
      </w:r>
    </w:p>
    <w:p w:rsidR="00CC3AAD" w:rsidRDefault="00CC3AAD" w:rsidP="00CC3AAD">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w:t>
      </w:r>
      <w:r w:rsidRPr="00A10E30">
        <w:rPr>
          <w:rFonts w:ascii="Times New Roman" w:hAnsi="Times New Roman" w:cs="Times New Roman"/>
          <w:sz w:val="28"/>
          <w:szCs w:val="28"/>
        </w:rPr>
        <w:t>аким образом, можно сказать, что повышение выработки рабочих ведет к увеличению оплаты труда, иначе у работников пропадает стимул к работе, а  некачественная работа ведет к ухудшению низкосортности продукции и снижению конкурентоспособности предприятия.</w:t>
      </w:r>
    </w:p>
    <w:p w:rsidR="00350952" w:rsidRDefault="00350952" w:rsidP="00350952">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В ходе проведения анализа было выявлено следующее: одной из проблем хозяйства стало сокращение числа работников, </w:t>
      </w:r>
      <w:proofErr w:type="gramStart"/>
      <w:r>
        <w:rPr>
          <w:rFonts w:ascii="Times New Roman" w:hAnsi="Times New Roman" w:cs="Times New Roman"/>
          <w:sz w:val="28"/>
          <w:szCs w:val="28"/>
        </w:rPr>
        <w:t>но</w:t>
      </w:r>
      <w:proofErr w:type="gramEnd"/>
      <w:r>
        <w:rPr>
          <w:rFonts w:ascii="Times New Roman" w:hAnsi="Times New Roman" w:cs="Times New Roman"/>
          <w:sz w:val="28"/>
          <w:szCs w:val="28"/>
        </w:rPr>
        <w:t xml:space="preserve"> тем не менее производительность труда растет. Производительность труда является наиболее важным из всех показателей использования трудовых ресурсов на предприятии, так как от ее величины зависит объём выпуска продукции и выручка организации. Цель хозяйства: повышение производительности труда за счёт предотвращения простоев в производстве, совершенствования и автоматизации труда. Также на производительность труда влияние оказывают условия, в которых трудятся работники. Соблюдение оптимальных температур, освещённости в производственных помещениях, снижение травматизма, формирование </w:t>
      </w:r>
      <w:proofErr w:type="spellStart"/>
      <w:r>
        <w:rPr>
          <w:rFonts w:ascii="Times New Roman" w:hAnsi="Times New Roman" w:cs="Times New Roman"/>
          <w:sz w:val="28"/>
          <w:szCs w:val="28"/>
        </w:rPr>
        <w:t>опимальных</w:t>
      </w:r>
      <w:proofErr w:type="spellEnd"/>
      <w:r>
        <w:rPr>
          <w:rFonts w:ascii="Times New Roman" w:hAnsi="Times New Roman" w:cs="Times New Roman"/>
          <w:sz w:val="28"/>
          <w:szCs w:val="28"/>
        </w:rPr>
        <w:t xml:space="preserve"> режимов труда и отдыха, проведение лечебно-профилактических мероприятий и пр. позволит повысить производительность труда. </w:t>
      </w:r>
    </w:p>
    <w:p w:rsidR="00350952" w:rsidRDefault="00350952" w:rsidP="00350952">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Проведение факторного анализа среднегодовой выработки рабочего позволило выявить взаимосвязь изменения количества отработанных дней, средней продолжительности рабочего дня и среднечасовой выработки на общее значение среднегодовой выработки. Годовая выработка рабочего за пять лет увеличилась, несмотря на сокращение часов, отработанных всеми рабочими, и количества работников. Увеличение произошло в связи с автоматизацией труда и сокращением внутрисменных простоев. Также была выявлена взаимосвязь производительности и оплаты труда. Увеличение первого показателя влечёт за собой увеличение второго. И, также наоборот, </w:t>
      </w:r>
      <w:r>
        <w:rPr>
          <w:rFonts w:ascii="Times New Roman" w:hAnsi="Times New Roman" w:cs="Times New Roman"/>
          <w:sz w:val="28"/>
          <w:szCs w:val="28"/>
        </w:rPr>
        <w:lastRenderedPageBreak/>
        <w:t>чем больше будет заработная плата, тем выше будет показатель производительности. Это является одним из методов мотивации работников.</w:t>
      </w:r>
    </w:p>
    <w:p w:rsidR="00350952" w:rsidRDefault="00CC3AAD" w:rsidP="00350952">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350952">
        <w:rPr>
          <w:rFonts w:ascii="Times New Roman" w:hAnsi="Times New Roman" w:cs="Times New Roman"/>
          <w:sz w:val="28"/>
          <w:szCs w:val="28"/>
        </w:rPr>
        <w:t xml:space="preserve">Наиболее приемлемым вариантом будет, когда рост производительности труда прямо пропорционален росту оплаты труда. </w:t>
      </w:r>
    </w:p>
    <w:p w:rsidR="00CC3AAD" w:rsidRDefault="00CC3AAD" w:rsidP="00CC3AA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90DF7">
        <w:rPr>
          <w:rFonts w:ascii="Times New Roman" w:hAnsi="Times New Roman" w:cs="Times New Roman"/>
          <w:sz w:val="28"/>
          <w:szCs w:val="28"/>
        </w:rPr>
        <w:t xml:space="preserve">Вместе с тем, без государственной помощи АО «Учхоз Июльское </w:t>
      </w:r>
      <w:proofErr w:type="spellStart"/>
      <w:r w:rsidRPr="00090DF7">
        <w:rPr>
          <w:rFonts w:ascii="Times New Roman" w:hAnsi="Times New Roman" w:cs="Times New Roman"/>
          <w:sz w:val="28"/>
          <w:szCs w:val="28"/>
        </w:rPr>
        <w:t>ИжГСХА</w:t>
      </w:r>
      <w:proofErr w:type="spellEnd"/>
      <w:r w:rsidRPr="00090DF7">
        <w:rPr>
          <w:rFonts w:ascii="Times New Roman" w:hAnsi="Times New Roman" w:cs="Times New Roman"/>
          <w:sz w:val="28"/>
          <w:szCs w:val="28"/>
        </w:rPr>
        <w:t xml:space="preserve">» не сможет в дальнейшем эффективно функционировать и развивать сельскохозяйственную деятельность. Кроме того, в данном хозяйстве предлагается существенно менять систему управления, путем реструктуризации данного экономического субъекта на центры ответственности и децентрализации всех основных функций производственного менеджмента. Здесь мы имеем ввиду </w:t>
      </w:r>
      <w:proofErr w:type="gramStart"/>
      <w:r w:rsidRPr="00090DF7">
        <w:rPr>
          <w:rFonts w:ascii="Times New Roman" w:hAnsi="Times New Roman" w:cs="Times New Roman"/>
          <w:sz w:val="28"/>
          <w:szCs w:val="28"/>
        </w:rPr>
        <w:t>то</w:t>
      </w:r>
      <w:proofErr w:type="gramEnd"/>
      <w:r w:rsidRPr="00090DF7">
        <w:rPr>
          <w:rFonts w:ascii="Times New Roman" w:hAnsi="Times New Roman" w:cs="Times New Roman"/>
          <w:sz w:val="28"/>
          <w:szCs w:val="28"/>
        </w:rPr>
        <w:t xml:space="preserve"> что необходимо децентрализовать в центры ответственности часть системы планирования, учета и анализа для формирования релевантной информации с целью самоконтроля, самоуправления и самоокупаемости подразделений. Так как наибольший удельный вес в структуре себестоимости продукции животноводства занимают затраты на корма, а себестоимость продукции существенно влияет на финансовые результаты от ее продажи, то необходимо проанализировать эффективность использования кормов в животноводстве. Из-за низкой окупаемости кормов при их использовании на корм животным на выращивании и откорме они являются здесь убыточными.</w:t>
      </w:r>
    </w:p>
    <w:p w:rsidR="00CC3AAD" w:rsidRDefault="00CC3AAD" w:rsidP="00350952">
      <w:pPr>
        <w:spacing w:after="0" w:line="360" w:lineRule="auto"/>
        <w:contextualSpacing/>
        <w:jc w:val="both"/>
        <w:rPr>
          <w:rFonts w:ascii="Times New Roman" w:hAnsi="Times New Roman" w:cs="Times New Roman"/>
          <w:sz w:val="28"/>
          <w:szCs w:val="28"/>
        </w:rPr>
      </w:pPr>
    </w:p>
    <w:p w:rsidR="00806295" w:rsidRDefault="00806295" w:rsidP="00350952">
      <w:pPr>
        <w:spacing w:after="0" w:line="360" w:lineRule="auto"/>
        <w:contextualSpacing/>
        <w:jc w:val="both"/>
        <w:rPr>
          <w:rFonts w:ascii="Times New Roman" w:hAnsi="Times New Roman" w:cs="Times New Roman"/>
          <w:sz w:val="28"/>
          <w:szCs w:val="28"/>
        </w:rPr>
      </w:pPr>
    </w:p>
    <w:p w:rsidR="00806295" w:rsidRDefault="00806295" w:rsidP="00350952">
      <w:pPr>
        <w:spacing w:after="0" w:line="360" w:lineRule="auto"/>
        <w:contextualSpacing/>
        <w:jc w:val="both"/>
        <w:rPr>
          <w:rFonts w:ascii="Times New Roman" w:hAnsi="Times New Roman" w:cs="Times New Roman"/>
          <w:sz w:val="28"/>
          <w:szCs w:val="28"/>
        </w:rPr>
      </w:pPr>
    </w:p>
    <w:p w:rsidR="00806295" w:rsidRDefault="00806295" w:rsidP="00350952">
      <w:pPr>
        <w:spacing w:after="0" w:line="360" w:lineRule="auto"/>
        <w:contextualSpacing/>
        <w:jc w:val="both"/>
        <w:rPr>
          <w:rFonts w:ascii="Times New Roman" w:hAnsi="Times New Roman" w:cs="Times New Roman"/>
          <w:sz w:val="28"/>
          <w:szCs w:val="28"/>
        </w:rPr>
      </w:pPr>
    </w:p>
    <w:p w:rsidR="00806295" w:rsidRDefault="00806295" w:rsidP="00350952">
      <w:pPr>
        <w:spacing w:after="0" w:line="360" w:lineRule="auto"/>
        <w:contextualSpacing/>
        <w:jc w:val="both"/>
        <w:rPr>
          <w:rFonts w:ascii="Times New Roman" w:hAnsi="Times New Roman" w:cs="Times New Roman"/>
          <w:sz w:val="28"/>
          <w:szCs w:val="28"/>
        </w:rPr>
      </w:pPr>
    </w:p>
    <w:p w:rsidR="00806295" w:rsidRDefault="00806295" w:rsidP="00350952">
      <w:pPr>
        <w:spacing w:after="0" w:line="360" w:lineRule="auto"/>
        <w:contextualSpacing/>
        <w:jc w:val="both"/>
        <w:rPr>
          <w:rFonts w:ascii="Times New Roman" w:hAnsi="Times New Roman" w:cs="Times New Roman"/>
          <w:sz w:val="28"/>
          <w:szCs w:val="28"/>
        </w:rPr>
      </w:pPr>
    </w:p>
    <w:p w:rsidR="00806295" w:rsidRDefault="00806295" w:rsidP="00350952">
      <w:pPr>
        <w:spacing w:after="0" w:line="360" w:lineRule="auto"/>
        <w:contextualSpacing/>
        <w:jc w:val="both"/>
        <w:rPr>
          <w:rFonts w:ascii="Times New Roman" w:hAnsi="Times New Roman" w:cs="Times New Roman"/>
          <w:sz w:val="28"/>
          <w:szCs w:val="28"/>
        </w:rPr>
      </w:pPr>
    </w:p>
    <w:p w:rsidR="000D36DD" w:rsidRDefault="000D36DD" w:rsidP="00350952">
      <w:pPr>
        <w:spacing w:after="0" w:line="360" w:lineRule="auto"/>
        <w:contextualSpacing/>
        <w:jc w:val="both"/>
        <w:rPr>
          <w:rFonts w:ascii="Times New Roman" w:hAnsi="Times New Roman" w:cs="Times New Roman"/>
          <w:sz w:val="28"/>
          <w:szCs w:val="28"/>
        </w:rPr>
      </w:pPr>
    </w:p>
    <w:p w:rsidR="000D36DD" w:rsidRDefault="000D36DD" w:rsidP="00350952">
      <w:pPr>
        <w:spacing w:after="0" w:line="360" w:lineRule="auto"/>
        <w:contextualSpacing/>
        <w:jc w:val="both"/>
        <w:rPr>
          <w:rFonts w:ascii="Times New Roman" w:hAnsi="Times New Roman" w:cs="Times New Roman"/>
          <w:sz w:val="28"/>
          <w:szCs w:val="28"/>
        </w:rPr>
      </w:pPr>
    </w:p>
    <w:p w:rsidR="00806295" w:rsidRDefault="00806295" w:rsidP="00350952">
      <w:pPr>
        <w:spacing w:after="0" w:line="360" w:lineRule="auto"/>
        <w:contextualSpacing/>
        <w:jc w:val="both"/>
        <w:rPr>
          <w:rFonts w:ascii="Times New Roman" w:hAnsi="Times New Roman" w:cs="Times New Roman"/>
          <w:sz w:val="28"/>
          <w:szCs w:val="28"/>
        </w:rPr>
      </w:pPr>
    </w:p>
    <w:p w:rsidR="00234BF3" w:rsidRPr="00234BF3" w:rsidRDefault="00234BF3" w:rsidP="00234BF3">
      <w:pPr>
        <w:spacing w:after="0" w:line="360" w:lineRule="auto"/>
        <w:contextualSpacing/>
        <w:jc w:val="center"/>
        <w:rPr>
          <w:rFonts w:ascii="Times New Roman" w:hAnsi="Times New Roman" w:cs="Times New Roman"/>
          <w:sz w:val="28"/>
          <w:szCs w:val="28"/>
        </w:rPr>
      </w:pPr>
      <w:r>
        <w:rPr>
          <w:rFonts w:ascii="Times New Roman" w:hAnsi="Times New Roman" w:cs="Times New Roman"/>
          <w:sz w:val="28"/>
          <w:szCs w:val="28"/>
        </w:rPr>
        <w:lastRenderedPageBreak/>
        <w:t>СПИСОК ИСПОЛЬЗОВАННЫХ ИСТОЧНИКОВ И ЛИТЕРАТУРЫ</w:t>
      </w:r>
    </w:p>
    <w:p w:rsidR="00234BF3" w:rsidRDefault="00234BF3" w:rsidP="00234BF3">
      <w:pPr>
        <w:pStyle w:val="a3"/>
        <w:numPr>
          <w:ilvl w:val="0"/>
          <w:numId w:val="25"/>
        </w:numPr>
        <w:spacing w:after="0" w:line="360" w:lineRule="auto"/>
        <w:jc w:val="both"/>
        <w:rPr>
          <w:rFonts w:ascii="Times New Roman" w:hAnsi="Times New Roman" w:cs="Times New Roman"/>
          <w:sz w:val="28"/>
          <w:szCs w:val="28"/>
        </w:rPr>
      </w:pPr>
      <w:r w:rsidRPr="008A5890">
        <w:rPr>
          <w:rFonts w:ascii="Times New Roman" w:hAnsi="Times New Roman" w:cs="Times New Roman"/>
          <w:sz w:val="28"/>
          <w:szCs w:val="28"/>
        </w:rPr>
        <w:t xml:space="preserve">Конституция Российской Федерации от 12.12.1993 г. (с учетом поправок, внесенных Законом РФ о поправках Конституции РФ от 30.12.2008 № 6 – ФКЗ, от 30.12.2008 № 7 – ФКЗ, от 05.02.2014 № 2 – ФКЗ, от 21.07.2014 № 11 – ФКЗ) – источник </w:t>
      </w:r>
      <w:hyperlink r:id="rId11" w:history="1">
        <w:r w:rsidRPr="00514087">
          <w:rPr>
            <w:rStyle w:val="af0"/>
            <w:rFonts w:ascii="Times New Roman" w:hAnsi="Times New Roman" w:cs="Times New Roman"/>
            <w:sz w:val="28"/>
            <w:szCs w:val="28"/>
          </w:rPr>
          <w:t>http://www.consultant.ru/</w:t>
        </w:r>
      </w:hyperlink>
      <w:proofErr w:type="gramStart"/>
      <w:r>
        <w:rPr>
          <w:rFonts w:ascii="Times New Roman" w:hAnsi="Times New Roman" w:cs="Times New Roman"/>
          <w:sz w:val="28"/>
          <w:szCs w:val="28"/>
        </w:rPr>
        <w:t xml:space="preserve"> </w:t>
      </w:r>
      <w:r w:rsidRPr="008A5890">
        <w:rPr>
          <w:rFonts w:ascii="Times New Roman" w:hAnsi="Times New Roman" w:cs="Times New Roman"/>
          <w:sz w:val="28"/>
          <w:szCs w:val="28"/>
        </w:rPr>
        <w:t>;</w:t>
      </w:r>
      <w:proofErr w:type="gramEnd"/>
    </w:p>
    <w:p w:rsidR="00234BF3" w:rsidRDefault="00234BF3" w:rsidP="00234BF3">
      <w:pPr>
        <w:pStyle w:val="a3"/>
        <w:numPr>
          <w:ilvl w:val="0"/>
          <w:numId w:val="25"/>
        </w:numPr>
        <w:spacing w:after="0" w:line="360" w:lineRule="auto"/>
        <w:jc w:val="both"/>
        <w:rPr>
          <w:rFonts w:ascii="Times New Roman" w:hAnsi="Times New Roman" w:cs="Times New Roman"/>
          <w:sz w:val="28"/>
          <w:szCs w:val="28"/>
        </w:rPr>
      </w:pPr>
      <w:r w:rsidRPr="008A5890">
        <w:rPr>
          <w:rFonts w:ascii="Times New Roman" w:hAnsi="Times New Roman" w:cs="Times New Roman"/>
          <w:sz w:val="28"/>
          <w:szCs w:val="28"/>
        </w:rPr>
        <w:t xml:space="preserve">Гражданский кодекс Российской Федерации от 21.10.1994 г. часть 1, 2 – источник </w:t>
      </w:r>
      <w:hyperlink r:id="rId12" w:history="1">
        <w:r w:rsidRPr="00514087">
          <w:rPr>
            <w:rStyle w:val="af0"/>
            <w:rFonts w:ascii="Times New Roman" w:hAnsi="Times New Roman" w:cs="Times New Roman"/>
            <w:sz w:val="28"/>
            <w:szCs w:val="28"/>
          </w:rPr>
          <w:t>http://www.consultant.ru/</w:t>
        </w:r>
      </w:hyperlink>
      <w:proofErr w:type="gramStart"/>
      <w:r>
        <w:rPr>
          <w:rFonts w:ascii="Times New Roman" w:hAnsi="Times New Roman" w:cs="Times New Roman"/>
          <w:sz w:val="28"/>
          <w:szCs w:val="28"/>
        </w:rPr>
        <w:t xml:space="preserve"> </w:t>
      </w:r>
      <w:r w:rsidRPr="008A5890">
        <w:rPr>
          <w:rFonts w:ascii="Times New Roman" w:hAnsi="Times New Roman" w:cs="Times New Roman"/>
          <w:sz w:val="28"/>
          <w:szCs w:val="28"/>
        </w:rPr>
        <w:t>;</w:t>
      </w:r>
      <w:proofErr w:type="gramEnd"/>
    </w:p>
    <w:p w:rsidR="00234BF3" w:rsidRPr="008A5890" w:rsidRDefault="00234BF3" w:rsidP="00234BF3">
      <w:pPr>
        <w:pStyle w:val="a3"/>
        <w:numPr>
          <w:ilvl w:val="0"/>
          <w:numId w:val="25"/>
        </w:numPr>
        <w:spacing w:after="0" w:line="360" w:lineRule="auto"/>
        <w:jc w:val="both"/>
        <w:rPr>
          <w:rFonts w:ascii="Times New Roman" w:hAnsi="Times New Roman" w:cs="Times New Roman"/>
          <w:sz w:val="28"/>
          <w:szCs w:val="28"/>
        </w:rPr>
      </w:pPr>
      <w:r w:rsidRPr="008A5890">
        <w:rPr>
          <w:rFonts w:ascii="Times New Roman" w:hAnsi="Times New Roman" w:cs="Times New Roman"/>
          <w:sz w:val="28"/>
          <w:szCs w:val="28"/>
        </w:rPr>
        <w:t xml:space="preserve">Трудовой кодекс Российской Федерации от 30.12.2001 N 197-ФЗ (ред. от 03.07.2016) (с изм. и доп., вступ. в силу с 01.01.2017), Статья 63. - источник </w:t>
      </w:r>
      <w:hyperlink r:id="rId13" w:history="1">
        <w:r w:rsidRPr="00514087">
          <w:rPr>
            <w:rStyle w:val="af0"/>
            <w:rFonts w:ascii="Times New Roman" w:hAnsi="Times New Roman" w:cs="Times New Roman"/>
            <w:sz w:val="28"/>
            <w:szCs w:val="28"/>
          </w:rPr>
          <w:t>http://www.consultant.ru/</w:t>
        </w:r>
      </w:hyperlink>
      <w:proofErr w:type="gramStart"/>
      <w:r>
        <w:rPr>
          <w:rFonts w:ascii="Times New Roman" w:hAnsi="Times New Roman" w:cs="Times New Roman"/>
          <w:sz w:val="28"/>
          <w:szCs w:val="28"/>
        </w:rPr>
        <w:t xml:space="preserve"> </w:t>
      </w:r>
      <w:r w:rsidRPr="008A5890">
        <w:rPr>
          <w:rFonts w:ascii="Times New Roman" w:hAnsi="Times New Roman" w:cs="Times New Roman"/>
          <w:sz w:val="28"/>
          <w:szCs w:val="28"/>
        </w:rPr>
        <w:t>;</w:t>
      </w:r>
      <w:proofErr w:type="gramEnd"/>
    </w:p>
    <w:p w:rsidR="00234BF3" w:rsidRDefault="00234BF3" w:rsidP="00234BF3">
      <w:pPr>
        <w:pStyle w:val="a3"/>
        <w:numPr>
          <w:ilvl w:val="0"/>
          <w:numId w:val="25"/>
        </w:numPr>
        <w:spacing w:after="0" w:line="360" w:lineRule="auto"/>
        <w:jc w:val="both"/>
        <w:rPr>
          <w:rFonts w:ascii="Times New Roman" w:hAnsi="Times New Roman" w:cs="Times New Roman"/>
          <w:sz w:val="28"/>
          <w:szCs w:val="28"/>
        </w:rPr>
      </w:pPr>
      <w:r w:rsidRPr="008A5890">
        <w:rPr>
          <w:rFonts w:ascii="Times New Roman" w:hAnsi="Times New Roman" w:cs="Times New Roman"/>
          <w:sz w:val="28"/>
          <w:szCs w:val="28"/>
        </w:rPr>
        <w:t xml:space="preserve">Федеральный закон «Об акционерных обществах» от 26.12.1995 г. №208-ФЗ (ред. от 03.07.2016 г.) – источник </w:t>
      </w:r>
      <w:hyperlink r:id="rId14" w:history="1">
        <w:r w:rsidRPr="00514087">
          <w:rPr>
            <w:rStyle w:val="af0"/>
            <w:rFonts w:ascii="Times New Roman" w:hAnsi="Times New Roman" w:cs="Times New Roman"/>
            <w:sz w:val="28"/>
            <w:szCs w:val="28"/>
          </w:rPr>
          <w:t>http://www.consultant.ru/</w:t>
        </w:r>
      </w:hyperlink>
      <w:proofErr w:type="gramStart"/>
      <w:r>
        <w:rPr>
          <w:rFonts w:ascii="Times New Roman" w:hAnsi="Times New Roman" w:cs="Times New Roman"/>
          <w:sz w:val="28"/>
          <w:szCs w:val="28"/>
        </w:rPr>
        <w:t xml:space="preserve"> </w:t>
      </w:r>
      <w:r w:rsidRPr="008A5890">
        <w:rPr>
          <w:rFonts w:ascii="Times New Roman" w:hAnsi="Times New Roman" w:cs="Times New Roman"/>
          <w:sz w:val="28"/>
          <w:szCs w:val="28"/>
        </w:rPr>
        <w:t>;</w:t>
      </w:r>
      <w:proofErr w:type="gramEnd"/>
    </w:p>
    <w:p w:rsidR="00234BF3" w:rsidRDefault="00234BF3" w:rsidP="00234BF3">
      <w:pPr>
        <w:pStyle w:val="a3"/>
        <w:numPr>
          <w:ilvl w:val="0"/>
          <w:numId w:val="25"/>
        </w:numPr>
        <w:spacing w:after="0" w:line="360" w:lineRule="auto"/>
        <w:jc w:val="both"/>
        <w:rPr>
          <w:rFonts w:ascii="Times New Roman" w:hAnsi="Times New Roman" w:cs="Times New Roman"/>
          <w:sz w:val="28"/>
          <w:szCs w:val="28"/>
        </w:rPr>
      </w:pPr>
      <w:r w:rsidRPr="008A5890">
        <w:rPr>
          <w:rFonts w:ascii="Times New Roman" w:hAnsi="Times New Roman" w:cs="Times New Roman"/>
          <w:sz w:val="28"/>
          <w:szCs w:val="28"/>
        </w:rPr>
        <w:t xml:space="preserve">Федеральный закон от 28.12.2013 N 400-ФЗ (ред. от 19.12.2016) "О страховых пенсиях" (с изм. и доп., вступ. в силу с 01.01.2017) - источник </w:t>
      </w:r>
      <w:hyperlink r:id="rId15" w:history="1">
        <w:r w:rsidRPr="00514087">
          <w:rPr>
            <w:rStyle w:val="af0"/>
            <w:rFonts w:ascii="Times New Roman" w:hAnsi="Times New Roman" w:cs="Times New Roman"/>
            <w:sz w:val="28"/>
            <w:szCs w:val="28"/>
          </w:rPr>
          <w:t>http://www.consultant.ru/</w:t>
        </w:r>
      </w:hyperlink>
      <w:proofErr w:type="gramStart"/>
      <w:r>
        <w:rPr>
          <w:rFonts w:ascii="Times New Roman" w:hAnsi="Times New Roman" w:cs="Times New Roman"/>
          <w:sz w:val="28"/>
          <w:szCs w:val="28"/>
        </w:rPr>
        <w:t xml:space="preserve"> </w:t>
      </w:r>
      <w:r w:rsidRPr="008A5890">
        <w:rPr>
          <w:rFonts w:ascii="Times New Roman" w:hAnsi="Times New Roman" w:cs="Times New Roman"/>
          <w:sz w:val="28"/>
          <w:szCs w:val="28"/>
        </w:rPr>
        <w:t>;</w:t>
      </w:r>
      <w:proofErr w:type="gramEnd"/>
    </w:p>
    <w:p w:rsidR="00234BF3" w:rsidRDefault="00234BF3" w:rsidP="00234BF3">
      <w:pPr>
        <w:pStyle w:val="a3"/>
        <w:numPr>
          <w:ilvl w:val="0"/>
          <w:numId w:val="25"/>
        </w:numPr>
        <w:spacing w:after="0" w:line="360" w:lineRule="auto"/>
        <w:jc w:val="both"/>
        <w:rPr>
          <w:rFonts w:ascii="Times New Roman" w:hAnsi="Times New Roman" w:cs="Times New Roman"/>
          <w:sz w:val="28"/>
          <w:szCs w:val="28"/>
        </w:rPr>
      </w:pPr>
      <w:r w:rsidRPr="008A5890">
        <w:rPr>
          <w:rFonts w:ascii="Times New Roman" w:hAnsi="Times New Roman" w:cs="Times New Roman"/>
          <w:sz w:val="28"/>
          <w:szCs w:val="28"/>
        </w:rPr>
        <w:t xml:space="preserve">Устав АО «Учхоз Июльское </w:t>
      </w:r>
      <w:proofErr w:type="spellStart"/>
      <w:r w:rsidRPr="008A5890">
        <w:rPr>
          <w:rFonts w:ascii="Times New Roman" w:hAnsi="Times New Roman" w:cs="Times New Roman"/>
          <w:sz w:val="28"/>
          <w:szCs w:val="28"/>
        </w:rPr>
        <w:t>ИжГСХА</w:t>
      </w:r>
      <w:proofErr w:type="spellEnd"/>
      <w:r w:rsidRPr="008A5890">
        <w:rPr>
          <w:rFonts w:ascii="Times New Roman" w:hAnsi="Times New Roman" w:cs="Times New Roman"/>
          <w:sz w:val="28"/>
          <w:szCs w:val="28"/>
        </w:rPr>
        <w:t>» от 24 апреля 2015 года № 292-р;</w:t>
      </w:r>
    </w:p>
    <w:p w:rsidR="00234BF3" w:rsidRDefault="00234BF3" w:rsidP="00234BF3">
      <w:pPr>
        <w:pStyle w:val="a3"/>
        <w:numPr>
          <w:ilvl w:val="0"/>
          <w:numId w:val="25"/>
        </w:numPr>
        <w:spacing w:after="0" w:line="360" w:lineRule="auto"/>
        <w:jc w:val="both"/>
        <w:rPr>
          <w:rFonts w:ascii="Times New Roman" w:hAnsi="Times New Roman" w:cs="Times New Roman"/>
          <w:sz w:val="28"/>
          <w:szCs w:val="28"/>
        </w:rPr>
      </w:pPr>
      <w:r w:rsidRPr="008A5890">
        <w:rPr>
          <w:rFonts w:ascii="Times New Roman" w:hAnsi="Times New Roman" w:cs="Times New Roman"/>
          <w:sz w:val="28"/>
          <w:szCs w:val="28"/>
        </w:rPr>
        <w:t xml:space="preserve">Учетная Политика АО "Учхоз Июльское </w:t>
      </w:r>
      <w:proofErr w:type="spellStart"/>
      <w:r w:rsidRPr="008A5890">
        <w:rPr>
          <w:rFonts w:ascii="Times New Roman" w:hAnsi="Times New Roman" w:cs="Times New Roman"/>
          <w:sz w:val="28"/>
          <w:szCs w:val="28"/>
        </w:rPr>
        <w:t>ИжГСХА</w:t>
      </w:r>
      <w:proofErr w:type="spellEnd"/>
      <w:r w:rsidRPr="008A5890">
        <w:rPr>
          <w:rFonts w:ascii="Times New Roman" w:hAnsi="Times New Roman" w:cs="Times New Roman"/>
          <w:sz w:val="28"/>
          <w:szCs w:val="28"/>
        </w:rPr>
        <w:t>"</w:t>
      </w:r>
      <w:r>
        <w:rPr>
          <w:rFonts w:ascii="Times New Roman" w:hAnsi="Times New Roman" w:cs="Times New Roman"/>
          <w:sz w:val="28"/>
          <w:szCs w:val="28"/>
        </w:rPr>
        <w:t xml:space="preserve"> от 29.12.2012 г.;</w:t>
      </w:r>
    </w:p>
    <w:p w:rsidR="00234BF3" w:rsidRDefault="00234BF3" w:rsidP="00234BF3">
      <w:pPr>
        <w:pStyle w:val="a3"/>
        <w:numPr>
          <w:ilvl w:val="0"/>
          <w:numId w:val="25"/>
        </w:numPr>
        <w:spacing w:after="0" w:line="360" w:lineRule="auto"/>
        <w:jc w:val="both"/>
        <w:rPr>
          <w:rFonts w:ascii="Times New Roman" w:hAnsi="Times New Roman" w:cs="Times New Roman"/>
          <w:sz w:val="28"/>
          <w:szCs w:val="28"/>
        </w:rPr>
      </w:pPr>
      <w:r w:rsidRPr="008A5890">
        <w:rPr>
          <w:rFonts w:ascii="Times New Roman" w:hAnsi="Times New Roman" w:cs="Times New Roman"/>
          <w:sz w:val="28"/>
          <w:szCs w:val="28"/>
        </w:rPr>
        <w:t xml:space="preserve">Годовые отчеты АО «Учхоз Июльское </w:t>
      </w:r>
      <w:proofErr w:type="spellStart"/>
      <w:r w:rsidRPr="008A5890">
        <w:rPr>
          <w:rFonts w:ascii="Times New Roman" w:hAnsi="Times New Roman" w:cs="Times New Roman"/>
          <w:sz w:val="28"/>
          <w:szCs w:val="28"/>
        </w:rPr>
        <w:t>ИжГСХА</w:t>
      </w:r>
      <w:proofErr w:type="spellEnd"/>
      <w:r w:rsidRPr="008A5890">
        <w:rPr>
          <w:rFonts w:ascii="Times New Roman" w:hAnsi="Times New Roman" w:cs="Times New Roman"/>
          <w:sz w:val="28"/>
          <w:szCs w:val="28"/>
        </w:rPr>
        <w:t>» за 2010 – 2015 гг.;</w:t>
      </w:r>
    </w:p>
    <w:p w:rsidR="00234BF3" w:rsidRDefault="00234BF3" w:rsidP="00234BF3">
      <w:pPr>
        <w:pStyle w:val="a3"/>
        <w:numPr>
          <w:ilvl w:val="0"/>
          <w:numId w:val="2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Управление качеством: Учебник / О. В. Аристов. – 2-е изд., </w:t>
      </w:r>
      <w:proofErr w:type="spellStart"/>
      <w:r>
        <w:rPr>
          <w:rFonts w:ascii="Times New Roman" w:hAnsi="Times New Roman" w:cs="Times New Roman"/>
          <w:sz w:val="28"/>
          <w:szCs w:val="28"/>
        </w:rPr>
        <w:t>перераб</w:t>
      </w:r>
      <w:proofErr w:type="spellEnd"/>
      <w:r>
        <w:rPr>
          <w:rFonts w:ascii="Times New Roman" w:hAnsi="Times New Roman" w:cs="Times New Roman"/>
          <w:sz w:val="28"/>
          <w:szCs w:val="28"/>
        </w:rPr>
        <w:t>. и доп. – М.: НИЦ Инфра-М, 2013. – 320 с.;</w:t>
      </w:r>
    </w:p>
    <w:p w:rsidR="00234BF3" w:rsidRDefault="00234BF3" w:rsidP="00234BF3">
      <w:pPr>
        <w:pStyle w:val="a3"/>
        <w:numPr>
          <w:ilvl w:val="0"/>
          <w:numId w:val="2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Финансовый менеджмент: проблемы и решения: учебник для </w:t>
      </w:r>
      <w:proofErr w:type="spellStart"/>
      <w:r>
        <w:rPr>
          <w:rFonts w:ascii="Times New Roman" w:hAnsi="Times New Roman" w:cs="Times New Roman"/>
          <w:sz w:val="28"/>
          <w:szCs w:val="28"/>
        </w:rPr>
        <w:t>бакалавриата</w:t>
      </w:r>
      <w:proofErr w:type="spellEnd"/>
      <w:r>
        <w:rPr>
          <w:rFonts w:ascii="Times New Roman" w:hAnsi="Times New Roman" w:cs="Times New Roman"/>
          <w:sz w:val="28"/>
          <w:szCs w:val="28"/>
        </w:rPr>
        <w:t xml:space="preserve"> и магистратуры / под ред. А. З. </w:t>
      </w:r>
      <w:proofErr w:type="spellStart"/>
      <w:r>
        <w:rPr>
          <w:rFonts w:ascii="Times New Roman" w:hAnsi="Times New Roman" w:cs="Times New Roman"/>
          <w:sz w:val="28"/>
          <w:szCs w:val="28"/>
        </w:rPr>
        <w:t>Бобылевой</w:t>
      </w:r>
      <w:proofErr w:type="spellEnd"/>
      <w:r>
        <w:rPr>
          <w:rFonts w:ascii="Times New Roman" w:hAnsi="Times New Roman" w:cs="Times New Roman"/>
          <w:sz w:val="28"/>
          <w:szCs w:val="28"/>
        </w:rPr>
        <w:t xml:space="preserve">. – 2-е изд., </w:t>
      </w:r>
      <w:proofErr w:type="spellStart"/>
      <w:r>
        <w:rPr>
          <w:rFonts w:ascii="Times New Roman" w:hAnsi="Times New Roman" w:cs="Times New Roman"/>
          <w:sz w:val="28"/>
          <w:szCs w:val="28"/>
        </w:rPr>
        <w:t>перераб</w:t>
      </w:r>
      <w:proofErr w:type="spellEnd"/>
      <w:r>
        <w:rPr>
          <w:rFonts w:ascii="Times New Roman" w:hAnsi="Times New Roman" w:cs="Times New Roman"/>
          <w:sz w:val="28"/>
          <w:szCs w:val="28"/>
        </w:rPr>
        <w:t xml:space="preserve">. и доп. – М.: Издательство </w:t>
      </w:r>
      <w:proofErr w:type="spellStart"/>
      <w:r>
        <w:rPr>
          <w:rFonts w:ascii="Times New Roman" w:hAnsi="Times New Roman" w:cs="Times New Roman"/>
          <w:sz w:val="28"/>
          <w:szCs w:val="28"/>
        </w:rPr>
        <w:t>Юрайт</w:t>
      </w:r>
      <w:proofErr w:type="spellEnd"/>
      <w:r>
        <w:rPr>
          <w:rFonts w:ascii="Times New Roman" w:hAnsi="Times New Roman" w:cs="Times New Roman"/>
          <w:sz w:val="28"/>
          <w:szCs w:val="28"/>
        </w:rPr>
        <w:t xml:space="preserve">, 2014. – 903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234BF3" w:rsidRDefault="00234BF3" w:rsidP="00234BF3">
      <w:pPr>
        <w:pStyle w:val="a3"/>
        <w:numPr>
          <w:ilvl w:val="0"/>
          <w:numId w:val="2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86B8F">
        <w:rPr>
          <w:rFonts w:ascii="Times New Roman" w:hAnsi="Times New Roman" w:cs="Times New Roman"/>
          <w:sz w:val="28"/>
          <w:szCs w:val="28"/>
        </w:rPr>
        <w:t xml:space="preserve">Экономика труда: учеб, пособие / В. А. </w:t>
      </w:r>
      <w:proofErr w:type="spellStart"/>
      <w:r w:rsidRPr="00786B8F">
        <w:rPr>
          <w:rFonts w:ascii="Times New Roman" w:hAnsi="Times New Roman" w:cs="Times New Roman"/>
          <w:sz w:val="28"/>
          <w:szCs w:val="28"/>
        </w:rPr>
        <w:t>Вайсбурд</w:t>
      </w:r>
      <w:proofErr w:type="spellEnd"/>
      <w:r w:rsidRPr="00786B8F">
        <w:rPr>
          <w:rFonts w:ascii="Times New Roman" w:hAnsi="Times New Roman" w:cs="Times New Roman"/>
          <w:sz w:val="28"/>
          <w:szCs w:val="28"/>
        </w:rPr>
        <w:t>. — М.: Издательство «Омега-Л», 2011. — 376 с.</w:t>
      </w:r>
      <w:r>
        <w:rPr>
          <w:rFonts w:ascii="Times New Roman" w:hAnsi="Times New Roman" w:cs="Times New Roman"/>
          <w:sz w:val="28"/>
          <w:szCs w:val="28"/>
        </w:rPr>
        <w:t>;</w:t>
      </w:r>
    </w:p>
    <w:p w:rsidR="00234BF3" w:rsidRDefault="00234BF3" w:rsidP="00234BF3">
      <w:pPr>
        <w:pStyle w:val="a3"/>
        <w:numPr>
          <w:ilvl w:val="0"/>
          <w:numId w:val="2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Экономика труда: Учебное пособие / О. И. Волков, В. К. Скляренко. – 2-е изд. – М.: Ниц ИНФРА-М, 2014. – 264 с.;</w:t>
      </w:r>
    </w:p>
    <w:p w:rsidR="00234BF3" w:rsidRDefault="00234BF3" w:rsidP="00234BF3">
      <w:pPr>
        <w:pStyle w:val="a3"/>
        <w:numPr>
          <w:ilvl w:val="0"/>
          <w:numId w:val="2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Экономический анализ: учебник для вузов / Гиляровская Л. Т. – Москва: ЮНИТИ-ДАНА, 2014. – 615 с.; </w:t>
      </w:r>
    </w:p>
    <w:p w:rsidR="00234BF3" w:rsidRDefault="00234BF3" w:rsidP="00234BF3">
      <w:pPr>
        <w:pStyle w:val="a3"/>
        <w:numPr>
          <w:ilvl w:val="0"/>
          <w:numId w:val="2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A2DD2">
        <w:rPr>
          <w:rFonts w:ascii="Times New Roman" w:hAnsi="Times New Roman" w:cs="Times New Roman"/>
          <w:sz w:val="28"/>
          <w:szCs w:val="28"/>
        </w:rPr>
        <w:t>Экономика предприятия (фирмы): учебник / В. Я. Горфинкель, А. И. Базилевич, Л. В. Бобков [и др.]; науч. ред. В. Я. Горфинкель. — Москва: Проспект, 2011. — 640 с.</w:t>
      </w:r>
      <w:r>
        <w:rPr>
          <w:rFonts w:ascii="Times New Roman" w:hAnsi="Times New Roman" w:cs="Times New Roman"/>
          <w:sz w:val="28"/>
          <w:szCs w:val="28"/>
        </w:rPr>
        <w:t>;</w:t>
      </w:r>
    </w:p>
    <w:p w:rsidR="00234BF3" w:rsidRDefault="00234BF3" w:rsidP="00234BF3">
      <w:pPr>
        <w:pStyle w:val="a3"/>
        <w:numPr>
          <w:ilvl w:val="0"/>
          <w:numId w:val="2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90DE3">
        <w:rPr>
          <w:rFonts w:ascii="Times New Roman" w:hAnsi="Times New Roman" w:cs="Times New Roman"/>
          <w:sz w:val="28"/>
          <w:szCs w:val="28"/>
        </w:rPr>
        <w:t xml:space="preserve">Грибов В. Д., Грузинов В. П. Экономика предприятия: учебник. Практикум. 5-е изд., </w:t>
      </w:r>
      <w:proofErr w:type="spellStart"/>
      <w:r w:rsidRPr="00D90DE3">
        <w:rPr>
          <w:rFonts w:ascii="Times New Roman" w:hAnsi="Times New Roman" w:cs="Times New Roman"/>
          <w:sz w:val="28"/>
          <w:szCs w:val="28"/>
        </w:rPr>
        <w:t>перераб</w:t>
      </w:r>
      <w:proofErr w:type="spellEnd"/>
      <w:r w:rsidRPr="00D90DE3">
        <w:rPr>
          <w:rFonts w:ascii="Times New Roman" w:hAnsi="Times New Roman" w:cs="Times New Roman"/>
          <w:sz w:val="28"/>
          <w:szCs w:val="28"/>
        </w:rPr>
        <w:t xml:space="preserve">. </w:t>
      </w:r>
      <w:r>
        <w:rPr>
          <w:rFonts w:ascii="Times New Roman" w:hAnsi="Times New Roman" w:cs="Times New Roman"/>
          <w:sz w:val="28"/>
          <w:szCs w:val="28"/>
        </w:rPr>
        <w:t xml:space="preserve">и доп. - М.:КУРС: ИНФРА-М, 2013. </w:t>
      </w:r>
      <w:r w:rsidRPr="00D90DE3">
        <w:rPr>
          <w:rFonts w:ascii="Times New Roman" w:hAnsi="Times New Roman" w:cs="Times New Roman"/>
          <w:sz w:val="28"/>
          <w:szCs w:val="28"/>
        </w:rPr>
        <w:t>-</w:t>
      </w:r>
      <w:r>
        <w:rPr>
          <w:rFonts w:ascii="Times New Roman" w:hAnsi="Times New Roman" w:cs="Times New Roman"/>
          <w:sz w:val="28"/>
          <w:szCs w:val="28"/>
        </w:rPr>
        <w:t xml:space="preserve"> </w:t>
      </w:r>
      <w:r w:rsidRPr="00D90DE3">
        <w:rPr>
          <w:rFonts w:ascii="Times New Roman" w:hAnsi="Times New Roman" w:cs="Times New Roman"/>
          <w:sz w:val="28"/>
          <w:szCs w:val="28"/>
        </w:rPr>
        <w:t>448</w:t>
      </w:r>
      <w:r>
        <w:rPr>
          <w:rFonts w:ascii="Times New Roman" w:hAnsi="Times New Roman" w:cs="Times New Roman"/>
          <w:sz w:val="28"/>
          <w:szCs w:val="28"/>
        </w:rPr>
        <w:t xml:space="preserve"> </w:t>
      </w:r>
      <w:r w:rsidRPr="00D90DE3">
        <w:rPr>
          <w:rFonts w:ascii="Times New Roman" w:hAnsi="Times New Roman" w:cs="Times New Roman"/>
          <w:sz w:val="28"/>
          <w:szCs w:val="28"/>
        </w:rPr>
        <w:t>с.</w:t>
      </w:r>
      <w:proofErr w:type="gramStart"/>
      <w:r w:rsidRPr="00D90DE3">
        <w:rPr>
          <w:rFonts w:ascii="Times New Roman" w:hAnsi="Times New Roman" w:cs="Times New Roman"/>
          <w:sz w:val="28"/>
          <w:szCs w:val="28"/>
        </w:rPr>
        <w:t xml:space="preserve"> ;</w:t>
      </w:r>
      <w:proofErr w:type="gramEnd"/>
    </w:p>
    <w:p w:rsidR="00234BF3" w:rsidRDefault="00234BF3" w:rsidP="00234BF3">
      <w:pPr>
        <w:pStyle w:val="a3"/>
        <w:numPr>
          <w:ilvl w:val="0"/>
          <w:numId w:val="2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Мотивация и стимулирование трудовой деятельности: Учебное пособие / А.П. Егоршин. – 3-е изд., </w:t>
      </w:r>
      <w:proofErr w:type="spellStart"/>
      <w:r>
        <w:rPr>
          <w:rFonts w:ascii="Times New Roman" w:hAnsi="Times New Roman" w:cs="Times New Roman"/>
          <w:sz w:val="28"/>
          <w:szCs w:val="28"/>
        </w:rPr>
        <w:t>перераб</w:t>
      </w:r>
      <w:proofErr w:type="spellEnd"/>
      <w:r>
        <w:rPr>
          <w:rFonts w:ascii="Times New Roman" w:hAnsi="Times New Roman" w:cs="Times New Roman"/>
          <w:sz w:val="28"/>
          <w:szCs w:val="28"/>
        </w:rPr>
        <w:t>. и доп. – М.:КУРС: ИНФРА-М, 2013. – 448 с.;</w:t>
      </w:r>
    </w:p>
    <w:p w:rsidR="00027805" w:rsidRDefault="00027805" w:rsidP="00234BF3">
      <w:pPr>
        <w:pStyle w:val="a3"/>
        <w:numPr>
          <w:ilvl w:val="0"/>
          <w:numId w:val="2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Управление персоналом организации. Практикум: Учеб. пособие</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 xml:space="preserve">од ред. д.э.н., проф. А. Я. </w:t>
      </w:r>
      <w:proofErr w:type="spellStart"/>
      <w:r>
        <w:rPr>
          <w:rFonts w:ascii="Times New Roman" w:hAnsi="Times New Roman" w:cs="Times New Roman"/>
          <w:sz w:val="28"/>
          <w:szCs w:val="28"/>
        </w:rPr>
        <w:t>Кибанова</w:t>
      </w:r>
      <w:proofErr w:type="spellEnd"/>
      <w:r>
        <w:rPr>
          <w:rFonts w:ascii="Times New Roman" w:hAnsi="Times New Roman" w:cs="Times New Roman"/>
          <w:sz w:val="28"/>
          <w:szCs w:val="28"/>
        </w:rPr>
        <w:t xml:space="preserve">. – 2-е изд., </w:t>
      </w:r>
      <w:proofErr w:type="spellStart"/>
      <w:r>
        <w:rPr>
          <w:rFonts w:ascii="Times New Roman" w:hAnsi="Times New Roman" w:cs="Times New Roman"/>
          <w:sz w:val="28"/>
          <w:szCs w:val="28"/>
        </w:rPr>
        <w:t>перераб</w:t>
      </w:r>
      <w:proofErr w:type="spellEnd"/>
      <w:r>
        <w:rPr>
          <w:rFonts w:ascii="Times New Roman" w:hAnsi="Times New Roman" w:cs="Times New Roman"/>
          <w:sz w:val="28"/>
          <w:szCs w:val="28"/>
        </w:rPr>
        <w:t>. и доп. – М.: ИНФРА-М, 2013. – 365 с.;</w:t>
      </w:r>
    </w:p>
    <w:p w:rsidR="00027805" w:rsidRDefault="00027805" w:rsidP="00234BF3">
      <w:pPr>
        <w:pStyle w:val="a3"/>
        <w:numPr>
          <w:ilvl w:val="0"/>
          <w:numId w:val="2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Экономика и социология труда: Учебник – Под ред. д.э.н., проф. А. Я. </w:t>
      </w:r>
      <w:proofErr w:type="spellStart"/>
      <w:r>
        <w:rPr>
          <w:rFonts w:ascii="Times New Roman" w:hAnsi="Times New Roman" w:cs="Times New Roman"/>
          <w:sz w:val="28"/>
          <w:szCs w:val="28"/>
        </w:rPr>
        <w:t>Кибанова</w:t>
      </w:r>
      <w:proofErr w:type="spellEnd"/>
      <w:r>
        <w:rPr>
          <w:rFonts w:ascii="Times New Roman" w:hAnsi="Times New Roman" w:cs="Times New Roman"/>
          <w:sz w:val="28"/>
          <w:szCs w:val="28"/>
        </w:rPr>
        <w:t>. – М.: ИНФРА-М, 2009 – 584 с.;</w:t>
      </w:r>
    </w:p>
    <w:p w:rsidR="00027805" w:rsidRDefault="00027805" w:rsidP="00234BF3">
      <w:pPr>
        <w:pStyle w:val="a3"/>
        <w:numPr>
          <w:ilvl w:val="0"/>
          <w:numId w:val="2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Экономика сельского хозяйства: Учебник / Г. А. </w:t>
      </w:r>
      <w:proofErr w:type="spellStart"/>
      <w:r>
        <w:rPr>
          <w:rFonts w:ascii="Times New Roman" w:hAnsi="Times New Roman" w:cs="Times New Roman"/>
          <w:sz w:val="28"/>
          <w:szCs w:val="28"/>
        </w:rPr>
        <w:t>Петранева</w:t>
      </w:r>
      <w:proofErr w:type="spellEnd"/>
      <w:r>
        <w:rPr>
          <w:rFonts w:ascii="Times New Roman" w:hAnsi="Times New Roman" w:cs="Times New Roman"/>
          <w:sz w:val="28"/>
          <w:szCs w:val="28"/>
        </w:rPr>
        <w:t xml:space="preserve">, Н. Я. Коваленко, А. Н. Романов, О. А. Моисеева, под ред. проф. Г. А. </w:t>
      </w:r>
      <w:proofErr w:type="spellStart"/>
      <w:r>
        <w:rPr>
          <w:rFonts w:ascii="Times New Roman" w:hAnsi="Times New Roman" w:cs="Times New Roman"/>
          <w:sz w:val="28"/>
          <w:szCs w:val="28"/>
        </w:rPr>
        <w:t>Петраневой</w:t>
      </w:r>
      <w:proofErr w:type="spellEnd"/>
      <w:r>
        <w:rPr>
          <w:rFonts w:ascii="Times New Roman" w:hAnsi="Times New Roman" w:cs="Times New Roman"/>
          <w:sz w:val="28"/>
          <w:szCs w:val="28"/>
        </w:rPr>
        <w:t xml:space="preserve">. – М.: </w:t>
      </w:r>
      <w:proofErr w:type="spellStart"/>
      <w:r>
        <w:rPr>
          <w:rFonts w:ascii="Times New Roman" w:hAnsi="Times New Roman" w:cs="Times New Roman"/>
          <w:sz w:val="28"/>
          <w:szCs w:val="28"/>
        </w:rPr>
        <w:t>Альма</w:t>
      </w:r>
      <w:proofErr w:type="spellEnd"/>
      <w:r>
        <w:rPr>
          <w:rFonts w:ascii="Times New Roman" w:hAnsi="Times New Roman" w:cs="Times New Roman"/>
          <w:sz w:val="28"/>
          <w:szCs w:val="28"/>
        </w:rPr>
        <w:t>-М: НИЦ ИНФРА-М, 2012. – 288 с.;</w:t>
      </w:r>
    </w:p>
    <w:p w:rsidR="00027805" w:rsidRDefault="00027805" w:rsidP="00234BF3">
      <w:pPr>
        <w:pStyle w:val="a3"/>
        <w:numPr>
          <w:ilvl w:val="0"/>
          <w:numId w:val="2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Ковалёв В. В. Финансовый менеджмент: теория и практика. 3-е изд. М.: Проспект, 2013. – 1104 с.;</w:t>
      </w:r>
    </w:p>
    <w:p w:rsidR="00234BF3" w:rsidRDefault="00234BF3" w:rsidP="00234BF3">
      <w:pPr>
        <w:pStyle w:val="a3"/>
        <w:numPr>
          <w:ilvl w:val="0"/>
          <w:numId w:val="2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90DE3">
        <w:rPr>
          <w:rFonts w:ascii="Times New Roman" w:hAnsi="Times New Roman" w:cs="Times New Roman"/>
          <w:sz w:val="28"/>
          <w:szCs w:val="28"/>
        </w:rPr>
        <w:t xml:space="preserve">Экономика организации (предприятия). Теория и практика : учебник для бакалавров / В. В. Коршунов. — 2-е </w:t>
      </w:r>
      <w:proofErr w:type="spellStart"/>
      <w:proofErr w:type="gramStart"/>
      <w:r w:rsidRPr="00D90DE3">
        <w:rPr>
          <w:rFonts w:ascii="Times New Roman" w:hAnsi="Times New Roman" w:cs="Times New Roman"/>
          <w:sz w:val="28"/>
          <w:szCs w:val="28"/>
        </w:rPr>
        <w:t>изд</w:t>
      </w:r>
      <w:proofErr w:type="spellEnd"/>
      <w:proofErr w:type="gramEnd"/>
      <w:r w:rsidRPr="00D90DE3">
        <w:rPr>
          <w:rFonts w:ascii="Times New Roman" w:hAnsi="Times New Roman" w:cs="Times New Roman"/>
          <w:sz w:val="28"/>
          <w:szCs w:val="28"/>
        </w:rPr>
        <w:t>:</w:t>
      </w:r>
      <w:r>
        <w:rPr>
          <w:rFonts w:ascii="Times New Roman" w:hAnsi="Times New Roman" w:cs="Times New Roman"/>
          <w:sz w:val="28"/>
          <w:szCs w:val="28"/>
        </w:rPr>
        <w:t xml:space="preserve"> </w:t>
      </w:r>
      <w:r w:rsidRPr="00D90DE3">
        <w:rPr>
          <w:rFonts w:ascii="Times New Roman" w:hAnsi="Times New Roman" w:cs="Times New Roman"/>
          <w:sz w:val="28"/>
          <w:szCs w:val="28"/>
        </w:rPr>
        <w:t xml:space="preserve">перера6. и доп. — М.: Издательство </w:t>
      </w:r>
      <w:proofErr w:type="spellStart"/>
      <w:r w:rsidRPr="00D90DE3">
        <w:rPr>
          <w:rFonts w:ascii="Times New Roman" w:hAnsi="Times New Roman" w:cs="Times New Roman"/>
          <w:sz w:val="28"/>
          <w:szCs w:val="28"/>
        </w:rPr>
        <w:t>Юрайт</w:t>
      </w:r>
      <w:proofErr w:type="spellEnd"/>
      <w:r w:rsidRPr="00D90DE3">
        <w:rPr>
          <w:rFonts w:ascii="Times New Roman" w:hAnsi="Times New Roman" w:cs="Times New Roman"/>
          <w:sz w:val="28"/>
          <w:szCs w:val="28"/>
        </w:rPr>
        <w:t>, 2014.- 433 с. ;</w:t>
      </w:r>
    </w:p>
    <w:p w:rsidR="00027805" w:rsidRPr="00027805" w:rsidRDefault="00027805" w:rsidP="00234BF3">
      <w:pPr>
        <w:pStyle w:val="a3"/>
        <w:numPr>
          <w:ilvl w:val="0"/>
          <w:numId w:val="25"/>
        </w:numPr>
        <w:spacing w:after="0" w:line="360" w:lineRule="auto"/>
        <w:jc w:val="both"/>
        <w:rPr>
          <w:rFonts w:ascii="Times New Roman" w:hAnsi="Times New Roman" w:cs="Times New Roman"/>
          <w:sz w:val="28"/>
          <w:szCs w:val="28"/>
        </w:rPr>
      </w:pPr>
      <w:r w:rsidRPr="00027805">
        <w:rPr>
          <w:rFonts w:ascii="Times New Roman" w:hAnsi="Times New Roman" w:cs="Times New Roman"/>
          <w:sz w:val="28"/>
          <w:szCs w:val="28"/>
        </w:rPr>
        <w:t xml:space="preserve"> Основы менеджмента: учебное пособие / Н. Ю. Круглова. – М.: КНОРУС, 2013. – 500 с.; </w:t>
      </w:r>
    </w:p>
    <w:p w:rsidR="00234BF3" w:rsidRDefault="00234BF3" w:rsidP="00234BF3">
      <w:pPr>
        <w:pStyle w:val="a3"/>
        <w:numPr>
          <w:ilvl w:val="0"/>
          <w:numId w:val="2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6576D">
        <w:rPr>
          <w:rFonts w:ascii="Times New Roman" w:hAnsi="Times New Roman" w:cs="Times New Roman"/>
          <w:sz w:val="28"/>
          <w:szCs w:val="28"/>
        </w:rPr>
        <w:t xml:space="preserve">Управление человеческими ресурсами: учебник для бакалавров / под ред. И. А. </w:t>
      </w:r>
      <w:proofErr w:type="spellStart"/>
      <w:r w:rsidRPr="0086576D">
        <w:rPr>
          <w:rFonts w:ascii="Times New Roman" w:hAnsi="Times New Roman" w:cs="Times New Roman"/>
          <w:sz w:val="28"/>
          <w:szCs w:val="28"/>
        </w:rPr>
        <w:t>Максимцева</w:t>
      </w:r>
      <w:proofErr w:type="spellEnd"/>
      <w:r w:rsidRPr="0086576D">
        <w:rPr>
          <w:rFonts w:ascii="Times New Roman" w:hAnsi="Times New Roman" w:cs="Times New Roman"/>
          <w:sz w:val="28"/>
          <w:szCs w:val="28"/>
        </w:rPr>
        <w:t xml:space="preserve">, Н. А. Горелова. – 2-е изд., </w:t>
      </w:r>
      <w:proofErr w:type="spellStart"/>
      <w:r w:rsidRPr="0086576D">
        <w:rPr>
          <w:rFonts w:ascii="Times New Roman" w:hAnsi="Times New Roman" w:cs="Times New Roman"/>
          <w:sz w:val="28"/>
          <w:szCs w:val="28"/>
        </w:rPr>
        <w:t>перераб</w:t>
      </w:r>
      <w:proofErr w:type="spellEnd"/>
      <w:r w:rsidRPr="0086576D">
        <w:rPr>
          <w:rFonts w:ascii="Times New Roman" w:hAnsi="Times New Roman" w:cs="Times New Roman"/>
          <w:sz w:val="28"/>
          <w:szCs w:val="28"/>
        </w:rPr>
        <w:t xml:space="preserve">. и доп. – М.: Издательство </w:t>
      </w:r>
      <w:proofErr w:type="spellStart"/>
      <w:r w:rsidRPr="0086576D">
        <w:rPr>
          <w:rFonts w:ascii="Times New Roman" w:hAnsi="Times New Roman" w:cs="Times New Roman"/>
          <w:sz w:val="28"/>
          <w:szCs w:val="28"/>
        </w:rPr>
        <w:t>Юрайт</w:t>
      </w:r>
      <w:proofErr w:type="spellEnd"/>
      <w:r w:rsidRPr="0086576D">
        <w:rPr>
          <w:rFonts w:ascii="Times New Roman" w:hAnsi="Times New Roman" w:cs="Times New Roman"/>
          <w:sz w:val="28"/>
          <w:szCs w:val="28"/>
        </w:rPr>
        <w:t>, 2014. – 526 с.;</w:t>
      </w:r>
    </w:p>
    <w:p w:rsidR="00027805" w:rsidRDefault="00027805" w:rsidP="00234BF3">
      <w:pPr>
        <w:pStyle w:val="a3"/>
        <w:numPr>
          <w:ilvl w:val="0"/>
          <w:numId w:val="2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Экономика сельскохозяйственного предприятия: Учеб. / И. А. Минаков, Л. А. </w:t>
      </w:r>
      <w:proofErr w:type="spellStart"/>
      <w:r>
        <w:rPr>
          <w:rFonts w:ascii="Times New Roman" w:hAnsi="Times New Roman" w:cs="Times New Roman"/>
          <w:sz w:val="28"/>
          <w:szCs w:val="28"/>
        </w:rPr>
        <w:t>Сабетова</w:t>
      </w:r>
      <w:proofErr w:type="spellEnd"/>
      <w:r>
        <w:rPr>
          <w:rFonts w:ascii="Times New Roman" w:hAnsi="Times New Roman" w:cs="Times New Roman"/>
          <w:sz w:val="28"/>
          <w:szCs w:val="28"/>
        </w:rPr>
        <w:t xml:space="preserve"> и др.; Под ред. И. А. Минакова. – 2-е изд., </w:t>
      </w:r>
      <w:proofErr w:type="spellStart"/>
      <w:r>
        <w:rPr>
          <w:rFonts w:ascii="Times New Roman" w:hAnsi="Times New Roman" w:cs="Times New Roman"/>
          <w:sz w:val="28"/>
          <w:szCs w:val="28"/>
        </w:rPr>
        <w:t>перераб</w:t>
      </w:r>
      <w:proofErr w:type="spellEnd"/>
      <w:r>
        <w:rPr>
          <w:rFonts w:ascii="Times New Roman" w:hAnsi="Times New Roman" w:cs="Times New Roman"/>
          <w:sz w:val="28"/>
          <w:szCs w:val="28"/>
        </w:rPr>
        <w:t>. и доп. – М.: НИЦ ИНФРА-М, 2013. – 363 с.;</w:t>
      </w:r>
    </w:p>
    <w:p w:rsidR="00027805" w:rsidRDefault="00027805" w:rsidP="00234BF3">
      <w:pPr>
        <w:pStyle w:val="a3"/>
        <w:numPr>
          <w:ilvl w:val="0"/>
          <w:numId w:val="2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Экономика труда: учебник и практикум для академического </w:t>
      </w:r>
      <w:proofErr w:type="spellStart"/>
      <w:r>
        <w:rPr>
          <w:rFonts w:ascii="Times New Roman" w:hAnsi="Times New Roman" w:cs="Times New Roman"/>
          <w:sz w:val="28"/>
          <w:szCs w:val="28"/>
        </w:rPr>
        <w:t>бакалавриата</w:t>
      </w:r>
      <w:proofErr w:type="spellEnd"/>
      <w:r>
        <w:rPr>
          <w:rFonts w:ascii="Times New Roman" w:hAnsi="Times New Roman" w:cs="Times New Roman"/>
          <w:sz w:val="28"/>
          <w:szCs w:val="28"/>
        </w:rPr>
        <w:t xml:space="preserve"> / Ю. Г. </w:t>
      </w:r>
      <w:proofErr w:type="spellStart"/>
      <w:r>
        <w:rPr>
          <w:rFonts w:ascii="Times New Roman" w:hAnsi="Times New Roman" w:cs="Times New Roman"/>
          <w:sz w:val="28"/>
          <w:szCs w:val="28"/>
        </w:rPr>
        <w:t>Одегов</w:t>
      </w:r>
      <w:proofErr w:type="spellEnd"/>
      <w:r>
        <w:rPr>
          <w:rFonts w:ascii="Times New Roman" w:hAnsi="Times New Roman" w:cs="Times New Roman"/>
          <w:sz w:val="28"/>
          <w:szCs w:val="28"/>
        </w:rPr>
        <w:t xml:space="preserve">, Г. Г. Руденко. – 3-е изд., </w:t>
      </w:r>
      <w:proofErr w:type="spellStart"/>
      <w:r>
        <w:rPr>
          <w:rFonts w:ascii="Times New Roman" w:hAnsi="Times New Roman" w:cs="Times New Roman"/>
          <w:sz w:val="28"/>
          <w:szCs w:val="28"/>
        </w:rPr>
        <w:t>перераб</w:t>
      </w:r>
      <w:proofErr w:type="spellEnd"/>
      <w:r>
        <w:rPr>
          <w:rFonts w:ascii="Times New Roman" w:hAnsi="Times New Roman" w:cs="Times New Roman"/>
          <w:sz w:val="28"/>
          <w:szCs w:val="28"/>
        </w:rPr>
        <w:t xml:space="preserve">. и доп. – М.: Издательство </w:t>
      </w:r>
      <w:proofErr w:type="spellStart"/>
      <w:r>
        <w:rPr>
          <w:rFonts w:ascii="Times New Roman" w:hAnsi="Times New Roman" w:cs="Times New Roman"/>
          <w:sz w:val="28"/>
          <w:szCs w:val="28"/>
        </w:rPr>
        <w:t>Юрайт</w:t>
      </w:r>
      <w:proofErr w:type="spellEnd"/>
      <w:r>
        <w:rPr>
          <w:rFonts w:ascii="Times New Roman" w:hAnsi="Times New Roman" w:cs="Times New Roman"/>
          <w:sz w:val="28"/>
          <w:szCs w:val="28"/>
        </w:rPr>
        <w:t>, 2015. – 386 с.;</w:t>
      </w:r>
    </w:p>
    <w:p w:rsidR="00027805" w:rsidRDefault="00027805" w:rsidP="00234BF3">
      <w:pPr>
        <w:pStyle w:val="a3"/>
        <w:numPr>
          <w:ilvl w:val="0"/>
          <w:numId w:val="2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Менеджмент: учебник / коллектив авторов; под ред. М. Л. Разу. – 3-е изд., стер. – М.: КНОРУС, 2013. – 478 с.;</w:t>
      </w:r>
    </w:p>
    <w:p w:rsidR="00234BF3" w:rsidRPr="0086576D" w:rsidRDefault="00234BF3" w:rsidP="00234BF3">
      <w:pPr>
        <w:pStyle w:val="a3"/>
        <w:numPr>
          <w:ilvl w:val="0"/>
          <w:numId w:val="25"/>
        </w:numPr>
        <w:spacing w:after="0" w:line="360" w:lineRule="auto"/>
        <w:jc w:val="both"/>
        <w:rPr>
          <w:rFonts w:ascii="Times New Roman" w:hAnsi="Times New Roman" w:cs="Times New Roman"/>
          <w:sz w:val="28"/>
          <w:szCs w:val="28"/>
        </w:rPr>
      </w:pPr>
      <w:r w:rsidRPr="0086576D">
        <w:rPr>
          <w:rFonts w:ascii="Times New Roman" w:hAnsi="Times New Roman" w:cs="Times New Roman"/>
          <w:sz w:val="28"/>
          <w:szCs w:val="28"/>
        </w:rPr>
        <w:t xml:space="preserve"> Управление человеческими ресурсами: учебное пособие / А. М. Руденко [и др.]; / под ред. А. М. Руденко. — Ростов н</w:t>
      </w:r>
      <w:proofErr w:type="gramStart"/>
      <w:r w:rsidRPr="0086576D">
        <w:rPr>
          <w:rFonts w:ascii="Times New Roman" w:hAnsi="Times New Roman" w:cs="Times New Roman"/>
          <w:sz w:val="28"/>
          <w:szCs w:val="28"/>
        </w:rPr>
        <w:t>/Д</w:t>
      </w:r>
      <w:proofErr w:type="gramEnd"/>
      <w:r w:rsidRPr="0086576D">
        <w:rPr>
          <w:rFonts w:ascii="Times New Roman" w:hAnsi="Times New Roman" w:cs="Times New Roman"/>
          <w:sz w:val="28"/>
          <w:szCs w:val="28"/>
        </w:rPr>
        <w:t>: Феникс, 2015. — 350, [1] с.;</w:t>
      </w:r>
    </w:p>
    <w:p w:rsidR="00234BF3" w:rsidRDefault="00234BF3" w:rsidP="00234BF3">
      <w:pPr>
        <w:pStyle w:val="a3"/>
        <w:numPr>
          <w:ilvl w:val="0"/>
          <w:numId w:val="2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6576D">
        <w:rPr>
          <w:rFonts w:ascii="Times New Roman" w:hAnsi="Times New Roman" w:cs="Times New Roman"/>
          <w:sz w:val="28"/>
          <w:szCs w:val="28"/>
        </w:rPr>
        <w:t xml:space="preserve">Савицкая Г.В. Экономический анализ: Учебник. — 14-е изд., </w:t>
      </w:r>
      <w:proofErr w:type="spellStart"/>
      <w:r w:rsidRPr="0086576D">
        <w:rPr>
          <w:rFonts w:ascii="Times New Roman" w:hAnsi="Times New Roman" w:cs="Times New Roman"/>
          <w:sz w:val="28"/>
          <w:szCs w:val="28"/>
        </w:rPr>
        <w:t>перераб</w:t>
      </w:r>
      <w:proofErr w:type="spellEnd"/>
      <w:r w:rsidRPr="0086576D">
        <w:rPr>
          <w:rFonts w:ascii="Times New Roman" w:hAnsi="Times New Roman" w:cs="Times New Roman"/>
          <w:sz w:val="28"/>
          <w:szCs w:val="28"/>
        </w:rPr>
        <w:t>. и доп. — М.: ИНФРА-М, 2014. — 649 с.;</w:t>
      </w:r>
    </w:p>
    <w:p w:rsidR="0051218A" w:rsidRDefault="0051218A" w:rsidP="00234BF3">
      <w:pPr>
        <w:pStyle w:val="a3"/>
        <w:numPr>
          <w:ilvl w:val="0"/>
          <w:numId w:val="2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Экономика организации (предприятия)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учебное пособие / И. В. Сергеев, И. И. Веретенникова ; под ред. И. В. Сергеева. – 4-е изд., </w:t>
      </w:r>
      <w:proofErr w:type="spellStart"/>
      <w:r>
        <w:rPr>
          <w:rFonts w:ascii="Times New Roman" w:hAnsi="Times New Roman" w:cs="Times New Roman"/>
          <w:sz w:val="28"/>
          <w:szCs w:val="28"/>
        </w:rPr>
        <w:t>перераб</w:t>
      </w:r>
      <w:proofErr w:type="spellEnd"/>
      <w:r>
        <w:rPr>
          <w:rFonts w:ascii="Times New Roman" w:hAnsi="Times New Roman" w:cs="Times New Roman"/>
          <w:sz w:val="28"/>
          <w:szCs w:val="28"/>
        </w:rPr>
        <w:t xml:space="preserve">. и доп. – М.: </w:t>
      </w:r>
      <w:proofErr w:type="spellStart"/>
      <w:r>
        <w:rPr>
          <w:rFonts w:ascii="Times New Roman" w:hAnsi="Times New Roman" w:cs="Times New Roman"/>
          <w:sz w:val="28"/>
          <w:szCs w:val="28"/>
        </w:rPr>
        <w:t>Издателльство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Юрайт</w:t>
      </w:r>
      <w:proofErr w:type="spellEnd"/>
      <w:r>
        <w:rPr>
          <w:rFonts w:ascii="Times New Roman" w:hAnsi="Times New Roman" w:cs="Times New Roman"/>
          <w:sz w:val="28"/>
          <w:szCs w:val="28"/>
        </w:rPr>
        <w:t>, 2011. – 670 с.;</w:t>
      </w:r>
    </w:p>
    <w:p w:rsidR="00234BF3" w:rsidRDefault="00234BF3" w:rsidP="00234BF3">
      <w:pPr>
        <w:pStyle w:val="a3"/>
        <w:numPr>
          <w:ilvl w:val="0"/>
          <w:numId w:val="2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6576D">
        <w:rPr>
          <w:rFonts w:ascii="Times New Roman" w:hAnsi="Times New Roman" w:cs="Times New Roman"/>
          <w:sz w:val="28"/>
          <w:szCs w:val="28"/>
        </w:rPr>
        <w:t>Комплексный экономическ</w:t>
      </w:r>
      <w:r>
        <w:rPr>
          <w:rFonts w:ascii="Times New Roman" w:hAnsi="Times New Roman" w:cs="Times New Roman"/>
          <w:sz w:val="28"/>
          <w:szCs w:val="28"/>
        </w:rPr>
        <w:t>ий анализ хозяйственной деятель</w:t>
      </w:r>
      <w:r w:rsidRPr="0086576D">
        <w:rPr>
          <w:rFonts w:ascii="Times New Roman" w:hAnsi="Times New Roman" w:cs="Times New Roman"/>
          <w:sz w:val="28"/>
          <w:szCs w:val="28"/>
        </w:rPr>
        <w:t xml:space="preserve">ности: учебник для бакалавров / О. А. </w:t>
      </w:r>
      <w:proofErr w:type="spellStart"/>
      <w:r w:rsidRPr="0086576D">
        <w:rPr>
          <w:rFonts w:ascii="Times New Roman" w:hAnsi="Times New Roman" w:cs="Times New Roman"/>
          <w:sz w:val="28"/>
          <w:szCs w:val="28"/>
        </w:rPr>
        <w:t>Толпегина</w:t>
      </w:r>
      <w:proofErr w:type="spellEnd"/>
      <w:r w:rsidRPr="0086576D">
        <w:rPr>
          <w:rFonts w:ascii="Times New Roman" w:hAnsi="Times New Roman" w:cs="Times New Roman"/>
          <w:sz w:val="28"/>
          <w:szCs w:val="28"/>
        </w:rPr>
        <w:t xml:space="preserve">, Н. А. </w:t>
      </w:r>
      <w:proofErr w:type="spellStart"/>
      <w:r w:rsidRPr="0086576D">
        <w:rPr>
          <w:rFonts w:ascii="Times New Roman" w:hAnsi="Times New Roman" w:cs="Times New Roman"/>
          <w:sz w:val="28"/>
          <w:szCs w:val="28"/>
        </w:rPr>
        <w:t>Толпегина</w:t>
      </w:r>
      <w:proofErr w:type="spellEnd"/>
      <w:r w:rsidRPr="0086576D">
        <w:rPr>
          <w:rFonts w:ascii="Times New Roman" w:hAnsi="Times New Roman" w:cs="Times New Roman"/>
          <w:sz w:val="28"/>
          <w:szCs w:val="28"/>
        </w:rPr>
        <w:t xml:space="preserve">. — М.: Издательство </w:t>
      </w:r>
      <w:proofErr w:type="spellStart"/>
      <w:r w:rsidRPr="0086576D">
        <w:rPr>
          <w:rFonts w:ascii="Times New Roman" w:hAnsi="Times New Roman" w:cs="Times New Roman"/>
          <w:sz w:val="28"/>
          <w:szCs w:val="28"/>
        </w:rPr>
        <w:t>Юрайт</w:t>
      </w:r>
      <w:proofErr w:type="spellEnd"/>
      <w:r w:rsidRPr="0086576D">
        <w:rPr>
          <w:rFonts w:ascii="Times New Roman" w:hAnsi="Times New Roman" w:cs="Times New Roman"/>
          <w:sz w:val="28"/>
          <w:szCs w:val="28"/>
        </w:rPr>
        <w:t>, 2013. — 672 с.;</w:t>
      </w:r>
    </w:p>
    <w:p w:rsidR="00234BF3" w:rsidRDefault="00234BF3" w:rsidP="00234BF3">
      <w:pPr>
        <w:pStyle w:val="a3"/>
        <w:numPr>
          <w:ilvl w:val="0"/>
          <w:numId w:val="2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B632E">
        <w:rPr>
          <w:rFonts w:ascii="Times New Roman" w:hAnsi="Times New Roman" w:cs="Times New Roman"/>
          <w:sz w:val="28"/>
          <w:szCs w:val="28"/>
        </w:rPr>
        <w:t>Организация сельскохозяйственного производства</w:t>
      </w:r>
      <w:r>
        <w:rPr>
          <w:rFonts w:ascii="Times New Roman" w:hAnsi="Times New Roman" w:cs="Times New Roman"/>
          <w:sz w:val="28"/>
          <w:szCs w:val="28"/>
        </w:rPr>
        <w:t xml:space="preserve">: учебное пособие  / </w:t>
      </w:r>
      <w:r w:rsidRPr="00FB632E">
        <w:rPr>
          <w:rFonts w:ascii="Times New Roman" w:hAnsi="Times New Roman" w:cs="Times New Roman"/>
          <w:sz w:val="28"/>
          <w:szCs w:val="28"/>
        </w:rPr>
        <w:t xml:space="preserve">С. И. </w:t>
      </w:r>
      <w:proofErr w:type="spellStart"/>
      <w:r w:rsidRPr="00FB632E">
        <w:rPr>
          <w:rFonts w:ascii="Times New Roman" w:hAnsi="Times New Roman" w:cs="Times New Roman"/>
          <w:sz w:val="28"/>
          <w:szCs w:val="28"/>
        </w:rPr>
        <w:t>Грядов</w:t>
      </w:r>
      <w:proofErr w:type="spellEnd"/>
      <w:r w:rsidRPr="00FB632E">
        <w:rPr>
          <w:rFonts w:ascii="Times New Roman" w:hAnsi="Times New Roman" w:cs="Times New Roman"/>
          <w:sz w:val="28"/>
          <w:szCs w:val="28"/>
        </w:rPr>
        <w:t xml:space="preserve"> </w:t>
      </w:r>
      <w:proofErr w:type="spellStart"/>
      <w:r w:rsidRPr="00FB632E">
        <w:rPr>
          <w:rFonts w:ascii="Times New Roman" w:hAnsi="Times New Roman" w:cs="Times New Roman"/>
          <w:sz w:val="28"/>
          <w:szCs w:val="28"/>
        </w:rPr>
        <w:t>идр</w:t>
      </w:r>
      <w:proofErr w:type="spellEnd"/>
      <w:r w:rsidRPr="00FB632E">
        <w:rPr>
          <w:rFonts w:ascii="Times New Roman" w:hAnsi="Times New Roman" w:cs="Times New Roman"/>
          <w:sz w:val="28"/>
          <w:szCs w:val="28"/>
        </w:rPr>
        <w:t xml:space="preserve">.; Под ред. </w:t>
      </w:r>
      <w:r>
        <w:rPr>
          <w:rFonts w:ascii="Times New Roman" w:hAnsi="Times New Roman" w:cs="Times New Roman"/>
          <w:sz w:val="28"/>
          <w:szCs w:val="28"/>
        </w:rPr>
        <w:t xml:space="preserve">М. П. Тушканова, </w:t>
      </w:r>
      <w:r w:rsidRPr="00FB632E">
        <w:rPr>
          <w:rFonts w:ascii="Times New Roman" w:hAnsi="Times New Roman" w:cs="Times New Roman"/>
          <w:sz w:val="28"/>
          <w:szCs w:val="28"/>
        </w:rPr>
        <w:t xml:space="preserve">Ф. К. Шакирова. — </w:t>
      </w:r>
      <w:r>
        <w:rPr>
          <w:rFonts w:ascii="Times New Roman" w:hAnsi="Times New Roman" w:cs="Times New Roman"/>
          <w:sz w:val="28"/>
          <w:szCs w:val="28"/>
        </w:rPr>
        <w:t>М.: НИЦ ИНФРА-М, 2014. — 292 с.: ил</w:t>
      </w:r>
      <w:proofErr w:type="gramStart"/>
      <w:r>
        <w:rPr>
          <w:rFonts w:ascii="Times New Roman" w:hAnsi="Times New Roman" w:cs="Times New Roman"/>
          <w:sz w:val="28"/>
          <w:szCs w:val="28"/>
        </w:rPr>
        <w:t>.</w:t>
      </w:r>
      <w:r w:rsidRPr="00FB632E">
        <w:rPr>
          <w:rFonts w:ascii="Times New Roman" w:hAnsi="Times New Roman" w:cs="Times New Roman"/>
          <w:sz w:val="28"/>
          <w:szCs w:val="28"/>
        </w:rPr>
        <w:t>;</w:t>
      </w:r>
      <w:proofErr w:type="gramEnd"/>
    </w:p>
    <w:p w:rsidR="00B81C52" w:rsidRDefault="00B81C52" w:rsidP="00234BF3">
      <w:pPr>
        <w:pStyle w:val="a3"/>
        <w:numPr>
          <w:ilvl w:val="0"/>
          <w:numId w:val="2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Экономика труда в организациях АПК: Учебное пособие для студентов эконом. </w:t>
      </w:r>
      <w:proofErr w:type="gramStart"/>
      <w:r>
        <w:rPr>
          <w:rFonts w:ascii="Times New Roman" w:hAnsi="Times New Roman" w:cs="Times New Roman"/>
          <w:sz w:val="28"/>
          <w:szCs w:val="28"/>
        </w:rPr>
        <w:t>Фак-</w:t>
      </w:r>
      <w:proofErr w:type="spellStart"/>
      <w:r>
        <w:rPr>
          <w:rFonts w:ascii="Times New Roman" w:hAnsi="Times New Roman" w:cs="Times New Roman"/>
          <w:sz w:val="28"/>
          <w:szCs w:val="28"/>
        </w:rPr>
        <w:t>тов</w:t>
      </w:r>
      <w:proofErr w:type="spellEnd"/>
      <w:proofErr w:type="gramEnd"/>
      <w:r>
        <w:rPr>
          <w:rFonts w:ascii="Times New Roman" w:hAnsi="Times New Roman" w:cs="Times New Roman"/>
          <w:sz w:val="28"/>
          <w:szCs w:val="28"/>
        </w:rPr>
        <w:t xml:space="preserve"> с/х вузов / Ю. Н. Шумаков, Л. Б. </w:t>
      </w:r>
      <w:proofErr w:type="spellStart"/>
      <w:r>
        <w:rPr>
          <w:rFonts w:ascii="Times New Roman" w:hAnsi="Times New Roman" w:cs="Times New Roman"/>
          <w:sz w:val="28"/>
          <w:szCs w:val="28"/>
        </w:rPr>
        <w:t>Винничек</w:t>
      </w:r>
      <w:proofErr w:type="spellEnd"/>
      <w:r>
        <w:rPr>
          <w:rFonts w:ascii="Times New Roman" w:hAnsi="Times New Roman" w:cs="Times New Roman"/>
          <w:sz w:val="28"/>
          <w:szCs w:val="28"/>
        </w:rPr>
        <w:t xml:space="preserve"> и др. – М.: НИЦ ИНФРА-М, 2013. – 223 с.;</w:t>
      </w:r>
    </w:p>
    <w:p w:rsidR="00234BF3" w:rsidRDefault="00234BF3" w:rsidP="00234BF3">
      <w:pPr>
        <w:pStyle w:val="a3"/>
        <w:numPr>
          <w:ilvl w:val="0"/>
          <w:numId w:val="2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hyperlink r:id="rId16" w:history="1">
        <w:r w:rsidRPr="00514087">
          <w:rPr>
            <w:rStyle w:val="af0"/>
            <w:rFonts w:ascii="Times New Roman" w:hAnsi="Times New Roman" w:cs="Times New Roman"/>
            <w:sz w:val="28"/>
            <w:szCs w:val="28"/>
          </w:rPr>
          <w:t>http://www.izhgsha.ru</w:t>
        </w:r>
      </w:hyperlink>
      <w:proofErr w:type="gramStart"/>
      <w:r>
        <w:rPr>
          <w:rFonts w:ascii="Times New Roman" w:hAnsi="Times New Roman" w:cs="Times New Roman"/>
          <w:sz w:val="28"/>
          <w:szCs w:val="28"/>
        </w:rPr>
        <w:t xml:space="preserve"> ;</w:t>
      </w:r>
      <w:proofErr w:type="gramEnd"/>
    </w:p>
    <w:p w:rsidR="00234BF3" w:rsidRDefault="00234BF3" w:rsidP="00234BF3">
      <w:pPr>
        <w:pStyle w:val="a3"/>
        <w:numPr>
          <w:ilvl w:val="0"/>
          <w:numId w:val="2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hyperlink r:id="rId17" w:history="1">
        <w:r w:rsidRPr="00514087">
          <w:rPr>
            <w:rStyle w:val="af0"/>
            <w:rFonts w:ascii="Times New Roman" w:hAnsi="Times New Roman" w:cs="Times New Roman"/>
            <w:sz w:val="28"/>
            <w:szCs w:val="28"/>
          </w:rPr>
          <w:t>https://ru.wikipedia.org</w:t>
        </w:r>
      </w:hyperlink>
      <w:proofErr w:type="gramStart"/>
      <w:r>
        <w:rPr>
          <w:rFonts w:ascii="Times New Roman" w:hAnsi="Times New Roman" w:cs="Times New Roman"/>
          <w:sz w:val="28"/>
          <w:szCs w:val="28"/>
        </w:rPr>
        <w:t xml:space="preserve"> ;</w:t>
      </w:r>
      <w:proofErr w:type="gramEnd"/>
    </w:p>
    <w:p w:rsidR="00234BF3" w:rsidRDefault="00234BF3" w:rsidP="00234BF3">
      <w:pPr>
        <w:pStyle w:val="a3"/>
        <w:numPr>
          <w:ilvl w:val="0"/>
          <w:numId w:val="2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hyperlink r:id="rId18" w:history="1">
        <w:r w:rsidRPr="00514087">
          <w:rPr>
            <w:rStyle w:val="af0"/>
            <w:rFonts w:ascii="Times New Roman" w:hAnsi="Times New Roman" w:cs="Times New Roman"/>
            <w:sz w:val="28"/>
            <w:szCs w:val="28"/>
          </w:rPr>
          <w:t>http://pandia.ru/</w:t>
        </w:r>
      </w:hyperlink>
      <w:proofErr w:type="gramStart"/>
      <w:r>
        <w:rPr>
          <w:rFonts w:ascii="Times New Roman" w:hAnsi="Times New Roman" w:cs="Times New Roman"/>
          <w:sz w:val="28"/>
          <w:szCs w:val="28"/>
        </w:rPr>
        <w:t xml:space="preserve"> ;</w:t>
      </w:r>
      <w:proofErr w:type="gramEnd"/>
    </w:p>
    <w:p w:rsidR="00234BF3" w:rsidRDefault="00234BF3" w:rsidP="00234BF3">
      <w:pPr>
        <w:pStyle w:val="a3"/>
        <w:numPr>
          <w:ilvl w:val="0"/>
          <w:numId w:val="2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hyperlink r:id="rId19" w:history="1">
        <w:r w:rsidRPr="00514087">
          <w:rPr>
            <w:rStyle w:val="af0"/>
            <w:rFonts w:ascii="Times New Roman" w:hAnsi="Times New Roman" w:cs="Times New Roman"/>
            <w:sz w:val="28"/>
            <w:szCs w:val="28"/>
          </w:rPr>
          <w:t>http://dic.academic.ru/</w:t>
        </w:r>
      </w:hyperlink>
      <w:r>
        <w:rPr>
          <w:rFonts w:ascii="Times New Roman" w:hAnsi="Times New Roman" w:cs="Times New Roman"/>
          <w:sz w:val="28"/>
          <w:szCs w:val="28"/>
        </w:rPr>
        <w:t xml:space="preserve"> .</w:t>
      </w:r>
    </w:p>
    <w:p w:rsidR="00350952" w:rsidRDefault="00350952" w:rsidP="00090DF7">
      <w:pPr>
        <w:spacing w:after="0" w:line="360" w:lineRule="auto"/>
        <w:ind w:firstLine="709"/>
        <w:jc w:val="both"/>
        <w:rPr>
          <w:rFonts w:ascii="Times New Roman" w:hAnsi="Times New Roman" w:cs="Times New Roman"/>
          <w:sz w:val="28"/>
          <w:szCs w:val="28"/>
        </w:rPr>
      </w:pPr>
    </w:p>
    <w:p w:rsidR="00FE05F1" w:rsidRDefault="00FE05F1" w:rsidP="00090DF7">
      <w:pPr>
        <w:spacing w:after="0" w:line="360" w:lineRule="auto"/>
        <w:ind w:firstLine="709"/>
        <w:jc w:val="both"/>
        <w:rPr>
          <w:rFonts w:ascii="Times New Roman" w:hAnsi="Times New Roman" w:cs="Times New Roman"/>
          <w:sz w:val="28"/>
          <w:szCs w:val="28"/>
        </w:rPr>
      </w:pPr>
    </w:p>
    <w:p w:rsidR="00FE05F1" w:rsidRDefault="00FE05F1" w:rsidP="00090DF7">
      <w:pPr>
        <w:spacing w:after="0" w:line="360" w:lineRule="auto"/>
        <w:ind w:firstLine="709"/>
        <w:jc w:val="both"/>
        <w:rPr>
          <w:rFonts w:ascii="Times New Roman" w:hAnsi="Times New Roman" w:cs="Times New Roman"/>
          <w:sz w:val="28"/>
          <w:szCs w:val="28"/>
        </w:rPr>
      </w:pPr>
    </w:p>
    <w:p w:rsidR="00FE05F1" w:rsidRDefault="00FE05F1" w:rsidP="00090DF7">
      <w:pPr>
        <w:spacing w:after="0" w:line="360" w:lineRule="auto"/>
        <w:ind w:firstLine="709"/>
        <w:jc w:val="both"/>
        <w:rPr>
          <w:rFonts w:ascii="Times New Roman" w:hAnsi="Times New Roman" w:cs="Times New Roman"/>
          <w:sz w:val="28"/>
          <w:szCs w:val="28"/>
        </w:rPr>
      </w:pPr>
    </w:p>
    <w:p w:rsidR="00FE05F1" w:rsidRPr="005A5A9C" w:rsidRDefault="00FE05F1" w:rsidP="00FE05F1">
      <w:pPr>
        <w:spacing w:line="360" w:lineRule="auto"/>
        <w:contextualSpacing/>
        <w:jc w:val="right"/>
        <w:rPr>
          <w:rFonts w:ascii="Times New Roman" w:hAnsi="Times New Roman" w:cs="Times New Roman"/>
          <w:sz w:val="28"/>
          <w:szCs w:val="28"/>
        </w:rPr>
      </w:pPr>
      <w:r w:rsidRPr="005A5A9C">
        <w:rPr>
          <w:rFonts w:ascii="Times New Roman" w:hAnsi="Times New Roman" w:cs="Times New Roman"/>
          <w:sz w:val="28"/>
          <w:szCs w:val="28"/>
        </w:rPr>
        <w:lastRenderedPageBreak/>
        <w:t>Приложение 1</w:t>
      </w:r>
    </w:p>
    <w:p w:rsidR="00FE05F1" w:rsidRPr="005A5A9C" w:rsidRDefault="00FE05F1" w:rsidP="00FE05F1">
      <w:pPr>
        <w:spacing w:line="360" w:lineRule="auto"/>
        <w:contextualSpacing/>
        <w:jc w:val="center"/>
        <w:rPr>
          <w:rFonts w:ascii="Times New Roman" w:hAnsi="Times New Roman" w:cs="Times New Roman"/>
          <w:sz w:val="28"/>
          <w:szCs w:val="28"/>
        </w:rPr>
      </w:pPr>
      <w:r w:rsidRPr="005A5A9C">
        <w:rPr>
          <w:rFonts w:ascii="Times New Roman" w:hAnsi="Times New Roman" w:cs="Times New Roman"/>
          <w:sz w:val="28"/>
          <w:szCs w:val="28"/>
        </w:rPr>
        <w:t>Рис. 1 Кадры предприятия</w:t>
      </w:r>
    </w:p>
    <w:p w:rsidR="00FE05F1" w:rsidRDefault="00FE05F1" w:rsidP="00FE05F1"/>
    <w:p w:rsidR="00FE05F1" w:rsidRDefault="00FE05F1" w:rsidP="00090DF7">
      <w:pPr>
        <w:spacing w:after="0" w:line="360" w:lineRule="auto"/>
        <w:ind w:firstLine="709"/>
        <w:jc w:val="both"/>
        <w:rPr>
          <w:rFonts w:ascii="Times New Roman" w:hAnsi="Times New Roman" w:cs="Times New Roman"/>
          <w:sz w:val="28"/>
          <w:szCs w:val="28"/>
        </w:rPr>
      </w:pPr>
      <w:r>
        <w:rPr>
          <w:noProof/>
        </w:rPr>
        <w:drawing>
          <wp:inline distT="0" distB="0" distL="0" distR="0" wp14:anchorId="07F60CCD" wp14:editId="0555C794">
            <wp:extent cx="5741035" cy="2957830"/>
            <wp:effectExtent l="0" t="0" r="0" b="0"/>
            <wp:docPr id="1" name="Рисунок 1" descr="H:\ДИПЛОМ И ГОСНИК\ДЛЯ ВКР материал\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ДИПЛОМ И ГОСНИК\ДЛЯ ВКР материал\media\image7.jpe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41035" cy="2957830"/>
                    </a:xfrm>
                    <a:prstGeom prst="rect">
                      <a:avLst/>
                    </a:prstGeom>
                    <a:noFill/>
                    <a:ln>
                      <a:noFill/>
                    </a:ln>
                  </pic:spPr>
                </pic:pic>
              </a:graphicData>
            </a:graphic>
          </wp:inline>
        </w:drawing>
      </w:r>
    </w:p>
    <w:p w:rsidR="00FE05F1" w:rsidRPr="00FE05F1" w:rsidRDefault="00FE05F1" w:rsidP="00FE05F1">
      <w:pPr>
        <w:rPr>
          <w:rFonts w:ascii="Times New Roman" w:hAnsi="Times New Roman" w:cs="Times New Roman"/>
          <w:sz w:val="28"/>
          <w:szCs w:val="28"/>
        </w:rPr>
      </w:pPr>
    </w:p>
    <w:p w:rsidR="00FE05F1" w:rsidRPr="00FE05F1" w:rsidRDefault="00FE05F1" w:rsidP="00FE05F1">
      <w:pPr>
        <w:rPr>
          <w:rFonts w:ascii="Times New Roman" w:hAnsi="Times New Roman" w:cs="Times New Roman"/>
          <w:sz w:val="28"/>
          <w:szCs w:val="28"/>
        </w:rPr>
      </w:pPr>
    </w:p>
    <w:p w:rsidR="00FE05F1" w:rsidRPr="00FE05F1" w:rsidRDefault="00FE05F1" w:rsidP="00FE05F1">
      <w:pPr>
        <w:rPr>
          <w:rFonts w:ascii="Times New Roman" w:hAnsi="Times New Roman" w:cs="Times New Roman"/>
          <w:sz w:val="28"/>
          <w:szCs w:val="28"/>
        </w:rPr>
      </w:pPr>
    </w:p>
    <w:p w:rsidR="00FE05F1" w:rsidRDefault="00FE05F1" w:rsidP="00FE05F1">
      <w:pPr>
        <w:rPr>
          <w:rFonts w:ascii="Times New Roman" w:hAnsi="Times New Roman" w:cs="Times New Roman"/>
          <w:sz w:val="28"/>
          <w:szCs w:val="28"/>
        </w:rPr>
      </w:pPr>
    </w:p>
    <w:p w:rsidR="00FE05F1" w:rsidRDefault="00FE05F1" w:rsidP="00FE05F1">
      <w:pPr>
        <w:rPr>
          <w:rFonts w:ascii="Times New Roman" w:hAnsi="Times New Roman" w:cs="Times New Roman"/>
          <w:sz w:val="28"/>
          <w:szCs w:val="28"/>
        </w:rPr>
      </w:pPr>
    </w:p>
    <w:p w:rsidR="00FE05F1" w:rsidRDefault="00FE05F1" w:rsidP="00FE05F1">
      <w:pPr>
        <w:jc w:val="center"/>
        <w:rPr>
          <w:rFonts w:ascii="Times New Roman" w:hAnsi="Times New Roman" w:cs="Times New Roman"/>
          <w:sz w:val="28"/>
          <w:szCs w:val="28"/>
        </w:rPr>
      </w:pPr>
    </w:p>
    <w:p w:rsidR="00FE05F1" w:rsidRDefault="00FE05F1" w:rsidP="00FE05F1">
      <w:pPr>
        <w:jc w:val="center"/>
        <w:rPr>
          <w:rFonts w:ascii="Times New Roman" w:hAnsi="Times New Roman" w:cs="Times New Roman"/>
          <w:sz w:val="28"/>
          <w:szCs w:val="28"/>
        </w:rPr>
      </w:pPr>
    </w:p>
    <w:p w:rsidR="00FE05F1" w:rsidRDefault="00FE05F1" w:rsidP="00FE05F1">
      <w:pPr>
        <w:jc w:val="center"/>
        <w:rPr>
          <w:rFonts w:ascii="Times New Roman" w:hAnsi="Times New Roman" w:cs="Times New Roman"/>
          <w:sz w:val="28"/>
          <w:szCs w:val="28"/>
        </w:rPr>
      </w:pPr>
    </w:p>
    <w:p w:rsidR="00FE05F1" w:rsidRDefault="00FE05F1" w:rsidP="00FE05F1">
      <w:pPr>
        <w:jc w:val="center"/>
        <w:rPr>
          <w:rFonts w:ascii="Times New Roman" w:hAnsi="Times New Roman" w:cs="Times New Roman"/>
          <w:sz w:val="28"/>
          <w:szCs w:val="28"/>
        </w:rPr>
      </w:pPr>
    </w:p>
    <w:p w:rsidR="00FE05F1" w:rsidRDefault="00FE05F1" w:rsidP="00FE05F1">
      <w:pPr>
        <w:jc w:val="center"/>
        <w:rPr>
          <w:rFonts w:ascii="Times New Roman" w:hAnsi="Times New Roman" w:cs="Times New Roman"/>
          <w:sz w:val="28"/>
          <w:szCs w:val="28"/>
        </w:rPr>
      </w:pPr>
    </w:p>
    <w:p w:rsidR="00FE05F1" w:rsidRDefault="00FE05F1" w:rsidP="00FE05F1">
      <w:pPr>
        <w:jc w:val="center"/>
        <w:rPr>
          <w:rFonts w:ascii="Times New Roman" w:hAnsi="Times New Roman" w:cs="Times New Roman"/>
          <w:sz w:val="28"/>
          <w:szCs w:val="28"/>
        </w:rPr>
      </w:pPr>
    </w:p>
    <w:p w:rsidR="00FE05F1" w:rsidRDefault="00FE05F1" w:rsidP="00FE05F1">
      <w:pPr>
        <w:jc w:val="center"/>
        <w:rPr>
          <w:rFonts w:ascii="Times New Roman" w:hAnsi="Times New Roman" w:cs="Times New Roman"/>
          <w:sz w:val="28"/>
          <w:szCs w:val="28"/>
        </w:rPr>
      </w:pPr>
    </w:p>
    <w:p w:rsidR="00FE05F1" w:rsidRDefault="00FE05F1" w:rsidP="00FE05F1">
      <w:pPr>
        <w:jc w:val="center"/>
        <w:rPr>
          <w:rFonts w:ascii="Times New Roman" w:hAnsi="Times New Roman" w:cs="Times New Roman"/>
          <w:sz w:val="28"/>
          <w:szCs w:val="28"/>
        </w:rPr>
      </w:pPr>
    </w:p>
    <w:p w:rsidR="00FE05F1" w:rsidRDefault="00FE05F1" w:rsidP="00FE05F1">
      <w:pPr>
        <w:jc w:val="center"/>
        <w:rPr>
          <w:rFonts w:ascii="Times New Roman" w:hAnsi="Times New Roman" w:cs="Times New Roman"/>
          <w:sz w:val="28"/>
          <w:szCs w:val="28"/>
        </w:rPr>
        <w:sectPr w:rsidR="00FE05F1" w:rsidSect="00E56161">
          <w:pgSz w:w="11906" w:h="16838"/>
          <w:pgMar w:top="1134" w:right="850" w:bottom="1134" w:left="1701" w:header="708" w:footer="708" w:gutter="0"/>
          <w:cols w:space="708"/>
          <w:docGrid w:linePitch="360"/>
        </w:sectPr>
      </w:pPr>
    </w:p>
    <w:p w:rsidR="00FE05F1" w:rsidRPr="00531D96" w:rsidRDefault="00FE05F1" w:rsidP="00FE05F1">
      <w:pPr>
        <w:spacing w:line="360" w:lineRule="auto"/>
        <w:contextualSpacing/>
        <w:jc w:val="right"/>
        <w:rPr>
          <w:rFonts w:ascii="Times New Roman" w:hAnsi="Times New Roman" w:cs="Times New Roman"/>
          <w:sz w:val="28"/>
          <w:szCs w:val="28"/>
        </w:rPr>
      </w:pPr>
      <w:r w:rsidRPr="00531D96">
        <w:rPr>
          <w:rFonts w:ascii="Times New Roman" w:hAnsi="Times New Roman" w:cs="Times New Roman"/>
          <w:sz w:val="28"/>
          <w:szCs w:val="28"/>
        </w:rPr>
        <w:lastRenderedPageBreak/>
        <w:t>Приложение 2</w:t>
      </w:r>
    </w:p>
    <w:p w:rsidR="00FE05F1" w:rsidRPr="00531D96" w:rsidRDefault="00FE05F1" w:rsidP="00FE05F1">
      <w:pPr>
        <w:spacing w:line="360" w:lineRule="auto"/>
        <w:contextualSpacing/>
        <w:jc w:val="center"/>
        <w:rPr>
          <w:rFonts w:ascii="Times New Roman" w:hAnsi="Times New Roman"/>
          <w:sz w:val="28"/>
          <w:szCs w:val="28"/>
        </w:rPr>
      </w:pPr>
      <w:r>
        <w:rPr>
          <w:rFonts w:ascii="Times New Roman" w:hAnsi="Times New Roman"/>
          <w:sz w:val="28"/>
          <w:szCs w:val="28"/>
        </w:rPr>
        <w:t xml:space="preserve">Структура управления </w:t>
      </w:r>
      <w:r w:rsidRPr="00531D96">
        <w:rPr>
          <w:rFonts w:ascii="Times New Roman" w:hAnsi="Times New Roman"/>
          <w:sz w:val="28"/>
          <w:szCs w:val="28"/>
        </w:rPr>
        <w:t xml:space="preserve">АО «Учхоз Июльское </w:t>
      </w:r>
      <w:proofErr w:type="spellStart"/>
      <w:r w:rsidRPr="00531D96">
        <w:rPr>
          <w:rFonts w:ascii="Times New Roman" w:hAnsi="Times New Roman"/>
          <w:sz w:val="28"/>
          <w:szCs w:val="28"/>
        </w:rPr>
        <w:t>ИжГСХА</w:t>
      </w:r>
      <w:proofErr w:type="spellEnd"/>
      <w:r w:rsidRPr="00531D96">
        <w:rPr>
          <w:rFonts w:ascii="Times New Roman" w:hAnsi="Times New Roman"/>
          <w:sz w:val="28"/>
          <w:szCs w:val="28"/>
        </w:rPr>
        <w:t>»</w:t>
      </w:r>
    </w:p>
    <w:p w:rsidR="00FE05F1" w:rsidRDefault="00FE05F1" w:rsidP="00FE05F1">
      <w:pPr>
        <w:spacing w:line="360" w:lineRule="auto"/>
        <w:jc w:val="center"/>
        <w:rPr>
          <w:rFonts w:ascii="Times New Roman" w:hAnsi="Times New Roman"/>
          <w:b/>
          <w:sz w:val="28"/>
          <w:szCs w:val="28"/>
        </w:rPr>
      </w:pPr>
      <w:r>
        <w:rPr>
          <w:noProof/>
        </w:rPr>
        <w:pict>
          <v:group id="Полотно 100" o:spid="_x0000_s1026" editas="canvas" style="position:absolute;margin-left:-297.6pt;margin-top:0;width:568.05pt;height:404pt;z-index:251659264;mso-position-horizontal-relative:char;mso-position-vertical-relative:line" coordsize="72142,51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2142;height:51308;visibility:visible;mso-wrap-style:square">
              <v:fill o:detectmouseclick="t"/>
              <v:path o:connecttype="none"/>
            </v:shape>
            <v:rect id="Rectangle 4" o:spid="_x0000_s1028" style="position:absolute;left:31785;top:884;width:7893;height:3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zutsEA&#10;AADaAAAADwAAAGRycy9kb3ducmV2LnhtbESPQWvCQBSE70L/w/IK3nSjUluim1CKQq+aUjw+ss9s&#10;MPs22V01/fduodDjMDPfMNtytJ24kQ+tYwWLeQaCuHa65UbBV7WfvYEIEVlj55gU/FCAsniabDHX&#10;7s4Huh1jIxKEQ44KTIx9LmWoDVkMc9cTJ+/svMWYpG+k9nhPcNvJZZatpcWW04LBnj4M1Zfj1SpY&#10;u9F+v1TXU786DWYYdt5S9arU9Hl834CINMb/8F/7UytYwu+VdANk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M7rbBAAAA2gAAAA8AAAAAAAAAAAAAAAAAmAIAAGRycy9kb3du&#10;cmV2LnhtbFBLBQYAAAAABAAEAPUAAACGAwAAAAA=&#10;">
              <v:textbox inset="1.95581mm,.97789mm,1.95581mm,.97789mm">
                <w:txbxContent>
                  <w:p w:rsidR="00FE05F1" w:rsidRPr="008F483E" w:rsidRDefault="00FE05F1" w:rsidP="00FE05F1">
                    <w:pPr>
                      <w:jc w:val="center"/>
                      <w:rPr>
                        <w:rFonts w:ascii="Times New Roman" w:hAnsi="Times New Roman"/>
                        <w:sz w:val="17"/>
                      </w:rPr>
                    </w:pPr>
                    <w:r w:rsidRPr="008F483E">
                      <w:rPr>
                        <w:rFonts w:ascii="Times New Roman" w:hAnsi="Times New Roman"/>
                        <w:sz w:val="17"/>
                      </w:rPr>
                      <w:t>Генеральный директор</w:t>
                    </w:r>
                  </w:p>
                </w:txbxContent>
              </v:textbox>
            </v:rect>
            <v:rect id="Rectangle 5" o:spid="_x0000_s1029" style="position:absolute;left:22612;top:7859;width:9671;height:4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BLLcEA&#10;AADaAAAADwAAAGRycy9kb3ducmV2LnhtbESPQWsCMRSE70L/Q3gFb5ptRVu2RimlglddkT0+Nq+b&#10;pZuX3STq+u+NIHgcZuYbZrkebCvO5EPjWMHbNANBXDndcK3gUGwmnyBCRNbYOiYFVwqwXr2Mlphr&#10;d+EdnfexFgnCIUcFJsYulzJUhiyGqeuIk/fnvMWYpK+l9nhJcNvK9yxbSIsNpwWDHf0Yqv73J6tg&#10;4QZ7nBenspuVven7X2+p+FBq/Dp8f4GINMRn+NHeagUzuF9JN0Cub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CASy3BAAAA2gAAAA8AAAAAAAAAAAAAAAAAmAIAAGRycy9kb3du&#10;cmV2LnhtbFBLBQYAAAAABAAEAPUAAACGAwAAAAA=&#10;">
              <v:textbox inset="1.95581mm,.97789mm,1.95581mm,.97789mm">
                <w:txbxContent>
                  <w:p w:rsidR="00FE05F1" w:rsidRPr="008F483E" w:rsidRDefault="00FE05F1" w:rsidP="00FE05F1">
                    <w:pPr>
                      <w:pStyle w:val="af1"/>
                      <w:rPr>
                        <w:rFonts w:ascii="Times New Roman" w:hAnsi="Times New Roman"/>
                        <w:sz w:val="17"/>
                      </w:rPr>
                    </w:pPr>
                    <w:proofErr w:type="spellStart"/>
                    <w:r w:rsidRPr="008F483E">
                      <w:rPr>
                        <w:rFonts w:ascii="Times New Roman" w:hAnsi="Times New Roman"/>
                        <w:sz w:val="17"/>
                      </w:rPr>
                      <w:t>Зам</w:t>
                    </w:r>
                    <w:proofErr w:type="gramStart"/>
                    <w:r w:rsidRPr="008F483E">
                      <w:rPr>
                        <w:rFonts w:ascii="Times New Roman" w:hAnsi="Times New Roman"/>
                        <w:sz w:val="17"/>
                      </w:rPr>
                      <w:t>.д</w:t>
                    </w:r>
                    <w:proofErr w:type="gramEnd"/>
                    <w:r w:rsidRPr="008F483E">
                      <w:rPr>
                        <w:rFonts w:ascii="Times New Roman" w:hAnsi="Times New Roman"/>
                        <w:sz w:val="17"/>
                      </w:rPr>
                      <w:t>иректора</w:t>
                    </w:r>
                    <w:proofErr w:type="spellEnd"/>
                    <w:r w:rsidRPr="008F483E">
                      <w:rPr>
                        <w:rFonts w:ascii="Times New Roman" w:hAnsi="Times New Roman"/>
                        <w:sz w:val="17"/>
                      </w:rPr>
                      <w:t xml:space="preserve"> по производству</w:t>
                    </w:r>
                  </w:p>
                  <w:p w:rsidR="00FE05F1" w:rsidRPr="008F483E" w:rsidRDefault="00FE05F1" w:rsidP="00FE05F1">
                    <w:pPr>
                      <w:rPr>
                        <w:sz w:val="17"/>
                      </w:rPr>
                    </w:pPr>
                  </w:p>
                </w:txbxContent>
              </v:textbox>
            </v:rect>
            <v:rect id="Rectangle 6" o:spid="_x0000_s1030" style="position:absolute;left:1079;top:17046;width:6148;height:3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nTWcIA&#10;AADaAAAADwAAAGRycy9kb3ducmV2LnhtbESPQWvCQBSE74L/YXmCN92o1ZY0q0hpodeaUnJ8ZF+z&#10;wezbZHfV9N93CwWPw8x8wxSH0XbiSj60jhWslhkI4trplhsFn+Xb4glEiMgaO8ek4IcCHPbTSYG5&#10;djf+oOspNiJBOOSowMTY51KG2pDFsHQ9cfK+nbcYk/SN1B5vCW47uc6ynbTYclow2NOLofp8ulgF&#10;Ozfar215qfpNNZhhePWWykel5rPx+Awi0hjv4f/2u1bwAH9X0g2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dNZwgAAANoAAAAPAAAAAAAAAAAAAAAAAJgCAABkcnMvZG93&#10;bnJldi54bWxQSwUGAAAAAAQABAD1AAAAhwMAAAAA&#10;">
              <v:textbox inset="1.95581mm,.97789mm,1.95581mm,.97789mm">
                <w:txbxContent>
                  <w:p w:rsidR="00FE05F1" w:rsidRPr="008F483E" w:rsidRDefault="00FE05F1" w:rsidP="00FE05F1">
                    <w:pPr>
                      <w:pStyle w:val="af1"/>
                      <w:rPr>
                        <w:rFonts w:ascii="Times New Roman" w:hAnsi="Times New Roman"/>
                        <w:sz w:val="17"/>
                      </w:rPr>
                    </w:pPr>
                    <w:r w:rsidRPr="008F483E">
                      <w:rPr>
                        <w:rFonts w:ascii="Times New Roman" w:hAnsi="Times New Roman"/>
                        <w:sz w:val="17"/>
                      </w:rPr>
                      <w:t>Главный бухгалтер</w:t>
                    </w:r>
                  </w:p>
                </w:txbxContent>
              </v:textbox>
            </v:rect>
            <v:rect id="Rectangle 7" o:spid="_x0000_s1031" style="position:absolute;left:9806;top:17046;width:6393;height:3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V2wsIA&#10;AADaAAAADwAAAGRycy9kb3ducmV2LnhtbESPzWrDMBCE74G+g9hCbonclvzgRjaltNBr4hByXKyt&#10;ZWqtbElJnLevAoEch5n5htmUo+3EmXxoHSt4mWcgiGunW24U7Kvv2RpEiMgaO8ek4EoByuJpssFc&#10;uwtv6byLjUgQDjkqMDH2uZShNmQxzF1PnLxf5y3GJH0jtcdLgttOvmbZUlpsOS0Y7OnTUP23O1kF&#10;Szfaw6I6Hfu342CG4ctbqlZKTZ/Hj3cQkcb4CN/bP1rBAm5X0g2Q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JXbCwgAAANoAAAAPAAAAAAAAAAAAAAAAAJgCAABkcnMvZG93&#10;bnJldi54bWxQSwUGAAAAAAQABAD1AAAAhwMAAAAA&#10;">
              <v:textbox inset="1.95581mm,.97789mm,1.95581mm,.97789mm">
                <w:txbxContent>
                  <w:p w:rsidR="00FE05F1" w:rsidRPr="008F483E" w:rsidRDefault="00FE05F1" w:rsidP="00FE05F1">
                    <w:pPr>
                      <w:rPr>
                        <w:rFonts w:ascii="Times New Roman" w:hAnsi="Times New Roman"/>
                        <w:sz w:val="17"/>
                      </w:rPr>
                    </w:pPr>
                    <w:r w:rsidRPr="008F483E">
                      <w:rPr>
                        <w:rFonts w:ascii="Times New Roman" w:hAnsi="Times New Roman"/>
                        <w:sz w:val="17"/>
                      </w:rPr>
                      <w:t>Главный экономист</w:t>
                    </w:r>
                  </w:p>
                </w:txbxContent>
              </v:textbox>
            </v:rect>
            <v:rect id="Rectangle 8" o:spid="_x0000_s1032" style="position:absolute;left:18171;top:17046;width:6147;height:3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fotcAA&#10;AADaAAAADwAAAGRycy9kb3ducmV2LnhtbESPQWsCMRSE74X+h/AK3mq2ilZWoxRR6LWulD0+Ns/N&#10;4uZlN4m6/feNIHgcZr4ZZrUZbCuu5EPjWMHHOANBXDndcK3gWOzfFyBCRNbYOiYFfxRgs359WWGu&#10;3Y1/6HqItUglHHJUYGLscilDZchiGLuOOHkn5y3GJH0ttcdbKretnGTZXFpsOC0Y7GhrqDofLlbB&#10;3A32d1Zcym5a9qbvd95S8anU6G34WoKINMRn+EF/68TB/Uq6AXL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PfotcAAAADaAAAADwAAAAAAAAAAAAAAAACYAgAAZHJzL2Rvd25y&#10;ZXYueG1sUEsFBgAAAAAEAAQA9QAAAIUDAAAAAA==&#10;">
              <v:textbox inset="1.95581mm,.97789mm,1.95581mm,.97789mm">
                <w:txbxContent>
                  <w:p w:rsidR="00FE05F1" w:rsidRPr="008F483E" w:rsidRDefault="00FE05F1" w:rsidP="00FE05F1">
                    <w:pPr>
                      <w:rPr>
                        <w:rFonts w:ascii="Times New Roman" w:hAnsi="Times New Roman"/>
                        <w:sz w:val="17"/>
                      </w:rPr>
                    </w:pPr>
                    <w:r w:rsidRPr="008F483E">
                      <w:rPr>
                        <w:rFonts w:ascii="Times New Roman" w:hAnsi="Times New Roman"/>
                        <w:sz w:val="17"/>
                      </w:rPr>
                      <w:t>Главный инженер</w:t>
                    </w:r>
                  </w:p>
                </w:txbxContent>
              </v:textbox>
            </v:rect>
            <v:rect id="Rectangle 9" o:spid="_x0000_s1033" style="position:absolute;left:26135;top:17046;width:6148;height:3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tNLsAA&#10;AADaAAAADwAAAGRycy9kb3ducmV2LnhtbESPQWsCMRSE7wX/Q3iCt5q1UpXVKFJa8KpbisfH5rlZ&#10;3LzsJlHXf28KgsdhZr5hVpveNuJKPtSOFUzGGQji0umaKwW/xc/7AkSIyBobx6TgTgE268HbCnPt&#10;bryn6yFWIkE45KjAxNjmUobSkMUwdi1x8k7OW4xJ+kpqj7cEt438yLKZtFhzWjDY0peh8ny4WAUz&#10;19u/z+JybKfHznTdt7dUzJUaDfvtEkSkPr7Cz/ZOK5jD/5V0A+T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7tNLsAAAADaAAAADwAAAAAAAAAAAAAAAACYAgAAZHJzL2Rvd25y&#10;ZXYueG1sUEsFBgAAAAAEAAQA9QAAAIUDAAAAAA==&#10;">
              <v:textbox inset="1.95581mm,.97789mm,1.95581mm,.97789mm">
                <w:txbxContent>
                  <w:p w:rsidR="00FE05F1" w:rsidRPr="008F483E" w:rsidRDefault="00FE05F1" w:rsidP="00FE05F1">
                    <w:pPr>
                      <w:pStyle w:val="af1"/>
                      <w:rPr>
                        <w:rFonts w:ascii="Times New Roman" w:hAnsi="Times New Roman"/>
                        <w:sz w:val="17"/>
                      </w:rPr>
                    </w:pPr>
                    <w:r w:rsidRPr="008F483E">
                      <w:rPr>
                        <w:rFonts w:ascii="Times New Roman" w:hAnsi="Times New Roman"/>
                        <w:sz w:val="17"/>
                      </w:rPr>
                      <w:t>Главный агроном</w:t>
                    </w:r>
                  </w:p>
                </w:txbxContent>
              </v:textbox>
            </v:rect>
            <v:rect id="Rectangle 10" o:spid="_x0000_s1034" style="position:absolute;left:34416;top:17046;width:6147;height:3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TZXL0A&#10;AADaAAAADwAAAGRycy9kb3ducmV2LnhtbERPy4rCMBTdC/MP4Q6401QHH1SjDIMDs9WKuLw016bY&#10;3LRJ1Pr3k4Xg8nDe621vG3EnH2rHCibjDARx6XTNlYJj8TtagggRWWPjmBQ8KcB28zFYY67dg/d0&#10;P8RKpBAOOSowMba5lKE0ZDGMXUucuIvzFmOCvpLa4yOF20ZOs2wuLdacGgy29GOovB5uVsHc9fY0&#10;K27n9uvcma7beUvFQqnhZ/+9AhGpj2/xy/2nFaSt6Uq6AXLzD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viTZXL0AAADaAAAADwAAAAAAAAAAAAAAAACYAgAAZHJzL2Rvd25yZXYu&#10;eG1sUEsFBgAAAAAEAAQA9QAAAIIDAAAAAA==&#10;">
              <v:textbox inset="1.95581mm,.97789mm,1.95581mm,.97789mm">
                <w:txbxContent>
                  <w:p w:rsidR="00FE05F1" w:rsidRPr="008F483E" w:rsidRDefault="00FE05F1" w:rsidP="00FE05F1">
                    <w:pPr>
                      <w:rPr>
                        <w:rFonts w:ascii="Times New Roman" w:hAnsi="Times New Roman"/>
                        <w:sz w:val="17"/>
                      </w:rPr>
                    </w:pPr>
                    <w:r w:rsidRPr="008F483E">
                      <w:rPr>
                        <w:rFonts w:ascii="Times New Roman" w:hAnsi="Times New Roman"/>
                        <w:sz w:val="17"/>
                      </w:rPr>
                      <w:t>Главный зоотехник</w:t>
                    </w:r>
                  </w:p>
                </w:txbxContent>
              </v:textbox>
            </v:rect>
            <v:line id="Line 11" o:spid="_x0000_s1035" style="position:absolute;visibility:visible;mso-wrap-style:square" from="4686,13793" to="67513,137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12" o:spid="_x0000_s1036" style="position:absolute;visibility:visible;mso-wrap-style:square" from="4686,13838" to="4693,170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line id="Line 13" o:spid="_x0000_s1037" style="position:absolute;visibility:visible;mso-wrap-style:square" from="20104,13838" to="20110,170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line id="Line 14" o:spid="_x0000_s1038" style="position:absolute;visibility:visible;mso-wrap-style:square" from="28663,13832" to="28669,170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15" o:spid="_x0000_s1039" style="position:absolute;visibility:visible;mso-wrap-style:square" from="36698,13825" to="36717,170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line id="Line 16" o:spid="_x0000_s1040" style="position:absolute;visibility:visible;mso-wrap-style:square" from="53473,13838" to="53479,170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rect id="Rectangle 17" o:spid="_x0000_s1041" style="position:absolute;left:2152;top:21529;width:6788;height:4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KIscAA&#10;AADbAAAADwAAAGRycy9kb3ducmV2LnhtbERPS2vCQBC+C/0PyxS86aYtPkjdhFJa6FUj4nHITrOh&#10;2dlkd9X477uC4G0+vudsytF24kw+tI4VvMwzEMS10y03CvbV92wNIkRkjZ1jUnClAGXxNNlgrt2F&#10;t3TexUakEA45KjAx9rmUoTZkMcxdT5y4X+ctxgR9I7XHSwq3nXzNsqW02HJqMNjTp6H6b3eyCpZu&#10;tIdFdTr2b8fBDMOXt1StlJo+jx/vICKN8SG+u390mr+A2y/pAFn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KKIscAAAADbAAAADwAAAAAAAAAAAAAAAACYAgAAZHJzL2Rvd25y&#10;ZXYueG1sUEsFBgAAAAAEAAQA9QAAAIUDAAAAAA==&#10;">
              <v:textbox inset="1.95581mm,.97789mm,1.95581mm,.97789mm">
                <w:txbxContent>
                  <w:p w:rsidR="00FE05F1" w:rsidRPr="008F483E" w:rsidRDefault="00FE05F1" w:rsidP="00FE05F1">
                    <w:pPr>
                      <w:pStyle w:val="af1"/>
                      <w:rPr>
                        <w:rFonts w:ascii="Times New Roman" w:hAnsi="Times New Roman"/>
                        <w:sz w:val="17"/>
                      </w:rPr>
                    </w:pPr>
                    <w:proofErr w:type="spellStart"/>
                    <w:r w:rsidRPr="008F483E">
                      <w:rPr>
                        <w:rFonts w:ascii="Times New Roman" w:hAnsi="Times New Roman"/>
                        <w:sz w:val="17"/>
                      </w:rPr>
                      <w:t>Зам</w:t>
                    </w:r>
                    <w:proofErr w:type="gramStart"/>
                    <w:r w:rsidRPr="008F483E">
                      <w:rPr>
                        <w:rFonts w:ascii="Times New Roman" w:hAnsi="Times New Roman"/>
                        <w:sz w:val="17"/>
                      </w:rPr>
                      <w:t>.г</w:t>
                    </w:r>
                    <w:proofErr w:type="gramEnd"/>
                    <w:r w:rsidRPr="008F483E">
                      <w:rPr>
                        <w:rFonts w:ascii="Times New Roman" w:hAnsi="Times New Roman"/>
                        <w:sz w:val="17"/>
                      </w:rPr>
                      <w:t>лавного</w:t>
                    </w:r>
                    <w:proofErr w:type="spellEnd"/>
                  </w:p>
                  <w:p w:rsidR="00FE05F1" w:rsidRPr="008F483E" w:rsidRDefault="00FE05F1" w:rsidP="00FE05F1">
                    <w:pPr>
                      <w:pStyle w:val="af1"/>
                      <w:rPr>
                        <w:rFonts w:ascii="Times New Roman" w:hAnsi="Times New Roman"/>
                        <w:sz w:val="17"/>
                      </w:rPr>
                    </w:pPr>
                    <w:r w:rsidRPr="008F483E">
                      <w:rPr>
                        <w:rFonts w:ascii="Times New Roman" w:hAnsi="Times New Roman"/>
                        <w:sz w:val="17"/>
                      </w:rPr>
                      <w:t>бухгалтера</w:t>
                    </w:r>
                  </w:p>
                </w:txbxContent>
              </v:textbox>
            </v:rect>
            <v:rect id="Rectangle 18" o:spid="_x0000_s1042" style="position:absolute;left:19341;top:21535;width:5947;height:4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AWxsAA&#10;AADbAAAADwAAAGRycy9kb3ducmV2LnhtbERP32vCMBB+H/g/hBvsbabbsBu1qchQ8HVWho9Hc2uK&#10;zaVNotb/fhEGe7uP7+eVq8n24kI+dI4VvMwzEMSN0x23Cg719vkDRIjIGnvHpOBGAVbV7KHEQrsr&#10;f9FlH1uRQjgUqMDEOBRShsaQxTB3A3Hifpy3GBP0rdQerync9vI1y3JpsePUYHCgT0PNaX+2CnI3&#10;2e9FfT4Ob8fRjOPGW6rflXp6nNZLEJGm+C/+c+90mp/D/Zd0gKx+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HAWxsAAAADbAAAADwAAAAAAAAAAAAAAAACYAgAAZHJzL2Rvd25y&#10;ZXYueG1sUEsFBgAAAAAEAAQA9QAAAIUDAAAAAA==&#10;">
              <v:textbox inset="1.95581mm,.97789mm,1.95581mm,.97789mm">
                <w:txbxContent>
                  <w:p w:rsidR="00FE05F1" w:rsidRPr="008F483E" w:rsidRDefault="00FE05F1" w:rsidP="00FE05F1">
                    <w:pPr>
                      <w:pStyle w:val="af1"/>
                      <w:rPr>
                        <w:rFonts w:ascii="Times New Roman" w:hAnsi="Times New Roman"/>
                        <w:sz w:val="17"/>
                      </w:rPr>
                    </w:pPr>
                    <w:r w:rsidRPr="008F483E">
                      <w:rPr>
                        <w:rFonts w:ascii="Times New Roman" w:hAnsi="Times New Roman"/>
                        <w:sz w:val="17"/>
                      </w:rPr>
                      <w:t>Заведующий</w:t>
                    </w:r>
                  </w:p>
                  <w:p w:rsidR="00FE05F1" w:rsidRPr="008F483E" w:rsidRDefault="00FE05F1" w:rsidP="00FE05F1">
                    <w:pPr>
                      <w:pStyle w:val="af1"/>
                      <w:rPr>
                        <w:rFonts w:ascii="Times New Roman" w:hAnsi="Times New Roman"/>
                        <w:sz w:val="17"/>
                      </w:rPr>
                    </w:pPr>
                    <w:r w:rsidRPr="008F483E">
                      <w:rPr>
                        <w:rFonts w:ascii="Times New Roman" w:hAnsi="Times New Roman"/>
                        <w:sz w:val="17"/>
                      </w:rPr>
                      <w:t>гаражом</w:t>
                    </w:r>
                  </w:p>
                </w:txbxContent>
              </v:textbox>
            </v:rect>
            <v:rect id="Rectangle 19" o:spid="_x0000_s1043" style="position:absolute;left:26975;top:27332;width:5741;height:5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yzXb8A&#10;AADbAAAADwAAAGRycy9kb3ducmV2LnhtbERPTYvCMBC9L/gfwgje1tSVValGkWUXvGqXxePQjE2x&#10;mbRJ1PrvzYLgbR7vc1ab3jbiSj7UjhVMxhkI4tLpmisFv8XP+wJEiMgaG8ek4E4BNuvB2wpz7W68&#10;p+shViKFcMhRgYmxzaUMpSGLYexa4sSdnLcYE/SV1B5vKdw28iPLZtJizanBYEtfhsrz4WIVzFxv&#10;/z6Ly7GdHjvTdd/eUjFXajTst0sQkfr4Ej/dO53mz+H/l3SAXD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7PLNdvwAAANsAAAAPAAAAAAAAAAAAAAAAAJgCAABkcnMvZG93bnJl&#10;di54bWxQSwUGAAAAAAQABAD1AAAAhAMAAAAA&#10;">
              <v:textbox inset="1.95581mm,.97789mm,1.95581mm,.97789mm">
                <w:txbxContent>
                  <w:p w:rsidR="00FE05F1" w:rsidRPr="008F483E" w:rsidRDefault="00FE05F1" w:rsidP="00FE05F1">
                    <w:pPr>
                      <w:pStyle w:val="af1"/>
                      <w:rPr>
                        <w:sz w:val="17"/>
                      </w:rPr>
                    </w:pPr>
                    <w:r w:rsidRPr="008F483E">
                      <w:rPr>
                        <w:sz w:val="17"/>
                      </w:rPr>
                      <w:t xml:space="preserve">    </w:t>
                    </w:r>
                    <w:r w:rsidRPr="008F483E">
                      <w:rPr>
                        <w:rFonts w:ascii="Times New Roman" w:hAnsi="Times New Roman"/>
                        <w:sz w:val="17"/>
                      </w:rPr>
                      <w:t>Ст. агроном-семе-</w:t>
                    </w:r>
                    <w:proofErr w:type="spellStart"/>
                    <w:r w:rsidRPr="008F483E">
                      <w:rPr>
                        <w:rFonts w:ascii="Times New Roman" w:hAnsi="Times New Roman"/>
                        <w:sz w:val="17"/>
                      </w:rPr>
                      <w:t>новод</w:t>
                    </w:r>
                    <w:proofErr w:type="spellEnd"/>
                  </w:p>
                </w:txbxContent>
              </v:textbox>
            </v:rect>
            <v:rect id="Rectangle 20" o:spid="_x0000_s1044" style="position:absolute;left:35444;top:21529;width:5119;height:58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MnL8MA&#10;AADbAAAADwAAAGRycy9kb3ducmV2LnhtbESPT2vDMAzF74V9B6PBbq3Tjf4hrVvG2GDXNmP0KGI1&#10;Do3lxHbb7NtPh8FuEu/pvZ+2+9F36kYxtYENzGcFKOI62JYbA1/Vx3QNKmVki11gMvBDCfa7h8kW&#10;SxvufKDbMTdKQjiVaMDl3Jdap9qRxzQLPbFo5xA9Zlljo23Eu4T7Tj8XxVJ7bFkaHPb05qi+HK/e&#10;wDKM/ntRXU/9y2lww/AePVUrY54ex9cNqExj/jf/XX9awRdY+UUG0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MnL8MAAADbAAAADwAAAAAAAAAAAAAAAACYAgAAZHJzL2Rv&#10;d25yZXYueG1sUEsFBgAAAAAEAAQA9QAAAIgDAAAAAA==&#10;">
              <v:textbox inset="1.95581mm,.97789mm,1.95581mm,.97789mm">
                <w:txbxContent>
                  <w:p w:rsidR="00FE05F1" w:rsidRPr="008F483E" w:rsidRDefault="00FE05F1" w:rsidP="00FE05F1">
                    <w:pPr>
                      <w:pStyle w:val="af1"/>
                      <w:rPr>
                        <w:rFonts w:ascii="Times New Roman" w:hAnsi="Times New Roman"/>
                        <w:sz w:val="17"/>
                      </w:rPr>
                    </w:pPr>
                    <w:r w:rsidRPr="008F483E">
                      <w:rPr>
                        <w:rFonts w:ascii="Times New Roman" w:hAnsi="Times New Roman"/>
                        <w:sz w:val="17"/>
                      </w:rPr>
                      <w:t xml:space="preserve">Гл. </w:t>
                    </w:r>
                    <w:proofErr w:type="spellStart"/>
                    <w:r w:rsidRPr="008F483E">
                      <w:rPr>
                        <w:rFonts w:ascii="Times New Roman" w:hAnsi="Times New Roman"/>
                        <w:sz w:val="17"/>
                      </w:rPr>
                      <w:t>зоот</w:t>
                    </w:r>
                    <w:proofErr w:type="spellEnd"/>
                    <w:r w:rsidRPr="008F483E">
                      <w:rPr>
                        <w:rFonts w:ascii="Times New Roman" w:hAnsi="Times New Roman"/>
                        <w:sz w:val="17"/>
                      </w:rPr>
                      <w:t>.- селекционер</w:t>
                    </w:r>
                  </w:p>
                </w:txbxContent>
              </v:textbox>
            </v:rect>
            <v:line id="Line 21" o:spid="_x0000_s1045" style="position:absolute;flip:x;visibility:visible;mso-wrap-style:square" from="18184,19987" to="18190,467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mL/sMAAADbAAAADwAAAGRycy9kb3ducmV2LnhtbERPTWsCMRC9F/ofwhR6KZptkaKrUaRQ&#10;8OClVla8jZtxs+xmsk2ibv+9EQRv83ifM1v0thVn8qF2rOB9mIEgLp2uuVKw/f0ejEGEiKyxdUwK&#10;/inAYv78NMNcuwv/0HkTK5FCOOSowMTY5VKG0pDFMHQdceKOzluMCfpKao+XFG5b+ZFln9JizanB&#10;YEdfhspmc7IK5Hj99ueXh1FTNLvdxBRl0e3XSr2+9MspiEh9fIjv7pVO8ydw+yUdIO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Z5i/7DAAAA2wAAAA8AAAAAAAAAAAAA&#10;AAAAoQIAAGRycy9kb3ducmV2LnhtbFBLBQYAAAAABAAEAPkAAACRAwAAAAA=&#10;"/>
            <v:line id="Line 22" o:spid="_x0000_s1046" style="position:absolute;visibility:visible;mso-wrap-style:square" from="26116,20559" to="26122,44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23" o:spid="_x0000_s1047" style="position:absolute;visibility:visible;mso-wrap-style:square" from="50266,20572" to="50273,29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24" o:spid="_x0000_s1048" style="position:absolute;flip:x;visibility:visible;mso-wrap-style:square" from="34422,20559" to="34429,48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HTMsUAAADbAAAADwAAAGRycy9kb3ducmV2LnhtbESPQWsCMRSE74X+h/AKXkrNdpFiV6NI&#10;QfDgpbas9PbcvG6W3bxsk6jbf28EweMwM98w8+VgO3EiHxrHCl7HGQjiyumGawXfX+uXKYgQkTV2&#10;jknBPwVYLh4f5lhod+ZPOu1iLRKEQ4EKTIx9IWWoDFkMY9cTJ+/XeYsxSV9L7fGc4LaTeZa9SYsN&#10;pwWDPX0Yqtrd0SqQ0+3zn18dJm3Z7vfvpqzK/mer1OhpWM1ARBriPXxrb7SCPIfrl/QD5O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rHTMsUAAADbAAAADwAAAAAAAAAA&#10;AAAAAAChAgAAZHJzL2Rvd25yZXYueG1sUEsFBgAAAAAEAAQA+QAAAJMDAAAAAA==&#10;"/>
            <v:rect id="Rectangle 25" o:spid="_x0000_s1049" style="position:absolute;left:35276;top:27768;width:5559;height:5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t/48IA&#10;AADbAAAADwAAAGRycy9kb3ducmV2LnhtbESPQWsCMRSE74L/IbxCb5qtUltWo4hY8KorZY+Pzetm&#10;cfOym0Rd/70pFHocZuYbZrUZbCtu5EPjWMHbNANBXDndcK3gXHxNPkGEiKyxdUwKHhRgsx6PVphr&#10;d+cj3U6xFgnCIUcFJsYulzJUhiyGqeuIk/fjvMWYpK+l9nhPcNvKWZYtpMWG04LBjnaGqsvpahUs&#10;3GC/34tr2c3L3vT93lsqPpR6fRm2SxCRhvgf/msftILZHH6/pB8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a3/jwgAAANsAAAAPAAAAAAAAAAAAAAAAAJgCAABkcnMvZG93&#10;bnJldi54bWxQSwUGAAAAAAQABAD1AAAAhwMAAAAA&#10;">
              <v:textbox inset="1.95581mm,.97789mm,1.95581mm,.97789mm">
                <w:txbxContent>
                  <w:p w:rsidR="00FE05F1" w:rsidRPr="008F483E" w:rsidRDefault="00FE05F1" w:rsidP="00FE05F1">
                    <w:pPr>
                      <w:pStyle w:val="af1"/>
                      <w:rPr>
                        <w:rFonts w:ascii="Times New Roman" w:hAnsi="Times New Roman"/>
                        <w:sz w:val="17"/>
                      </w:rPr>
                    </w:pPr>
                    <w:proofErr w:type="spellStart"/>
                    <w:r w:rsidRPr="008F483E">
                      <w:rPr>
                        <w:rFonts w:ascii="Times New Roman" w:hAnsi="Times New Roman"/>
                        <w:sz w:val="17"/>
                      </w:rPr>
                      <w:t>Зоотех</w:t>
                    </w:r>
                    <w:proofErr w:type="spellEnd"/>
                    <w:r w:rsidRPr="008F483E">
                      <w:rPr>
                        <w:rFonts w:ascii="Times New Roman" w:hAnsi="Times New Roman"/>
                        <w:sz w:val="17"/>
                      </w:rPr>
                      <w:t xml:space="preserve">. по </w:t>
                    </w:r>
                    <w:proofErr w:type="spellStart"/>
                    <w:r w:rsidRPr="008F483E">
                      <w:rPr>
                        <w:rFonts w:ascii="Times New Roman" w:hAnsi="Times New Roman"/>
                        <w:sz w:val="17"/>
                      </w:rPr>
                      <w:t>плем</w:t>
                    </w:r>
                    <w:proofErr w:type="spellEnd"/>
                    <w:r w:rsidRPr="008F483E">
                      <w:rPr>
                        <w:rFonts w:ascii="Times New Roman" w:hAnsi="Times New Roman"/>
                        <w:sz w:val="17"/>
                      </w:rPr>
                      <w:t>.</w:t>
                    </w:r>
                  </w:p>
                  <w:p w:rsidR="00FE05F1" w:rsidRPr="008F483E" w:rsidRDefault="00FE05F1" w:rsidP="00FE05F1">
                    <w:pPr>
                      <w:pStyle w:val="af1"/>
                      <w:rPr>
                        <w:rFonts w:ascii="Times New Roman" w:hAnsi="Times New Roman"/>
                        <w:sz w:val="17"/>
                      </w:rPr>
                    </w:pPr>
                    <w:r w:rsidRPr="008F483E">
                      <w:rPr>
                        <w:rFonts w:ascii="Times New Roman" w:hAnsi="Times New Roman"/>
                        <w:sz w:val="17"/>
                      </w:rPr>
                      <w:t>делу</w:t>
                    </w:r>
                  </w:p>
                </w:txbxContent>
              </v:textbox>
            </v:rect>
            <v:rect id="Rectangle 26" o:spid="_x0000_s1050" style="position:absolute;left:35276;top:33539;width:6658;height:3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Lnl8IA&#10;AADbAAAADwAAAGRycy9kb3ducmV2LnhtbESPQWsCMRSE7wX/Q3iCt5pVW5XVKFIq9FpXxONj89ws&#10;bl52k6jrv28KhR6HmfmGWW9724g7+VA7VjAZZyCIS6drrhQci/3rEkSIyBobx6TgSQG2m8HLGnPt&#10;HvxN90OsRIJwyFGBibHNpQylIYth7Fri5F2ctxiT9JXUHh8Jbhs5zbK5tFhzWjDY0oeh8nq4WQVz&#10;19vTe3E7t7NzZ7ru01sqFkqNhv1uBSJSH//Df+0vrWD6Br9f0g+Qm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gueXwgAAANsAAAAPAAAAAAAAAAAAAAAAAJgCAABkcnMvZG93&#10;bnJldi54bWxQSwUGAAAAAAQABAD1AAAAhwMAAAAA&#10;">
              <v:textbox inset="1.95581mm,.97789mm,1.95581mm,.97789mm">
                <w:txbxContent>
                  <w:p w:rsidR="00FE05F1" w:rsidRPr="008F483E" w:rsidRDefault="00FE05F1" w:rsidP="00FE05F1">
                    <w:pPr>
                      <w:pStyle w:val="af1"/>
                      <w:rPr>
                        <w:rFonts w:ascii="Times New Roman" w:hAnsi="Times New Roman"/>
                        <w:sz w:val="17"/>
                      </w:rPr>
                    </w:pPr>
                    <w:proofErr w:type="spellStart"/>
                    <w:r w:rsidRPr="008F483E">
                      <w:rPr>
                        <w:rFonts w:ascii="Times New Roman" w:hAnsi="Times New Roman"/>
                        <w:sz w:val="17"/>
                      </w:rPr>
                      <w:t>Зав</w:t>
                    </w:r>
                    <w:proofErr w:type="gramStart"/>
                    <w:r w:rsidRPr="008F483E">
                      <w:rPr>
                        <w:rFonts w:ascii="Times New Roman" w:hAnsi="Times New Roman"/>
                        <w:sz w:val="17"/>
                      </w:rPr>
                      <w:t>.л</w:t>
                    </w:r>
                    <w:proofErr w:type="gramEnd"/>
                    <w:r w:rsidRPr="008F483E">
                      <w:rPr>
                        <w:rFonts w:ascii="Times New Roman" w:hAnsi="Times New Roman"/>
                        <w:sz w:val="17"/>
                      </w:rPr>
                      <w:t>або-раторией</w:t>
                    </w:r>
                    <w:proofErr w:type="spellEnd"/>
                  </w:p>
                </w:txbxContent>
              </v:textbox>
            </v:rect>
            <v:rect id="Rectangle 27" o:spid="_x0000_s1051" style="position:absolute;left:35444;top:37638;width:6464;height:3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5CDMIA&#10;AADbAAAADwAAAGRycy9kb3ducmV2LnhtbESPwWrDMBBE74X8g9hCbo1cl6TFiRJCSKHXxqH4uFhb&#10;y8Ra2ZKcOH9fFQo9DjPzhtnsJtuJK/nQOlbwvMhAENdOt9woOJfvT28gQkTW2DkmBXcKsNvOHjZY&#10;aHfjT7qeYiMShEOBCkyMfSFlqA1ZDAvXEyfv23mLMUnfSO3xluC2k3mWraTFltOCwZ4OhurLabQK&#10;Vm6yX8tyrPqXajDDcPSWylel5o/Tfg0i0hT/w3/tD60gX8Lvl/QD5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zkIMwgAAANsAAAAPAAAAAAAAAAAAAAAAAJgCAABkcnMvZG93&#10;bnJldi54bWxQSwUGAAAAAAQABAD1AAAAhwMAAAAA&#10;">
              <v:textbox inset="1.95581mm,.97789mm,1.95581mm,.97789mm">
                <w:txbxContent>
                  <w:p w:rsidR="00FE05F1" w:rsidRPr="008F483E" w:rsidRDefault="00FE05F1" w:rsidP="00FE05F1">
                    <w:pPr>
                      <w:pStyle w:val="af1"/>
                      <w:rPr>
                        <w:rFonts w:ascii="Times New Roman" w:hAnsi="Times New Roman"/>
                        <w:sz w:val="17"/>
                      </w:rPr>
                    </w:pPr>
                    <w:r w:rsidRPr="008F483E">
                      <w:rPr>
                        <w:rFonts w:ascii="Times New Roman" w:hAnsi="Times New Roman"/>
                        <w:sz w:val="17"/>
                      </w:rPr>
                      <w:t>Бригадиры  ферм</w:t>
                    </w:r>
                  </w:p>
                </w:txbxContent>
              </v:textbox>
            </v:rect>
            <v:rect id="Rectangle 28" o:spid="_x0000_s1052" style="position:absolute;left:35263;top:45816;width:6671;height:4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zce8IA&#10;AADbAAAADwAAAGRycy9kb3ducmV2LnhtbESPQWsCMRSE74X+h/AK3mpWxW3ZGkVEode6Ih4fm9fN&#10;4uZlN4m6/feNIHgcZuYbZrEabCuu5EPjWMFknIEgrpxuuFZwKHfvnyBCRNbYOiYFfxRgtXx9WWCh&#10;3Y1/6LqPtUgQDgUqMDF2hZShMmQxjF1HnLxf5y3GJH0ttcdbgttWTrMslxYbTgsGO9oYqs77i1WQ&#10;u8Ee5+Xl1M1Oven7rbdUfig1ehvWXyAiDfEZfrS/tYJpDvcv6QfI5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HNx7wgAAANsAAAAPAAAAAAAAAAAAAAAAAJgCAABkcnMvZG93&#10;bnJldi54bWxQSwUGAAAAAAQABAD1AAAAhwMAAAAA&#10;">
              <v:textbox inset="1.95581mm,.97789mm,1.95581mm,.97789mm">
                <w:txbxContent>
                  <w:p w:rsidR="00FE05F1" w:rsidRPr="008F483E" w:rsidRDefault="00FE05F1" w:rsidP="00FE05F1">
                    <w:pPr>
                      <w:pStyle w:val="af1"/>
                      <w:rPr>
                        <w:rFonts w:ascii="Times New Roman" w:hAnsi="Times New Roman"/>
                        <w:sz w:val="17"/>
                      </w:rPr>
                    </w:pPr>
                    <w:r w:rsidRPr="008F483E">
                      <w:rPr>
                        <w:rFonts w:ascii="Times New Roman" w:hAnsi="Times New Roman"/>
                        <w:sz w:val="17"/>
                      </w:rPr>
                      <w:t>Начальник</w:t>
                    </w:r>
                  </w:p>
                  <w:p w:rsidR="00FE05F1" w:rsidRPr="008F483E" w:rsidRDefault="00FE05F1" w:rsidP="00FE05F1">
                    <w:pPr>
                      <w:pStyle w:val="af1"/>
                      <w:rPr>
                        <w:rFonts w:ascii="Times New Roman" w:hAnsi="Times New Roman"/>
                        <w:sz w:val="17"/>
                      </w:rPr>
                    </w:pPr>
                    <w:r w:rsidRPr="008F483E">
                      <w:rPr>
                        <w:rFonts w:ascii="Times New Roman" w:hAnsi="Times New Roman"/>
                        <w:sz w:val="17"/>
                      </w:rPr>
                      <w:t>комплекса КРС</w:t>
                    </w:r>
                  </w:p>
                </w:txbxContent>
              </v:textbox>
            </v:rect>
            <v:rect id="Rectangle 29" o:spid="_x0000_s1053" style="position:absolute;left:2152;top:26805;width:5792;height:4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B54MIA&#10;AADbAAAADwAAAGRycy9kb3ducmV2LnhtbESPQWsCMRSE74L/ITyhN81qqVu2RhFpoVddKR4fm9fN&#10;4uZlN4m6/femIHgcZuYbZrUZbCuu5EPjWMF8loEgrpxuuFZwLL+m7yBCRNbYOiYFfxRgsx6PVlho&#10;d+M9XQ+xFgnCoUAFJsaukDJUhiyGmeuIk/frvMWYpK+l9nhLcNvKRZYtpcWG04LBjnaGqvPhYhUs&#10;3WB/3srLqXs99abvP72lMlfqZTJsP0BEGuIz/Gh/awWLHP6/pB8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UHngwgAAANsAAAAPAAAAAAAAAAAAAAAAAJgCAABkcnMvZG93&#10;bnJldi54bWxQSwUGAAAAAAQABAD1AAAAhwMAAAAA&#10;">
              <v:textbox inset="1.95581mm,.97789mm,1.95581mm,.97789mm">
                <w:txbxContent>
                  <w:p w:rsidR="00FE05F1" w:rsidRPr="008F483E" w:rsidRDefault="00FE05F1" w:rsidP="00FE05F1">
                    <w:pPr>
                      <w:pStyle w:val="af1"/>
                      <w:rPr>
                        <w:rFonts w:ascii="Times New Roman" w:hAnsi="Times New Roman"/>
                        <w:sz w:val="17"/>
                        <w:szCs w:val="20"/>
                      </w:rPr>
                    </w:pPr>
                    <w:r w:rsidRPr="008F483E">
                      <w:rPr>
                        <w:rFonts w:ascii="Times New Roman" w:hAnsi="Times New Roman"/>
                        <w:sz w:val="17"/>
                        <w:szCs w:val="20"/>
                      </w:rPr>
                      <w:t>Бухгалтерия</w:t>
                    </w:r>
                  </w:p>
                </w:txbxContent>
              </v:textbox>
            </v:rect>
            <v:rect id="Rectangle 30" o:spid="_x0000_s1054" style="position:absolute;left:19334;top:27195;width:5954;height:4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tksAA&#10;AADbAAAADwAAAGRycy9kb3ducmV2LnhtbERPz2vCMBS+D/Y/hDfYbU3nsJNqlCEOdtXK6PHRPJti&#10;89Im0Xb//XIY7Pjx/d7sZtuLO/nQOVbwmuUgiBunO24VnKvPlxWIEJE19o5JwQ8F2G0fHzZYajfx&#10;ke6n2IoUwqFEBSbGoZQyNIYshswNxIm7OG8xJuhbqT1OKdz2cpHnhbTYcWowONDeUHM93ayCws32&#10;e1nd6uGtHs04Hryl6l2p56f5Yw0i0hz/xX/uL61gkcamL+kHyO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M/tksAAAADbAAAADwAAAAAAAAAAAAAAAACYAgAAZHJzL2Rvd25y&#10;ZXYueG1sUEsFBgAAAAAEAAQA9QAAAIUDAAAAAA==&#10;">
              <v:textbox inset="1.95581mm,.97789mm,1.95581mm,.97789mm">
                <w:txbxContent>
                  <w:p w:rsidR="00FE05F1" w:rsidRPr="008F483E" w:rsidRDefault="00FE05F1" w:rsidP="00FE05F1">
                    <w:pPr>
                      <w:pStyle w:val="af1"/>
                      <w:rPr>
                        <w:rFonts w:ascii="Times New Roman" w:hAnsi="Times New Roman"/>
                        <w:sz w:val="15"/>
                        <w:szCs w:val="20"/>
                      </w:rPr>
                    </w:pPr>
                    <w:r w:rsidRPr="008F483E">
                      <w:rPr>
                        <w:rFonts w:ascii="Times New Roman" w:hAnsi="Times New Roman"/>
                        <w:sz w:val="15"/>
                        <w:szCs w:val="20"/>
                      </w:rPr>
                      <w:t>Заведующий МТМ</w:t>
                    </w:r>
                  </w:p>
                  <w:p w:rsidR="00FE05F1" w:rsidRPr="008F483E" w:rsidRDefault="00FE05F1" w:rsidP="00FE05F1">
                    <w:pPr>
                      <w:rPr>
                        <w:sz w:val="15"/>
                        <w:szCs w:val="20"/>
                      </w:rPr>
                    </w:pPr>
                  </w:p>
                </w:txbxContent>
              </v:textbox>
            </v:rect>
            <v:rect id="Rectangle 31" o:spid="_x0000_s1055" style="position:absolute;left:10666;top:21529;width:6018;height:4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NICcIA&#10;AADbAAAADwAAAGRycy9kb3ducmV2LnhtbESPT2sCMRTE7wW/Q3iCt5pVqX9Wo5Si0GtdEY+PzXOz&#10;uHnZTaJuv31TKPQ4zMxvmM2ut414kA+1YwWTcQaCuHS65krBqTi8LkGEiKyxcUwKvinAbjt42WCu&#10;3ZO/6HGMlUgQDjkqMDG2uZShNGQxjF1LnLyr8xZjkr6S2uMzwW0jp1k2lxZrTgsGW/owVN6Od6tg&#10;7np7fivul3Z26UzX7b2lYqHUaNi/r0FE6uN/+K/9qRVMV/D7Jf0Au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g0gJwgAAANsAAAAPAAAAAAAAAAAAAAAAAJgCAABkcnMvZG93&#10;bnJldi54bWxQSwUGAAAAAAQABAD1AAAAhwMAAAAA&#10;">
              <v:textbox inset="1.95581mm,.97789mm,1.95581mm,.97789mm">
                <w:txbxContent>
                  <w:p w:rsidR="00FE05F1" w:rsidRPr="008F483E" w:rsidRDefault="00FE05F1" w:rsidP="00FE05F1">
                    <w:pPr>
                      <w:pStyle w:val="af1"/>
                      <w:rPr>
                        <w:rFonts w:ascii="Times New Roman" w:hAnsi="Times New Roman"/>
                        <w:sz w:val="17"/>
                      </w:rPr>
                    </w:pPr>
                    <w:r w:rsidRPr="008F483E">
                      <w:rPr>
                        <w:rFonts w:ascii="Times New Roman" w:hAnsi="Times New Roman"/>
                        <w:sz w:val="17"/>
                      </w:rPr>
                      <w:t>Экономист по труду</w:t>
                    </w:r>
                  </w:p>
                </w:txbxContent>
              </v:textbox>
            </v:rect>
            <v:rect id="Rectangle 32" o:spid="_x0000_s1056" style="position:absolute;left:27046;top:33539;width:6051;height:4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B3Sb4A&#10;AADbAAAADwAAAGRycy9kb3ducmV2LnhtbERPTYvCMBC9C/6HMII3TV1ZXbpGkUXB61oRj0Mz25Rt&#10;Jm0Stf57cxA8Pt73atPbRtzIh9qxgtk0A0FcOl1zpeBU7CdfIEJE1tg4JgUPCrBZDwcrzLW78y/d&#10;jrESKYRDjgpMjG0uZSgNWQxT1xIn7s95izFBX0nt8Z7CbSM/smwhLdacGgy29GOo/D9erYKF6+35&#10;s7he2vmlM12385aKpVLjUb/9BhGpj2/xy33QCuZpffqSfoBcP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9gd0m+AAAA2wAAAA8AAAAAAAAAAAAAAAAAmAIAAGRycy9kb3ducmV2&#10;LnhtbFBLBQYAAAAABAAEAPUAAACDAwAAAAA=&#10;">
              <v:textbox inset="1.95581mm,.97789mm,1.95581mm,.97789mm">
                <w:txbxContent>
                  <w:p w:rsidR="00FE05F1" w:rsidRPr="008F483E" w:rsidRDefault="00FE05F1" w:rsidP="00FE05F1">
                    <w:pPr>
                      <w:pStyle w:val="af1"/>
                      <w:rPr>
                        <w:rFonts w:ascii="Times New Roman" w:hAnsi="Times New Roman"/>
                        <w:sz w:val="17"/>
                      </w:rPr>
                    </w:pPr>
                    <w:r w:rsidRPr="008F483E">
                      <w:rPr>
                        <w:rFonts w:ascii="Times New Roman" w:hAnsi="Times New Roman"/>
                        <w:sz w:val="17"/>
                      </w:rPr>
                      <w:t>Агроном по уд</w:t>
                    </w:r>
                    <w:proofErr w:type="gramStart"/>
                    <w:r w:rsidRPr="008F483E">
                      <w:rPr>
                        <w:rFonts w:ascii="Times New Roman" w:hAnsi="Times New Roman"/>
                        <w:sz w:val="17"/>
                      </w:rPr>
                      <w:t>.</w:t>
                    </w:r>
                    <w:proofErr w:type="gramEnd"/>
                    <w:r w:rsidRPr="008F483E">
                      <w:rPr>
                        <w:rFonts w:ascii="Times New Roman" w:hAnsi="Times New Roman"/>
                        <w:sz w:val="17"/>
                      </w:rPr>
                      <w:t xml:space="preserve"> </w:t>
                    </w:r>
                    <w:proofErr w:type="gramStart"/>
                    <w:r w:rsidRPr="008F483E">
                      <w:rPr>
                        <w:rFonts w:ascii="Times New Roman" w:hAnsi="Times New Roman"/>
                        <w:sz w:val="17"/>
                      </w:rPr>
                      <w:t>и</w:t>
                    </w:r>
                    <w:proofErr w:type="gramEnd"/>
                    <w:r w:rsidRPr="008F483E">
                      <w:rPr>
                        <w:rFonts w:ascii="Times New Roman" w:hAnsi="Times New Roman"/>
                        <w:sz w:val="17"/>
                      </w:rPr>
                      <w:t xml:space="preserve"> </w:t>
                    </w:r>
                    <w:proofErr w:type="spellStart"/>
                    <w:r w:rsidRPr="008F483E">
                      <w:rPr>
                        <w:rFonts w:ascii="Times New Roman" w:hAnsi="Times New Roman"/>
                        <w:sz w:val="17"/>
                      </w:rPr>
                      <w:t>химзащ</w:t>
                    </w:r>
                    <w:proofErr w:type="spellEnd"/>
                    <w:r w:rsidRPr="008F483E">
                      <w:rPr>
                        <w:rFonts w:ascii="Times New Roman" w:hAnsi="Times New Roman"/>
                        <w:sz w:val="17"/>
                      </w:rPr>
                      <w:t>.</w:t>
                    </w:r>
                  </w:p>
                </w:txbxContent>
              </v:textbox>
            </v:rect>
            <v:rect id="Rectangle 33" o:spid="_x0000_s1057" style="position:absolute;left:26807;top:39304;width:6206;height:3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zS0sIA&#10;AADbAAAADwAAAGRycy9kb3ducmV2LnhtbESPQWsCMRSE70L/Q3iF3jRrpVpWo4i04FVXZI+Pzetm&#10;cfOym0Rd/70pFHocZuYbZrUZbCtu5EPjWMF0koEgrpxuuFZwKr7HnyBCRNbYOiYFDwqwWb+MVphr&#10;d+cD3Y6xFgnCIUcFJsYulzJUhiyGieuIk/fjvMWYpK+l9nhPcNvK9yybS4sNpwWDHe0MVZfj1SqY&#10;u8GeP4pr2c3K3vT9l7dULJR6ex22SxCRhvgf/mvvtYLZFH6/pB8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LNLSwgAAANsAAAAPAAAAAAAAAAAAAAAAAJgCAABkcnMvZG93&#10;bnJldi54bWxQSwUGAAAAAAQABAD1AAAAhwMAAAAA&#10;">
              <v:textbox inset="1.95581mm,.97789mm,1.95581mm,.97789mm">
                <w:txbxContent>
                  <w:p w:rsidR="00FE05F1" w:rsidRPr="008F483E" w:rsidRDefault="00FE05F1" w:rsidP="00FE05F1">
                    <w:pPr>
                      <w:pStyle w:val="af1"/>
                      <w:rPr>
                        <w:rFonts w:ascii="Times New Roman" w:hAnsi="Times New Roman"/>
                        <w:sz w:val="17"/>
                      </w:rPr>
                    </w:pPr>
                    <w:proofErr w:type="gramStart"/>
                    <w:r w:rsidRPr="008F483E">
                      <w:rPr>
                        <w:rFonts w:ascii="Times New Roman" w:hAnsi="Times New Roman"/>
                        <w:sz w:val="17"/>
                      </w:rPr>
                      <w:t>Агроном-сем</w:t>
                    </w:r>
                    <w:proofErr w:type="gramEnd"/>
                    <w:r w:rsidRPr="008F483E">
                      <w:rPr>
                        <w:rFonts w:ascii="Times New Roman" w:hAnsi="Times New Roman"/>
                        <w:sz w:val="17"/>
                      </w:rPr>
                      <w:t>.</w:t>
                    </w:r>
                  </w:p>
                </w:txbxContent>
              </v:textbox>
            </v:rect>
            <v:rect id="Rectangle 34" o:spid="_x0000_s1058" style="position:absolute;left:27021;top:43689;width:6212;height:6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5MpcIA&#10;AADbAAAADwAAAGRycy9kb3ducmV2LnhtbESPQWsCMRSE74L/IbxCb5qtUltWo4hY8KorZY+Pzetm&#10;cfOym0Rd/70pFHocZuYbZrUZbCtu5EPjWMHbNANBXDndcK3gXHxNPkGEiKyxdUwKHhRgsx6PVphr&#10;d+cj3U6xFgnCIUcFJsYulzJUhiyGqeuIk/fjvMWYpK+l9nhPcNvKWZYtpMWG04LBjnaGqsvpahUs&#10;3GC/34tr2c3L3vT93lsqPpR6fRm2SxCRhvgf/msftIL5DH6/pB8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kylwgAAANsAAAAPAAAAAAAAAAAAAAAAAJgCAABkcnMvZG93&#10;bnJldi54bWxQSwUGAAAAAAQABAD1AAAAhwMAAAAA&#10;">
              <v:textbox inset="1.95581mm,.97789mm,1.95581mm,.97789mm">
                <w:txbxContent>
                  <w:p w:rsidR="00FE05F1" w:rsidRPr="008F483E" w:rsidRDefault="00FE05F1" w:rsidP="00FE05F1">
                    <w:pPr>
                      <w:rPr>
                        <w:rFonts w:ascii="Times New Roman" w:hAnsi="Times New Roman"/>
                        <w:sz w:val="17"/>
                      </w:rPr>
                    </w:pPr>
                    <w:r w:rsidRPr="008F483E">
                      <w:rPr>
                        <w:rFonts w:ascii="Times New Roman" w:hAnsi="Times New Roman"/>
                        <w:sz w:val="17"/>
                      </w:rPr>
                      <w:t xml:space="preserve">Бригадиры </w:t>
                    </w:r>
                    <w:proofErr w:type="spellStart"/>
                    <w:r w:rsidRPr="008F483E">
                      <w:rPr>
                        <w:rFonts w:ascii="Times New Roman" w:hAnsi="Times New Roman"/>
                        <w:sz w:val="17"/>
                      </w:rPr>
                      <w:t>тракт</w:t>
                    </w:r>
                    <w:proofErr w:type="gramStart"/>
                    <w:r w:rsidRPr="008F483E">
                      <w:rPr>
                        <w:rFonts w:ascii="Times New Roman" w:hAnsi="Times New Roman"/>
                        <w:sz w:val="17"/>
                      </w:rPr>
                      <w:t>.б</w:t>
                    </w:r>
                    <w:proofErr w:type="gramEnd"/>
                    <w:r w:rsidRPr="008F483E">
                      <w:rPr>
                        <w:rFonts w:ascii="Times New Roman" w:hAnsi="Times New Roman"/>
                        <w:sz w:val="17"/>
                      </w:rPr>
                      <w:t>ригад</w:t>
                    </w:r>
                    <w:proofErr w:type="spellEnd"/>
                  </w:p>
                </w:txbxContent>
              </v:textbox>
            </v:rect>
            <v:rect id="Rectangle 35" o:spid="_x0000_s1059" style="position:absolute;left:19334;top:32602;width:5948;height:4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LpPsIA&#10;AADbAAAADwAAAGRycy9kb3ducmV2LnhtbESPwWrDMBBE74X8g9hAb42cmKTFtRxKSSHXxqXkuFhb&#10;y8Ra2ZKSOH9fBQo9DjPzhim3k+3FhXzoHCtYLjIQxI3THbcKvuqPpxcQISJr7B2TghsF2FazhxIL&#10;7a78SZdDbEWCcChQgYlxKKQMjSGLYeEG4uT9OG8xJulbqT1eE9z2cpVlG2mx47RgcKB3Q83pcLYK&#10;Nm6y3+v6fBzy42jGcect1c9KPc6nt1cQkab4H/5r77WCPIf7l/QDZP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suk+wgAAANsAAAAPAAAAAAAAAAAAAAAAAJgCAABkcnMvZG93&#10;bnJldi54bWxQSwUGAAAAAAQABAD1AAAAhwMAAAAA&#10;">
              <v:textbox inset="1.95581mm,.97789mm,1.95581mm,.97789mm">
                <w:txbxContent>
                  <w:p w:rsidR="00FE05F1" w:rsidRPr="008F483E" w:rsidRDefault="00FE05F1" w:rsidP="00FE05F1">
                    <w:pPr>
                      <w:pStyle w:val="af1"/>
                      <w:rPr>
                        <w:rFonts w:ascii="Times New Roman" w:hAnsi="Times New Roman"/>
                        <w:sz w:val="15"/>
                        <w:szCs w:val="20"/>
                      </w:rPr>
                    </w:pPr>
                    <w:r w:rsidRPr="008F483E">
                      <w:rPr>
                        <w:rFonts w:ascii="Times New Roman" w:hAnsi="Times New Roman"/>
                        <w:sz w:val="15"/>
                        <w:szCs w:val="20"/>
                      </w:rPr>
                      <w:t>Инженер по ЭМТП</w:t>
                    </w:r>
                  </w:p>
                  <w:p w:rsidR="00FE05F1" w:rsidRPr="008F483E" w:rsidRDefault="00FE05F1" w:rsidP="00FE05F1">
                    <w:pPr>
                      <w:rPr>
                        <w:sz w:val="17"/>
                        <w:szCs w:val="18"/>
                      </w:rPr>
                    </w:pPr>
                  </w:p>
                </w:txbxContent>
              </v:textbox>
            </v:rect>
            <v:line id="Line 36" o:spid="_x0000_s1060" style="position:absolute;visibility:visible;mso-wrap-style:square" from="9806,23214" to="10666,23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dSX8QAAADbAAAADwAAAGRycy9kb3ducmV2LnhtbESPQWsCMRSE70L/Q3iF3jSrl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N1JfxAAAANsAAAAPAAAAAAAAAAAA&#10;AAAAAKECAABkcnMvZG93bnJldi54bWxQSwUGAAAAAAQABAD5AAAAkgMAAAAA&#10;">
              <v:stroke endarrow="block"/>
            </v:line>
            <v:rect id="Rectangle 37" o:spid="_x0000_s1061" style="position:absolute;left:51340;top:21535;width:6147;height:39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fU0cEA&#10;AADbAAAADwAAAGRycy9kb3ducmV2LnhtbESPQWsCMRSE70L/Q3gFb5ptRS2rUUpR6FVXxONj87pZ&#10;3LzsJlHXf98IgsdhZr5hluveNuJKPtSOFXyMMxDEpdM1VwoOxXb0BSJEZI2NY1JwpwDr1dtgibl2&#10;N97RdR8rkSAcclRgYmxzKUNpyGIYu5Y4eX/OW4xJ+kpqj7cEt438zLKZtFhzWjDY0o+h8ry/WAUz&#10;19vjtLic2smpM1238ZaKuVLD9/57ASJSH1/hZ/tXK5hM4fEl/QC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X1NHBAAAA2wAAAA8AAAAAAAAAAAAAAAAAmAIAAGRycy9kb3du&#10;cmV2LnhtbFBLBQYAAAAABAAEAPUAAACGAwAAAAA=&#10;">
              <v:textbox inset="1.95581mm,.97789mm,1.95581mm,.97789mm">
                <w:txbxContent>
                  <w:p w:rsidR="00FE05F1" w:rsidRPr="008F483E" w:rsidRDefault="00FE05F1" w:rsidP="00FE05F1">
                    <w:pPr>
                      <w:pStyle w:val="af1"/>
                      <w:rPr>
                        <w:rFonts w:ascii="Times New Roman" w:hAnsi="Times New Roman"/>
                        <w:sz w:val="17"/>
                      </w:rPr>
                    </w:pPr>
                    <w:r w:rsidRPr="008F483E">
                      <w:rPr>
                        <w:rFonts w:ascii="Times New Roman" w:hAnsi="Times New Roman"/>
                        <w:sz w:val="17"/>
                      </w:rPr>
                      <w:t>Инженер МЖФ</w:t>
                    </w:r>
                  </w:p>
                </w:txbxContent>
              </v:textbox>
            </v:rect>
            <v:rect id="Rectangle 38" o:spid="_x0000_s1062" style="position:absolute;left:1784;top:32069;width:6160;height:48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VKpsIA&#10;AADbAAAADwAAAGRycy9kb3ducmV2LnhtbESPwWrDMBBE74X8g9hAb42chLjFtRxKSaHXxiHkuFhb&#10;y8Ra2ZKSuH9fBQo9DjPzhim3k+3FlXzoHCtYLjIQxI3THbcKDvXH0wuIEJE19o5JwQ8F2FazhxIL&#10;7W78Rdd9bEWCcChQgYlxKKQMjSGLYeEG4uR9O28xJulbqT3eEtz2cpVlubTYcVowONC7oea8v1gF&#10;uZvscVNfTsP6NJpx3HlL9bNSj/Pp7RVEpCn+h//an1rBOof7l/QDZP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xUqmwgAAANsAAAAPAAAAAAAAAAAAAAAAAJgCAABkcnMvZG93&#10;bnJldi54bWxQSwUGAAAAAAQABAD1AAAAhwMAAAAA&#10;">
              <v:textbox inset="1.95581mm,.97789mm,1.95581mm,.97789mm">
                <w:txbxContent>
                  <w:p w:rsidR="00FE05F1" w:rsidRPr="008F483E" w:rsidRDefault="00FE05F1" w:rsidP="00FE05F1">
                    <w:pPr>
                      <w:pStyle w:val="af1"/>
                      <w:rPr>
                        <w:rFonts w:ascii="Times New Roman" w:hAnsi="Times New Roman"/>
                        <w:sz w:val="17"/>
                      </w:rPr>
                    </w:pPr>
                    <w:r w:rsidRPr="008F483E">
                      <w:rPr>
                        <w:rFonts w:ascii="Times New Roman" w:hAnsi="Times New Roman"/>
                        <w:sz w:val="17"/>
                      </w:rPr>
                      <w:t xml:space="preserve">Кладовщики </w:t>
                    </w:r>
                  </w:p>
                </w:txbxContent>
              </v:textbox>
            </v:rect>
            <v:rect id="Rectangle 39" o:spid="_x0000_s1063" style="position:absolute;left:42128;top:7859;width:8791;height:4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nvPcIA&#10;AADbAAAADwAAAGRycy9kb3ducmV2LnhtbESPQWsCMRSE74L/ITyhN81aqVu2RhFpwauuFI+Pzetm&#10;cfOym0Rd/70pFHocZuYbZrUZbCtu5EPjWMF8loEgrpxuuFZwKr+m7yBCRNbYOiYFDwqwWY9HKyy0&#10;u/OBbsdYiwThUKACE2NXSBkqQxbDzHXEyftx3mJM0tdSe7wnuG3la5YtpcWG04LBjnaGqsvxahUs&#10;3WC/38rruVuce9P3n95SmSv1Mhm2HyAiDfE//NfeawWLHH6/pB8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ie89wgAAANsAAAAPAAAAAAAAAAAAAAAAAJgCAABkcnMvZG93&#10;bnJldi54bWxQSwUGAAAAAAQABAD1AAAAhwMAAAAA&#10;">
              <v:textbox inset="1.95581mm,.97789mm,1.95581mm,.97789mm">
                <w:txbxContent>
                  <w:p w:rsidR="00FE05F1" w:rsidRPr="008F483E" w:rsidRDefault="00FE05F1" w:rsidP="00FE05F1">
                    <w:pPr>
                      <w:rPr>
                        <w:rFonts w:ascii="Times New Roman" w:hAnsi="Times New Roman"/>
                        <w:sz w:val="17"/>
                      </w:rPr>
                    </w:pPr>
                    <w:proofErr w:type="spellStart"/>
                    <w:r w:rsidRPr="008F483E">
                      <w:rPr>
                        <w:rFonts w:ascii="Times New Roman" w:hAnsi="Times New Roman"/>
                        <w:sz w:val="17"/>
                      </w:rPr>
                      <w:t>Зам</w:t>
                    </w:r>
                    <w:proofErr w:type="gramStart"/>
                    <w:r w:rsidRPr="008F483E">
                      <w:rPr>
                        <w:rFonts w:ascii="Times New Roman" w:hAnsi="Times New Roman"/>
                        <w:sz w:val="17"/>
                      </w:rPr>
                      <w:t>.д</w:t>
                    </w:r>
                    <w:proofErr w:type="gramEnd"/>
                    <w:r w:rsidRPr="008F483E">
                      <w:rPr>
                        <w:rFonts w:ascii="Times New Roman" w:hAnsi="Times New Roman"/>
                        <w:sz w:val="17"/>
                      </w:rPr>
                      <w:t>иректора</w:t>
                    </w:r>
                    <w:proofErr w:type="spellEnd"/>
                    <w:r w:rsidRPr="008F483E">
                      <w:rPr>
                        <w:rFonts w:ascii="Times New Roman" w:hAnsi="Times New Roman"/>
                        <w:sz w:val="17"/>
                      </w:rPr>
                      <w:t xml:space="preserve"> по снабжению</w:t>
                    </w:r>
                  </w:p>
                  <w:p w:rsidR="00FE05F1" w:rsidRPr="008F483E" w:rsidRDefault="00FE05F1" w:rsidP="00FE05F1">
                    <w:pPr>
                      <w:rPr>
                        <w:sz w:val="17"/>
                      </w:rPr>
                    </w:pPr>
                  </w:p>
                </w:txbxContent>
              </v:textbox>
            </v:rect>
            <v:line id="Line 40" o:spid="_x0000_s1064" style="position:absolute;visibility:visible;mso-wrap-style:square" from="44533,13812" to="44539,170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lhawQAAANsAAAAPAAAAAAAAAAAAAAAA&#10;AKECAABkcnMvZG93bnJldi54bWxQSwUGAAAAAAQABAD5AAAAjwMAAAAA&#10;">
              <v:stroke endarrow="block"/>
            </v:line>
            <v:rect id="Rectangle 41" o:spid="_x0000_s1065" style="position:absolute;left:42141;top:17046;width:6845;height:3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re1MMA&#10;AADbAAAADwAAAGRycy9kb3ducmV2LnhtbESPQWvCQBSE70L/w/IKvemmlWobs5EiFnqtEfH4yD6z&#10;odm3ye6q6b/vFgSPw8x8wxTr0XbiQj60jhU8zzIQxLXTLTcK9tXn9A1EiMgaO8ek4JcCrMuHSYG5&#10;dlf+pssuNiJBOOSowMTY51KG2pDFMHM9cfJOzluMSfpGao/XBLedfMmyhbTYclow2NPGUP2zO1sF&#10;Czfaw2t1Pvbz42CGYestVUulnh7HjxWISGO8h2/tL61g/g7/X9IPk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lre1MMAAADbAAAADwAAAAAAAAAAAAAAAACYAgAAZHJzL2Rv&#10;d25yZXYueG1sUEsFBgAAAAAEAAQA9QAAAIgDAAAAAA==&#10;">
              <v:textbox inset="1.95581mm,.97789mm,1.95581mm,.97789mm">
                <w:txbxContent>
                  <w:p w:rsidR="00FE05F1" w:rsidRPr="008F483E" w:rsidRDefault="00FE05F1" w:rsidP="00FE05F1">
                    <w:pPr>
                      <w:pStyle w:val="af1"/>
                      <w:rPr>
                        <w:rFonts w:ascii="Times New Roman" w:hAnsi="Times New Roman"/>
                        <w:sz w:val="17"/>
                      </w:rPr>
                    </w:pPr>
                    <w:r w:rsidRPr="008F483E">
                      <w:rPr>
                        <w:rFonts w:ascii="Times New Roman" w:hAnsi="Times New Roman"/>
                        <w:sz w:val="17"/>
                      </w:rPr>
                      <w:t>Главный ветврач</w:t>
                    </w:r>
                  </w:p>
                </w:txbxContent>
              </v:textbox>
            </v:rect>
            <v:rect id="Rectangle 42" o:spid="_x0000_s1066" style="position:absolute;left:43007;top:21535;width:6768;height:39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YENL4A&#10;AADbAAAADwAAAGRycy9kb3ducmV2LnhtbERPy4rCMBTdD8w/hCvMbkwdn1SjDIMDbseKuLw016bY&#10;3LRJ1Pr3ZjHg8nDeq01vG3EjH2rHCkbDDARx6XTNlYJD8fu5ABEissbGMSl4UIDN+v1thbl2d/6j&#10;2z5WIoVwyFGBibHNpQylIYth6FrixJ2dtxgT9JXUHu8p3DbyK8tm0mLNqcFgSz+Gysv+ahXMXG+P&#10;0+J6asenznTd1lsq5kp9DPrvJYhIfXyJ/907rWCS1qcv6QfI9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dmBDS+AAAA2wAAAA8AAAAAAAAAAAAAAAAAmAIAAGRycy9kb3ducmV2&#10;LnhtbFBLBQYAAAAABAAEAPUAAACDAwAAAAA=&#10;">
              <v:textbox inset="1.95581mm,.97789mm,1.95581mm,.97789mm">
                <w:txbxContent>
                  <w:p w:rsidR="00FE05F1" w:rsidRPr="008F483E" w:rsidRDefault="00FE05F1" w:rsidP="00FE05F1">
                    <w:pPr>
                      <w:pStyle w:val="af1"/>
                      <w:rPr>
                        <w:rFonts w:ascii="Times New Roman" w:hAnsi="Times New Roman"/>
                        <w:sz w:val="17"/>
                      </w:rPr>
                    </w:pPr>
                    <w:r w:rsidRPr="008F483E">
                      <w:rPr>
                        <w:rFonts w:ascii="Times New Roman" w:hAnsi="Times New Roman"/>
                        <w:sz w:val="17"/>
                      </w:rPr>
                      <w:t>Ветврачи отделений</w:t>
                    </w:r>
                  </w:p>
                </w:txbxContent>
              </v:textbox>
            </v:rect>
            <v:rect id="Rectangle 43" o:spid="_x0000_s1067" style="position:absolute;left:43007;top:26805;width:6768;height:5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qhr8IA&#10;AADbAAAADwAAAGRycy9kb3ducmV2LnhtbESPQWsCMRSE7wX/Q3iCt5pVW5XVKFIq9FpXxONj89ws&#10;bl52k6jrv28KhR6HmfmGWW9724g7+VA7VjAZZyCIS6drrhQci/3rEkSIyBobx6TgSQG2m8HLGnPt&#10;HvxN90OsRIJwyFGBibHNpQylIYth7Fri5F2ctxiT9JXUHh8Jbhs5zbK5tFhzWjDY0oeh8nq4WQVz&#10;19vTe3E7t7NzZ7ru01sqFkqNhv1uBSJSH//Df+0vreBtAr9f0g+Qm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KqGvwgAAANsAAAAPAAAAAAAAAAAAAAAAAJgCAABkcnMvZG93&#10;bnJldi54bWxQSwUGAAAAAAQABAD1AAAAhwMAAAAA&#10;">
              <v:textbox inset="1.95581mm,.97789mm,1.95581mm,.97789mm">
                <w:txbxContent>
                  <w:p w:rsidR="00FE05F1" w:rsidRPr="008F483E" w:rsidRDefault="00FE05F1" w:rsidP="00FE05F1">
                    <w:pPr>
                      <w:pStyle w:val="af1"/>
                      <w:rPr>
                        <w:rFonts w:ascii="Times New Roman" w:hAnsi="Times New Roman"/>
                        <w:sz w:val="17"/>
                      </w:rPr>
                    </w:pPr>
                    <w:r w:rsidRPr="008F483E">
                      <w:rPr>
                        <w:rFonts w:ascii="Times New Roman" w:hAnsi="Times New Roman"/>
                        <w:sz w:val="17"/>
                      </w:rPr>
                      <w:t>Ветфельдшеры отделений</w:t>
                    </w:r>
                  </w:p>
                </w:txbxContent>
              </v:textbox>
            </v:rect>
            <v:line id="Line 44" o:spid="_x0000_s1068" style="position:absolute;visibility:visible;mso-wrap-style:square" from="42121,20559" to="42128,29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wfecYAAADbAAAADwAAAGRycy9kb3ducmV2LnhtbESPQWvCQBSE7wX/w/IEb3VTL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MH3nGAAAA2wAAAA8AAAAAAAAA&#10;AAAAAAAAoQIAAGRycy9kb3ducmV2LnhtbFBLBQYAAAAABAAEAPkAAACUAwAAAAA=&#10;"/>
            <v:line id="Line 45" o:spid="_x0000_s1069" style="position:absolute;flip:x y;visibility:visible;mso-wrap-style:square" from="42121,29180" to="42128,29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wx4sMAAADbAAAADwAAAGRycy9kb3ducmV2LnhtbESPT4vCMBTE78J+h/AWvMia+odFqmmR&#10;BcWTou7i9dE827LNS2mirX56Iwgeh5n5DbNIO1OJKzWutKxgNIxAEGdWl5wr+D2uvmYgnEfWWFkm&#10;BTdykCYfvQXG2ra8p+vB5yJA2MWooPC+jqV0WUEG3dDWxME728agD7LJpW6wDXBTyXEUfUuDJYeF&#10;Amv6KSj7P1yMAuTtfTJrRzSVazq58XY3WP6dlep/dss5CE+df4df7Y1WMJ3A80v4ATJ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QsMeLDAAAA2wAAAA8AAAAAAAAAAAAA&#10;AAAAoQIAAGRycy9kb3ducmV2LnhtbFBLBQYAAAAABAAEAPkAAACRAwAAAAA=&#10;"/>
            <v:rect id="Rectangle 46" o:spid="_x0000_s1070" style="position:absolute;left:50266;top:17046;width:6148;height:3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0CN8IA&#10;AADbAAAADwAAAGRycy9kb3ducmV2LnhtbESPQWsCMRSE7wX/Q3iCt5q1WpXVKFIUeq0r4vGxeW4W&#10;Ny+7SdTtv28KhR6HmfmGWW9724gH+VA7VjAZZyCIS6drrhScisPrEkSIyBobx6TgmwJsN4OXNeba&#10;PfmLHsdYiQThkKMCE2ObSxlKQxbD2LXEybs6bzEm6SupPT4T3DbyLcvm0mLNacFgSx+GytvxbhXM&#10;XW/P78X90k4vnem6vbdULJQaDfvdCkSkPv6H/9qfWsFsBr9f0g+Qm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XQI3wgAAANsAAAAPAAAAAAAAAAAAAAAAAJgCAABkcnMvZG93&#10;bnJldi54bWxQSwUGAAAAAAQABAD1AAAAhwMAAAAA&#10;">
              <v:textbox inset="1.95581mm,.97789mm,1.95581mm,.97789mm">
                <w:txbxContent>
                  <w:p w:rsidR="00FE05F1" w:rsidRPr="008F483E" w:rsidRDefault="00FE05F1" w:rsidP="00FE05F1">
                    <w:pPr>
                      <w:rPr>
                        <w:rFonts w:ascii="Times New Roman" w:hAnsi="Times New Roman"/>
                        <w:sz w:val="17"/>
                      </w:rPr>
                    </w:pPr>
                    <w:r w:rsidRPr="008F483E">
                      <w:rPr>
                        <w:rFonts w:ascii="Times New Roman" w:hAnsi="Times New Roman"/>
                        <w:sz w:val="17"/>
                      </w:rPr>
                      <w:t>Главный энергетик</w:t>
                    </w:r>
                  </w:p>
                </w:txbxContent>
              </v:textbox>
            </v:rect>
            <v:shapetype id="_x0000_t32" coordsize="21600,21600" o:spt="32" o:oned="t" path="m,l21600,21600e" filled="f">
              <v:path arrowok="t" fillok="f" o:connecttype="none"/>
              <o:lock v:ext="edit" shapetype="t"/>
            </v:shapetype>
            <v:shape id="AutoShape 47" o:spid="_x0000_s1071" type="#_x0000_t32" style="position:absolute;left:26969;top:5328;width:77;height:253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6c3sIAAADbAAAADwAAAGRycy9kb3ducmV2LnhtbESPQWsCMRSE74L/ITyhN81WqshqlCoI&#10;0kupCnp8bJ67wc3Lsomb9d83hYLHYWa+YVab3taio9YbxwreJxkI4sJpw6WC82k/XoDwAVlj7ZgU&#10;PMnDZj0crDDXLvIPdcdQigRhn6OCKoQml9IXFVn0E9cQJ+/mWoshybaUusWY4LaW0yybS4uG00KF&#10;De0qKu7Hh1Vg4rfpmsMubr8uV68jmefMGaXeRv3nEkSgPrzC/+2DVvAxg78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L6c3sIAAADbAAAADwAAAAAAAAAAAAAA&#10;AAChAgAAZHJzL2Rvd25yZXYueG1sUEsFBgAAAAAEAAQA+QAAAJADAAAAAA==&#10;">
              <v:stroke endarrow="block"/>
            </v:shape>
            <v:shape id="AutoShape 48" o:spid="_x0000_s1072" type="#_x0000_t32" style="position:absolute;left:46524;top:5328;width:38;height:253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wCqcMAAADbAAAADwAAAGRycy9kb3ducmV2LnhtbESPwWrDMBBE74X8g9hAb7Wc0ITiRjGJ&#10;oRB6CUkL7XGxNraItTKWajl/XxUKOQ4z84bZlJPtxEiDN44VLLIcBHHttOFGwefH29MLCB+QNXaO&#10;ScGNPJTb2cMGC+0in2g8h0YkCPsCFbQh9IWUvm7Jos9cT5y8ixsshiSHRuoBY4LbTi7zfC0tGk4L&#10;LfZUtVRfzz9WgYlHM/aHKu7fv769jmRuK2eUepxPu1cQgaZwD/+3D1rB8xr+vqQfIL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RsAqnDAAAA2wAAAA8AAAAAAAAAAAAA&#10;AAAAoQIAAGRycy9kb3ducmV2LnhtbFBLBQYAAAAABAAEAPkAAACRAwAAAAA=&#10;">
              <v:stroke endarrow="block"/>
            </v:shape>
            <v:shape id="AutoShape 49" o:spid="_x0000_s1073" type="#_x0000_t32" style="position:absolute;left:2152;top:5237;width:44372;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M91MUAAADbAAAADwAAAGRycy9kb3ducmV2LnhtbESPQWsCMRSE7wX/Q3iCl1KzSrVlNcpW&#10;EFTwoG3vz83rJnTzst1E3f77piB4HGbmG2a+7FwtLtQG61nBaJiBIC69tlwp+HhfP72CCBFZY+2Z&#10;FPxSgOWi9zDHXPsrH+hyjJVIEA45KjAxNrmUoTTkMAx9Q5y8L986jEm2ldQtXhPc1XKcZVPp0HJa&#10;MNjQylD5fTw7Bfvt6K04GbvdHX7sfrIu6nP1+KnUoN8VMxCRungP39obreD5B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1M91MUAAADbAAAADwAAAAAAAAAA&#10;AAAAAAChAgAAZHJzL2Rvd25yZXYueG1sUEsFBgAAAAAEAAQA+QAAAJMDAAAAAA==&#10;"/>
            <v:shape id="AutoShape 50" o:spid="_x0000_s1074" type="#_x0000_t32" style="position:absolute;left:27454;top:12160;width:6;height:16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TLYsEAAADbAAAADwAAAGRycy9kb3ducmV2LnhtbERPy4rCMBTdC/MP4Q6409RBRKtRhoER&#10;UVz4oOju0txpyzQ3JYla/XqzEFweznu2aE0truR8ZVnBoJ+AIM6trrhQcDz89sYgfEDWWFsmBXfy&#10;sJh/dGaYanvjHV33oRAxhH2KCsoQmlRKn5dk0PdtQxy5P+sMhghdIbXDWww3tfxKkpE0WHFsKLGh&#10;n5Ly//3FKDhtJpfsnm1pnQ0m6zM64x+HpVLdz/Z7CiJQG97il3ulFQzj2P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xMtiwQAAANsAAAAPAAAAAAAAAAAAAAAA&#10;AKECAABkcnMvZG93bnJldi54bWxQSwUGAAAAAAQABAD5AAAAjwMAAAAA&#10;">
              <v:stroke endarrow="block"/>
            </v:shape>
            <v:shape id="AutoShape 51" o:spid="_x0000_s1075" type="#_x0000_t32" style="position:absolute;left:9799;top:19987;width:7;height:92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AMPcUAAADbAAAADwAAAGRycy9kb3ducmV2LnhtbESPQWsCMRSE7wX/Q3iCl1KzSpV2NcpW&#10;EFTwoG3vz83rJnTzst1E3f77piB4HGbmG2a+7FwtLtQG61nBaJiBIC69tlwp+HhfP72ACBFZY+2Z&#10;FPxSgOWi9zDHXPsrH+hyjJVIEA45KjAxNrmUoTTkMAx9Q5y8L986jEm2ldQtXhPc1XKcZVPp0HJa&#10;MNjQylD5fTw7Bfvt6K04GbvdHX7sfrIu6nP1+KnUoN8VMxCRungP39obreD5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YAMPcUAAADbAAAADwAAAAAAAAAA&#10;AAAAAAChAgAAZHJzL2Rvd25yZXYueG1sUEsFBgAAAAAEAAQA+QAAAJMDAAAAAA==&#10;"/>
            <v:shape id="AutoShape 52" o:spid="_x0000_s1076" type="#_x0000_t32" style="position:absolute;left:1079;top:20559;width:7;height:139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MzfcEAAADbAAAADwAAAGRycy9kb3ducmV2LnhtbERPTWsCMRC9F/wPYYReimYtKGU1yloQ&#10;quBBrfdxM26Cm8m6ibr+++ZQ8Ph437NF52pxpzZYzwpGwwwEcem15UrB72E1+AIRIrLG2jMpeFKA&#10;xbz3NsNc+wfv6L6PlUghHHJUYGJscilDachhGPqGOHFn3zqMCbaV1C0+Urir5WeWTaRDy6nBYEPf&#10;hsrL/uYUbNejZXEydr3ZXe12vCrqW/VxVOq93xVTEJG6+BL/u3+0gnFan76kHyD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YzN9wQAAANsAAAAPAAAAAAAAAAAAAAAA&#10;AKECAABkcnMvZG93bnJldi54bWxQSwUGAAAAAAQABAD5AAAAjwMAAAAA&#10;"/>
            <v:rect id="Rectangle 53" o:spid="_x0000_s1077" style="position:absolute;left:10666;top:26805;width:4964;height:4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M3csEA&#10;AADbAAAADwAAAGRycy9kb3ducmV2LnhtbESPQWsCMRSE70L/Q3iF3jSrRS2rUUQs9Kor4vGxed0s&#10;bl52k6jbf98IgsdhZr5hluveNuJGPtSOFYxHGQji0umaKwXH4nv4BSJEZI2NY1LwRwHWq7fBEnPt&#10;7ryn2yFWIkE45KjAxNjmUobSkMUwci1x8n6dtxiT9JXUHu8Jbhs5ybKZtFhzWjDY0tZQeTlcrYKZ&#10;6+1pWlzP7ee5M12385aKuVIf7/1mASJSH1/hZ/tHK5iO4fEl/QC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3zN3LBAAAA2wAAAA8AAAAAAAAAAAAAAAAAmAIAAGRycy9kb3du&#10;cmV2LnhtbFBLBQYAAAAABAAEAPUAAACGAwAAAAA=&#10;">
              <v:textbox inset="1.95581mm,.97789mm,1.95581mm,.97789mm">
                <w:txbxContent>
                  <w:p w:rsidR="00FE05F1" w:rsidRPr="008F483E" w:rsidRDefault="00FE05F1" w:rsidP="00FE05F1">
                    <w:pPr>
                      <w:rPr>
                        <w:rFonts w:ascii="Times New Roman" w:hAnsi="Times New Roman"/>
                        <w:sz w:val="17"/>
                      </w:rPr>
                    </w:pPr>
                    <w:r w:rsidRPr="008F483E">
                      <w:rPr>
                        <w:rFonts w:ascii="Times New Roman" w:hAnsi="Times New Roman"/>
                        <w:sz w:val="17"/>
                      </w:rPr>
                      <w:t xml:space="preserve">Учетчики бригад </w:t>
                    </w:r>
                  </w:p>
                </w:txbxContent>
              </v:textbox>
            </v:rect>
            <v:shape id="AutoShape 54" o:spid="_x0000_s1078" type="#_x0000_t32" style="position:absolute;left:9806;top:29193;width:860;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VqVcQAAADbAAAADwAAAGRycy9kb3ducmV2LnhtbESPQWvCQBSE74X+h+UVvNWNg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9WpVxAAAANsAAAAPAAAAAAAAAAAA&#10;AAAAAKECAABkcnMvZG93bnJldi54bWxQSwUGAAAAAAQABAD5AAAAkgMAAAAA&#10;">
              <v:stroke endarrow="block"/>
            </v:shape>
            <v:shape id="AutoShape 55" o:spid="_x0000_s1079" type="#_x0000_t32" style="position:absolute;left:11816;top:14424;width:7;height:26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nPzsYAAADbAAAADwAAAGRycy9kb3ducmV2LnhtbESPT2vCQBTE7wW/w/KE3urGlhaNriJC&#10;S7H04B+C3h7ZZxLMvg27axL76buFgsdhZn7DzJe9qUVLzleWFYxHCQji3OqKCwWH/fvTBIQPyBpr&#10;y6TgRh6Wi8HDHFNtO95SuwuFiBD2KSooQ2hSKX1ekkE/sg1x9M7WGQxRukJqh12Em1o+J8mbNFhx&#10;XCixoXVJ+WV3NQqOX9Nrdsu+aZONp5sTOuN/9h9KPQ771QxEoD7cw//tT63g9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5z87GAAAA2wAAAA8AAAAAAAAA&#10;AAAAAAAAoQIAAGRycy9kb3ducmV2LnhtbFBLBQYAAAAABAAEAPkAAACUAwAAAAA=&#10;">
              <v:stroke endarrow="block"/>
            </v:shape>
            <v:shape id="AutoShape 56" o:spid="_x0000_s1080" type="#_x0000_t32" style="position:absolute;left:67513;top:13799;width:7;height:32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BXusYAAADbAAAADwAAAGRycy9kb3ducmV2LnhtbESPT2vCQBTE7wW/w/KE3urG0haNriJC&#10;S7H04B+C3h7ZZxLMvg27axL76buFgsdhZn7DzJe9qUVLzleWFYxHCQji3OqKCwWH/fvTBIQPyBpr&#10;y6TgRh6Wi8HDHFNtO95SuwuFiBD2KSooQ2hSKX1ekkE/sg1x9M7WGQxRukJqh12Em1o+J8mbNFhx&#10;XCixoXVJ+WV3NQqOX9Nrdsu+aZONp5sTOuN/9h9KPQ771QxEoD7cw//tT63g9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QV7rGAAAA2wAAAA8AAAAAAAAA&#10;AAAAAAAAoQIAAGRycy9kb3ducmV2LnhtbFBLBQYAAAAABAAEAPkAAACUAwAAAAA=&#10;">
              <v:stroke endarrow="block"/>
            </v:shape>
            <v:rect id="Rectangle 57" o:spid="_x0000_s1081" style="position:absolute;left:57623;top:17059;width:5960;height:3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gxccIA&#10;AADbAAAADwAAAGRycy9kb3ducmV2LnhtbESPQWsCMRSE7wX/Q3iCt5q1siqrUUQq9Fq3FI+PzXOz&#10;uHnZTaKu/74pFHocZuYbZrMbbCvu5EPjWMFsmoEgrpxuuFbwVR5fVyBCRNbYOiYFTwqw245eNlho&#10;9+BPup9iLRKEQ4EKTIxdIWWoDFkMU9cRJ+/ivMWYpK+l9vhIcNvKtyxbSIsNpwWDHR0MVdfTzSpY&#10;uMF+5+Xt3M3Pven7d2+pXCo1GQ/7NYhIQ/wP/7U/tII8h98v6QfI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yDFxwgAAANsAAAAPAAAAAAAAAAAAAAAAAJgCAABkcnMvZG93&#10;bnJldi54bWxQSwUGAAAAAAQABAD1AAAAhwMAAAAA&#10;">
              <v:textbox inset="1.95581mm,.97789mm,1.95581mm,.97789mm">
                <w:txbxContent>
                  <w:p w:rsidR="00FE05F1" w:rsidRPr="008F483E" w:rsidRDefault="00FE05F1" w:rsidP="00FE05F1">
                    <w:pPr>
                      <w:pStyle w:val="af1"/>
                      <w:rPr>
                        <w:rFonts w:ascii="Times New Roman" w:hAnsi="Times New Roman"/>
                        <w:sz w:val="17"/>
                      </w:rPr>
                    </w:pPr>
                    <w:r w:rsidRPr="008F483E">
                      <w:rPr>
                        <w:rFonts w:ascii="Times New Roman" w:hAnsi="Times New Roman"/>
                        <w:sz w:val="17"/>
                      </w:rPr>
                      <w:t>Старший прораб</w:t>
                    </w:r>
                  </w:p>
                </w:txbxContent>
              </v:textbox>
            </v:rect>
            <v:rect id="Rectangle 58" o:spid="_x0000_s1082" style="position:absolute;left:7938;top:7859;width:7692;height:4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qvBsIA&#10;AADbAAAADwAAAGRycy9kb3ducmV2LnhtbESPQWsCMRSE7wX/Q3iCt5q14iqrUUQq9Fq3FI+PzXOz&#10;uHnZTaKu/74pFHocZuYbZrMbbCvu5EPjWMFsmoEgrpxuuFbwVR5fVyBCRNbYOiYFTwqw245eNlho&#10;9+BPup9iLRKEQ4EKTIxdIWWoDFkMU9cRJ+/ivMWYpK+l9vhIcNvKtyzLpcWG04LBjg6GquvpZhXk&#10;brDfi/J27ubn3vT9u7dULpWajIf9GkSkIf6H/9ofWsEih98v6QfI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Gq8GwgAAANsAAAAPAAAAAAAAAAAAAAAAAJgCAABkcnMvZG93&#10;bnJldi54bWxQSwUGAAAAAAQABAD1AAAAhwMAAAAA&#10;">
              <v:textbox inset="1.95581mm,.97789mm,1.95581mm,.97789mm">
                <w:txbxContent>
                  <w:p w:rsidR="00FE05F1" w:rsidRPr="008F483E" w:rsidRDefault="00FE05F1" w:rsidP="00FE05F1">
                    <w:pPr>
                      <w:pStyle w:val="af1"/>
                      <w:rPr>
                        <w:rFonts w:ascii="Times New Roman" w:hAnsi="Times New Roman"/>
                        <w:sz w:val="17"/>
                      </w:rPr>
                    </w:pPr>
                    <w:r w:rsidRPr="008F483E">
                      <w:rPr>
                        <w:rFonts w:ascii="Times New Roman" w:hAnsi="Times New Roman"/>
                        <w:sz w:val="17"/>
                      </w:rPr>
                      <w:t>Инспектор отдела кадров</w:t>
                    </w:r>
                  </w:p>
                </w:txbxContent>
              </v:textbox>
            </v:rect>
            <v:rect id="Rectangle 59" o:spid="_x0000_s1083" style="position:absolute;left:52057;top:7859;width:7007;height:37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YKncIA&#10;AADbAAAADwAAAGRycy9kb3ducmV2LnhtbESPT2sCMRTE7wW/Q3iCt5q14h9Wo4hU6LWuiMfH5rlZ&#10;3LzsJlHXb98UCj0OM/MbZr3tbSMe5EPtWMFknIEgLp2uuVJwKg7vSxAhImtsHJOCFwXYbgZva8y1&#10;e/I3PY6xEgnCIUcFJsY2lzKUhiyGsWuJk3d13mJM0ldSe3wmuG3kR5bNpcWa04LBlvaGytvxbhXM&#10;XW/Ps+J+aaeXznTdp7dULJQaDfvdCkSkPv6H/9pfWsFsAb9f0g+Qm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VgqdwgAAANsAAAAPAAAAAAAAAAAAAAAAAJgCAABkcnMvZG93&#10;bnJldi54bWxQSwUGAAAAAAQABAD1AAAAhwMAAAAA&#10;">
              <v:textbox inset="1.95581mm,.97789mm,1.95581mm,.97789mm">
                <w:txbxContent>
                  <w:p w:rsidR="00FE05F1" w:rsidRPr="008F483E" w:rsidRDefault="00FE05F1" w:rsidP="00FE05F1">
                    <w:pPr>
                      <w:pStyle w:val="af1"/>
                      <w:rPr>
                        <w:rFonts w:ascii="Times New Roman" w:hAnsi="Times New Roman"/>
                        <w:sz w:val="17"/>
                      </w:rPr>
                    </w:pPr>
                    <w:r w:rsidRPr="008F483E">
                      <w:rPr>
                        <w:rFonts w:ascii="Times New Roman" w:hAnsi="Times New Roman"/>
                        <w:sz w:val="17"/>
                      </w:rPr>
                      <w:t>Зав. столовой</w:t>
                    </w:r>
                  </w:p>
                </w:txbxContent>
              </v:textbox>
            </v:rect>
            <v:shape id="AutoShape 60" o:spid="_x0000_s1084" type="#_x0000_t32" style="position:absolute;left:11332;top:5270;width:6;height:26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1dv8EAAADbAAAADwAAAGRycy9kb3ducmV2LnhtbERPy4rCMBTdC/MP4Q6409QBRatRhoER&#10;UVz4oOju0txpyzQ3JYla/XqzEFweznu2aE0truR8ZVnBoJ+AIM6trrhQcDz89sYgfEDWWFsmBXfy&#10;sJh/dGaYanvjHV33oRAxhH2KCsoQmlRKn5dk0PdtQxy5P+sMhghdIbXDWww3tfxKkpE0WHFsKLGh&#10;n5Ly//3FKDhtJpfsnm1pnQ0m6zM64x+HpVLdz/Z7CiJQG97il3ulFQzj2P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3HV2/wQAAANsAAAAPAAAAAAAAAAAAAAAA&#10;AKECAABkcnMvZG93bnJldi54bWxQSwUGAAAAAAQABAD5AAAAjwMAAAAA&#10;">
              <v:stroke endarrow="block"/>
            </v:shape>
            <v:shape id="AutoShape 61" o:spid="_x0000_s1085" type="#_x0000_t32" style="position:absolute;left:2152;top:23773;width:7;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H4JMQAAADbAAAADwAAAGRycy9kb3ducmV2LnhtbESPQWvCQBSE74L/YXmF3nSjUGmiqxTB&#10;UhQP1RLq7ZF9JsHs27C7auyv7wqCx2FmvmFmi8404kLO15YVjIYJCOLC6ppLBT/71eAdhA/IGhvL&#10;pOBGHhbzfm+GmbZX/qbLLpQiQthnqKAKoc2k9EVFBv3QtsTRO1pnMETpSqkdXiPcNHKcJBNpsOa4&#10;UGFLy4qK0+5sFPxu0nN+y7e0zkfp+oDO+L/9p1KvL93HFESgLjzDj/aXVvCWwv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UfgkxAAAANsAAAAPAAAAAAAAAAAA&#10;AAAAAKECAABkcnMvZG93bnJldi54bWxQSwUGAAAAAAQABAD5AAAAkgMAAAAA&#10;">
              <v:stroke endarrow="block"/>
            </v:shape>
            <v:shape id="AutoShape 62" o:spid="_x0000_s1086" type="#_x0000_t32" style="position:absolute;left:1086;top:28900;width:1066;height: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ebBMAAAADbAAAADwAAAGRycy9kb3ducmV2LnhtbERPy4rCMBTdC/5DuMLsNHUWotUoIjgM&#10;igsfFN1dmmtbbG5KErX69WYxMMvDec8WranFg5yvLCsYDhIQxLnVFRcKTsd1fwzCB2SNtWVS8CIP&#10;i3m3M8NU2yfv6XEIhYgh7FNUUIbQpFL6vCSDfmAb4shdrTMYInSF1A6fMdzU8jtJRtJgxbGhxIZW&#10;JeW3w90oOG8n9+yV7WiTDSebCzrj38cfpb567XIKIlAb/sV/7l+tYBTXxy/xB8j5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cHmwTAAAAA2wAAAA8AAAAAAAAAAAAAAAAA&#10;oQIAAGRycy9kb3ducmV2LnhtbFBLBQYAAAAABAAEAPkAAACOAwAAAAA=&#10;">
              <v:stroke endarrow="block"/>
            </v:shape>
            <v:shape id="AutoShape 63" o:spid="_x0000_s1087" type="#_x0000_t32" style="position:absolute;left:1079;top:34489;width:705;height:6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DGvcIAAADbAAAADwAAAGRycy9kb3ducmV2LnhtbESPwWrDMBBE74X8g9hAbrWcQExxrYQ2&#10;EAi9hLqF9rhYG1vEWhlLtZy/jwqFHoeZecNU+9n2YqLRG8cK1lkOgrhx2nCr4PPj+PgEwgdkjb1j&#10;UnAjD/vd4qHCUrvI7zTVoRUJwr5EBV0IQymlbzqy6DM3ECfv4kaLIcmxlXrEmOC2l5s8L6RFw2mh&#10;w4EOHTXX+scqMPFspuF0iK9vX99eRzK3rTNKrZbzyzOIQHP4D/+1T1pBsYbfL+kHyN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DDGvcIAAADbAAAADwAAAAAAAAAAAAAA&#10;AAChAgAAZHJzL2Rvd25yZXYueG1sUEsFBgAAAAAEAAQA+QAAAJADAAAAAA==&#10;">
              <v:stroke endarrow="block"/>
            </v:shape>
            <v:shape id="AutoShape 64" o:spid="_x0000_s1088" type="#_x0000_t32" style="position:absolute;left:18171;top:29180;width:1254;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mg6MMAAADbAAAADwAAAGRycy9kb3ducmV2LnhtbESPQYvCMBSE74L/ITzBm6Z6EK1GWRYU&#10;cfGwupT19miebbF5KUnUur9+Iwgeh5n5hlmsWlOLGzlfWVYwGiYgiHOrKy4U/BzXgykIH5A11pZJ&#10;wYM8rJbdzgJTbe/8TbdDKESEsE9RQRlCk0rp85IM+qFtiKN3ts5giNIVUju8R7ip5ThJJtJgxXGh&#10;xIY+S8ovh6tR8Ps1u2aPbE+7bDTbndAZ/3fcKNXvtR9zEIHa8A6/2lutYDKG55f4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iZoOjDAAAA2wAAAA8AAAAAAAAAAAAA&#10;AAAAoQIAAGRycy9kb3ducmV2LnhtbFBLBQYAAAAABAAEAPkAAACRAwAAAAA=&#10;">
              <v:stroke endarrow="block"/>
            </v:shape>
            <v:rect id="Rectangle 65" o:spid="_x0000_s1089" style="position:absolute;left:19341;top:38263;width:5954;height:4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HGI8IA&#10;AADbAAAADwAAAGRycy9kb3ducmV2LnhtbESPQWvCQBSE74X+h+UVvNWNFW2JbkIpFXrVlOLxkX1m&#10;g9m3ye6q6b93BcHjMPPNMOtytJ04kw+tYwWzaQaCuHa65UbBb7V5/QARIrLGzjEp+KcAZfH8tMZc&#10;uwtv6byLjUglHHJUYGLscylDbchimLqeOHkH5y3GJH0jtcdLKredfMuypbTYclow2NOXofq4O1kF&#10;Szfav0V12vfz/WCG4dtbqt6VmryMnysQkcb4CN/pH524Ody+pB8gi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AcYjwgAAANsAAAAPAAAAAAAAAAAAAAAAAJgCAABkcnMvZG93&#10;bnJldi54bWxQSwUGAAAAAAQABAD1AAAAhwMAAAAA&#10;">
              <v:textbox inset="1.95581mm,.97789mm,1.95581mm,.97789mm">
                <w:txbxContent>
                  <w:p w:rsidR="00FE05F1" w:rsidRPr="008F483E" w:rsidRDefault="00FE05F1" w:rsidP="00FE05F1">
                    <w:pPr>
                      <w:pStyle w:val="af1"/>
                      <w:rPr>
                        <w:rFonts w:ascii="Times New Roman" w:hAnsi="Times New Roman"/>
                        <w:sz w:val="17"/>
                      </w:rPr>
                    </w:pPr>
                    <w:r w:rsidRPr="008F483E">
                      <w:rPr>
                        <w:rFonts w:ascii="Times New Roman" w:hAnsi="Times New Roman"/>
                        <w:sz w:val="15"/>
                        <w:szCs w:val="20"/>
                      </w:rPr>
                      <w:t xml:space="preserve">Зав. </w:t>
                    </w:r>
                    <w:proofErr w:type="spellStart"/>
                    <w:proofErr w:type="gramStart"/>
                    <w:r w:rsidRPr="008F483E">
                      <w:rPr>
                        <w:rFonts w:ascii="Times New Roman" w:hAnsi="Times New Roman"/>
                        <w:sz w:val="15"/>
                        <w:szCs w:val="20"/>
                      </w:rPr>
                      <w:t>н</w:t>
                    </w:r>
                    <w:r w:rsidRPr="008F483E">
                      <w:rPr>
                        <w:rFonts w:ascii="Times New Roman" w:hAnsi="Times New Roman"/>
                        <w:sz w:val="17"/>
                      </w:rPr>
                      <w:t>ефте</w:t>
                    </w:r>
                    <w:proofErr w:type="spellEnd"/>
                    <w:r w:rsidRPr="008F483E">
                      <w:rPr>
                        <w:rFonts w:ascii="Times New Roman" w:hAnsi="Times New Roman"/>
                        <w:sz w:val="17"/>
                      </w:rPr>
                      <w:t>-базой</w:t>
                    </w:r>
                    <w:proofErr w:type="gramEnd"/>
                  </w:p>
                  <w:p w:rsidR="00FE05F1" w:rsidRPr="008F483E" w:rsidRDefault="00FE05F1" w:rsidP="00FE05F1">
                    <w:pPr>
                      <w:rPr>
                        <w:sz w:val="17"/>
                      </w:rPr>
                    </w:pPr>
                  </w:p>
                </w:txbxContent>
              </v:textbox>
            </v:rect>
            <v:shape id="AutoShape 66" o:spid="_x0000_s1090" type="#_x0000_t32" style="position:absolute;left:18171;top:34554;width:1099;height: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dB8UAAADbAAAADwAAAGRycy9kb3ducmV2LnhtbESPQWvCQBSE7wX/w/KE3uompUiNriKC&#10;pVh6qJagt0f2mQSzb8PuaqK/3i0IPQ4z8w0zW/SmERdyvrasIB0lIIgLq2suFfzu1i/vIHxA1thY&#10;JgVX8rCYD55mmGnb8Q9dtqEUEcI+QwVVCG0mpS8qMuhHtiWO3tE6gyFKV0rtsItw08jXJBlLgzXH&#10;hQpbWlVUnLZno2D/NTnn1/ybNnk62RzQGX/bfSj1POyXUxCB+vAffrQ/tYLxG/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ydB8UAAADbAAAADwAAAAAAAAAA&#10;AAAAAAChAgAAZHJzL2Rvd25yZXYueG1sUEsFBgAAAAAEAAQA+QAAAJMDAAAAAA==&#10;">
              <v:stroke endarrow="block"/>
            </v:shape>
            <v:rect id="Rectangle 67" o:spid="_x0000_s1091" style="position:absolute;left:43524;top:45816;width:6742;height:4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T7zMIA&#10;AADbAAAADwAAAGRycy9kb3ducmV2LnhtbESPzWrDMBCE74G+g9hCbonclvzgRjaltNBr4hByXKyt&#10;ZWqtbElJnLevAoEch5lvhtmUo+3EmXxoHSt4mWcgiGunW24U7Kvv2RpEiMgaO8ek4EoByuJpssFc&#10;uwtv6byLjUglHHJUYGLscylDbchimLueOHm/zluMSfpGao+XVG47+ZplS2mx5bRgsKdPQ/Xf7mQV&#10;LN1oD4vqdOzfjoMZhi9vqVopNX0eP95BRBrjI3ynf3TiFnD7kn6AL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pPvMwgAAANsAAAAPAAAAAAAAAAAAAAAAAJgCAABkcnMvZG93&#10;bnJldi54bWxQSwUGAAAAAAQABAD1AAAAhwMAAAAA&#10;">
              <v:textbox inset="1.95581mm,.97789mm,1.95581mm,.97789mm">
                <w:txbxContent>
                  <w:p w:rsidR="00FE05F1" w:rsidRPr="008F483E" w:rsidRDefault="00FE05F1" w:rsidP="00FE05F1">
                    <w:pPr>
                      <w:pStyle w:val="af1"/>
                      <w:rPr>
                        <w:rFonts w:ascii="Times New Roman" w:hAnsi="Times New Roman"/>
                        <w:sz w:val="17"/>
                      </w:rPr>
                    </w:pPr>
                    <w:r w:rsidRPr="008F483E">
                      <w:rPr>
                        <w:rFonts w:ascii="Times New Roman" w:hAnsi="Times New Roman"/>
                        <w:sz w:val="17"/>
                      </w:rPr>
                      <w:t>Бригадиры комплекса КРС</w:t>
                    </w:r>
                  </w:p>
                </w:txbxContent>
              </v:textbox>
            </v:rect>
            <v:shape id="AutoShape 68" o:spid="_x0000_s1092" type="#_x0000_t32" style="position:absolute;left:18190;top:46753;width:8831;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6Km68UAAADbAAAADwAAAGRycy9kb3ducmV2LnhtbESPT2vCQBTE7wW/w/IEb83GHkKNrlIE&#10;i1h68A/B3h7Z1yQ0+zbsrhr76V1B8DjMzG+Y2aI3rTiT841lBeMkBUFcWt1wpeCwX72+g/ABWWNr&#10;mRRcycNiPniZYa7thbd03oVKRAj7HBXUIXS5lL6syaBPbEccvV/rDIYoXSW1w0uEm1a+pWkmDTYc&#10;F2rsaFlT+bc7GQXHr8mpuBbftCnGk80POuP/959KjYb9xxREoD48w4/2WivIMrh/i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6Km68UAAADbAAAADwAAAAAAAAAA&#10;AAAAAAChAgAAZHJzL2Rvd25yZXYueG1sUEsFBgAAAAAEAAQA+QAAAJMDAAAAAA==&#10;">
              <v:stroke endarrow="block"/>
            </v:shape>
            <v:rect id="Rectangle 69" o:spid="_x0000_s1093" style="position:absolute;left:51475;top:27469;width:6148;height:4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rAIMEA&#10;AADbAAAADwAAAGRycy9kb3ducmV2LnhtbESPQWsCMRSE7wX/Q3iCt5q1UpXVKFJa8KpbisfH5rlZ&#10;3LzsJlHXf28Kgsdh5pthVpveNuJKPtSOFUzGGQji0umaKwW/xc/7AkSIyBobx6TgTgE268HbCnPt&#10;bryn6yFWIpVwyFGBibHNpQylIYth7Fri5J2ctxiT9JXUHm+p3DbyI8tm0mLNacFgS1+GyvPhYhXM&#10;XG//PovLsZ0eO9N1395SMVdqNOy3SxCR+vgKP+mdTtwc/r+kH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6wCDBAAAA2wAAAA8AAAAAAAAAAAAAAAAAmAIAAGRycy9kb3du&#10;cmV2LnhtbFBLBQYAAAAABAAEAPUAAACGAwAAAAA=&#10;">
              <v:textbox inset="1.95581mm,.97789mm,1.95581mm,.97789mm">
                <w:txbxContent>
                  <w:p w:rsidR="00FE05F1" w:rsidRPr="008F483E" w:rsidRDefault="00FE05F1" w:rsidP="00FE05F1">
                    <w:pPr>
                      <w:pStyle w:val="af1"/>
                      <w:rPr>
                        <w:rFonts w:ascii="Times New Roman" w:hAnsi="Times New Roman"/>
                        <w:sz w:val="17"/>
                      </w:rPr>
                    </w:pPr>
                    <w:r w:rsidRPr="008F483E">
                      <w:rPr>
                        <w:rFonts w:ascii="Times New Roman" w:hAnsi="Times New Roman"/>
                        <w:sz w:val="17"/>
                      </w:rPr>
                      <w:t>Инженер-электрик</w:t>
                    </w:r>
                  </w:p>
                </w:txbxContent>
              </v:textbox>
            </v:rect>
            <v:rect id="Rectangle 70" o:spid="_x0000_s1094" style="position:absolute;left:60364;top:7189;width:6516;height:4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VUUr8A&#10;AADbAAAADwAAAGRycy9kb3ducmV2LnhtbERPS2sCMRC+C/0PYQq9adYWH6xGKaWFXnVL8Thsxs3i&#10;ZrKbRN3++86h0OPH997uR9+pG8XUBjYwnxWgiOtgW24MfFUf0zWolJEtdoHJwA8l2O8eJlssbbjz&#10;gW7H3CgJ4VSiAZdzX2qdakce0yz0xMKdQ/SYBcZG24h3Cfedfi6KpfbYsjQ47OnNUX05Xr2BZRj9&#10;96K6nvqX0+CG4T16qlbGPD2OrxtQmcb8L/5zf1rxyVj5Ij9A73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pVRSvwAAANsAAAAPAAAAAAAAAAAAAAAAAJgCAABkcnMvZG93bnJl&#10;di54bWxQSwUGAAAAAAQABAD1AAAAhAMAAAAA&#10;">
              <v:textbox inset="1.95581mm,.97789mm,1.95581mm,.97789mm">
                <w:txbxContent>
                  <w:p w:rsidR="00FE05F1" w:rsidRPr="008F483E" w:rsidRDefault="00FE05F1" w:rsidP="00FE05F1">
                    <w:pPr>
                      <w:pStyle w:val="af1"/>
                      <w:rPr>
                        <w:rFonts w:ascii="Times New Roman" w:hAnsi="Times New Roman"/>
                        <w:sz w:val="17"/>
                      </w:rPr>
                    </w:pPr>
                    <w:r w:rsidRPr="008F483E">
                      <w:rPr>
                        <w:rFonts w:ascii="Times New Roman" w:hAnsi="Times New Roman"/>
                        <w:sz w:val="17"/>
                      </w:rPr>
                      <w:t>Мастер швейного цеха</w:t>
                    </w:r>
                  </w:p>
                </w:txbxContent>
              </v:textbox>
            </v:rect>
            <v:shape id="AutoShape 71" o:spid="_x0000_s1095" type="#_x0000_t32" style="position:absolute;left:46562;top:12973;width:17693;height: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VQXcUAAADbAAAADwAAAGRycy9kb3ducmV2LnhtbESPQWsCMRSE7wX/Q3hCL6VmFSrt1iir&#10;IFTBg9v2/rp5boKbl3UTdfvvTaHgcZiZb5jZoneNuFAXrGcF41EGgrjy2nKt4Otz/fwKIkRkjY1n&#10;UvBLARbzwcMMc+2vvKdLGWuRIBxyVGBibHMpQ2XIYRj5ljh5B985jEl2tdQdXhPcNXKSZVPp0HJa&#10;MNjSylB1LM9OwW4zXhY/xm62+5PdvayL5lw/fSv1OOyLdxCR+ngP/7c/tILpG/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jVQXcUAAADbAAAADwAAAAAAAAAA&#10;AAAAAAChAgAAZHJzL2Rvd25yZXYueG1sUEsFBgAAAAAEAAQA+QAAAJMDAAAAAA==&#10;"/>
            <v:shape id="AutoShape 72" o:spid="_x0000_s1096" type="#_x0000_t32" style="position:absolute;left:56117;top:11581;width:6;height:139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X1+74AAADbAAAADwAAAGRycy9kb3ducmV2LnhtbERPTYvCMBC9L/gfwgje1lTBXalGUUEQ&#10;L8u6C3ocmrENNpPSxKb+e3MQPD7e93Ld21p01HrjWMFknIEgLpw2XCr4/9t/zkH4gKyxdkwKHuRh&#10;vRp8LDHXLvIvdadQihTCPkcFVQhNLqUvKrLox64hTtzVtRZDgm0pdYsxhdtaTrPsS1o0nBoqbGhX&#10;UXE73a0CE39M1xx2cXs8X7yOZB4zZ5QaDfvNAkSgPrzFL/dBK/hO69OX9APk6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qpfX7vgAAANsAAAAPAAAAAAAAAAAAAAAAAKEC&#10;AABkcnMvZG93bnJldi54bWxQSwUGAAAAAAQABAD5AAAAjAMAAAAA&#10;">
              <v:stroke endarrow="block"/>
            </v:shape>
            <v:shape id="AutoShape 73" o:spid="_x0000_s1097" type="#_x0000_t32" style="position:absolute;left:64268;top:11581;width:20;height:139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lQYMMAAADbAAAADwAAAGRycy9kb3ducmV2LnhtbESPT2sCMRTE7wW/Q3hCb92sQltZjaJC&#10;QXop/gE9PjbP3eDmZdnEzfrtm4LQ4zAzv2EWq8E2oqfOG8cKJlkOgrh02nCl4HT8epuB8AFZY+OY&#10;FDzIw2o5ellgoV3kPfWHUIkEYV+ggjqEtpDSlzVZ9JlriZN3dZ3FkGRXSd1hTHDbyGmef0iLhtNC&#10;jS1taypvh7tVYOKP6dvdNm6+zxevI5nHuzNKvY6H9RxEoCH8h5/tnVbwOYG/L+kHy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XpUGDDAAAA2wAAAA8AAAAAAAAAAAAA&#10;AAAAoQIAAGRycy9kb3ducmV2LnhtbFBLBQYAAAAABAAEAPkAAACRAwAAAAA=&#10;">
              <v:stroke endarrow="block"/>
            </v:shape>
            <v:rect id="Rectangle 74" o:spid="_x0000_s1098" style="position:absolute;left:17266;top:7905;width:4454;height:4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T1ZcIA&#10;AADbAAAADwAAAGRycy9kb3ducmV2LnhtbESPQWsCMRSE74L/ITyhN81qqVu2RhFpoVddKR4fm9fN&#10;4uZlN4m6/femIHgcZuYbZrUZbCuu5EPjWMF8loEgrpxuuFZwLL+m7yBCRNbYOiYFfxRgsx6PVlho&#10;d+M9XQ+xFgnCoUAFJsaukDJUhiyGmeuIk/frvMWYpK+l9nhLcNvKRZYtpcWG04LBjnaGqvPhYhUs&#10;3WB/3srLqXs99abvP72lMlfqZTJsP0BEGuIz/Gh/awX5Av6/pB8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lPVlwgAAANsAAAAPAAAAAAAAAAAAAAAAAJgCAABkcnMvZG93&#10;bnJldi54bWxQSwUGAAAAAAQABAD1AAAAhwMAAAAA&#10;">
              <v:textbox inset="1.95581mm,.97789mm,1.95581mm,.97789mm">
                <w:txbxContent>
                  <w:p w:rsidR="00FE05F1" w:rsidRPr="008F483E" w:rsidRDefault="00FE05F1" w:rsidP="00FE05F1">
                    <w:pPr>
                      <w:pStyle w:val="af1"/>
                      <w:rPr>
                        <w:rFonts w:ascii="Times New Roman" w:hAnsi="Times New Roman"/>
                        <w:sz w:val="17"/>
                      </w:rPr>
                    </w:pPr>
                    <w:r w:rsidRPr="008F483E">
                      <w:rPr>
                        <w:rFonts w:ascii="Times New Roman" w:hAnsi="Times New Roman"/>
                        <w:sz w:val="17"/>
                      </w:rPr>
                      <w:t>Секретарь</w:t>
                    </w:r>
                  </w:p>
                </w:txbxContent>
              </v:textbox>
            </v:rect>
            <v:shape id="AutoShape 75" o:spid="_x0000_s1099" type="#_x0000_t32" style="position:absolute;left:19386;top:5328;width:110;height:25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gyTrsYAAADbAAAADwAAAGRycy9kb3ducmV2LnhtbESPT2vCQBTE7wW/w/KE3urGFlqNriJC&#10;S7H04B+C3h7ZZxLMvg27axL76buFgsdhZn7DzJe9qUVLzleWFYxHCQji3OqKCwWH/fvTBIQPyBpr&#10;y6TgRh6Wi8HDHFNtO95SuwuFiBD2KSooQ2hSKX1ekkE/sg1x9M7WGQxRukJqh12Em1o+J8mrNFhx&#10;XCixoXVJ+WV3NQqOX9Nrdsu+aZONp5sTOuN/9h9KPQ771QxEoD7cw//tT63g7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IMk67GAAAA2wAAAA8AAAAAAAAA&#10;AAAAAAAAoQIAAGRycy9kb3ducmV2LnhtbFBLBQYAAAAABAAEAPkAAACUAwAAAAA=&#10;">
              <v:stroke endarrow="block"/>
            </v:shape>
            <v:shape id="AutoShape 76" o:spid="_x0000_s1100" type="#_x0000_t32" style="position:absolute;left:35276;top:5244;width:168;height:855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7z+MIAAADbAAAADwAAAGRycy9kb3ducmV2LnhtbESPQWsCMRSE74L/ITyhN81arMrWKCoI&#10;0ouohXp8bF53g5uXZZNu1n/fCIUeh5n5hllteluLjlpvHCuYTjIQxIXThksFn9fDeAnCB2SNtWNS&#10;8CAPm/VwsMJcu8hn6i6hFAnCPkcFVQhNLqUvKrLoJ64hTt63ay2GJNtS6hZjgttavmbZXFo0nBYq&#10;bGhfUXG//FgFJp5M1xz3cffxdfM6knm8OaPUy6jfvoMI1If/8F/7qBUsZv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Z7z+MIAAADbAAAADwAAAAAAAAAAAAAA&#10;AAChAgAAZHJzL2Rvd25yZXYueG1sUEsFBgAAAAAEAAQA+QAAAJADAAAAAA==&#10;">
              <v:stroke endarrow="block"/>
            </v:shape>
            <v:shape id="AutoShape 77" o:spid="_x0000_s1101" type="#_x0000_t32" style="position:absolute;left:34429;top:48211;width:834;height:37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JWY8MAAADbAAAADwAAAGRycy9kb3ducmV2LnhtbESPT2sCMRTE74V+h/AK3rrZFrSyGqUV&#10;BPFS/AN6fGyeu8HNy7KJm/XbN4LQ4zAzv2Hmy8E2oqfOG8cKPrIcBHHptOFKwfGwfp+C8AFZY+OY&#10;FNzJw3Lx+jLHQrvIO+r3oRIJwr5ABXUIbSGlL2uy6DPXEifv4jqLIcmukrrDmOC2kZ95PpEWDaeF&#10;Glta1VRe9zerwMRf07ebVfzZns5eRzL3sTNKjd6G7xmIQEP4Dz/bG63gawyPL+kH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rSVmPDAAAA2wAAAA8AAAAAAAAAAAAA&#10;AAAAoQIAAGRycy9kb3ducmV2LnhtbFBLBQYAAAAABAAEAPkAAACRAwAAAAA=&#10;">
              <v:stroke endarrow="block"/>
            </v:shape>
            <v:shape id="AutoShape 78" o:spid="_x0000_s1102" type="#_x0000_t32" style="position:absolute;left:41934;top:48211;width:1590;height: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DIFMIAAADbAAAADwAAAGRycy9kb3ducmV2LnhtbESPQWsCMRSE74L/ITyhN81WqMpqlCoI&#10;0kupCnp8bJ67wc3Lsomb9d83hYLHYWa+YVab3taio9YbxwreJxkI4sJpw6WC82k/XoDwAVlj7ZgU&#10;PMnDZj0crDDXLvIPdcdQigRhn6OCKoQml9IXFVn0E9cQJ+/mWoshybaUusWY4LaW0yybSYuG00KF&#10;De0qKu7Hh1Vg4rfpmsMubr8uV68jmeeHM0q9jfrPJYhAfXiF/9sHrWA+g78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gDIFMIAAADbAAAADwAAAAAAAAAAAAAA&#10;AAChAgAAZHJzL2Rvd25yZXYueG1sUEsFBgAAAAAEAAQA+QAAAJADAAAAAA==&#10;">
              <v:stroke endarrow="block"/>
            </v:shape>
            <v:shape id="AutoShape 79" o:spid="_x0000_s1103" type="#_x0000_t32" style="position:absolute;left:34416;top:39870;width:1299;height: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eVrcUAAADbAAAADwAAAGRycy9kb3ducmV2LnhtbESPQWvCQBSE7wX/w/KE3uomPdQaXUUE&#10;S7H0UC1Bb4/sMwlm34bd1UR/vVsQehxm5htmtuhNIy7kfG1ZQTpKQBAXVtdcKvjdrV/eQfiArLGx&#10;TAqu5GExHzzNMNO24x+6bEMpIoR9hgqqENpMSl9UZNCPbEscvaN1BkOUrpTaYRfhppGvSfImDdYc&#10;FypsaVVRcdqejYL91+ScX/Nv2uTpZHNAZ/xt96HU87BfTkEE6sN/+NH+1ArGY/j7En+An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TeVrcUAAADbAAAADwAAAAAAAAAA&#10;AAAAAAChAgAAZHJzL2Rvd25yZXYueG1sUEsFBgAAAAAEAAQA+QAAAJMDAAAAAA==&#10;">
              <v:stroke endarrow="block"/>
            </v:shape>
            <v:shape id="AutoShape 80" o:spid="_x0000_s1104" type="#_x0000_t32" style="position:absolute;left:46562;top:12160;width:7;height:8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BjG8EAAADbAAAADwAAAGRycy9kb3ducmV2LnhtbERPTWsCMRC9C/0PYQpeRLMK1rI1yioI&#10;WvCg1vt0M92EbibrJur675tDwePjfc+XnavFjdpgPSsYjzIQxKXXlisFX6fN8B1EiMgaa8+k4EEB&#10;louX3hxz7e98oNsxViKFcMhRgYmxyaUMpSGHYeQb4sT9+NZhTLCtpG7xnsJdLSdZ9iYdWk4NBhta&#10;Gyp/j1enYL8br4pvY3efh4vdTzdFfa0GZ6X6r13xASJSF5/if/dWK5il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oGMbwQAAANsAAAAPAAAAAAAAAAAAAAAA&#10;AKECAABkcnMvZG93bnJldi54bWxQSwUGAAAAAAQABAD5AAAAjwMAAAAA&#10;"/>
            <v:shape id="AutoShape 81" o:spid="_x0000_s1105" type="#_x0000_t32" style="position:absolute;left:18384;top:40442;width:1112;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kRMQAAADbAAAADwAAAGRycy9kb3ducmV2LnhtbESPQWvCQBSE74L/YXmF3nSjh9pEVymC&#10;pSgeqiXU2yP7TILZt2F31dhf3xUEj8PMfMPMFp1pxIWcry0rGA0TEMSF1TWXCn72q8E7CB+QNTaW&#10;ScGNPCzm/d4MM22v/E2XXShFhLDPUEEVQptJ6YuKDPqhbYmjd7TOYIjSlVI7vEa4aeQ4Sd6kwZrj&#10;QoUtLSsqTruzUfC7Sc/5Ld/SOh+l6wM64//2n0q9vnQfUxCBuvAMP9pfWsEkhfuX+APk/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5KRExAAAANsAAAAPAAAAAAAAAAAA&#10;AAAAAKECAABkcnMvZG93bnJldi54bWxQSwUGAAAAAAQABAD5AAAAkgMAAAAA&#10;">
              <v:stroke endarrow="block"/>
            </v:shape>
            <v:shape id="AutoShape 82" o:spid="_x0000_s1106" type="#_x0000_t32" style="position:absolute;left:26116;top:36903;width:859;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t9/sIAAADbAAAADwAAAGRycy9kb3ducmV2LnhtbERPy2rCQBTdF/yH4QrdNRO7KJpmEkSw&#10;FEsXPgjt7pK5TYKZO2Fm1NivdxaCy8N55+VoenEm5zvLCmZJCoK4trrjRsFhv36Zg/ABWWNvmRRc&#10;yUNZTJ5yzLS98JbOu9CIGMI+QwVtCEMmpa9bMugTOxBH7s86gyFC10jt8BLDTS9f0/RNGuw4NrQ4&#10;0Kql+rg7GQU/X4tTda2+aVPNFptfdMb/7z+Uep6Oy3cQgcbwEN/dn1rBPK6PX+IPkM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wt9/sIAAADbAAAADwAAAAAAAAAAAAAA&#10;AAChAgAAZHJzL2Rvd25yZXYueG1sUEsFBgAAAAAEAAQA+QAAAJADAAAAAA==&#10;">
              <v:stroke endarrow="block"/>
            </v:shape>
            <v:shape id="AutoShape 83" o:spid="_x0000_s1107" type="#_x0000_t32" style="position:absolute;left:25947;top:31197;width:1022;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fYZcUAAADbAAAADwAAAGRycy9kb3ducmV2LnhtbESPT2vCQBTE7wW/w/IKvTWbeCiaukop&#10;KMXiwT+Eentkn0lo9m3YXTX66V1B8DjMzG+Yyaw3rTiR841lBVmSgiAurW64UrDbzt9HIHxA1tha&#10;JgUX8jCbDl4mmGt75jWdNqESEcI+RwV1CF0upS9rMugT2xFH72CdwRClq6R2eI5w08phmn5Igw3H&#10;hRo7+q6p/N8cjYK/3/GxuBQrWhbZeLlHZ/x1u1Dq7bX/+gQRqA/P8KP9oxWMMrh/iT9AT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EfYZcUAAADbAAAADwAAAAAAAAAA&#10;AAAAAAChAgAAZHJzL2Rvd25yZXYueG1sUEsFBgAAAAAEAAQA+QAAAJMDAAAAAA==&#10;">
              <v:stroke endarrow="block"/>
            </v:shape>
            <v:shape id="AutoShape 84" o:spid="_x0000_s1108" type="#_x0000_t32" style="position:absolute;left:25947;top:40436;width:860;height: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6+MMEAAADbAAAADwAAAGRycy9kb3ducmV2LnhtbESPQYvCMBSE7wv+h/AEb2uqoEg1igqC&#10;7EVWF9bjo3m2wealNNmm/nuzIHgcZuYbZrXpbS06ar1xrGAyzkAQF04bLhX8XA6fCxA+IGusHZOC&#10;B3nYrAcfK8y1i/xN3TmUIkHY56igCqHJpfRFRRb92DXEybu51mJIsi2lbjEmuK3lNMvm0qLhtFBh&#10;Q/uKivv5zyow8WS65riPu6/fq9eRzGPmjFKjYb9dggjUh3f41T5qBYsp/H9JP0Cu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7r4wwQAAANsAAAAPAAAAAAAAAAAAAAAA&#10;AKECAABkcnMvZG93bnJldi54bWxQSwUGAAAAAAQABAD5AAAAjwMAAAAA&#10;">
              <v:stroke endarrow="block"/>
            </v:shape>
            <v:shape id="AutoShape 85" o:spid="_x0000_s1109" type="#_x0000_t32" style="position:absolute;left:26122;top:44352;width:1299;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njicQAAADbAAAADwAAAGRycy9kb3ducmV2LnhtbESPQWvCQBSE7wX/w/KE3urGFkSjq4hg&#10;KZYeNCXo7ZF9JsHs27C7avTXdwWhx2FmvmFmi8404kLO15YVDAcJCOLC6ppLBb/Z+m0MwgdkjY1l&#10;UnAjD4t572WGqbZX3tJlF0oRIexTVFCF0KZS+qIig35gW+LoHa0zGKJ0pdQOrxFuGvmeJCNpsOa4&#10;UGFLq4qK0+5sFOy/J+f8lv/QJh9ONgd0xt+zT6Ve+91yCiJQF/7Dz/aXVjD+gMeX+APk/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2eOJxAAAANsAAAAPAAAAAAAAAAAA&#10;AAAAAKECAABkcnMvZG93bnJldi54bWxQSwUGAAAAAAQABAD5AAAAkgMAAAAA&#10;">
              <v:stroke endarrow="block"/>
            </v:shape>
            <v:shape id="AutoShape 86" o:spid="_x0000_s1110" type="#_x0000_t32" style="position:absolute;left:34358;top:29434;width:918;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B7/cQAAADbAAAADwAAAGRycy9kb3ducmV2LnhtbESPQWvCQBSE7wX/w/KE3urGUkSjq4hg&#10;KZYeNCXo7ZF9JsHs27C7avTXdwWhx2FmvmFmi8404kLO15YVDAcJCOLC6ppLBb/Z+m0MwgdkjY1l&#10;UnAjD4t572WGqbZX3tJlF0oRIexTVFCF0KZS+qIig35gW+LoHa0zGKJ0pdQOrxFuGvmeJCNpsOa4&#10;UGFLq4qK0+5sFOy/J+f8lv/QJh9ONgd0xt+zT6Ve+91yCiJQF/7Dz/aXVjD+gMeX+APk/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MHv9xAAAANsAAAAPAAAAAAAAAAAA&#10;AAAAAKECAABkcnMvZG93bnJldi54bWxQSwUGAAAAAAQABAD5AAAAkgMAAAAA&#10;">
              <v:stroke endarrow="block"/>
            </v:shape>
            <v:shape id="AutoShape 87" o:spid="_x0000_s1111" type="#_x0000_t32" style="position:absolute;left:42335;top:23207;width:672;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zeZsQAAADbAAAADwAAAGRycy9kb3ducmV2LnhtbESPQWvCQBSE7wX/w/KE3urGQkWjq4hg&#10;KZYeNCXo7ZF9JsHs27C7avTXdwWhx2FmvmFmi8404kLO15YVDAcJCOLC6ppLBb/Z+m0MwgdkjY1l&#10;UnAjD4t572WGqbZX3tJlF0oRIexTVFCF0KZS+qIig35gW+LoHa0zGKJ0pdQOrxFuGvmeJCNpsOa4&#10;UGFLq4qK0+5sFOy/J+f8lv/QJh9ONgd0xt+zT6Ve+91yCiJQF/7Dz/aXVjD+gMeX+APk/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fN5mxAAAANsAAAAPAAAAAAAAAAAA&#10;AAAAAKECAABkcnMvZG93bnJldi54bWxQSwUGAAAAAAQABAD5AAAAkgMAAAAA&#10;">
              <v:stroke endarrow="block"/>
            </v:shape>
            <v:shape id="AutoShape 88" o:spid="_x0000_s1112" type="#_x0000_t32" style="position:absolute;left:41934;top:29180;width:1073;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5AEcUAAADbAAAADwAAAGRycy9kb3ducmV2LnhtbESPQWsCMRSE74X+h/AKvdWsPYiuRikF&#10;pVg8VGXR22Pzulm6eVmS7Lr665tCweMwM98wi9VgG9GTD7VjBeNRBoK4dLrmSsHxsH6ZgggRWWPj&#10;mBRcKcBq+fiwwFy7C39Rv4+VSBAOOSowMba5lKE0ZDGMXEucvG/nLcYkfSW1x0uC20a+ZtlEWqw5&#10;LRhs6d1Q+bPvrILT56wrrsWOtsV4tj2jt+F22Cj1/DS8zUFEGuI9/N/+0AqmE/j7kn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65AEcUAAADbAAAADwAAAAAAAAAA&#10;AAAAAAChAgAAZHJzL2Rvd25yZXYueG1sUEsFBgAAAAAEAAQA+QAAAJMDAAAAAA==&#10;">
              <v:stroke endarrow="block"/>
            </v:shape>
            <v:shape id="AutoShape 89" o:spid="_x0000_s1113" type="#_x0000_t32" style="position:absolute;left:50266;top:29427;width:1209;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LlisUAAADbAAAADwAAAGRycy9kb3ducmV2LnhtbESPQWvCQBSE7wX/w/KE3urGHqpGVxHB&#10;Uiw9aErQ2yP7TILZt2F31eiv7wpCj8PMfMPMFp1pxIWcry0rGA4SEMSF1TWXCn6z9dsYhA/IGhvL&#10;pOBGHhbz3ssMU22vvKXLLpQiQtinqKAKoU2l9EVFBv3AtsTRO1pnMETpSqkdXiPcNPI9ST6kwZrj&#10;QoUtrSoqTruzUbD/npzzW/5Dm3w42RzQGX/PPpV67XfLKYhAXfgPP9tfWsF4BI8v8QfI+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OLlisUAAADbAAAADwAAAAAAAAAA&#10;AAAAAAChAgAAZHJzL2Rvd25yZXYueG1sUEsFBgAAAAAEAAQA+QAAAJMDAAAAAA==&#10;">
              <v:stroke endarrow="block"/>
            </v:shape>
            <v:shape id="AutoShape 90" o:spid="_x0000_s1114" type="#_x0000_t32" style="position:absolute;left:50266;top:23415;width:1074;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1x+MIAAADbAAAADwAAAGRycy9kb3ducmV2LnhtbERPy2rCQBTdF/yH4QrdNRO7KJpmEkSw&#10;FEsXPgjt7pK5TYKZO2Fm1NivdxaCy8N55+VoenEm5zvLCmZJCoK4trrjRsFhv36Zg/ABWWNvmRRc&#10;yUNZTJ5yzLS98JbOu9CIGMI+QwVtCEMmpa9bMugTOxBH7s86gyFC10jt8BLDTS9f0/RNGuw4NrQ4&#10;0Kql+rg7GQU/X4tTda2+aVPNFptfdMb/7z+Uep6Oy3cQgcbwEN/dn1rBPI6NX+IPkM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X1x+MIAAADbAAAADwAAAAAAAAAAAAAA&#10;AAChAgAAZHJzL2Rvd25yZXYueG1sUEsFBgAAAAAEAAQA+QAAAJADAAAAAA==&#10;">
              <v:stroke endarrow="block"/>
            </v:shape>
            <v:shape id="AutoShape 91" o:spid="_x0000_s1115" type="#_x0000_t32" style="position:absolute;left:34358;top:34795;width:866;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HUY8UAAADbAAAADwAAAGRycy9kb3ducmV2LnhtbESPQWvCQBSE74X+h+UVems28SAmdQ2l&#10;UBGLB7WEentkn0lo9m3YXTX6691CocdhZr5h5uVoenEm5zvLCrIkBUFcW91xo+Br//EyA+EDssbe&#10;Mim4kody8fgwx0LbC2/pvAuNiBD2BSpoQxgKKX3dkkGf2IE4ekfrDIYoXSO1w0uEm15O0nQqDXYc&#10;F1oc6L2l+md3Mgq+P/NTda02tK6yfH1AZ/xtv1Tq+Wl8ewURaAz/4b/2SiuY5fD7Jf4Au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jHUY8UAAADbAAAADwAAAAAAAAAA&#10;AAAAAAChAgAAZHJzL2Rvd25yZXYueG1sUEsFBgAAAAAEAAQA+QAAAJMDAAAAAA==&#10;">
              <v:stroke endarrow="block"/>
            </v:shape>
            <v:shape id="AutoShape 92" o:spid="_x0000_s1116" type="#_x0000_t32" style="position:absolute;left:34358;top:24541;width:1111;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LrI8IAAADbAAAADwAAAGRycy9kb3ducmV2LnhtbERPz2vCMBS+C/sfwhvspqk7DNsZZQw2&#10;RoeHVSnu9miebbF5KUm07f765SB4/Ph+r7ej6cSVnG8tK1guEhDEldUt1woO+4/5CoQPyBo7y6Rg&#10;Ig/bzcNsjZm2A//QtQi1iCHsM1TQhNBnUvqqIYN+YXviyJ2sMxgidLXUDocYbjr5nCQv0mDLsaHB&#10;nt4bqs7FxSg4fqeXcip3lJfLNP9FZ/zf/lOpp8fx7RVEoDHcxTf3l1aQxvXxS/wBcvM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tLrI8IAAADbAAAADwAAAAAAAAAAAAAA&#10;AAChAgAAZHJzL2Rvd25yZXYueG1sUEsFBgAAAAAEAAQA+QAAAJADAAAAAA==&#10;">
              <v:stroke endarrow="block"/>
            </v:shape>
            <v:shape id="AutoShape 93" o:spid="_x0000_s1117" type="#_x0000_t32" style="position:absolute;left:18184;top:24046;width:1157;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W2msMAAADbAAAADwAAAGRycy9kb3ducmV2LnhtbESPT2sCMRTE7wW/Q3hCb92sQktdjaJC&#10;QXop/gE9PjbP3eDmZdnEzfrtm4LQ4zAzv2EWq8E2oqfOG8cKJlkOgrh02nCl4HT8evsE4QOyxsYx&#10;KXiQh9Vy9LLAQrvIe+oPoRIJwr5ABXUIbSGlL2uy6DPXEifv6jqLIcmukrrDmOC2kdM8/5AWDaeF&#10;Glva1lTeDnerwMQf07e7bdx8ny9eRzKPd2eUeh0P6zmIQEP4Dz/bO61gNoG/L+kHy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XltprDAAAA2wAAAA8AAAAAAAAAAAAA&#10;AAAAoQIAAGRycy9kb3ducmV2LnhtbFBLBQYAAAAABAAEAPkAAACRAwAAAAA=&#10;">
              <v:stroke endarrow="block"/>
            </v:shape>
            <v:shape id="AutoShape 94" o:spid="_x0000_s1118" type="#_x0000_t32" style="position:absolute;left:2152;top:5328;width:7;height:253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zQz8UAAADbAAAADwAAAGRycy9kb3ducmV2LnhtbESPQWvCQBSE74X+h+UVvNVNPIhJXYMU&#10;WorioVpCvT2yzySYfRt2V43++q4g9DjMzDfMvBhMJ87kfGtZQTpOQBBXVrdcK/jZfbzOQPiArLGz&#10;TAqu5KFYPD/NMdf2wt903oZaRAj7HBU0IfS5lL5qyKAf2544egfrDIYoXS21w0uEm05OkmQqDbYc&#10;Fxrs6b2h6rg9GQW/6+xUXssNrco0W+3RGX/bfSo1ehmWbyACDeE//Gh/aQXZBO5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UzQz8UAAADbAAAADwAAAAAAAAAA&#10;AAAAAAChAgAAZHJzL2Rvd25yZXYueG1sUEsFBgAAAAAEAAQA+QAAAJMDAAAAAA==&#10;">
              <v:stroke endarrow="block"/>
            </v:shape>
            <v:rect id="Rectangle 95" o:spid="_x0000_s1119" style="position:absolute;left:168;top:7905;width:6529;height:4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S2BMMA&#10;AADbAAAADwAAAGRycy9kb3ducmV2LnhtbESPQWvCQBSE70L/w/IKvemmlWobs5EiFnqtEfH4yD6z&#10;odm3ye6q6b/vFgSPw8x8wxTr0XbiQj60jhU8zzIQxLXTLTcK9tXn9A1EiMgaO8ek4JcCrMuHSYG5&#10;dlf+pssuNiJBOOSowMTY51KG2pDFMHM9cfJOzluMSfpGao/XBLedfMmyhbTYclow2NPGUP2zO1sF&#10;Czfaw2t1Pvbz42CGYestVUulnh7HjxWISGO8h2/tL63gfQ7/X9IPk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dS2BMMAAADbAAAADwAAAAAAAAAAAAAAAACYAgAAZHJzL2Rv&#10;d25yZXYueG1sUEsFBgAAAAAEAAQA9QAAAIgDAAAAAA==&#10;">
              <v:textbox inset="1.95581mm,.97789mm,1.95581mm,.97789mm">
                <w:txbxContent>
                  <w:p w:rsidR="00FE05F1" w:rsidRPr="008F483E" w:rsidRDefault="00FE05F1" w:rsidP="00FE05F1">
                    <w:pPr>
                      <w:pStyle w:val="af1"/>
                      <w:rPr>
                        <w:sz w:val="17"/>
                      </w:rPr>
                    </w:pPr>
                    <w:r w:rsidRPr="008F483E">
                      <w:rPr>
                        <w:rFonts w:ascii="Times New Roman" w:hAnsi="Times New Roman"/>
                        <w:sz w:val="17"/>
                      </w:rPr>
                      <w:t>Главный инженер</w:t>
                    </w:r>
                    <w:r w:rsidRPr="008F483E">
                      <w:rPr>
                        <w:sz w:val="17"/>
                      </w:rPr>
                      <w:t xml:space="preserve"> </w:t>
                    </w:r>
                    <w:proofErr w:type="gramStart"/>
                    <w:r w:rsidRPr="008F483E">
                      <w:rPr>
                        <w:rFonts w:ascii="Times New Roman" w:hAnsi="Times New Roman"/>
                        <w:sz w:val="17"/>
                      </w:rPr>
                      <w:t>ОТ</w:t>
                    </w:r>
                    <w:proofErr w:type="gramEnd"/>
                  </w:p>
                </w:txbxContent>
              </v:textbox>
            </v:rect>
            <v:shape id="AutoShape 96" o:spid="_x0000_s1120" type="#_x0000_t32" style="position:absolute;left:26400;top:24046;width:1021;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ntIMQAAADbAAAADwAAAGRycy9kb3ducmV2LnhtbESPQWvCQBSE74L/YXmF3nSjFGmiqxTB&#10;UhQP1RLq7ZF9JsHs27C7auyv7wqCx2FmvmFmi8404kLO15YVjIYJCOLC6ppLBT/71eAdhA/IGhvL&#10;pOBGHhbzfm+GmbZX/qbLLpQiQthnqKAKoc2k9EVFBv3QtsTRO1pnMETpSqkdXiPcNHKcJBNpsOa4&#10;UGFLy4qK0+5sFPxu0nN+y7e0zkfp+oDO+L/9p1KvL93HFESgLjzDj/aXVpC+wf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6e0gxAAAANsAAAAPAAAAAAAAAAAA&#10;AAAAAKECAABkcnMvZG93bnJldi54bWxQSwUGAAAAAAQABAD5AAAAkgMAAAAA&#10;">
              <v:stroke endarrow="block"/>
            </v:shape>
            <v:rect id="Rectangle 97" o:spid="_x0000_s1121" style="position:absolute;left:27421;top:21529;width:5592;height:5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GL68MA&#10;AADbAAAADwAAAGRycy9kb3ducmV2LnhtbESPQWvCQBSE74X+h+UVequbWtQ2ZiMiCr3WiHh8ZJ/Z&#10;0OzbZHfV+O+7hUKPw8x8wxSr0XbiSj60jhW8TjIQxLXTLTcKDtXu5R1EiMgaO8ek4E4BVuXjQ4G5&#10;djf+ous+NiJBOOSowMTY51KG2pDFMHE9cfLOzluMSfpGao+3BLednGbZXFpsOS0Y7GljqP7eX6yC&#10;uRvtcVZdTv3baTDDsPWWqoVSz0/jegki0hj/w3/tT63gYwa/X9IPkO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XGL68MAAADbAAAADwAAAAAAAAAAAAAAAACYAgAAZHJzL2Rv&#10;d25yZXYueG1sUEsFBgAAAAAEAAQA9QAAAIgDAAAAAA==&#10;">
              <v:textbox inset="1.95581mm,.97789mm,1.95581mm,.97789mm">
                <w:txbxContent>
                  <w:p w:rsidR="00FE05F1" w:rsidRPr="008F483E" w:rsidRDefault="00FE05F1" w:rsidP="00FE05F1">
                    <w:pPr>
                      <w:pStyle w:val="af1"/>
                      <w:rPr>
                        <w:rFonts w:ascii="Times New Roman" w:hAnsi="Times New Roman"/>
                        <w:sz w:val="17"/>
                      </w:rPr>
                    </w:pPr>
                    <w:r w:rsidRPr="008F483E">
                      <w:rPr>
                        <w:rFonts w:ascii="Times New Roman" w:hAnsi="Times New Roman"/>
                        <w:sz w:val="17"/>
                      </w:rPr>
                      <w:t xml:space="preserve">Начальник </w:t>
                    </w:r>
                    <w:proofErr w:type="spellStart"/>
                    <w:r w:rsidRPr="008F483E">
                      <w:rPr>
                        <w:rFonts w:ascii="Times New Roman" w:hAnsi="Times New Roman"/>
                        <w:sz w:val="17"/>
                      </w:rPr>
                      <w:t>зер-нотока</w:t>
                    </w:r>
                    <w:proofErr w:type="spellEnd"/>
                  </w:p>
                </w:txbxContent>
              </v:textbox>
            </v:rect>
            <v:shape id="AutoShape 98" o:spid="_x0000_s1122" type="#_x0000_t32" style="position:absolute;left:34416;top:43864;width:1066;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fWzMUAAADbAAAADwAAAGRycy9kb3ducmV2LnhtbESPQWvCQBSE70L/w/IKvekmPYhJXYMU&#10;WorioVpCvT2yzySYfRt2V43++q4g9DjMzDfMvBhMJ87kfGtZQTpJQBBXVrdcK/jZfYxnIHxA1thZ&#10;JgVX8lAsnkZzzLW98Dedt6EWEcI+RwVNCH0upa8aMugntieO3sE6gyFKV0vt8BLhppOvSTKVBluO&#10;Cw329N5QddyejILfdXYqr+WGVmWarfbojL/tPpV6eR6WbyACDeE//Gh/aQXZFO5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nfWzMUAAADbAAAADwAAAAAAAAAA&#10;AAAAAAChAgAAZHJzL2Rvd25yZXYueG1sUEsFBgAAAAAEAAQA+QAAAJMDAAAAAA==&#10;">
              <v:stroke endarrow="block"/>
            </v:shape>
            <v:rect id="Rectangle 99" o:spid="_x0000_s1123" style="position:absolute;left:35444;top:41932;width:6406;height:3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wB8IA&#10;AADbAAAADwAAAGRycy9kb3ducmV2LnhtbESPT2sCMRTE7wW/Q3iCt5q1Uv+sRpGi0GtdEY+PzXOz&#10;uHnZTaJuv31TKPQ4zMxvmPW2t414kA+1YwWTcQaCuHS65krBqTi8LkCEiKyxcUwKvinAdjN4WWOu&#10;3ZO/6HGMlUgQDjkqMDG2uZShNGQxjF1LnLyr8xZjkr6S2uMzwW0j37JsJi3WnBYMtvRhqLwd71bB&#10;zPX2/F7cL+300pmu23tLxVyp0bDfrUBE6uN/+K/9qRUs5/D7Jf0Auf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77AHwgAAANsAAAAPAAAAAAAAAAAAAAAAAJgCAABkcnMvZG93&#10;bnJldi54bWxQSwUGAAAAAAQABAD1AAAAhwMAAAAA&#10;">
              <v:textbox inset="1.95581mm,.97789mm,1.95581mm,.97789mm">
                <w:txbxContent>
                  <w:p w:rsidR="00FE05F1" w:rsidRPr="008F483E" w:rsidRDefault="00FE05F1" w:rsidP="00FE05F1">
                    <w:pPr>
                      <w:pStyle w:val="af1"/>
                      <w:rPr>
                        <w:rFonts w:ascii="Times New Roman" w:hAnsi="Times New Roman"/>
                        <w:sz w:val="17"/>
                      </w:rPr>
                    </w:pPr>
                    <w:r w:rsidRPr="008F483E">
                      <w:rPr>
                        <w:rFonts w:ascii="Times New Roman" w:hAnsi="Times New Roman"/>
                        <w:sz w:val="17"/>
                      </w:rPr>
                      <w:t xml:space="preserve">Зоотехники </w:t>
                    </w:r>
                    <w:proofErr w:type="gramStart"/>
                    <w:r w:rsidRPr="008F483E">
                      <w:rPr>
                        <w:rFonts w:ascii="Times New Roman" w:hAnsi="Times New Roman"/>
                        <w:sz w:val="17"/>
                      </w:rPr>
                      <w:t>отделен</w:t>
                    </w:r>
                    <w:proofErr w:type="gramEnd"/>
                    <w:r w:rsidRPr="008F483E">
                      <w:rPr>
                        <w:rFonts w:ascii="Times New Roman" w:hAnsi="Times New Roman"/>
                        <w:sz w:val="17"/>
                      </w:rPr>
                      <w:t>.</w:t>
                    </w:r>
                  </w:p>
                </w:txbxContent>
              </v:textbox>
            </v:rect>
            <v:shape id="AutoShape 100" o:spid="_x0000_s1124" type="#_x0000_t32" style="position:absolute;left:60958;top:13838;width:39;height:32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TnJcIAAADbAAAADwAAAGRycy9kb3ducmV2LnhtbERPz2vCMBS+C/sfwhvspqk7DNsZZQw2&#10;RoeHVSnu9miebbF5KUm07f765SB4/Ph+r7ej6cSVnG8tK1guEhDEldUt1woO+4/5CoQPyBo7y6Rg&#10;Ig/bzcNsjZm2A//QtQi1iCHsM1TQhNBnUvqqIYN+YXviyJ2sMxgidLXUDocYbjr5nCQv0mDLsaHB&#10;nt4bqs7FxSg4fqeXcip3lJfLNP9FZ/zf/lOpp8fx7RVEoDHcxTf3l1aQxrHxS/wBcvM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KTnJcIAAADbAAAADwAAAAAAAAAAAAAA&#10;AAChAgAAZHJzL2Rvd25yZXYueG1sUEsFBgAAAAAEAAQA+QAAAJADAAAAAA==&#10;">
              <v:stroke endarrow="block"/>
            </v:shape>
            <v:rect id="Rectangle 101" o:spid="_x0000_s1125" style="position:absolute;left:64288;top:17059;width:6975;height:3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yB7sIA&#10;AADbAAAADwAAAGRycy9kb3ducmV2LnhtbESPT2sCMRTE7wW/Q3iCt5q1Uv+sRpGi0GtdEY+PzXOz&#10;uHnZTaJuv31TKPQ4zMxvmPW2t414kA+1YwWTcQaCuHS65krBqTi8LkCEiKyxcUwKvinAdjN4WWOu&#10;3ZO/6HGMlUgQDjkqMDG2uZShNGQxjF1LnLyr8xZjkr6S2uMzwW0j37JsJi3WnBYMtvRhqLwd71bB&#10;zPX2/F7cL+300pmu23tLxVyp0bDfrUBE6uN/+K/9qRUsl/D7Jf0Auf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PIHuwgAAANsAAAAPAAAAAAAAAAAAAAAAAJgCAABkcnMvZG93&#10;bnJldi54bWxQSwUGAAAAAAQABAD1AAAAhwMAAAAA&#10;">
              <v:textbox inset="1.95581mm,.97789mm,1.95581mm,.97789mm">
                <w:txbxContent>
                  <w:p w:rsidR="00FE05F1" w:rsidRPr="008F483E" w:rsidRDefault="00FE05F1" w:rsidP="00FE05F1">
                    <w:pPr>
                      <w:pStyle w:val="af1"/>
                      <w:ind w:right="-73"/>
                      <w:rPr>
                        <w:rFonts w:ascii="Times New Roman" w:hAnsi="Times New Roman"/>
                        <w:sz w:val="17"/>
                      </w:rPr>
                    </w:pPr>
                    <w:r w:rsidRPr="008F483E">
                      <w:rPr>
                        <w:rFonts w:ascii="Times New Roman" w:hAnsi="Times New Roman"/>
                        <w:sz w:val="17"/>
                      </w:rPr>
                      <w:t>Инженер по технадзору</w:t>
                    </w:r>
                  </w:p>
                </w:txbxContent>
              </v:textbox>
            </v:rect>
            <w10:wrap anchory="line"/>
          </v:group>
        </w:pict>
      </w:r>
    </w:p>
    <w:p w:rsidR="00FE05F1" w:rsidRDefault="00FE05F1" w:rsidP="00FE05F1">
      <w:pPr>
        <w:spacing w:line="360" w:lineRule="auto"/>
        <w:jc w:val="center"/>
        <w:rPr>
          <w:rFonts w:ascii="Times New Roman" w:hAnsi="Times New Roman"/>
          <w:b/>
          <w:sz w:val="28"/>
          <w:szCs w:val="28"/>
        </w:rPr>
      </w:pPr>
    </w:p>
    <w:p w:rsidR="00FE05F1" w:rsidRDefault="00FE05F1" w:rsidP="00FE05F1">
      <w:pPr>
        <w:spacing w:line="360" w:lineRule="auto"/>
        <w:jc w:val="center"/>
        <w:rPr>
          <w:rFonts w:ascii="Times New Roman" w:hAnsi="Times New Roman"/>
          <w:b/>
          <w:sz w:val="28"/>
          <w:szCs w:val="28"/>
        </w:rPr>
      </w:pPr>
    </w:p>
    <w:p w:rsidR="00FE05F1" w:rsidRDefault="00FE05F1" w:rsidP="00FE05F1">
      <w:pPr>
        <w:spacing w:line="360" w:lineRule="auto"/>
        <w:jc w:val="center"/>
        <w:rPr>
          <w:rFonts w:ascii="Times New Roman" w:hAnsi="Times New Roman"/>
          <w:b/>
          <w:sz w:val="28"/>
          <w:szCs w:val="28"/>
        </w:rPr>
      </w:pPr>
    </w:p>
    <w:p w:rsidR="00FE05F1" w:rsidRDefault="00FE05F1" w:rsidP="00FE05F1">
      <w:pPr>
        <w:spacing w:line="360" w:lineRule="auto"/>
        <w:jc w:val="center"/>
        <w:rPr>
          <w:rFonts w:ascii="Times New Roman" w:hAnsi="Times New Roman"/>
          <w:b/>
          <w:sz w:val="28"/>
          <w:szCs w:val="28"/>
        </w:rPr>
      </w:pPr>
    </w:p>
    <w:p w:rsidR="00FE05F1" w:rsidRDefault="00FE05F1" w:rsidP="00FE05F1">
      <w:pPr>
        <w:spacing w:line="360" w:lineRule="auto"/>
        <w:jc w:val="center"/>
        <w:rPr>
          <w:rFonts w:ascii="Times New Roman" w:hAnsi="Times New Roman"/>
          <w:b/>
          <w:sz w:val="28"/>
          <w:szCs w:val="28"/>
        </w:rPr>
      </w:pPr>
    </w:p>
    <w:p w:rsidR="00FE05F1" w:rsidRDefault="00FE05F1" w:rsidP="00FE05F1">
      <w:pPr>
        <w:jc w:val="center"/>
        <w:rPr>
          <w:rFonts w:ascii="Times New Roman" w:hAnsi="Times New Roman" w:cs="Times New Roman"/>
          <w:sz w:val="28"/>
          <w:szCs w:val="28"/>
        </w:rPr>
      </w:pPr>
    </w:p>
    <w:p w:rsidR="00FE05F1" w:rsidRDefault="00FE05F1" w:rsidP="00FE05F1">
      <w:pPr>
        <w:jc w:val="center"/>
        <w:rPr>
          <w:rFonts w:ascii="Times New Roman" w:hAnsi="Times New Roman" w:cs="Times New Roman"/>
          <w:sz w:val="28"/>
          <w:szCs w:val="28"/>
        </w:rPr>
        <w:sectPr w:rsidR="00FE05F1" w:rsidSect="00FE05F1">
          <w:pgSz w:w="16838" w:h="11906" w:orient="landscape"/>
          <w:pgMar w:top="1701" w:right="1134" w:bottom="850" w:left="1134" w:header="708" w:footer="708" w:gutter="0"/>
          <w:cols w:space="708"/>
          <w:docGrid w:linePitch="360"/>
        </w:sectPr>
      </w:pPr>
    </w:p>
    <w:p w:rsidR="00FE05F1" w:rsidRDefault="00FE05F1" w:rsidP="00FE05F1">
      <w:pPr>
        <w:spacing w:line="360" w:lineRule="auto"/>
        <w:contextualSpacing/>
        <w:jc w:val="right"/>
        <w:rPr>
          <w:rFonts w:ascii="Times New Roman" w:hAnsi="Times New Roman" w:cs="Times New Roman"/>
          <w:sz w:val="28"/>
          <w:szCs w:val="28"/>
        </w:rPr>
      </w:pPr>
      <w:r>
        <w:rPr>
          <w:rFonts w:ascii="Times New Roman" w:hAnsi="Times New Roman" w:cs="Times New Roman"/>
          <w:sz w:val="28"/>
          <w:szCs w:val="28"/>
        </w:rPr>
        <w:lastRenderedPageBreak/>
        <w:t>Приложение 3</w:t>
      </w:r>
    </w:p>
    <w:p w:rsidR="00FE05F1" w:rsidRPr="00F448C3" w:rsidRDefault="00FE05F1" w:rsidP="00FE05F1">
      <w:pPr>
        <w:spacing w:line="360" w:lineRule="auto"/>
        <w:contextualSpacing/>
        <w:jc w:val="center"/>
        <w:rPr>
          <w:rFonts w:ascii="Times New Roman" w:hAnsi="Times New Roman"/>
          <w:sz w:val="28"/>
          <w:szCs w:val="28"/>
        </w:rPr>
      </w:pPr>
      <w:r w:rsidRPr="00F448C3">
        <w:rPr>
          <w:rFonts w:ascii="Times New Roman" w:hAnsi="Times New Roman"/>
          <w:sz w:val="28"/>
          <w:szCs w:val="28"/>
        </w:rPr>
        <w:t xml:space="preserve">Организационная структура АО «Учхоз Июльское </w:t>
      </w:r>
      <w:proofErr w:type="spellStart"/>
      <w:r w:rsidRPr="00F448C3">
        <w:rPr>
          <w:rFonts w:ascii="Times New Roman" w:hAnsi="Times New Roman"/>
          <w:sz w:val="28"/>
          <w:szCs w:val="28"/>
        </w:rPr>
        <w:t>ИжГСХА</w:t>
      </w:r>
      <w:proofErr w:type="spellEnd"/>
      <w:r w:rsidRPr="00F448C3">
        <w:rPr>
          <w:rFonts w:ascii="Times New Roman" w:hAnsi="Times New Roman"/>
          <w:sz w:val="28"/>
          <w:szCs w:val="28"/>
        </w:rPr>
        <w:t>»</w:t>
      </w:r>
    </w:p>
    <w:p w:rsidR="00FE05F1" w:rsidRDefault="00FE05F1" w:rsidP="00FE05F1">
      <w:pPr>
        <w:jc w:val="both"/>
        <w:rPr>
          <w:rFonts w:ascii="Times New Roman" w:hAnsi="Times New Roman" w:cs="Times New Roman"/>
          <w:sz w:val="28"/>
          <w:szCs w:val="28"/>
        </w:rPr>
      </w:pPr>
      <w:r>
        <w:rPr>
          <w:noProof/>
        </w:rPr>
      </w:r>
      <w:r>
        <w:pict>
          <v:group id="Полотно 222" o:spid="_x0000_s1126" editas="canvas" style="width:486.05pt;height:495pt;mso-position-horizontal-relative:char;mso-position-vertical-relative:line" coordsize="61728,62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">
            <v:shape id="_x0000_s1127" type="#_x0000_t75" style="position:absolute;width:61728;height:62865;visibility:visible;mso-wrap-style:square">
              <v:fill o:detectmouseclick="t"/>
              <v:path o:connecttype="none"/>
            </v:shape>
            <v:rect id="Rectangle 166" o:spid="_x0000_s1128" style="position:absolute;left:14857;width:2629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6h3sMA&#10;AADcAAAADwAAAGRycy9kb3ducmV2LnhtbERPTWvCQBC9F/wPyxR6q5umENroKkVR2mNMLr2N2TGJ&#10;zc6G7Jqk/fWuUPA2j/c5y/VkWjFQ7xrLCl7mEQji0uqGKwVFvnt+A+E8ssbWMin4JQfr1exhiam2&#10;I2c0HHwlQgi7FBXU3neplK6syaCb2444cCfbG/QB9pXUPY4h3LQyjqJEGmw4NNTY0aam8udwMQqO&#10;TVzgX5bvI/O+e/VfU36+fG+VenqcPhYgPE3+Lv53f+owP4nh9ky4QK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O6h3sMAAADcAAAADwAAAAAAAAAAAAAAAACYAgAAZHJzL2Rv&#10;d25yZXYueG1sUEsFBgAAAAAEAAQA9QAAAIgDAAAAAA==&#10;">
              <v:textbox>
                <w:txbxContent>
                  <w:p w:rsidR="00FE05F1" w:rsidRPr="001F5CC1" w:rsidRDefault="00FE05F1" w:rsidP="00FE05F1">
                    <w:pPr>
                      <w:pStyle w:val="11"/>
                      <w:rPr>
                        <w:rFonts w:ascii="Times New Roman" w:hAnsi="Times New Roman"/>
                      </w:rPr>
                    </w:pPr>
                    <w:r>
                      <w:rPr>
                        <w:rFonts w:ascii="Times New Roman" w:hAnsi="Times New Roman"/>
                      </w:rPr>
                      <w:t>АО «Учхоз Июльское</w:t>
                    </w:r>
                    <w:r w:rsidRPr="001F5CC1">
                      <w:rPr>
                        <w:rFonts w:ascii="Times New Roman" w:hAnsi="Times New Roman"/>
                      </w:rPr>
                      <w:t xml:space="preserve"> </w:t>
                    </w:r>
                    <w:proofErr w:type="spellStart"/>
                    <w:r w:rsidRPr="001F5CC1">
                      <w:rPr>
                        <w:rFonts w:ascii="Times New Roman" w:hAnsi="Times New Roman"/>
                      </w:rPr>
                      <w:t>ИжГСХА</w:t>
                    </w:r>
                    <w:proofErr w:type="spellEnd"/>
                    <w:r>
                      <w:rPr>
                        <w:rFonts w:ascii="Times New Roman" w:hAnsi="Times New Roman"/>
                      </w:rPr>
                      <w:t>»</w:t>
                    </w:r>
                  </w:p>
                </w:txbxContent>
              </v:textbox>
            </v:rect>
            <v:rect id="Rectangle 167" o:spid="_x0000_s1129" style="position:absolute;left:1144;top:9144;width:14858;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IERcMA&#10;AADcAAAADwAAAGRycy9kb3ducmV2LnhtbERPS2vCQBC+F/oflil4azZGEJu6BmlR6jGPi7cxO03S&#10;ZmdDdtXUX98tCL3Nx/ecdTaZXlxodJ1lBfMoBkFcW91xo6Aqd88rEM4ja+wtk4IfcpBtHh/WmGp7&#10;5ZwuhW9ECGGXooLW+yGV0tUtGXSRHYgD92lHgz7AsZF6xGsIN71M4ngpDXYcGloc6K2l+rs4GwWn&#10;Lqnwlpf72LzsFv4wlV/n47tSs6dp+wrC0+T/xXf3hw7zlwv4eyZc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6IERcMAAADcAAAADwAAAAAAAAAAAAAAAACYAgAAZHJzL2Rv&#10;d25yZXYueG1sUEsFBgAAAAAEAAQA9QAAAIgDAAAAAA==&#10;">
              <v:textbox>
                <w:txbxContent>
                  <w:p w:rsidR="00FE05F1" w:rsidRPr="001F5CC1" w:rsidRDefault="00FE05F1" w:rsidP="00FE05F1">
                    <w:pPr>
                      <w:pStyle w:val="11"/>
                      <w:jc w:val="center"/>
                      <w:rPr>
                        <w:rFonts w:ascii="Times New Roman" w:hAnsi="Times New Roman"/>
                      </w:rPr>
                    </w:pPr>
                    <w:r w:rsidRPr="001F5CC1">
                      <w:rPr>
                        <w:rFonts w:ascii="Times New Roman" w:hAnsi="Times New Roman"/>
                      </w:rPr>
                      <w:t>Основные производственные подразделения</w:t>
                    </w:r>
                  </w:p>
                </w:txbxContent>
              </v:textbox>
            </v:rect>
            <v:rect id="Rectangle 168" o:spid="_x0000_s1130" style="position:absolute;left:18290;top:9144;width:13714;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ucMcMA&#10;AADcAAAADwAAAGRycy9kb3ducmV2LnhtbERPTWvCQBC9C/0PyxR6M5taERuzSmlJsUdNLr2N2WmS&#10;NjsbsmuM/vquIHibx/ucdDOaVgzUu8aygucoBkFcWt1wpaDIs+kShPPIGlvLpOBMDjbrh0mKibYn&#10;3tGw95UIIewSVFB73yVSurImgy6yHXHgfmxv0AfYV1L3eArhppWzOF5Igw2Hhho7eq+p/NsfjYJD&#10;Myvwsss/Y/OavfivMf89fn8o9fQ4vq1AeBr9XXxzb3WYv5jD9Z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EucMcMAAADcAAAADwAAAAAAAAAAAAAAAACYAgAAZHJzL2Rv&#10;d25yZXYueG1sUEsFBgAAAAAEAAQA9QAAAIgDAAAAAA==&#10;">
              <v:textbox>
                <w:txbxContent>
                  <w:p w:rsidR="00FE05F1" w:rsidRPr="001F5CC1" w:rsidRDefault="00FE05F1" w:rsidP="00FE05F1">
                    <w:pPr>
                      <w:jc w:val="center"/>
                      <w:rPr>
                        <w:rFonts w:ascii="Times New Roman" w:hAnsi="Times New Roman"/>
                      </w:rPr>
                    </w:pPr>
                    <w:r w:rsidRPr="001F5CC1">
                      <w:rPr>
                        <w:rFonts w:ascii="Times New Roman" w:hAnsi="Times New Roman"/>
                      </w:rPr>
                      <w:t>Вспомогательные и обслуживающие подразделения</w:t>
                    </w:r>
                  </w:p>
                </w:txbxContent>
              </v:textbox>
            </v:rect>
            <v:rect id="Rectangle 169" o:spid="_x0000_s1131" style="position:absolute;left:34284;top:9144;width:13722;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c5qsMA&#10;AADcAAAADwAAAGRycy9kb3ducmV2LnhtbERPTWvCQBC9C/0PyxR6M5taFBuzSmlJsUdNLr2N2WmS&#10;NjsbsmuM/vquIHibx/ucdDOaVgzUu8aygucoBkFcWt1wpaDIs+kShPPIGlvLpOBMDjbrh0mKibYn&#10;3tGw95UIIewSVFB73yVSurImgy6yHXHgfmxv0AfYV1L3eArhppWzOF5Igw2Hhho7eq+p/NsfjYJD&#10;Myvwsss/Y/OavfivMf89fn8o9fQ4vq1AeBr9XXxzb3WYv5jD9Z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c5qsMAAADcAAAADwAAAAAAAAAAAAAAAACYAgAAZHJzL2Rv&#10;d25yZXYueG1sUEsFBgAAAAAEAAQA9QAAAIgDAAAAAA==&#10;">
              <v:textbox>
                <w:txbxContent>
                  <w:p w:rsidR="00FE05F1" w:rsidRPr="001F5CC1" w:rsidRDefault="00FE05F1" w:rsidP="00FE05F1">
                    <w:pPr>
                      <w:jc w:val="center"/>
                      <w:rPr>
                        <w:rFonts w:ascii="Times New Roman" w:hAnsi="Times New Roman"/>
                      </w:rPr>
                    </w:pPr>
                    <w:r w:rsidRPr="001F5CC1">
                      <w:rPr>
                        <w:rFonts w:ascii="Times New Roman" w:hAnsi="Times New Roman"/>
                      </w:rPr>
                      <w:t>Подсобные и промышленные производства</w:t>
                    </w:r>
                  </w:p>
                </w:txbxContent>
              </v:textbox>
            </v:rect>
            <v:rect id="Rectangle 170" o:spid="_x0000_s1132" style="position:absolute;left:50286;top:9144;width:10828;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Wn3cMA&#10;AADcAAAADwAAAGRycy9kb3ducmV2LnhtbERPTWvCQBC9C/6HZYTezEYLoU2zCUVR2qMml96m2WmS&#10;Njsbsqum/fWuUPA2j/c5WTGZXpxpdJ1lBasoBkFcW91xo6Aqd8snEM4ja+wtk4JfclDk81mGqbYX&#10;PtD56BsRQtilqKD1fkildHVLBl1kB+LAfdnRoA9wbKQe8RLCTS/XcZxIgx2HhhYH2rRU/xxPRsFn&#10;t67w71DuY/O8e/TvU/l9+tgq9bCYXl9AeJr8XfzvftNhfpLA7Zlwgc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9Wn3cMAAADcAAAADwAAAAAAAAAAAAAAAACYAgAAZHJzL2Rv&#10;d25yZXYueG1sUEsFBgAAAAAEAAQA9QAAAIgDAAAAAA==&#10;">
              <v:textbox>
                <w:txbxContent>
                  <w:p w:rsidR="00FE05F1" w:rsidRPr="001F5CC1" w:rsidRDefault="00FE05F1" w:rsidP="00FE05F1">
                    <w:pPr>
                      <w:jc w:val="center"/>
                      <w:rPr>
                        <w:rFonts w:ascii="Times New Roman" w:hAnsi="Times New Roman"/>
                      </w:rPr>
                    </w:pPr>
                    <w:r w:rsidRPr="001F5CC1">
                      <w:rPr>
                        <w:rFonts w:ascii="Times New Roman" w:hAnsi="Times New Roman"/>
                      </w:rPr>
                      <w:t>Службы</w:t>
                    </w:r>
                  </w:p>
                </w:txbxContent>
              </v:textbox>
            </v:rect>
            <v:line id="Line 171" o:spid="_x0000_s1133" style="position:absolute;visibility:visible;mso-wrap-style:square" from="5712,6858" to="54863,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99CsQAAADcAAAADwAAAGRycy9kb3ducmV2LnhtbERPS2vCQBC+F/oflhF6qxtbSCW6irQU&#10;1EOpD9DjmB2T2Oxs2F2T9N+7QqG3+fieM533phYtOV9ZVjAaJiCIc6srLhTsd5/PYxA+IGusLZOC&#10;X/Iwnz0+TDHTtuMNtdtQiBjCPkMFZQhNJqXPSzLoh7YhjtzZOoMhQldI7bCL4aaWL0mSSoMVx4YS&#10;G3ovKf/ZXo2Cr9fvtF2s1sv+sEpP+cfmdLx0TqmnQb+YgAjUh3/xn3up4/z0De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z30KxAAAANwAAAAPAAAAAAAAAAAA&#10;AAAAAKECAABkcnMvZG93bnJldi54bWxQSwUGAAAAAAQABAD5AAAAkgMAAAAA&#10;"/>
            <v:line id="Line 172" o:spid="_x0000_s1134" style="position:absolute;visibility:visible;mso-wrap-style:square" from="5712,6858" to="571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g57MUAAADcAAAADwAAAGRycy9kb3ducmV2LnhtbESPT0/DMAzF70h8h8hI3Fi6HTbWLZvQ&#10;KiQOgLQ/2tlrvKaicaomdOHb4wMSN1vv+b2f19vsOzXSENvABqaTAhRxHWzLjYHT8fXpGVRMyBa7&#10;wGTghyJsN/d3ayxtuPGexkNqlIRwLNGAS6kvtY61I49xEnpi0a5h8JhkHRptB7xJuO/0rCjm2mPL&#10;0uCwp52j+uvw7Q0sXLXXC129Hz+rsZ0u80c+X5bGPD7klxWoRDn9m/+u36zgz4VWnpEJ9O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g57MUAAADcAAAADwAAAAAAAAAA&#10;AAAAAAChAgAAZHJzL2Rvd25yZXYueG1sUEsFBgAAAAAEAAQA+QAAAJMDAAAAAA==&#10;">
              <v:stroke endarrow="block"/>
            </v:line>
            <v:line id="Line 173" o:spid="_x0000_s1135" style="position:absolute;visibility:visible;mso-wrap-style:square" from="24003,6858" to="24003,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Scd8MAAADcAAAADwAAAGRycy9kb3ducmV2LnhtbERPTWvCQBC9C/6HZYTedGMPalJXEUOh&#10;h1Ywlp6n2Wk2NDsbstu4/ffdguBtHu9ztvtoOzHS4FvHCpaLDARx7XTLjYL3y/N8A8IHZI2dY1Lw&#10;Sx72u+lki4V2Vz7TWIVGpBD2BSowIfSFlL42ZNEvXE+cuC83WAwJDo3UA15TuO3kY5atpMWWU4PB&#10;no6G6u/qxypYm/Is17J8vZzKsV3m8S1+fOZKPczi4QlEoBju4pv7Raf5qxz+n0kXyN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YknHfDAAAA3AAAAA8AAAAAAAAAAAAA&#10;AAAAoQIAAGRycy9kb3ducmV2LnhtbFBLBQYAAAAABAAEAPkAAACRAwAAAAA=&#10;">
              <v:stroke endarrow="block"/>
            </v:line>
            <v:line id="Line 174" o:spid="_x0000_s1136" style="position:absolute;visibility:visible;mso-wrap-style:square" from="40005,6858" to="40005,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ejN8UAAADcAAAADwAAAGRycy9kb3ducmV2LnhtbESPQU/DMAyF70j7D5GRuLF0HCgryya0&#10;CmkHQNqGOJvGa6o1TtVkXfj3+IDEzdZ7fu/zapN9ryYaYxfYwGJegCJugu24NfB5fL1/AhUTssU+&#10;MBn4oQib9exmhZUNV97TdEitkhCOFRpwKQ2V1rFx5DHOw0As2imMHpOsY6vtiFcJ971+KIpH7bFj&#10;aXA40NZRcz5cvIHS1Xtd6vrt+FFP3WKZ3/PX99KYu9v88gwqUU7/5r/rnRX8UvDlGZlAr3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sejN8UAAADcAAAADwAAAAAAAAAA&#10;AAAAAAChAgAAZHJzL2Rvd25yZXYueG1sUEsFBgAAAAAEAAQA+QAAAJMDAAAAAA==&#10;">
              <v:stroke endarrow="block"/>
            </v:line>
            <v:line id="Line 175" o:spid="_x0000_s1137" style="position:absolute;visibility:visible;mso-wrap-style:square" from="54863,6858" to="54863,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sGrMMAAADcAAAADwAAAGRycy9kb3ducmV2LnhtbERPyWrDMBC9B/oPYgq9JbJ7qBMnSig1&#10;gR7aQhZ6nloTy9QaGUtxlL+PCoXc5vHWWW2i7cRIg28dK8hnGQji2umWGwXHw3Y6B+EDssbOMSm4&#10;kofN+mGywlK7C+9o3IdGpBD2JSowIfSllL42ZNHPXE+cuJMbLIYEh0bqAS8p3HbyOctepMWWU4PB&#10;nt4M1b/7s1VQmGonC1l9HL6qsc0X8TN+/yyUenqMr0sQgWK4i//d7zrNL3L4eyZdIN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2LBqzDAAAA3AAAAA8AAAAAAAAAAAAA&#10;AAAAoQIAAGRycy9kb3ducmV2LnhtbFBLBQYAAAAABAAEAPkAAACRAwAAAAA=&#10;">
              <v:stroke endarrow="block"/>
            </v:line>
            <v:line id="Line 176" o:spid="_x0000_s1138" style="position:absolute;visibility:visible;mso-wrap-style:square" from="28571,3429" to="28571,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mY28IAAADcAAAADwAAAGRycy9kb3ducmV2LnhtbERPTWsCMRC9F/wPYQRvNasHt26NIi4F&#10;D1pQS8/TzXSzdDNZNuka/70RCr3N433OahNtKwbqfeNYwWyagSCunG64VvBxeXt+AeEDssbWMSm4&#10;kYfNevS0wkK7K59oOIdapBD2BSowIXSFlL4yZNFPXUecuG/XWwwJ9rXUPV5TuG3lPMsW0mLDqcFg&#10;RztD1c/51yrITXmSuSwPl/dyaGbLeIyfX0ulJuO4fQURKIZ/8Z97r9P8fA6PZ9IFcn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VmY28IAAADcAAAADwAAAAAAAAAAAAAA&#10;AAChAgAAZHJzL2Rvd25yZXYueG1sUEsFBgAAAAAEAAQA+QAAAJADAAAAAA==&#10;">
              <v:stroke endarrow="block"/>
            </v:line>
            <v:rect id="Rectangle 177" o:spid="_x0000_s1139" style="position:absolute;left:3432;top:17432;width:12570;height:4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uSmMMA&#10;AADcAAAADwAAAGRycy9kb3ducmV2LnhtbERPS2vCQBC+C/0PyxR6000V1EZXKS0petTk0tuYnSZp&#10;s7Mhu3m0v74rCN7m43vOdj+aWvTUusqygudZBII4t7riQkGWJtM1COeRNdaWScEvOdjvHiZbjLUd&#10;+ET92RcihLCLUUHpfRNL6fKSDLqZbYgD92Vbgz7AtpC6xSGEm1rOo2gpDVYcGkps6K2k/OfcGQWX&#10;ap7h3yn9iMxLsvDHMf3uPt+VenocXzcgPI3+Lr65DzrMXy3g+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nuSmMMAAADcAAAADwAAAAAAAAAAAAAAAACYAgAAZHJzL2Rv&#10;d25yZXYueG1sUEsFBgAAAAAEAAQA9QAAAIgDAAAAAA==&#10;">
              <v:textbox>
                <w:txbxContent>
                  <w:p w:rsidR="00FE05F1" w:rsidRPr="001F5CC1" w:rsidRDefault="00FE05F1" w:rsidP="00FE05F1">
                    <w:pPr>
                      <w:rPr>
                        <w:rFonts w:ascii="Times New Roman" w:hAnsi="Times New Roman"/>
                      </w:rPr>
                    </w:pPr>
                    <w:r w:rsidRPr="001F5CC1">
                      <w:rPr>
                        <w:rFonts w:ascii="Times New Roman" w:hAnsi="Times New Roman"/>
                      </w:rPr>
                      <w:t>МТФ №1</w:t>
                    </w:r>
                  </w:p>
                </w:txbxContent>
              </v:textbox>
            </v:rect>
            <v:rect id="Rectangle 178" o:spid="_x0000_s1140" style="position:absolute;left:3432;top:22860;width:12570;height:40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IK7MMA&#10;AADcAAAADwAAAGRycy9kb3ducmV2LnhtbERPS2vCQBC+C/6HZQRvuqmVPqIbEUukPWq89DZmp0na&#10;7GzIbkzsr3eFQm/z8T1nvRlMLS7Uusqygod5BII4t7riQsEpS2cvIJxH1lhbJgVXcrBJxqM1xtr2&#10;fKDL0RcihLCLUUHpfRNL6fKSDLq5bYgD92Vbgz7AtpC6xT6Em1ououhJGqw4NJTY0K6k/OfYGQXn&#10;anHC30O2j8xr+ug/huy7+3xTajoZtisQngb/L/5zv+sw/3kJ92fCBT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IK7MMAAADcAAAADwAAAAAAAAAAAAAAAACYAgAAZHJzL2Rv&#10;d25yZXYueG1sUEsFBgAAAAAEAAQA9QAAAIgDAAAAAA==&#10;">
              <v:textbox>
                <w:txbxContent>
                  <w:p w:rsidR="00FE05F1" w:rsidRPr="001F5CC1" w:rsidRDefault="00FE05F1" w:rsidP="00FE05F1">
                    <w:pPr>
                      <w:rPr>
                        <w:rFonts w:ascii="Times New Roman" w:hAnsi="Times New Roman"/>
                      </w:rPr>
                    </w:pPr>
                    <w:r w:rsidRPr="001F5CC1">
                      <w:rPr>
                        <w:rFonts w:ascii="Times New Roman" w:hAnsi="Times New Roman"/>
                      </w:rPr>
                      <w:t>МТФ №3</w:t>
                    </w:r>
                  </w:p>
                </w:txbxContent>
              </v:textbox>
            </v:rect>
            <v:rect id="Rectangle 179" o:spid="_x0000_s1141" style="position:absolute;left:3457;top:28007;width:12570;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6vd8MA&#10;AADcAAAADwAAAGRycy9kb3ducmV2LnhtbERPS2vCQBC+C/6HZQRvuqnFPqIbEUukPWq89DZmp0na&#10;7GzIbkzsr3eFQm/z8T1nvRlMLS7Uusqygod5BII4t7riQsEpS2cvIJxH1lhbJgVXcrBJxqM1xtr2&#10;fKDL0RcihLCLUUHpfRNL6fKSDLq5bYgD92Vbgz7AtpC6xT6Em1ououhJGqw4NJTY0K6k/OfYGQXn&#10;anHC30O2j8xr+ug/huy7+3xTajoZtisQngb/L/5zv+sw/3kJ92fCBT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t6vd8MAAADcAAAADwAAAAAAAAAAAAAAAACYAgAAZHJzL2Rv&#10;d25yZXYueG1sUEsFBgAAAAAEAAQA9QAAAIgDAAAAAA==&#10;">
              <v:textbox>
                <w:txbxContent>
                  <w:p w:rsidR="00FE05F1" w:rsidRPr="001F5CC1" w:rsidRDefault="00FE05F1" w:rsidP="00FE05F1">
                    <w:pPr>
                      <w:rPr>
                        <w:rFonts w:ascii="Times New Roman" w:hAnsi="Times New Roman"/>
                      </w:rPr>
                    </w:pPr>
                    <w:r w:rsidRPr="001F5CC1">
                      <w:rPr>
                        <w:rFonts w:ascii="Times New Roman" w:hAnsi="Times New Roman"/>
                      </w:rPr>
                      <w:t>Комплекс крупного рогатого скота</w:t>
                    </w:r>
                  </w:p>
                </w:txbxContent>
              </v:textbox>
            </v:rect>
            <v:rect id="Rectangle 180" o:spid="_x0000_s1142" style="position:absolute;left:3441;top:37244;width:12561;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xAMMA&#10;AADcAAAADwAAAGRycy9kb3ducmV2LnhtbERPTWvCQBC9C/0PyxR6MxsjaBuzhlKx2KMml97G7DRJ&#10;zc6G7Kqxv75bEHqbx/ucLB9NJy40uNayglkUgyCurG65VlAW2+kzCOeRNXaWScGNHOTrh0mGqbZX&#10;3tPl4GsRQtilqKDxvk+ldFVDBl1ke+LAfdnBoA9wqKUe8BrCTSeTOF5Igy2HhgZ7emuoOh3ORsGx&#10;TUr82RfvsXnZzv3HWHyfPzdKPT2OrysQnkb/L767dzrMXy7g75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xAMMAAADcAAAADwAAAAAAAAAAAAAAAACYAgAAZHJzL2Rv&#10;d25yZXYueG1sUEsFBgAAAAAEAAQA9QAAAIgDAAAAAA==&#10;">
              <v:textbox>
                <w:txbxContent>
                  <w:p w:rsidR="00FE05F1" w:rsidRPr="001F5CC1" w:rsidRDefault="00FE05F1" w:rsidP="00FE05F1">
                    <w:pPr>
                      <w:rPr>
                        <w:rFonts w:ascii="Times New Roman" w:hAnsi="Times New Roman"/>
                      </w:rPr>
                    </w:pPr>
                    <w:r w:rsidRPr="001F5CC1">
                      <w:rPr>
                        <w:rFonts w:ascii="Times New Roman" w:hAnsi="Times New Roman"/>
                      </w:rPr>
                      <w:t>Тракторно-полеводческая бригада №1</w:t>
                    </w:r>
                  </w:p>
                  <w:p w:rsidR="00FE05F1" w:rsidRDefault="00FE05F1" w:rsidP="00FE05F1"/>
                </w:txbxContent>
              </v:textbox>
            </v:rect>
            <v:rect id="Rectangle 181" o:spid="_x0000_s1143" style="position:absolute;left:3457;top:46871;width:12545;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CUm8MA&#10;AADcAAAADwAAAGRycy9kb3ducmV2LnhtbERPTWvCQBC9C/0PyxR6M5taUBuzSmlJsUdNLr2N2WmS&#10;NjsbsmuM/vquIHibx/ucdDOaVgzUu8aygucoBkFcWt1wpaDIs+kShPPIGlvLpOBMDjbrh0mKibYn&#10;3tGw95UIIewSVFB73yVSurImgy6yHXHgfmxv0AfYV1L3eArhppWzOJ5Lgw2Hhho7eq+p/NsfjYJD&#10;Myvwsss/Y/OavfivMf89fn8o9fQ4vq1AeBr9XXxzb3WYv1jA9Z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CUm8MAAADcAAAADwAAAAAAAAAAAAAAAACYAgAAZHJzL2Rv&#10;d25yZXYueG1sUEsFBgAAAAAEAAQA9QAAAIgDAAAAAA==&#10;">
              <v:textbox>
                <w:txbxContent>
                  <w:p w:rsidR="00FE05F1" w:rsidRPr="001F5CC1" w:rsidRDefault="00FE05F1" w:rsidP="00FE05F1">
                    <w:pPr>
                      <w:rPr>
                        <w:rFonts w:ascii="Times New Roman" w:hAnsi="Times New Roman"/>
                      </w:rPr>
                    </w:pPr>
                    <w:r w:rsidRPr="001F5CC1">
                      <w:rPr>
                        <w:rFonts w:ascii="Times New Roman" w:hAnsi="Times New Roman"/>
                      </w:rPr>
                      <w:t>Тракторно-полеводческая бригада №2</w:t>
                    </w:r>
                  </w:p>
                  <w:p w:rsidR="00FE05F1" w:rsidRDefault="00FE05F1" w:rsidP="00FE05F1"/>
                </w:txbxContent>
              </v:textbox>
            </v:rect>
            <v:rect id="Rectangle 182" o:spid="_x0000_s1144" style="position:absolute;left:20570;top:17432;width:11434;height:4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8A6cQA&#10;AADcAAAADwAAAGRycy9kb3ducmV2LnhtbESPQW/CMAyF70j8h8hIu0EKSGN0BIRATOwI5cLNa7y2&#10;o3GqJkDZr58PSLvZes/vfV6sOlerG7Wh8mxgPEpAEefeVlwYOGW74RuoEJEt1p7JwIMCrJb93gJT&#10;6+98oNsxFkpCOKRooIyxSbUOeUkOw8g3xKJ9+9ZhlLUttG3xLuGu1pMkedUOK5aGEhvalJRfjldn&#10;4KuanPD3kH0kbr6bxs8u+7met8a8DLr1O6hIXfw3P6/3VvBnQiv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fAOnEAAAA3AAAAA8AAAAAAAAAAAAAAAAAmAIAAGRycy9k&#10;b3ducmV2LnhtbFBLBQYAAAAABAAEAPUAAACJAwAAAAA=&#10;">
              <v:textbox>
                <w:txbxContent>
                  <w:p w:rsidR="00FE05F1" w:rsidRPr="001F5CC1" w:rsidRDefault="00FE05F1" w:rsidP="00FE05F1">
                    <w:pPr>
                      <w:rPr>
                        <w:rFonts w:ascii="Times New Roman" w:hAnsi="Times New Roman"/>
                      </w:rPr>
                    </w:pPr>
                    <w:proofErr w:type="spellStart"/>
                    <w:r>
                      <w:rPr>
                        <w:rFonts w:ascii="Times New Roman" w:hAnsi="Times New Roman"/>
                      </w:rPr>
                      <w:t>Зерноток</w:t>
                    </w:r>
                    <w:proofErr w:type="spellEnd"/>
                    <w:r w:rsidRPr="001F5CC1">
                      <w:rPr>
                        <w:rFonts w:ascii="Times New Roman" w:hAnsi="Times New Roman"/>
                      </w:rPr>
                      <w:t xml:space="preserve"> </w:t>
                    </w:r>
                  </w:p>
                </w:txbxContent>
              </v:textbox>
            </v:rect>
            <v:line id="Line 183" o:spid="_x0000_s1145" style="position:absolute;visibility:visible;mso-wrap-style:square" from="1144,16002" to="1152,51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XaPsUAAADcAAAADwAAAGRycy9kb3ducmV2LnhtbERPTWvCQBC9C/6HZYTedNMWYpu6irQU&#10;1IOoLbTHMTtNotnZsLsm6b/vCkJv83ifM1v0phYtOV9ZVnA/SUAQ51ZXXCj4/HgfP4HwAVljbZkU&#10;/JKHxXw4mGGmbcd7ag+hEDGEfYYKyhCaTEqfl2TQT2xDHLkf6wyGCF0htcMuhptaPiRJKg1WHBtK&#10;bOi1pPx8uBgF28dd2i7Xm1X/tU6P+dv++H3qnFJ3o375AiJQH/7FN/dKx/nTZ7g+Ey+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8XaPsUAAADcAAAADwAAAAAAAAAA&#10;AAAAAAChAgAAZHJzL2Rvd25yZXYueG1sUEsFBgAAAAAEAAQA+QAAAJMDAAAAAA==&#10;"/>
            <v:rect id="Rectangle 184" o:spid="_x0000_s1146" style="position:absolute;left:20578;top:22860;width:11434;height:40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x8yMQA&#10;AADcAAAADwAAAGRycy9kb3ducmV2LnhtbESPQW/CMAyF70j7D5EncYN0ICHoCGgaAsER2gs3r/Ha&#10;bo1TNQEKvx4fJu1m6z2/93m57l2jrtSF2rOBt3ECirjwtubSQJ5tR3NQISJbbDyTgTsFWK9eBktM&#10;rb/xka6nWCoJ4ZCigSrGNtU6FBU5DGPfEov27TuHUdau1LbDm4S7Rk+SZKYd1iwNFbb0WVHxe7o4&#10;A1/1JMfHMdslbrGdxkOf/VzOG2OGr/3HO6hIffw3/13vreDPBV+ekQn06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8fMjEAAAA3AAAAA8AAAAAAAAAAAAAAAAAmAIAAGRycy9k&#10;b3ducmV2LnhtbFBLBQYAAAAABAAEAPUAAACJAwAAAAA=&#10;">
              <v:textbox>
                <w:txbxContent>
                  <w:p w:rsidR="00FE05F1" w:rsidRPr="001F5CC1" w:rsidRDefault="00FE05F1" w:rsidP="00FE05F1">
                    <w:pPr>
                      <w:rPr>
                        <w:rFonts w:ascii="Times New Roman" w:hAnsi="Times New Roman"/>
                      </w:rPr>
                    </w:pPr>
                    <w:proofErr w:type="spellStart"/>
                    <w:r>
                      <w:rPr>
                        <w:rFonts w:ascii="Times New Roman" w:hAnsi="Times New Roman"/>
                      </w:rPr>
                      <w:t>Атогараж</w:t>
                    </w:r>
                    <w:proofErr w:type="spellEnd"/>
                  </w:p>
                </w:txbxContent>
              </v:textbox>
            </v:rect>
            <v:line id="Line 185" o:spid="_x0000_s1147" style="position:absolute;visibility:visible;mso-wrap-style:square" from="1144,20574" to="3432,20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52i8IAAADcAAAADwAAAGRycy9kb3ducmV2LnhtbERPS2sCMRC+F/wPYYTeanZ7qLoaRVwK&#10;PbQFH3geN+NmcTNZNuma/vumIHibj+85y3W0rRio941jBfkkA0FcOd1wreB4eH+ZgfABWWPrmBT8&#10;kof1avS0xEK7G+9o2IdapBD2BSowIXSFlL4yZNFPXEecuIvrLYYE+1rqHm8p3LbyNcvepMWGU4PB&#10;jraGquv+xyqYmnInp7L8PHyXQ5PP41c8nedKPY/jZgEiUAwP8d39odP8WQ7/z6QL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F52i8IAAADcAAAADwAAAAAAAAAAAAAA&#10;AAChAgAAZHJzL2Rvd25yZXYueG1sUEsFBgAAAAAEAAQA+QAAAJADAAAAAA==&#10;">
              <v:stroke endarrow="block"/>
            </v:line>
            <v:line id="Line 186" o:spid="_x0000_s1148" style="position:absolute;visibility:visible;mso-wrap-style:square" from="1144,25146" to="3432,25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zo/MIAAADcAAAADwAAAGRycy9kb3ducmV2LnhtbERPS2sCMRC+C/6HMEJvmtVD1a1Riovg&#10;oS34wPO4mW6WbibLJq7pv28Kgrf5+J6z2kTbiJ46XztWMJ1kIIhLp2uuFJxPu/EChA/IGhvHpOCX&#10;PGzWw8EKc+3ufKD+GCqRQtjnqMCE0OZS+tKQRT9xLXHivl1nMSTYVVJ3eE/htpGzLHuVFmtODQZb&#10;2hoqf443q2BuioOcy+Lj9FX09XQZP+PlulTqZRTf30AEiuEpfrj3Os1fzOD/mXSBXP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Izo/MIAAADcAAAADwAAAAAAAAAAAAAA&#10;AAChAgAAZHJzL2Rvd25yZXYueG1sUEsFBgAAAAAEAAQA+QAAAJADAAAAAA==&#10;">
              <v:stroke endarrow="block"/>
            </v:line>
            <v:line id="Line 187" o:spid="_x0000_s1149" style="position:absolute;visibility:visible;mso-wrap-style:square" from="1169,30877" to="3457,308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BNZ8IAAADcAAAADwAAAGRycy9kb3ducmV2LnhtbERPS2sCMRC+C/0PYQq9adYWqq5GEZdC&#10;D7XgA8/jZtwsbibLJl3Tf98IBW/z8T1nsYq2ET11vnasYDzKQBCXTtdcKTgePoZTED4ga2wck4Jf&#10;8rBaPg0WmGt34x31+1CJFMI+RwUmhDaX0peGLPqRa4kTd3GdxZBgV0nd4S2F20a+Ztm7tFhzajDY&#10;0sZQed3/WAUTU+zkRBZfh++ir8ezuI2n80ypl+e4noMIFMND/O/+1Gn+9A3uz6QL5P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8BNZ8IAAADcAAAADwAAAAAAAAAAAAAA&#10;AAChAgAAZHJzL2Rvd25yZXYueG1sUEsFBgAAAAAEAAQA+QAAAJADAAAAAA==&#10;">
              <v:stroke endarrow="block"/>
            </v:line>
            <v:line id="Line 188" o:spid="_x0000_s1150" style="position:absolute;visibility:visible;mso-wrap-style:square" from="1144,42282" to="3432,42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nVE8IAAADcAAAADwAAAGRycy9kb3ducmV2LnhtbERPS2sCMRC+C/0PYQq9adZSqq5GEZdC&#10;D7XgA8/jZtwsbibLJl3Tf98IBW/z8T1nsYq2ET11vnasYDzKQBCXTtdcKTgePoZTED4ga2wck4Jf&#10;8rBaPg0WmGt34x31+1CJFMI+RwUmhDaX0peGLPqRa4kTd3GdxZBgV0nd4S2F20a+Ztm7tFhzajDY&#10;0sZQed3/WAUTU+zkRBZfh++ir8ezuI2n80ypl+e4noMIFMND/O/+1Gn+9A3uz6QL5P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CnVE8IAAADcAAAADwAAAAAAAAAAAAAA&#10;AAChAgAAZHJzL2Rvd25yZXYueG1sUEsFBgAAAAAEAAQA+QAAAJADAAAAAA==&#10;">
              <v:stroke endarrow="block"/>
            </v:line>
            <v:line id="Line 189" o:spid="_x0000_s1151" style="position:absolute;visibility:visible;mso-wrap-style:square" from="1144,51435" to="3432,514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2VwiMIAAADcAAAADwAAAGRycy9kb3ducmV2LnhtbERPS2sCMRC+C/0PYQq9adZCq65GEZdC&#10;D7XgA8/jZtwsbibLJl3Tf98IBW/z8T1nsYq2ET11vnasYDzKQBCXTtdcKTgePoZTED4ga2wck4Jf&#10;8rBaPg0WmGt34x31+1CJFMI+RwUmhDaX0peGLPqRa4kTd3GdxZBgV0nd4S2F20a+Ztm7tFhzajDY&#10;0sZQed3/WAUTU+zkRBZfh++ir8ezuI2n80ypl+e4noMIFMND/O/+1Gn+9A3uz6QL5P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2VwiMIAAADcAAAADwAAAAAAAAAAAAAA&#10;AAChAgAAZHJzL2Rvd25yZXYueG1sUEsFBgAAAAAEAAQA+QAAAJADAAAAAA==&#10;">
              <v:stroke endarrow="block"/>
            </v:line>
            <v:rect id="Rectangle 190" o:spid="_x0000_s1152" style="position:absolute;left:20578;top:28007;width:11434;height:40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lBJ8IA&#10;AADcAAAADwAAAGRycy9kb3ducmV2LnhtbERPTWvCQBC9C/6HZQRvutGCaMxGpMWiR42X3qbZMUmb&#10;nQ3ZNUn7691Cwds83ucku8HUoqPWVZYVLOYRCOLc6ooLBdfsMFuDcB5ZY22ZFPyQg106HiUYa9vz&#10;mbqLL0QIYRejgtL7JpbS5SUZdHPbEAfuZluDPsC2kLrFPoSbWi6jaCUNVhwaSmzotaT8+3I3Cj6r&#10;5RV/z9l7ZDaHF38asq/7x5tS08mw34LwNPin+N991GH+egV/z4QLZP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2UEnwgAAANwAAAAPAAAAAAAAAAAAAAAAAJgCAABkcnMvZG93&#10;bnJldi54bWxQSwUGAAAAAAQABAD1AAAAhwMAAAAA&#10;">
              <v:textbox>
                <w:txbxContent>
                  <w:p w:rsidR="00FE05F1" w:rsidRPr="001F5CC1" w:rsidRDefault="00FE05F1" w:rsidP="00FE05F1">
                    <w:pPr>
                      <w:rPr>
                        <w:rFonts w:ascii="Times New Roman" w:hAnsi="Times New Roman"/>
                      </w:rPr>
                    </w:pPr>
                    <w:r>
                      <w:rPr>
                        <w:rFonts w:ascii="Times New Roman" w:hAnsi="Times New Roman"/>
                      </w:rPr>
                      <w:t>МТМ</w:t>
                    </w:r>
                  </w:p>
                </w:txbxContent>
              </v:textbox>
            </v:rect>
            <v:rect id="Rectangle 191" o:spid="_x0000_s1153" style="position:absolute;left:20578;top:33815;width:1143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XkvMEA&#10;AADcAAAADwAAAGRycy9kb3ducmV2LnhtbERPS4vCMBC+C/6HMII3TXXBRzWKuCjrUevF29iMbbWZ&#10;lCZq119vhIW9zcf3nPmyMaV4UO0KywoG/QgEcWp1wZmCY7LpTUA4j6yxtEwKfsnBctFuzTHW9sl7&#10;ehx8JkIIuxgV5N5XsZQuzcmg69uKOHAXWxv0AdaZ1DU+Q7gp5TCKRtJgwaEhx4rWOaW3w90oOBfD&#10;I772yTYy082X3zXJ9X76VqrbaVYzEJ4a/y/+c//oMH8yhs8z4QK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V5LzBAAAA3AAAAA8AAAAAAAAAAAAAAAAAmAIAAGRycy9kb3du&#10;cmV2LnhtbFBLBQYAAAAABAAEAPUAAACGAwAAAAA=&#10;">
              <v:textbox>
                <w:txbxContent>
                  <w:p w:rsidR="00FE05F1" w:rsidRPr="001F5CC1" w:rsidRDefault="00FE05F1" w:rsidP="00FE05F1">
                    <w:pPr>
                      <w:rPr>
                        <w:rFonts w:ascii="Times New Roman" w:hAnsi="Times New Roman"/>
                      </w:rPr>
                    </w:pPr>
                    <w:proofErr w:type="spellStart"/>
                    <w:r>
                      <w:rPr>
                        <w:rFonts w:ascii="Times New Roman" w:hAnsi="Times New Roman"/>
                      </w:rPr>
                      <w:t>Электроцех</w:t>
                    </w:r>
                    <w:proofErr w:type="spellEnd"/>
                  </w:p>
                </w:txbxContent>
              </v:textbox>
            </v:rect>
            <v:rect id="Rectangle 192" o:spid="_x0000_s1154" style="position:absolute;left:20570;top:38862;width:11434;height:4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pwzsQA&#10;AADcAAAADwAAAGRycy9kb3ducmV2LnhtbESPQW/CMAyF70j7D5EncYN0ICHoCGgaAsER2gs3r/Ha&#10;bo1TNQEKvx4fJu1m6z2/93m57l2jrtSF2rOBt3ECirjwtubSQJ5tR3NQISJbbDyTgTsFWK9eBktM&#10;rb/xka6nWCoJ4ZCigSrGNtU6FBU5DGPfEov27TuHUdau1LbDm4S7Rk+SZKYd1iwNFbb0WVHxe7o4&#10;A1/1JMfHMdslbrGdxkOf/VzOG2OGr/3HO6hIffw3/13vreDPhVaekQn06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KcM7EAAAA3AAAAA8AAAAAAAAAAAAAAAAAmAIAAGRycy9k&#10;b3ducmV2LnhtbFBLBQYAAAAABAAEAPUAAACJAwAAAAA=&#10;">
              <v:textbox>
                <w:txbxContent>
                  <w:p w:rsidR="00FE05F1" w:rsidRPr="001F5CC1" w:rsidRDefault="00FE05F1" w:rsidP="00FE05F1">
                    <w:pPr>
                      <w:rPr>
                        <w:rFonts w:ascii="Times New Roman" w:hAnsi="Times New Roman"/>
                      </w:rPr>
                    </w:pPr>
                    <w:r>
                      <w:rPr>
                        <w:rFonts w:ascii="Times New Roman" w:hAnsi="Times New Roman"/>
                      </w:rPr>
                      <w:t>Склад запчастей</w:t>
                    </w:r>
                  </w:p>
                </w:txbxContent>
              </v:textbox>
            </v:rect>
            <v:rect id="Rectangle 193" o:spid="_x0000_s1155" style="position:absolute;left:20570;top:44585;width:11434;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bVVcIA&#10;AADcAAAADwAAAGRycy9kb3ducmV2LnhtbERPS2vCQBC+C/6HZYTedKMF0dRViqK0xxgvvU2zYxKb&#10;nQ3ZzaP99a4g9DYf33M2u8FUoqPGlZYVzGcRCOLM6pJzBZf0OF2BcB5ZY2WZFPySg912PNpgrG3P&#10;CXVnn4sQwi5GBYX3dSylywoy6Ga2Jg7c1TYGfYBNLnWDfQg3lVxE0VIaLDk0FFjTvqDs59waBd/l&#10;4oJ/SXqKzPr46j+H9NZ+HZR6mQzvbyA8Df5f/HR/6DB/tYbHM+ECub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RtVVwgAAANwAAAAPAAAAAAAAAAAAAAAAAJgCAABkcnMvZG93&#10;bnJldi54bWxQSwUGAAAAAAQABAD1AAAAhwMAAAAA&#10;">
              <v:textbox>
                <w:txbxContent>
                  <w:p w:rsidR="00FE05F1" w:rsidRPr="001F5CC1" w:rsidRDefault="00FE05F1" w:rsidP="00FE05F1">
                    <w:pPr>
                      <w:rPr>
                        <w:rFonts w:ascii="Times New Roman" w:hAnsi="Times New Roman"/>
                      </w:rPr>
                    </w:pPr>
                    <w:r>
                      <w:rPr>
                        <w:rFonts w:ascii="Times New Roman" w:hAnsi="Times New Roman"/>
                      </w:rPr>
                      <w:t>Склад минеральных удобрений</w:t>
                    </w:r>
                  </w:p>
                </w:txbxContent>
              </v:textbox>
            </v:rect>
            <v:rect id="Rectangle 194" o:spid="_x0000_s1156" style="position:absolute;left:20570;top:52578;width:1143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XqFcQA&#10;AADcAAAADwAAAGRycy9kb3ducmV2LnhtbESPQW/CMAyF75P4D5GRuI0UkNDoCAiBQHCEctnNa7y2&#10;W+NUTYDCr8cHpN1svef3Ps+XnavVldpQeTYwGiagiHNvKy4MnLPt+weoEJEt1p7JwJ0CLBe9tzmm&#10;1t/4SNdTLJSEcEjRQBljk2od8pIchqFviEX78a3DKGtbaNviTcJdrcdJMtUOK5aGEhtal5T/nS7O&#10;wHc1PuPjmO0SN9tO4qHLfi9fG2MG/W71CSpSF//Nr+u9FfyZ4MszMoFe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l6hXEAAAA3AAAAA8AAAAAAAAAAAAAAAAAmAIAAGRycy9k&#10;b3ducmV2LnhtbFBLBQYAAAAABAAEAPUAAACJAwAAAAA=&#10;">
              <v:textbox>
                <w:txbxContent>
                  <w:p w:rsidR="00FE05F1" w:rsidRPr="001F5CC1" w:rsidRDefault="00FE05F1" w:rsidP="00FE05F1">
                    <w:pPr>
                      <w:rPr>
                        <w:rFonts w:ascii="Times New Roman" w:hAnsi="Times New Roman"/>
                      </w:rPr>
                    </w:pPr>
                    <w:r w:rsidRPr="001F5CC1">
                      <w:rPr>
                        <w:rFonts w:ascii="Times New Roman" w:hAnsi="Times New Roman"/>
                      </w:rPr>
                      <w:t xml:space="preserve">Нефтебаза </w:t>
                    </w:r>
                  </w:p>
                </w:txbxContent>
              </v:textbox>
            </v:rect>
            <v:rect id="Rectangle 195" o:spid="_x0000_s1157" style="position:absolute;left:20570;top:57150;width:11434;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lPjsAA&#10;AADcAAAADwAAAGRycy9kb3ducmV2LnhtbERPTYvCMBC9L/gfwgje1lQF0WoUURQ9ar3sbWzGttpM&#10;ShO1+uuNIOxtHu9zpvPGlOJOtSssK+h1IxDEqdUFZwqOyfp3BMJ5ZI2lZVLwJAfzWetnirG2D97T&#10;/eAzEULYxagg976KpXRpTgZd11bEgTvb2qAPsM6krvERwk0p+1E0lAYLDg05VrTMKb0ebkbBqegf&#10;8bVPNpEZrwd+1ySX299KqU67WUxAeGr8v/jr3uowf9yDzzPhAjl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elPjsAAAADcAAAADwAAAAAAAAAAAAAAAACYAgAAZHJzL2Rvd25y&#10;ZXYueG1sUEsFBgAAAAAEAAQA9QAAAIUDAAAAAA==&#10;">
              <v:textbox>
                <w:txbxContent>
                  <w:p w:rsidR="00FE05F1" w:rsidRPr="001F5CC1" w:rsidRDefault="00FE05F1" w:rsidP="00FE05F1">
                    <w:pPr>
                      <w:rPr>
                        <w:rFonts w:ascii="Times New Roman" w:hAnsi="Times New Roman"/>
                      </w:rPr>
                    </w:pPr>
                    <w:proofErr w:type="spellStart"/>
                    <w:r w:rsidRPr="001F5CC1">
                      <w:rPr>
                        <w:rFonts w:ascii="Times New Roman" w:hAnsi="Times New Roman"/>
                      </w:rPr>
                      <w:t>Агрохимлабо-ратория</w:t>
                    </w:r>
                    <w:proofErr w:type="spellEnd"/>
                  </w:p>
                </w:txbxContent>
              </v:textbox>
            </v:rect>
            <v:line id="Line 196" o:spid="_x0000_s1158" style="position:absolute;visibility:visible;mso-wrap-style:square" from="18290,16002" to="18298,59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W2utcQAAADcAAAADwAAAGRycy9kb3ducmV2LnhtbERPTWvCQBC9F/wPywi91U0tBJu6iiiC&#10;9iBqC+1xzE6T1Oxs2N0m8d+7gtDbPN7nTOe9qUVLzleWFTyPEhDEudUVFwo+P9ZPExA+IGusLZOC&#10;C3mYzwYPU8y07fhA7TEUIoawz1BBGUKTSenzkgz6kW2II/djncEQoSukdtjFcFPLcZKk0mDFsaHE&#10;hpYl5efjn1Gwe9mn7WL7vum/tukpXx1O37+dU+px2C/eQATqw7/47t7oOP91DL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ba61xAAAANwAAAAPAAAAAAAAAAAA&#10;AAAAAKECAABkcnMvZG93bnJldi54bWxQSwUGAAAAAAQABAD5AAAAkgMAAAAA&#10;"/>
            <v:line id="Line 197" o:spid="_x0000_s1159" style="position:absolute;visibility:visible;mso-wrap-style:square" from="18290,59910" to="20570,59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nbusMAAADcAAAADwAAAGRycy9kb3ducmV2LnhtbERPS2sCMRC+F/wPYYTeatYK1V2NUroI&#10;PdSCDzyPm+lm6WaybNI1/feNUPA2H99zVptoWzFQ7xvHCqaTDARx5XTDtYLTcfu0AOEDssbWMSn4&#10;JQ+b9ehhhYV2V97TcAi1SCHsC1RgQugKKX1lyKKfuI44cV+utxgS7Gupe7ymcNvK5yx7kRYbTg0G&#10;O3ozVH0ffqyCuSn3ci7Lj+NnOTTTPO7i+ZIr9TiOr0sQgWK4i//d7zrNz2dweyZd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Z27rDAAAA3AAAAA8AAAAAAAAAAAAA&#10;AAAAoQIAAGRycy9kb3ducmV2LnhtbFBLBQYAAAAABAAEAPkAAACRAwAAAAA=&#10;">
              <v:stroke endarrow="block"/>
            </v:line>
            <v:line id="Line 198" o:spid="_x0000_s1160" style="position:absolute;visibility:visible;mso-wrap-style:square" from="18298,53729" to="20578,537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BDzsMAAADcAAAADwAAAGRycy9kb3ducmV2LnhtbERPS2sCMRC+F/wPYYTeatYi1V2NUroI&#10;PdSCDzyPm+lm6WaybNI1/feNUPA2H99zVptoWzFQ7xvHCqaTDARx5XTDtYLTcfu0AOEDssbWMSn4&#10;JQ+b9ehhhYV2V97TcAi1SCHsC1RgQugKKX1lyKKfuI44cV+utxgS7Gupe7ymcNvK5yx7kRYbTg0G&#10;O3ozVH0ffqyCuSn3ci7Lj+NnOTTTPO7i+ZIr9TiOr0sQgWK4i//d7zrNz2dweyZd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3wQ87DAAAA3AAAAA8AAAAAAAAAAAAA&#10;AAAAoQIAAGRycy9kb3ducmV2LnhtbFBLBQYAAAAABAAEAPkAAACRAwAAAAA=&#10;">
              <v:stroke endarrow="block"/>
            </v:line>
            <v:line id="Line 199" o:spid="_x0000_s1161" style="position:absolute;visibility:visible;mso-wrap-style:square" from="18290,48006" to="20570,48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zmVcMAAADcAAAADwAAAGRycy9kb3ducmV2LnhtbERPS2sCMRC+F/wPYYTeataC1V2NUroI&#10;PdSCDzyPm+lm6WaybNI1/feNUPA2H99zVptoWzFQ7xvHCqaTDARx5XTDtYLTcfu0AOEDssbWMSn4&#10;JQ+b9ehhhYV2V97TcAi1SCHsC1RgQugKKX1lyKKfuI44cV+utxgS7Gupe7ymcNvK5yx7kRYbTg0G&#10;O3ozVH0ffqyCuSn3ci7Lj+NnOTTTPO7i+ZIr9TiOr0sQgWK4i//d7zrNz2dweyZd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K85lXDAAAA3AAAAA8AAAAAAAAAAAAA&#10;AAAAoQIAAGRycy9kb3ducmV2LnhtbFBLBQYAAAAABAAEAPkAAACRAwAAAAA=&#10;">
              <v:stroke endarrow="block"/>
            </v:line>
            <v:line id="Line 200" o:spid="_x0000_s1162" style="position:absolute;visibility:visible;mso-wrap-style:square" from="18298,41148" to="20578,411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54IsMAAADcAAAADwAAAGRycy9kb3ducmV2LnhtbERPTWvCQBC9C/6HZYTedGMPalJXEUOh&#10;h1Ywlp6n2Wk2NDsbstu4/ffdguBtHu9ztvtoOzHS4FvHCpaLDARx7XTLjYL3y/N8A8IHZI2dY1Lw&#10;Sx72u+lki4V2Vz7TWIVGpBD2BSowIfSFlL42ZNEvXE+cuC83WAwJDo3UA15TuO3kY5atpMWWU4PB&#10;no6G6u/qxypYm/Is17J8vZzKsV3m8S1+fOZKPczi4QlEoBju4pv7Raf5+Qr+n0kXyN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JueCLDAAAA3AAAAA8AAAAAAAAAAAAA&#10;AAAAoQIAAGRycy9kb3ducmV2LnhtbFBLBQYAAAAABAAEAPkAAACRAwAAAAA=&#10;">
              <v:stroke endarrow="block"/>
            </v:line>
            <v:line id="Line 201" o:spid="_x0000_s1163" style="position:absolute;visibility:visible;mso-wrap-style:square" from="18290,35449" to="20570,35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LducMAAADcAAAADwAAAGRycy9kb3ducmV2LnhtbERPyWrDMBC9B/oPYgq9JXJ6qGMnSig1&#10;hR6aQBZ6nloTy9QaGUt11L+vAoHc5vHWWW2i7cRIg28dK5jPMhDEtdMtNwpOx/fpAoQPyBo7x6Tg&#10;jzxs1g+TFZbaXXhP4yE0IoWwL1GBCaEvpfS1IYt+5nrixJ3dYDEkODRSD3hJ4baTz1n2Ii22nBoM&#10;9vRmqP45/FoFuan2MpfV53FXje28iNv49V0o9fQYX5cgAsVwF9/cHzrNL3K4PpMukO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i3bnDAAAA3AAAAA8AAAAAAAAAAAAA&#10;AAAAoQIAAGRycy9kb3ducmV2LnhtbFBLBQYAAAAABAAEAPkAAACRAwAAAAA=&#10;">
              <v:stroke endarrow="block"/>
            </v:line>
            <v:line id="Line 202" o:spid="_x0000_s1164" style="position:absolute;visibility:visible;mso-wrap-style:square" from="18298,30869" to="20578,308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1Jy8UAAADcAAAADwAAAGRycy9kb3ducmV2LnhtbESPQU/DMAyF70j7D5GRuLF0HBgtyya0&#10;CokDTNqGOJvGa6o1TtWELvx7fJjEzdZ7fu/zapN9ryYaYxfYwGJegCJugu24NfB5fL1/AhUTssU+&#10;MBn4pQib9exmhZUNF97TdEitkhCOFRpwKQ2V1rFx5DHOw0As2imMHpOsY6vtiBcJ971+KIpH7bFj&#10;aXA40NZRcz78eANLV+/1Utfvx109dYsyf+Sv79KYu9v88gwqUU7/5uv1mxX8UmjlGZlA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1Jy8UAAADcAAAADwAAAAAAAAAA&#10;AAAAAAChAgAAZHJzL2Rvd25yZXYueG1sUEsFBgAAAAAEAAQA+QAAAJMDAAAAAA==&#10;">
              <v:stroke endarrow="block"/>
            </v:line>
            <v:line id="Line 203" o:spid="_x0000_s1165" style="position:absolute;visibility:visible;mso-wrap-style:square" from="18298,24561" to="20578,24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HsUMIAAADcAAAADwAAAGRycy9kb3ducmV2LnhtbERPTWvCQBC9F/wPywje6kYPtUldpRgK&#10;PVjBKD1Ps9NsaHY2ZLdx/fduQehtHu9z1ttoOzHS4FvHChbzDARx7XTLjYLz6e3xGYQPyBo7x6Tg&#10;Sh62m8nDGgvtLnyksQqNSCHsC1RgQugLKX1tyKKfu544cd9usBgSHBqpB7ykcNvJZZY9SYstpwaD&#10;Pe0M1T/Vr1WwMuVRrmS5Px3KsV3k8SN+fuVKzabx9QVEoBj+xXf3u07z8xz+nkkXyM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HsUMIAAADcAAAADwAAAAAAAAAAAAAA&#10;AAChAgAAZHJzL2Rvd25yZXYueG1sUEsFBgAAAAAEAAQA+QAAAJADAAAAAA==&#10;">
              <v:stroke endarrow="block"/>
            </v:line>
            <v:line id="Line 204" o:spid="_x0000_s1166" style="position:absolute;visibility:visible;mso-wrap-style:square" from="18298,18863" to="20578,188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SxNsMAAADcAAAADwAAAGRycy9kb3ducmV2LnhtbESPT2sCMRTE7wW/Q3iCt5rVg9bVKOJS&#10;8GAL/sHzc/PcLG5elk26pt++KRR6HGbmN8xqE20jeup87VjBZJyBIC6drrlScDm/v76B8AFZY+OY&#10;FHyTh8168LLCXLsnH6k/hUokCPscFZgQ2lxKXxqy6MeuJU7e3XUWQ5JdJXWHzwS3jZxm2UxarDkt&#10;GGxpZ6h8nL6sgrkpjnIui8P5s+jrySJ+xOttodRoGLdLEIFi+A//tfdaQSLC75l0BOT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HksTbDAAAA3AAAAA8AAAAAAAAAAAAA&#10;AAAAoQIAAGRycy9kb3ducmV2LnhtbFBLBQYAAAAABAAEAPkAAACRAwAAAAA=&#10;">
              <v:stroke endarrow="block"/>
            </v:line>
            <v:rect id="Rectangle 205" o:spid="_x0000_s1167" style="position:absolute;left:36581;top:17432;width:10289;height:4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a7dcUA&#10;AADcAAAADwAAAGRycy9kb3ducmV2LnhtbESPQWvCQBSE74L/YXmCN901Qqmpm1BaFHvU5OLtNfua&#10;pM2+DdlV0/76bqHgcZiZb5htPtpOXGnwrWMNq6UCQVw503KtoSx2i0cQPiAb7ByThm/ykGfTyRZT&#10;4258pOsp1CJC2KeooQmhT6X0VUMW/dL1xNH7cIPFEOVQSzPgLcJtJxOlHqTFluNCgz29NFR9nS5W&#10;w3ublPhzLPbKbnbr8DYWn5fzq9bz2fj8BCLQGO7h//bBaEjUCv7OxCM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xrt1xQAAANwAAAAPAAAAAAAAAAAAAAAAAJgCAABkcnMv&#10;ZG93bnJldi54bWxQSwUGAAAAAAQABAD1AAAAigMAAAAA&#10;">
              <v:textbox>
                <w:txbxContent>
                  <w:p w:rsidR="00FE05F1" w:rsidRPr="001F5CC1" w:rsidRDefault="00FE05F1" w:rsidP="00FE05F1">
                    <w:pPr>
                      <w:rPr>
                        <w:rFonts w:ascii="Times New Roman" w:hAnsi="Times New Roman"/>
                      </w:rPr>
                    </w:pPr>
                    <w:r>
                      <w:rPr>
                        <w:rFonts w:ascii="Times New Roman" w:hAnsi="Times New Roman"/>
                      </w:rPr>
                      <w:t>Столярный цех</w:t>
                    </w:r>
                  </w:p>
                </w:txbxContent>
              </v:textbox>
            </v:rect>
            <v:rect id="Rectangle 206" o:spid="_x0000_s1168" style="position:absolute;left:36623;top:22860;width:10281;height:40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QlAsQA&#10;AADcAAAADwAAAGRycy9kb3ducmV2LnhtbESPQWvCQBSE70L/w/IK3nS3KRSNrlIUiz1qcuntNftM&#10;0mbfhuyq0V/vCoLHYWa+YebL3jbiRJ2vHWt4GysQxIUzNZca8mwzmoDwAdlg45g0XMjDcvEymGNq&#10;3Jl3dNqHUkQI+xQ1VCG0qZS+qMiiH7uWOHoH11kMUXalNB2eI9w2MlHqQ1qsOS5U2NKqouJ/f7Qa&#10;fuskx+su+1J2unkP3332d/xZaz187T9nIAL14Rl+tLdGQ6ISuJ+JR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UJQLEAAAA3AAAAA8AAAAAAAAAAAAAAAAAmAIAAGRycy9k&#10;b3ducmV2LnhtbFBLBQYAAAAABAAEAPUAAACJAwAAAAA=&#10;">
              <v:textbox>
                <w:txbxContent>
                  <w:p w:rsidR="00FE05F1" w:rsidRPr="001F5CC1" w:rsidRDefault="00FE05F1" w:rsidP="00FE05F1">
                    <w:pPr>
                      <w:rPr>
                        <w:rFonts w:ascii="Times New Roman" w:hAnsi="Times New Roman"/>
                      </w:rPr>
                    </w:pPr>
                    <w:r>
                      <w:rPr>
                        <w:rFonts w:ascii="Times New Roman" w:hAnsi="Times New Roman"/>
                      </w:rPr>
                      <w:t>Пилорама</w:t>
                    </w:r>
                  </w:p>
                </w:txbxContent>
              </v:textbox>
            </v:rect>
            <v:rect id="Rectangle 207" o:spid="_x0000_s1169" style="position:absolute;left:36623;top:28007;width:1028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iAmcQA&#10;AADcAAAADwAAAGRycy9kb3ducmV2LnhtbESPQWvCQBSE7wX/w/IEb3XXCNJGN6FYLHrUeOntmX0m&#10;sdm3Ibtq2l/fLRQ8DjPzDbPKB9uKG/W+caxhNlUgiEtnGq40HIvN8wsIH5ANto5Jwzd5yLPR0wpT&#10;4+68p9shVCJC2KeooQ6hS6X0ZU0W/dR1xNE7u95iiLKvpOnxHuG2lYlSC2mx4bhQY0frmsqvw9Vq&#10;ODXJEX/2xYeyr5t52A3F5fr5rvVkPLwtQQQawiP8394aDYmaw9+ZeAR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1YgJnEAAAA3AAAAA8AAAAAAAAAAAAAAAAAmAIAAGRycy9k&#10;b3ducmV2LnhtbFBLBQYAAAAABAAEAPUAAACJAwAAAAA=&#10;">
              <v:textbox>
                <w:txbxContent>
                  <w:p w:rsidR="00FE05F1" w:rsidRPr="001F5CC1" w:rsidRDefault="00FE05F1" w:rsidP="00FE05F1">
                    <w:pPr>
                      <w:rPr>
                        <w:rFonts w:ascii="Times New Roman" w:hAnsi="Times New Roman"/>
                      </w:rPr>
                    </w:pPr>
                    <w:r w:rsidRPr="001F5CC1">
                      <w:rPr>
                        <w:rFonts w:ascii="Times New Roman" w:hAnsi="Times New Roman"/>
                      </w:rPr>
                      <w:t xml:space="preserve">Столовая </w:t>
                    </w:r>
                  </w:p>
                </w:txbxContent>
              </v:textbox>
            </v:rect>
            <v:rect id="Rectangle 208" o:spid="_x0000_s1170" style="position:absolute;left:36581;top:32842;width:1028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EY7cUA&#10;AADcAAAADwAAAGRycy9kb3ducmV2LnhtbESPQWvCQBSE7wX/w/KE3uquqZQ2zUZEsdijxktvr9nX&#10;JJp9G7Krpv56t1DwOMzMN0w2H2wrztT7xrGG6USBIC6dabjSsC/WT68gfEA22DomDb/kYZ6PHjJM&#10;jbvwls67UIkIYZ+ihjqELpXSlzVZ9BPXEUfvx/UWQ5R9JU2Plwi3rUyUepEWG44LNXa0rKk87k5W&#10;w3eT7PG6LT6UfVs/h8+hOJy+Vlo/jofFO4hAQ7iH/9sboyFRM/g7E4+Az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sRjtxQAAANwAAAAPAAAAAAAAAAAAAAAAAJgCAABkcnMv&#10;ZG93bnJldi54bWxQSwUGAAAAAAQABAD1AAAAigMAAAAA&#10;">
              <v:textbox>
                <w:txbxContent>
                  <w:p w:rsidR="00FE05F1" w:rsidRPr="001F5CC1" w:rsidRDefault="00FE05F1" w:rsidP="00FE05F1">
                    <w:pPr>
                      <w:rPr>
                        <w:rFonts w:ascii="Times New Roman" w:hAnsi="Times New Roman"/>
                      </w:rPr>
                    </w:pPr>
                    <w:r>
                      <w:rPr>
                        <w:rFonts w:ascii="Times New Roman" w:hAnsi="Times New Roman"/>
                      </w:rPr>
                      <w:t>Пекарня</w:t>
                    </w:r>
                  </w:p>
                  <w:p w:rsidR="00FE05F1" w:rsidRDefault="00FE05F1" w:rsidP="00FE05F1"/>
                </w:txbxContent>
              </v:textbox>
            </v:rect>
            <v:line id="Line 209" o:spid="_x0000_s1171" style="position:absolute;visibility:visible;mso-wrap-style:square" from="34258,16002" to="34292,395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vCOsYAAADcAAAADwAAAGRycy9kb3ducmV2LnhtbESPQWvCQBSE7wX/w/IEb3VTpaFEVxFL&#10;QT2Uagt6fGafSWr2bdhdk/TfdwtCj8PMfMPMl72pRUvOV5YVPI0TEMS51RUXCr4+3x5fQPiArLG2&#10;TAp+yMNyMXiYY6Ztx3tqD6EQEcI+QwVlCE0mpc9LMujHtiGO3sU6gyFKV0jtsItwU8tJkqTSYMVx&#10;ocSG1iXl18PNKHiffqTtarvb9Mdtes5f9+fTd+eUGg371QxEoD78h+/tjVYwSZ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2rwjrGAAAA3AAAAA8AAAAAAAAA&#10;AAAAAAAAoQIAAGRycy9kb3ducmV2LnhtbFBLBQYAAAAABAAEAPkAAACUAwAAAAA=&#10;"/>
            <v:line id="Line 210" o:spid="_x0000_s1172" style="position:absolute;visibility:visible;mso-wrap-style:square" from="34334,19422" to="36623,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GM2cQAAADcAAAADwAAAGRycy9kb3ducmV2LnhtbESPT2sCMRTE74LfITyhN83qQetqFHER&#10;eqgF/9Dz6+a5Wdy8LJt0Tb99IxR6HGbmN8x6G20jeup87VjBdJKBIC6drrlScL0cxq8gfEDW2Dgm&#10;BT/kYbsZDtaYa/fgE/XnUIkEYZ+jAhNCm0vpS0MW/cS1xMm7uc5iSLKrpO7wkeC2kbMsm0uLNacF&#10;gy3tDZX387dVsDDFSS5k8X75KPp6uozH+Pm1VOplFHcrEIFi+A//td+0glk2h+eZdATk5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QYzZxAAAANwAAAAPAAAAAAAAAAAA&#10;AAAAAKECAABkcnMvZG93bnJldi54bWxQSwUGAAAAAAQABAD5AAAAkgMAAAAA&#10;">
              <v:stroke endarrow="block"/>
            </v:line>
            <v:line id="Line 211" o:spid="_x0000_s1173" style="position:absolute;visibility:visible;mso-wrap-style:square" from="34258,25137" to="36547,25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g0pQsQAAADcAAAADwAAAGRycy9kb3ducmV2LnhtbESPQWsCMRSE7wX/Q3iCt5rVg1u3RhGX&#10;ggctqKXn183rZunmZdmka/z3Rij0OMzMN8xqE20rBup941jBbJqBIK6cbrhW8HF5e34B4QOyxtYx&#10;KbiRh8169LTCQrsrn2g4h1okCPsCFZgQukJKXxmy6KeuI07et+sthiT7WuoerwluWznPsoW02HBa&#10;MNjRzlD1c/61CnJTnmQuy8PlvRya2TIe4+fXUqnJOG5fQQSK4T/8195rBfMsh8eZdATk+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DSlCxAAAANwAAAAPAAAAAAAAAAAA&#10;AAAAAKECAABkcnMvZG93bnJldi54bWxQSwUGAAAAAAQABAD5AAAAkgMAAAAA&#10;">
              <v:stroke endarrow="block"/>
            </v:line>
            <v:line id="Line 212" o:spid="_x0000_s1174" style="position:absolute;visibility:visible;mso-wrap-style:square" from="34292,29718" to="36581,297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5K9MMEAAADcAAAADwAAAGRycy9kb3ducmV2LnhtbERPy4rCMBTdD/gP4QqzG1NdjGM1ilgE&#10;FzOCD1xfm2tTbG5KE2vm7ycLYZaH816som1ET52vHSsYjzIQxKXTNVcKzqftxxcIH5A1No5JwS95&#10;WC0HbwvMtXvygfpjqEQKYZ+jAhNCm0vpS0MW/ci1xIm7uc5iSLCrpO7wmcJtIydZ9ikt1pwaDLa0&#10;MVTejw+rYGqKg5zK4vu0L/p6PIs/8XKdKfU+jOs5iEAx/Itf7p1WMMnS2nQmHQG5/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vkr0wwQAAANwAAAAPAAAAAAAAAAAAAAAA&#10;AKECAABkcnMvZG93bnJldi54bWxQSwUGAAAAAAQABAD5AAAAjwMAAAAA&#10;">
              <v:stroke endarrow="block"/>
            </v:line>
            <v:line id="Line 213" o:spid="_x0000_s1175" style="position:absolute;visibility:visible;mso-wrap-style:square" from="34267,39530" to="36564,395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4Yq8QAAADcAAAADwAAAGRycy9kb3ducmV2LnhtbESPQWsCMRSE7wX/Q3iCt5rVg3ZXo4hL&#10;wYMtqKXn5+a5Wdy8LJt0Tf99Uyj0OMzMN8x6G20rBup941jBbJqBIK6cbrhW8HF5fX4B4QOyxtYx&#10;KfgmD9vN6GmNhXYPPtFwDrVIEPYFKjAhdIWUvjJk0U9dR5y8m+sthiT7WuoeHwluWznPsoW02HBa&#10;MNjR3lB1P39ZBUtTnuRSlsfLezk0szy+xc9rrtRkHHcrEIFi+A//tQ9awTzL4fdMOgJy8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3hirxAAAANwAAAAPAAAAAAAAAAAA&#10;AAAAAKECAABkcnMvZG93bnJldi54bWxQSwUGAAAAAAQABAD5AAAAkgMAAAAA&#10;">
              <v:stroke endarrow="block"/>
            </v:line>
            <v:rect id="Rectangle 214" o:spid="_x0000_s1176" style="position:absolute;left:51430;top:17432;width:9684;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OIM8EA&#10;AADcAAAADwAAAGRycy9kb3ducmV2LnhtbERPTYvCMBC9L/gfwgje1rQVZLcaiyiKHrVe9jY2Y1tt&#10;JqWJWv31m8PCHh/ve571phEP6lxtWUE8jkAQF1bXXCo45ZvPLxDOI2tsLJOCFznIFoOPOabaPvlA&#10;j6MvRQhhl6KCyvs2ldIVFRl0Y9sSB+5iO4M+wK6UusNnCDeNTKJoKg3WHBoqbGlVUXE73o2Cc52c&#10;8H3It5H53kz8vs+v95+1UqNhv5yB8NT7f/Gfe6cVJHGYH86EIyA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TiDPBAAAA3AAAAA8AAAAAAAAAAAAAAAAAmAIAAGRycy9kb3du&#10;cmV2LnhtbFBLBQYAAAAABAAEAPUAAACGAwAAAAA=&#10;">
              <v:textbox>
                <w:txbxContent>
                  <w:p w:rsidR="00FE05F1" w:rsidRPr="001F5CC1" w:rsidRDefault="00FE05F1" w:rsidP="00FE05F1">
                    <w:pPr>
                      <w:rPr>
                        <w:rFonts w:ascii="Times New Roman" w:hAnsi="Times New Roman"/>
                      </w:rPr>
                    </w:pPr>
                    <w:r w:rsidRPr="001F5CC1">
                      <w:rPr>
                        <w:rFonts w:ascii="Times New Roman" w:hAnsi="Times New Roman"/>
                      </w:rPr>
                      <w:t>Планово-учетная</w:t>
                    </w:r>
                  </w:p>
                </w:txbxContent>
              </v:textbox>
            </v:rect>
            <v:rect id="Rectangle 215" o:spid="_x0000_s1177" style="position:absolute;left:51380;top:30869;width:9734;height:5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8tqMMA&#10;AADcAAAADwAAAGRycy9kb3ducmV2LnhtbESPQYvCMBSE74L/ITxhb5q2grjVKIuirEetl709m2db&#10;t3kpTdTu/nojCB6HmfmGmS87U4sbta6yrCAeRSCIc6srLhQcs81wCsJ5ZI21ZVLwRw6Wi35vjqm2&#10;d97T7eALESDsUlRQet+kUrq8JINuZBvi4J1ta9AH2RZSt3gPcFPLJIom0mDFYaHEhlYl5b+Hq1Fw&#10;qpIj/u+zbWQ+N2O/67LL9Wet1Meg+5qB8NT5d/jV/tYKkjiG55lwBO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x8tqMMAAADcAAAADwAAAAAAAAAAAAAAAACYAgAAZHJzL2Rv&#10;d25yZXYueG1sUEsFBgAAAAAEAAQA9QAAAIgDAAAAAA==&#10;">
              <v:textbox>
                <w:txbxContent>
                  <w:p w:rsidR="00FE05F1" w:rsidRPr="001F5CC1" w:rsidRDefault="00FE05F1" w:rsidP="00FE05F1">
                    <w:pPr>
                      <w:rPr>
                        <w:rFonts w:ascii="Times New Roman" w:hAnsi="Times New Roman"/>
                      </w:rPr>
                    </w:pPr>
                    <w:proofErr w:type="spellStart"/>
                    <w:proofErr w:type="gramStart"/>
                    <w:r w:rsidRPr="001F5CC1">
                      <w:rPr>
                        <w:rFonts w:ascii="Times New Roman" w:hAnsi="Times New Roman"/>
                      </w:rPr>
                      <w:t>Зооветери-нарная</w:t>
                    </w:r>
                    <w:proofErr w:type="spellEnd"/>
                    <w:proofErr w:type="gramEnd"/>
                  </w:p>
                </w:txbxContent>
              </v:textbox>
            </v:rect>
            <v:line id="Line 216" o:spid="_x0000_s1178" style="position:absolute;visibility:visible;mso-wrap-style:square" from="50286,16002" to="50286,41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vMk8YAAADcAAAADwAAAGRycy9kb3ducmV2LnhtbESPzWrDMBCE74G+g9hCb4kcF0xxo4TQ&#10;Ukh6KPmD5rixNrZba2Uk1XbePgoUchxm5htmthhMIzpyvrasYDpJQBAXVtdcKjjsP8YvIHxA1thY&#10;JgUX8rCYP4xmmGvb85a6XShFhLDPUUEVQptL6YuKDPqJbYmjd7bOYIjSlVI77CPcNDJNkkwarDku&#10;VNjSW0XF7+7PKPh63mTdcv25Gr7X2al4356OP71T6ulxWL6CCDSEe/i/vdIK0mkKtzPxCMj5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ebzJPGAAAA3AAAAA8AAAAAAAAA&#10;AAAAAAAAoQIAAGRycy9kb3ducmV2LnhtbFBLBQYAAAAABAAEAPkAAACUAwAAAAA=&#10;"/>
            <v:line id="Line 217" o:spid="_x0000_s1179" style="position:absolute;visibility:visible;mso-wrap-style:square" from="50286,19439" to="51430,194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5nMUAAADcAAAADwAAAGRycy9kb3ducmV2LnhtbESPQWsCMRSE70L/Q3iF3jS7CrWuRild&#10;hB60oJaeXzfPzdLNy7JJ1/jvG6HgcZiZb5jVJtpWDNT7xrGCfJKBIK6cbrhW8Hnajl9A+ICssXVM&#10;Cq7kYbN+GK2w0O7CBxqOoRYJwr5ABSaErpDSV4Ys+onriJN3dr3FkGRfS93jJcFtK6dZ9iwtNpwW&#10;DHb0Zqj6Of5aBXNTHuRclrvTRzk0+SLu49f3Qqmnx/i6BBEohnv4v/2uFUzzG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O+5nMUAAADcAAAADwAAAAAAAAAA&#10;AAAAAAChAgAAZHJzL2Rvd25yZXYueG1sUEsFBgAAAAAEAAQA+QAAAJMDAAAAAA==&#10;">
              <v:stroke endarrow="block"/>
            </v:line>
            <v:line id="Line 218" o:spid="_x0000_s1180" style="position:absolute;visibility:visible;mso-wrap-style:square" from="50286,25154" to="51430,251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Yh6MUAAADcAAAADwAAAGRycy9kb3ducmV2LnhtbESPQWsCMRSE70L/Q3iF3jS7IrWuRild&#10;hB60oJaeXzfPzdLNy7JJ1/jvG6HgcZiZb5jVJtpWDNT7xrGCfJKBIK6cbrhW8Hnajl9A+ICssXVM&#10;Cq7kYbN+GK2w0O7CBxqOoRYJwr5ABSaErpDSV4Ys+onriJN3dr3FkGRfS93jJcFtK6dZ9iwtNpwW&#10;DHb0Zqj6Of5aBXNTHuRclrvTRzk0+SLu49f3Qqmnx/i6BBEohnv4v/2uFUzzG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Yh6MUAAADcAAAADwAAAAAAAAAA&#10;AAAAAAChAgAAZHJzL2Rvd25yZXYueG1sUEsFBgAAAAAEAAQA+QAAAJMDAAAAAA==&#10;">
              <v:stroke endarrow="block"/>
            </v:line>
            <v:line id="Line 219" o:spid="_x0000_s1181" style="position:absolute;visibility:visible;mso-wrap-style:square" from="50286,34273" to="51430,34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qEc8UAAADcAAAADwAAAGRycy9kb3ducmV2LnhtbESPQWsCMRSE70L/Q3iF3jS7grWuRild&#10;hB60oJaeXzfPzdLNy7JJ1/jvG6HgcZiZb5jVJtpWDNT7xrGCfJKBIK6cbrhW8Hnajl9A+ICssXVM&#10;Cq7kYbN+GK2w0O7CBxqOoRYJwr5ABSaErpDSV4Ys+onriJN3dr3FkGRfS93jJcFtK6dZ9iwtNpwW&#10;DHb0Zqj6Of5aBXNTHuRclrvTRzk0+SLu49f3Qqmnx/i6BBEohnv4v/2uFUzzG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EqEc8UAAADcAAAADwAAAAAAAAAA&#10;AAAAAAChAgAAZHJzL2Rvd25yZXYueG1sUEsFBgAAAAAEAAQA+QAAAJMDAAAAAA==&#10;">
              <v:stroke endarrow="block"/>
            </v:line>
            <v:line id="Line 220" o:spid="_x0000_s1182" style="position:absolute;visibility:visible;mso-wrap-style:square" from="50286,41148" to="51430,41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gaBMUAAADcAAAADwAAAGRycy9kb3ducmV2LnhtbESPT2sCMRTE7wW/Q3hCbzW7HrSuRpEu&#10;BQ+14B96ft08N4ubl2UT1/TbN0Khx2FmfsOsNtG2YqDeN44V5JMMBHHldMO1gvPp/eUVhA/IGlvH&#10;pOCHPGzWo6cVFtrd+UDDMdQiQdgXqMCE0BVS+sqQRT9xHXHyLq63GJLsa6l7vCe4beU0y2bSYsNp&#10;wWBHb4aq6/FmFcxNeZBzWX6cPsuhyRdxH7++F0o9j+N2CSJQDP/hv/ZOK5jmM3icSUdAr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JgaBMUAAADcAAAADwAAAAAAAAAA&#10;AAAAAAChAgAAZHJzL2Rvd25yZXYueG1sUEsFBgAAAAAEAAQA+QAAAJMDAAAAAA==&#10;">
              <v:stroke endarrow="block"/>
            </v:line>
            <v:line id="Line 221" o:spid="_x0000_s1183" style="position:absolute;visibility:visible;mso-wrap-style:square" from="1144,35433" to="1152,35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S/n8UAAADcAAAADwAAAGRycy9kb3ducmV2LnhtbESPzWrDMBCE74W+g9hCb43sHOrEjRJK&#10;TaGHJpAfct5aG8vEWhlLddS3rwKBHIeZ+YZZrKLtxEiDbx0ryCcZCOLa6ZYbBYf958sMhA/IGjvH&#10;pOCPPKyWjw8LLLW78JbGXWhEgrAvUYEJoS+l9LUhi37ieuLkndxgMSQ5NFIPeElw28lplr1Kiy2n&#10;BYM9fRiqz7tfq6Aw1VYWsvreb6qxzedxHY8/c6Wen+L7G4hAMdzDt/aXVjDNC7ieSUdAL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9S/n8UAAADcAAAADwAAAAAAAAAA&#10;AAAAAAChAgAAZHJzL2Rvd25yZXYueG1sUEsFBgAAAAAEAAQA+QAAAJMDAAAAAA==&#10;">
              <v:stroke endarrow="block"/>
            </v:line>
            <v:rect id="Rectangle 222" o:spid="_x0000_s1184" style="position:absolute;left:51430;top:22860;width:9684;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WENcEA&#10;AADcAAAADwAAAGRycy9kb3ducmV2LnhtbERPTYvCMBC9L/gfwgje1rQVZLcaiyiKHrVe9jY2Y1tt&#10;JqWJWv31m8PCHh/ve571phEP6lxtWUE8jkAQF1bXXCo45ZvPLxDOI2tsLJOCFznIFoOPOabaPvlA&#10;j6MvRQhhl6KCyvs2ldIVFRl0Y9sSB+5iO4M+wK6UusNnCDeNTKJoKg3WHBoqbGlVUXE73o2Cc52c&#10;8H3It5H53kz8vs+v95+1UqNhv5yB8NT7f/Gfe6cVJHFYG86EIyA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lhDXBAAAA3AAAAA8AAAAAAAAAAAAAAAAAmAIAAGRycy9kb3du&#10;cmV2LnhtbFBLBQYAAAAABAAEAPUAAACGAwAAAAA=&#10;">
              <v:textbox>
                <w:txbxContent>
                  <w:p w:rsidR="00FE05F1" w:rsidRPr="001F5CC1" w:rsidRDefault="00FE05F1" w:rsidP="00FE05F1">
                    <w:pPr>
                      <w:rPr>
                        <w:rFonts w:ascii="Times New Roman" w:hAnsi="Times New Roman"/>
                      </w:rPr>
                    </w:pPr>
                    <w:proofErr w:type="spellStart"/>
                    <w:proofErr w:type="gramStart"/>
                    <w:r w:rsidRPr="001F5CC1">
                      <w:rPr>
                        <w:rFonts w:ascii="Times New Roman" w:hAnsi="Times New Roman"/>
                      </w:rPr>
                      <w:t>Агрономи-ческая</w:t>
                    </w:r>
                    <w:proofErr w:type="spellEnd"/>
                    <w:proofErr w:type="gramEnd"/>
                  </w:p>
                </w:txbxContent>
              </v:textbox>
            </v:rect>
            <v:rect id="Rectangle 223" o:spid="_x0000_s1185" style="position:absolute;left:51430;top:38294;width:9684;height:3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khrsUA&#10;AADcAAAADwAAAGRycy9kb3ducmV2LnhtbESPT2vCQBTE70K/w/IKvZmNEaRJXUUUpR7z59Lba/Y1&#10;Sc2+DdlV0376bqHQ4zAzv2HW28n04kaj6ywrWEQxCOLa6o4bBVV5nD+DcB5ZY2+ZFHyRg+3mYbbG&#10;TNs753QrfCMChF2GClrvh0xKV7dk0EV2IA7ehx0N+iDHRuoR7wFuepnE8Uoa7DgstDjQvqX6UlyN&#10;gvcuqfA7L0+xSY9Lf57Kz+vbQamnx2n3AsLT5P/Df+1XrSBZpP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aSGuxQAAANwAAAAPAAAAAAAAAAAAAAAAAJgCAABkcnMv&#10;ZG93bnJldi54bWxQSwUGAAAAAAQABAD1AAAAigMAAAAA&#10;">
              <v:textbox>
                <w:txbxContent>
                  <w:p w:rsidR="00FE05F1" w:rsidRPr="001F5CC1" w:rsidRDefault="00FE05F1" w:rsidP="00FE05F1">
                    <w:pPr>
                      <w:rPr>
                        <w:rFonts w:ascii="Times New Roman" w:hAnsi="Times New Roman"/>
                      </w:rPr>
                    </w:pPr>
                    <w:r w:rsidRPr="001F5CC1">
                      <w:rPr>
                        <w:rFonts w:ascii="Times New Roman" w:hAnsi="Times New Roman"/>
                      </w:rPr>
                      <w:t xml:space="preserve">Инженерная </w:t>
                    </w:r>
                  </w:p>
                </w:txbxContent>
              </v:textbox>
            </v:rect>
            <v:shape id="AutoShape 224" o:spid="_x0000_s1186" type="#_x0000_t32" style="position:absolute;left:34334;top:34865;width:2247;height: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8TiMIAAADcAAAADwAAAGRycy9kb3ducmV2LnhtbERPy4rCMBTdD/gP4QruxtQuZKxGEcFh&#10;UGbhg6K7S3Nti81NSaJWv94sBmZ5OO/ZojONuJPztWUFo2ECgriwuuZSwfGw/vwC4QOyxsYyKXiS&#10;h8W89zHDTNsH7+i+D6WIIewzVFCF0GZS+qIig35oW+LIXawzGCJ0pdQOHzHcNDJNkrE0WHNsqLCl&#10;VUXFdX8zCk7byS1/5r+0yUeTzRmd8a/Dt1KDfrecggjUhX/xn/tHK0jTOD+eiUdAz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y8TiMIAAADcAAAADwAAAAAAAAAAAAAA&#10;AAChAgAAZHJzL2Rvd25yZXYueG1sUEsFBgAAAAAEAAQA+QAAAJADAAAAAA==&#10;">
              <v:stroke endarrow="block"/>
            </v:shape>
            <v:rect id="Rectangle 225" o:spid="_x0000_s1187" style="position:absolute;left:36581;top:38294;width:10289;height:28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PnFcUA&#10;AADcAAAADwAAAGRycy9kb3ducmV2LnhtbESPQWvCQBSE74X+h+UVvDUbIxSbZhVRFHuM8dLba/Y1&#10;Sc2+DdnVRH99tyB4HGbmGyZbjqYVF+pdY1nBNIpBEJdWN1wpOBbb1zkI55E1tpZJwZUcLBfPTxmm&#10;2g6c0+XgKxEg7FJUUHvfpVK6siaDLrIdcfB+bG/QB9lXUvc4BLhpZRLHb9Jgw2Ghxo7WNZWnw9ko&#10;+G6SI97yYheb9+3Mf47F7/lro9TkZVx9gPA0+kf43t5rBUkyhf8z4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c+cVxQAAANwAAAAPAAAAAAAAAAAAAAAAAJgCAABkcnMv&#10;ZG93bnJldi54bWxQSwUGAAAAAAQABAD1AAAAigMAAAAA&#10;">
              <v:textbox>
                <w:txbxContent>
                  <w:p w:rsidR="00FE05F1" w:rsidRPr="00AE7C68" w:rsidRDefault="00FE05F1" w:rsidP="00FE05F1">
                    <w:pPr>
                      <w:rPr>
                        <w:rFonts w:ascii="Times New Roman" w:hAnsi="Times New Roman"/>
                      </w:rPr>
                    </w:pPr>
                    <w:r>
                      <w:rPr>
                        <w:rFonts w:ascii="Times New Roman" w:hAnsi="Times New Roman"/>
                      </w:rPr>
                      <w:t>Швейный цех</w:t>
                    </w:r>
                  </w:p>
                </w:txbxContent>
              </v:textbox>
            </v:rect>
            <w10:wrap type="none"/>
            <w10:anchorlock/>
          </v:group>
        </w:pict>
      </w:r>
    </w:p>
    <w:p w:rsidR="00FE05F1" w:rsidRDefault="00FE05F1" w:rsidP="00FE05F1">
      <w:pPr>
        <w:jc w:val="both"/>
        <w:rPr>
          <w:rFonts w:ascii="Times New Roman" w:hAnsi="Times New Roman" w:cs="Times New Roman"/>
          <w:sz w:val="28"/>
          <w:szCs w:val="28"/>
        </w:rPr>
      </w:pPr>
    </w:p>
    <w:p w:rsidR="00FE05F1" w:rsidRPr="00FE05F1" w:rsidRDefault="00FE05F1" w:rsidP="00FE05F1">
      <w:pPr>
        <w:jc w:val="center"/>
        <w:rPr>
          <w:rFonts w:ascii="Times New Roman" w:hAnsi="Times New Roman" w:cs="Times New Roman"/>
          <w:sz w:val="28"/>
          <w:szCs w:val="28"/>
        </w:rPr>
      </w:pPr>
    </w:p>
    <w:sectPr w:rsidR="00FE05F1" w:rsidRPr="00FE05F1" w:rsidSect="00FE05F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952" w:rsidRDefault="00350952" w:rsidP="00E56161">
      <w:pPr>
        <w:spacing w:after="0" w:line="240" w:lineRule="auto"/>
      </w:pPr>
      <w:r>
        <w:separator/>
      </w:r>
    </w:p>
  </w:endnote>
  <w:endnote w:type="continuationSeparator" w:id="0">
    <w:p w:rsidR="00350952" w:rsidRDefault="00350952" w:rsidP="00E56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NewRomanPSMT">
    <w:altName w:val="Times New Roman"/>
    <w:charset w:val="CC"/>
    <w:family w:val="roman"/>
    <w:pitch w:val="default"/>
  </w:font>
  <w:font w:name="SymbolMT">
    <w:altName w:val="MS Mincho"/>
    <w:charset w:val="8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2224134"/>
      <w:docPartObj>
        <w:docPartGallery w:val="Page Numbers (Bottom of Page)"/>
        <w:docPartUnique/>
      </w:docPartObj>
    </w:sdtPr>
    <w:sdtEndPr/>
    <w:sdtContent>
      <w:p w:rsidR="00681BAE" w:rsidRDefault="00681BAE">
        <w:pPr>
          <w:pStyle w:val="ad"/>
          <w:jc w:val="right"/>
        </w:pPr>
        <w:r>
          <w:fldChar w:fldCharType="begin"/>
        </w:r>
        <w:r>
          <w:instrText>PAGE   \* MERGEFORMAT</w:instrText>
        </w:r>
        <w:r>
          <w:fldChar w:fldCharType="separate"/>
        </w:r>
        <w:r w:rsidR="00485CB5">
          <w:rPr>
            <w:noProof/>
          </w:rPr>
          <w:t>2</w:t>
        </w:r>
        <w:r>
          <w:fldChar w:fldCharType="end"/>
        </w:r>
      </w:p>
    </w:sdtContent>
  </w:sdt>
  <w:p w:rsidR="00681BAE" w:rsidRDefault="00681BA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952" w:rsidRDefault="00350952" w:rsidP="00E56161">
      <w:pPr>
        <w:spacing w:after="0" w:line="240" w:lineRule="auto"/>
      </w:pPr>
      <w:r>
        <w:separator/>
      </w:r>
    </w:p>
  </w:footnote>
  <w:footnote w:type="continuationSeparator" w:id="0">
    <w:p w:rsidR="00350952" w:rsidRDefault="00350952" w:rsidP="00E561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952" w:rsidRDefault="0035095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F74EB"/>
    <w:multiLevelType w:val="hybridMultilevel"/>
    <w:tmpl w:val="60BEEC5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6E35442"/>
    <w:multiLevelType w:val="hybridMultilevel"/>
    <w:tmpl w:val="59C8A35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9D320EE"/>
    <w:multiLevelType w:val="hybridMultilevel"/>
    <w:tmpl w:val="F7BA28D0"/>
    <w:lvl w:ilvl="0" w:tplc="784EB0A6">
      <w:start w:val="1"/>
      <w:numFmt w:val="decimal"/>
      <w:lvlText w:val="%1."/>
      <w:lvlJc w:val="left"/>
      <w:pPr>
        <w:ind w:left="360" w:hanging="360"/>
      </w:pPr>
      <w:rPr>
        <w:rFonts w:hint="default"/>
        <w:u w:val="none"/>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9F47BDF"/>
    <w:multiLevelType w:val="hybridMultilevel"/>
    <w:tmpl w:val="E86036F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496758C"/>
    <w:multiLevelType w:val="singleLevel"/>
    <w:tmpl w:val="7B1A3142"/>
    <w:lvl w:ilvl="0">
      <w:numFmt w:val="bullet"/>
      <w:lvlText w:val="-"/>
      <w:lvlJc w:val="left"/>
      <w:pPr>
        <w:tabs>
          <w:tab w:val="num" w:pos="1080"/>
        </w:tabs>
        <w:ind w:left="1080" w:hanging="360"/>
      </w:pPr>
      <w:rPr>
        <w:rFonts w:hint="default"/>
      </w:rPr>
    </w:lvl>
  </w:abstractNum>
  <w:abstractNum w:abstractNumId="5">
    <w:nsid w:val="1A8C2398"/>
    <w:multiLevelType w:val="multilevel"/>
    <w:tmpl w:val="5968593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0017893"/>
    <w:multiLevelType w:val="multilevel"/>
    <w:tmpl w:val="F30A662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AF0B1F"/>
    <w:multiLevelType w:val="multilevel"/>
    <w:tmpl w:val="B888F11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F58706A"/>
    <w:multiLevelType w:val="hybridMultilevel"/>
    <w:tmpl w:val="BEB827F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32D9780E"/>
    <w:multiLevelType w:val="hybridMultilevel"/>
    <w:tmpl w:val="E4B44AFA"/>
    <w:lvl w:ilvl="0" w:tplc="B6B8328A">
      <w:start w:val="1"/>
      <w:numFmt w:val="bullet"/>
      <w:lvlText w:val=""/>
      <w:lvlJc w:val="left"/>
      <w:pPr>
        <w:ind w:left="720" w:hanging="360"/>
      </w:pPr>
      <w:rPr>
        <w:rFonts w:ascii="Symbol" w:hAnsi="Symbol" w:hint="default"/>
        <w:sz w:val="28"/>
        <w:szCs w:val="28"/>
      </w:rPr>
    </w:lvl>
    <w:lvl w:ilvl="1" w:tplc="04190001">
      <w:start w:val="1"/>
      <w:numFmt w:val="bullet"/>
      <w:lvlText w:val=""/>
      <w:lvlJc w:val="left"/>
      <w:pPr>
        <w:ind w:left="1440" w:hanging="360"/>
      </w:pPr>
      <w:rPr>
        <w:rFonts w:ascii="Symbol" w:hAnsi="Symbol" w:hint="default"/>
      </w:rPr>
    </w:lvl>
    <w:lvl w:ilvl="2" w:tplc="04190001">
      <w:start w:val="1"/>
      <w:numFmt w:val="bullet"/>
      <w:lvlText w:val=""/>
      <w:lvlJc w:val="left"/>
      <w:pPr>
        <w:ind w:left="2160" w:hanging="360"/>
      </w:pPr>
      <w:rPr>
        <w:rFonts w:ascii="Symbol" w:hAnsi="Symbol" w:hint="default"/>
      </w:rPr>
    </w:lvl>
    <w:lvl w:ilvl="3" w:tplc="F962EDC0">
      <w:numFmt w:val="bullet"/>
      <w:lvlText w:val="·"/>
      <w:lvlJc w:val="left"/>
      <w:pPr>
        <w:ind w:left="3330" w:hanging="810"/>
      </w:pPr>
      <w:rPr>
        <w:rFonts w:ascii="Times New Roman" w:eastAsiaTheme="minorHAnsi" w:hAnsi="Times New Roman" w:cs="Times New Roman"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52B61DE"/>
    <w:multiLevelType w:val="hybridMultilevel"/>
    <w:tmpl w:val="B4B40F6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38CF28D9"/>
    <w:multiLevelType w:val="multilevel"/>
    <w:tmpl w:val="F30A662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A5B6457"/>
    <w:multiLevelType w:val="hybridMultilevel"/>
    <w:tmpl w:val="2DAC80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DA10FC8"/>
    <w:multiLevelType w:val="multilevel"/>
    <w:tmpl w:val="E5E084C4"/>
    <w:lvl w:ilvl="0">
      <w:start w:val="1"/>
      <w:numFmt w:val="decimal"/>
      <w:lvlText w:val="%1."/>
      <w:lvlJc w:val="left"/>
      <w:rPr>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2FF7571"/>
    <w:multiLevelType w:val="multilevel"/>
    <w:tmpl w:val="B888F110"/>
    <w:lvl w:ilvl="0">
      <w:start w:val="1"/>
      <w:numFmt w:val="decimal"/>
      <w:lvlText w:val="%1."/>
      <w:lvlJc w:val="left"/>
      <w:pPr>
        <w:ind w:left="1158" w:hanging="450"/>
      </w:pPr>
      <w:rPr>
        <w:rFonts w:hint="default"/>
      </w:rPr>
    </w:lvl>
    <w:lvl w:ilvl="1">
      <w:start w:val="1"/>
      <w:numFmt w:val="decimal"/>
      <w:lvlText w:val="%1.%2"/>
      <w:lvlJc w:val="left"/>
      <w:pPr>
        <w:ind w:left="1158" w:hanging="45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2148" w:hanging="1440"/>
      </w:pPr>
      <w:rPr>
        <w:rFonts w:hint="default"/>
      </w:rPr>
    </w:lvl>
    <w:lvl w:ilvl="6">
      <w:start w:val="1"/>
      <w:numFmt w:val="decimal"/>
      <w:lvlText w:val="%1.%2.%3.%4.%5.%6.%7"/>
      <w:lvlJc w:val="left"/>
      <w:pPr>
        <w:ind w:left="2148" w:hanging="1440"/>
      </w:pPr>
      <w:rPr>
        <w:rFonts w:hint="default"/>
      </w:rPr>
    </w:lvl>
    <w:lvl w:ilvl="7">
      <w:start w:val="1"/>
      <w:numFmt w:val="decimal"/>
      <w:lvlText w:val="%1.%2.%3.%4.%5.%6.%7.%8"/>
      <w:lvlJc w:val="left"/>
      <w:pPr>
        <w:ind w:left="2508" w:hanging="1800"/>
      </w:pPr>
      <w:rPr>
        <w:rFonts w:hint="default"/>
      </w:rPr>
    </w:lvl>
    <w:lvl w:ilvl="8">
      <w:start w:val="1"/>
      <w:numFmt w:val="decimal"/>
      <w:lvlText w:val="%1.%2.%3.%4.%5.%6.%7.%8.%9"/>
      <w:lvlJc w:val="left"/>
      <w:pPr>
        <w:ind w:left="2868" w:hanging="2160"/>
      </w:pPr>
      <w:rPr>
        <w:rFonts w:hint="default"/>
      </w:rPr>
    </w:lvl>
  </w:abstractNum>
  <w:abstractNum w:abstractNumId="15">
    <w:nsid w:val="4EA27411"/>
    <w:multiLevelType w:val="hybridMultilevel"/>
    <w:tmpl w:val="2494C5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AA5C9E"/>
    <w:multiLevelType w:val="multilevel"/>
    <w:tmpl w:val="F30A662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8F56FBC"/>
    <w:multiLevelType w:val="hybridMultilevel"/>
    <w:tmpl w:val="BC30F5D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62F33D08"/>
    <w:multiLevelType w:val="hybridMultilevel"/>
    <w:tmpl w:val="F1FE57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6D0812E9"/>
    <w:multiLevelType w:val="hybridMultilevel"/>
    <w:tmpl w:val="4CF01AE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6FF73281"/>
    <w:multiLevelType w:val="hybridMultilevel"/>
    <w:tmpl w:val="F1FE57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72381289"/>
    <w:multiLevelType w:val="hybridMultilevel"/>
    <w:tmpl w:val="95E271D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78012251"/>
    <w:multiLevelType w:val="hybridMultilevel"/>
    <w:tmpl w:val="F42CE6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9273138"/>
    <w:multiLevelType w:val="hybridMultilevel"/>
    <w:tmpl w:val="191809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7A350BF3"/>
    <w:multiLevelType w:val="multilevel"/>
    <w:tmpl w:val="56DCA3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5"/>
  </w:num>
  <w:num w:numId="2">
    <w:abstractNumId w:val="22"/>
  </w:num>
  <w:num w:numId="3">
    <w:abstractNumId w:val="7"/>
  </w:num>
  <w:num w:numId="4">
    <w:abstractNumId w:val="16"/>
  </w:num>
  <w:num w:numId="5">
    <w:abstractNumId w:val="11"/>
  </w:num>
  <w:num w:numId="6">
    <w:abstractNumId w:val="6"/>
  </w:num>
  <w:num w:numId="7">
    <w:abstractNumId w:val="14"/>
  </w:num>
  <w:num w:numId="8">
    <w:abstractNumId w:val="13"/>
  </w:num>
  <w:num w:numId="9">
    <w:abstractNumId w:val="0"/>
  </w:num>
  <w:num w:numId="10">
    <w:abstractNumId w:val="20"/>
  </w:num>
  <w:num w:numId="11">
    <w:abstractNumId w:val="18"/>
  </w:num>
  <w:num w:numId="12">
    <w:abstractNumId w:val="23"/>
  </w:num>
  <w:num w:numId="13">
    <w:abstractNumId w:val="1"/>
  </w:num>
  <w:num w:numId="14">
    <w:abstractNumId w:val="17"/>
  </w:num>
  <w:num w:numId="15">
    <w:abstractNumId w:val="8"/>
  </w:num>
  <w:num w:numId="16">
    <w:abstractNumId w:val="19"/>
  </w:num>
  <w:num w:numId="17">
    <w:abstractNumId w:val="3"/>
  </w:num>
  <w:num w:numId="18">
    <w:abstractNumId w:val="21"/>
  </w:num>
  <w:num w:numId="19">
    <w:abstractNumId w:val="15"/>
  </w:num>
  <w:num w:numId="20">
    <w:abstractNumId w:val="10"/>
  </w:num>
  <w:num w:numId="21">
    <w:abstractNumId w:val="9"/>
  </w:num>
  <w:num w:numId="22">
    <w:abstractNumId w:val="2"/>
  </w:num>
  <w:num w:numId="23">
    <w:abstractNumId w:val="24"/>
  </w:num>
  <w:num w:numId="24">
    <w:abstractNumId w:val="4"/>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10893"/>
    <w:rsid w:val="00027805"/>
    <w:rsid w:val="00031659"/>
    <w:rsid w:val="00061E46"/>
    <w:rsid w:val="000646AF"/>
    <w:rsid w:val="00090DF7"/>
    <w:rsid w:val="000B1A8B"/>
    <w:rsid w:val="000D36DD"/>
    <w:rsid w:val="000F11B8"/>
    <w:rsid w:val="00135150"/>
    <w:rsid w:val="00183D4D"/>
    <w:rsid w:val="001945F0"/>
    <w:rsid w:val="00204BF7"/>
    <w:rsid w:val="00234BF3"/>
    <w:rsid w:val="002416F4"/>
    <w:rsid w:val="002B26B0"/>
    <w:rsid w:val="00325453"/>
    <w:rsid w:val="0034242A"/>
    <w:rsid w:val="00350952"/>
    <w:rsid w:val="0039244D"/>
    <w:rsid w:val="004115FF"/>
    <w:rsid w:val="00485CB5"/>
    <w:rsid w:val="004A456F"/>
    <w:rsid w:val="004A5391"/>
    <w:rsid w:val="004A639B"/>
    <w:rsid w:val="004C12E1"/>
    <w:rsid w:val="004D35AD"/>
    <w:rsid w:val="004D37C3"/>
    <w:rsid w:val="004F778D"/>
    <w:rsid w:val="0051218A"/>
    <w:rsid w:val="00594237"/>
    <w:rsid w:val="00681BAE"/>
    <w:rsid w:val="006A4124"/>
    <w:rsid w:val="006B33B4"/>
    <w:rsid w:val="00794D93"/>
    <w:rsid w:val="00806295"/>
    <w:rsid w:val="008138C7"/>
    <w:rsid w:val="00867D44"/>
    <w:rsid w:val="00877C0A"/>
    <w:rsid w:val="008B37EA"/>
    <w:rsid w:val="008C0F2B"/>
    <w:rsid w:val="009120D9"/>
    <w:rsid w:val="0099720D"/>
    <w:rsid w:val="009A4ED2"/>
    <w:rsid w:val="009E58EE"/>
    <w:rsid w:val="00A23541"/>
    <w:rsid w:val="00A36D64"/>
    <w:rsid w:val="00A53AFD"/>
    <w:rsid w:val="00AB7975"/>
    <w:rsid w:val="00AC01ED"/>
    <w:rsid w:val="00AD55D7"/>
    <w:rsid w:val="00B610AD"/>
    <w:rsid w:val="00B63B82"/>
    <w:rsid w:val="00B75B45"/>
    <w:rsid w:val="00B81C52"/>
    <w:rsid w:val="00CC3AAD"/>
    <w:rsid w:val="00D2667F"/>
    <w:rsid w:val="00D305D8"/>
    <w:rsid w:val="00D53230"/>
    <w:rsid w:val="00D81C90"/>
    <w:rsid w:val="00DF689D"/>
    <w:rsid w:val="00E10893"/>
    <w:rsid w:val="00E26663"/>
    <w:rsid w:val="00E56161"/>
    <w:rsid w:val="00E6475F"/>
    <w:rsid w:val="00EC1AA0"/>
    <w:rsid w:val="00ED5678"/>
    <w:rsid w:val="00F369CE"/>
    <w:rsid w:val="00F43E4A"/>
    <w:rsid w:val="00FE05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88"/>
    <o:shapelayout v:ext="edit">
      <o:idmap v:ext="edit" data="1"/>
      <o:rules v:ext="edit">
        <o:r id="V:Rule1" type="connector" idref="#AutoShape 47"/>
        <o:r id="V:Rule2" type="connector" idref="#AutoShape 48">
          <o:proxy end="" idref="#Rectangle 39" connectloc="0"/>
        </o:r>
        <o:r id="V:Rule3" type="connector" idref="#AutoShape 49"/>
        <o:r id="V:Rule4" type="connector" idref="#AutoShape 50">
          <o:proxy start="" idref="#Rectangle 5" connectloc="2"/>
        </o:r>
        <o:r id="V:Rule5" type="connector" idref="#AutoShape 51"/>
        <o:r id="V:Rule6" type="connector" idref="#AutoShape 52"/>
        <o:r id="V:Rule7" type="connector" idref="#AutoShape 54">
          <o:proxy end="" idref="#Rectangle 53" connectloc="1"/>
        </o:r>
        <o:r id="V:Rule8" type="connector" idref="#AutoShape 55"/>
        <o:r id="V:Rule9" type="connector" idref="#AutoShape 56">
          <o:proxy start="" idref="#Line 11" connectloc="1"/>
        </o:r>
        <o:r id="V:Rule10" type="connector" idref="#AutoShape 60"/>
        <o:r id="V:Rule11" type="connector" idref="#AutoShape 61">
          <o:proxy start="" idref="#Rectangle 17" connectloc="1"/>
          <o:proxy end="" idref="#Rectangle 17" connectloc="1"/>
        </o:r>
        <o:r id="V:Rule12" type="connector" idref="#AutoShape 62">
          <o:proxy end="" idref="#Rectangle 29" connectloc="1"/>
        </o:r>
        <o:r id="V:Rule13" type="connector" idref="#AutoShape 63">
          <o:proxy end="" idref="#Rectangle 38" connectloc="1"/>
        </o:r>
        <o:r id="V:Rule14" type="connector" idref="#AutoShape 64"/>
        <o:r id="V:Rule15" type="connector" idref="#AutoShape 66"/>
        <o:r id="V:Rule16" type="connector" idref="#AutoShape 68">
          <o:proxy start="" idref="#Line 21" connectloc="1"/>
          <o:proxy end="" idref="#Rectangle 34" connectloc="1"/>
        </o:r>
        <o:r id="V:Rule17" type="connector" idref="#AutoShape 71"/>
        <o:r id="V:Rule18" type="connector" idref="#AutoShape 72"/>
        <o:r id="V:Rule19" type="connector" idref="#AutoShape 73"/>
        <o:r id="V:Rule20" type="connector" idref="#AutoShape 75">
          <o:proxy end="" idref="#Rectangle 74" connectloc="0"/>
        </o:r>
        <o:r id="V:Rule21" type="connector" idref="#AutoShape 76"/>
        <o:r id="V:Rule22" type="connector" idref="#AutoShape 77">
          <o:proxy start="" idref="#Line 24" connectloc="1"/>
          <o:proxy end="" idref="#Rectangle 28" connectloc="1"/>
        </o:r>
        <o:r id="V:Rule23" type="connector" idref="#AutoShape 78">
          <o:proxy start="" idref="#Rectangle 67" connectloc="1"/>
          <o:proxy end="" idref="#Rectangle 28" connectloc="3"/>
        </o:r>
        <o:r id="V:Rule24" type="connector" idref="#AutoShape 79"/>
        <o:r id="V:Rule25" type="connector" idref="#AutoShape 80"/>
        <o:r id="V:Rule26" type="connector" idref="#AutoShape 81"/>
        <o:r id="V:Rule27" type="connector" idref="#AutoShape 82"/>
        <o:r id="V:Rule28" type="connector" idref="#AutoShape 83"/>
        <o:r id="V:Rule29" type="connector" idref="#AutoShape 84"/>
        <o:r id="V:Rule30" type="connector" idref="#AutoShape 85"/>
        <o:r id="V:Rule31" type="connector" idref="#AutoShape 86"/>
        <o:r id="V:Rule32" type="connector" idref="#AutoShape 87"/>
        <o:r id="V:Rule33" type="connector" idref="#AutoShape 88"/>
        <o:r id="V:Rule34" type="connector" idref="#AutoShape 89"/>
        <o:r id="V:Rule35" type="connector" idref="#AutoShape 90"/>
        <o:r id="V:Rule36" type="connector" idref="#AutoShape 91"/>
        <o:r id="V:Rule37" type="connector" idref="#AutoShape 92"/>
        <o:r id="V:Rule38" type="connector" idref="#AutoShape 93"/>
        <o:r id="V:Rule39" type="connector" idref="#AutoShape 94"/>
        <o:r id="V:Rule40" type="connector" idref="#AutoShape 96"/>
        <o:r id="V:Rule41" type="connector" idref="#AutoShape 98"/>
        <o:r id="V:Rule42" type="connector" idref="#AutoShape 100"/>
        <o:r id="V:Rule43" type="connector" idref="#Line 11"/>
        <o:r id="V:Rule44" type="connector" idref="#Line 12"/>
        <o:r id="V:Rule45" type="connector" idref="#Line 13"/>
        <o:r id="V:Rule46" type="connector" idref="#Line 14"/>
        <o:r id="V:Rule47" type="connector" idref="#Line 15"/>
        <o:r id="V:Rule48" type="connector" idref="#Line 16"/>
        <o:r id="V:Rule49" type="connector" idref="#Line 21"/>
        <o:r id="V:Rule50" type="connector" idref="#Line 22"/>
        <o:r id="V:Rule51" type="connector" idref="#Line 23"/>
        <o:r id="V:Rule52" type="connector" idref="#Line 24"/>
        <o:r id="V:Rule53" type="connector" idref="#Line 36"/>
        <o:r id="V:Rule54" type="connector" idref="#Line 40"/>
        <o:r id="V:Rule55" type="connector" idref="#Line 44"/>
        <o:r id="V:Rule56" type="connector" idref="#Line 45"/>
        <o:r id="V:Rule57" type="connector" idref="#AutoShape 224"/>
        <o:r id="V:Rule58" type="connector" idref="#Line 171"/>
        <o:r id="V:Rule59" type="connector" idref="#Line 172"/>
        <o:r id="V:Rule60" type="connector" idref="#Line 173"/>
        <o:r id="V:Rule61" type="connector" idref="#Line 174"/>
        <o:r id="V:Rule62" type="connector" idref="#Line 175"/>
        <o:r id="V:Rule63" type="connector" idref="#Line 176"/>
        <o:r id="V:Rule64" type="connector" idref="#Line 183"/>
        <o:r id="V:Rule65" type="connector" idref="#Line 185"/>
        <o:r id="V:Rule66" type="connector" idref="#Line 186"/>
        <o:r id="V:Rule67" type="connector" idref="#Line 187"/>
        <o:r id="V:Rule68" type="connector" idref="#Line 188"/>
        <o:r id="V:Rule69" type="connector" idref="#Line 189"/>
        <o:r id="V:Rule70" type="connector" idref="#Line 196"/>
        <o:r id="V:Rule71" type="connector" idref="#Line 197"/>
        <o:r id="V:Rule72" type="connector" idref="#Line 198"/>
        <o:r id="V:Rule73" type="connector" idref="#Line 199"/>
        <o:r id="V:Rule74" type="connector" idref="#Line 200"/>
        <o:r id="V:Rule75" type="connector" idref="#Line 201"/>
        <o:r id="V:Rule76" type="connector" idref="#Line 202"/>
        <o:r id="V:Rule77" type="connector" idref="#Line 203"/>
        <o:r id="V:Rule78" type="connector" idref="#Line 204"/>
        <o:r id="V:Rule79" type="connector" idref="#Line 209"/>
        <o:r id="V:Rule80" type="connector" idref="#Line 210"/>
        <o:r id="V:Rule81" type="connector" idref="#Line 211"/>
        <o:r id="V:Rule82" type="connector" idref="#Line 212"/>
        <o:r id="V:Rule83" type="connector" idref="#Line 213"/>
        <o:r id="V:Rule84" type="connector" idref="#Line 216"/>
        <o:r id="V:Rule85" type="connector" idref="#Line 217"/>
        <o:r id="V:Rule86" type="connector" idref="#Line 218"/>
        <o:r id="V:Rule87" type="connector" idref="#Line 219"/>
        <o:r id="V:Rule88" type="connector" idref="#Line 220"/>
        <o:r id="V:Rule89" type="connector" idref="#Line 22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5FF"/>
    <w:rPr>
      <w:rFonts w:eastAsiaTheme="minorEastAsia"/>
      <w:lang w:eastAsia="ru-RU"/>
    </w:rPr>
  </w:style>
  <w:style w:type="paragraph" w:styleId="1">
    <w:name w:val="heading 1"/>
    <w:basedOn w:val="a"/>
    <w:next w:val="a"/>
    <w:link w:val="10"/>
    <w:uiPriority w:val="9"/>
    <w:qFormat/>
    <w:rsid w:val="00350952"/>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nhideWhenUsed/>
    <w:qFormat/>
    <w:rsid w:val="003509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090DF7"/>
    <w:pPr>
      <w:keepNext/>
      <w:widowControl w:val="0"/>
      <w:spacing w:before="100" w:after="0" w:line="220" w:lineRule="auto"/>
      <w:ind w:right="-8"/>
      <w:jc w:val="center"/>
      <w:outlineLvl w:val="2"/>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115FF"/>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3">
    <w:name w:val="List Paragraph"/>
    <w:basedOn w:val="a"/>
    <w:uiPriority w:val="34"/>
    <w:qFormat/>
    <w:rsid w:val="009120D9"/>
    <w:pPr>
      <w:ind w:left="720"/>
      <w:contextualSpacing/>
    </w:pPr>
  </w:style>
  <w:style w:type="character" w:customStyle="1" w:styleId="21">
    <w:name w:val="Основной текст (2)_"/>
    <w:basedOn w:val="a0"/>
    <w:link w:val="22"/>
    <w:uiPriority w:val="99"/>
    <w:rsid w:val="009A4ED2"/>
    <w:rPr>
      <w:rFonts w:ascii="Times New Roman" w:eastAsia="Times New Roman" w:hAnsi="Times New Roman" w:cs="Times New Roman"/>
      <w:sz w:val="20"/>
      <w:szCs w:val="20"/>
      <w:shd w:val="clear" w:color="auto" w:fill="FFFFFF"/>
    </w:rPr>
  </w:style>
  <w:style w:type="character" w:customStyle="1" w:styleId="295pt">
    <w:name w:val="Основной текст (2) + 9;5 pt;Курсив"/>
    <w:basedOn w:val="21"/>
    <w:rsid w:val="009A4ED2"/>
    <w:rPr>
      <w:rFonts w:ascii="Times New Roman" w:eastAsia="Times New Roman" w:hAnsi="Times New Roman" w:cs="Times New Roman"/>
      <w:i/>
      <w:iCs/>
      <w:color w:val="000000"/>
      <w:spacing w:val="0"/>
      <w:w w:val="100"/>
      <w:position w:val="0"/>
      <w:sz w:val="19"/>
      <w:szCs w:val="19"/>
      <w:shd w:val="clear" w:color="auto" w:fill="FFFFFF"/>
      <w:lang w:val="ru-RU" w:eastAsia="ru-RU" w:bidi="ru-RU"/>
    </w:rPr>
  </w:style>
  <w:style w:type="character" w:customStyle="1" w:styleId="295pt0">
    <w:name w:val="Основной текст (2) + 9;5 pt"/>
    <w:basedOn w:val="21"/>
    <w:rsid w:val="009A4ED2"/>
    <w:rPr>
      <w:rFonts w:ascii="Times New Roman" w:eastAsia="Times New Roman" w:hAnsi="Times New Roman" w:cs="Times New Roman"/>
      <w:color w:val="000000"/>
      <w:spacing w:val="0"/>
      <w:w w:val="100"/>
      <w:position w:val="0"/>
      <w:sz w:val="19"/>
      <w:szCs w:val="19"/>
      <w:shd w:val="clear" w:color="auto" w:fill="FFFFFF"/>
      <w:lang w:val="ru-RU" w:eastAsia="ru-RU" w:bidi="ru-RU"/>
    </w:rPr>
  </w:style>
  <w:style w:type="paragraph" w:customStyle="1" w:styleId="22">
    <w:name w:val="Основной текст (2)"/>
    <w:basedOn w:val="a"/>
    <w:link w:val="21"/>
    <w:rsid w:val="009A4ED2"/>
    <w:pPr>
      <w:widowControl w:val="0"/>
      <w:shd w:val="clear" w:color="auto" w:fill="FFFFFF"/>
      <w:spacing w:after="0" w:line="198" w:lineRule="exact"/>
      <w:ind w:hanging="700"/>
      <w:jc w:val="both"/>
    </w:pPr>
    <w:rPr>
      <w:rFonts w:ascii="Times New Roman" w:eastAsia="Times New Roman" w:hAnsi="Times New Roman" w:cs="Times New Roman"/>
      <w:sz w:val="20"/>
      <w:szCs w:val="20"/>
      <w:lang w:eastAsia="en-US"/>
    </w:rPr>
  </w:style>
  <w:style w:type="character" w:customStyle="1" w:styleId="23">
    <w:name w:val="Основной текст (2) + Курсив"/>
    <w:basedOn w:val="21"/>
    <w:rsid w:val="009A4ED2"/>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31">
    <w:name w:val="Основной текст (3)_"/>
    <w:basedOn w:val="a0"/>
    <w:link w:val="32"/>
    <w:rsid w:val="009A4ED2"/>
    <w:rPr>
      <w:rFonts w:ascii="Times New Roman" w:eastAsia="Times New Roman" w:hAnsi="Times New Roman" w:cs="Times New Roman"/>
      <w:sz w:val="19"/>
      <w:szCs w:val="19"/>
      <w:shd w:val="clear" w:color="auto" w:fill="FFFFFF"/>
    </w:rPr>
  </w:style>
  <w:style w:type="paragraph" w:customStyle="1" w:styleId="32">
    <w:name w:val="Основной текст (3)"/>
    <w:basedOn w:val="a"/>
    <w:link w:val="31"/>
    <w:rsid w:val="009A4ED2"/>
    <w:pPr>
      <w:widowControl w:val="0"/>
      <w:shd w:val="clear" w:color="auto" w:fill="FFFFFF"/>
      <w:spacing w:after="0" w:line="164" w:lineRule="exact"/>
      <w:ind w:hanging="640"/>
    </w:pPr>
    <w:rPr>
      <w:rFonts w:ascii="Times New Roman" w:eastAsia="Times New Roman" w:hAnsi="Times New Roman" w:cs="Times New Roman"/>
      <w:sz w:val="19"/>
      <w:szCs w:val="19"/>
      <w:lang w:eastAsia="en-US"/>
    </w:rPr>
  </w:style>
  <w:style w:type="character" w:customStyle="1" w:styleId="7">
    <w:name w:val="Основной текст (7)_"/>
    <w:basedOn w:val="a0"/>
    <w:link w:val="70"/>
    <w:rsid w:val="009A4ED2"/>
    <w:rPr>
      <w:rFonts w:ascii="Times New Roman" w:eastAsia="Times New Roman" w:hAnsi="Times New Roman" w:cs="Times New Roman"/>
      <w:sz w:val="18"/>
      <w:szCs w:val="18"/>
      <w:shd w:val="clear" w:color="auto" w:fill="FFFFFF"/>
    </w:rPr>
  </w:style>
  <w:style w:type="paragraph" w:customStyle="1" w:styleId="70">
    <w:name w:val="Основной текст (7)"/>
    <w:basedOn w:val="a"/>
    <w:link w:val="7"/>
    <w:rsid w:val="009A4ED2"/>
    <w:pPr>
      <w:widowControl w:val="0"/>
      <w:shd w:val="clear" w:color="auto" w:fill="FFFFFF"/>
      <w:spacing w:before="120" w:after="0" w:line="212" w:lineRule="exact"/>
      <w:ind w:hanging="480"/>
      <w:jc w:val="both"/>
    </w:pPr>
    <w:rPr>
      <w:rFonts w:ascii="Times New Roman" w:eastAsia="Times New Roman" w:hAnsi="Times New Roman" w:cs="Times New Roman"/>
      <w:sz w:val="18"/>
      <w:szCs w:val="18"/>
      <w:lang w:eastAsia="en-US"/>
    </w:rPr>
  </w:style>
  <w:style w:type="character" w:customStyle="1" w:styleId="71">
    <w:name w:val="Основной текст (7) + Курсив"/>
    <w:basedOn w:val="7"/>
    <w:rsid w:val="009A4ED2"/>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9">
    <w:name w:val="Основной текст (9)_"/>
    <w:basedOn w:val="a0"/>
    <w:link w:val="90"/>
    <w:rsid w:val="009A4ED2"/>
    <w:rPr>
      <w:rFonts w:ascii="Times New Roman" w:eastAsia="Times New Roman" w:hAnsi="Times New Roman" w:cs="Times New Roman"/>
      <w:sz w:val="20"/>
      <w:szCs w:val="20"/>
      <w:shd w:val="clear" w:color="auto" w:fill="FFFFFF"/>
    </w:rPr>
  </w:style>
  <w:style w:type="character" w:customStyle="1" w:styleId="9105pt">
    <w:name w:val="Основной текст (9) + 10;5 pt;Курсив"/>
    <w:basedOn w:val="9"/>
    <w:rsid w:val="009A4ED2"/>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105pt0">
    <w:name w:val="Основной текст (9) + 10;5 pt"/>
    <w:basedOn w:val="9"/>
    <w:rsid w:val="009A4ED2"/>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paragraph" w:customStyle="1" w:styleId="90">
    <w:name w:val="Основной текст (9)"/>
    <w:basedOn w:val="a"/>
    <w:link w:val="9"/>
    <w:rsid w:val="009A4ED2"/>
    <w:pPr>
      <w:widowControl w:val="0"/>
      <w:shd w:val="clear" w:color="auto" w:fill="FFFFFF"/>
      <w:spacing w:after="0" w:line="273" w:lineRule="exact"/>
      <w:ind w:hanging="280"/>
    </w:pPr>
    <w:rPr>
      <w:rFonts w:ascii="Times New Roman" w:eastAsia="Times New Roman" w:hAnsi="Times New Roman" w:cs="Times New Roman"/>
      <w:sz w:val="20"/>
      <w:szCs w:val="20"/>
      <w:lang w:eastAsia="en-US"/>
    </w:rPr>
  </w:style>
  <w:style w:type="character" w:customStyle="1" w:styleId="18">
    <w:name w:val="Основной текст (18)_"/>
    <w:basedOn w:val="a0"/>
    <w:link w:val="180"/>
    <w:rsid w:val="009A4ED2"/>
    <w:rPr>
      <w:rFonts w:ascii="Times New Roman" w:eastAsia="Times New Roman" w:hAnsi="Times New Roman" w:cs="Times New Roman"/>
      <w:b/>
      <w:bCs/>
      <w:sz w:val="20"/>
      <w:szCs w:val="20"/>
      <w:shd w:val="clear" w:color="auto" w:fill="FFFFFF"/>
    </w:rPr>
  </w:style>
  <w:style w:type="character" w:customStyle="1" w:styleId="1895pt">
    <w:name w:val="Основной текст (18) + 9;5 pt;Не полужирный;Курсив"/>
    <w:basedOn w:val="18"/>
    <w:rsid w:val="009A4ED2"/>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character" w:customStyle="1" w:styleId="1895pt0">
    <w:name w:val="Основной текст (18) + 9;5 pt;Не полужирный"/>
    <w:basedOn w:val="18"/>
    <w:rsid w:val="009A4ED2"/>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character" w:customStyle="1" w:styleId="1895pt1">
    <w:name w:val="Основной текст (18) + 9;5 pt;Курсив"/>
    <w:basedOn w:val="18"/>
    <w:rsid w:val="009A4ED2"/>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80">
    <w:name w:val="Основной текст (18)"/>
    <w:basedOn w:val="a"/>
    <w:link w:val="18"/>
    <w:rsid w:val="009A4ED2"/>
    <w:pPr>
      <w:widowControl w:val="0"/>
      <w:shd w:val="clear" w:color="auto" w:fill="FFFFFF"/>
      <w:spacing w:after="0" w:line="203" w:lineRule="exact"/>
      <w:jc w:val="both"/>
    </w:pPr>
    <w:rPr>
      <w:rFonts w:ascii="Times New Roman" w:eastAsia="Times New Roman" w:hAnsi="Times New Roman" w:cs="Times New Roman"/>
      <w:b/>
      <w:bCs/>
      <w:sz w:val="20"/>
      <w:szCs w:val="20"/>
      <w:lang w:eastAsia="en-US"/>
    </w:rPr>
  </w:style>
  <w:style w:type="character" w:customStyle="1" w:styleId="181">
    <w:name w:val="Основной текст (18) + Не полужирный"/>
    <w:basedOn w:val="18"/>
    <w:rsid w:val="009A4ED2"/>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182">
    <w:name w:val="Основной текст (18) + Не полужирный;Курсив"/>
    <w:basedOn w:val="18"/>
    <w:rsid w:val="009A4ED2"/>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ru-RU" w:eastAsia="ru-RU" w:bidi="ru-RU"/>
    </w:rPr>
  </w:style>
  <w:style w:type="character" w:customStyle="1" w:styleId="33">
    <w:name w:val="Основной текст (3) + Курсив"/>
    <w:basedOn w:val="31"/>
    <w:rsid w:val="009A4ED2"/>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4">
    <w:name w:val="Основной текст (3) + Полужирный;Курсив"/>
    <w:basedOn w:val="31"/>
    <w:rsid w:val="009A4ED2"/>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ru-RU" w:eastAsia="ru-RU" w:bidi="ru-RU"/>
    </w:rPr>
  </w:style>
  <w:style w:type="character" w:customStyle="1" w:styleId="310pt">
    <w:name w:val="Основной текст (3) + 10 pt;Полужирный"/>
    <w:basedOn w:val="31"/>
    <w:rsid w:val="009A4ED2"/>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0pt">
    <w:name w:val="Основной текст (2) + Курсив;Интервал 0 pt"/>
    <w:basedOn w:val="21"/>
    <w:rsid w:val="009A4ED2"/>
    <w:rPr>
      <w:rFonts w:ascii="Times New Roman" w:eastAsia="Times New Roman" w:hAnsi="Times New Roman" w:cs="Times New Roman"/>
      <w:b w:val="0"/>
      <w:bCs w:val="0"/>
      <w:i/>
      <w:iCs/>
      <w:smallCaps w:val="0"/>
      <w:strike w:val="0"/>
      <w:color w:val="000000"/>
      <w:spacing w:val="-10"/>
      <w:w w:val="100"/>
      <w:position w:val="0"/>
      <w:sz w:val="22"/>
      <w:szCs w:val="22"/>
      <w:u w:val="none"/>
      <w:shd w:val="clear" w:color="auto" w:fill="FFFFFF"/>
      <w:lang w:val="ru-RU" w:eastAsia="ru-RU" w:bidi="ru-RU"/>
    </w:rPr>
  </w:style>
  <w:style w:type="table" w:styleId="a4">
    <w:name w:val="Table Grid"/>
    <w:basedOn w:val="a1"/>
    <w:uiPriority w:val="59"/>
    <w:rsid w:val="009A4E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05pt0pt">
    <w:name w:val="Основной текст (2) + 10;5 pt;Полужирный;Курсив;Интервал 0 pt"/>
    <w:basedOn w:val="21"/>
    <w:rsid w:val="009A4ED2"/>
    <w:rPr>
      <w:rFonts w:ascii="Times New Roman" w:eastAsia="Times New Roman" w:hAnsi="Times New Roman" w:cs="Times New Roman"/>
      <w:b/>
      <w:bCs/>
      <w:i/>
      <w:iCs/>
      <w:smallCaps w:val="0"/>
      <w:strike w:val="0"/>
      <w:color w:val="000000"/>
      <w:spacing w:val="-10"/>
      <w:w w:val="100"/>
      <w:position w:val="0"/>
      <w:sz w:val="21"/>
      <w:szCs w:val="21"/>
      <w:u w:val="none"/>
      <w:shd w:val="clear" w:color="auto" w:fill="FFFFFF"/>
      <w:lang w:val="ru-RU" w:eastAsia="ru-RU" w:bidi="ru-RU"/>
    </w:rPr>
  </w:style>
  <w:style w:type="character" w:customStyle="1" w:styleId="5">
    <w:name w:val="Основной текст (5)_"/>
    <w:basedOn w:val="a0"/>
    <w:link w:val="50"/>
    <w:rsid w:val="009A4ED2"/>
    <w:rPr>
      <w:rFonts w:ascii="Times New Roman" w:eastAsia="Times New Roman" w:hAnsi="Times New Roman" w:cs="Times New Roman"/>
      <w:shd w:val="clear" w:color="auto" w:fill="FFFFFF"/>
    </w:rPr>
  </w:style>
  <w:style w:type="paragraph" w:customStyle="1" w:styleId="50">
    <w:name w:val="Основной текст (5)"/>
    <w:basedOn w:val="a"/>
    <w:link w:val="5"/>
    <w:rsid w:val="009A4ED2"/>
    <w:pPr>
      <w:widowControl w:val="0"/>
      <w:shd w:val="clear" w:color="auto" w:fill="FFFFFF"/>
      <w:spacing w:before="180" w:after="420" w:line="222" w:lineRule="exact"/>
      <w:jc w:val="both"/>
    </w:pPr>
    <w:rPr>
      <w:rFonts w:ascii="Times New Roman" w:eastAsia="Times New Roman" w:hAnsi="Times New Roman" w:cs="Times New Roman"/>
      <w:lang w:eastAsia="en-US"/>
    </w:rPr>
  </w:style>
  <w:style w:type="character" w:customStyle="1" w:styleId="30">
    <w:name w:val="Заголовок 3 Знак"/>
    <w:basedOn w:val="a0"/>
    <w:link w:val="3"/>
    <w:rsid w:val="00090DF7"/>
    <w:rPr>
      <w:rFonts w:ascii="Times New Roman" w:eastAsia="Times New Roman" w:hAnsi="Times New Roman" w:cs="Times New Roman"/>
      <w:sz w:val="28"/>
      <w:szCs w:val="20"/>
      <w:lang w:eastAsia="ru-RU"/>
    </w:rPr>
  </w:style>
  <w:style w:type="paragraph" w:styleId="a5">
    <w:name w:val="Body Text Indent"/>
    <w:basedOn w:val="a"/>
    <w:link w:val="a6"/>
    <w:rsid w:val="00090DF7"/>
    <w:pPr>
      <w:widowControl w:val="0"/>
      <w:spacing w:after="120" w:line="260" w:lineRule="auto"/>
      <w:ind w:left="283" w:firstLine="720"/>
    </w:pPr>
    <w:rPr>
      <w:rFonts w:ascii="Times New Roman" w:eastAsia="Times New Roman" w:hAnsi="Times New Roman" w:cs="Times New Roman"/>
      <w:sz w:val="28"/>
      <w:szCs w:val="28"/>
    </w:rPr>
  </w:style>
  <w:style w:type="character" w:customStyle="1" w:styleId="a6">
    <w:name w:val="Основной текст с отступом Знак"/>
    <w:basedOn w:val="a0"/>
    <w:link w:val="a5"/>
    <w:rsid w:val="00090DF7"/>
    <w:rPr>
      <w:rFonts w:ascii="Times New Roman" w:eastAsia="Times New Roman" w:hAnsi="Times New Roman" w:cs="Times New Roman"/>
      <w:sz w:val="28"/>
      <w:szCs w:val="28"/>
      <w:lang w:eastAsia="ru-RU"/>
    </w:rPr>
  </w:style>
  <w:style w:type="paragraph" w:styleId="35">
    <w:name w:val="Body Text 3"/>
    <w:basedOn w:val="a"/>
    <w:link w:val="36"/>
    <w:uiPriority w:val="99"/>
    <w:unhideWhenUsed/>
    <w:rsid w:val="00090DF7"/>
    <w:pPr>
      <w:spacing w:after="120"/>
    </w:pPr>
    <w:rPr>
      <w:sz w:val="16"/>
      <w:szCs w:val="16"/>
    </w:rPr>
  </w:style>
  <w:style w:type="character" w:customStyle="1" w:styleId="36">
    <w:name w:val="Основной текст 3 Знак"/>
    <w:basedOn w:val="a0"/>
    <w:link w:val="35"/>
    <w:uiPriority w:val="99"/>
    <w:rsid w:val="00090DF7"/>
    <w:rPr>
      <w:rFonts w:eastAsiaTheme="minorEastAsia"/>
      <w:sz w:val="16"/>
      <w:szCs w:val="16"/>
      <w:lang w:eastAsia="ru-RU"/>
    </w:rPr>
  </w:style>
  <w:style w:type="paragraph" w:styleId="24">
    <w:name w:val="Body Text 2"/>
    <w:basedOn w:val="a"/>
    <w:link w:val="25"/>
    <w:uiPriority w:val="99"/>
    <w:semiHidden/>
    <w:unhideWhenUsed/>
    <w:rsid w:val="00090DF7"/>
    <w:pPr>
      <w:widowControl w:val="0"/>
      <w:spacing w:after="120" w:line="480" w:lineRule="auto"/>
      <w:ind w:firstLine="360"/>
      <w:jc w:val="both"/>
    </w:pPr>
    <w:rPr>
      <w:rFonts w:ascii="Times New Roman" w:eastAsia="Times New Roman" w:hAnsi="Times New Roman" w:cs="Times New Roman"/>
      <w:szCs w:val="20"/>
    </w:rPr>
  </w:style>
  <w:style w:type="character" w:customStyle="1" w:styleId="25">
    <w:name w:val="Основной текст 2 Знак"/>
    <w:basedOn w:val="a0"/>
    <w:link w:val="24"/>
    <w:uiPriority w:val="99"/>
    <w:semiHidden/>
    <w:rsid w:val="00090DF7"/>
    <w:rPr>
      <w:rFonts w:ascii="Times New Roman" w:eastAsia="Times New Roman" w:hAnsi="Times New Roman" w:cs="Times New Roman"/>
      <w:szCs w:val="20"/>
      <w:lang w:eastAsia="ru-RU"/>
    </w:rPr>
  </w:style>
  <w:style w:type="paragraph" w:styleId="a7">
    <w:name w:val="Body Text"/>
    <w:basedOn w:val="a"/>
    <w:link w:val="a8"/>
    <w:unhideWhenUsed/>
    <w:rsid w:val="00090DF7"/>
    <w:pPr>
      <w:spacing w:after="120"/>
    </w:pPr>
  </w:style>
  <w:style w:type="character" w:customStyle="1" w:styleId="a8">
    <w:name w:val="Основной текст Знак"/>
    <w:basedOn w:val="a0"/>
    <w:link w:val="a7"/>
    <w:rsid w:val="00090DF7"/>
    <w:rPr>
      <w:rFonts w:eastAsiaTheme="minorEastAsia"/>
      <w:lang w:eastAsia="ru-RU"/>
    </w:rPr>
  </w:style>
  <w:style w:type="paragraph" w:customStyle="1" w:styleId="210">
    <w:name w:val="Основной текст (2)1"/>
    <w:basedOn w:val="a"/>
    <w:uiPriority w:val="99"/>
    <w:rsid w:val="00090DF7"/>
    <w:pPr>
      <w:widowControl w:val="0"/>
      <w:shd w:val="clear" w:color="auto" w:fill="FFFFFF"/>
      <w:spacing w:before="180" w:after="0" w:line="230" w:lineRule="exact"/>
      <w:ind w:hanging="720"/>
      <w:jc w:val="both"/>
    </w:pPr>
    <w:rPr>
      <w:rFonts w:ascii="Times New Roman" w:eastAsiaTheme="minorHAnsi" w:hAnsi="Times New Roman" w:cs="Times New Roman"/>
      <w:sz w:val="20"/>
      <w:szCs w:val="20"/>
      <w:lang w:eastAsia="en-US"/>
    </w:rPr>
  </w:style>
  <w:style w:type="paragraph" w:customStyle="1" w:styleId="11">
    <w:name w:val="Без интервала1"/>
    <w:link w:val="NoSpacingChar"/>
    <w:rsid w:val="00090DF7"/>
    <w:pPr>
      <w:spacing w:after="0" w:line="240" w:lineRule="auto"/>
    </w:pPr>
    <w:rPr>
      <w:rFonts w:ascii="Calibri" w:eastAsia="Times New Roman" w:hAnsi="Calibri" w:cs="Times New Roman"/>
      <w:lang w:eastAsia="ru-RU"/>
    </w:rPr>
  </w:style>
  <w:style w:type="character" w:customStyle="1" w:styleId="NoSpacingChar">
    <w:name w:val="No Spacing Char"/>
    <w:basedOn w:val="a0"/>
    <w:link w:val="11"/>
    <w:locked/>
    <w:rsid w:val="00090DF7"/>
    <w:rPr>
      <w:rFonts w:ascii="Calibri" w:eastAsia="Times New Roman" w:hAnsi="Calibri" w:cs="Times New Roman"/>
      <w:lang w:eastAsia="ru-RU"/>
    </w:rPr>
  </w:style>
  <w:style w:type="character" w:customStyle="1" w:styleId="72">
    <w:name w:val="Заголовок №7_"/>
    <w:basedOn w:val="a0"/>
    <w:link w:val="73"/>
    <w:rsid w:val="00090DF7"/>
    <w:rPr>
      <w:rFonts w:ascii="Times New Roman" w:eastAsia="Times New Roman" w:hAnsi="Times New Roman" w:cs="Times New Roman"/>
      <w:w w:val="80"/>
      <w:shd w:val="clear" w:color="auto" w:fill="FFFFFF"/>
    </w:rPr>
  </w:style>
  <w:style w:type="paragraph" w:customStyle="1" w:styleId="73">
    <w:name w:val="Заголовок №7"/>
    <w:basedOn w:val="a"/>
    <w:link w:val="72"/>
    <w:rsid w:val="00090DF7"/>
    <w:pPr>
      <w:widowControl w:val="0"/>
      <w:shd w:val="clear" w:color="auto" w:fill="FFFFFF"/>
      <w:spacing w:before="300" w:after="120" w:line="0" w:lineRule="atLeast"/>
      <w:jc w:val="both"/>
      <w:outlineLvl w:val="6"/>
    </w:pPr>
    <w:rPr>
      <w:rFonts w:ascii="Times New Roman" w:eastAsia="Times New Roman" w:hAnsi="Times New Roman" w:cs="Times New Roman"/>
      <w:w w:val="80"/>
      <w:lang w:eastAsia="en-US"/>
    </w:rPr>
  </w:style>
  <w:style w:type="character" w:customStyle="1" w:styleId="310">
    <w:name w:val="Основной текст (31)_"/>
    <w:basedOn w:val="a0"/>
    <w:link w:val="311"/>
    <w:rsid w:val="00090DF7"/>
    <w:rPr>
      <w:rFonts w:ascii="Times New Roman" w:eastAsia="Times New Roman" w:hAnsi="Times New Roman" w:cs="Times New Roman"/>
      <w:sz w:val="20"/>
      <w:szCs w:val="20"/>
      <w:shd w:val="clear" w:color="auto" w:fill="FFFFFF"/>
    </w:rPr>
  </w:style>
  <w:style w:type="paragraph" w:customStyle="1" w:styleId="311">
    <w:name w:val="Основной текст (31)"/>
    <w:basedOn w:val="a"/>
    <w:link w:val="310"/>
    <w:rsid w:val="00090DF7"/>
    <w:pPr>
      <w:widowControl w:val="0"/>
      <w:shd w:val="clear" w:color="auto" w:fill="FFFFFF"/>
      <w:spacing w:before="60" w:after="0" w:line="0" w:lineRule="atLeast"/>
      <w:jc w:val="both"/>
    </w:pPr>
    <w:rPr>
      <w:rFonts w:ascii="Times New Roman" w:eastAsia="Times New Roman" w:hAnsi="Times New Roman" w:cs="Times New Roman"/>
      <w:sz w:val="20"/>
      <w:szCs w:val="20"/>
      <w:lang w:eastAsia="en-US"/>
    </w:rPr>
  </w:style>
  <w:style w:type="character" w:customStyle="1" w:styleId="12">
    <w:name w:val="Основной текст (12)_"/>
    <w:basedOn w:val="a0"/>
    <w:link w:val="120"/>
    <w:rsid w:val="00090DF7"/>
    <w:rPr>
      <w:rFonts w:ascii="Times New Roman" w:eastAsia="Times New Roman" w:hAnsi="Times New Roman" w:cs="Times New Roman"/>
      <w:sz w:val="19"/>
      <w:szCs w:val="19"/>
      <w:shd w:val="clear" w:color="auto" w:fill="FFFFFF"/>
    </w:rPr>
  </w:style>
  <w:style w:type="character" w:customStyle="1" w:styleId="121">
    <w:name w:val="Основной текст (12) + Курсив"/>
    <w:basedOn w:val="12"/>
    <w:rsid w:val="00090DF7"/>
    <w:rPr>
      <w:rFonts w:ascii="Times New Roman" w:eastAsia="Times New Roman" w:hAnsi="Times New Roman" w:cs="Times New Roman"/>
      <w:i/>
      <w:iCs/>
      <w:color w:val="000000"/>
      <w:spacing w:val="0"/>
      <w:w w:val="100"/>
      <w:position w:val="0"/>
      <w:sz w:val="19"/>
      <w:szCs w:val="19"/>
      <w:shd w:val="clear" w:color="auto" w:fill="FFFFFF"/>
      <w:lang w:val="ru-RU" w:eastAsia="ru-RU" w:bidi="ru-RU"/>
    </w:rPr>
  </w:style>
  <w:style w:type="paragraph" w:customStyle="1" w:styleId="120">
    <w:name w:val="Основной текст (12)"/>
    <w:basedOn w:val="a"/>
    <w:link w:val="12"/>
    <w:rsid w:val="00090DF7"/>
    <w:pPr>
      <w:widowControl w:val="0"/>
      <w:shd w:val="clear" w:color="auto" w:fill="FFFFFF"/>
      <w:spacing w:after="60" w:line="0" w:lineRule="atLeast"/>
    </w:pPr>
    <w:rPr>
      <w:rFonts w:ascii="Times New Roman" w:eastAsia="Times New Roman" w:hAnsi="Times New Roman" w:cs="Times New Roman"/>
      <w:sz w:val="19"/>
      <w:szCs w:val="19"/>
      <w:lang w:eastAsia="en-US"/>
    </w:rPr>
  </w:style>
  <w:style w:type="paragraph" w:styleId="a9">
    <w:name w:val="header"/>
    <w:basedOn w:val="a"/>
    <w:link w:val="aa"/>
    <w:uiPriority w:val="99"/>
    <w:unhideWhenUsed/>
    <w:rsid w:val="00090DF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90DF7"/>
    <w:rPr>
      <w:rFonts w:eastAsiaTheme="minorEastAsia"/>
      <w:lang w:eastAsia="ru-RU"/>
    </w:rPr>
  </w:style>
  <w:style w:type="paragraph" w:styleId="ab">
    <w:name w:val="Balloon Text"/>
    <w:basedOn w:val="a"/>
    <w:link w:val="ac"/>
    <w:uiPriority w:val="99"/>
    <w:semiHidden/>
    <w:unhideWhenUsed/>
    <w:rsid w:val="00090DF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90DF7"/>
    <w:rPr>
      <w:rFonts w:ascii="Tahoma" w:eastAsiaTheme="minorEastAsia" w:hAnsi="Tahoma" w:cs="Tahoma"/>
      <w:sz w:val="16"/>
      <w:szCs w:val="16"/>
      <w:lang w:eastAsia="ru-RU"/>
    </w:rPr>
  </w:style>
  <w:style w:type="paragraph" w:styleId="ad">
    <w:name w:val="footer"/>
    <w:basedOn w:val="a"/>
    <w:link w:val="ae"/>
    <w:uiPriority w:val="99"/>
    <w:unhideWhenUsed/>
    <w:rsid w:val="004D37C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D37C3"/>
    <w:rPr>
      <w:rFonts w:eastAsiaTheme="minorEastAsia"/>
      <w:lang w:eastAsia="ru-RU"/>
    </w:rPr>
  </w:style>
  <w:style w:type="character" w:customStyle="1" w:styleId="20">
    <w:name w:val="Заголовок 2 Знак"/>
    <w:basedOn w:val="a0"/>
    <w:link w:val="2"/>
    <w:rsid w:val="00350952"/>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basedOn w:val="a0"/>
    <w:link w:val="1"/>
    <w:uiPriority w:val="9"/>
    <w:rsid w:val="00350952"/>
    <w:rPr>
      <w:rFonts w:asciiTheme="majorHAnsi" w:eastAsiaTheme="majorEastAsia" w:hAnsiTheme="majorHAnsi" w:cstheme="majorBidi"/>
      <w:b/>
      <w:bCs/>
      <w:color w:val="365F91" w:themeColor="accent1" w:themeShade="BF"/>
      <w:sz w:val="28"/>
      <w:szCs w:val="28"/>
    </w:rPr>
  </w:style>
  <w:style w:type="paragraph" w:customStyle="1" w:styleId="af">
    <w:name w:val="Знак Знак Знак Знак Знак Знак"/>
    <w:basedOn w:val="a"/>
    <w:rsid w:val="00350952"/>
    <w:pPr>
      <w:spacing w:after="160" w:line="240" w:lineRule="exact"/>
      <w:ind w:firstLine="567"/>
      <w:jc w:val="both"/>
    </w:pPr>
    <w:rPr>
      <w:rFonts w:ascii="Verdana" w:eastAsia="Times New Roman" w:hAnsi="Verdana" w:cs="Verdana"/>
      <w:sz w:val="32"/>
      <w:szCs w:val="32"/>
      <w:lang w:val="en-US" w:eastAsia="en-US"/>
    </w:rPr>
  </w:style>
  <w:style w:type="character" w:styleId="af0">
    <w:name w:val="Hyperlink"/>
    <w:basedOn w:val="a0"/>
    <w:uiPriority w:val="99"/>
    <w:unhideWhenUsed/>
    <w:rsid w:val="00234BF3"/>
    <w:rPr>
      <w:color w:val="0000FF" w:themeColor="hyperlink"/>
      <w:u w:val="single"/>
    </w:rPr>
  </w:style>
  <w:style w:type="paragraph" w:styleId="af1">
    <w:name w:val="No Spacing"/>
    <w:uiPriority w:val="1"/>
    <w:qFormat/>
    <w:rsid w:val="00FE05F1"/>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5FF"/>
    <w:rPr>
      <w:rFonts w:eastAsiaTheme="minorEastAsia"/>
      <w:lang w:eastAsia="ru-RU"/>
    </w:rPr>
  </w:style>
  <w:style w:type="paragraph" w:styleId="3">
    <w:name w:val="heading 3"/>
    <w:basedOn w:val="a"/>
    <w:next w:val="a"/>
    <w:link w:val="30"/>
    <w:qFormat/>
    <w:rsid w:val="00090DF7"/>
    <w:pPr>
      <w:keepNext/>
      <w:widowControl w:val="0"/>
      <w:spacing w:before="100" w:after="0" w:line="220" w:lineRule="auto"/>
      <w:ind w:right="-8"/>
      <w:jc w:val="center"/>
      <w:outlineLvl w:val="2"/>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115FF"/>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3">
    <w:name w:val="List Paragraph"/>
    <w:basedOn w:val="a"/>
    <w:uiPriority w:val="34"/>
    <w:qFormat/>
    <w:rsid w:val="009120D9"/>
    <w:pPr>
      <w:ind w:left="720"/>
      <w:contextualSpacing/>
    </w:pPr>
  </w:style>
  <w:style w:type="character" w:customStyle="1" w:styleId="21">
    <w:name w:val="Основной текст (2)_"/>
    <w:basedOn w:val="a0"/>
    <w:link w:val="22"/>
    <w:rsid w:val="009A4ED2"/>
    <w:rPr>
      <w:rFonts w:ascii="Times New Roman" w:eastAsia="Times New Roman" w:hAnsi="Times New Roman" w:cs="Times New Roman"/>
      <w:sz w:val="20"/>
      <w:szCs w:val="20"/>
      <w:shd w:val="clear" w:color="auto" w:fill="FFFFFF"/>
    </w:rPr>
  </w:style>
  <w:style w:type="character" w:customStyle="1" w:styleId="295pt">
    <w:name w:val="Основной текст (2) + 9;5 pt;Курсив"/>
    <w:basedOn w:val="21"/>
    <w:rsid w:val="009A4ED2"/>
    <w:rPr>
      <w:rFonts w:ascii="Times New Roman" w:eastAsia="Times New Roman" w:hAnsi="Times New Roman" w:cs="Times New Roman"/>
      <w:i/>
      <w:iCs/>
      <w:color w:val="000000"/>
      <w:spacing w:val="0"/>
      <w:w w:val="100"/>
      <w:position w:val="0"/>
      <w:sz w:val="19"/>
      <w:szCs w:val="19"/>
      <w:shd w:val="clear" w:color="auto" w:fill="FFFFFF"/>
      <w:lang w:val="ru-RU" w:eastAsia="ru-RU" w:bidi="ru-RU"/>
    </w:rPr>
  </w:style>
  <w:style w:type="character" w:customStyle="1" w:styleId="295pt0">
    <w:name w:val="Основной текст (2) + 9;5 pt"/>
    <w:basedOn w:val="21"/>
    <w:rsid w:val="009A4ED2"/>
    <w:rPr>
      <w:rFonts w:ascii="Times New Roman" w:eastAsia="Times New Roman" w:hAnsi="Times New Roman" w:cs="Times New Roman"/>
      <w:color w:val="000000"/>
      <w:spacing w:val="0"/>
      <w:w w:val="100"/>
      <w:position w:val="0"/>
      <w:sz w:val="19"/>
      <w:szCs w:val="19"/>
      <w:shd w:val="clear" w:color="auto" w:fill="FFFFFF"/>
      <w:lang w:val="ru-RU" w:eastAsia="ru-RU" w:bidi="ru-RU"/>
    </w:rPr>
  </w:style>
  <w:style w:type="paragraph" w:customStyle="1" w:styleId="22">
    <w:name w:val="Основной текст (2)"/>
    <w:basedOn w:val="a"/>
    <w:link w:val="21"/>
    <w:rsid w:val="009A4ED2"/>
    <w:pPr>
      <w:widowControl w:val="0"/>
      <w:shd w:val="clear" w:color="auto" w:fill="FFFFFF"/>
      <w:spacing w:after="0" w:line="198" w:lineRule="exact"/>
      <w:ind w:hanging="700"/>
      <w:jc w:val="both"/>
    </w:pPr>
    <w:rPr>
      <w:rFonts w:ascii="Times New Roman" w:eastAsia="Times New Roman" w:hAnsi="Times New Roman" w:cs="Times New Roman"/>
      <w:sz w:val="20"/>
      <w:szCs w:val="20"/>
      <w:lang w:eastAsia="en-US"/>
    </w:rPr>
  </w:style>
  <w:style w:type="character" w:customStyle="1" w:styleId="23">
    <w:name w:val="Основной текст (2) + Курсив"/>
    <w:basedOn w:val="21"/>
    <w:rsid w:val="009A4ED2"/>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31">
    <w:name w:val="Основной текст (3)_"/>
    <w:basedOn w:val="a0"/>
    <w:link w:val="32"/>
    <w:rsid w:val="009A4ED2"/>
    <w:rPr>
      <w:rFonts w:ascii="Times New Roman" w:eastAsia="Times New Roman" w:hAnsi="Times New Roman" w:cs="Times New Roman"/>
      <w:sz w:val="19"/>
      <w:szCs w:val="19"/>
      <w:shd w:val="clear" w:color="auto" w:fill="FFFFFF"/>
    </w:rPr>
  </w:style>
  <w:style w:type="paragraph" w:customStyle="1" w:styleId="32">
    <w:name w:val="Основной текст (3)"/>
    <w:basedOn w:val="a"/>
    <w:link w:val="31"/>
    <w:rsid w:val="009A4ED2"/>
    <w:pPr>
      <w:widowControl w:val="0"/>
      <w:shd w:val="clear" w:color="auto" w:fill="FFFFFF"/>
      <w:spacing w:after="0" w:line="164" w:lineRule="exact"/>
      <w:ind w:hanging="640"/>
    </w:pPr>
    <w:rPr>
      <w:rFonts w:ascii="Times New Roman" w:eastAsia="Times New Roman" w:hAnsi="Times New Roman" w:cs="Times New Roman"/>
      <w:sz w:val="19"/>
      <w:szCs w:val="19"/>
      <w:lang w:eastAsia="en-US"/>
    </w:rPr>
  </w:style>
  <w:style w:type="character" w:customStyle="1" w:styleId="7">
    <w:name w:val="Основной текст (7)_"/>
    <w:basedOn w:val="a0"/>
    <w:link w:val="70"/>
    <w:rsid w:val="009A4ED2"/>
    <w:rPr>
      <w:rFonts w:ascii="Times New Roman" w:eastAsia="Times New Roman" w:hAnsi="Times New Roman" w:cs="Times New Roman"/>
      <w:sz w:val="18"/>
      <w:szCs w:val="18"/>
      <w:shd w:val="clear" w:color="auto" w:fill="FFFFFF"/>
    </w:rPr>
  </w:style>
  <w:style w:type="paragraph" w:customStyle="1" w:styleId="70">
    <w:name w:val="Основной текст (7)"/>
    <w:basedOn w:val="a"/>
    <w:link w:val="7"/>
    <w:rsid w:val="009A4ED2"/>
    <w:pPr>
      <w:widowControl w:val="0"/>
      <w:shd w:val="clear" w:color="auto" w:fill="FFFFFF"/>
      <w:spacing w:before="120" w:after="0" w:line="212" w:lineRule="exact"/>
      <w:ind w:hanging="480"/>
      <w:jc w:val="both"/>
    </w:pPr>
    <w:rPr>
      <w:rFonts w:ascii="Times New Roman" w:eastAsia="Times New Roman" w:hAnsi="Times New Roman" w:cs="Times New Roman"/>
      <w:sz w:val="18"/>
      <w:szCs w:val="18"/>
      <w:lang w:eastAsia="en-US"/>
    </w:rPr>
  </w:style>
  <w:style w:type="character" w:customStyle="1" w:styleId="71">
    <w:name w:val="Основной текст (7) + Курсив"/>
    <w:basedOn w:val="7"/>
    <w:rsid w:val="009A4ED2"/>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9">
    <w:name w:val="Основной текст (9)_"/>
    <w:basedOn w:val="a0"/>
    <w:link w:val="90"/>
    <w:rsid w:val="009A4ED2"/>
    <w:rPr>
      <w:rFonts w:ascii="Times New Roman" w:eastAsia="Times New Roman" w:hAnsi="Times New Roman" w:cs="Times New Roman"/>
      <w:sz w:val="20"/>
      <w:szCs w:val="20"/>
      <w:shd w:val="clear" w:color="auto" w:fill="FFFFFF"/>
    </w:rPr>
  </w:style>
  <w:style w:type="character" w:customStyle="1" w:styleId="9105pt">
    <w:name w:val="Основной текст (9) + 10;5 pt;Курсив"/>
    <w:basedOn w:val="9"/>
    <w:rsid w:val="009A4ED2"/>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105pt0">
    <w:name w:val="Основной текст (9) + 10;5 pt"/>
    <w:basedOn w:val="9"/>
    <w:rsid w:val="009A4ED2"/>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paragraph" w:customStyle="1" w:styleId="90">
    <w:name w:val="Основной текст (9)"/>
    <w:basedOn w:val="a"/>
    <w:link w:val="9"/>
    <w:rsid w:val="009A4ED2"/>
    <w:pPr>
      <w:widowControl w:val="0"/>
      <w:shd w:val="clear" w:color="auto" w:fill="FFFFFF"/>
      <w:spacing w:after="0" w:line="273" w:lineRule="exact"/>
      <w:ind w:hanging="280"/>
    </w:pPr>
    <w:rPr>
      <w:rFonts w:ascii="Times New Roman" w:eastAsia="Times New Roman" w:hAnsi="Times New Roman" w:cs="Times New Roman"/>
      <w:sz w:val="20"/>
      <w:szCs w:val="20"/>
      <w:lang w:eastAsia="en-US"/>
    </w:rPr>
  </w:style>
  <w:style w:type="character" w:customStyle="1" w:styleId="18">
    <w:name w:val="Основной текст (18)_"/>
    <w:basedOn w:val="a0"/>
    <w:link w:val="180"/>
    <w:rsid w:val="009A4ED2"/>
    <w:rPr>
      <w:rFonts w:ascii="Times New Roman" w:eastAsia="Times New Roman" w:hAnsi="Times New Roman" w:cs="Times New Roman"/>
      <w:b/>
      <w:bCs/>
      <w:sz w:val="20"/>
      <w:szCs w:val="20"/>
      <w:shd w:val="clear" w:color="auto" w:fill="FFFFFF"/>
    </w:rPr>
  </w:style>
  <w:style w:type="character" w:customStyle="1" w:styleId="1895pt">
    <w:name w:val="Основной текст (18) + 9;5 pt;Не полужирный;Курсив"/>
    <w:basedOn w:val="18"/>
    <w:rsid w:val="009A4ED2"/>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character" w:customStyle="1" w:styleId="1895pt0">
    <w:name w:val="Основной текст (18) + 9;5 pt;Не полужирный"/>
    <w:basedOn w:val="18"/>
    <w:rsid w:val="009A4ED2"/>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character" w:customStyle="1" w:styleId="1895pt1">
    <w:name w:val="Основной текст (18) + 9;5 pt;Курсив"/>
    <w:basedOn w:val="18"/>
    <w:rsid w:val="009A4ED2"/>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80">
    <w:name w:val="Основной текст (18)"/>
    <w:basedOn w:val="a"/>
    <w:link w:val="18"/>
    <w:rsid w:val="009A4ED2"/>
    <w:pPr>
      <w:widowControl w:val="0"/>
      <w:shd w:val="clear" w:color="auto" w:fill="FFFFFF"/>
      <w:spacing w:after="0" w:line="203" w:lineRule="exact"/>
      <w:jc w:val="both"/>
    </w:pPr>
    <w:rPr>
      <w:rFonts w:ascii="Times New Roman" w:eastAsia="Times New Roman" w:hAnsi="Times New Roman" w:cs="Times New Roman"/>
      <w:b/>
      <w:bCs/>
      <w:sz w:val="20"/>
      <w:szCs w:val="20"/>
      <w:lang w:eastAsia="en-US"/>
    </w:rPr>
  </w:style>
  <w:style w:type="character" w:customStyle="1" w:styleId="181">
    <w:name w:val="Основной текст (18) + Не полужирный"/>
    <w:basedOn w:val="18"/>
    <w:rsid w:val="009A4ED2"/>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182">
    <w:name w:val="Основной текст (18) + Не полужирный;Курсив"/>
    <w:basedOn w:val="18"/>
    <w:rsid w:val="009A4ED2"/>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ru-RU" w:eastAsia="ru-RU" w:bidi="ru-RU"/>
    </w:rPr>
  </w:style>
  <w:style w:type="character" w:customStyle="1" w:styleId="33">
    <w:name w:val="Основной текст (3) + Курсив"/>
    <w:basedOn w:val="31"/>
    <w:rsid w:val="009A4ED2"/>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4">
    <w:name w:val="Основной текст (3) + Полужирный;Курсив"/>
    <w:basedOn w:val="31"/>
    <w:rsid w:val="009A4ED2"/>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ru-RU" w:eastAsia="ru-RU" w:bidi="ru-RU"/>
    </w:rPr>
  </w:style>
  <w:style w:type="character" w:customStyle="1" w:styleId="310pt">
    <w:name w:val="Основной текст (3) + 10 pt;Полужирный"/>
    <w:basedOn w:val="31"/>
    <w:rsid w:val="009A4ED2"/>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0pt">
    <w:name w:val="Основной текст (2) + Курсив;Интервал 0 pt"/>
    <w:basedOn w:val="21"/>
    <w:rsid w:val="009A4ED2"/>
    <w:rPr>
      <w:rFonts w:ascii="Times New Roman" w:eastAsia="Times New Roman" w:hAnsi="Times New Roman" w:cs="Times New Roman"/>
      <w:b w:val="0"/>
      <w:bCs w:val="0"/>
      <w:i/>
      <w:iCs/>
      <w:smallCaps w:val="0"/>
      <w:strike w:val="0"/>
      <w:color w:val="000000"/>
      <w:spacing w:val="-10"/>
      <w:w w:val="100"/>
      <w:position w:val="0"/>
      <w:sz w:val="22"/>
      <w:szCs w:val="22"/>
      <w:u w:val="none"/>
      <w:shd w:val="clear" w:color="auto" w:fill="FFFFFF"/>
      <w:lang w:val="ru-RU" w:eastAsia="ru-RU" w:bidi="ru-RU"/>
    </w:rPr>
  </w:style>
  <w:style w:type="table" w:styleId="a4">
    <w:name w:val="Table Grid"/>
    <w:basedOn w:val="a1"/>
    <w:rsid w:val="009A4E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05pt0pt">
    <w:name w:val="Основной текст (2) + 10;5 pt;Полужирный;Курсив;Интервал 0 pt"/>
    <w:basedOn w:val="21"/>
    <w:rsid w:val="009A4ED2"/>
    <w:rPr>
      <w:rFonts w:ascii="Times New Roman" w:eastAsia="Times New Roman" w:hAnsi="Times New Roman" w:cs="Times New Roman"/>
      <w:b/>
      <w:bCs/>
      <w:i/>
      <w:iCs/>
      <w:smallCaps w:val="0"/>
      <w:strike w:val="0"/>
      <w:color w:val="000000"/>
      <w:spacing w:val="-10"/>
      <w:w w:val="100"/>
      <w:position w:val="0"/>
      <w:sz w:val="21"/>
      <w:szCs w:val="21"/>
      <w:u w:val="none"/>
      <w:shd w:val="clear" w:color="auto" w:fill="FFFFFF"/>
      <w:lang w:val="ru-RU" w:eastAsia="ru-RU" w:bidi="ru-RU"/>
    </w:rPr>
  </w:style>
  <w:style w:type="character" w:customStyle="1" w:styleId="5">
    <w:name w:val="Основной текст (5)_"/>
    <w:basedOn w:val="a0"/>
    <w:link w:val="50"/>
    <w:rsid w:val="009A4ED2"/>
    <w:rPr>
      <w:rFonts w:ascii="Times New Roman" w:eastAsia="Times New Roman" w:hAnsi="Times New Roman" w:cs="Times New Roman"/>
      <w:shd w:val="clear" w:color="auto" w:fill="FFFFFF"/>
    </w:rPr>
  </w:style>
  <w:style w:type="paragraph" w:customStyle="1" w:styleId="50">
    <w:name w:val="Основной текст (5)"/>
    <w:basedOn w:val="a"/>
    <w:link w:val="5"/>
    <w:rsid w:val="009A4ED2"/>
    <w:pPr>
      <w:widowControl w:val="0"/>
      <w:shd w:val="clear" w:color="auto" w:fill="FFFFFF"/>
      <w:spacing w:before="180" w:after="420" w:line="222" w:lineRule="exact"/>
      <w:jc w:val="both"/>
    </w:pPr>
    <w:rPr>
      <w:rFonts w:ascii="Times New Roman" w:eastAsia="Times New Roman" w:hAnsi="Times New Roman" w:cs="Times New Roman"/>
      <w:lang w:eastAsia="en-US"/>
    </w:rPr>
  </w:style>
  <w:style w:type="character" w:customStyle="1" w:styleId="30">
    <w:name w:val="Заголовок 3 Знак"/>
    <w:basedOn w:val="a0"/>
    <w:link w:val="3"/>
    <w:rsid w:val="00090DF7"/>
    <w:rPr>
      <w:rFonts w:ascii="Times New Roman" w:eastAsia="Times New Roman" w:hAnsi="Times New Roman" w:cs="Times New Roman"/>
      <w:sz w:val="28"/>
      <w:szCs w:val="20"/>
      <w:lang w:eastAsia="ru-RU"/>
    </w:rPr>
  </w:style>
  <w:style w:type="paragraph" w:styleId="a5">
    <w:name w:val="Body Text Indent"/>
    <w:basedOn w:val="a"/>
    <w:link w:val="a6"/>
    <w:rsid w:val="00090DF7"/>
    <w:pPr>
      <w:widowControl w:val="0"/>
      <w:spacing w:after="120" w:line="260" w:lineRule="auto"/>
      <w:ind w:left="283" w:firstLine="720"/>
    </w:pPr>
    <w:rPr>
      <w:rFonts w:ascii="Times New Roman" w:eastAsia="Times New Roman" w:hAnsi="Times New Roman" w:cs="Times New Roman"/>
      <w:sz w:val="28"/>
      <w:szCs w:val="28"/>
    </w:rPr>
  </w:style>
  <w:style w:type="character" w:customStyle="1" w:styleId="a6">
    <w:name w:val="Основной текст с отступом Знак"/>
    <w:basedOn w:val="a0"/>
    <w:link w:val="a5"/>
    <w:rsid w:val="00090DF7"/>
    <w:rPr>
      <w:rFonts w:ascii="Times New Roman" w:eastAsia="Times New Roman" w:hAnsi="Times New Roman" w:cs="Times New Roman"/>
      <w:sz w:val="28"/>
      <w:szCs w:val="28"/>
      <w:lang w:eastAsia="ru-RU"/>
    </w:rPr>
  </w:style>
  <w:style w:type="paragraph" w:styleId="35">
    <w:name w:val="Body Text 3"/>
    <w:basedOn w:val="a"/>
    <w:link w:val="36"/>
    <w:uiPriority w:val="99"/>
    <w:unhideWhenUsed/>
    <w:rsid w:val="00090DF7"/>
    <w:pPr>
      <w:spacing w:after="120"/>
    </w:pPr>
    <w:rPr>
      <w:sz w:val="16"/>
      <w:szCs w:val="16"/>
    </w:rPr>
  </w:style>
  <w:style w:type="character" w:customStyle="1" w:styleId="36">
    <w:name w:val="Основной текст 3 Знак"/>
    <w:basedOn w:val="a0"/>
    <w:link w:val="35"/>
    <w:uiPriority w:val="99"/>
    <w:rsid w:val="00090DF7"/>
    <w:rPr>
      <w:rFonts w:eastAsiaTheme="minorEastAsia"/>
      <w:sz w:val="16"/>
      <w:szCs w:val="16"/>
      <w:lang w:eastAsia="ru-RU"/>
    </w:rPr>
  </w:style>
  <w:style w:type="paragraph" w:styleId="24">
    <w:name w:val="Body Text 2"/>
    <w:basedOn w:val="a"/>
    <w:link w:val="25"/>
    <w:uiPriority w:val="99"/>
    <w:semiHidden/>
    <w:unhideWhenUsed/>
    <w:rsid w:val="00090DF7"/>
    <w:pPr>
      <w:widowControl w:val="0"/>
      <w:spacing w:after="120" w:line="480" w:lineRule="auto"/>
      <w:ind w:firstLine="360"/>
      <w:jc w:val="both"/>
    </w:pPr>
    <w:rPr>
      <w:rFonts w:ascii="Times New Roman" w:eastAsia="Times New Roman" w:hAnsi="Times New Roman" w:cs="Times New Roman"/>
      <w:szCs w:val="20"/>
    </w:rPr>
  </w:style>
  <w:style w:type="character" w:customStyle="1" w:styleId="25">
    <w:name w:val="Основной текст 2 Знак"/>
    <w:basedOn w:val="a0"/>
    <w:link w:val="24"/>
    <w:uiPriority w:val="99"/>
    <w:semiHidden/>
    <w:rsid w:val="00090DF7"/>
    <w:rPr>
      <w:rFonts w:ascii="Times New Roman" w:eastAsia="Times New Roman" w:hAnsi="Times New Roman" w:cs="Times New Roman"/>
      <w:szCs w:val="20"/>
      <w:lang w:eastAsia="ru-RU"/>
    </w:rPr>
  </w:style>
  <w:style w:type="paragraph" w:styleId="a7">
    <w:name w:val="Body Text"/>
    <w:basedOn w:val="a"/>
    <w:link w:val="a8"/>
    <w:uiPriority w:val="99"/>
    <w:unhideWhenUsed/>
    <w:rsid w:val="00090DF7"/>
    <w:pPr>
      <w:spacing w:after="120"/>
    </w:pPr>
  </w:style>
  <w:style w:type="character" w:customStyle="1" w:styleId="a8">
    <w:name w:val="Основной текст Знак"/>
    <w:basedOn w:val="a0"/>
    <w:link w:val="a7"/>
    <w:uiPriority w:val="99"/>
    <w:rsid w:val="00090DF7"/>
    <w:rPr>
      <w:rFonts w:eastAsiaTheme="minorEastAsia"/>
      <w:lang w:eastAsia="ru-RU"/>
    </w:rPr>
  </w:style>
  <w:style w:type="paragraph" w:customStyle="1" w:styleId="210">
    <w:name w:val="Основной текст (2)1"/>
    <w:basedOn w:val="a"/>
    <w:uiPriority w:val="99"/>
    <w:rsid w:val="00090DF7"/>
    <w:pPr>
      <w:widowControl w:val="0"/>
      <w:shd w:val="clear" w:color="auto" w:fill="FFFFFF"/>
      <w:spacing w:before="180" w:after="0" w:line="230" w:lineRule="exact"/>
      <w:ind w:hanging="720"/>
      <w:jc w:val="both"/>
    </w:pPr>
    <w:rPr>
      <w:rFonts w:ascii="Times New Roman" w:eastAsiaTheme="minorHAnsi" w:hAnsi="Times New Roman" w:cs="Times New Roman"/>
      <w:sz w:val="20"/>
      <w:szCs w:val="20"/>
      <w:lang w:eastAsia="en-US"/>
    </w:rPr>
  </w:style>
  <w:style w:type="paragraph" w:customStyle="1" w:styleId="11">
    <w:name w:val="Без интервала1"/>
    <w:link w:val="NoSpacingChar"/>
    <w:rsid w:val="00090DF7"/>
    <w:pPr>
      <w:spacing w:after="0" w:line="240" w:lineRule="auto"/>
    </w:pPr>
    <w:rPr>
      <w:rFonts w:ascii="Calibri" w:eastAsia="Times New Roman" w:hAnsi="Calibri" w:cs="Times New Roman"/>
      <w:lang w:eastAsia="ru-RU"/>
    </w:rPr>
  </w:style>
  <w:style w:type="character" w:customStyle="1" w:styleId="NoSpacingChar">
    <w:name w:val="No Spacing Char"/>
    <w:basedOn w:val="a0"/>
    <w:link w:val="11"/>
    <w:locked/>
    <w:rsid w:val="00090DF7"/>
    <w:rPr>
      <w:rFonts w:ascii="Calibri" w:eastAsia="Times New Roman" w:hAnsi="Calibri" w:cs="Times New Roman"/>
      <w:lang w:eastAsia="ru-RU"/>
    </w:rPr>
  </w:style>
  <w:style w:type="character" w:customStyle="1" w:styleId="72">
    <w:name w:val="Заголовок №7_"/>
    <w:basedOn w:val="a0"/>
    <w:link w:val="73"/>
    <w:rsid w:val="00090DF7"/>
    <w:rPr>
      <w:rFonts w:ascii="Times New Roman" w:eastAsia="Times New Roman" w:hAnsi="Times New Roman" w:cs="Times New Roman"/>
      <w:w w:val="80"/>
      <w:shd w:val="clear" w:color="auto" w:fill="FFFFFF"/>
    </w:rPr>
  </w:style>
  <w:style w:type="paragraph" w:customStyle="1" w:styleId="73">
    <w:name w:val="Заголовок №7"/>
    <w:basedOn w:val="a"/>
    <w:link w:val="72"/>
    <w:rsid w:val="00090DF7"/>
    <w:pPr>
      <w:widowControl w:val="0"/>
      <w:shd w:val="clear" w:color="auto" w:fill="FFFFFF"/>
      <w:spacing w:before="300" w:after="120" w:line="0" w:lineRule="atLeast"/>
      <w:jc w:val="both"/>
      <w:outlineLvl w:val="6"/>
    </w:pPr>
    <w:rPr>
      <w:rFonts w:ascii="Times New Roman" w:eastAsia="Times New Roman" w:hAnsi="Times New Roman" w:cs="Times New Roman"/>
      <w:w w:val="80"/>
      <w:lang w:eastAsia="en-US"/>
    </w:rPr>
  </w:style>
  <w:style w:type="character" w:customStyle="1" w:styleId="310">
    <w:name w:val="Основной текст (31)_"/>
    <w:basedOn w:val="a0"/>
    <w:link w:val="311"/>
    <w:rsid w:val="00090DF7"/>
    <w:rPr>
      <w:rFonts w:ascii="Times New Roman" w:eastAsia="Times New Roman" w:hAnsi="Times New Roman" w:cs="Times New Roman"/>
      <w:sz w:val="20"/>
      <w:szCs w:val="20"/>
      <w:shd w:val="clear" w:color="auto" w:fill="FFFFFF"/>
    </w:rPr>
  </w:style>
  <w:style w:type="paragraph" w:customStyle="1" w:styleId="311">
    <w:name w:val="Основной текст (31)"/>
    <w:basedOn w:val="a"/>
    <w:link w:val="310"/>
    <w:rsid w:val="00090DF7"/>
    <w:pPr>
      <w:widowControl w:val="0"/>
      <w:shd w:val="clear" w:color="auto" w:fill="FFFFFF"/>
      <w:spacing w:before="60" w:after="0" w:line="0" w:lineRule="atLeast"/>
      <w:jc w:val="both"/>
    </w:pPr>
    <w:rPr>
      <w:rFonts w:ascii="Times New Roman" w:eastAsia="Times New Roman" w:hAnsi="Times New Roman" w:cs="Times New Roman"/>
      <w:sz w:val="20"/>
      <w:szCs w:val="20"/>
      <w:lang w:eastAsia="en-US"/>
    </w:rPr>
  </w:style>
  <w:style w:type="character" w:customStyle="1" w:styleId="12">
    <w:name w:val="Основной текст (12)_"/>
    <w:basedOn w:val="a0"/>
    <w:link w:val="120"/>
    <w:rsid w:val="00090DF7"/>
    <w:rPr>
      <w:rFonts w:ascii="Times New Roman" w:eastAsia="Times New Roman" w:hAnsi="Times New Roman" w:cs="Times New Roman"/>
      <w:sz w:val="19"/>
      <w:szCs w:val="19"/>
      <w:shd w:val="clear" w:color="auto" w:fill="FFFFFF"/>
    </w:rPr>
  </w:style>
  <w:style w:type="character" w:customStyle="1" w:styleId="121">
    <w:name w:val="Основной текст (12) + Курсив"/>
    <w:basedOn w:val="12"/>
    <w:rsid w:val="00090DF7"/>
    <w:rPr>
      <w:rFonts w:ascii="Times New Roman" w:eastAsia="Times New Roman" w:hAnsi="Times New Roman" w:cs="Times New Roman"/>
      <w:i/>
      <w:iCs/>
      <w:color w:val="000000"/>
      <w:spacing w:val="0"/>
      <w:w w:val="100"/>
      <w:position w:val="0"/>
      <w:sz w:val="19"/>
      <w:szCs w:val="19"/>
      <w:shd w:val="clear" w:color="auto" w:fill="FFFFFF"/>
      <w:lang w:val="ru-RU" w:eastAsia="ru-RU" w:bidi="ru-RU"/>
    </w:rPr>
  </w:style>
  <w:style w:type="paragraph" w:customStyle="1" w:styleId="120">
    <w:name w:val="Основной текст (12)"/>
    <w:basedOn w:val="a"/>
    <w:link w:val="12"/>
    <w:rsid w:val="00090DF7"/>
    <w:pPr>
      <w:widowControl w:val="0"/>
      <w:shd w:val="clear" w:color="auto" w:fill="FFFFFF"/>
      <w:spacing w:after="60" w:line="0" w:lineRule="atLeast"/>
    </w:pPr>
    <w:rPr>
      <w:rFonts w:ascii="Times New Roman" w:eastAsia="Times New Roman" w:hAnsi="Times New Roman" w:cs="Times New Roman"/>
      <w:sz w:val="19"/>
      <w:szCs w:val="19"/>
      <w:lang w:eastAsia="en-US"/>
    </w:rPr>
  </w:style>
  <w:style w:type="paragraph" w:styleId="a9">
    <w:name w:val="header"/>
    <w:basedOn w:val="a"/>
    <w:link w:val="aa"/>
    <w:uiPriority w:val="99"/>
    <w:unhideWhenUsed/>
    <w:rsid w:val="00090DF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90DF7"/>
    <w:rPr>
      <w:rFonts w:eastAsiaTheme="minorEastAsia"/>
      <w:lang w:eastAsia="ru-RU"/>
    </w:rPr>
  </w:style>
  <w:style w:type="paragraph" w:styleId="ab">
    <w:name w:val="Balloon Text"/>
    <w:basedOn w:val="a"/>
    <w:link w:val="ac"/>
    <w:uiPriority w:val="99"/>
    <w:semiHidden/>
    <w:unhideWhenUsed/>
    <w:rsid w:val="00090DF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90DF7"/>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 TargetMode="External"/><Relationship Id="rId18" Type="http://schemas.openxmlformats.org/officeDocument/2006/relationships/hyperlink" Target="http://pandia.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consultant.ru/" TargetMode="External"/><Relationship Id="rId17" Type="http://schemas.openxmlformats.org/officeDocument/2006/relationships/hyperlink" Target="https://ru.wikipedia.org" TargetMode="External"/><Relationship Id="rId2" Type="http://schemas.openxmlformats.org/officeDocument/2006/relationships/numbering" Target="numbering.xml"/><Relationship Id="rId16" Type="http://schemas.openxmlformats.org/officeDocument/2006/relationships/hyperlink" Target="http://www.izhgsha.ru" TargetMode="Externa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 TargetMode="External"/><Relationship Id="rId5" Type="http://schemas.openxmlformats.org/officeDocument/2006/relationships/settings" Target="settings.xml"/><Relationship Id="rId15" Type="http://schemas.openxmlformats.org/officeDocument/2006/relationships/hyperlink" Target="http://www.consultant.ru/" TargetMode="External"/><Relationship Id="rId10" Type="http://schemas.openxmlformats.org/officeDocument/2006/relationships/header" Target="header1.xml"/><Relationship Id="rId19" Type="http://schemas.openxmlformats.org/officeDocument/2006/relationships/hyperlink" Target="http://dic.academic.r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consultant.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AE55F-F565-4B99-ABA2-502A6A9FD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66</Pages>
  <Words>15175</Words>
  <Characters>86501</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волкова александра</dc:creator>
  <cp:keywords/>
  <dc:description/>
  <cp:lastModifiedBy>О</cp:lastModifiedBy>
  <cp:revision>54</cp:revision>
  <dcterms:created xsi:type="dcterms:W3CDTF">2017-02-08T13:16:00Z</dcterms:created>
  <dcterms:modified xsi:type="dcterms:W3CDTF">2017-03-02T06:21:00Z</dcterms:modified>
</cp:coreProperties>
</file>