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EB" w:rsidRPr="00BA5E19" w:rsidRDefault="005652EB" w:rsidP="005652EB">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МИНИСТЕРСТВО СЕЛЬСКОГО ХОЗЯЙСТВА РОССИЙСКОЙ ФЕДЕРАЦИИ</w:t>
      </w:r>
    </w:p>
    <w:p w:rsidR="005652EB" w:rsidRPr="00BA5E19" w:rsidRDefault="005652EB" w:rsidP="005652EB">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ФЕДЕРАЛЬНОЕ ГОСУДАРСТВЕННОЕ БЮДЖЕТНОЕ</w:t>
      </w:r>
    </w:p>
    <w:p w:rsidR="005652EB" w:rsidRPr="00BA5E19" w:rsidRDefault="005652EB" w:rsidP="005652EB">
      <w:pPr>
        <w:spacing w:after="0" w:line="240" w:lineRule="auto"/>
        <w:jc w:val="center"/>
        <w:rPr>
          <w:rFonts w:ascii="Times New Roman" w:eastAsia="Times New Roman" w:hAnsi="Times New Roman"/>
          <w:spacing w:val="-20"/>
          <w:sz w:val="28"/>
          <w:szCs w:val="28"/>
        </w:rPr>
      </w:pPr>
      <w:r w:rsidRPr="00BA5E19">
        <w:rPr>
          <w:rFonts w:ascii="Times New Roman" w:eastAsia="Times New Roman" w:hAnsi="Times New Roman"/>
          <w:spacing w:val="-20"/>
          <w:sz w:val="28"/>
          <w:szCs w:val="28"/>
        </w:rPr>
        <w:t>ОБРАЗОВАТЕЛЬНОЕ УЧРЕЖДЕНИЕ</w:t>
      </w:r>
    </w:p>
    <w:p w:rsidR="005652EB" w:rsidRPr="00BA5E19" w:rsidRDefault="005652EB" w:rsidP="005652EB">
      <w:pPr>
        <w:spacing w:after="0" w:line="240" w:lineRule="auto"/>
        <w:jc w:val="center"/>
        <w:rPr>
          <w:rFonts w:ascii="Times New Roman" w:eastAsia="Times New Roman" w:hAnsi="Times New Roman"/>
          <w:sz w:val="28"/>
          <w:szCs w:val="28"/>
        </w:rPr>
      </w:pPr>
      <w:r w:rsidRPr="00BA5E19">
        <w:rPr>
          <w:rFonts w:ascii="Times New Roman" w:eastAsia="Times New Roman" w:hAnsi="Times New Roman"/>
          <w:sz w:val="28"/>
          <w:szCs w:val="28"/>
        </w:rPr>
        <w:t>ВЫСШЕГО ОБРАЗОВАНИЯ</w:t>
      </w:r>
    </w:p>
    <w:p w:rsidR="005652EB" w:rsidRPr="00BA5E19" w:rsidRDefault="005652EB" w:rsidP="005652EB">
      <w:pPr>
        <w:spacing w:after="0" w:line="240" w:lineRule="auto"/>
        <w:jc w:val="center"/>
        <w:rPr>
          <w:rFonts w:ascii="Times New Roman" w:eastAsia="Times New Roman" w:hAnsi="Times New Roman"/>
          <w:spacing w:val="-32"/>
          <w:sz w:val="28"/>
          <w:szCs w:val="28"/>
        </w:rPr>
      </w:pPr>
      <w:r w:rsidRPr="00BA5E19">
        <w:rPr>
          <w:rFonts w:ascii="Times New Roman" w:eastAsia="Times New Roman" w:hAnsi="Times New Roman"/>
          <w:spacing w:val="-32"/>
          <w:sz w:val="28"/>
          <w:szCs w:val="28"/>
        </w:rPr>
        <w:t>«ИЖЕВСКАЯ ГОСУДАРСТВЕННАЯ СЕЛЬСКОХОЗЯЙСТВЕННАЯ  АКАДЕМИЯ»</w:t>
      </w:r>
    </w:p>
    <w:p w:rsidR="005652EB" w:rsidRPr="00BA5E19" w:rsidRDefault="005652EB" w:rsidP="005652EB">
      <w:pPr>
        <w:shd w:val="clear" w:color="auto" w:fill="FFFFFF"/>
        <w:spacing w:after="0" w:line="240" w:lineRule="auto"/>
        <w:jc w:val="center"/>
        <w:rPr>
          <w:rFonts w:ascii="Times New Roman" w:eastAsia="Times New Roman" w:hAnsi="Times New Roman"/>
          <w:color w:val="000000"/>
          <w:sz w:val="28"/>
          <w:szCs w:val="28"/>
        </w:rPr>
      </w:pPr>
    </w:p>
    <w:p w:rsidR="005652EB" w:rsidRPr="00BA5E19" w:rsidRDefault="00776703" w:rsidP="005652EB">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Кафедра менеджмента и права</w:t>
      </w:r>
    </w:p>
    <w:p w:rsidR="005652EB" w:rsidRPr="00BA5E19" w:rsidRDefault="005652EB" w:rsidP="005652EB">
      <w:pPr>
        <w:shd w:val="clear" w:color="auto" w:fill="FFFFFF"/>
        <w:spacing w:after="0" w:line="240" w:lineRule="auto"/>
        <w:jc w:val="center"/>
        <w:rPr>
          <w:rFonts w:ascii="Times New Roman" w:eastAsia="Times New Roman" w:hAnsi="Times New Roman"/>
          <w:sz w:val="28"/>
          <w:szCs w:val="28"/>
        </w:rPr>
      </w:pPr>
    </w:p>
    <w:p w:rsidR="005652EB" w:rsidRPr="00BA5E19" w:rsidRDefault="005652EB" w:rsidP="005652EB">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ДОПУЩЕН К ЗАЩИТЕ</w:t>
      </w:r>
    </w:p>
    <w:p w:rsidR="005652EB" w:rsidRPr="00BA5E19" w:rsidRDefault="005652EB" w:rsidP="005652EB">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                                                                                                  Зав.кафедрой,</w:t>
      </w:r>
    </w:p>
    <w:p w:rsidR="005652EB" w:rsidRPr="00BA5E19" w:rsidRDefault="005652EB" w:rsidP="005652EB">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доцент</w:t>
      </w:r>
      <w:r w:rsidRPr="00BA5E19">
        <w:rPr>
          <w:rFonts w:ascii="Times New Roman" w:eastAsia="Times New Roman" w:hAnsi="Times New Roman"/>
          <w:color w:val="000000"/>
          <w:sz w:val="28"/>
          <w:szCs w:val="28"/>
        </w:rPr>
        <w:t xml:space="preserve"> </w:t>
      </w:r>
    </w:p>
    <w:p w:rsidR="005652EB" w:rsidRPr="00BA5E19" w:rsidRDefault="005652EB" w:rsidP="005652EB">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____________М.В</w:t>
      </w:r>
      <w:r w:rsidRPr="00BA5E19">
        <w:rPr>
          <w:rFonts w:ascii="Times New Roman" w:eastAsia="Times New Roman" w:hAnsi="Times New Roman"/>
          <w:color w:val="000000"/>
          <w:sz w:val="28"/>
          <w:szCs w:val="28"/>
        </w:rPr>
        <w:t>.</w:t>
      </w:r>
      <w:r>
        <w:rPr>
          <w:rFonts w:ascii="Times New Roman" w:eastAsia="Times New Roman" w:hAnsi="Times New Roman"/>
          <w:color w:val="000000"/>
          <w:sz w:val="28"/>
          <w:szCs w:val="28"/>
        </w:rPr>
        <w:t>Миронова</w:t>
      </w:r>
    </w:p>
    <w:p w:rsidR="005652EB" w:rsidRPr="00BA5E19" w:rsidRDefault="005652EB" w:rsidP="005652EB">
      <w:pPr>
        <w:shd w:val="clear" w:color="auto" w:fill="FFFFFF"/>
        <w:spacing w:after="0" w:line="240" w:lineRule="auto"/>
        <w:jc w:val="right"/>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 xml:space="preserve">«_____»____________20__г. </w:t>
      </w: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Default="005652EB" w:rsidP="005652EB">
      <w:pPr>
        <w:shd w:val="clear" w:color="auto" w:fill="FFFFFF"/>
        <w:spacing w:after="0" w:line="240" w:lineRule="auto"/>
        <w:jc w:val="center"/>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МАГИСТЕРСКАЯ ДИССЕРТАЦИЯ</w:t>
      </w:r>
    </w:p>
    <w:p w:rsidR="005652EB" w:rsidRPr="00BA5E19" w:rsidRDefault="005652EB" w:rsidP="005652EB">
      <w:pPr>
        <w:shd w:val="clear" w:color="auto" w:fill="FFFFFF"/>
        <w:spacing w:after="0" w:line="240" w:lineRule="auto"/>
        <w:jc w:val="center"/>
        <w:rPr>
          <w:rFonts w:ascii="Times New Roman" w:eastAsia="Times New Roman" w:hAnsi="Times New Roman"/>
          <w:sz w:val="28"/>
          <w:szCs w:val="28"/>
        </w:rPr>
      </w:pPr>
    </w:p>
    <w:p w:rsidR="005652EB" w:rsidRPr="005652EB" w:rsidRDefault="005652EB" w:rsidP="005652EB">
      <w:pPr>
        <w:spacing w:after="0" w:line="360" w:lineRule="auto"/>
        <w:ind w:firstLine="709"/>
        <w:jc w:val="both"/>
        <w:rPr>
          <w:rFonts w:ascii="Times New Roman" w:hAnsi="Times New Roman" w:cs="Times New Roman"/>
          <w:sz w:val="28"/>
          <w:szCs w:val="28"/>
        </w:rPr>
      </w:pPr>
      <w:r w:rsidRPr="00BA5E19">
        <w:rPr>
          <w:rFonts w:ascii="Times New Roman" w:eastAsia="Times New Roman" w:hAnsi="Times New Roman"/>
          <w:color w:val="000000"/>
          <w:sz w:val="28"/>
          <w:szCs w:val="28"/>
        </w:rPr>
        <w:t>на тему</w:t>
      </w:r>
      <w:r>
        <w:rPr>
          <w:rFonts w:ascii="Times New Roman" w:eastAsia="Times New Roman" w:hAnsi="Times New Roman"/>
          <w:color w:val="000000"/>
          <w:sz w:val="28"/>
          <w:szCs w:val="28"/>
        </w:rPr>
        <w:t>:</w:t>
      </w:r>
      <w:r w:rsidRPr="0054667B">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DC0F36">
        <w:rPr>
          <w:rFonts w:ascii="Times New Roman" w:hAnsi="Times New Roman" w:cs="Times New Roman"/>
          <w:sz w:val="28"/>
          <w:szCs w:val="28"/>
        </w:rPr>
        <w:t>Совершенствование организации и управления эффективностью производства зерна в сельскохозяйственных организациях Завьяловского района УР</w:t>
      </w:r>
      <w:r>
        <w:rPr>
          <w:rFonts w:ascii="Times New Roman" w:eastAsia="Times New Roman" w:hAnsi="Times New Roman"/>
          <w:color w:val="000000"/>
          <w:sz w:val="28"/>
          <w:szCs w:val="28"/>
        </w:rPr>
        <w:t>»</w:t>
      </w: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Направление подготовки  «Менеджмент»</w:t>
      </w: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Профиль «Экономика и управление собственностью»</w:t>
      </w:r>
    </w:p>
    <w:p w:rsidR="005652EB" w:rsidRDefault="005652EB" w:rsidP="005652EB">
      <w:pPr>
        <w:shd w:val="clear" w:color="auto" w:fill="FFFFFF"/>
        <w:spacing w:after="0" w:line="240" w:lineRule="auto"/>
        <w:jc w:val="both"/>
        <w:rPr>
          <w:rFonts w:ascii="Times New Roman" w:eastAsia="Times New Roman" w:hAnsi="Times New Roman"/>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sz w:val="28"/>
          <w:szCs w:val="28"/>
        </w:rPr>
      </w:pPr>
    </w:p>
    <w:p w:rsidR="005652EB" w:rsidRDefault="005652EB" w:rsidP="005652EB">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sz w:val="28"/>
          <w:szCs w:val="28"/>
        </w:rPr>
        <w:t>Автор, магистрант______________________________</w:t>
      </w:r>
      <w:r>
        <w:rPr>
          <w:rFonts w:ascii="Times New Roman" w:eastAsia="Times New Roman" w:hAnsi="Times New Roman"/>
          <w:color w:val="000000"/>
          <w:sz w:val="28"/>
          <w:szCs w:val="28"/>
        </w:rPr>
        <w:t xml:space="preserve"> Е. В. Логинова</w:t>
      </w:r>
    </w:p>
    <w:p w:rsidR="00776703" w:rsidRPr="00BA5E19" w:rsidRDefault="00776703" w:rsidP="005652EB">
      <w:pPr>
        <w:shd w:val="clear" w:color="auto" w:fill="FFFFFF"/>
        <w:spacing w:after="0" w:line="240" w:lineRule="auto"/>
        <w:jc w:val="both"/>
        <w:rPr>
          <w:rFonts w:ascii="Times New Roman" w:eastAsia="Times New Roman" w:hAnsi="Times New Roman"/>
          <w:color w:val="000000"/>
          <w:sz w:val="28"/>
          <w:szCs w:val="28"/>
        </w:rPr>
      </w:pP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r w:rsidRPr="00BA5E19">
        <w:rPr>
          <w:rFonts w:ascii="Times New Roman" w:eastAsia="Times New Roman" w:hAnsi="Times New Roman"/>
          <w:color w:val="000000"/>
          <w:sz w:val="28"/>
          <w:szCs w:val="28"/>
        </w:rPr>
        <w:t>Научный руководитель,</w:t>
      </w:r>
    </w:p>
    <w:p w:rsidR="005652EB" w:rsidRPr="00BA5E19" w:rsidRDefault="00776703" w:rsidP="005652EB">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доцент      </w:t>
      </w:r>
      <w:r w:rsidR="005652EB" w:rsidRPr="00BA5E19">
        <w:rPr>
          <w:rFonts w:ascii="Times New Roman" w:eastAsia="Times New Roman" w:hAnsi="Times New Roman"/>
          <w:color w:val="000000"/>
          <w:sz w:val="28"/>
          <w:szCs w:val="28"/>
        </w:rPr>
        <w:t xml:space="preserve">   _________________________________</w:t>
      </w:r>
      <w:r w:rsidR="005652EB">
        <w:rPr>
          <w:rFonts w:ascii="Times New Roman" w:eastAsia="Times New Roman" w:hAnsi="Times New Roman"/>
          <w:color w:val="000000"/>
          <w:sz w:val="28"/>
          <w:szCs w:val="28"/>
        </w:rPr>
        <w:t>___ Д. В. Кондратьев</w:t>
      </w:r>
    </w:p>
    <w:p w:rsidR="005652EB" w:rsidRPr="00BA5E19" w:rsidRDefault="005652EB" w:rsidP="005652EB">
      <w:pPr>
        <w:shd w:val="clear" w:color="auto" w:fill="FFFFFF"/>
        <w:spacing w:after="0" w:line="240" w:lineRule="auto"/>
        <w:jc w:val="both"/>
        <w:rPr>
          <w:rFonts w:ascii="Times New Roman" w:eastAsia="Times New Roman" w:hAnsi="Times New Roman"/>
          <w:color w:val="000000"/>
          <w:sz w:val="28"/>
          <w:szCs w:val="28"/>
        </w:rPr>
      </w:pPr>
    </w:p>
    <w:p w:rsidR="005652EB" w:rsidRPr="00952FEB" w:rsidRDefault="005652EB" w:rsidP="005652EB">
      <w:pPr>
        <w:shd w:val="clear" w:color="auto" w:fill="FFFFFF"/>
        <w:spacing w:after="0" w:line="240" w:lineRule="auto"/>
        <w:jc w:val="both"/>
        <w:rPr>
          <w:rFonts w:ascii="Times New Roman" w:eastAsia="Times New Roman" w:hAnsi="Times New Roman" w:cs="Times New Roman"/>
          <w:color w:val="000000"/>
          <w:sz w:val="28"/>
          <w:szCs w:val="28"/>
        </w:rPr>
      </w:pPr>
      <w:r w:rsidRPr="00952FEB">
        <w:rPr>
          <w:rFonts w:ascii="Times New Roman" w:eastAsia="Times New Roman" w:hAnsi="Times New Roman" w:cs="Times New Roman"/>
          <w:color w:val="000000"/>
          <w:sz w:val="28"/>
          <w:szCs w:val="28"/>
        </w:rPr>
        <w:t>Рецензент,</w:t>
      </w:r>
    </w:p>
    <w:p w:rsidR="005652EB" w:rsidRPr="00BA5E19" w:rsidRDefault="00952FEB" w:rsidP="005652EB">
      <w:pPr>
        <w:shd w:val="clear" w:color="auto" w:fill="FFFFFF"/>
        <w:spacing w:after="0" w:line="240" w:lineRule="auto"/>
        <w:jc w:val="both"/>
        <w:rPr>
          <w:rFonts w:ascii="Times New Roman" w:eastAsia="Times New Roman" w:hAnsi="Times New Roman"/>
          <w:sz w:val="28"/>
          <w:szCs w:val="28"/>
        </w:rPr>
      </w:pPr>
      <w:r w:rsidRPr="00952FEB">
        <w:rPr>
          <w:rFonts w:ascii="Times New Roman" w:hAnsi="Times New Roman" w:cs="Times New Roman"/>
          <w:sz w:val="28"/>
          <w:szCs w:val="28"/>
        </w:rPr>
        <w:t>к. э. н., доцент</w:t>
      </w:r>
      <w:r w:rsidR="005652EB" w:rsidRPr="00BA5E19">
        <w:rPr>
          <w:rFonts w:ascii="Times New Roman" w:eastAsia="Times New Roman" w:hAnsi="Times New Roman"/>
          <w:color w:val="000000"/>
          <w:sz w:val="28"/>
          <w:szCs w:val="28"/>
        </w:rPr>
        <w:t xml:space="preserve"> ______</w:t>
      </w:r>
      <w:r>
        <w:rPr>
          <w:rFonts w:ascii="Times New Roman" w:eastAsia="Times New Roman" w:hAnsi="Times New Roman"/>
          <w:color w:val="000000"/>
          <w:sz w:val="28"/>
          <w:szCs w:val="28"/>
        </w:rPr>
        <w:t>____________________________</w:t>
      </w:r>
      <w:r w:rsidR="005652EB">
        <w:rPr>
          <w:rFonts w:ascii="Times New Roman" w:eastAsia="Times New Roman" w:hAnsi="Times New Roman"/>
          <w:color w:val="000000"/>
          <w:sz w:val="28"/>
          <w:szCs w:val="28"/>
        </w:rPr>
        <w:t xml:space="preserve"> С. А. Лопатина</w:t>
      </w:r>
    </w:p>
    <w:p w:rsidR="005652EB" w:rsidRDefault="005652EB" w:rsidP="005652EB">
      <w:pPr>
        <w:spacing w:after="0" w:line="240" w:lineRule="auto"/>
        <w:jc w:val="center"/>
        <w:rPr>
          <w:rFonts w:ascii="Times New Roman" w:eastAsia="Times New Roman" w:hAnsi="Times New Roman"/>
          <w:sz w:val="28"/>
          <w:szCs w:val="28"/>
        </w:rPr>
      </w:pPr>
    </w:p>
    <w:p w:rsidR="005652EB" w:rsidRDefault="005652EB" w:rsidP="005652EB">
      <w:pPr>
        <w:spacing w:after="0" w:line="240" w:lineRule="auto"/>
        <w:jc w:val="center"/>
        <w:rPr>
          <w:rFonts w:ascii="Times New Roman" w:eastAsia="Times New Roman" w:hAnsi="Times New Roman"/>
          <w:sz w:val="28"/>
          <w:szCs w:val="28"/>
        </w:rPr>
      </w:pPr>
    </w:p>
    <w:p w:rsidR="005652EB" w:rsidRDefault="005652EB" w:rsidP="005652EB">
      <w:pPr>
        <w:spacing w:after="0" w:line="240" w:lineRule="auto"/>
        <w:jc w:val="center"/>
        <w:rPr>
          <w:rFonts w:ascii="Times New Roman" w:eastAsia="Times New Roman" w:hAnsi="Times New Roman"/>
          <w:sz w:val="28"/>
          <w:szCs w:val="28"/>
        </w:rPr>
      </w:pPr>
    </w:p>
    <w:p w:rsidR="005652EB" w:rsidRDefault="005652EB" w:rsidP="005652EB">
      <w:pPr>
        <w:spacing w:after="0" w:line="240" w:lineRule="auto"/>
        <w:rPr>
          <w:rFonts w:ascii="Times New Roman" w:eastAsia="Times New Roman" w:hAnsi="Times New Roman"/>
          <w:sz w:val="28"/>
          <w:szCs w:val="28"/>
        </w:rPr>
      </w:pPr>
    </w:p>
    <w:p w:rsidR="00776703" w:rsidRPr="0087676A" w:rsidRDefault="00776703" w:rsidP="005652EB">
      <w:pPr>
        <w:spacing w:after="0" w:line="240" w:lineRule="auto"/>
        <w:rPr>
          <w:rFonts w:ascii="Times New Roman" w:eastAsia="Times New Roman" w:hAnsi="Times New Roman"/>
          <w:sz w:val="28"/>
          <w:szCs w:val="28"/>
        </w:rPr>
      </w:pPr>
    </w:p>
    <w:p w:rsidR="0011686F" w:rsidRDefault="005652EB" w:rsidP="005652EB">
      <w:pPr>
        <w:spacing w:after="0" w:line="240" w:lineRule="auto"/>
        <w:jc w:val="center"/>
        <w:rPr>
          <w:rFonts w:ascii="Times New Roman" w:eastAsia="Times New Roman" w:hAnsi="Times New Roman"/>
          <w:sz w:val="28"/>
          <w:szCs w:val="28"/>
        </w:rPr>
      </w:pPr>
      <w:r w:rsidRPr="00BA5E19">
        <w:rPr>
          <w:rFonts w:ascii="Times New Roman" w:eastAsia="Times New Roman" w:hAnsi="Times New Roman"/>
          <w:sz w:val="28"/>
          <w:szCs w:val="28"/>
        </w:rPr>
        <w:t>Ижевск 20</w:t>
      </w:r>
      <w:r>
        <w:rPr>
          <w:rFonts w:ascii="Times New Roman" w:eastAsia="Times New Roman" w:hAnsi="Times New Roman"/>
          <w:sz w:val="28"/>
          <w:szCs w:val="28"/>
        </w:rPr>
        <w:t>17</w:t>
      </w:r>
    </w:p>
    <w:p w:rsidR="00B618C8" w:rsidRPr="002678B7" w:rsidRDefault="00B618C8" w:rsidP="00B618C8">
      <w:pPr>
        <w:spacing w:after="0" w:line="360" w:lineRule="auto"/>
        <w:ind w:firstLine="709"/>
        <w:jc w:val="center"/>
        <w:rPr>
          <w:rFonts w:ascii="Times New Roman" w:hAnsi="Times New Roman" w:cs="Times New Roman"/>
          <w:caps/>
          <w:sz w:val="28"/>
          <w:szCs w:val="28"/>
        </w:rPr>
      </w:pPr>
      <w:r w:rsidRPr="002678B7">
        <w:rPr>
          <w:rFonts w:ascii="Times New Roman" w:hAnsi="Times New Roman" w:cs="Times New Roman"/>
          <w:caps/>
          <w:sz w:val="28"/>
          <w:szCs w:val="28"/>
        </w:rPr>
        <w:lastRenderedPageBreak/>
        <w:t>Содержание</w:t>
      </w:r>
    </w:p>
    <w:p w:rsidR="00B618C8" w:rsidRPr="00DC0F36" w:rsidRDefault="00B618C8" w:rsidP="00B618C8">
      <w:pPr>
        <w:spacing w:after="0" w:line="360" w:lineRule="auto"/>
        <w:ind w:firstLine="709"/>
        <w:jc w:val="center"/>
        <w:rPr>
          <w:rFonts w:ascii="Times New Roman" w:hAnsi="Times New Roman" w:cs="Times New Roman"/>
          <w:sz w:val="28"/>
          <w:szCs w:val="28"/>
        </w:rPr>
      </w:pPr>
      <w:r w:rsidRPr="002678B7">
        <w:rPr>
          <w:rFonts w:ascii="Times New Roman" w:hAnsi="Times New Roman" w:cs="Times New Roman"/>
          <w:caps/>
          <w:sz w:val="28"/>
          <w:szCs w:val="28"/>
        </w:rPr>
        <w:t>Введение</w:t>
      </w:r>
      <w:r>
        <w:rPr>
          <w:rFonts w:ascii="Times New Roman" w:hAnsi="Times New Roman" w:cs="Times New Roman"/>
          <w:sz w:val="28"/>
          <w:szCs w:val="28"/>
        </w:rPr>
        <w:t>…………………………………………………………………3</w:t>
      </w:r>
    </w:p>
    <w:p w:rsidR="00B618C8" w:rsidRPr="00DC0F36" w:rsidRDefault="00B618C8" w:rsidP="00B618C8">
      <w:pPr>
        <w:pStyle w:val="a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ТЕОРЕТИКО-МЕТОДИЧЕСКИЕ АСПЕКТЫ УПРАВЛЕНИЯ ЭФФЕКТИВНОСТЬЮ ПРОИЗВОДСТВА ЗЕРНА …………………..………..6</w:t>
      </w:r>
    </w:p>
    <w:p w:rsidR="00B618C8" w:rsidRPr="00DC0F36" w:rsidRDefault="00B618C8" w:rsidP="00B618C8">
      <w:pPr>
        <w:pStyle w:val="a6"/>
        <w:numPr>
          <w:ilvl w:val="1"/>
          <w:numId w:val="1"/>
        </w:numPr>
        <w:spacing w:after="0" w:line="360" w:lineRule="auto"/>
        <w:ind w:left="0" w:firstLine="709"/>
        <w:jc w:val="both"/>
        <w:rPr>
          <w:rFonts w:ascii="Times New Roman" w:hAnsi="Times New Roman" w:cs="Times New Roman"/>
          <w:sz w:val="28"/>
          <w:szCs w:val="28"/>
        </w:rPr>
      </w:pPr>
      <w:r w:rsidRPr="00DC0F36">
        <w:rPr>
          <w:rFonts w:ascii="Times New Roman" w:hAnsi="Times New Roman" w:cs="Times New Roman"/>
          <w:sz w:val="28"/>
          <w:szCs w:val="28"/>
        </w:rPr>
        <w:t>Сущность, цели, задачи повышения эффективности организации и управления производства зерна</w:t>
      </w:r>
      <w:r>
        <w:rPr>
          <w:rFonts w:ascii="Times New Roman" w:hAnsi="Times New Roman" w:cs="Times New Roman"/>
          <w:sz w:val="28"/>
          <w:szCs w:val="28"/>
        </w:rPr>
        <w:t>………………………………………………..6</w:t>
      </w:r>
    </w:p>
    <w:p w:rsidR="00B618C8" w:rsidRPr="00DC0F36" w:rsidRDefault="00B618C8" w:rsidP="00B618C8">
      <w:pPr>
        <w:pStyle w:val="a6"/>
        <w:numPr>
          <w:ilvl w:val="1"/>
          <w:numId w:val="1"/>
        </w:numPr>
        <w:spacing w:after="0" w:line="360" w:lineRule="auto"/>
        <w:ind w:left="0" w:firstLine="709"/>
        <w:jc w:val="both"/>
        <w:rPr>
          <w:rFonts w:ascii="Times New Roman" w:hAnsi="Times New Roman" w:cs="Times New Roman"/>
          <w:sz w:val="28"/>
          <w:szCs w:val="28"/>
        </w:rPr>
      </w:pPr>
      <w:r w:rsidRPr="00DC0F36">
        <w:rPr>
          <w:rFonts w:ascii="Times New Roman" w:hAnsi="Times New Roman" w:cs="Times New Roman"/>
          <w:sz w:val="28"/>
          <w:szCs w:val="28"/>
        </w:rPr>
        <w:t>Современные методы, технологии повышения эффективности производства зерна</w:t>
      </w:r>
      <w:r>
        <w:rPr>
          <w:rFonts w:ascii="Times New Roman" w:hAnsi="Times New Roman" w:cs="Times New Roman"/>
          <w:sz w:val="28"/>
          <w:szCs w:val="28"/>
        </w:rPr>
        <w:t>………………………………………………………………12</w:t>
      </w:r>
    </w:p>
    <w:p w:rsidR="00B618C8" w:rsidRPr="00DC0F36" w:rsidRDefault="00B618C8" w:rsidP="00B618C8">
      <w:pPr>
        <w:pStyle w:val="a6"/>
        <w:numPr>
          <w:ilvl w:val="1"/>
          <w:numId w:val="1"/>
        </w:numPr>
        <w:spacing w:after="0" w:line="360" w:lineRule="auto"/>
        <w:ind w:left="0" w:firstLine="709"/>
        <w:jc w:val="both"/>
        <w:rPr>
          <w:rFonts w:ascii="Times New Roman" w:hAnsi="Times New Roman" w:cs="Times New Roman"/>
          <w:sz w:val="28"/>
          <w:szCs w:val="28"/>
        </w:rPr>
      </w:pPr>
      <w:r w:rsidRPr="00DC0F36">
        <w:rPr>
          <w:rFonts w:ascii="Times New Roman" w:hAnsi="Times New Roman" w:cs="Times New Roman"/>
          <w:sz w:val="28"/>
          <w:szCs w:val="28"/>
        </w:rPr>
        <w:t>Передовой опыт производства зерна</w:t>
      </w:r>
      <w:r>
        <w:rPr>
          <w:rFonts w:ascii="Times New Roman" w:hAnsi="Times New Roman" w:cs="Times New Roman"/>
          <w:sz w:val="28"/>
          <w:szCs w:val="28"/>
        </w:rPr>
        <w:t>…………………………...…22</w:t>
      </w:r>
    </w:p>
    <w:p w:rsidR="00B618C8" w:rsidRPr="00EC3646" w:rsidRDefault="00B618C8" w:rsidP="00B618C8">
      <w:pPr>
        <w:pStyle w:val="a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ИССЛЕДОВАНИЕ ОРГАНИЗАЦИИ И УПРАВЛЕНИЯ ЭКОНОМИЧЕСКИМИ ФАКТОРАМИ ПРОИЗВОДСТВА ЗЕРНА…………29</w:t>
      </w:r>
    </w:p>
    <w:p w:rsidR="00B618C8" w:rsidRPr="0067313B" w:rsidRDefault="00B618C8" w:rsidP="00B618C8">
      <w:pPr>
        <w:pStyle w:val="a6"/>
        <w:shd w:val="clear" w:color="auto" w:fill="FFFFFF"/>
        <w:spacing w:line="312" w:lineRule="auto"/>
        <w:jc w:val="both"/>
        <w:rPr>
          <w:rFonts w:ascii="Times New Roman" w:hAnsi="Times New Roman" w:cs="Times New Roman"/>
          <w:sz w:val="28"/>
          <w:szCs w:val="28"/>
        </w:rPr>
      </w:pPr>
      <w:r w:rsidRPr="00AF2162">
        <w:rPr>
          <w:rFonts w:ascii="Times New Roman" w:hAnsi="Times New Roman" w:cs="Times New Roman"/>
          <w:sz w:val="28"/>
          <w:szCs w:val="28"/>
        </w:rPr>
        <w:t xml:space="preserve">2.1. </w:t>
      </w:r>
      <w:r>
        <w:rPr>
          <w:rFonts w:ascii="Times New Roman" w:hAnsi="Times New Roman" w:cs="Times New Roman"/>
          <w:sz w:val="28"/>
          <w:szCs w:val="28"/>
        </w:rPr>
        <w:t xml:space="preserve"> </w:t>
      </w:r>
      <w:r>
        <w:rPr>
          <w:rFonts w:ascii="Times New Roman" w:hAnsi="Times New Roman" w:cs="Times New Roman"/>
          <w:color w:val="000000"/>
          <w:sz w:val="28"/>
          <w:szCs w:val="28"/>
        </w:rPr>
        <w:t>Экономическая оценка состояния и эффективности производства зерна в хозяйствах Завьяловского района УР…………………………..29</w:t>
      </w:r>
    </w:p>
    <w:p w:rsidR="00B618C8" w:rsidRPr="0067313B" w:rsidRDefault="00B618C8" w:rsidP="00B618C8">
      <w:pPr>
        <w:pStyle w:val="a6"/>
        <w:shd w:val="clear" w:color="auto" w:fill="FFFFFF"/>
        <w:spacing w:line="312" w:lineRule="auto"/>
        <w:jc w:val="both"/>
        <w:rPr>
          <w:rFonts w:ascii="Times New Roman" w:hAnsi="Times New Roman" w:cs="Times New Roman"/>
          <w:sz w:val="28"/>
          <w:szCs w:val="28"/>
        </w:rPr>
      </w:pPr>
      <w:r w:rsidRPr="0067313B">
        <w:rPr>
          <w:rFonts w:ascii="Times New Roman" w:hAnsi="Times New Roman" w:cs="Times New Roman"/>
          <w:sz w:val="28"/>
          <w:szCs w:val="28"/>
        </w:rPr>
        <w:t xml:space="preserve">2.2. </w:t>
      </w:r>
      <w:r>
        <w:rPr>
          <w:rFonts w:ascii="Times New Roman" w:hAnsi="Times New Roman" w:cs="Times New Roman"/>
          <w:sz w:val="28"/>
          <w:szCs w:val="28"/>
        </w:rPr>
        <w:t xml:space="preserve">   Исследование условий и факторов, влияющих на эффективность производства зерна в хозяйствах Завьяловского района УР…………...43</w:t>
      </w:r>
    </w:p>
    <w:p w:rsidR="00B618C8" w:rsidRPr="00E84861" w:rsidRDefault="00B618C8" w:rsidP="00B618C8">
      <w:pPr>
        <w:pStyle w:val="a6"/>
        <w:shd w:val="clear" w:color="auto" w:fill="FFFFFF"/>
        <w:spacing w:line="312" w:lineRule="auto"/>
        <w:jc w:val="both"/>
        <w:rPr>
          <w:rFonts w:ascii="Times New Roman" w:hAnsi="Times New Roman" w:cs="Times New Roman"/>
          <w:sz w:val="28"/>
          <w:szCs w:val="28"/>
        </w:rPr>
      </w:pPr>
      <w:r w:rsidRPr="0067313B">
        <w:rPr>
          <w:rFonts w:ascii="Times New Roman" w:hAnsi="Times New Roman" w:cs="Times New Roman"/>
          <w:sz w:val="28"/>
          <w:szCs w:val="28"/>
        </w:rPr>
        <w:t xml:space="preserve">2.3. </w:t>
      </w:r>
      <w:r>
        <w:rPr>
          <w:rFonts w:ascii="Times New Roman" w:hAnsi="Times New Roman" w:cs="Times New Roman"/>
          <w:sz w:val="28"/>
          <w:szCs w:val="28"/>
        </w:rPr>
        <w:t xml:space="preserve">   </w:t>
      </w:r>
      <w:r>
        <w:rPr>
          <w:rFonts w:ascii="Times New Roman" w:hAnsi="Times New Roman" w:cs="Times New Roman"/>
          <w:color w:val="000000"/>
          <w:sz w:val="28"/>
          <w:szCs w:val="28"/>
        </w:rPr>
        <w:t>Состояние системы организации и управления производством зерна в условиях Завьяловского района УР……………………………..51</w:t>
      </w:r>
    </w:p>
    <w:p w:rsidR="00B618C8" w:rsidRDefault="00B618C8" w:rsidP="00B618C8">
      <w:pPr>
        <w:pStyle w:val="a6"/>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ОРГАНИЗАЦИИ УПРАВЛЕНИЯ ЭКОНОМИЧЕСКИМИ ФАКТОРАМИ ПРОИЗВОДСТВА ЗЕРНА…………………………………………………………………………….60</w:t>
      </w:r>
    </w:p>
    <w:p w:rsidR="00B618C8" w:rsidRPr="00E84861" w:rsidRDefault="00B618C8" w:rsidP="00B618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3.1   </w:t>
      </w:r>
      <w:r w:rsidRPr="00E84861">
        <w:rPr>
          <w:rFonts w:ascii="Times New Roman" w:hAnsi="Times New Roman" w:cs="Times New Roman"/>
          <w:sz w:val="28"/>
          <w:szCs w:val="28"/>
        </w:rPr>
        <w:t>Систематизация проблем и исследование вариантов решений по совершенствованию организации управления производством зерна в Завьяловском районе</w:t>
      </w:r>
      <w:r>
        <w:rPr>
          <w:rFonts w:ascii="Times New Roman" w:hAnsi="Times New Roman" w:cs="Times New Roman"/>
          <w:sz w:val="28"/>
          <w:szCs w:val="28"/>
        </w:rPr>
        <w:t>……………………………………………………….……60</w:t>
      </w:r>
    </w:p>
    <w:p w:rsidR="00B618C8" w:rsidRPr="00E84861" w:rsidRDefault="00B618C8" w:rsidP="00B618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3.2  </w:t>
      </w:r>
      <w:r w:rsidRPr="00E84861">
        <w:rPr>
          <w:rFonts w:ascii="Times New Roman" w:hAnsi="Times New Roman" w:cs="Times New Roman"/>
          <w:sz w:val="28"/>
          <w:szCs w:val="28"/>
        </w:rPr>
        <w:t>Разработка программ</w:t>
      </w:r>
      <w:r>
        <w:rPr>
          <w:rFonts w:ascii="Times New Roman" w:hAnsi="Times New Roman" w:cs="Times New Roman"/>
          <w:sz w:val="28"/>
          <w:szCs w:val="28"/>
        </w:rPr>
        <w:t>ы повышения эффективности производства зерна и организационно-экономического механизма</w:t>
      </w:r>
      <w:r w:rsidRPr="00E84861">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E84861">
        <w:rPr>
          <w:rFonts w:ascii="Times New Roman" w:hAnsi="Times New Roman" w:cs="Times New Roman"/>
          <w:sz w:val="28"/>
          <w:szCs w:val="28"/>
        </w:rPr>
        <w:t>реализации</w:t>
      </w:r>
      <w:r>
        <w:rPr>
          <w:rFonts w:ascii="Times New Roman" w:hAnsi="Times New Roman" w:cs="Times New Roman"/>
          <w:sz w:val="28"/>
          <w:szCs w:val="28"/>
        </w:rPr>
        <w:t>…………………………………………………………………..……67</w:t>
      </w:r>
    </w:p>
    <w:p w:rsidR="00B618C8" w:rsidRPr="00E84861" w:rsidRDefault="00B618C8" w:rsidP="00B618C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3.3 </w:t>
      </w:r>
      <w:r w:rsidRPr="00E84861">
        <w:rPr>
          <w:rFonts w:ascii="Times New Roman" w:hAnsi="Times New Roman" w:cs="Times New Roman"/>
          <w:sz w:val="28"/>
          <w:szCs w:val="28"/>
        </w:rPr>
        <w:t>Оценка эффективности программы</w:t>
      </w:r>
      <w:r>
        <w:rPr>
          <w:rFonts w:ascii="Times New Roman" w:hAnsi="Times New Roman" w:cs="Times New Roman"/>
          <w:sz w:val="28"/>
          <w:szCs w:val="28"/>
        </w:rPr>
        <w:t>……………………………………76</w:t>
      </w:r>
    </w:p>
    <w:p w:rsidR="00B618C8" w:rsidRPr="002678B7" w:rsidRDefault="00B618C8" w:rsidP="00B618C8">
      <w:pPr>
        <w:pStyle w:val="a6"/>
        <w:spacing w:after="0" w:line="360" w:lineRule="auto"/>
        <w:ind w:left="0" w:firstLine="708"/>
        <w:jc w:val="both"/>
        <w:rPr>
          <w:rFonts w:ascii="Times New Roman" w:hAnsi="Times New Roman" w:cs="Times New Roman"/>
          <w:caps/>
          <w:sz w:val="28"/>
          <w:szCs w:val="28"/>
        </w:rPr>
      </w:pPr>
      <w:r w:rsidRPr="002678B7">
        <w:rPr>
          <w:rFonts w:ascii="Times New Roman" w:hAnsi="Times New Roman" w:cs="Times New Roman"/>
          <w:caps/>
          <w:sz w:val="28"/>
          <w:szCs w:val="28"/>
        </w:rPr>
        <w:t>Вы</w:t>
      </w:r>
      <w:r>
        <w:rPr>
          <w:rFonts w:ascii="Times New Roman" w:hAnsi="Times New Roman" w:cs="Times New Roman"/>
          <w:caps/>
          <w:sz w:val="28"/>
          <w:szCs w:val="28"/>
        </w:rPr>
        <w:t>воды и предложения………………………</w:t>
      </w:r>
      <w:r w:rsidRPr="002678B7">
        <w:rPr>
          <w:rFonts w:ascii="Times New Roman" w:hAnsi="Times New Roman" w:cs="Times New Roman"/>
          <w:caps/>
          <w:sz w:val="28"/>
          <w:szCs w:val="28"/>
        </w:rPr>
        <w:t>………………</w:t>
      </w:r>
      <w:r>
        <w:rPr>
          <w:rFonts w:ascii="Times New Roman" w:hAnsi="Times New Roman" w:cs="Times New Roman"/>
          <w:caps/>
          <w:sz w:val="28"/>
          <w:szCs w:val="28"/>
        </w:rPr>
        <w:t>…..79</w:t>
      </w:r>
    </w:p>
    <w:p w:rsidR="00B618C8" w:rsidRPr="009A00F0" w:rsidRDefault="00B618C8" w:rsidP="00B618C8">
      <w:pPr>
        <w:spacing w:after="0"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t>Список литературы…………………………….</w:t>
      </w:r>
      <w:r w:rsidRPr="002678B7">
        <w:rPr>
          <w:rFonts w:ascii="Times New Roman" w:hAnsi="Times New Roman" w:cs="Times New Roman"/>
          <w:caps/>
          <w:sz w:val="28"/>
          <w:szCs w:val="28"/>
        </w:rPr>
        <w:t>…………………..</w:t>
      </w:r>
      <w:r>
        <w:rPr>
          <w:rFonts w:ascii="Times New Roman" w:hAnsi="Times New Roman" w:cs="Times New Roman"/>
          <w:caps/>
          <w:sz w:val="28"/>
          <w:szCs w:val="28"/>
        </w:rPr>
        <w:t>82</w:t>
      </w:r>
      <w:r w:rsidRPr="002678B7">
        <w:rPr>
          <w:rFonts w:ascii="Times New Roman" w:hAnsi="Times New Roman" w:cs="Times New Roman"/>
          <w:caps/>
          <w:sz w:val="28"/>
          <w:szCs w:val="28"/>
        </w:rPr>
        <w:tab/>
        <w:t xml:space="preserve">Приложения </w:t>
      </w:r>
    </w:p>
    <w:p w:rsidR="00CA3F8C" w:rsidRDefault="00CA3F8C" w:rsidP="009A00F0">
      <w:pPr>
        <w:spacing w:after="0" w:line="360" w:lineRule="auto"/>
        <w:ind w:firstLine="709"/>
        <w:jc w:val="both"/>
        <w:rPr>
          <w:rFonts w:ascii="Times New Roman" w:hAnsi="Times New Roman" w:cs="Times New Roman"/>
          <w:caps/>
          <w:sz w:val="28"/>
          <w:szCs w:val="28"/>
        </w:rPr>
      </w:pPr>
    </w:p>
    <w:p w:rsidR="00CA3F8C" w:rsidRPr="009A00F0" w:rsidRDefault="00CA3F8C" w:rsidP="009A00F0">
      <w:pPr>
        <w:spacing w:after="0" w:line="360" w:lineRule="auto"/>
        <w:ind w:firstLine="709"/>
        <w:jc w:val="both"/>
        <w:rPr>
          <w:rFonts w:ascii="Times New Roman" w:hAnsi="Times New Roman" w:cs="Times New Roman"/>
          <w:caps/>
          <w:sz w:val="28"/>
          <w:szCs w:val="28"/>
        </w:rPr>
      </w:pPr>
    </w:p>
    <w:p w:rsidR="00E97914" w:rsidRPr="00DC0F36" w:rsidRDefault="00E55282" w:rsidP="008C7EA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F022D1" w:rsidRPr="00F022D1" w:rsidRDefault="00F022D1" w:rsidP="00F022D1">
      <w:pPr>
        <w:pStyle w:val="a4"/>
        <w:widowControl w:val="0"/>
        <w:spacing w:after="0" w:line="360" w:lineRule="auto"/>
        <w:ind w:left="0" w:firstLine="709"/>
        <w:jc w:val="both"/>
        <w:rPr>
          <w:sz w:val="28"/>
          <w:szCs w:val="28"/>
        </w:rPr>
      </w:pPr>
      <w:r w:rsidRPr="00CC0EC8">
        <w:rPr>
          <w:sz w:val="28"/>
          <w:szCs w:val="28"/>
        </w:rPr>
        <w:t>Растениеводство является первичной и основной ступенью сельскохозяйственного производства. Биологические особенности большинства распространенных в сельскохозяйственном производстве культур во многом определяют их потребности в факторах производства, урожайность, а</w:t>
      </w:r>
      <w:r>
        <w:rPr>
          <w:sz w:val="28"/>
          <w:szCs w:val="28"/>
        </w:rPr>
        <w:t>,</w:t>
      </w:r>
      <w:r w:rsidRPr="00CC0EC8">
        <w:rPr>
          <w:sz w:val="28"/>
          <w:szCs w:val="28"/>
        </w:rPr>
        <w:t xml:space="preserve"> следовательно</w:t>
      </w:r>
      <w:r>
        <w:rPr>
          <w:sz w:val="28"/>
          <w:szCs w:val="28"/>
        </w:rPr>
        <w:t>,</w:t>
      </w:r>
      <w:r w:rsidR="00B618C8">
        <w:rPr>
          <w:sz w:val="28"/>
          <w:szCs w:val="28"/>
        </w:rPr>
        <w:t xml:space="preserve"> и экономическую характеристику</w:t>
      </w:r>
      <w:r w:rsidRPr="00CC0EC8">
        <w:rPr>
          <w:sz w:val="28"/>
          <w:szCs w:val="28"/>
        </w:rPr>
        <w:t xml:space="preserve"> </w:t>
      </w:r>
      <w:r w:rsidRPr="00E40818">
        <w:rPr>
          <w:sz w:val="28"/>
          <w:szCs w:val="28"/>
        </w:rPr>
        <w:t>[</w:t>
      </w:r>
      <w:r w:rsidRPr="00F022D1">
        <w:rPr>
          <w:sz w:val="28"/>
          <w:szCs w:val="28"/>
        </w:rPr>
        <w:t>32]</w:t>
      </w:r>
      <w:r w:rsidR="00B618C8">
        <w:rPr>
          <w:sz w:val="28"/>
          <w:szCs w:val="28"/>
        </w:rPr>
        <w:t>.</w:t>
      </w:r>
    </w:p>
    <w:p w:rsidR="00F022D1" w:rsidRPr="00CC0EC8" w:rsidRDefault="00F022D1" w:rsidP="00F022D1">
      <w:pPr>
        <w:pStyle w:val="a4"/>
        <w:widowControl w:val="0"/>
        <w:spacing w:after="0" w:line="360" w:lineRule="auto"/>
        <w:ind w:left="0" w:firstLine="709"/>
        <w:jc w:val="both"/>
        <w:rPr>
          <w:sz w:val="28"/>
          <w:szCs w:val="28"/>
        </w:rPr>
      </w:pPr>
      <w:r w:rsidRPr="00CC0EC8">
        <w:rPr>
          <w:sz w:val="28"/>
          <w:szCs w:val="28"/>
        </w:rPr>
        <w:t>Решающее значение для подъема отраслей сельского хозяйства имеет зерновое производство.  Это, в первую очередь, определяется многосторонними связями зернового производства с сопредельными отраслями сельского хозяйства  промышленности.</w:t>
      </w:r>
    </w:p>
    <w:p w:rsidR="008D3F9A" w:rsidRPr="00CC0EC8" w:rsidRDefault="008D3F9A" w:rsidP="00F022D1">
      <w:pPr>
        <w:pStyle w:val="a7"/>
        <w:shd w:val="clear" w:color="auto" w:fill="FFFFFF"/>
        <w:spacing w:before="0" w:beforeAutospacing="0" w:after="0" w:afterAutospacing="0" w:line="360" w:lineRule="auto"/>
        <w:ind w:firstLine="708"/>
        <w:jc w:val="both"/>
        <w:rPr>
          <w:color w:val="000000"/>
          <w:sz w:val="28"/>
          <w:szCs w:val="28"/>
        </w:rPr>
      </w:pPr>
      <w:r w:rsidRPr="00CC0EC8">
        <w:rPr>
          <w:color w:val="000000"/>
          <w:sz w:val="28"/>
          <w:szCs w:val="28"/>
        </w:rPr>
        <w:t>Зерно – стратегически важный продукт; от состояния зернового хозяйства зависят продовольственная безопасность страны, обеспеченность населения хлебом. Зерновое производство является наиболее крупной отраслью сельскохозяйственного производства.</w:t>
      </w:r>
    </w:p>
    <w:p w:rsidR="008D3F9A" w:rsidRPr="00CC0EC8" w:rsidRDefault="008D3F9A" w:rsidP="008D3F9A">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Зерновая отрасль имеет важное экономическое и социальное значение. От того, насколько рационально она ведется, в значительной мере зависит эффективность функционирования всего агропромышленного комплекса.</w:t>
      </w:r>
    </w:p>
    <w:p w:rsidR="008D3F9A" w:rsidRPr="008D3F9A" w:rsidRDefault="008D3F9A" w:rsidP="008D3F9A">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Уровень развития зернового производства определяет не только степень потребления населением продуктов питания из зерна, но и является одним из ведущих компонентов в рационе животных.</w:t>
      </w:r>
      <w:r w:rsidRPr="00E40818">
        <w:rPr>
          <w:color w:val="000000"/>
          <w:sz w:val="28"/>
          <w:szCs w:val="28"/>
        </w:rPr>
        <w:t xml:space="preserve"> </w:t>
      </w:r>
    </w:p>
    <w:p w:rsidR="00C529E8" w:rsidRPr="008D3F9A" w:rsidRDefault="00C529E8" w:rsidP="008C7EAD">
      <w:pPr>
        <w:pStyle w:val="a7"/>
        <w:spacing w:before="0" w:beforeAutospacing="0" w:after="0" w:afterAutospacing="0" w:line="360" w:lineRule="auto"/>
        <w:ind w:firstLine="709"/>
        <w:jc w:val="both"/>
        <w:rPr>
          <w:sz w:val="28"/>
          <w:szCs w:val="28"/>
        </w:rPr>
      </w:pPr>
      <w:r w:rsidRPr="00DC0F36">
        <w:rPr>
          <w:sz w:val="28"/>
          <w:szCs w:val="28"/>
        </w:rPr>
        <w:t xml:space="preserve">Зерновое производство — наиболее механизированная отрасль земледелия. Но и здесь есть большие резервы для повышения производительности труда и эффективности. Многие работы, имеющие важное значение для получения высокого урожая, еще не во всех хозяйствах выполняются в оптимальные сроки и с надлежащим качеством. Значительны простои техники, которые вызываются разными причинами, в том числе и организационными. Отсюда велика роль совершенствования технологии и </w:t>
      </w:r>
      <w:r w:rsidRPr="008D3F9A">
        <w:rPr>
          <w:sz w:val="28"/>
          <w:szCs w:val="28"/>
        </w:rPr>
        <w:t>организации производства.</w:t>
      </w:r>
    </w:p>
    <w:p w:rsidR="00E55282" w:rsidRDefault="00C529E8" w:rsidP="0003367F">
      <w:pPr>
        <w:spacing w:after="0" w:line="360" w:lineRule="auto"/>
        <w:ind w:firstLine="709"/>
        <w:jc w:val="both"/>
        <w:rPr>
          <w:rFonts w:ascii="Times New Roman" w:hAnsi="Times New Roman" w:cs="Times New Roman"/>
          <w:sz w:val="28"/>
          <w:szCs w:val="28"/>
        </w:rPr>
      </w:pPr>
      <w:r w:rsidRPr="008D3F9A">
        <w:rPr>
          <w:rFonts w:ascii="Times New Roman" w:hAnsi="Times New Roman" w:cs="Times New Roman"/>
          <w:sz w:val="28"/>
          <w:szCs w:val="28"/>
        </w:rPr>
        <w:lastRenderedPageBreak/>
        <w:t>Технология зависит от возделываемой культуры, зональных условий, назначения производимой продукции и т. д. Она должна отвечать определенным организационно-экономическим требованиям, обеспечивать получение высокой урожайности, снижение затрат труда и средств на 1 ц продукции, 1 га посева.</w:t>
      </w:r>
      <w:r w:rsidR="0011686F" w:rsidRPr="008D3F9A">
        <w:rPr>
          <w:rFonts w:ascii="Times New Roman" w:hAnsi="Times New Roman" w:cs="Times New Roman"/>
          <w:sz w:val="28"/>
          <w:szCs w:val="28"/>
        </w:rPr>
        <w:t xml:space="preserve"> </w:t>
      </w:r>
    </w:p>
    <w:p w:rsidR="00C529E8" w:rsidRPr="008D3F9A" w:rsidRDefault="0011686F" w:rsidP="008D3F9A">
      <w:pPr>
        <w:spacing w:after="0" w:line="360" w:lineRule="auto"/>
        <w:ind w:firstLine="709"/>
        <w:jc w:val="both"/>
        <w:rPr>
          <w:rFonts w:ascii="Times New Roman" w:hAnsi="Times New Roman" w:cs="Times New Roman"/>
          <w:sz w:val="28"/>
          <w:szCs w:val="28"/>
        </w:rPr>
      </w:pPr>
      <w:r w:rsidRPr="008D3F9A">
        <w:rPr>
          <w:rFonts w:ascii="Times New Roman" w:hAnsi="Times New Roman" w:cs="Times New Roman"/>
          <w:sz w:val="28"/>
          <w:szCs w:val="28"/>
        </w:rPr>
        <w:t>Целью работы можно обозначить  разработку мер по совершенствованию</w:t>
      </w:r>
      <w:r w:rsidRPr="00DC0F36">
        <w:rPr>
          <w:rFonts w:ascii="Times New Roman" w:hAnsi="Times New Roman" w:cs="Times New Roman"/>
          <w:sz w:val="28"/>
          <w:szCs w:val="28"/>
        </w:rPr>
        <w:t xml:space="preserve"> организации и управления эффективностью производства зерна в сельскохозяйственных организациях</w:t>
      </w:r>
      <w:r>
        <w:rPr>
          <w:rFonts w:ascii="Times New Roman" w:hAnsi="Times New Roman" w:cs="Times New Roman"/>
          <w:sz w:val="28"/>
          <w:szCs w:val="28"/>
        </w:rPr>
        <w:t>.</w:t>
      </w:r>
    </w:p>
    <w:p w:rsidR="0011686F" w:rsidRDefault="0011686F" w:rsidP="0011686F">
      <w:pPr>
        <w:pStyle w:val="a4"/>
        <w:widowControl w:val="0"/>
        <w:spacing w:after="0" w:line="360" w:lineRule="auto"/>
        <w:ind w:left="0" w:firstLine="709"/>
        <w:jc w:val="both"/>
        <w:rPr>
          <w:sz w:val="28"/>
          <w:szCs w:val="28"/>
        </w:rPr>
      </w:pPr>
      <w:r w:rsidRPr="00DC0F36">
        <w:rPr>
          <w:sz w:val="28"/>
          <w:szCs w:val="28"/>
        </w:rPr>
        <w:t>Для этого необходимо решить следующие задачи:</w:t>
      </w:r>
    </w:p>
    <w:p w:rsidR="008D3F9A" w:rsidRDefault="008D3F9A" w:rsidP="0011686F">
      <w:pPr>
        <w:pStyle w:val="a4"/>
        <w:widowControl w:val="0"/>
        <w:spacing w:after="0" w:line="360" w:lineRule="auto"/>
        <w:ind w:left="0" w:firstLine="709"/>
        <w:jc w:val="both"/>
        <w:rPr>
          <w:sz w:val="28"/>
          <w:szCs w:val="28"/>
        </w:rPr>
      </w:pPr>
      <w:r>
        <w:rPr>
          <w:sz w:val="28"/>
          <w:szCs w:val="28"/>
        </w:rPr>
        <w:t>- изучить теоретические аспекты управления эффективностью производства зерна</w:t>
      </w:r>
    </w:p>
    <w:p w:rsidR="008D3F9A" w:rsidRPr="00DC0F36" w:rsidRDefault="008D3F9A" w:rsidP="0011686F">
      <w:pPr>
        <w:pStyle w:val="a4"/>
        <w:widowControl w:val="0"/>
        <w:spacing w:after="0" w:line="360" w:lineRule="auto"/>
        <w:ind w:left="0" w:firstLine="709"/>
        <w:jc w:val="both"/>
        <w:rPr>
          <w:sz w:val="28"/>
          <w:szCs w:val="28"/>
        </w:rPr>
      </w:pPr>
      <w:r>
        <w:rPr>
          <w:sz w:val="28"/>
          <w:szCs w:val="28"/>
        </w:rPr>
        <w:t>- определить методы повышения эффективности производства зерна</w:t>
      </w:r>
    </w:p>
    <w:p w:rsidR="0011686F" w:rsidRPr="00DC0F36" w:rsidRDefault="0011686F" w:rsidP="0011686F">
      <w:pPr>
        <w:spacing w:after="0" w:line="360" w:lineRule="auto"/>
        <w:ind w:firstLine="709"/>
        <w:jc w:val="both"/>
        <w:rPr>
          <w:rFonts w:ascii="Times New Roman" w:hAnsi="Times New Roman" w:cs="Times New Roman"/>
          <w:sz w:val="28"/>
          <w:szCs w:val="28"/>
        </w:rPr>
      </w:pPr>
      <w:r w:rsidRPr="00DC0F36">
        <w:rPr>
          <w:rFonts w:ascii="Times New Roman" w:hAnsi="Times New Roman" w:cs="Times New Roman"/>
          <w:sz w:val="28"/>
          <w:szCs w:val="28"/>
        </w:rPr>
        <w:t>- провести анализ современного состояния зернового производства в сельскохозяйственных организациях Завьяловского района</w:t>
      </w:r>
    </w:p>
    <w:p w:rsidR="0011686F" w:rsidRPr="00DC0F36" w:rsidRDefault="0011686F" w:rsidP="0011686F">
      <w:pPr>
        <w:spacing w:after="0" w:line="360" w:lineRule="auto"/>
        <w:ind w:firstLine="709"/>
        <w:jc w:val="both"/>
        <w:rPr>
          <w:rFonts w:ascii="Times New Roman" w:hAnsi="Times New Roman" w:cs="Times New Roman"/>
          <w:sz w:val="28"/>
          <w:szCs w:val="28"/>
        </w:rPr>
      </w:pPr>
      <w:r w:rsidRPr="00DC0F36">
        <w:rPr>
          <w:rFonts w:ascii="Times New Roman" w:hAnsi="Times New Roman" w:cs="Times New Roman"/>
          <w:sz w:val="28"/>
          <w:szCs w:val="28"/>
        </w:rPr>
        <w:t>- наметить пути совершенствования организации производства зерна в сельскохозяйственных организациях и на этой основе повышение его экономической эффективности</w:t>
      </w:r>
      <w:r>
        <w:rPr>
          <w:rFonts w:ascii="Times New Roman" w:hAnsi="Times New Roman" w:cs="Times New Roman"/>
          <w:sz w:val="28"/>
          <w:szCs w:val="28"/>
        </w:rPr>
        <w:t>.</w:t>
      </w:r>
    </w:p>
    <w:p w:rsidR="008C7EAD" w:rsidRDefault="0011686F" w:rsidP="0011686F">
      <w:pPr>
        <w:spacing w:after="0" w:line="360" w:lineRule="auto"/>
        <w:ind w:firstLine="709"/>
        <w:jc w:val="both"/>
        <w:rPr>
          <w:rFonts w:ascii="Times New Roman" w:hAnsi="Times New Roman" w:cs="Times New Roman"/>
          <w:sz w:val="28"/>
          <w:szCs w:val="28"/>
        </w:rPr>
      </w:pPr>
      <w:r w:rsidRPr="00DC0F36">
        <w:rPr>
          <w:rFonts w:ascii="Times New Roman" w:hAnsi="Times New Roman" w:cs="Times New Roman"/>
          <w:sz w:val="28"/>
          <w:szCs w:val="28"/>
        </w:rPr>
        <w:t>-</w:t>
      </w:r>
      <w:r w:rsidR="008D3F9A">
        <w:rPr>
          <w:rFonts w:ascii="Times New Roman" w:hAnsi="Times New Roman" w:cs="Times New Roman"/>
          <w:sz w:val="28"/>
          <w:szCs w:val="28"/>
        </w:rPr>
        <w:t xml:space="preserve"> </w:t>
      </w:r>
      <w:r w:rsidRPr="00DC0F36">
        <w:rPr>
          <w:rFonts w:ascii="Times New Roman" w:hAnsi="Times New Roman" w:cs="Times New Roman"/>
          <w:sz w:val="28"/>
          <w:szCs w:val="28"/>
        </w:rPr>
        <w:t>выявить способы совершенствования организации управления производства зерна в сельскохозяйственных организациях  Завьяловского района</w:t>
      </w:r>
      <w:r>
        <w:rPr>
          <w:rFonts w:ascii="Times New Roman" w:hAnsi="Times New Roman" w:cs="Times New Roman"/>
          <w:sz w:val="28"/>
          <w:szCs w:val="28"/>
        </w:rPr>
        <w:t>.</w:t>
      </w:r>
    </w:p>
    <w:p w:rsidR="00E55282" w:rsidRPr="00DC0F36" w:rsidRDefault="00E55282" w:rsidP="0011686F">
      <w:pPr>
        <w:spacing w:after="0" w:line="360" w:lineRule="auto"/>
        <w:ind w:firstLine="709"/>
        <w:jc w:val="both"/>
        <w:rPr>
          <w:rFonts w:ascii="Times New Roman" w:hAnsi="Times New Roman" w:cs="Times New Roman"/>
          <w:sz w:val="28"/>
          <w:szCs w:val="28"/>
        </w:rPr>
      </w:pPr>
      <w:r w:rsidRPr="00E55282">
        <w:rPr>
          <w:rFonts w:ascii="Times New Roman" w:hAnsi="Times New Roman" w:cs="Times New Roman"/>
          <w:bCs/>
          <w:sz w:val="28"/>
          <w:szCs w:val="28"/>
        </w:rPr>
        <w:t xml:space="preserve">Актуальность темы исследования </w:t>
      </w:r>
      <w:r w:rsidRPr="00E55282">
        <w:rPr>
          <w:rFonts w:ascii="Times New Roman" w:hAnsi="Times New Roman" w:cs="Times New Roman"/>
          <w:sz w:val="28"/>
          <w:szCs w:val="28"/>
        </w:rPr>
        <w:t>о</w:t>
      </w:r>
      <w:r w:rsidRPr="003865C9">
        <w:rPr>
          <w:rFonts w:ascii="Times New Roman" w:hAnsi="Times New Roman" w:cs="Times New Roman"/>
          <w:sz w:val="28"/>
          <w:szCs w:val="28"/>
        </w:rPr>
        <w:t>бусловлена необходимостью</w:t>
      </w:r>
      <w:r>
        <w:rPr>
          <w:rFonts w:ascii="Times New Roman" w:hAnsi="Times New Roman" w:cs="Times New Roman"/>
          <w:sz w:val="28"/>
          <w:szCs w:val="28"/>
        </w:rPr>
        <w:t xml:space="preserve"> совершенствования организации и управления эффективностью производства зерна</w:t>
      </w:r>
    </w:p>
    <w:p w:rsidR="00E97914" w:rsidRPr="00DC0F36" w:rsidRDefault="00E97914" w:rsidP="008C7EAD">
      <w:pPr>
        <w:spacing w:after="0" w:line="360" w:lineRule="auto"/>
        <w:ind w:firstLine="709"/>
        <w:jc w:val="both"/>
        <w:rPr>
          <w:rFonts w:ascii="Times New Roman" w:hAnsi="Times New Roman" w:cs="Times New Roman"/>
          <w:sz w:val="28"/>
          <w:szCs w:val="28"/>
        </w:rPr>
      </w:pPr>
      <w:r w:rsidRPr="00DC0F36">
        <w:rPr>
          <w:rFonts w:ascii="Times New Roman" w:hAnsi="Times New Roman" w:cs="Times New Roman"/>
          <w:sz w:val="28"/>
          <w:szCs w:val="28"/>
        </w:rPr>
        <w:t>Объектом изучения являются сельскохозяйственные организации Завьяловского района УР</w:t>
      </w:r>
      <w:r w:rsidR="0011686F">
        <w:rPr>
          <w:rFonts w:ascii="Times New Roman" w:hAnsi="Times New Roman" w:cs="Times New Roman"/>
          <w:sz w:val="28"/>
          <w:szCs w:val="28"/>
        </w:rPr>
        <w:t>.</w:t>
      </w:r>
    </w:p>
    <w:p w:rsidR="00E97914" w:rsidRDefault="00E97914" w:rsidP="008C7EAD">
      <w:pPr>
        <w:spacing w:after="0" w:line="360" w:lineRule="auto"/>
        <w:ind w:firstLine="709"/>
        <w:jc w:val="both"/>
        <w:rPr>
          <w:rFonts w:ascii="Times New Roman" w:hAnsi="Times New Roman" w:cs="Times New Roman"/>
          <w:sz w:val="28"/>
          <w:szCs w:val="28"/>
        </w:rPr>
      </w:pPr>
      <w:r w:rsidRPr="00DC0F36">
        <w:rPr>
          <w:rFonts w:ascii="Times New Roman" w:hAnsi="Times New Roman" w:cs="Times New Roman"/>
          <w:sz w:val="28"/>
          <w:szCs w:val="28"/>
        </w:rPr>
        <w:t xml:space="preserve">Предметом изучения выступают организация и управление </w:t>
      </w:r>
      <w:r w:rsidRPr="008D3F9A">
        <w:rPr>
          <w:rFonts w:ascii="Times New Roman" w:hAnsi="Times New Roman" w:cs="Times New Roman"/>
          <w:sz w:val="28"/>
          <w:szCs w:val="28"/>
        </w:rPr>
        <w:t>эффективностью производства зерна в сельскохозяйственных организациях и их совершенствование</w:t>
      </w:r>
      <w:r w:rsidR="0011686F" w:rsidRPr="008D3F9A">
        <w:rPr>
          <w:rFonts w:ascii="Times New Roman" w:hAnsi="Times New Roman" w:cs="Times New Roman"/>
          <w:sz w:val="28"/>
          <w:szCs w:val="28"/>
        </w:rPr>
        <w:t>.</w:t>
      </w:r>
    </w:p>
    <w:p w:rsidR="00E55282" w:rsidRPr="00E55282" w:rsidRDefault="00E55282" w:rsidP="00E55282">
      <w:pPr>
        <w:widowControl w:val="0"/>
        <w:spacing w:after="0" w:line="360" w:lineRule="auto"/>
        <w:ind w:left="40" w:firstLine="669"/>
        <w:jc w:val="both"/>
        <w:rPr>
          <w:rFonts w:ascii="Times New Roman" w:eastAsia="Times New Roman" w:hAnsi="Times New Roman"/>
          <w:sz w:val="28"/>
          <w:szCs w:val="28"/>
          <w:lang w:eastAsia="ru-RU"/>
        </w:rPr>
      </w:pPr>
      <w:r w:rsidRPr="00E55282">
        <w:rPr>
          <w:rFonts w:ascii="Times New Roman" w:hAnsi="Times New Roman" w:cs="Times New Roman"/>
          <w:sz w:val="28"/>
          <w:szCs w:val="28"/>
        </w:rPr>
        <w:t xml:space="preserve">Практическая значимость исследования </w:t>
      </w:r>
      <w:r w:rsidRPr="00E55282">
        <w:rPr>
          <w:rFonts w:ascii="Times New Roman" w:eastAsia="Times New Roman" w:hAnsi="Times New Roman"/>
          <w:sz w:val="28"/>
          <w:szCs w:val="28"/>
          <w:lang w:eastAsia="ru-RU"/>
        </w:rPr>
        <w:t>состоит</w:t>
      </w:r>
      <w:r w:rsidRPr="00492BDC">
        <w:rPr>
          <w:rFonts w:ascii="Times New Roman" w:eastAsia="Times New Roman" w:hAnsi="Times New Roman"/>
          <w:sz w:val="28"/>
          <w:szCs w:val="28"/>
          <w:lang w:eastAsia="ru-RU"/>
        </w:rPr>
        <w:t xml:space="preserve"> в возможности </w:t>
      </w:r>
      <w:r w:rsidRPr="00492BDC">
        <w:rPr>
          <w:rFonts w:ascii="Times New Roman" w:eastAsia="Times New Roman" w:hAnsi="Times New Roman"/>
          <w:sz w:val="28"/>
          <w:szCs w:val="28"/>
          <w:lang w:eastAsia="ru-RU"/>
        </w:rPr>
        <w:lastRenderedPageBreak/>
        <w:t>использования результатов исследования для</w:t>
      </w:r>
      <w:r>
        <w:rPr>
          <w:rFonts w:ascii="Times New Roman" w:eastAsia="Times New Roman" w:hAnsi="Times New Roman"/>
          <w:sz w:val="28"/>
          <w:szCs w:val="28"/>
          <w:lang w:eastAsia="ru-RU"/>
        </w:rPr>
        <w:t xml:space="preserve"> улучшения организации производства зерна в Завьяловском районе</w:t>
      </w:r>
      <w:r w:rsidRPr="00492BDC">
        <w:rPr>
          <w:rFonts w:ascii="Times New Roman" w:eastAsia="Times New Roman" w:hAnsi="Times New Roman"/>
          <w:sz w:val="28"/>
          <w:szCs w:val="28"/>
          <w:lang w:eastAsia="ru-RU"/>
        </w:rPr>
        <w:t>. Разработанные положения и рекомендации направлены на совершенствование</w:t>
      </w:r>
      <w:r w:rsidRPr="00DA3F40">
        <w:rPr>
          <w:rFonts w:ascii="Times New Roman" w:eastAsia="Times New Roman" w:hAnsi="Times New Roman"/>
          <w:sz w:val="28"/>
          <w:szCs w:val="28"/>
          <w:lang w:eastAsia="ru-RU"/>
        </w:rPr>
        <w:t xml:space="preserve"> и повышение эффективности </w:t>
      </w:r>
      <w:r>
        <w:rPr>
          <w:rFonts w:ascii="Times New Roman" w:eastAsia="Times New Roman" w:hAnsi="Times New Roman"/>
          <w:sz w:val="28"/>
          <w:szCs w:val="28"/>
          <w:lang w:eastAsia="ru-RU"/>
        </w:rPr>
        <w:t>производства зерна</w:t>
      </w:r>
    </w:p>
    <w:p w:rsidR="0011686F" w:rsidRDefault="0011686F" w:rsidP="00E55282">
      <w:pPr>
        <w:tabs>
          <w:tab w:val="left" w:pos="900"/>
        </w:tabs>
        <w:spacing w:after="0" w:line="360" w:lineRule="auto"/>
        <w:ind w:firstLine="709"/>
        <w:jc w:val="both"/>
        <w:rPr>
          <w:rFonts w:ascii="Times New Roman" w:eastAsia="Calibri" w:hAnsi="Times New Roman" w:cs="Times New Roman"/>
          <w:sz w:val="28"/>
          <w:szCs w:val="28"/>
        </w:rPr>
      </w:pPr>
      <w:r w:rsidRPr="008D3F9A">
        <w:rPr>
          <w:rFonts w:ascii="Times New Roman" w:eastAsia="Calibri" w:hAnsi="Times New Roman" w:cs="Times New Roman"/>
          <w:sz w:val="28"/>
          <w:szCs w:val="28"/>
        </w:rPr>
        <w:t>Теорети</w:t>
      </w:r>
      <w:r w:rsidR="00E55282">
        <w:rPr>
          <w:rFonts w:ascii="Times New Roman" w:eastAsia="Calibri" w:hAnsi="Times New Roman" w:cs="Times New Roman"/>
          <w:sz w:val="28"/>
          <w:szCs w:val="28"/>
        </w:rPr>
        <w:t>ческой и информационной основой</w:t>
      </w:r>
      <w:r w:rsidRPr="008D3F9A">
        <w:rPr>
          <w:rFonts w:ascii="Times New Roman" w:eastAsia="Calibri" w:hAnsi="Times New Roman" w:cs="Times New Roman"/>
          <w:sz w:val="28"/>
          <w:szCs w:val="28"/>
        </w:rPr>
        <w:t xml:space="preserve"> исследований послужили </w:t>
      </w:r>
      <w:r w:rsidR="008D3F9A" w:rsidRPr="008D3F9A">
        <w:rPr>
          <w:rFonts w:ascii="Times New Roman" w:hAnsi="Times New Roman" w:cs="Times New Roman"/>
          <w:sz w:val="28"/>
          <w:szCs w:val="28"/>
        </w:rPr>
        <w:t>сводный отчет по хозяйствам Завьяловского района за 2012 - 2016</w:t>
      </w:r>
      <w:r w:rsidRPr="008D3F9A">
        <w:rPr>
          <w:rFonts w:ascii="Times New Roman" w:eastAsia="Calibri" w:hAnsi="Times New Roman" w:cs="Times New Roman"/>
          <w:sz w:val="28"/>
          <w:szCs w:val="28"/>
        </w:rPr>
        <w:t xml:space="preserve"> года, планы производственно-хозяйственной де</w:t>
      </w:r>
      <w:r w:rsidR="008D3F9A" w:rsidRPr="008D3F9A">
        <w:rPr>
          <w:rFonts w:ascii="Times New Roman" w:hAnsi="Times New Roman" w:cs="Times New Roman"/>
          <w:sz w:val="28"/>
          <w:szCs w:val="28"/>
        </w:rPr>
        <w:t>ятельности сельскохозяйственных организаций</w:t>
      </w:r>
      <w:r w:rsidRPr="008D3F9A">
        <w:rPr>
          <w:rFonts w:ascii="Times New Roman" w:eastAsia="Calibri" w:hAnsi="Times New Roman" w:cs="Times New Roman"/>
          <w:sz w:val="28"/>
          <w:szCs w:val="28"/>
        </w:rPr>
        <w:t>, учебная и методическая литература, периодические издания.</w:t>
      </w:r>
    </w:p>
    <w:p w:rsidR="00E55282" w:rsidRPr="00E55282" w:rsidRDefault="00E55282" w:rsidP="00E55282">
      <w:pPr>
        <w:widowControl w:val="0"/>
        <w:spacing w:after="0" w:line="360" w:lineRule="auto"/>
        <w:ind w:firstLine="709"/>
        <w:jc w:val="both"/>
        <w:rPr>
          <w:rFonts w:ascii="Times New Roman" w:eastAsia="Times New Roman" w:hAnsi="Times New Roman"/>
          <w:sz w:val="28"/>
          <w:szCs w:val="28"/>
          <w:lang w:eastAsia="ru-RU"/>
        </w:rPr>
      </w:pPr>
      <w:r w:rsidRPr="00E55282">
        <w:rPr>
          <w:rFonts w:ascii="Times New Roman" w:hAnsi="Times New Roman" w:cs="Times New Roman"/>
          <w:sz w:val="28"/>
          <w:szCs w:val="28"/>
        </w:rPr>
        <w:t>Объем и структура работы</w:t>
      </w:r>
      <w:r>
        <w:rPr>
          <w:rFonts w:ascii="Times New Roman" w:hAnsi="Times New Roman" w:cs="Times New Roman"/>
          <w:sz w:val="28"/>
          <w:szCs w:val="28"/>
        </w:rPr>
        <w:t xml:space="preserve">. </w:t>
      </w:r>
      <w:r w:rsidRPr="00E55282">
        <w:rPr>
          <w:rFonts w:ascii="Times New Roman" w:eastAsia="Times New Roman" w:hAnsi="Times New Roman"/>
          <w:sz w:val="28"/>
          <w:szCs w:val="28"/>
          <w:lang w:eastAsia="ru-RU"/>
        </w:rPr>
        <w:t xml:space="preserve">Работа состоит из введения, трех глав, заключения, списка литературы. Основное содержание работы изложено на </w:t>
      </w:r>
      <w:r w:rsidR="009A00F0">
        <w:rPr>
          <w:rFonts w:ascii="Times New Roman" w:eastAsia="Times New Roman" w:hAnsi="Times New Roman"/>
          <w:sz w:val="28"/>
          <w:szCs w:val="28"/>
          <w:lang w:eastAsia="ru-RU"/>
        </w:rPr>
        <w:t>83</w:t>
      </w:r>
      <w:r w:rsidRPr="00E55282">
        <w:rPr>
          <w:rFonts w:ascii="Times New Roman" w:eastAsia="Times New Roman" w:hAnsi="Times New Roman"/>
          <w:sz w:val="28"/>
          <w:szCs w:val="28"/>
          <w:lang w:eastAsia="ru-RU"/>
        </w:rPr>
        <w:t xml:space="preserve"> страницах маш</w:t>
      </w:r>
      <w:r w:rsidR="00333009">
        <w:rPr>
          <w:rFonts w:ascii="Times New Roman" w:eastAsia="Times New Roman" w:hAnsi="Times New Roman"/>
          <w:sz w:val="28"/>
          <w:szCs w:val="28"/>
          <w:lang w:eastAsia="ru-RU"/>
        </w:rPr>
        <w:t xml:space="preserve">инописного текста, содержит 30 </w:t>
      </w:r>
      <w:r w:rsidRPr="00E55282">
        <w:rPr>
          <w:rFonts w:ascii="Times New Roman" w:eastAsia="Times New Roman" w:hAnsi="Times New Roman"/>
          <w:sz w:val="28"/>
          <w:szCs w:val="28"/>
          <w:lang w:eastAsia="ru-RU"/>
        </w:rPr>
        <w:t xml:space="preserve">таблиц. </w:t>
      </w:r>
    </w:p>
    <w:p w:rsidR="00E55282" w:rsidRPr="00E55282" w:rsidRDefault="00E55282" w:rsidP="00E55282">
      <w:pPr>
        <w:widowControl w:val="0"/>
        <w:spacing w:after="0" w:line="360" w:lineRule="auto"/>
        <w:ind w:left="40" w:firstLine="709"/>
        <w:jc w:val="both"/>
        <w:rPr>
          <w:rFonts w:ascii="Times New Roman" w:eastAsia="Times New Roman" w:hAnsi="Times New Roman"/>
          <w:sz w:val="28"/>
          <w:szCs w:val="28"/>
          <w:lang w:eastAsia="ru-RU"/>
        </w:rPr>
      </w:pPr>
      <w:r w:rsidRPr="00E55282">
        <w:rPr>
          <w:rFonts w:ascii="Times New Roman" w:eastAsia="Times New Roman" w:hAnsi="Times New Roman"/>
          <w:sz w:val="28"/>
          <w:szCs w:val="28"/>
          <w:lang w:eastAsia="ru-RU"/>
        </w:rPr>
        <w:t>Во введении обоснована актуальность темы диссертации, сформулирована суть проблемы, определены цель и задачи исследования, раскрыта научная новизна и практическая значимость научных результатов.</w:t>
      </w:r>
    </w:p>
    <w:p w:rsidR="00E55282" w:rsidRPr="00E55282" w:rsidRDefault="00E55282" w:rsidP="00E55282">
      <w:pPr>
        <w:widowControl w:val="0"/>
        <w:spacing w:after="0" w:line="360" w:lineRule="auto"/>
        <w:ind w:left="40" w:firstLine="709"/>
        <w:jc w:val="both"/>
        <w:rPr>
          <w:rFonts w:ascii="Times New Roman" w:eastAsia="Times New Roman" w:hAnsi="Times New Roman"/>
          <w:sz w:val="28"/>
          <w:szCs w:val="28"/>
          <w:lang w:eastAsia="ru-RU"/>
        </w:rPr>
      </w:pPr>
      <w:r w:rsidRPr="00E55282">
        <w:rPr>
          <w:rFonts w:ascii="Times New Roman" w:eastAsia="Times New Roman" w:hAnsi="Times New Roman"/>
          <w:sz w:val="28"/>
          <w:szCs w:val="28"/>
          <w:lang w:eastAsia="ru-RU"/>
        </w:rPr>
        <w:t>В первой главе – «</w:t>
      </w:r>
      <w:r w:rsidR="00776294" w:rsidRPr="00DC0F36">
        <w:rPr>
          <w:rFonts w:ascii="Times New Roman" w:hAnsi="Times New Roman" w:cs="Times New Roman"/>
          <w:sz w:val="28"/>
          <w:szCs w:val="28"/>
        </w:rPr>
        <w:t>Теоретико-методические аспекты управления эффективностью производства зерна</w:t>
      </w:r>
      <w:r w:rsidR="00776294">
        <w:rPr>
          <w:rFonts w:ascii="Times New Roman" w:eastAsia="Times New Roman" w:hAnsi="Times New Roman"/>
          <w:sz w:val="28"/>
          <w:szCs w:val="28"/>
          <w:lang w:eastAsia="ru-RU"/>
        </w:rPr>
        <w:t xml:space="preserve">» – определены </w:t>
      </w:r>
      <w:r w:rsidR="00776294">
        <w:rPr>
          <w:rFonts w:ascii="Times New Roman" w:hAnsi="Times New Roman" w:cs="Times New Roman"/>
          <w:sz w:val="28"/>
          <w:szCs w:val="28"/>
        </w:rPr>
        <w:t>с</w:t>
      </w:r>
      <w:r w:rsidR="00776294" w:rsidRPr="00DC0F36">
        <w:rPr>
          <w:rFonts w:ascii="Times New Roman" w:hAnsi="Times New Roman" w:cs="Times New Roman"/>
          <w:sz w:val="28"/>
          <w:szCs w:val="28"/>
        </w:rPr>
        <w:t>ущность, цели, задачи повышения эффективности организации и управления производства зерна</w:t>
      </w:r>
      <w:r w:rsidRPr="00E55282">
        <w:rPr>
          <w:rFonts w:ascii="Times New Roman" w:eastAsia="Times New Roman" w:hAnsi="Times New Roman"/>
          <w:sz w:val="28"/>
          <w:szCs w:val="28"/>
          <w:lang w:eastAsia="ru-RU"/>
        </w:rPr>
        <w:t xml:space="preserve">. </w:t>
      </w:r>
    </w:p>
    <w:p w:rsidR="00E55282" w:rsidRPr="00E55282" w:rsidRDefault="00E55282" w:rsidP="00E55282">
      <w:pPr>
        <w:widowControl w:val="0"/>
        <w:spacing w:after="0" w:line="360" w:lineRule="auto"/>
        <w:ind w:left="40" w:firstLine="709"/>
        <w:jc w:val="both"/>
        <w:rPr>
          <w:rFonts w:ascii="Times New Roman" w:eastAsia="Times New Roman" w:hAnsi="Times New Roman"/>
          <w:sz w:val="28"/>
          <w:szCs w:val="28"/>
          <w:lang w:eastAsia="ru-RU"/>
        </w:rPr>
      </w:pPr>
      <w:r w:rsidRPr="00E55282">
        <w:rPr>
          <w:rFonts w:ascii="Times New Roman" w:eastAsia="Times New Roman" w:hAnsi="Times New Roman"/>
          <w:sz w:val="28"/>
          <w:szCs w:val="28"/>
          <w:lang w:eastAsia="ru-RU"/>
        </w:rPr>
        <w:t>Во второй главе – «</w:t>
      </w:r>
      <w:r w:rsidR="00776294" w:rsidRPr="00DC0F36">
        <w:rPr>
          <w:rFonts w:ascii="Times New Roman" w:hAnsi="Times New Roman" w:cs="Times New Roman"/>
          <w:sz w:val="28"/>
          <w:szCs w:val="28"/>
        </w:rPr>
        <w:t>Исследование организации и управления экономическими факторами производства зерна</w:t>
      </w:r>
      <w:r w:rsidR="00776294">
        <w:rPr>
          <w:rFonts w:ascii="Times New Roman" w:eastAsia="Times New Roman" w:hAnsi="Times New Roman"/>
          <w:sz w:val="28"/>
          <w:szCs w:val="28"/>
          <w:lang w:eastAsia="ru-RU"/>
        </w:rPr>
        <w:t>» –</w:t>
      </w:r>
      <w:r w:rsidR="00776294" w:rsidRPr="00776294">
        <w:rPr>
          <w:rFonts w:ascii="Times New Roman" w:hAnsi="Times New Roman" w:cs="Times New Roman"/>
          <w:color w:val="000000"/>
          <w:sz w:val="28"/>
          <w:szCs w:val="28"/>
        </w:rPr>
        <w:t xml:space="preserve"> </w:t>
      </w:r>
      <w:r w:rsidR="00776294">
        <w:rPr>
          <w:rFonts w:ascii="Times New Roman" w:hAnsi="Times New Roman" w:cs="Times New Roman"/>
          <w:color w:val="000000"/>
          <w:sz w:val="28"/>
          <w:szCs w:val="28"/>
        </w:rPr>
        <w:t>произведена оценка состояния и эффективности производства зерна в хозяйствах Завьяловского района УР</w:t>
      </w:r>
      <w:r w:rsidR="00776294" w:rsidRPr="00E55282">
        <w:rPr>
          <w:rFonts w:ascii="Times New Roman" w:eastAsia="Times New Roman" w:hAnsi="Times New Roman"/>
          <w:sz w:val="28"/>
          <w:szCs w:val="28"/>
          <w:lang w:eastAsia="ru-RU"/>
        </w:rPr>
        <w:t xml:space="preserve"> </w:t>
      </w:r>
      <w:r w:rsidRPr="00E55282">
        <w:rPr>
          <w:rFonts w:ascii="Times New Roman" w:eastAsia="Times New Roman" w:hAnsi="Times New Roman"/>
          <w:sz w:val="28"/>
          <w:szCs w:val="28"/>
          <w:lang w:eastAsia="ru-RU"/>
        </w:rPr>
        <w:t xml:space="preserve">с целью принятия эффективных управленческих решений. </w:t>
      </w:r>
    </w:p>
    <w:p w:rsidR="00E55282" w:rsidRPr="00E55282" w:rsidRDefault="00E55282" w:rsidP="00E55282">
      <w:pPr>
        <w:widowControl w:val="0"/>
        <w:spacing w:after="0" w:line="360" w:lineRule="auto"/>
        <w:ind w:left="40" w:firstLine="709"/>
        <w:jc w:val="both"/>
        <w:rPr>
          <w:rFonts w:ascii="Times New Roman" w:eastAsia="Times New Roman" w:hAnsi="Times New Roman"/>
          <w:sz w:val="28"/>
          <w:szCs w:val="28"/>
          <w:lang w:eastAsia="ru-RU"/>
        </w:rPr>
      </w:pPr>
      <w:r w:rsidRPr="00E55282">
        <w:rPr>
          <w:rFonts w:ascii="Times New Roman" w:eastAsia="Times New Roman" w:hAnsi="Times New Roman"/>
          <w:sz w:val="28"/>
          <w:szCs w:val="28"/>
          <w:lang w:eastAsia="ru-RU"/>
        </w:rPr>
        <w:t>В третьей главе –</w:t>
      </w:r>
      <w:r w:rsidR="00FA2774">
        <w:rPr>
          <w:rFonts w:ascii="Times New Roman" w:eastAsia="Times New Roman" w:hAnsi="Times New Roman"/>
          <w:sz w:val="28"/>
          <w:szCs w:val="28"/>
          <w:lang w:eastAsia="ru-RU"/>
        </w:rPr>
        <w:t xml:space="preserve"> </w:t>
      </w:r>
      <w:r w:rsidRPr="00E55282">
        <w:rPr>
          <w:rFonts w:ascii="Times New Roman" w:eastAsia="Times New Roman" w:hAnsi="Times New Roman"/>
          <w:sz w:val="28"/>
          <w:szCs w:val="28"/>
          <w:lang w:eastAsia="ru-RU"/>
        </w:rPr>
        <w:t>«</w:t>
      </w:r>
      <w:r w:rsidR="00776294" w:rsidRPr="00DC0F36">
        <w:rPr>
          <w:rFonts w:ascii="Times New Roman" w:hAnsi="Times New Roman" w:cs="Times New Roman"/>
          <w:sz w:val="28"/>
          <w:szCs w:val="28"/>
        </w:rPr>
        <w:t>Совершенствование системы организации управления экономическими факторами производства зерна</w:t>
      </w:r>
      <w:r w:rsidRPr="00E55282">
        <w:rPr>
          <w:rFonts w:ascii="Times New Roman" w:eastAsia="Times New Roman" w:hAnsi="Times New Roman"/>
          <w:sz w:val="28"/>
          <w:szCs w:val="28"/>
          <w:lang w:eastAsia="ru-RU"/>
        </w:rPr>
        <w:t xml:space="preserve">» - предложена программа </w:t>
      </w:r>
      <w:r w:rsidR="00EE3E8B">
        <w:rPr>
          <w:rFonts w:ascii="Times New Roman" w:hAnsi="Times New Roman" w:cs="Times New Roman"/>
          <w:sz w:val="28"/>
          <w:szCs w:val="28"/>
        </w:rPr>
        <w:t>и механизмы</w:t>
      </w:r>
      <w:r w:rsidR="00776294" w:rsidRPr="00E84861">
        <w:rPr>
          <w:rFonts w:ascii="Times New Roman" w:hAnsi="Times New Roman" w:cs="Times New Roman"/>
          <w:sz w:val="28"/>
          <w:szCs w:val="28"/>
        </w:rPr>
        <w:t xml:space="preserve"> реализации решений по развитию организации и управления производства зерна</w:t>
      </w:r>
      <w:r w:rsidRPr="00E55282">
        <w:rPr>
          <w:rFonts w:ascii="Times New Roman" w:eastAsia="Times New Roman" w:hAnsi="Times New Roman"/>
          <w:sz w:val="28"/>
          <w:szCs w:val="28"/>
          <w:lang w:eastAsia="ru-RU"/>
        </w:rPr>
        <w:t xml:space="preserve">. </w:t>
      </w:r>
    </w:p>
    <w:p w:rsidR="00E55282" w:rsidRPr="00DA3F40" w:rsidRDefault="00E55282" w:rsidP="00E55282">
      <w:pPr>
        <w:widowControl w:val="0"/>
        <w:spacing w:after="0" w:line="360" w:lineRule="auto"/>
        <w:ind w:left="40" w:firstLine="709"/>
        <w:jc w:val="both"/>
        <w:rPr>
          <w:rFonts w:ascii="Times New Roman" w:eastAsia="Times New Roman" w:hAnsi="Times New Roman"/>
          <w:sz w:val="28"/>
          <w:szCs w:val="28"/>
          <w:lang w:eastAsia="ru-RU"/>
        </w:rPr>
      </w:pPr>
      <w:r w:rsidRPr="00E55282">
        <w:rPr>
          <w:rFonts w:ascii="Times New Roman" w:eastAsia="Times New Roman" w:hAnsi="Times New Roman"/>
          <w:sz w:val="28"/>
          <w:szCs w:val="28"/>
          <w:lang w:eastAsia="ru-RU"/>
        </w:rPr>
        <w:t>В заключении об</w:t>
      </w:r>
      <w:r w:rsidRPr="00DA3F40">
        <w:rPr>
          <w:rFonts w:ascii="Times New Roman" w:eastAsia="Times New Roman" w:hAnsi="Times New Roman"/>
          <w:sz w:val="28"/>
          <w:szCs w:val="28"/>
          <w:lang w:eastAsia="ru-RU"/>
        </w:rPr>
        <w:t>общены основные выводы и результаты диссертационного исследования.</w:t>
      </w:r>
    </w:p>
    <w:p w:rsidR="00E55282" w:rsidRDefault="00E55282" w:rsidP="0011686F">
      <w:pPr>
        <w:tabs>
          <w:tab w:val="left" w:pos="900"/>
        </w:tabs>
        <w:spacing w:line="360" w:lineRule="auto"/>
        <w:ind w:firstLine="709"/>
        <w:jc w:val="both"/>
        <w:rPr>
          <w:rFonts w:ascii="Times New Roman" w:eastAsia="Calibri" w:hAnsi="Times New Roman" w:cs="Times New Roman"/>
          <w:sz w:val="28"/>
          <w:szCs w:val="28"/>
        </w:rPr>
      </w:pPr>
    </w:p>
    <w:p w:rsidR="00FA2774" w:rsidRDefault="00FA2774" w:rsidP="009A00F0">
      <w:pPr>
        <w:tabs>
          <w:tab w:val="left" w:pos="900"/>
        </w:tabs>
        <w:spacing w:line="360" w:lineRule="auto"/>
        <w:jc w:val="both"/>
        <w:rPr>
          <w:rFonts w:ascii="Times New Roman" w:eastAsia="Calibri" w:hAnsi="Times New Roman" w:cs="Times New Roman"/>
          <w:sz w:val="28"/>
          <w:szCs w:val="28"/>
        </w:rPr>
      </w:pPr>
    </w:p>
    <w:p w:rsidR="008C7EAD" w:rsidRPr="00DC0F36" w:rsidRDefault="00746A4D" w:rsidP="00746A4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 ТЕОРЕТИКО-МЕТОДИЧЕСКИЕ АСПЕКТЫ УПРАВЛЕНИЯ ЭФФЕКТИВНОСТЬЮ ПРОИЗВОДСТВА ЗЕРНА</w:t>
      </w:r>
    </w:p>
    <w:p w:rsidR="00C529E8" w:rsidRPr="00DC0F36" w:rsidRDefault="00C529E8" w:rsidP="00746A4D">
      <w:pPr>
        <w:pStyle w:val="a6"/>
        <w:spacing w:after="0" w:line="360" w:lineRule="auto"/>
        <w:ind w:left="0"/>
        <w:jc w:val="center"/>
        <w:rPr>
          <w:rFonts w:ascii="Times New Roman" w:hAnsi="Times New Roman" w:cs="Times New Roman"/>
          <w:sz w:val="28"/>
          <w:szCs w:val="28"/>
        </w:rPr>
      </w:pPr>
      <w:r w:rsidRPr="00DC0F36">
        <w:rPr>
          <w:rFonts w:ascii="Times New Roman" w:hAnsi="Times New Roman" w:cs="Times New Roman"/>
          <w:sz w:val="28"/>
          <w:szCs w:val="28"/>
        </w:rPr>
        <w:t>1.1 Сущность, цели, задачи повышения эффективности организации и управления производства зерна</w:t>
      </w:r>
    </w:p>
    <w:p w:rsidR="00C529E8" w:rsidRDefault="00C529E8" w:rsidP="008C7EAD">
      <w:pPr>
        <w:pStyle w:val="a7"/>
        <w:spacing w:before="0" w:beforeAutospacing="0" w:after="0" w:afterAutospacing="0" w:line="360" w:lineRule="auto"/>
        <w:ind w:firstLine="709"/>
        <w:jc w:val="both"/>
        <w:rPr>
          <w:sz w:val="28"/>
          <w:szCs w:val="28"/>
        </w:rPr>
      </w:pPr>
      <w:r w:rsidRPr="00DC0F36">
        <w:rPr>
          <w:sz w:val="28"/>
          <w:szCs w:val="28"/>
        </w:rPr>
        <w:t>Эффективность сельскохозяйственного производства зерна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Эффективность сельскохозяйственного производства зерна измеряется с помощью системы показателей: производительность труда, фондоотдача, себестоимость, рентабельность, урожайность сельскохозяйственных культур и т.д.</w:t>
      </w:r>
    </w:p>
    <w:p w:rsidR="00266D12" w:rsidRPr="00333009" w:rsidRDefault="00266D12" w:rsidP="00333009">
      <w:pPr>
        <w:spacing w:after="0" w:line="360" w:lineRule="auto"/>
        <w:ind w:firstLine="709"/>
        <w:jc w:val="both"/>
        <w:rPr>
          <w:rFonts w:ascii="Times New Roman" w:eastAsia="Times New Roman" w:hAnsi="Times New Roman" w:cs="Times New Roman"/>
          <w:sz w:val="28"/>
          <w:szCs w:val="28"/>
          <w:lang w:eastAsia="ru-RU"/>
        </w:rPr>
      </w:pPr>
      <w:r w:rsidRPr="00266D12">
        <w:rPr>
          <w:rFonts w:ascii="Times New Roman" w:eastAsia="Times New Roman" w:hAnsi="Times New Roman" w:cs="Times New Roman"/>
          <w:sz w:val="28"/>
          <w:szCs w:val="28"/>
          <w:lang w:eastAsia="ru-RU"/>
        </w:rPr>
        <w:t xml:space="preserve">Понятие «эффективность» в экономической науке и практической деятельности занимает одно из важных мест. Расчеты экономической эффективности проводятся как для предприятий, так и для отдельных отраслей народного хозяйства. Определяется также эффективность производства, инвестиций, капитальных вложений, процессов и т. д. Однако показатели эффективности как одни из экономических показателей осуществления хозяйственной деятельности редко подвергаются теоретическому рассмотрению именно из-за неопределенности самого понятия. Неоднозначность толкования экономистами понятия эффективность обусловлено отсутствие единого мнения относительно сущности рассматриваемой категории. Отметим, что однозначной, общепринятой трактовки понятия «эффективность» в настоящее время не существует. При изучении результатов хозяйственной деятельности используют, в основном, частные показатели эффективности, которые вычисляются по существующим формулам без выяснения сущности категории </w:t>
      </w:r>
      <w:r w:rsidRPr="00266D12">
        <w:rPr>
          <w:rFonts w:ascii="Times New Roman" w:eastAsia="Times New Roman" w:hAnsi="Times New Roman" w:cs="Times New Roman"/>
          <w:sz w:val="28"/>
          <w:szCs w:val="28"/>
          <w:lang w:eastAsia="ru-RU"/>
        </w:rPr>
        <w:lastRenderedPageBreak/>
        <w:t>«эффективность». Чаще всего экономическая эффективность понимается как соотношение результа</w:t>
      </w:r>
      <w:r w:rsidR="00333009">
        <w:rPr>
          <w:rFonts w:ascii="Times New Roman" w:eastAsia="Times New Roman" w:hAnsi="Times New Roman" w:cs="Times New Roman"/>
          <w:sz w:val="28"/>
          <w:szCs w:val="28"/>
          <w:lang w:eastAsia="ru-RU"/>
        </w:rPr>
        <w:t>та к затратам на его достижение</w:t>
      </w:r>
      <w:r w:rsidRPr="00266D12">
        <w:rPr>
          <w:rFonts w:ascii="Times New Roman" w:eastAsia="Times New Roman" w:hAnsi="Times New Roman" w:cs="Times New Roman"/>
          <w:sz w:val="28"/>
          <w:szCs w:val="28"/>
          <w:lang w:eastAsia="ru-RU"/>
        </w:rPr>
        <w:t xml:space="preserve"> </w:t>
      </w:r>
      <w:r w:rsidR="00331A05" w:rsidRPr="00331A05">
        <w:rPr>
          <w:rFonts w:ascii="Times New Roman" w:eastAsia="Times New Roman" w:hAnsi="Times New Roman" w:cs="Times New Roman"/>
          <w:sz w:val="28"/>
          <w:szCs w:val="28"/>
          <w:lang w:eastAsia="ru-RU"/>
        </w:rPr>
        <w:t>[</w:t>
      </w:r>
      <w:r w:rsidR="00333009">
        <w:rPr>
          <w:rFonts w:ascii="Times New Roman" w:eastAsia="Times New Roman" w:hAnsi="Times New Roman" w:cs="Times New Roman"/>
          <w:sz w:val="28"/>
          <w:szCs w:val="28"/>
          <w:lang w:eastAsia="ru-RU"/>
        </w:rPr>
        <w:t>42</w:t>
      </w:r>
      <w:r w:rsidR="00331A05" w:rsidRPr="00331A05">
        <w:rPr>
          <w:rFonts w:ascii="Times New Roman" w:eastAsia="Times New Roman" w:hAnsi="Times New Roman" w:cs="Times New Roman"/>
          <w:sz w:val="28"/>
          <w:szCs w:val="28"/>
          <w:lang w:eastAsia="ru-RU"/>
        </w:rPr>
        <w:t>]</w:t>
      </w:r>
      <w:r w:rsidR="00333009">
        <w:rPr>
          <w:rFonts w:ascii="Times New Roman" w:eastAsia="Times New Roman" w:hAnsi="Times New Roman" w:cs="Times New Roman"/>
          <w:sz w:val="28"/>
          <w:szCs w:val="28"/>
          <w:lang w:eastAsia="ru-RU"/>
        </w:rPr>
        <w:t>.</w:t>
      </w:r>
    </w:p>
    <w:p w:rsidR="00503155" w:rsidRDefault="00503155" w:rsidP="00333009">
      <w:pPr>
        <w:pStyle w:val="a7"/>
        <w:spacing w:before="0" w:beforeAutospacing="0" w:after="0" w:afterAutospacing="0" w:line="360" w:lineRule="auto"/>
        <w:ind w:firstLine="708"/>
        <w:rPr>
          <w:sz w:val="28"/>
          <w:szCs w:val="28"/>
        </w:rPr>
      </w:pPr>
      <w:r w:rsidRPr="00331A05">
        <w:rPr>
          <w:sz w:val="28"/>
          <w:szCs w:val="28"/>
        </w:rPr>
        <w:t xml:space="preserve">Рассмотрим исходные понятия </w:t>
      </w:r>
      <w:r w:rsidR="00266D12" w:rsidRPr="00331A05">
        <w:rPr>
          <w:sz w:val="28"/>
          <w:szCs w:val="28"/>
        </w:rPr>
        <w:t>«эффективности».</w:t>
      </w:r>
    </w:p>
    <w:p w:rsidR="001A7043" w:rsidRPr="00503155" w:rsidRDefault="00746A4D" w:rsidP="00E23D0E">
      <w:pPr>
        <w:pStyle w:val="a7"/>
        <w:spacing w:before="0" w:beforeAutospacing="0" w:after="0" w:afterAutospacing="0"/>
        <w:jc w:val="both"/>
        <w:rPr>
          <w:b/>
        </w:rPr>
      </w:pPr>
      <w:r>
        <w:t>Таблица 1</w:t>
      </w:r>
      <w:r w:rsidR="00266D12">
        <w:rPr>
          <w:b/>
        </w:rPr>
        <w:t xml:space="preserve"> – Сущность понятия «эффективность» с точки зрения ученых</w:t>
      </w:r>
    </w:p>
    <w:tbl>
      <w:tblPr>
        <w:tblStyle w:val="ae"/>
        <w:tblW w:w="0" w:type="auto"/>
        <w:tblLook w:val="04A0"/>
      </w:tblPr>
      <w:tblGrid>
        <w:gridCol w:w="2093"/>
        <w:gridCol w:w="7478"/>
      </w:tblGrid>
      <w:tr w:rsidR="00637123" w:rsidRPr="00503155" w:rsidTr="00266D12">
        <w:tc>
          <w:tcPr>
            <w:tcW w:w="2093" w:type="dxa"/>
          </w:tcPr>
          <w:p w:rsidR="00637123" w:rsidRPr="00746A4D" w:rsidRDefault="00637123" w:rsidP="00503155">
            <w:pPr>
              <w:pStyle w:val="a7"/>
              <w:spacing w:before="0" w:beforeAutospacing="0" w:after="0" w:afterAutospacing="0"/>
              <w:jc w:val="center"/>
              <w:rPr>
                <w:b/>
                <w:sz w:val="22"/>
                <w:szCs w:val="22"/>
              </w:rPr>
            </w:pPr>
            <w:r w:rsidRPr="00746A4D">
              <w:rPr>
                <w:b/>
                <w:sz w:val="22"/>
                <w:szCs w:val="22"/>
              </w:rPr>
              <w:t>Ученые</w:t>
            </w:r>
          </w:p>
        </w:tc>
        <w:tc>
          <w:tcPr>
            <w:tcW w:w="7478" w:type="dxa"/>
          </w:tcPr>
          <w:p w:rsidR="00637123" w:rsidRPr="00746A4D" w:rsidRDefault="00637123" w:rsidP="00503155">
            <w:pPr>
              <w:pStyle w:val="a7"/>
              <w:spacing w:before="0" w:beforeAutospacing="0" w:after="0" w:afterAutospacing="0"/>
              <w:jc w:val="center"/>
              <w:rPr>
                <w:b/>
                <w:sz w:val="22"/>
                <w:szCs w:val="22"/>
              </w:rPr>
            </w:pPr>
            <w:r w:rsidRPr="00746A4D">
              <w:rPr>
                <w:b/>
                <w:sz w:val="22"/>
                <w:szCs w:val="22"/>
              </w:rPr>
              <w:t>Понятие «эффективности»</w:t>
            </w:r>
          </w:p>
        </w:tc>
      </w:tr>
      <w:tr w:rsidR="00637123" w:rsidRPr="00503155" w:rsidTr="00266D12">
        <w:tc>
          <w:tcPr>
            <w:tcW w:w="2093" w:type="dxa"/>
          </w:tcPr>
          <w:p w:rsidR="00637123" w:rsidRPr="00503155" w:rsidRDefault="00637123" w:rsidP="00503155">
            <w:pPr>
              <w:pStyle w:val="a7"/>
              <w:spacing w:before="0" w:beforeAutospacing="0" w:after="0" w:afterAutospacing="0"/>
              <w:jc w:val="both"/>
            </w:pPr>
            <w:r w:rsidRPr="00503155">
              <w:t>Парето</w:t>
            </w:r>
          </w:p>
        </w:tc>
        <w:tc>
          <w:tcPr>
            <w:tcW w:w="7478" w:type="dxa"/>
          </w:tcPr>
          <w:p w:rsidR="00637123" w:rsidRPr="00503155" w:rsidRDefault="00503155" w:rsidP="00503155">
            <w:pPr>
              <w:pStyle w:val="a7"/>
              <w:spacing w:before="0" w:beforeAutospacing="0" w:after="0" w:afterAutospacing="0"/>
              <w:jc w:val="both"/>
            </w:pPr>
            <w:r>
              <w:t>У</w:t>
            </w:r>
            <w:r w:rsidR="00637123" w:rsidRPr="00503155">
              <w:t>ровень организации производства товаров и услуг, при котором общество извлекает максимум полезности из ресурсов и технологий, и уже невозможно увеличить чью-либо долю в полученном результате, не сократив другую</w:t>
            </w:r>
          </w:p>
        </w:tc>
      </w:tr>
      <w:tr w:rsidR="00266D12" w:rsidRPr="00503155" w:rsidTr="00266D12">
        <w:tc>
          <w:tcPr>
            <w:tcW w:w="2093" w:type="dxa"/>
          </w:tcPr>
          <w:p w:rsidR="00266D12" w:rsidRPr="00503155" w:rsidRDefault="00266D12" w:rsidP="00503155">
            <w:pPr>
              <w:pStyle w:val="a7"/>
              <w:spacing w:before="0" w:beforeAutospacing="0" w:after="0" w:afterAutospacing="0"/>
              <w:jc w:val="both"/>
            </w:pPr>
            <w:r>
              <w:t>МакКоннел, Брю</w:t>
            </w:r>
          </w:p>
        </w:tc>
        <w:tc>
          <w:tcPr>
            <w:tcW w:w="7478" w:type="dxa"/>
          </w:tcPr>
          <w:p w:rsidR="00266D12" w:rsidRDefault="00266D12" w:rsidP="00503155">
            <w:pPr>
              <w:pStyle w:val="a7"/>
              <w:spacing w:before="0" w:beforeAutospacing="0" w:after="0" w:afterAutospacing="0"/>
              <w:jc w:val="both"/>
            </w:pPr>
            <w:r>
              <w:t>Отношение результата к затратам</w:t>
            </w:r>
          </w:p>
        </w:tc>
      </w:tr>
      <w:tr w:rsidR="00637123" w:rsidRPr="00503155" w:rsidTr="00266D12">
        <w:tc>
          <w:tcPr>
            <w:tcW w:w="2093" w:type="dxa"/>
          </w:tcPr>
          <w:p w:rsidR="00637123" w:rsidRPr="00503155" w:rsidRDefault="00637123" w:rsidP="00503155">
            <w:pPr>
              <w:pStyle w:val="a7"/>
              <w:spacing w:before="0" w:beforeAutospacing="0" w:after="0" w:afterAutospacing="0"/>
              <w:jc w:val="both"/>
            </w:pPr>
            <w:r w:rsidRPr="00503155">
              <w:t>Долан Е. Дж.</w:t>
            </w:r>
          </w:p>
        </w:tc>
        <w:tc>
          <w:tcPr>
            <w:tcW w:w="7478" w:type="dxa"/>
          </w:tcPr>
          <w:p w:rsidR="00637123" w:rsidRPr="00503155" w:rsidRDefault="00637123" w:rsidP="00503155">
            <w:pPr>
              <w:pStyle w:val="a7"/>
              <w:spacing w:before="0" w:beforeAutospacing="0" w:after="0" w:afterAutospacing="0"/>
              <w:jc w:val="both"/>
            </w:pPr>
            <w:r w:rsidRPr="00503155">
              <w:t>Выбор правильных целей, на которых фокусируется вся энергия</w:t>
            </w:r>
          </w:p>
        </w:tc>
      </w:tr>
      <w:tr w:rsidR="00266D12" w:rsidRPr="00503155" w:rsidTr="00266D12">
        <w:tc>
          <w:tcPr>
            <w:tcW w:w="2093" w:type="dxa"/>
          </w:tcPr>
          <w:p w:rsidR="00266D12" w:rsidRPr="00503155" w:rsidRDefault="00266D12" w:rsidP="00503155">
            <w:pPr>
              <w:pStyle w:val="a7"/>
              <w:spacing w:before="0" w:beforeAutospacing="0" w:after="0" w:afterAutospacing="0"/>
              <w:jc w:val="both"/>
            </w:pPr>
            <w:r>
              <w:t>Лопатников А. Л.</w:t>
            </w:r>
          </w:p>
        </w:tc>
        <w:tc>
          <w:tcPr>
            <w:tcW w:w="7478" w:type="dxa"/>
          </w:tcPr>
          <w:p w:rsidR="00266D12" w:rsidRPr="00503155" w:rsidRDefault="00266D12" w:rsidP="00503155">
            <w:pPr>
              <w:pStyle w:val="a7"/>
              <w:spacing w:before="0" w:beforeAutospacing="0" w:after="0" w:afterAutospacing="0"/>
              <w:jc w:val="both"/>
            </w:pPr>
            <w:r>
              <w:t xml:space="preserve">Одна из характеристик качества некоторой системы, в частности, экономической, а именно ее характеристика с точки зрения соотношения затрат и результатов функционирования </w:t>
            </w:r>
          </w:p>
        </w:tc>
      </w:tr>
      <w:tr w:rsidR="00637123" w:rsidRPr="00503155" w:rsidTr="00266D12">
        <w:tc>
          <w:tcPr>
            <w:tcW w:w="2093" w:type="dxa"/>
          </w:tcPr>
          <w:p w:rsidR="00637123" w:rsidRPr="00503155" w:rsidRDefault="00637123" w:rsidP="00503155">
            <w:pPr>
              <w:pStyle w:val="a7"/>
              <w:spacing w:before="0" w:beforeAutospacing="0" w:after="0" w:afterAutospacing="0"/>
              <w:jc w:val="both"/>
            </w:pPr>
            <w:r w:rsidRPr="00503155">
              <w:t>Друкер П. Ф.</w:t>
            </w:r>
          </w:p>
        </w:tc>
        <w:tc>
          <w:tcPr>
            <w:tcW w:w="7478" w:type="dxa"/>
          </w:tcPr>
          <w:p w:rsidR="00637123" w:rsidRPr="00503155" w:rsidRDefault="00637123" w:rsidP="00503155">
            <w:pPr>
              <w:pStyle w:val="a7"/>
              <w:spacing w:before="0" w:beforeAutospacing="0" w:after="0" w:afterAutospacing="0"/>
              <w:jc w:val="both"/>
            </w:pPr>
            <w:r w:rsidRPr="00503155">
              <w:t>Не только связь результата с намеченными целями, но и результат (эффект) с точки зрения оптимального использования ресурсов – материальных, финансовых, трудовых</w:t>
            </w:r>
          </w:p>
        </w:tc>
      </w:tr>
      <w:tr w:rsidR="00637123" w:rsidRPr="00503155" w:rsidTr="00266D12">
        <w:tc>
          <w:tcPr>
            <w:tcW w:w="2093" w:type="dxa"/>
          </w:tcPr>
          <w:p w:rsidR="00637123" w:rsidRPr="00503155" w:rsidRDefault="00637123" w:rsidP="00503155">
            <w:pPr>
              <w:pStyle w:val="a7"/>
              <w:spacing w:before="0" w:beforeAutospacing="0" w:after="0" w:afterAutospacing="0"/>
              <w:jc w:val="both"/>
            </w:pPr>
            <w:r w:rsidRPr="00503155">
              <w:t>Мексикон М. Х.</w:t>
            </w:r>
          </w:p>
        </w:tc>
        <w:tc>
          <w:tcPr>
            <w:tcW w:w="7478" w:type="dxa"/>
          </w:tcPr>
          <w:p w:rsidR="00637123" w:rsidRPr="00503155" w:rsidRDefault="00637123" w:rsidP="00503155">
            <w:pPr>
              <w:pStyle w:val="a7"/>
              <w:spacing w:before="0" w:beforeAutospacing="0" w:after="0" w:afterAutospacing="0"/>
              <w:jc w:val="both"/>
            </w:pPr>
            <w:r w:rsidRPr="00503155">
              <w:t xml:space="preserve">Внутренняя экономичность, которая измеряет наилучшее использование ресурсов </w:t>
            </w:r>
          </w:p>
        </w:tc>
      </w:tr>
      <w:tr w:rsidR="00F518EF" w:rsidRPr="00503155" w:rsidTr="00266D12">
        <w:tc>
          <w:tcPr>
            <w:tcW w:w="2093" w:type="dxa"/>
          </w:tcPr>
          <w:p w:rsidR="00F518EF" w:rsidRPr="00503155" w:rsidRDefault="00F518EF" w:rsidP="00503155">
            <w:pPr>
              <w:pStyle w:val="a7"/>
              <w:spacing w:before="0" w:beforeAutospacing="0" w:after="0" w:afterAutospacing="0"/>
              <w:jc w:val="both"/>
            </w:pPr>
            <w:r w:rsidRPr="00503155">
              <w:t>Румянцева З. П.</w:t>
            </w:r>
          </w:p>
        </w:tc>
        <w:tc>
          <w:tcPr>
            <w:tcW w:w="7478" w:type="dxa"/>
          </w:tcPr>
          <w:p w:rsidR="00F518EF" w:rsidRPr="00503155" w:rsidRDefault="00F518EF" w:rsidP="00503155">
            <w:pPr>
              <w:pStyle w:val="a7"/>
              <w:spacing w:before="0" w:beforeAutospacing="0" w:after="0" w:afterAutospacing="0"/>
              <w:jc w:val="both"/>
            </w:pPr>
            <w:r w:rsidRPr="00503155">
              <w:t>Всегда определенное соотношение (результата с целями или результата с расходами на его получение), то есть величина относительная, данная категория носит управленческий характер и отображает, прежде всего, степень достижения поставленных целей</w:t>
            </w:r>
          </w:p>
        </w:tc>
      </w:tr>
      <w:tr w:rsidR="00F518EF" w:rsidRPr="00503155" w:rsidTr="00266D12">
        <w:tc>
          <w:tcPr>
            <w:tcW w:w="2093" w:type="dxa"/>
          </w:tcPr>
          <w:p w:rsidR="00F518EF" w:rsidRPr="00503155" w:rsidRDefault="00F518EF" w:rsidP="00503155">
            <w:pPr>
              <w:pStyle w:val="a7"/>
              <w:spacing w:before="0" w:beforeAutospacing="0" w:after="0" w:afterAutospacing="0"/>
              <w:jc w:val="both"/>
            </w:pPr>
            <w:r w:rsidRPr="00503155">
              <w:t>Мазур И. И.</w:t>
            </w:r>
          </w:p>
        </w:tc>
        <w:tc>
          <w:tcPr>
            <w:tcW w:w="7478" w:type="dxa"/>
          </w:tcPr>
          <w:p w:rsidR="00F518EF" w:rsidRPr="00503155" w:rsidRDefault="00F518EF" w:rsidP="00503155">
            <w:pPr>
              <w:pStyle w:val="a7"/>
              <w:spacing w:before="0" w:beforeAutospacing="0" w:after="0" w:afterAutospacing="0"/>
              <w:jc w:val="both"/>
            </w:pPr>
            <w:r w:rsidRPr="00503155">
              <w:t>Способность приносить эффект</w:t>
            </w:r>
            <w:r w:rsidR="00503155" w:rsidRPr="00503155">
              <w:t>, результативность процесса, проекта и т. п., которые определяются как отношение эффекта, результата к расходам, которые обеспечили этот результат</w:t>
            </w:r>
          </w:p>
        </w:tc>
      </w:tr>
      <w:tr w:rsidR="00637123" w:rsidRPr="00503155" w:rsidTr="00266D12">
        <w:tc>
          <w:tcPr>
            <w:tcW w:w="2093" w:type="dxa"/>
          </w:tcPr>
          <w:p w:rsidR="00637123" w:rsidRPr="00503155" w:rsidRDefault="00637123" w:rsidP="00503155">
            <w:pPr>
              <w:pStyle w:val="a7"/>
              <w:spacing w:before="0" w:beforeAutospacing="0" w:after="0" w:afterAutospacing="0"/>
              <w:jc w:val="both"/>
            </w:pPr>
            <w:r w:rsidRPr="00503155">
              <w:rPr>
                <w:bCs/>
              </w:rPr>
              <w:t>Сборник</w:t>
            </w:r>
            <w:r w:rsidRPr="00503155">
              <w:t xml:space="preserve"> </w:t>
            </w:r>
            <w:r w:rsidRPr="00503155">
              <w:rPr>
                <w:bCs/>
              </w:rPr>
              <w:t>Н</w:t>
            </w:r>
            <w:r w:rsidRPr="00503155">
              <w:t>.</w:t>
            </w:r>
            <w:r w:rsidRPr="00503155">
              <w:rPr>
                <w:bCs/>
              </w:rPr>
              <w:t>Т</w:t>
            </w:r>
            <w:r w:rsidRPr="00503155">
              <w:t>.</w:t>
            </w:r>
          </w:p>
        </w:tc>
        <w:tc>
          <w:tcPr>
            <w:tcW w:w="7478" w:type="dxa"/>
          </w:tcPr>
          <w:p w:rsidR="00637123" w:rsidRPr="00503155" w:rsidRDefault="00503155" w:rsidP="00503155">
            <w:pPr>
              <w:pStyle w:val="a7"/>
              <w:spacing w:before="0" w:beforeAutospacing="0" w:after="0" w:afterAutospacing="0"/>
              <w:jc w:val="both"/>
            </w:pPr>
            <w:r>
              <w:t>П</w:t>
            </w:r>
            <w:r w:rsidRPr="00503155">
              <w:t>редусматривает,</w:t>
            </w:r>
            <w:r w:rsidR="00637123" w:rsidRPr="00503155">
              <w:t xml:space="preserve"> прежде </w:t>
            </w:r>
            <w:r w:rsidRPr="00503155">
              <w:t>всего,</w:t>
            </w:r>
            <w:r w:rsidR="00637123" w:rsidRPr="00503155">
              <w:t xml:space="preserve"> эффективность и интенсивность использования его капитала. Что означает ускорение движения капитала на всех стадиях кругооборота. Его максимальную отдачу, которая выражается в увеличении размера прибыли на 1 рубль вложенного капитала. Таким образом, эффективность использования капитала ха</w:t>
            </w:r>
            <w:r>
              <w:t xml:space="preserve">рактеризуется его доходностью (рентабельностью) – </w:t>
            </w:r>
            <w:r w:rsidR="00637123" w:rsidRPr="00503155">
              <w:t xml:space="preserve"> отношением суммы прибыли к среднегодовой сумме основного и оборотного капитала</w:t>
            </w:r>
          </w:p>
          <w:p w:rsidR="00637123" w:rsidRPr="00503155" w:rsidRDefault="00637123" w:rsidP="00503155">
            <w:pPr>
              <w:pStyle w:val="a7"/>
              <w:spacing w:before="0" w:beforeAutospacing="0" w:after="0" w:afterAutospacing="0"/>
              <w:jc w:val="both"/>
            </w:pPr>
          </w:p>
        </w:tc>
      </w:tr>
    </w:tbl>
    <w:p w:rsidR="00734ABA" w:rsidRDefault="00734ABA" w:rsidP="008C7EAD">
      <w:pPr>
        <w:pStyle w:val="a7"/>
        <w:spacing w:before="0" w:beforeAutospacing="0" w:after="0" w:afterAutospacing="0" w:line="360" w:lineRule="auto"/>
        <w:ind w:firstLine="709"/>
        <w:jc w:val="both"/>
        <w:rPr>
          <w:sz w:val="28"/>
          <w:szCs w:val="28"/>
        </w:rPr>
      </w:pPr>
    </w:p>
    <w:p w:rsidR="00637123" w:rsidRPr="00DC0F36" w:rsidRDefault="00331A05" w:rsidP="008C7EAD">
      <w:pPr>
        <w:pStyle w:val="a7"/>
        <w:spacing w:before="0" w:beforeAutospacing="0" w:after="0" w:afterAutospacing="0" w:line="360" w:lineRule="auto"/>
        <w:ind w:firstLine="709"/>
        <w:jc w:val="both"/>
        <w:rPr>
          <w:sz w:val="28"/>
          <w:szCs w:val="28"/>
        </w:rPr>
      </w:pPr>
      <w:r w:rsidRPr="00266D12">
        <w:rPr>
          <w:sz w:val="28"/>
          <w:szCs w:val="28"/>
        </w:rPr>
        <w:t xml:space="preserve">МакКоннел и Брю считают, что понятие «экономическая эффективность» близко к тому, что употребляется в технике [1]. Некоторые исследователи считают эффективность в значительной мере субъективной, оценочной категорией. При этом имеется ввиду, что эффективность любого процесса может меняться с изменением оценок и эта категория приобретает личностную оценку. Лопатников считает эффективность характеристикой </w:t>
      </w:r>
      <w:r w:rsidRPr="00266D12">
        <w:rPr>
          <w:sz w:val="28"/>
          <w:szCs w:val="28"/>
        </w:rPr>
        <w:lastRenderedPageBreak/>
        <w:t>качества системы с точки зрения соотношения затрат</w:t>
      </w:r>
      <w:r>
        <w:rPr>
          <w:sz w:val="28"/>
          <w:szCs w:val="28"/>
        </w:rPr>
        <w:t xml:space="preserve"> и результатов функционирования</w:t>
      </w:r>
      <w:r w:rsidRPr="00266D12">
        <w:rPr>
          <w:sz w:val="28"/>
          <w:szCs w:val="28"/>
        </w:rPr>
        <w:t>[3].</w:t>
      </w:r>
    </w:p>
    <w:p w:rsidR="00C529E8" w:rsidRPr="00DC0F36" w:rsidRDefault="00C529E8" w:rsidP="008C7EAD">
      <w:pPr>
        <w:pStyle w:val="a7"/>
        <w:spacing w:before="0" w:beforeAutospacing="0" w:after="0" w:afterAutospacing="0" w:line="360" w:lineRule="auto"/>
        <w:ind w:firstLine="709"/>
        <w:jc w:val="both"/>
        <w:rPr>
          <w:sz w:val="28"/>
          <w:szCs w:val="28"/>
        </w:rPr>
      </w:pPr>
      <w:r w:rsidRPr="00DC0F36">
        <w:rPr>
          <w:sz w:val="28"/>
          <w:szCs w:val="28"/>
        </w:rPr>
        <w:t>Эффективность можно определить как отношение между результатом и затратами на этот результат. Экономическая эффективность используется для оценки результативности всего общественного производства. С точки зрения всего народного хозяйства эффективным будет считаться такое состояние, когда наиболее полно удовлетворены потребности всех членов общества при данных ограниченных ресурсах. Точнее это положение может быть сформулировано следующим образом: экономическая эффективность хозяйственной системы – это состояние, при котором невозможно увеличить степень удовлетворения потребностей хотя бы одного человека, не ухудшая при этом положение другого члена общества. Показатели народнохозяйственной экономической эффективности отражают эффективность проекта с точки зрения интересов всего народного хозяйства в целом, а также для участвующих в осуществлении проекта регионов (субъектов федерации), отраслей, организаций и предприятий [9].</w:t>
      </w:r>
    </w:p>
    <w:p w:rsidR="00C529E8" w:rsidRPr="00DC0F36" w:rsidRDefault="00C529E8" w:rsidP="008C7EAD">
      <w:pPr>
        <w:pStyle w:val="a7"/>
        <w:spacing w:before="0" w:beforeAutospacing="0" w:after="0" w:afterAutospacing="0" w:line="360" w:lineRule="auto"/>
        <w:ind w:firstLine="709"/>
        <w:jc w:val="both"/>
        <w:rPr>
          <w:sz w:val="28"/>
          <w:szCs w:val="28"/>
        </w:rPr>
      </w:pPr>
      <w:r w:rsidRPr="00DC0F36">
        <w:rPr>
          <w:sz w:val="28"/>
          <w:szCs w:val="28"/>
        </w:rPr>
        <w:t>Сравнение различных проектов (вариантов проекта), предусматривающих участие государства, выбор лучшего из них и обоснование размеров и форм государственной поддержки проекта производится по наибольшему значению показателя интегрального народнохозяйственного экономического эффекта.</w:t>
      </w:r>
    </w:p>
    <w:p w:rsidR="00C529E8" w:rsidRDefault="00C529E8" w:rsidP="008C7EAD">
      <w:pPr>
        <w:pStyle w:val="a7"/>
        <w:spacing w:before="0" w:beforeAutospacing="0" w:after="0" w:afterAutospacing="0" w:line="360" w:lineRule="auto"/>
        <w:ind w:firstLine="709"/>
        <w:jc w:val="both"/>
        <w:rPr>
          <w:sz w:val="28"/>
          <w:szCs w:val="28"/>
        </w:rPr>
      </w:pPr>
      <w:r w:rsidRPr="00DC0F36">
        <w:rPr>
          <w:sz w:val="28"/>
          <w:szCs w:val="28"/>
        </w:rPr>
        <w:t xml:space="preserve">Эффективность производства достигается тогда, когда уже невозможно перераспределять наличные ресурсы, чтобы увеличить выпуск одного экономического блага без уменьшения выпуска другого. Переход зернового хозяйства к рынку во многом меняет традиционный подход к оценке эффективности производственной деятельности отдельных предприятий и отрасли в целом, сложившийся в условиях социалистических производственных отношений, когда все хозяйственные субъекты выполняли программу по производству запланированной продукции. От того, насколько </w:t>
      </w:r>
      <w:r w:rsidRPr="00DC0F36">
        <w:rPr>
          <w:sz w:val="28"/>
          <w:szCs w:val="28"/>
        </w:rPr>
        <w:lastRenderedPageBreak/>
        <w:t>предприятие рационально использовало выделенные ему ресурсы, зависела оценка его деятельности. Всякий труд, предусмотренный планом, являлся общественно необходимым. Общественная необходимость затрат труда определялась заранее, до того, как осуществлялся процесс производства, а не на основе действия объективных законов рынка. Каждый производитель вправе, без оценки потребителя, считать, что создаваемый им продукт будет востребован.</w:t>
      </w:r>
    </w:p>
    <w:p w:rsidR="00AC6E9F" w:rsidRPr="00577568" w:rsidRDefault="00AC6E9F" w:rsidP="00577568">
      <w:pPr>
        <w:spacing w:after="0" w:line="360" w:lineRule="auto"/>
        <w:ind w:firstLine="709"/>
        <w:jc w:val="both"/>
        <w:rPr>
          <w:rFonts w:ascii="Times New Roman" w:eastAsia="Times New Roman" w:hAnsi="Times New Roman" w:cs="Times New Roman"/>
          <w:sz w:val="28"/>
          <w:szCs w:val="28"/>
          <w:lang w:eastAsia="ru-RU"/>
        </w:rPr>
      </w:pPr>
      <w:r w:rsidRPr="00331A05">
        <w:rPr>
          <w:rFonts w:ascii="Times New Roman" w:eastAsia="Times New Roman" w:hAnsi="Times New Roman" w:cs="Times New Roman"/>
          <w:sz w:val="28"/>
          <w:szCs w:val="28"/>
          <w:lang w:eastAsia="ru-RU"/>
        </w:rPr>
        <w:t>Эффективность зернового</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производства</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сложившихся</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экономических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условиях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определяется</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воздействием</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комплекса</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природно-климатических,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научно-технических,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технологических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организационно-экономических</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факторов.</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Факторы,</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воздействующие</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на</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стабилизацию</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эффективность</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производства</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зерна,</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неразрывно</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связаны</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системой</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ценообразования,</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кредитования</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налогообложения.</w:t>
      </w:r>
      <w:r w:rsidR="00331A05">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Важную</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роль</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функционировании</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зернового</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рынка</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играет</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Зерновой</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союз</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России,</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основная</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задача</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которого</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–защита</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интересов</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отечественных</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товаропроизводителей,</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участие</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в</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разработке</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прогнозных</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балансов</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спроса</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предложения</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на</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зерно</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и</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продукты</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его</w:t>
      </w:r>
      <w:r w:rsidR="00526537">
        <w:rPr>
          <w:rFonts w:ascii="Times New Roman" w:eastAsia="Times New Roman" w:hAnsi="Times New Roman" w:cs="Times New Roman"/>
          <w:sz w:val="28"/>
          <w:szCs w:val="28"/>
          <w:lang w:eastAsia="ru-RU"/>
        </w:rPr>
        <w:t xml:space="preserve"> </w:t>
      </w:r>
      <w:r w:rsidRPr="00331A05">
        <w:rPr>
          <w:rFonts w:ascii="Times New Roman" w:eastAsia="Times New Roman" w:hAnsi="Times New Roman" w:cs="Times New Roman"/>
          <w:sz w:val="28"/>
          <w:szCs w:val="28"/>
          <w:lang w:eastAsia="ru-RU"/>
        </w:rPr>
        <w:t>переработки.</w:t>
      </w:r>
    </w:p>
    <w:p w:rsidR="005360D2" w:rsidRPr="00CC0EC8" w:rsidRDefault="005360D2" w:rsidP="005360D2">
      <w:pPr>
        <w:pStyle w:val="a7"/>
        <w:spacing w:before="0" w:beforeAutospacing="0" w:after="0" w:afterAutospacing="0" w:line="360" w:lineRule="auto"/>
        <w:ind w:firstLine="709"/>
        <w:jc w:val="both"/>
        <w:textAlignment w:val="baseline"/>
        <w:rPr>
          <w:sz w:val="28"/>
          <w:szCs w:val="28"/>
        </w:rPr>
      </w:pPr>
      <w:r w:rsidRPr="00CC0EC8">
        <w:rPr>
          <w:sz w:val="28"/>
          <w:szCs w:val="28"/>
        </w:rPr>
        <w:t>Для оценки экономической эффективности производства необходимы конкретные показатели, отражающие влияние различных факторов на процесс производства. Только система показателей позволяет провести комплексный анализ и сделать достоверные выводы об основных направлениях повышении экономической эффективности производства зерна.</w:t>
      </w:r>
    </w:p>
    <w:p w:rsidR="005360D2" w:rsidRPr="00CC0EC8" w:rsidRDefault="005360D2" w:rsidP="005360D2">
      <w:pPr>
        <w:pStyle w:val="a7"/>
        <w:spacing w:before="0" w:beforeAutospacing="0" w:after="0" w:afterAutospacing="0" w:line="360" w:lineRule="auto"/>
        <w:ind w:firstLine="709"/>
        <w:jc w:val="both"/>
        <w:textAlignment w:val="baseline"/>
        <w:rPr>
          <w:sz w:val="28"/>
          <w:szCs w:val="28"/>
        </w:rPr>
      </w:pPr>
      <w:r w:rsidRPr="00CC0EC8">
        <w:rPr>
          <w:sz w:val="28"/>
          <w:szCs w:val="28"/>
        </w:rPr>
        <w:t>При оценке эффективности производства зерна следует учитывать его особенности, оказывающие влияние на конечные результаты. Экономическая эффективность производства зерна характеризуется системой натуральных и стоимостных показателей. Исходными являются натуральные показатели: урожайность и продуктивность сельскохозяйственных животных.</w:t>
      </w:r>
    </w:p>
    <w:p w:rsidR="005360D2" w:rsidRPr="005360D2"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lastRenderedPageBreak/>
        <w:t>Получение более высокого уровня, повышение продуктивности животных отвечают главной задаче сельского хозяйства – увеличение производства потребительных стоимостей в целях роста жизненного уровня народа. Размер урожайности оказывает непосредственное влияние на величину других показателей.</w:t>
      </w:r>
      <w:r>
        <w:rPr>
          <w:sz w:val="28"/>
          <w:szCs w:val="28"/>
        </w:rPr>
        <w:t xml:space="preserve"> [13</w:t>
      </w:r>
      <w:r w:rsidRPr="00FD2FB2">
        <w:rPr>
          <w:sz w:val="28"/>
          <w:szCs w:val="28"/>
        </w:rPr>
        <w:t xml:space="preserve">, </w:t>
      </w:r>
      <w:r>
        <w:rPr>
          <w:sz w:val="28"/>
          <w:szCs w:val="28"/>
          <w:lang w:val="en-US"/>
        </w:rPr>
        <w:t>c</w:t>
      </w:r>
      <w:r w:rsidRPr="00FD2FB2">
        <w:rPr>
          <w:sz w:val="28"/>
          <w:szCs w:val="28"/>
        </w:rPr>
        <w:t xml:space="preserve">. </w:t>
      </w:r>
      <w:r w:rsidRPr="005360D2">
        <w:rPr>
          <w:sz w:val="28"/>
          <w:szCs w:val="28"/>
        </w:rPr>
        <w:t>118]</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Однако натуральные показатели отражают лишь одну сторону достигнутой эффективности. Для выявления экономического эффекта необходимо также знание совокупных затрат труда, которые обеспечили получение данной урожайности или продуктивности животных. Один и тот же уровень урожайности может быть достигнут при различных затратах труда и средств. Более того при одинаковом урожае может быть различное качество продукции, что оказывает влияние на эффективность производства.</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Чтобы получить соизмеримые затраты (величина затрат) и результатов производства, объем производственной продукции переводят в стоимостную форму.</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Стоимостные показатели имеют не только учетное, но и экономическое значение, так как они участвуют в развитии товарно-денежных отношений, а продукт производства выступает в качестве товара на рынке. Основными стоимостными показателями экономической эффективности сельскохозяйственного производства являются валовой доход, чистый доход и прибыль.</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Обобщающими показателями экономической эффективности, учитывающими применение всех ресурсов производства в комплексе, является выход продукции и доход на единицу затрат:</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п</w:t>
      </w:r>
      <w:r w:rsidRPr="00CC0EC8">
        <w:rPr>
          <w:sz w:val="28"/>
          <w:szCs w:val="28"/>
        </w:rPr>
        <w:t>олных издержек производств, взятых и трудовом или стоимостном выражении;</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т</w:t>
      </w:r>
      <w:r w:rsidRPr="00CC0EC8">
        <w:rPr>
          <w:sz w:val="28"/>
          <w:szCs w:val="28"/>
        </w:rPr>
        <w:t>екущих затрат по себестоимости продукции;</w:t>
      </w:r>
    </w:p>
    <w:p w:rsidR="005360D2" w:rsidRPr="00415097"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п</w:t>
      </w:r>
      <w:r w:rsidRPr="00CC0EC8">
        <w:rPr>
          <w:sz w:val="28"/>
          <w:szCs w:val="28"/>
        </w:rPr>
        <w:t xml:space="preserve">риведенных затрат как суммы себестоимости и части стоимости основных фондов, приведенной к годичным затратам (стоимость основных </w:t>
      </w:r>
      <w:r w:rsidRPr="00CC0EC8">
        <w:rPr>
          <w:sz w:val="28"/>
          <w:szCs w:val="28"/>
        </w:rPr>
        <w:lastRenderedPageBreak/>
        <w:t>фондов, умноженная на нормативный коэффициент эффективности вложений в основные фонды).</w:t>
      </w:r>
      <w:r w:rsidRPr="00FD2FB2">
        <w:rPr>
          <w:sz w:val="28"/>
          <w:szCs w:val="28"/>
        </w:rPr>
        <w:t xml:space="preserve"> </w:t>
      </w:r>
      <w:r w:rsidRPr="00415097">
        <w:rPr>
          <w:sz w:val="28"/>
          <w:szCs w:val="28"/>
        </w:rPr>
        <w:t>[1</w:t>
      </w:r>
      <w:r>
        <w:rPr>
          <w:sz w:val="28"/>
          <w:szCs w:val="28"/>
        </w:rPr>
        <w:t>6</w:t>
      </w:r>
      <w:r w:rsidRPr="00415097">
        <w:rPr>
          <w:sz w:val="28"/>
          <w:szCs w:val="28"/>
        </w:rPr>
        <w:t xml:space="preserve">, </w:t>
      </w:r>
      <w:r>
        <w:rPr>
          <w:sz w:val="28"/>
          <w:szCs w:val="28"/>
          <w:lang w:val="en-US"/>
        </w:rPr>
        <w:t>c</w:t>
      </w:r>
      <w:r w:rsidRPr="00415097">
        <w:rPr>
          <w:sz w:val="28"/>
          <w:szCs w:val="28"/>
        </w:rPr>
        <w:t>.</w:t>
      </w:r>
      <w:r>
        <w:rPr>
          <w:sz w:val="28"/>
          <w:szCs w:val="28"/>
        </w:rPr>
        <w:t xml:space="preserve"> </w:t>
      </w:r>
      <w:r w:rsidRPr="00415097">
        <w:rPr>
          <w:sz w:val="28"/>
          <w:szCs w:val="28"/>
        </w:rPr>
        <w:t>274]</w:t>
      </w:r>
    </w:p>
    <w:p w:rsidR="005360D2" w:rsidRPr="00CC0EC8" w:rsidRDefault="00E23D0E"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Показателями, отражающими</w:t>
      </w:r>
      <w:r w:rsidR="005360D2" w:rsidRPr="00CC0EC8">
        <w:rPr>
          <w:sz w:val="28"/>
          <w:szCs w:val="28"/>
        </w:rPr>
        <w:t xml:space="preserve"> эффективность отрасли растениеводства в разрезе</w:t>
      </w:r>
      <w:r>
        <w:rPr>
          <w:sz w:val="28"/>
          <w:szCs w:val="28"/>
        </w:rPr>
        <w:t xml:space="preserve"> отдельных видов продукции, являю</w:t>
      </w:r>
      <w:r w:rsidR="005360D2" w:rsidRPr="00CC0EC8">
        <w:rPr>
          <w:sz w:val="28"/>
          <w:szCs w:val="28"/>
        </w:rPr>
        <w:t>тся:</w:t>
      </w:r>
    </w:p>
    <w:p w:rsidR="005360D2"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у</w:t>
      </w:r>
      <w:r w:rsidRPr="00CC0EC8">
        <w:rPr>
          <w:sz w:val="28"/>
          <w:szCs w:val="28"/>
        </w:rPr>
        <w:t xml:space="preserve">рожайность – количество продукции в натуральном выражении, полученной с </w:t>
      </w:r>
      <w:smartTag w:uri="urn:schemas-microsoft-com:office:smarttags" w:element="metricconverter">
        <w:smartTagPr>
          <w:attr w:name="ProductID" w:val="1 га"/>
        </w:smartTagPr>
        <w:r w:rsidRPr="00CC0EC8">
          <w:rPr>
            <w:sz w:val="28"/>
            <w:szCs w:val="28"/>
          </w:rPr>
          <w:t>1 га</w:t>
        </w:r>
      </w:smartTag>
      <w:r w:rsidRPr="00CC0EC8">
        <w:rPr>
          <w:sz w:val="28"/>
          <w:szCs w:val="28"/>
        </w:rPr>
        <w:t xml:space="preserve"> площади</w:t>
      </w:r>
    </w:p>
    <w:p w:rsidR="005360D2" w:rsidRPr="00042336" w:rsidRDefault="005360D2" w:rsidP="005360D2">
      <w:pPr>
        <w:pStyle w:val="a7"/>
        <w:spacing w:before="0" w:beforeAutospacing="0" w:after="0" w:afterAutospacing="0" w:line="360" w:lineRule="auto"/>
        <w:ind w:firstLine="709"/>
        <w:contextualSpacing/>
        <w:rPr>
          <w:sz w:val="28"/>
          <w:szCs w:val="28"/>
        </w:rPr>
      </w:pPr>
      <w:r>
        <w:rPr>
          <w:sz w:val="28"/>
          <w:szCs w:val="28"/>
        </w:rPr>
        <w:t xml:space="preserve">      </w:t>
      </w:r>
      <w:r w:rsidR="0044516D">
        <w:rPr>
          <w:sz w:val="28"/>
          <w:szCs w:val="28"/>
        </w:rPr>
        <w:t xml:space="preserve">                               </w:t>
      </w:r>
      <w:r>
        <w:rPr>
          <w:sz w:val="28"/>
          <w:szCs w:val="28"/>
        </w:rPr>
        <w:t xml:space="preserve">   УР =ВП/</w:t>
      </w:r>
      <w:r>
        <w:rPr>
          <w:sz w:val="28"/>
          <w:szCs w:val="28"/>
          <w:lang w:val="en-CA"/>
        </w:rPr>
        <w:t>S</w:t>
      </w:r>
      <w:r>
        <w:rPr>
          <w:sz w:val="28"/>
          <w:szCs w:val="28"/>
        </w:rPr>
        <w:t xml:space="preserve">                         </w:t>
      </w:r>
      <w:r w:rsidRPr="00042336">
        <w:rPr>
          <w:sz w:val="28"/>
          <w:szCs w:val="28"/>
        </w:rPr>
        <w:t xml:space="preserve">                      </w:t>
      </w:r>
      <w:r w:rsidR="00746A4D">
        <w:rPr>
          <w:sz w:val="28"/>
          <w:szCs w:val="28"/>
        </w:rPr>
        <w:t xml:space="preserve">              (1</w:t>
      </w:r>
      <w:r>
        <w:rPr>
          <w:sz w:val="28"/>
          <w:szCs w:val="28"/>
        </w:rPr>
        <w:t>)                                                                                            где Ур – урожайность;</w:t>
      </w:r>
    </w:p>
    <w:p w:rsidR="00FA2774" w:rsidRDefault="005360D2" w:rsidP="00FA2774">
      <w:pPr>
        <w:pStyle w:val="a7"/>
        <w:shd w:val="clear" w:color="auto" w:fill="FFFFFF"/>
        <w:spacing w:before="0" w:beforeAutospacing="0" w:after="0" w:afterAutospacing="0" w:line="360" w:lineRule="auto"/>
        <w:jc w:val="both"/>
        <w:textAlignment w:val="baseline"/>
        <w:rPr>
          <w:sz w:val="28"/>
          <w:szCs w:val="28"/>
        </w:rPr>
      </w:pPr>
      <w:r>
        <w:rPr>
          <w:sz w:val="28"/>
          <w:szCs w:val="28"/>
        </w:rPr>
        <w:t>ВП – валовая продукция;</w:t>
      </w:r>
    </w:p>
    <w:p w:rsidR="005360D2" w:rsidRPr="00CC0EC8" w:rsidRDefault="005360D2" w:rsidP="00FA2774">
      <w:pPr>
        <w:pStyle w:val="a7"/>
        <w:shd w:val="clear" w:color="auto" w:fill="FFFFFF"/>
        <w:spacing w:before="0" w:beforeAutospacing="0" w:after="0" w:afterAutospacing="0" w:line="360" w:lineRule="auto"/>
        <w:jc w:val="both"/>
        <w:textAlignment w:val="baseline"/>
        <w:rPr>
          <w:sz w:val="28"/>
          <w:szCs w:val="28"/>
        </w:rPr>
      </w:pPr>
      <w:r w:rsidRPr="00CC0EC8">
        <w:rPr>
          <w:sz w:val="28"/>
          <w:szCs w:val="28"/>
        </w:rPr>
        <w:t>Sп – площадь занятая (посеянная)</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у</w:t>
      </w:r>
      <w:r w:rsidRPr="00CC0EC8">
        <w:rPr>
          <w:sz w:val="28"/>
          <w:szCs w:val="28"/>
        </w:rPr>
        <w:t>ровень производительности труда – способность конкретного человека производить определённое количество продукции за единицу рабочего времени</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с</w:t>
      </w:r>
      <w:r w:rsidRPr="00CC0EC8">
        <w:rPr>
          <w:sz w:val="28"/>
          <w:szCs w:val="28"/>
        </w:rPr>
        <w:t>ебестоимость 1 ц. продукции – затраты предприятия в денежной форме на производство и реализацию 1 ц. продукции</w:t>
      </w:r>
    </w:p>
    <w:p w:rsidR="005360D2"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о</w:t>
      </w:r>
      <w:r w:rsidRPr="00CC0EC8">
        <w:rPr>
          <w:sz w:val="28"/>
          <w:szCs w:val="28"/>
        </w:rPr>
        <w:t>купаемость материально-денежных затрат</w:t>
      </w:r>
    </w:p>
    <w:p w:rsidR="005360D2" w:rsidRPr="00CC0EC8" w:rsidRDefault="005360D2" w:rsidP="005360D2">
      <w:pPr>
        <w:pStyle w:val="a7"/>
        <w:tabs>
          <w:tab w:val="left" w:pos="563"/>
          <w:tab w:val="center" w:pos="4677"/>
        </w:tabs>
        <w:spacing w:before="0" w:beforeAutospacing="0" w:after="0" w:afterAutospacing="0"/>
        <w:contextualSpacing/>
        <w:jc w:val="center"/>
        <w:rPr>
          <w:sz w:val="28"/>
          <w:szCs w:val="28"/>
        </w:rPr>
      </w:pPr>
      <w:r>
        <w:rPr>
          <w:sz w:val="28"/>
          <w:szCs w:val="28"/>
        </w:rPr>
        <w:t xml:space="preserve">                                                 Ок =ВП/МЗ                            </w:t>
      </w:r>
      <w:r w:rsidR="00746A4D">
        <w:rPr>
          <w:sz w:val="28"/>
          <w:szCs w:val="28"/>
        </w:rPr>
        <w:t xml:space="preserve">                              (2</w:t>
      </w:r>
      <w:r>
        <w:rPr>
          <w:sz w:val="28"/>
          <w:szCs w:val="28"/>
        </w:rPr>
        <w:t>)</w:t>
      </w:r>
    </w:p>
    <w:p w:rsidR="005360D2" w:rsidRDefault="005360D2" w:rsidP="005360D2">
      <w:pPr>
        <w:pStyle w:val="a7"/>
        <w:shd w:val="clear" w:color="auto" w:fill="FFFFFF"/>
        <w:spacing w:before="0" w:beforeAutospacing="0" w:after="0" w:afterAutospacing="0" w:line="360" w:lineRule="auto"/>
        <w:jc w:val="both"/>
        <w:textAlignment w:val="baseline"/>
        <w:rPr>
          <w:sz w:val="28"/>
          <w:szCs w:val="28"/>
        </w:rPr>
      </w:pPr>
      <w:r>
        <w:rPr>
          <w:sz w:val="28"/>
          <w:szCs w:val="28"/>
        </w:rPr>
        <w:t>где Ок – окупаемость;</w:t>
      </w:r>
      <w:r w:rsidRPr="00CC0EC8">
        <w:rPr>
          <w:sz w:val="28"/>
          <w:szCs w:val="28"/>
        </w:rPr>
        <w:t xml:space="preserve"> </w:t>
      </w:r>
    </w:p>
    <w:p w:rsidR="00FA2774" w:rsidRDefault="005360D2" w:rsidP="00FA2774">
      <w:pPr>
        <w:pStyle w:val="a7"/>
        <w:shd w:val="clear" w:color="auto" w:fill="FFFFFF"/>
        <w:spacing w:before="0" w:beforeAutospacing="0" w:after="0" w:afterAutospacing="0" w:line="360" w:lineRule="auto"/>
        <w:jc w:val="both"/>
        <w:textAlignment w:val="baseline"/>
        <w:rPr>
          <w:sz w:val="28"/>
          <w:szCs w:val="28"/>
        </w:rPr>
      </w:pPr>
      <w:r>
        <w:rPr>
          <w:sz w:val="28"/>
          <w:szCs w:val="28"/>
        </w:rPr>
        <w:t>ВП – валовая продукция;</w:t>
      </w:r>
    </w:p>
    <w:p w:rsidR="005360D2" w:rsidRPr="00CC0EC8" w:rsidRDefault="005360D2" w:rsidP="00FA2774">
      <w:pPr>
        <w:pStyle w:val="a7"/>
        <w:shd w:val="clear" w:color="auto" w:fill="FFFFFF"/>
        <w:spacing w:before="0" w:beforeAutospacing="0" w:after="0" w:afterAutospacing="0" w:line="360" w:lineRule="auto"/>
        <w:jc w:val="both"/>
        <w:textAlignment w:val="baseline"/>
        <w:rPr>
          <w:sz w:val="28"/>
          <w:szCs w:val="28"/>
        </w:rPr>
      </w:pPr>
      <w:r w:rsidRPr="00CC0EC8">
        <w:rPr>
          <w:sz w:val="28"/>
          <w:szCs w:val="28"/>
        </w:rPr>
        <w:t>МЗ – материальные затраты.</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Валовая продукция в текущих ценах реализации рассчитывается по каждому виду продукции</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п</w:t>
      </w:r>
      <w:r w:rsidRPr="00CC0EC8">
        <w:rPr>
          <w:sz w:val="28"/>
          <w:szCs w:val="28"/>
        </w:rPr>
        <w:t>рибыль в расчёте на 1 центнер продукции</w:t>
      </w:r>
    </w:p>
    <w:p w:rsidR="00FA2774" w:rsidRDefault="005360D2" w:rsidP="00FA2774">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П=Ц-С, руб.                 </w:t>
      </w:r>
      <w:r w:rsidR="00746A4D">
        <w:rPr>
          <w:sz w:val="28"/>
          <w:szCs w:val="28"/>
        </w:rPr>
        <w:t xml:space="preserve">                              (3</w:t>
      </w:r>
      <w:r w:rsidR="00FA2774">
        <w:rPr>
          <w:sz w:val="28"/>
          <w:szCs w:val="28"/>
        </w:rPr>
        <w:t xml:space="preserve">)            </w:t>
      </w:r>
      <w:r w:rsidR="00577568">
        <w:rPr>
          <w:sz w:val="28"/>
          <w:szCs w:val="28"/>
        </w:rPr>
        <w:t>где</w:t>
      </w:r>
      <w:r>
        <w:rPr>
          <w:sz w:val="28"/>
          <w:szCs w:val="28"/>
        </w:rPr>
        <w:t xml:space="preserve"> П – прибыль;</w:t>
      </w:r>
    </w:p>
    <w:p w:rsidR="00FA2774" w:rsidRDefault="005360D2" w:rsidP="00FA2774">
      <w:pPr>
        <w:pStyle w:val="a7"/>
        <w:shd w:val="clear" w:color="auto" w:fill="FFFFFF"/>
        <w:spacing w:before="0" w:beforeAutospacing="0" w:after="0" w:afterAutospacing="0" w:line="360" w:lineRule="auto"/>
        <w:jc w:val="both"/>
        <w:textAlignment w:val="baseline"/>
        <w:rPr>
          <w:sz w:val="28"/>
          <w:szCs w:val="28"/>
        </w:rPr>
      </w:pPr>
      <w:r>
        <w:rPr>
          <w:sz w:val="28"/>
          <w:szCs w:val="28"/>
        </w:rPr>
        <w:t>Ц – цена реализации;</w:t>
      </w:r>
      <w:r w:rsidRPr="00CC0EC8">
        <w:rPr>
          <w:sz w:val="28"/>
          <w:szCs w:val="28"/>
        </w:rPr>
        <w:t xml:space="preserve"> </w:t>
      </w:r>
    </w:p>
    <w:p w:rsidR="005360D2" w:rsidRPr="00CC0EC8" w:rsidRDefault="005360D2" w:rsidP="00FA2774">
      <w:pPr>
        <w:pStyle w:val="a7"/>
        <w:shd w:val="clear" w:color="auto" w:fill="FFFFFF"/>
        <w:spacing w:before="0" w:beforeAutospacing="0" w:after="0" w:afterAutospacing="0" w:line="360" w:lineRule="auto"/>
        <w:jc w:val="both"/>
        <w:textAlignment w:val="baseline"/>
        <w:rPr>
          <w:sz w:val="28"/>
          <w:szCs w:val="28"/>
        </w:rPr>
      </w:pPr>
      <w:r w:rsidRPr="00CC0EC8">
        <w:rPr>
          <w:sz w:val="28"/>
          <w:szCs w:val="28"/>
        </w:rPr>
        <w:t>С – себестоимость</w:t>
      </w:r>
    </w:p>
    <w:p w:rsidR="005360D2" w:rsidRDefault="00E23D0E" w:rsidP="00577568">
      <w:pPr>
        <w:pStyle w:val="a7"/>
        <w:shd w:val="clear" w:color="auto" w:fill="FFFFFF"/>
        <w:spacing w:before="0" w:beforeAutospacing="0" w:after="0" w:afterAutospacing="0" w:line="360" w:lineRule="auto"/>
        <w:ind w:firstLine="709"/>
        <w:jc w:val="both"/>
        <w:textAlignment w:val="baseline"/>
        <w:rPr>
          <w:sz w:val="28"/>
          <w:szCs w:val="28"/>
        </w:rPr>
      </w:pPr>
      <w:r>
        <w:rPr>
          <w:sz w:val="28"/>
          <w:szCs w:val="28"/>
        </w:rPr>
        <w:t>- у</w:t>
      </w:r>
      <w:r w:rsidR="005360D2" w:rsidRPr="00CC0EC8">
        <w:rPr>
          <w:sz w:val="28"/>
          <w:szCs w:val="28"/>
        </w:rPr>
        <w:t>ровень рентабельности производства рассчитывается отдельно по видам продукции</w:t>
      </w:r>
    </w:p>
    <w:p w:rsidR="005360D2" w:rsidRPr="00CC0EC8" w:rsidRDefault="005360D2" w:rsidP="00577568">
      <w:pPr>
        <w:pStyle w:val="a7"/>
        <w:spacing w:before="0" w:beforeAutospacing="0" w:after="0" w:afterAutospacing="0"/>
        <w:contextualSpacing/>
        <w:rPr>
          <w:sz w:val="28"/>
          <w:szCs w:val="28"/>
        </w:rPr>
      </w:pPr>
      <w:r>
        <w:rPr>
          <w:sz w:val="28"/>
          <w:szCs w:val="28"/>
        </w:rPr>
        <w:t xml:space="preserve">                                                         Р =П/МЗ*100 %                </w:t>
      </w:r>
      <w:r w:rsidR="00746A4D">
        <w:rPr>
          <w:sz w:val="28"/>
          <w:szCs w:val="28"/>
        </w:rPr>
        <w:t xml:space="preserve">                            (4</w:t>
      </w:r>
      <w:r>
        <w:rPr>
          <w:sz w:val="28"/>
          <w:szCs w:val="28"/>
        </w:rPr>
        <w:t>)</w:t>
      </w:r>
    </w:p>
    <w:p w:rsidR="00FA2774" w:rsidRDefault="005360D2" w:rsidP="00FA2774">
      <w:pPr>
        <w:pStyle w:val="a7"/>
        <w:shd w:val="clear" w:color="auto" w:fill="FFFFFF"/>
        <w:spacing w:before="0" w:beforeAutospacing="0" w:after="0" w:afterAutospacing="0" w:line="360" w:lineRule="auto"/>
        <w:jc w:val="both"/>
        <w:textAlignment w:val="baseline"/>
        <w:rPr>
          <w:sz w:val="28"/>
          <w:szCs w:val="28"/>
        </w:rPr>
      </w:pPr>
      <w:r>
        <w:rPr>
          <w:sz w:val="28"/>
          <w:szCs w:val="28"/>
        </w:rPr>
        <w:lastRenderedPageBreak/>
        <w:t>где Р – рентабельность;</w:t>
      </w:r>
    </w:p>
    <w:p w:rsidR="005360D2" w:rsidRDefault="005360D2" w:rsidP="00FA2774">
      <w:pPr>
        <w:pStyle w:val="a7"/>
        <w:shd w:val="clear" w:color="auto" w:fill="FFFFFF"/>
        <w:spacing w:before="0" w:beforeAutospacing="0" w:after="0" w:afterAutospacing="0" w:line="360" w:lineRule="auto"/>
        <w:jc w:val="both"/>
        <w:textAlignment w:val="baseline"/>
        <w:rPr>
          <w:sz w:val="28"/>
          <w:szCs w:val="28"/>
        </w:rPr>
      </w:pPr>
      <w:r>
        <w:rPr>
          <w:sz w:val="28"/>
          <w:szCs w:val="28"/>
        </w:rPr>
        <w:t>П – прибыль;</w:t>
      </w:r>
    </w:p>
    <w:p w:rsidR="005360D2" w:rsidRPr="00CC0EC8" w:rsidRDefault="005360D2" w:rsidP="00FA2774">
      <w:pPr>
        <w:pStyle w:val="a7"/>
        <w:shd w:val="clear" w:color="auto" w:fill="FFFFFF"/>
        <w:spacing w:before="0" w:beforeAutospacing="0" w:after="0" w:afterAutospacing="0" w:line="360" w:lineRule="auto"/>
        <w:jc w:val="both"/>
        <w:textAlignment w:val="baseline"/>
        <w:rPr>
          <w:sz w:val="28"/>
          <w:szCs w:val="28"/>
        </w:rPr>
      </w:pPr>
      <w:r w:rsidRPr="00CC0EC8">
        <w:rPr>
          <w:sz w:val="28"/>
          <w:szCs w:val="28"/>
        </w:rPr>
        <w:t>МЗ – материальные затраты</w:t>
      </w:r>
      <w:r>
        <w:rPr>
          <w:sz w:val="28"/>
          <w:szCs w:val="28"/>
        </w:rPr>
        <w:t>.</w:t>
      </w:r>
    </w:p>
    <w:p w:rsidR="005360D2" w:rsidRPr="00CC0EC8" w:rsidRDefault="005360D2" w:rsidP="005360D2">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Следует учитывать, что экономическая эффективность производства зерна может оцениваться на разном уровне – народнохозяйственном и отдельного самостоятельного товаропроизводителя. Для народного хозяйства и отрасли в целом в первую очередь важны показатели произведенной продукции и доходов на единицу совокупных затрат и ресурсов, а для коммерческого и хозрасчетного предприятия – окупаемость затрат, сумма реализованного валового дохода, прибыль и рентабельность, обеспечивающие его финансовую устойчивость.</w:t>
      </w:r>
    </w:p>
    <w:p w:rsidR="00575904" w:rsidRPr="00DC0F36" w:rsidRDefault="00575904" w:rsidP="0044516D">
      <w:pPr>
        <w:spacing w:after="0" w:line="360" w:lineRule="auto"/>
        <w:jc w:val="both"/>
        <w:rPr>
          <w:rFonts w:ascii="Times New Roman" w:hAnsi="Times New Roman" w:cs="Times New Roman"/>
          <w:sz w:val="28"/>
          <w:szCs w:val="28"/>
        </w:rPr>
      </w:pPr>
    </w:p>
    <w:p w:rsidR="00575904" w:rsidRDefault="00575904" w:rsidP="008C7EAD">
      <w:pPr>
        <w:pStyle w:val="a6"/>
        <w:numPr>
          <w:ilvl w:val="1"/>
          <w:numId w:val="3"/>
        </w:numPr>
        <w:spacing w:after="0" w:line="360" w:lineRule="auto"/>
        <w:ind w:left="0" w:firstLine="709"/>
        <w:jc w:val="both"/>
        <w:rPr>
          <w:rFonts w:ascii="Times New Roman" w:hAnsi="Times New Roman" w:cs="Times New Roman"/>
          <w:sz w:val="28"/>
          <w:szCs w:val="28"/>
        </w:rPr>
      </w:pPr>
      <w:r w:rsidRPr="00DC0F36">
        <w:rPr>
          <w:rFonts w:ascii="Times New Roman" w:hAnsi="Times New Roman" w:cs="Times New Roman"/>
          <w:sz w:val="28"/>
          <w:szCs w:val="28"/>
        </w:rPr>
        <w:t>Современные методы, технологии повышения эффективности производства зерна</w:t>
      </w:r>
    </w:p>
    <w:p w:rsidR="00FA2774" w:rsidRPr="00DC0F36" w:rsidRDefault="00FA2774" w:rsidP="00FA2774">
      <w:pPr>
        <w:pStyle w:val="a6"/>
        <w:spacing w:after="0" w:line="360" w:lineRule="auto"/>
        <w:ind w:left="709"/>
        <w:jc w:val="both"/>
        <w:rPr>
          <w:rFonts w:ascii="Times New Roman" w:hAnsi="Times New Roman" w:cs="Times New Roman"/>
          <w:sz w:val="28"/>
          <w:szCs w:val="28"/>
        </w:rPr>
      </w:pPr>
    </w:p>
    <w:p w:rsidR="00C529E8" w:rsidRPr="00DC0F36" w:rsidRDefault="00C529E8" w:rsidP="008C7EAD">
      <w:pPr>
        <w:pStyle w:val="a7"/>
        <w:spacing w:before="0" w:beforeAutospacing="0" w:after="0" w:afterAutospacing="0" w:line="360" w:lineRule="auto"/>
        <w:ind w:firstLine="708"/>
        <w:jc w:val="both"/>
        <w:rPr>
          <w:sz w:val="28"/>
          <w:szCs w:val="28"/>
        </w:rPr>
      </w:pPr>
      <w:r w:rsidRPr="00DC0F36">
        <w:rPr>
          <w:sz w:val="28"/>
          <w:szCs w:val="28"/>
        </w:rPr>
        <w:t>Важнейшим фактором повышения эффективности производства зерна, обеспечение высокой его эффективности был и остается научно-технический прогресс. До последнего времени НТП проистекал эволюционно. Преимущество отдавалось совершенствованию уже существующих технологий, частичной модернизации машин и оборудования. Такие меры давали определенную, но незначительную отдачу. Недостаточны были стимулы разработки и внедрения мероприятий по новой технике. В современных условиях формирования рыночных отношений нужны революционные, качественные изменения, переход к принципиально новым технологиям, к технике последующих поколений – коренное перевооружение всех отраслей народного хозяйства на основе новейших достижений науки и техники. Важнейшие направления НТП:</w:t>
      </w:r>
    </w:p>
    <w:p w:rsidR="00C529E8" w:rsidRPr="00DC0F36" w:rsidRDefault="00E23D0E" w:rsidP="00E23D0E">
      <w:pPr>
        <w:pStyle w:val="a7"/>
        <w:spacing w:before="0" w:beforeAutospacing="0" w:after="0" w:afterAutospacing="0" w:line="360" w:lineRule="auto"/>
        <w:ind w:firstLine="708"/>
        <w:jc w:val="both"/>
        <w:rPr>
          <w:sz w:val="28"/>
          <w:szCs w:val="28"/>
        </w:rPr>
      </w:pPr>
      <w:r>
        <w:rPr>
          <w:sz w:val="28"/>
          <w:szCs w:val="28"/>
        </w:rPr>
        <w:t xml:space="preserve">- </w:t>
      </w:r>
      <w:r w:rsidR="00C529E8" w:rsidRPr="00DC0F36">
        <w:rPr>
          <w:sz w:val="28"/>
          <w:szCs w:val="28"/>
        </w:rPr>
        <w:t>широкое освоение прогрессивных технологий</w:t>
      </w:r>
    </w:p>
    <w:p w:rsidR="00C529E8" w:rsidRPr="00DC0F36" w:rsidRDefault="00E23D0E" w:rsidP="00E23D0E">
      <w:pPr>
        <w:pStyle w:val="a7"/>
        <w:spacing w:before="0" w:beforeAutospacing="0" w:after="0" w:afterAutospacing="0" w:line="360" w:lineRule="auto"/>
        <w:ind w:firstLine="708"/>
        <w:jc w:val="both"/>
        <w:rPr>
          <w:sz w:val="28"/>
          <w:szCs w:val="28"/>
        </w:rPr>
      </w:pPr>
      <w:r>
        <w:rPr>
          <w:sz w:val="28"/>
          <w:szCs w:val="28"/>
        </w:rPr>
        <w:t xml:space="preserve">- </w:t>
      </w:r>
      <w:r w:rsidR="00C529E8" w:rsidRPr="00DC0F36">
        <w:rPr>
          <w:sz w:val="28"/>
          <w:szCs w:val="28"/>
        </w:rPr>
        <w:t>автоматизация производства</w:t>
      </w:r>
    </w:p>
    <w:p w:rsidR="00C529E8" w:rsidRPr="00DC0F36" w:rsidRDefault="00E23D0E" w:rsidP="00E23D0E">
      <w:pPr>
        <w:pStyle w:val="a7"/>
        <w:spacing w:before="0" w:beforeAutospacing="0" w:after="0" w:afterAutospacing="0" w:line="360" w:lineRule="auto"/>
        <w:ind w:firstLine="708"/>
        <w:jc w:val="both"/>
        <w:rPr>
          <w:sz w:val="28"/>
          <w:szCs w:val="28"/>
        </w:rPr>
      </w:pPr>
      <w:r>
        <w:rPr>
          <w:sz w:val="28"/>
          <w:szCs w:val="28"/>
        </w:rPr>
        <w:lastRenderedPageBreak/>
        <w:t xml:space="preserve">- </w:t>
      </w:r>
      <w:r w:rsidR="00C529E8" w:rsidRPr="00DC0F36">
        <w:rPr>
          <w:sz w:val="28"/>
          <w:szCs w:val="28"/>
        </w:rPr>
        <w:t>создание использов</w:t>
      </w:r>
      <w:r>
        <w:rPr>
          <w:sz w:val="28"/>
          <w:szCs w:val="28"/>
        </w:rPr>
        <w:t>ание новых видов материалов[7].</w:t>
      </w:r>
    </w:p>
    <w:p w:rsidR="00C529E8" w:rsidRPr="00DC0F36" w:rsidRDefault="00C529E8" w:rsidP="00D10B70">
      <w:pPr>
        <w:pStyle w:val="a7"/>
        <w:spacing w:before="0" w:beforeAutospacing="0" w:after="0" w:afterAutospacing="0" w:line="360" w:lineRule="auto"/>
        <w:ind w:firstLine="708"/>
        <w:jc w:val="both"/>
        <w:rPr>
          <w:sz w:val="28"/>
          <w:szCs w:val="28"/>
        </w:rPr>
      </w:pPr>
      <w:r w:rsidRPr="00DC0F36">
        <w:rPr>
          <w:sz w:val="28"/>
          <w:szCs w:val="28"/>
        </w:rPr>
        <w:t>В условиях перехода к рыночной экономике, ее начального этапа очень важны мероприятия научно-технического характера. 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Такое положение ненормально. Очевидно,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помимо того, необходимо создать организационные предпосылки, экономические и социальные мотивации для творческого труда ученых, конструкторов, инженеров,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Предстоит обеспечивать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укрепление порядка и дисциплины, стабильность трудовых коллективов. Хотя, все выше сказанное крайне важно и необходимо для современных предприятий, но нужно учитывать</w:t>
      </w:r>
    </w:p>
    <w:p w:rsidR="00C529E8" w:rsidRPr="00DC0F36" w:rsidRDefault="00C529E8" w:rsidP="008C7EAD">
      <w:pPr>
        <w:pStyle w:val="a7"/>
        <w:spacing w:before="0" w:beforeAutospacing="0" w:after="0" w:afterAutospacing="0" w:line="360" w:lineRule="auto"/>
        <w:jc w:val="both"/>
        <w:rPr>
          <w:sz w:val="28"/>
          <w:szCs w:val="28"/>
        </w:rPr>
      </w:pPr>
      <w:r w:rsidRPr="00DC0F36">
        <w:rPr>
          <w:sz w:val="28"/>
          <w:szCs w:val="28"/>
        </w:rPr>
        <w:t>реалии сегодняшней жизни. Подобные меры смогут внедрить, наверное, очень нескоро и очень немногие предприятия из-за сложившегося и недавно обострившегося экономического, социального кризиса.</w:t>
      </w:r>
    </w:p>
    <w:p w:rsidR="00C529E8" w:rsidRPr="00DC0F36" w:rsidRDefault="00C529E8" w:rsidP="008C7EAD">
      <w:pPr>
        <w:pStyle w:val="a7"/>
        <w:spacing w:before="0" w:beforeAutospacing="0" w:after="0" w:afterAutospacing="0" w:line="360" w:lineRule="auto"/>
        <w:ind w:firstLine="708"/>
        <w:jc w:val="both"/>
        <w:rPr>
          <w:sz w:val="28"/>
          <w:szCs w:val="28"/>
        </w:rPr>
      </w:pPr>
      <w:r w:rsidRPr="00DC0F36">
        <w:rPr>
          <w:sz w:val="28"/>
          <w:szCs w:val="28"/>
        </w:rPr>
        <w:t xml:space="preserve">Одним из важных факторов интенсификации и повышения эффективности производства зерна является режим экономии. Ресурсосбережение должно превратиться в решающий источник удовлетворения растущей потребности в топливе, энергии, сырье и </w:t>
      </w:r>
      <w:r w:rsidRPr="00DC0F36">
        <w:rPr>
          <w:sz w:val="28"/>
          <w:szCs w:val="28"/>
        </w:rPr>
        <w:lastRenderedPageBreak/>
        <w:t>материалах. В решении всех этих вопросов важная роль принадлежит промышленности. Предстоит создать и оснастить народное хозяйство машинами, оборудованием, обеспечивающую высокую эффективность использования конструкционных и других материалов, сырьевых и топливно-энергетических ресурсов, создание и применение высокоэффективных малоотходных и безотходных технологических процессов. Поэтому так необходима модернизация отечественного машиностроения – решающее условие ускорения НТП, реконструкции всего народного хозяйства. Нельзя забывать и об испол</w:t>
      </w:r>
      <w:r w:rsidR="00E23D0E">
        <w:rPr>
          <w:sz w:val="28"/>
          <w:szCs w:val="28"/>
        </w:rPr>
        <w:t>ьзовании вторичных ресурсов[4</w:t>
      </w:r>
      <w:r w:rsidRPr="00DC0F36">
        <w:rPr>
          <w:sz w:val="28"/>
          <w:szCs w:val="28"/>
        </w:rPr>
        <w:t>2]</w:t>
      </w:r>
      <w:r w:rsidR="00E23D0E">
        <w:rPr>
          <w:sz w:val="28"/>
          <w:szCs w:val="28"/>
        </w:rPr>
        <w:t>.</w:t>
      </w:r>
    </w:p>
    <w:p w:rsidR="00C529E8" w:rsidRPr="00DC0F36" w:rsidRDefault="00C529E8" w:rsidP="008C7EAD">
      <w:pPr>
        <w:pStyle w:val="a7"/>
        <w:spacing w:before="0" w:beforeAutospacing="0" w:after="0" w:afterAutospacing="0" w:line="360" w:lineRule="auto"/>
        <w:ind w:firstLine="708"/>
        <w:jc w:val="both"/>
        <w:rPr>
          <w:sz w:val="28"/>
          <w:szCs w:val="28"/>
        </w:rPr>
      </w:pPr>
      <w:r w:rsidRPr="00DC0F36">
        <w:rPr>
          <w:sz w:val="28"/>
          <w:szCs w:val="28"/>
        </w:rPr>
        <w:t>Наряду с факторами, существуют и пути повышения экономической эффективности сельскохозяйственного производства:</w:t>
      </w:r>
    </w:p>
    <w:p w:rsidR="00CF22C3" w:rsidRDefault="00FA2774" w:rsidP="00E23D0E">
      <w:pPr>
        <w:pStyle w:val="a7"/>
        <w:spacing w:before="0" w:beforeAutospacing="0" w:after="0" w:afterAutospacing="0" w:line="360" w:lineRule="auto"/>
        <w:ind w:firstLine="708"/>
        <w:jc w:val="both"/>
        <w:rPr>
          <w:sz w:val="28"/>
          <w:szCs w:val="28"/>
        </w:rPr>
      </w:pPr>
      <w:r>
        <w:rPr>
          <w:sz w:val="28"/>
          <w:szCs w:val="28"/>
        </w:rPr>
        <w:t xml:space="preserve">- </w:t>
      </w:r>
      <w:r w:rsidR="00C529E8" w:rsidRPr="00DC0F36">
        <w:rPr>
          <w:sz w:val="28"/>
          <w:szCs w:val="28"/>
        </w:rPr>
        <w:t>повышение эффективности использования земли, скота и птицы за счёт</w:t>
      </w:r>
    </w:p>
    <w:p w:rsidR="00C529E8" w:rsidRPr="00DC0F36" w:rsidRDefault="00CF22C3" w:rsidP="00E23D0E">
      <w:pPr>
        <w:pStyle w:val="a7"/>
        <w:spacing w:before="0" w:beforeAutospacing="0" w:after="0" w:afterAutospacing="0" w:line="360" w:lineRule="auto"/>
        <w:ind w:firstLine="708"/>
        <w:jc w:val="both"/>
        <w:rPr>
          <w:sz w:val="28"/>
          <w:szCs w:val="28"/>
        </w:rPr>
      </w:pPr>
      <w:r>
        <w:rPr>
          <w:sz w:val="28"/>
          <w:szCs w:val="28"/>
        </w:rPr>
        <w:t>-</w:t>
      </w:r>
      <w:r w:rsidR="00C529E8" w:rsidRPr="00DC0F36">
        <w:rPr>
          <w:sz w:val="28"/>
          <w:szCs w:val="28"/>
        </w:rPr>
        <w:t> роста урожайности и продуктивности;</w:t>
      </w:r>
    </w:p>
    <w:p w:rsidR="00C529E8" w:rsidRPr="00DC0F36" w:rsidRDefault="00CF22C3" w:rsidP="00E23D0E">
      <w:pPr>
        <w:pStyle w:val="a7"/>
        <w:spacing w:before="0" w:beforeAutospacing="0" w:after="0" w:afterAutospacing="0" w:line="360" w:lineRule="auto"/>
        <w:ind w:firstLine="708"/>
        <w:jc w:val="both"/>
        <w:rPr>
          <w:sz w:val="28"/>
          <w:szCs w:val="28"/>
        </w:rPr>
      </w:pPr>
      <w:r>
        <w:rPr>
          <w:sz w:val="28"/>
          <w:szCs w:val="28"/>
        </w:rPr>
        <w:t>-</w:t>
      </w:r>
      <w:r w:rsidR="00C529E8" w:rsidRPr="00DC0F36">
        <w:rPr>
          <w:sz w:val="28"/>
          <w:szCs w:val="28"/>
        </w:rPr>
        <w:t> рост производительности живого труда;</w:t>
      </w:r>
    </w:p>
    <w:p w:rsidR="00C529E8" w:rsidRPr="00DC0F36" w:rsidRDefault="00CF22C3" w:rsidP="00E23D0E">
      <w:pPr>
        <w:pStyle w:val="a7"/>
        <w:spacing w:before="0" w:beforeAutospacing="0" w:after="0" w:afterAutospacing="0" w:line="360" w:lineRule="auto"/>
        <w:ind w:firstLine="708"/>
        <w:jc w:val="both"/>
        <w:rPr>
          <w:sz w:val="28"/>
          <w:szCs w:val="28"/>
        </w:rPr>
      </w:pPr>
      <w:r>
        <w:rPr>
          <w:sz w:val="28"/>
          <w:szCs w:val="28"/>
        </w:rPr>
        <w:t>-</w:t>
      </w:r>
      <w:r w:rsidR="00C529E8" w:rsidRPr="00DC0F36">
        <w:rPr>
          <w:sz w:val="28"/>
          <w:szCs w:val="28"/>
        </w:rPr>
        <w:t> рост отдачи других ресурсов и затрат;</w:t>
      </w:r>
    </w:p>
    <w:p w:rsidR="00C529E8" w:rsidRPr="00DC0F36" w:rsidRDefault="00CF22C3" w:rsidP="00E23D0E">
      <w:pPr>
        <w:pStyle w:val="a7"/>
        <w:spacing w:before="0" w:beforeAutospacing="0" w:after="0" w:afterAutospacing="0" w:line="360" w:lineRule="auto"/>
        <w:ind w:firstLine="708"/>
        <w:jc w:val="both"/>
        <w:rPr>
          <w:sz w:val="28"/>
          <w:szCs w:val="28"/>
        </w:rPr>
      </w:pPr>
      <w:r>
        <w:rPr>
          <w:sz w:val="28"/>
          <w:szCs w:val="28"/>
        </w:rPr>
        <w:t>-</w:t>
      </w:r>
      <w:r w:rsidR="00C529E8" w:rsidRPr="00DC0F36">
        <w:rPr>
          <w:sz w:val="28"/>
          <w:szCs w:val="28"/>
        </w:rPr>
        <w:t> выбор более эффективных каналов реализации;</w:t>
      </w:r>
    </w:p>
    <w:p w:rsidR="00C529E8" w:rsidRPr="00DC0F36" w:rsidRDefault="00CF22C3" w:rsidP="00E23D0E">
      <w:pPr>
        <w:pStyle w:val="a7"/>
        <w:spacing w:before="0" w:beforeAutospacing="0" w:after="0" w:afterAutospacing="0" w:line="360" w:lineRule="auto"/>
        <w:ind w:firstLine="708"/>
        <w:jc w:val="both"/>
        <w:rPr>
          <w:sz w:val="28"/>
          <w:szCs w:val="28"/>
        </w:rPr>
      </w:pPr>
      <w:r>
        <w:rPr>
          <w:sz w:val="28"/>
          <w:szCs w:val="28"/>
        </w:rPr>
        <w:t>-</w:t>
      </w:r>
      <w:r w:rsidR="00C529E8" w:rsidRPr="00DC0F36">
        <w:rPr>
          <w:sz w:val="28"/>
          <w:szCs w:val="28"/>
        </w:rPr>
        <w:t> сокращение потерь продукции на всех стади</w:t>
      </w:r>
      <w:r w:rsidR="00E23D0E">
        <w:rPr>
          <w:sz w:val="28"/>
          <w:szCs w:val="28"/>
        </w:rPr>
        <w:t>ях её поступления к потребителю.</w:t>
      </w:r>
    </w:p>
    <w:p w:rsidR="00C529E8" w:rsidRPr="00DC0F36" w:rsidRDefault="00C529E8" w:rsidP="008C7EAD">
      <w:pPr>
        <w:pStyle w:val="a7"/>
        <w:spacing w:before="0" w:beforeAutospacing="0" w:after="0" w:afterAutospacing="0" w:line="360" w:lineRule="auto"/>
        <w:ind w:firstLine="708"/>
        <w:jc w:val="both"/>
        <w:rPr>
          <w:sz w:val="28"/>
          <w:szCs w:val="28"/>
        </w:rPr>
      </w:pPr>
      <w:r w:rsidRPr="00DC0F36">
        <w:rPr>
          <w:sz w:val="28"/>
          <w:szCs w:val="28"/>
        </w:rPr>
        <w:t>Все вышеперечисленные пути повышения экономической эффективности способствуют положительному финансовому результату предприятия, и поэтому необходимы для получения прибыли.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Эффективность зернового производства определяется воздействием сложного комплекса природно-климатических, технологических и органи</w:t>
      </w:r>
      <w:r w:rsidR="00E23D0E">
        <w:rPr>
          <w:rFonts w:ascii="Times New Roman" w:eastAsia="Times New Roman" w:hAnsi="Times New Roman" w:cs="Times New Roman"/>
          <w:sz w:val="28"/>
          <w:szCs w:val="28"/>
          <w:lang w:eastAsia="ru-RU"/>
        </w:rPr>
        <w:t>зационно-экономических факторов</w:t>
      </w:r>
      <w:r w:rsidRPr="00DC0F36">
        <w:rPr>
          <w:rFonts w:ascii="Times New Roman" w:eastAsia="Times New Roman" w:hAnsi="Times New Roman" w:cs="Times New Roman"/>
          <w:sz w:val="28"/>
          <w:szCs w:val="28"/>
          <w:lang w:eastAsia="ru-RU"/>
        </w:rPr>
        <w:t xml:space="preserve"> на сельхозпредприятиях</w:t>
      </w:r>
      <w:r w:rsidR="00E23D0E">
        <w:rPr>
          <w:rFonts w:ascii="Times New Roman" w:eastAsia="Times New Roman" w:hAnsi="Times New Roman" w:cs="Times New Roman"/>
          <w:sz w:val="28"/>
          <w:szCs w:val="28"/>
          <w:lang w:eastAsia="ru-RU"/>
        </w:rPr>
        <w:t>. О</w:t>
      </w:r>
      <w:r w:rsidRPr="00DC0F36">
        <w:rPr>
          <w:rFonts w:ascii="Times New Roman" w:eastAsia="Times New Roman" w:hAnsi="Times New Roman" w:cs="Times New Roman"/>
          <w:sz w:val="28"/>
          <w:szCs w:val="28"/>
          <w:lang w:eastAsia="ru-RU"/>
        </w:rPr>
        <w:t>на колеблется по годам и имеет тенденцию к снижению.</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К основным причинам спада зернового производства и снижения его эффективности относят:</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90496">
        <w:rPr>
          <w:rFonts w:ascii="Times New Roman" w:eastAsia="Times New Roman" w:hAnsi="Times New Roman" w:cs="Times New Roman"/>
          <w:sz w:val="28"/>
          <w:szCs w:val="28"/>
          <w:lang w:eastAsia="ru-RU"/>
        </w:rPr>
        <w:t xml:space="preserve"> </w:t>
      </w:r>
      <w:r w:rsidR="00E23D0E">
        <w:rPr>
          <w:rFonts w:ascii="Times New Roman" w:eastAsia="Times New Roman" w:hAnsi="Times New Roman" w:cs="Times New Roman"/>
          <w:sz w:val="28"/>
          <w:szCs w:val="28"/>
          <w:lang w:eastAsia="ru-RU"/>
        </w:rPr>
        <w:t>усиление</w:t>
      </w:r>
      <w:r w:rsidR="00575904" w:rsidRPr="00DC0F36">
        <w:rPr>
          <w:rFonts w:ascii="Times New Roman" w:eastAsia="Times New Roman" w:hAnsi="Times New Roman" w:cs="Times New Roman"/>
          <w:sz w:val="28"/>
          <w:szCs w:val="28"/>
          <w:lang w:eastAsia="ru-RU"/>
        </w:rPr>
        <w:t xml:space="preserve"> диспаритет</w:t>
      </w:r>
      <w:r w:rsidR="00E23D0E">
        <w:rPr>
          <w:rFonts w:ascii="Times New Roman" w:eastAsia="Times New Roman" w:hAnsi="Times New Roman" w:cs="Times New Roman"/>
          <w:sz w:val="28"/>
          <w:szCs w:val="28"/>
          <w:lang w:eastAsia="ru-RU"/>
        </w:rPr>
        <w:t>а</w:t>
      </w:r>
      <w:r w:rsidR="00575904" w:rsidRPr="00DC0F36">
        <w:rPr>
          <w:rFonts w:ascii="Times New Roman" w:eastAsia="Times New Roman" w:hAnsi="Times New Roman" w:cs="Times New Roman"/>
          <w:sz w:val="28"/>
          <w:szCs w:val="28"/>
          <w:lang w:eastAsia="ru-RU"/>
        </w:rPr>
        <w:t xml:space="preserve"> цен в товарном обмене между сельским хозяйством и другими отраслями народного хозяйства; из-за этого сельскохозяйственные предприятия не</w:t>
      </w:r>
      <w:r w:rsidR="00E23D0E">
        <w:rPr>
          <w:rFonts w:ascii="Times New Roman" w:eastAsia="Times New Roman" w:hAnsi="Times New Roman" w:cs="Times New Roman"/>
          <w:sz w:val="28"/>
          <w:szCs w:val="28"/>
          <w:lang w:eastAsia="ru-RU"/>
        </w:rPr>
        <w:t xml:space="preserve"> в состоянии вовремя обновлять м</w:t>
      </w:r>
      <w:r w:rsidR="00575904" w:rsidRPr="00DC0F36">
        <w:rPr>
          <w:rFonts w:ascii="Times New Roman" w:eastAsia="Times New Roman" w:hAnsi="Times New Roman" w:cs="Times New Roman"/>
          <w:sz w:val="28"/>
          <w:szCs w:val="28"/>
          <w:lang w:eastAsia="ru-RU"/>
        </w:rPr>
        <w:t>ашинотракторный парк и пополнять оборотные средства;</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75904" w:rsidRPr="00DC0F36">
        <w:rPr>
          <w:rFonts w:ascii="Times New Roman" w:eastAsia="Times New Roman" w:hAnsi="Times New Roman" w:cs="Times New Roman"/>
          <w:sz w:val="28"/>
          <w:szCs w:val="28"/>
          <w:lang w:eastAsia="ru-RU"/>
        </w:rPr>
        <w:t xml:space="preserve"> трудности с реализацией продукции, отсутствие гарантированных рынков сбыта зерна;</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75904" w:rsidRPr="00DC0F36">
        <w:rPr>
          <w:rFonts w:ascii="Times New Roman" w:eastAsia="Times New Roman" w:hAnsi="Times New Roman" w:cs="Times New Roman"/>
          <w:sz w:val="28"/>
          <w:szCs w:val="28"/>
          <w:lang w:eastAsia="ru-RU"/>
        </w:rPr>
        <w:t xml:space="preserve"> монополизм предприятий третьей сферы АПК. В результате сельхозпроизводители никак не могут влиять на дальнейшее продвижение своей продукции, участвовать в формировании и распределении прибыли.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При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технических, организационных и социально-экономических мер, на основе которых достигается экономия живого труда, затрат и ресурсов, повышение качества и конкурентоспособности продукции. Важнейшими факторами повышения эффективности производства здесь выступают:</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5904" w:rsidRPr="00DC0F36">
        <w:rPr>
          <w:rFonts w:ascii="Times New Roman" w:eastAsia="Times New Roman" w:hAnsi="Times New Roman" w:cs="Times New Roman"/>
          <w:sz w:val="28"/>
          <w:szCs w:val="28"/>
          <w:lang w:eastAsia="ru-RU"/>
        </w:rPr>
        <w:t>ускорение научно-технического прогресса, повышение технического уровня производства, производимой и осваиваемой продукции (повышение ее качества), инновационная политика;</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0496">
        <w:rPr>
          <w:rFonts w:ascii="Times New Roman" w:eastAsia="Times New Roman" w:hAnsi="Times New Roman" w:cs="Times New Roman"/>
          <w:sz w:val="28"/>
          <w:szCs w:val="28"/>
          <w:lang w:eastAsia="ru-RU"/>
        </w:rPr>
        <w:t xml:space="preserve"> </w:t>
      </w:r>
      <w:r w:rsidR="00575904" w:rsidRPr="00DC0F36">
        <w:rPr>
          <w:rFonts w:ascii="Times New Roman" w:eastAsia="Times New Roman" w:hAnsi="Times New Roman" w:cs="Times New Roman"/>
          <w:sz w:val="28"/>
          <w:szCs w:val="28"/>
          <w:lang w:eastAsia="ru-RU"/>
        </w:rPr>
        <w:t>структурная перестройка экономики, ее ориентация на производство товаров народного потребления, конверсия оборонных предприятий и отраслей, совершенствование воспроизводственной структуры капитальных вложений (приоритет реконструкции и технического перевооружения действующих предприятий), ускоренное развитие наукоемких, высокотехнологичных отраслей</w:t>
      </w:r>
      <w:r w:rsidR="00E23D0E" w:rsidRPr="00DC0F36">
        <w:rPr>
          <w:rFonts w:ascii="Times New Roman" w:eastAsia="Times New Roman" w:hAnsi="Times New Roman" w:cs="Times New Roman"/>
          <w:sz w:val="28"/>
          <w:szCs w:val="28"/>
          <w:lang w:eastAsia="ru-RU"/>
        </w:rPr>
        <w:t>[43]</w:t>
      </w:r>
      <w:r w:rsidR="00575904" w:rsidRPr="00DC0F36">
        <w:rPr>
          <w:rFonts w:ascii="Times New Roman" w:eastAsia="Times New Roman" w:hAnsi="Times New Roman" w:cs="Times New Roman"/>
          <w:sz w:val="28"/>
          <w:szCs w:val="28"/>
          <w:lang w:eastAsia="ru-RU"/>
        </w:rPr>
        <w:t xml:space="preserve">; </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0496">
        <w:rPr>
          <w:rFonts w:ascii="Times New Roman" w:eastAsia="Times New Roman" w:hAnsi="Times New Roman" w:cs="Times New Roman"/>
          <w:sz w:val="28"/>
          <w:szCs w:val="28"/>
          <w:lang w:eastAsia="ru-RU"/>
        </w:rPr>
        <w:t xml:space="preserve"> </w:t>
      </w:r>
      <w:r w:rsidR="00575904" w:rsidRPr="00DC0F36">
        <w:rPr>
          <w:rFonts w:ascii="Times New Roman" w:eastAsia="Times New Roman" w:hAnsi="Times New Roman" w:cs="Times New Roman"/>
          <w:sz w:val="28"/>
          <w:szCs w:val="28"/>
          <w:lang w:eastAsia="ru-RU"/>
        </w:rPr>
        <w:t xml:space="preserve">совершенствование развития диверсификации, специализации и кооперирования, комбинирования и территориальной организации </w:t>
      </w:r>
      <w:r w:rsidR="00575904" w:rsidRPr="00DC0F36">
        <w:rPr>
          <w:rFonts w:ascii="Times New Roman" w:eastAsia="Times New Roman" w:hAnsi="Times New Roman" w:cs="Times New Roman"/>
          <w:sz w:val="28"/>
          <w:szCs w:val="28"/>
          <w:lang w:eastAsia="ru-RU"/>
        </w:rPr>
        <w:lastRenderedPageBreak/>
        <w:t>производства, совершенствование организации производства и труда на предприятиях и в объединениях;</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0496">
        <w:rPr>
          <w:rFonts w:ascii="Times New Roman" w:eastAsia="Times New Roman" w:hAnsi="Times New Roman" w:cs="Times New Roman"/>
          <w:sz w:val="28"/>
          <w:szCs w:val="28"/>
          <w:lang w:eastAsia="ru-RU"/>
        </w:rPr>
        <w:t xml:space="preserve"> </w:t>
      </w:r>
      <w:r w:rsidR="00575904" w:rsidRPr="00DC0F36">
        <w:rPr>
          <w:rFonts w:ascii="Times New Roman" w:eastAsia="Times New Roman" w:hAnsi="Times New Roman" w:cs="Times New Roman"/>
          <w:sz w:val="28"/>
          <w:szCs w:val="28"/>
          <w:lang w:eastAsia="ru-RU"/>
        </w:rPr>
        <w:t>разгосударствление и приватизация экономики, совершенствование государственного регулирования, хозяйственного расчета и системы мотивации к труду;</w:t>
      </w:r>
    </w:p>
    <w:p w:rsidR="00575904" w:rsidRPr="00DC0F36" w:rsidRDefault="00CF22C3" w:rsidP="00E23D0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0496">
        <w:rPr>
          <w:rFonts w:ascii="Times New Roman" w:eastAsia="Times New Roman" w:hAnsi="Times New Roman" w:cs="Times New Roman"/>
          <w:sz w:val="28"/>
          <w:szCs w:val="28"/>
          <w:lang w:eastAsia="ru-RU"/>
        </w:rPr>
        <w:t xml:space="preserve"> усиление социально-</w:t>
      </w:r>
      <w:r w:rsidR="00575904" w:rsidRPr="00DC0F36">
        <w:rPr>
          <w:rFonts w:ascii="Times New Roman" w:eastAsia="Times New Roman" w:hAnsi="Times New Roman" w:cs="Times New Roman"/>
          <w:sz w:val="28"/>
          <w:szCs w:val="28"/>
          <w:lang w:eastAsia="ru-RU"/>
        </w:rPr>
        <w:t>психологических факторов, активизация человеческого фактора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w:t>
      </w:r>
      <w:r w:rsidR="00E23D0E">
        <w:rPr>
          <w:rFonts w:ascii="Times New Roman" w:eastAsia="Times New Roman" w:hAnsi="Times New Roman" w:cs="Times New Roman"/>
          <w:sz w:val="28"/>
          <w:szCs w:val="28"/>
          <w:lang w:eastAsia="ru-RU"/>
        </w:rPr>
        <w:t>ии)</w:t>
      </w:r>
      <w:r w:rsidR="00575904" w:rsidRPr="00DC0F36">
        <w:rPr>
          <w:rFonts w:ascii="Times New Roman" w:eastAsia="Times New Roman" w:hAnsi="Times New Roman" w:cs="Times New Roman"/>
          <w:sz w:val="28"/>
          <w:szCs w:val="28"/>
          <w:lang w:eastAsia="ru-RU"/>
        </w:rPr>
        <w:t>[34]</w:t>
      </w:r>
      <w:r w:rsidR="00E23D0E">
        <w:rPr>
          <w:rFonts w:ascii="Times New Roman" w:eastAsia="Times New Roman" w:hAnsi="Times New Roman" w:cs="Times New Roman"/>
          <w:sz w:val="28"/>
          <w:szCs w:val="28"/>
          <w:lang w:eastAsia="ru-RU"/>
        </w:rPr>
        <w:t>.</w:t>
      </w:r>
    </w:p>
    <w:p w:rsidR="00577568" w:rsidRDefault="00575904" w:rsidP="00333009">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Таким образом, подводя итог всему вышесказанному, приведем все основные факторы повыш</w:t>
      </w:r>
      <w:r w:rsidR="009C1E45">
        <w:rPr>
          <w:rFonts w:ascii="Times New Roman" w:eastAsia="Times New Roman" w:hAnsi="Times New Roman" w:cs="Times New Roman"/>
          <w:sz w:val="28"/>
          <w:szCs w:val="28"/>
          <w:lang w:eastAsia="ru-RU"/>
        </w:rPr>
        <w:t>ения эффективности.</w:t>
      </w:r>
    </w:p>
    <w:p w:rsidR="009C1E45" w:rsidRPr="009C1E45" w:rsidRDefault="009C1E45" w:rsidP="003330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факторы отражены на рис. 1.</w:t>
      </w:r>
    </w:p>
    <w:p w:rsidR="009C1E45" w:rsidRPr="00DC0F36" w:rsidRDefault="009C1E45" w:rsidP="009C1E45">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Конечно, факторов повышения экономической эффективности огромное количество: среди них и уровень используемых технологий, и обеспеченность техникой, и качество семян, и масштабы использования минеральных удобрений и средств защиты растений и т.п. Но на урожай и качество зерна в наибольшей степени будут влиять природно-климатические условия, которые в нашем регионе довольно благоприятны для выращивания зерновой продукции.</w:t>
      </w:r>
    </w:p>
    <w:p w:rsidR="009C1E45" w:rsidRDefault="009C1E45" w:rsidP="009C1E45">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Факторы, оказывающие влияние на эффективность производства зерна многочисленны и разнообразны. Одни из них зависят от деятельности работников предприятия, другие связаны с технологией и организацией производства, использованием производственных ресурсов, достижений научно- технического прогресса[4].</w:t>
      </w:r>
    </w:p>
    <w:p w:rsidR="009C1E45" w:rsidRPr="00DC0F36" w:rsidRDefault="009C1E45" w:rsidP="009C1E45">
      <w:pPr>
        <w:spacing w:after="0" w:line="360" w:lineRule="auto"/>
        <w:ind w:firstLine="709"/>
        <w:jc w:val="both"/>
        <w:rPr>
          <w:rFonts w:ascii="Times New Roman" w:eastAsia="Times New Roman" w:hAnsi="Times New Roman" w:cs="Times New Roman"/>
          <w:sz w:val="28"/>
          <w:szCs w:val="28"/>
          <w:lang w:eastAsia="ru-RU"/>
        </w:rPr>
      </w:pPr>
    </w:p>
    <w:p w:rsidR="00EA13E2"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_x0000_s1026" style="position:absolute;left:0;text-align:left;margin-left:28.2pt;margin-top:16.5pt;width:388.5pt;height:25.5pt;z-index:251659264">
            <v:textbox style="mso-next-textbox:#_x0000_s1026">
              <w:txbxContent>
                <w:p w:rsidR="00F20709" w:rsidRPr="00E2087D" w:rsidRDefault="00F20709">
                  <w:pPr>
                    <w:rPr>
                      <w:rFonts w:ascii="Times New Roman" w:hAnsi="Times New Roman" w:cs="Times New Roman"/>
                      <w:sz w:val="24"/>
                      <w:szCs w:val="24"/>
                    </w:rPr>
                  </w:pPr>
                  <w:r w:rsidRPr="00E2087D">
                    <w:rPr>
                      <w:rFonts w:ascii="Times New Roman" w:hAnsi="Times New Roman" w:cs="Times New Roman"/>
                      <w:sz w:val="24"/>
                      <w:szCs w:val="24"/>
                    </w:rPr>
                    <w:t xml:space="preserve">Факторы повышения эффективности производства в сельском хозяйстве </w:t>
                  </w:r>
                </w:p>
              </w:txbxContent>
            </v:textbox>
          </v:rect>
        </w:pict>
      </w:r>
    </w:p>
    <w:p w:rsidR="00575904" w:rsidRPr="00DC0F36"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9" type="#_x0000_t32" style="position:absolute;left:0;text-align:left;margin-left:223.2pt;margin-top:17.85pt;width:0;height:13.5pt;z-index:251682816"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51" type="#_x0000_t32" style="position:absolute;left:0;text-align:left;margin-left:98.7pt;margin-top:7.2pt;width:0;height:366.3pt;z-index:251683840" o:connectortype="straight"/>
        </w:pict>
      </w:r>
      <w:r>
        <w:rPr>
          <w:rFonts w:ascii="Times New Roman" w:eastAsia="Times New Roman" w:hAnsi="Times New Roman" w:cs="Times New Roman"/>
          <w:noProof/>
          <w:sz w:val="28"/>
          <w:szCs w:val="28"/>
          <w:lang w:eastAsia="ru-RU"/>
        </w:rPr>
        <w:pict>
          <v:shape id="_x0000_s1053" type="#_x0000_t32" style="position:absolute;left:0;text-align:left;margin-left:334.2pt;margin-top:7.2pt;width:0;height:349.05pt;z-index:251685888" o:connectortype="straight"/>
        </w:pict>
      </w:r>
      <w:r>
        <w:rPr>
          <w:rFonts w:ascii="Times New Roman" w:eastAsia="Times New Roman" w:hAnsi="Times New Roman" w:cs="Times New Roman"/>
          <w:noProof/>
          <w:sz w:val="28"/>
          <w:szCs w:val="28"/>
          <w:lang w:eastAsia="ru-RU"/>
        </w:rPr>
        <w:pict>
          <v:rect id="_x0000_s1027" style="position:absolute;left:0;text-align:left;margin-left:351.45pt;margin-top:22.95pt;width:105pt;height:53.25pt;z-index:251660288">
            <v:textbox style="mso-next-textbox:#_x0000_s1027">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Улучшение системы управления</w:t>
                  </w:r>
                </w:p>
              </w:txbxContent>
            </v:textbox>
          </v:rect>
        </w:pict>
      </w:r>
      <w:r>
        <w:rPr>
          <w:rFonts w:ascii="Times New Roman" w:eastAsia="Times New Roman" w:hAnsi="Times New Roman" w:cs="Times New Roman"/>
          <w:noProof/>
          <w:sz w:val="28"/>
          <w:szCs w:val="28"/>
          <w:lang w:eastAsia="ru-RU"/>
        </w:rPr>
        <w:pict>
          <v:rect id="_x0000_s1028" style="position:absolute;left:0;text-align:left;margin-left:223.2pt;margin-top:22.95pt;width:100.5pt;height:53.25pt;z-index:251661312">
            <v:textbox style="mso-next-textbox:#_x0000_s1028">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 xml:space="preserve">Активизация человеческого фактора </w:t>
                  </w:r>
                </w:p>
              </w:txbxContent>
            </v:textbox>
          </v:rect>
        </w:pict>
      </w:r>
      <w:r>
        <w:rPr>
          <w:rFonts w:ascii="Times New Roman" w:eastAsia="Times New Roman" w:hAnsi="Times New Roman" w:cs="Times New Roman"/>
          <w:noProof/>
          <w:sz w:val="28"/>
          <w:szCs w:val="28"/>
          <w:lang w:eastAsia="ru-RU"/>
        </w:rPr>
        <w:pict>
          <v:shape id="_x0000_s1048" type="#_x0000_t32" style="position:absolute;left:0;text-align:left;margin-left:-13.8pt;margin-top:7.2pt;width:0;height:366.3pt;z-index:251681792" o:connectortype="straight"/>
        </w:pict>
      </w:r>
      <w:r>
        <w:rPr>
          <w:rFonts w:ascii="Times New Roman" w:eastAsia="Times New Roman" w:hAnsi="Times New Roman" w:cs="Times New Roman"/>
          <w:noProof/>
          <w:sz w:val="28"/>
          <w:szCs w:val="28"/>
          <w:lang w:eastAsia="ru-RU"/>
        </w:rPr>
        <w:pict>
          <v:shape id="_x0000_s1052" type="#_x0000_t32" style="position:absolute;left:0;text-align:left;margin-left:465.45pt;margin-top:7.2pt;width:0;height:397.5pt;z-index:251684864" o:connectortype="straight"/>
        </w:pict>
      </w:r>
      <w:r>
        <w:rPr>
          <w:rFonts w:ascii="Times New Roman" w:eastAsia="Times New Roman" w:hAnsi="Times New Roman" w:cs="Times New Roman"/>
          <w:noProof/>
          <w:sz w:val="28"/>
          <w:szCs w:val="28"/>
          <w:lang w:eastAsia="ru-RU"/>
        </w:rPr>
        <w:pict>
          <v:shape id="_x0000_s1047" type="#_x0000_t32" style="position:absolute;left:0;text-align:left;margin-left:-13.8pt;margin-top:7.2pt;width:479.25pt;height:0;z-index:251680768"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0" style="position:absolute;left:0;text-align:left;margin-left:-1.05pt;margin-top:-.45pt;width:85.5pt;height:52.5pt;z-index:251663360">
            <v:textbox style="mso-next-textbox:#_x0000_s1030">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Экономия рабочего времени</w:t>
                  </w:r>
                </w:p>
              </w:txbxContent>
            </v:textbox>
          </v:rect>
        </w:pict>
      </w:r>
      <w:r>
        <w:rPr>
          <w:rFonts w:ascii="Times New Roman" w:eastAsia="Times New Roman" w:hAnsi="Times New Roman" w:cs="Times New Roman"/>
          <w:noProof/>
          <w:sz w:val="28"/>
          <w:szCs w:val="28"/>
          <w:lang w:eastAsia="ru-RU"/>
        </w:rPr>
        <w:pict>
          <v:rect id="_x0000_s1029" style="position:absolute;left:0;text-align:left;margin-left:112.2pt;margin-top:-.45pt;width:91.5pt;height:39.3pt;z-index:251662336">
            <v:textbox style="mso-next-textbox:#_x0000_s1029">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Достижения НТП</w:t>
                  </w:r>
                </w:p>
              </w:txbxContent>
            </v:textbox>
          </v:rec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0" type="#_x0000_t32" style="position:absolute;left:0;text-align:left;margin-left:456.45pt;margin-top:-.3pt;width:9pt;height:0;z-index:251701248" o:connectortype="straight"/>
        </w:pict>
      </w:r>
      <w:r>
        <w:rPr>
          <w:rFonts w:ascii="Times New Roman" w:eastAsia="Times New Roman" w:hAnsi="Times New Roman" w:cs="Times New Roman"/>
          <w:noProof/>
          <w:sz w:val="28"/>
          <w:szCs w:val="28"/>
          <w:lang w:eastAsia="ru-RU"/>
        </w:rPr>
        <w:pict>
          <v:shape id="_x0000_s1067" type="#_x0000_t32" style="position:absolute;left:0;text-align:left;margin-left:323.7pt;margin-top:-.3pt;width:10.5pt;height:0;z-index:251698176" o:connectortype="straight"/>
        </w:pict>
      </w:r>
      <w:r>
        <w:rPr>
          <w:rFonts w:ascii="Times New Roman" w:eastAsia="Times New Roman" w:hAnsi="Times New Roman" w:cs="Times New Roman"/>
          <w:noProof/>
          <w:sz w:val="28"/>
          <w:szCs w:val="28"/>
          <w:lang w:eastAsia="ru-RU"/>
        </w:rPr>
        <w:pict>
          <v:shape id="_x0000_s1066" type="#_x0000_t32" style="position:absolute;left:0;text-align:left;margin-left:98.7pt;margin-top:-.3pt;width:13.5pt;height:0;z-index:251697152" o:connectortype="straight"/>
        </w:pict>
      </w:r>
      <w:r>
        <w:rPr>
          <w:rFonts w:ascii="Times New Roman" w:eastAsia="Times New Roman" w:hAnsi="Times New Roman" w:cs="Times New Roman"/>
          <w:noProof/>
          <w:sz w:val="28"/>
          <w:szCs w:val="28"/>
          <w:lang w:eastAsia="ru-RU"/>
        </w:rPr>
        <w:pict>
          <v:shape id="_x0000_s1056" type="#_x0000_t32" style="position:absolute;left:0;text-align:left;margin-left:-13.8pt;margin-top:-.3pt;width:12.75pt;height:0;z-index:251686912"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2" style="position:absolute;left:0;text-align:left;margin-left:112.2pt;margin-top:4.05pt;width:91.5pt;height:93.75pt;z-index:251665408">
            <v:textbox style="mso-next-textbox:#_x0000_s1032">
              <w:txbxContent>
                <w:p w:rsidR="00F20709" w:rsidRDefault="00F20709" w:rsidP="00E2087D">
                  <w:pPr>
                    <w:spacing w:after="0" w:line="240" w:lineRule="auto"/>
                  </w:pPr>
                  <w:r w:rsidRPr="00E2087D">
                    <w:rPr>
                      <w:rFonts w:ascii="Times New Roman" w:hAnsi="Times New Roman" w:cs="Times New Roman"/>
                      <w:sz w:val="24"/>
                      <w:szCs w:val="24"/>
                    </w:rPr>
                    <w:t>Широкое освоение программных технологий в сельском хозяйстве</w:t>
                  </w:r>
                </w:p>
              </w:txbxContent>
            </v:textbox>
          </v:rect>
        </w:pict>
      </w:r>
      <w:r>
        <w:rPr>
          <w:rFonts w:ascii="Times New Roman" w:eastAsia="Times New Roman" w:hAnsi="Times New Roman" w:cs="Times New Roman"/>
          <w:noProof/>
          <w:sz w:val="28"/>
          <w:szCs w:val="28"/>
          <w:lang w:eastAsia="ru-RU"/>
        </w:rPr>
        <w:pict>
          <v:rect id="_x0000_s1031" style="position:absolute;left:0;text-align:left;margin-left:-1.05pt;margin-top:19.05pt;width:84.75pt;height:63pt;z-index:251664384">
            <v:textbox style="mso-next-textbox:#_x0000_s1031">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Снижение трудоемко</w:t>
                  </w:r>
                  <w:r>
                    <w:rPr>
                      <w:rFonts w:ascii="Times New Roman" w:hAnsi="Times New Roman" w:cs="Times New Roman"/>
                      <w:sz w:val="24"/>
                      <w:szCs w:val="24"/>
                    </w:rPr>
                    <w:t>-</w:t>
                  </w:r>
                  <w:r w:rsidRPr="00E2087D">
                    <w:rPr>
                      <w:rFonts w:ascii="Times New Roman" w:hAnsi="Times New Roman" w:cs="Times New Roman"/>
                      <w:sz w:val="24"/>
                      <w:szCs w:val="24"/>
                    </w:rPr>
                    <w:t xml:space="preserve">сти в </w:t>
                  </w:r>
                  <w:r>
                    <w:rPr>
                      <w:rFonts w:ascii="Times New Roman" w:hAnsi="Times New Roman" w:cs="Times New Roman"/>
                      <w:sz w:val="24"/>
                      <w:szCs w:val="24"/>
                    </w:rPr>
                    <w:t>с/х</w:t>
                  </w:r>
                </w:p>
              </w:txbxContent>
            </v:textbox>
          </v:rect>
        </w:pict>
      </w:r>
      <w:r>
        <w:rPr>
          <w:rFonts w:ascii="Times New Roman" w:eastAsia="Times New Roman" w:hAnsi="Times New Roman" w:cs="Times New Roman"/>
          <w:noProof/>
          <w:sz w:val="28"/>
          <w:szCs w:val="28"/>
          <w:lang w:eastAsia="ru-RU"/>
        </w:rPr>
        <w:pict>
          <v:rect id="_x0000_s1034" style="position:absolute;left:0;text-align:left;margin-left:351.45pt;margin-top:19.05pt;width:105pt;height:69pt;z-index:251667456">
            <v:textbox style="mso-next-textbox:#_x0000_s1034">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Приватизация и разгосу-дарствление предприятий</w:t>
                  </w:r>
                </w:p>
              </w:txbxContent>
            </v:textbox>
          </v:rect>
        </w:pict>
      </w:r>
      <w:r>
        <w:rPr>
          <w:rFonts w:ascii="Times New Roman" w:eastAsia="Times New Roman" w:hAnsi="Times New Roman" w:cs="Times New Roman"/>
          <w:noProof/>
          <w:sz w:val="28"/>
          <w:szCs w:val="28"/>
          <w:lang w:eastAsia="ru-RU"/>
        </w:rPr>
        <w:pict>
          <v:rect id="_x0000_s1033" style="position:absolute;left:0;text-align:left;margin-left:221.7pt;margin-top:19.05pt;width:102pt;height:69pt;z-index:251666432">
            <v:textbox style="mso-next-textbox:#_x0000_s1033">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Демократизация и децентрализация управления</w:t>
                  </w:r>
                </w:p>
              </w:txbxContent>
            </v:textbox>
          </v:rect>
        </w:pict>
      </w:r>
    </w:p>
    <w:p w:rsidR="0003367F" w:rsidRDefault="0003367F" w:rsidP="008C7EAD">
      <w:pPr>
        <w:spacing w:after="0" w:line="360" w:lineRule="auto"/>
        <w:ind w:firstLine="709"/>
        <w:jc w:val="both"/>
        <w:rPr>
          <w:rFonts w:ascii="Times New Roman" w:eastAsia="Times New Roman" w:hAnsi="Times New Roman" w:cs="Times New Roman"/>
          <w:sz w:val="28"/>
          <w:szCs w:val="28"/>
          <w:lang w:eastAsia="ru-RU"/>
        </w:rPr>
      </w:pP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1" type="#_x0000_t32" style="position:absolute;left:0;text-align:left;margin-left:456.45pt;margin-top:6.75pt;width:9pt;height:0;z-index:251702272" o:connectortype="straight"/>
        </w:pict>
      </w:r>
      <w:r>
        <w:rPr>
          <w:rFonts w:ascii="Times New Roman" w:eastAsia="Times New Roman" w:hAnsi="Times New Roman" w:cs="Times New Roman"/>
          <w:noProof/>
          <w:sz w:val="28"/>
          <w:szCs w:val="28"/>
          <w:lang w:eastAsia="ru-RU"/>
        </w:rPr>
        <w:pict>
          <v:shape id="_x0000_s1068" type="#_x0000_t32" style="position:absolute;left:0;text-align:left;margin-left:323.7pt;margin-top:6.75pt;width:10.5pt;height:0;z-index:251699200" o:connectortype="straight"/>
        </w:pict>
      </w:r>
      <w:r>
        <w:rPr>
          <w:rFonts w:ascii="Times New Roman" w:eastAsia="Times New Roman" w:hAnsi="Times New Roman" w:cs="Times New Roman"/>
          <w:noProof/>
          <w:sz w:val="28"/>
          <w:szCs w:val="28"/>
          <w:lang w:eastAsia="ru-RU"/>
        </w:rPr>
        <w:pict>
          <v:shape id="_x0000_s1065" type="#_x0000_t32" style="position:absolute;left:0;text-align:left;margin-left:98.7pt;margin-top:6.75pt;width:13.5pt;height:0;z-index:251696128" o:connectortype="straight"/>
        </w:pict>
      </w:r>
      <w:r>
        <w:rPr>
          <w:rFonts w:ascii="Times New Roman" w:eastAsia="Times New Roman" w:hAnsi="Times New Roman" w:cs="Times New Roman"/>
          <w:noProof/>
          <w:sz w:val="28"/>
          <w:szCs w:val="28"/>
          <w:lang w:eastAsia="ru-RU"/>
        </w:rPr>
        <w:pict>
          <v:shape id="_x0000_s1057" type="#_x0000_t32" style="position:absolute;left:0;text-align:left;margin-left:-13.8pt;margin-top:3pt;width:12.75pt;height:0;z-index:251687936" o:connectortype="straight"/>
        </w:pict>
      </w:r>
    </w:p>
    <w:p w:rsidR="0003367F" w:rsidRDefault="0003367F" w:rsidP="008C7EAD">
      <w:pPr>
        <w:spacing w:after="0" w:line="360" w:lineRule="auto"/>
        <w:ind w:firstLine="709"/>
        <w:jc w:val="both"/>
        <w:rPr>
          <w:rFonts w:ascii="Times New Roman" w:eastAsia="Times New Roman" w:hAnsi="Times New Roman" w:cs="Times New Roman"/>
          <w:sz w:val="28"/>
          <w:szCs w:val="28"/>
          <w:lang w:eastAsia="ru-RU"/>
        </w:rPr>
      </w:pP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36" style="position:absolute;left:0;text-align:left;margin-left:112.2pt;margin-top:14.7pt;width:91.5pt;height:68.25pt;z-index:251669504">
            <v:textbox style="mso-next-textbox:#_x0000_s1036">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Автоматиза</w:t>
                  </w:r>
                  <w:r>
                    <w:rPr>
                      <w:rFonts w:ascii="Times New Roman" w:hAnsi="Times New Roman" w:cs="Times New Roman"/>
                      <w:sz w:val="24"/>
                      <w:szCs w:val="24"/>
                    </w:rPr>
                    <w:t>-</w:t>
                  </w:r>
                  <w:r w:rsidRPr="00E2087D">
                    <w:rPr>
                      <w:rFonts w:ascii="Times New Roman" w:hAnsi="Times New Roman" w:cs="Times New Roman"/>
                      <w:sz w:val="24"/>
                      <w:szCs w:val="24"/>
                    </w:rPr>
                    <w:t>ция и механизация производства</w:t>
                  </w:r>
                </w:p>
              </w:txbxContent>
            </v:textbox>
          </v:rect>
        </w:pict>
      </w:r>
      <w:r>
        <w:rPr>
          <w:rFonts w:ascii="Times New Roman" w:eastAsia="Times New Roman" w:hAnsi="Times New Roman" w:cs="Times New Roman"/>
          <w:noProof/>
          <w:sz w:val="28"/>
          <w:szCs w:val="28"/>
          <w:lang w:eastAsia="ru-RU"/>
        </w:rPr>
        <w:pict>
          <v:rect id="_x0000_s1077" style="position:absolute;left:0;text-align:left;margin-left:220.2pt;margin-top:7.2pt;width:102pt;height:69pt;z-index:251708416">
            <v:textbox style="mso-next-textbox:#_x0000_s1077">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Повышение профессио-нального уровня работников</w:t>
                  </w:r>
                </w:p>
              </w:txbxContent>
            </v:textbox>
          </v:rect>
        </w:pict>
      </w:r>
      <w:r>
        <w:rPr>
          <w:rFonts w:ascii="Times New Roman" w:eastAsia="Times New Roman" w:hAnsi="Times New Roman" w:cs="Times New Roman"/>
          <w:noProof/>
          <w:sz w:val="28"/>
          <w:szCs w:val="28"/>
          <w:lang w:eastAsia="ru-RU"/>
        </w:rPr>
        <w:pict>
          <v:rect id="_x0000_s1035" style="position:absolute;left:0;text-align:left;margin-left:-1.05pt;margin-top:1.2pt;width:84.75pt;height:57.75pt;z-index:251668480">
            <v:textbox style="mso-next-textbox:#_x0000_s1035">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Экономия предметов труда</w:t>
                  </w:r>
                </w:p>
              </w:txbxContent>
            </v:textbox>
          </v:rect>
        </w:pict>
      </w:r>
      <w:r>
        <w:rPr>
          <w:rFonts w:ascii="Times New Roman" w:eastAsia="Times New Roman" w:hAnsi="Times New Roman" w:cs="Times New Roman"/>
          <w:noProof/>
          <w:sz w:val="28"/>
          <w:szCs w:val="28"/>
          <w:lang w:eastAsia="ru-RU"/>
        </w:rPr>
        <w:pict>
          <v:rect id="_x0000_s1038" style="position:absolute;left:0;text-align:left;margin-left:351.45pt;margin-top:7.2pt;width:105pt;height:95.55pt;z-index:251671552">
            <v:textbox style="mso-next-textbox:#_x0000_s1038">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 xml:space="preserve">Совершенство-вание государственного регулирования в </w:t>
                  </w:r>
                  <w:r>
                    <w:rPr>
                      <w:rFonts w:ascii="Times New Roman" w:hAnsi="Times New Roman" w:cs="Times New Roman"/>
                      <w:sz w:val="24"/>
                      <w:szCs w:val="24"/>
                    </w:rPr>
                    <w:t>сельском хозяйстве</w:t>
                  </w:r>
                </w:p>
              </w:txbxContent>
            </v:textbox>
          </v:rect>
        </w:pict>
      </w:r>
      <w:r>
        <w:rPr>
          <w:rFonts w:ascii="Times New Roman" w:eastAsia="Times New Roman" w:hAnsi="Times New Roman" w:cs="Times New Roman"/>
          <w:noProof/>
          <w:sz w:val="28"/>
          <w:szCs w:val="28"/>
          <w:lang w:eastAsia="ru-RU"/>
        </w:rPr>
        <w:pict>
          <v:rect id="_x0000_s1041" style="position:absolute;left:0;text-align:left;margin-left:221.7pt;margin-top:7.2pt;width:100.5pt;height:69pt;z-index:251674624">
            <v:textbox style="mso-next-textbox:#_x0000_s1041">
              <w:txbxContent>
                <w:p w:rsidR="00F20709" w:rsidRDefault="00F20709">
                  <w:r>
                    <w:t>Повышение профессио-нального уровня работников</w:t>
                  </w:r>
                </w:p>
              </w:txbxContent>
            </v:textbox>
          </v:rec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9" type="#_x0000_t32" style="position:absolute;left:0;text-align:left;margin-left:322.2pt;margin-top:14.55pt;width:12pt;height:0;z-index:251700224" o:connectortype="straight"/>
        </w:pict>
      </w:r>
      <w:r>
        <w:rPr>
          <w:rFonts w:ascii="Times New Roman" w:eastAsia="Times New Roman" w:hAnsi="Times New Roman" w:cs="Times New Roman"/>
          <w:noProof/>
          <w:sz w:val="28"/>
          <w:szCs w:val="28"/>
          <w:lang w:eastAsia="ru-RU"/>
        </w:rPr>
        <w:pict>
          <v:shape id="_x0000_s1058" type="#_x0000_t32" style="position:absolute;left:0;text-align:left;margin-left:-13.8pt;margin-top:7.8pt;width:12.75pt;height:0;z-index:251688960"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2" type="#_x0000_t32" style="position:absolute;left:0;text-align:left;margin-left:456.45pt;margin-top:10.65pt;width:9pt;height:0;z-index:251703296" o:connectortype="straight"/>
        </w:pict>
      </w:r>
      <w:r>
        <w:rPr>
          <w:rFonts w:ascii="Times New Roman" w:eastAsia="Times New Roman" w:hAnsi="Times New Roman" w:cs="Times New Roman"/>
          <w:noProof/>
          <w:sz w:val="28"/>
          <w:szCs w:val="28"/>
          <w:lang w:eastAsia="ru-RU"/>
        </w:rPr>
        <w:pict>
          <v:shape id="_x0000_s1064" type="#_x0000_t32" style="position:absolute;left:0;text-align:left;margin-left:98.7pt;margin-top:1.65pt;width:13.5pt;height:0;z-index:251695104"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40" style="position:absolute;left:0;text-align:left;margin-left:112.2pt;margin-top:18pt;width:91.5pt;height:1in;z-index:251673600">
            <v:textbox style="mso-next-textbox:#_x0000_s1040">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Создание и использование новых видов удобрений</w:t>
                  </w:r>
                </w:p>
              </w:txbxContent>
            </v:textbox>
          </v:rect>
        </w:pict>
      </w:r>
      <w:r>
        <w:rPr>
          <w:rFonts w:ascii="Times New Roman" w:eastAsia="Times New Roman" w:hAnsi="Times New Roman" w:cs="Times New Roman"/>
          <w:noProof/>
          <w:sz w:val="28"/>
          <w:szCs w:val="28"/>
          <w:lang w:eastAsia="ru-RU"/>
        </w:rPr>
        <w:pict>
          <v:rect id="_x0000_s1076" style="position:absolute;left:0;text-align:left;margin-left:221.7pt;margin-top:18pt;width:102pt;height:57pt;z-index:251707392">
            <v:textbox style="mso-next-textbox:#_x0000_s1076">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Повышение ответственности и инициативы</w:t>
                  </w:r>
                </w:p>
              </w:txbxContent>
            </v:textbox>
          </v:rect>
        </w:pict>
      </w:r>
      <w:r>
        <w:rPr>
          <w:rFonts w:ascii="Times New Roman" w:eastAsia="Times New Roman" w:hAnsi="Times New Roman" w:cs="Times New Roman"/>
          <w:noProof/>
          <w:sz w:val="28"/>
          <w:szCs w:val="28"/>
          <w:lang w:eastAsia="ru-RU"/>
        </w:rPr>
        <w:pict>
          <v:rect id="_x0000_s1039" style="position:absolute;left:0;text-align:left;margin-left:-1.05pt;margin-top:0;width:85.5pt;height:70.5pt;z-index:251672576">
            <v:textbox style="mso-next-textbox:#_x0000_s1039">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Повышение технического уровня производства</w:t>
                  </w:r>
                </w:p>
              </w:txbxContent>
            </v:textbox>
          </v:rect>
        </w:pict>
      </w:r>
      <w:r>
        <w:rPr>
          <w:rFonts w:ascii="Times New Roman" w:eastAsia="Times New Roman" w:hAnsi="Times New Roman" w:cs="Times New Roman"/>
          <w:noProof/>
          <w:sz w:val="28"/>
          <w:szCs w:val="28"/>
          <w:lang w:eastAsia="ru-RU"/>
        </w:rPr>
        <w:pict>
          <v:rect id="_x0000_s1037" style="position:absolute;left:0;text-align:left;margin-left:223.2pt;margin-top:18pt;width:100.5pt;height:57pt;z-index:251670528">
            <v:textbox style="mso-next-textbox:#_x0000_s1037">
              <w:txbxContent>
                <w:p w:rsidR="00F20709" w:rsidRDefault="00F20709">
                  <w:r>
                    <w:t>Повышение ответственности и инициативы</w:t>
                  </w:r>
                </w:p>
              </w:txbxContent>
            </v:textbox>
          </v:rec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3" type="#_x0000_t32" style="position:absolute;left:0;text-align:left;margin-left:98.7pt;margin-top:21.65pt;width:13.5pt;height:0;z-index:251694080" o:connectortype="straight"/>
        </w:pict>
      </w:r>
      <w:r>
        <w:rPr>
          <w:rFonts w:ascii="Times New Roman" w:eastAsia="Times New Roman" w:hAnsi="Times New Roman" w:cs="Times New Roman"/>
          <w:noProof/>
          <w:sz w:val="28"/>
          <w:szCs w:val="28"/>
          <w:lang w:eastAsia="ru-RU"/>
        </w:rPr>
        <w:pict>
          <v:shape id="_x0000_s1062" type="#_x0000_t32" style="position:absolute;left:0;text-align:left;margin-left:323.7pt;margin-top:14.15pt;width:10.5pt;height:0;flip:x;z-index:251693056" o:connectortype="straight"/>
        </w:pict>
      </w:r>
      <w:r>
        <w:rPr>
          <w:rFonts w:ascii="Times New Roman" w:eastAsia="Times New Roman" w:hAnsi="Times New Roman" w:cs="Times New Roman"/>
          <w:noProof/>
          <w:sz w:val="28"/>
          <w:szCs w:val="28"/>
          <w:lang w:eastAsia="ru-RU"/>
        </w:rPr>
        <w:pict>
          <v:shape id="_x0000_s1059" type="#_x0000_t32" style="position:absolute;left:0;text-align:left;margin-left:-13.8pt;margin-top:14.15pt;width:12.75pt;height:0;z-index:251689984" o:connectortype="straight"/>
        </w:pict>
      </w:r>
      <w:r>
        <w:rPr>
          <w:rFonts w:ascii="Times New Roman" w:eastAsia="Times New Roman" w:hAnsi="Times New Roman" w:cs="Times New Roman"/>
          <w:noProof/>
          <w:sz w:val="28"/>
          <w:szCs w:val="28"/>
          <w:lang w:eastAsia="ru-RU"/>
        </w:rPr>
        <w:pict>
          <v:rect id="_x0000_s1042" style="position:absolute;left:0;text-align:left;margin-left:351.45pt;margin-top:21.65pt;width:105pt;height:73.5pt;z-index:251675648">
            <v:textbox style="mso-next-textbox:#_x0000_s1042">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Совершенство-вание хозяйственного расчета</w:t>
                  </w:r>
                </w:p>
              </w:txbxContent>
            </v:textbox>
          </v:rect>
        </w:pict>
      </w:r>
    </w:p>
    <w:p w:rsidR="0003367F" w:rsidRDefault="0003367F" w:rsidP="008C7EAD">
      <w:pPr>
        <w:spacing w:after="0" w:line="360" w:lineRule="auto"/>
        <w:ind w:firstLine="709"/>
        <w:jc w:val="both"/>
        <w:rPr>
          <w:rFonts w:ascii="Times New Roman" w:eastAsia="Times New Roman" w:hAnsi="Times New Roman" w:cs="Times New Roman"/>
          <w:sz w:val="28"/>
          <w:szCs w:val="28"/>
          <w:lang w:eastAsia="ru-RU"/>
        </w:rPr>
      </w:pP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3" type="#_x0000_t32" style="position:absolute;left:0;text-align:left;margin-left:456.45pt;margin-top:10.85pt;width:9pt;height:0;z-index:251704320" o:connectortype="straight"/>
        </w:pict>
      </w:r>
      <w:r>
        <w:rPr>
          <w:rFonts w:ascii="Times New Roman" w:eastAsia="Times New Roman" w:hAnsi="Times New Roman" w:cs="Times New Roman"/>
          <w:noProof/>
          <w:sz w:val="28"/>
          <w:szCs w:val="28"/>
          <w:lang w:eastAsia="ru-RU"/>
        </w:rPr>
        <w:pict>
          <v:rect id="_x0000_s1045" style="position:absolute;left:0;text-align:left;margin-left:221.7pt;margin-top:17.6pt;width:100.5pt;height:42pt;z-index:251678720">
            <v:textbox style="mso-next-textbox:#_x0000_s1045">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Улучшение условий труда</w:t>
                  </w:r>
                </w:p>
              </w:txbxContent>
            </v:textbox>
          </v:rect>
        </w:pict>
      </w:r>
      <w:r>
        <w:rPr>
          <w:rFonts w:ascii="Times New Roman" w:eastAsia="Times New Roman" w:hAnsi="Times New Roman" w:cs="Times New Roman"/>
          <w:noProof/>
          <w:sz w:val="28"/>
          <w:szCs w:val="28"/>
          <w:lang w:eastAsia="ru-RU"/>
        </w:rPr>
        <w:pict>
          <v:rect id="_x0000_s1043" style="position:absolute;left:0;text-align:left;margin-left:-1.05pt;margin-top:10.85pt;width:85.5pt;height:85.05pt;z-index:251676672">
            <v:textbox style="mso-next-textbox:#_x0000_s1043">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Внедрение системы материаль-ного стиму-лирования</w:t>
                  </w:r>
                </w:p>
              </w:txbxContent>
            </v:textbox>
          </v:rec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61" type="#_x0000_t32" style="position:absolute;left:0;text-align:left;margin-left:323.7pt;margin-top:18.2pt;width:10.5pt;height:0;flip:x;z-index:251692032" o:connectortype="straight"/>
        </w:pict>
      </w:r>
      <w:r>
        <w:rPr>
          <w:rFonts w:ascii="Times New Roman" w:eastAsia="Times New Roman" w:hAnsi="Times New Roman" w:cs="Times New Roman"/>
          <w:noProof/>
          <w:sz w:val="28"/>
          <w:szCs w:val="28"/>
          <w:lang w:eastAsia="ru-RU"/>
        </w:rPr>
        <w:pict>
          <v:rect id="_x0000_s1044" style="position:absolute;left:0;text-align:left;margin-left:112.2pt;margin-top:3.2pt;width:91.5pt;height:53.7pt;z-index:251677696">
            <v:textbox style="mso-next-textbox:#_x0000_s1044">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Улучшение качества продукции</w:t>
                  </w:r>
                </w:p>
              </w:txbxContent>
            </v:textbox>
          </v:rec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46" style="position:absolute;left:0;text-align:left;margin-left:351.45pt;margin-top:11.3pt;width:105pt;height:70.5pt;z-index:251679744">
            <v:textbox style="mso-next-textbox:#_x0000_s1046">
              <w:txbxContent>
                <w:p w:rsidR="00F20709" w:rsidRPr="00E2087D" w:rsidRDefault="00F20709" w:rsidP="00E2087D">
                  <w:pPr>
                    <w:spacing w:after="0" w:line="240" w:lineRule="auto"/>
                    <w:rPr>
                      <w:rFonts w:ascii="Times New Roman" w:hAnsi="Times New Roman" w:cs="Times New Roman"/>
                      <w:sz w:val="24"/>
                      <w:szCs w:val="24"/>
                    </w:rPr>
                  </w:pPr>
                  <w:r w:rsidRPr="00E2087D">
                    <w:rPr>
                      <w:rFonts w:ascii="Times New Roman" w:hAnsi="Times New Roman" w:cs="Times New Roman"/>
                      <w:sz w:val="24"/>
                      <w:szCs w:val="24"/>
                    </w:rPr>
                    <w:t>Совершенство-вание системы мотиваций к труду в с</w:t>
                  </w:r>
                  <w:r>
                    <w:rPr>
                      <w:rFonts w:ascii="Times New Roman" w:hAnsi="Times New Roman" w:cs="Times New Roman"/>
                      <w:sz w:val="24"/>
                      <w:szCs w:val="24"/>
                    </w:rPr>
                    <w:t>/х</w:t>
                  </w:r>
                </w:p>
              </w:txbxContent>
            </v:textbox>
          </v:rect>
        </w:pict>
      </w:r>
      <w:r>
        <w:rPr>
          <w:rFonts w:ascii="Times New Roman" w:eastAsia="Times New Roman" w:hAnsi="Times New Roman" w:cs="Times New Roman"/>
          <w:noProof/>
          <w:sz w:val="28"/>
          <w:szCs w:val="28"/>
          <w:lang w:eastAsia="ru-RU"/>
        </w:rPr>
        <w:pict>
          <v:shape id="_x0000_s1075" type="#_x0000_t32" style="position:absolute;left:0;text-align:left;margin-left:98.7pt;margin-top:11.3pt;width:13.5pt;height:0;z-index:251706368" o:connectortype="straight"/>
        </w:pict>
      </w:r>
      <w:r>
        <w:rPr>
          <w:rFonts w:ascii="Times New Roman" w:eastAsia="Times New Roman" w:hAnsi="Times New Roman" w:cs="Times New Roman"/>
          <w:noProof/>
          <w:sz w:val="28"/>
          <w:szCs w:val="28"/>
          <w:lang w:eastAsia="ru-RU"/>
        </w:rPr>
        <w:pict>
          <v:shape id="_x0000_s1060" type="#_x0000_t32" style="position:absolute;left:0;text-align:left;margin-left:-13.8pt;margin-top:11.3pt;width:12.75pt;height:0;z-index:251691008" o:connectortype="straight"/>
        </w:pict>
      </w:r>
    </w:p>
    <w:p w:rsidR="0003367F"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074" type="#_x0000_t32" style="position:absolute;left:0;text-align:left;margin-left:456.45pt;margin-top:18.35pt;width:9pt;height:0;flip:x;z-index:251705344" o:connectortype="straight"/>
        </w:pict>
      </w:r>
    </w:p>
    <w:p w:rsidR="0003367F" w:rsidRDefault="0003367F" w:rsidP="008C7EAD">
      <w:pPr>
        <w:spacing w:after="0" w:line="360" w:lineRule="auto"/>
        <w:ind w:firstLine="709"/>
        <w:jc w:val="both"/>
        <w:rPr>
          <w:rFonts w:ascii="Times New Roman" w:eastAsia="Times New Roman" w:hAnsi="Times New Roman" w:cs="Times New Roman"/>
          <w:sz w:val="28"/>
          <w:szCs w:val="28"/>
          <w:lang w:eastAsia="ru-RU"/>
        </w:rPr>
      </w:pPr>
    </w:p>
    <w:p w:rsidR="00EA13E2" w:rsidRPr="00FF699F" w:rsidRDefault="00EA13E2" w:rsidP="00E23D0E">
      <w:pPr>
        <w:spacing w:after="0" w:line="360" w:lineRule="auto"/>
        <w:jc w:val="both"/>
        <w:rPr>
          <w:rFonts w:ascii="Times New Roman" w:eastAsia="Times New Roman" w:hAnsi="Times New Roman" w:cs="Times New Roman"/>
          <w:sz w:val="24"/>
          <w:szCs w:val="24"/>
          <w:lang w:eastAsia="ru-RU"/>
        </w:rPr>
      </w:pPr>
    </w:p>
    <w:p w:rsidR="00734ABA" w:rsidRDefault="00672EC0" w:rsidP="00E23D0E">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Рисунок 1 –</w:t>
      </w:r>
      <w:r w:rsidR="00575904" w:rsidRPr="00FF699F">
        <w:rPr>
          <w:rFonts w:ascii="Times New Roman" w:eastAsia="Times New Roman" w:hAnsi="Times New Roman" w:cs="Times New Roman"/>
          <w:sz w:val="24"/>
          <w:szCs w:val="24"/>
          <w:lang w:eastAsia="ru-RU"/>
        </w:rPr>
        <w:t xml:space="preserve"> </w:t>
      </w:r>
      <w:r w:rsidR="00575904" w:rsidRPr="00FF699F">
        <w:rPr>
          <w:rFonts w:ascii="Times New Roman" w:eastAsia="Times New Roman" w:hAnsi="Times New Roman" w:cs="Times New Roman"/>
          <w:b/>
          <w:sz w:val="24"/>
          <w:szCs w:val="24"/>
          <w:lang w:eastAsia="ru-RU"/>
        </w:rPr>
        <w:t>Основные факторы повышения эффективности производства в сельском хозяйстве</w:t>
      </w:r>
    </w:p>
    <w:p w:rsidR="00E23D0E" w:rsidRPr="00E23D0E" w:rsidRDefault="00E23D0E" w:rsidP="00E23D0E">
      <w:pPr>
        <w:spacing w:after="0" w:line="360" w:lineRule="auto"/>
        <w:ind w:firstLine="709"/>
        <w:jc w:val="both"/>
        <w:rPr>
          <w:rFonts w:ascii="Times New Roman" w:eastAsia="Times New Roman" w:hAnsi="Times New Roman" w:cs="Times New Roman"/>
          <w:b/>
          <w:sz w:val="24"/>
          <w:szCs w:val="24"/>
          <w:lang w:eastAsia="ru-RU"/>
        </w:rPr>
      </w:pP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Основным показателем эффективности производства зерна выступает прибыль от его реализации, которая зависит от размера выручки и затрат, связанных с производством и реализацией продукции. На прибыль существенное влияние оказывают цены реализации, а также объем товарной продукции, В свою очередь цены формируются под воздействием спроса и предложения и во многом зависят от путей и каналов реализации.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lastRenderedPageBreak/>
        <w:t>Важным фактором, оказывающим влияние на увеличение выручки, является и повышение качества продукции. От качества продукции поступаемой на рынок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 Так снижение содержания белка в зерне приводит к значительному снижению цены реализации и большим потерям хозяйства.</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Факторы, оказывающие влияние на размер прибыли, находятся в тесной взаимосвязи друг с другом и изменение одного из них ведет к существенным изменениям других. Так, общий размер проданного товара оказывает влияние на сумму прибыли и денежной выручки. В тоже время величина денежной выручки зависит от качества валовой продукции и уровня товарности.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Основными путями повышения экономической эффективности производства зерна являются рост валовой продукции, снижение затрат на ее производство и совершенствование каналов реализации.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На конечные результаты производства влияет существенным образом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 В структуре затрат на производство зерна большой удельный вес занимают семена и оплата труда. В этой связи внедрение комплексной механизации возделывания и уборки зерна будет способствовать сокращению затрат живого труда и как, следствие этого, размер оплаты труда в общем объеме материально-денежных ресурсов [11].</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 xml:space="preserve">Увеличение объемов производства, улучшение качества продукции и сокращение затрат может быть достигнуто так же за счет развития дорожно-транспортного хозяйства, содержание и внедрение в производство новых </w:t>
      </w:r>
      <w:r w:rsidRPr="00DC0F36">
        <w:rPr>
          <w:rFonts w:ascii="Times New Roman" w:eastAsia="Times New Roman" w:hAnsi="Times New Roman" w:cs="Times New Roman"/>
          <w:sz w:val="28"/>
          <w:szCs w:val="28"/>
          <w:lang w:eastAsia="ru-RU"/>
        </w:rPr>
        <w:lastRenderedPageBreak/>
        <w:t>форм и методов хранения продукции, экономного расходования всех средств производства.</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Особая роль в системе повышения экономической эффективности производства зерна относится выбору каналов реализации. В условиях рынка расширились возможности предприятия по продаже сельскохозяйственной продукции по наиболее эффективным направлениям, что способствовало получению дополнительного дохода от хозяйственной деятельности</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На эффективность возделывания зерновых культур оказывает влияние система факторов, которые можно объединить в три основные группы: агротехнические и биологические мероприятия; машины и оборудование; организационно-экономические мероприятия (рис. 2).</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Наиболее полно указанные направления реализуются через интенсивные, ресурсосберегающие технологии возделывания зерновых культур.</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Основными направлениями повышения эффективности возделывания и производства зерновых культур является последовательная интенсификация на базе развития химизации и мелиорации, внедрение прогрессивных технологий выращивания и уборки зерна, применение новых наиболее прогрессивных сортов и гибридов зерновых культур.</w:t>
      </w:r>
    </w:p>
    <w:p w:rsidR="00575904"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Непременным условием получения высокого урожая является применение минеральных удобрений. Как показывает научные данные и практический опыт, прибавка урожая от внесения научно обоснованных доз минеральных удобрений под основные зерновые культуры составляет в среднем 2—3 ц на 1га. К сожалению, у большинства хозяйств сейчас нет средств на их приобретение. Необходима государственная поддержка (льготные кредиты, товарные кредиты и т. д.), чтобы почвенное плодородие не убывало, а производство зерна увеличивалось.</w:t>
      </w:r>
    </w:p>
    <w:p w:rsidR="00333009" w:rsidRPr="00DC0F36" w:rsidRDefault="00333009" w:rsidP="00333009">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 xml:space="preserve">Особое значение в повышении экономической эффективности зернового хозяйства приобретает оптимизация структуры посевов, так как </w:t>
      </w:r>
      <w:r w:rsidRPr="00DC0F36">
        <w:rPr>
          <w:rFonts w:ascii="Times New Roman" w:eastAsia="Times New Roman" w:hAnsi="Times New Roman" w:cs="Times New Roman"/>
          <w:sz w:val="28"/>
          <w:szCs w:val="28"/>
          <w:lang w:eastAsia="ru-RU"/>
        </w:rPr>
        <w:lastRenderedPageBreak/>
        <w:t>она не требует дополнительных инвестиций, но способствует увеличению производства зерна. Помимо оптимизации структуры зернового клина, увеличения уровня, технической оснащенности и объемов внесения удобрений, применяются и другие, менее затратные, меры, способствующие росту эффективности зернового производства. В частности, большое значение приобретают севообороты с более короткой ротацией, энергосберегающие технологии. Учеными доказана целесообразность двух мелких обработок (на 14 - 16 см) в севообороте. Это дает возможность сократить затраты труда на обработку почвы на 20%, топлива</w:t>
      </w:r>
      <w:r w:rsidR="009C1E45">
        <w:rPr>
          <w:rFonts w:ascii="Times New Roman" w:eastAsia="Times New Roman" w:hAnsi="Times New Roman" w:cs="Times New Roman"/>
          <w:sz w:val="28"/>
          <w:szCs w:val="28"/>
          <w:lang w:eastAsia="ru-RU"/>
        </w:rPr>
        <w:t xml:space="preserve"> </w:t>
      </w:r>
      <w:r w:rsidRPr="00DC0F36">
        <w:rPr>
          <w:rFonts w:ascii="Times New Roman" w:eastAsia="Times New Roman" w:hAnsi="Times New Roman" w:cs="Times New Roman"/>
          <w:sz w:val="28"/>
          <w:szCs w:val="28"/>
          <w:lang w:eastAsia="ru-RU"/>
        </w:rPr>
        <w:t>- на 23% по сравнению с традиционной технологией.</w:t>
      </w:r>
    </w:p>
    <w:p w:rsidR="009C1E45" w:rsidRPr="00DC0F36" w:rsidRDefault="009C1E45" w:rsidP="009C1E45">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Урожайность зерновых с 1 га во многом зависит от качества семян. В хозяйствах высевают в основном семена 1-го класса посевного стандарта, однако не менее 30% семян относится ко 2-му классу, характеризующемуся более низкой всхожести (92%). В результате наблюдается перерасход семян в размере 15 -20% нормы высева. Посев только кондиционными семенами, соответствующими стандарту, позволит сократить их расход и повысить урожайность на 20-25%.</w:t>
      </w:r>
    </w:p>
    <w:p w:rsidR="009C1E45" w:rsidRPr="00DC0F36" w:rsidRDefault="009C1E45" w:rsidP="009C1E45">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Значительный прирост урожайности и валовых сборов зерна, может быть, достигнут за счет сокращения потерь при уборке урожая. Как показывает опыт ведущих зернопроизводящих хозяйств, проведение уборки в оптимальные сроки (10-14 дней) позволяет увеличить сохранность урожая на 15-20%[42].</w:t>
      </w:r>
    </w:p>
    <w:p w:rsidR="009C1E45" w:rsidRPr="00DC0F36" w:rsidRDefault="009C1E45" w:rsidP="009C1E45">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 xml:space="preserve">Важным условием рентабельного ведения отрасли является мотивация высокопроизводительного труда, которая определяется уровнем его оплаты, В значительной степени в рыночной экономике оплата труда должна иметь необходимые материальные и духовные потребности и создавать условия для расширенного воспроизводства трудовых ресурсов. В условиях дефицита денежных средств в некоторых хозяйствах при возделывании зерновых культур стали применять натуральную оплату и оплату труда в трудоднях. В </w:t>
      </w:r>
      <w:r w:rsidRPr="00DC0F36">
        <w:rPr>
          <w:rFonts w:ascii="Times New Roman" w:eastAsia="Times New Roman" w:hAnsi="Times New Roman" w:cs="Times New Roman"/>
          <w:sz w:val="28"/>
          <w:szCs w:val="28"/>
          <w:lang w:eastAsia="ru-RU"/>
        </w:rPr>
        <w:lastRenderedPageBreak/>
        <w:t>зерновом хозяйстве целесообразно использовать аккордно-премиальную систему оплаты труда.</w:t>
      </w:r>
    </w:p>
    <w:p w:rsidR="00D1384E" w:rsidRDefault="009C1E45" w:rsidP="009C1E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рис. 2 отражены факторы, воздействующие на эффективность производства зерновых культур.</w:t>
      </w:r>
      <w:r w:rsidRPr="009C1E45">
        <w:rPr>
          <w:rFonts w:ascii="Times New Roman" w:eastAsia="Times New Roman" w:hAnsi="Times New Roman" w:cs="Times New Roman"/>
          <w:sz w:val="28"/>
          <w:szCs w:val="28"/>
          <w:lang w:eastAsia="ru-RU"/>
        </w:rPr>
        <w:t xml:space="preserve"> </w:t>
      </w:r>
    </w:p>
    <w:p w:rsidR="00E112AE" w:rsidRDefault="00DE43DB" w:rsidP="00672E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78" style="position:absolute;left:0;text-align:left;margin-left:63.45pt;margin-top:9.3pt;width:334.5pt;height:46.5pt;z-index:251709440">
            <v:textbox style="mso-next-textbox:#_x0000_s1078">
              <w:txbxContent>
                <w:p w:rsidR="00F20709" w:rsidRPr="0079016D" w:rsidRDefault="00F20709" w:rsidP="0079016D">
                  <w:pPr>
                    <w:jc w:val="center"/>
                    <w:rPr>
                      <w:sz w:val="24"/>
                      <w:szCs w:val="24"/>
                    </w:rPr>
                  </w:pPr>
                  <w:r w:rsidRPr="0079016D">
                    <w:rPr>
                      <w:rFonts w:ascii="Times New Roman" w:eastAsia="Times New Roman" w:hAnsi="Times New Roman" w:cs="Times New Roman"/>
                      <w:sz w:val="24"/>
                      <w:szCs w:val="24"/>
                      <w:lang w:eastAsia="ru-RU"/>
                    </w:rPr>
                    <w:t>Факторы, воздействующие на эффективность производства зерновых культур</w:t>
                  </w:r>
                </w:p>
              </w:txbxContent>
            </v:textbox>
          </v:rect>
        </w:pict>
      </w:r>
    </w:p>
    <w:p w:rsidR="00E112AE" w:rsidRDefault="00E112AE" w:rsidP="008C7EAD">
      <w:pPr>
        <w:spacing w:after="0" w:line="360" w:lineRule="auto"/>
        <w:ind w:firstLine="709"/>
        <w:jc w:val="both"/>
        <w:rPr>
          <w:rFonts w:ascii="Times New Roman" w:eastAsia="Times New Roman" w:hAnsi="Times New Roman" w:cs="Times New Roman"/>
          <w:sz w:val="28"/>
          <w:szCs w:val="28"/>
          <w:lang w:eastAsia="ru-RU"/>
        </w:rPr>
      </w:pPr>
    </w:p>
    <w:p w:rsidR="00E112AE"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123" type="#_x0000_t32" style="position:absolute;left:0;text-align:left;margin-left:224.7pt;margin-top:7.5pt;width:0;height:44.25pt;z-index:251755520" o:connectortype="straight"/>
        </w:pict>
      </w:r>
    </w:p>
    <w:p w:rsidR="00E112AE" w:rsidRPr="00DC0F36"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124" type="#_x0000_t32" style="position:absolute;left:0;text-align:left;margin-left:397.95pt;margin-top:2.95pt;width:0;height:24.7pt;z-index:251756544" o:connectortype="straight"/>
        </w:pict>
      </w:r>
      <w:r>
        <w:rPr>
          <w:rFonts w:ascii="Times New Roman" w:eastAsia="Times New Roman" w:hAnsi="Times New Roman" w:cs="Times New Roman"/>
          <w:noProof/>
          <w:sz w:val="28"/>
          <w:szCs w:val="28"/>
          <w:lang w:eastAsia="ru-RU"/>
        </w:rPr>
        <w:pict>
          <v:shape id="_x0000_s1122" type="#_x0000_t32" style="position:absolute;left:0;text-align:left;margin-left:63.45pt;margin-top:2.9pt;width:0;height:24.75pt;z-index:251754496" o:connectortype="straight"/>
        </w:pict>
      </w:r>
      <w:r>
        <w:rPr>
          <w:rFonts w:ascii="Times New Roman" w:eastAsia="Times New Roman" w:hAnsi="Times New Roman" w:cs="Times New Roman"/>
          <w:noProof/>
          <w:sz w:val="28"/>
          <w:szCs w:val="28"/>
          <w:lang w:eastAsia="ru-RU"/>
        </w:rPr>
        <w:pict>
          <v:shape id="_x0000_s1121" type="#_x0000_t32" style="position:absolute;left:0;text-align:left;margin-left:448.2pt;margin-top:128.9pt;width:17.25pt;height:0;flip:x;z-index:251753472" o:connectortype="straight"/>
        </w:pict>
      </w:r>
      <w:r>
        <w:rPr>
          <w:rFonts w:ascii="Times New Roman" w:eastAsia="Times New Roman" w:hAnsi="Times New Roman" w:cs="Times New Roman"/>
          <w:noProof/>
          <w:sz w:val="28"/>
          <w:szCs w:val="28"/>
          <w:lang w:eastAsia="ru-RU"/>
        </w:rPr>
        <w:pict>
          <v:shape id="_x0000_s1120" type="#_x0000_t32" style="position:absolute;left:0;text-align:left;margin-left:448.2pt;margin-top:170.9pt;width:17.25pt;height:0;flip:x;z-index:251752448" o:connectortype="straight"/>
        </w:pict>
      </w:r>
      <w:r>
        <w:rPr>
          <w:rFonts w:ascii="Times New Roman" w:eastAsia="Times New Roman" w:hAnsi="Times New Roman" w:cs="Times New Roman"/>
          <w:noProof/>
          <w:sz w:val="28"/>
          <w:szCs w:val="28"/>
          <w:lang w:eastAsia="ru-RU"/>
        </w:rPr>
        <w:pict>
          <v:shape id="_x0000_s1119" type="#_x0000_t32" style="position:absolute;left:0;text-align:left;margin-left:449.7pt;margin-top:228.65pt;width:15.75pt;height:0;flip:x;z-index:251751424" o:connectortype="straight"/>
        </w:pict>
      </w:r>
      <w:r>
        <w:rPr>
          <w:rFonts w:ascii="Times New Roman" w:eastAsia="Times New Roman" w:hAnsi="Times New Roman" w:cs="Times New Roman"/>
          <w:noProof/>
          <w:sz w:val="28"/>
          <w:szCs w:val="28"/>
          <w:lang w:eastAsia="ru-RU"/>
        </w:rPr>
        <w:pict>
          <v:shape id="_x0000_s1118" type="#_x0000_t32" style="position:absolute;left:0;text-align:left;margin-left:449.7pt;margin-top:286.4pt;width:15.75pt;height:0;flip:x;z-index:251750400" o:connectortype="straight"/>
        </w:pict>
      </w:r>
      <w:r>
        <w:rPr>
          <w:rFonts w:ascii="Times New Roman" w:eastAsia="Times New Roman" w:hAnsi="Times New Roman" w:cs="Times New Roman"/>
          <w:noProof/>
          <w:sz w:val="28"/>
          <w:szCs w:val="28"/>
          <w:lang w:eastAsia="ru-RU"/>
        </w:rPr>
        <w:pict>
          <v:shape id="_x0000_s1117" type="#_x0000_t32" style="position:absolute;left:0;text-align:left;margin-left:448.2pt;margin-top:365.15pt;width:17.25pt;height:0;flip:x;z-index:251749376" o:connectortype="straight"/>
        </w:pict>
      </w:r>
      <w:r>
        <w:rPr>
          <w:rFonts w:ascii="Times New Roman" w:eastAsia="Times New Roman" w:hAnsi="Times New Roman" w:cs="Times New Roman"/>
          <w:noProof/>
          <w:sz w:val="28"/>
          <w:szCs w:val="28"/>
          <w:lang w:eastAsia="ru-RU"/>
        </w:rPr>
        <w:pict>
          <v:shape id="_x0000_s1116" type="#_x0000_t32" style="position:absolute;left:0;text-align:left;margin-left:449.7pt;margin-top:447.65pt;width:15.75pt;height:0;flip:x;z-index:251748352" o:connectortype="straight"/>
        </w:pict>
      </w:r>
      <w:r>
        <w:rPr>
          <w:rFonts w:ascii="Times New Roman" w:eastAsia="Times New Roman" w:hAnsi="Times New Roman" w:cs="Times New Roman"/>
          <w:noProof/>
          <w:sz w:val="28"/>
          <w:szCs w:val="28"/>
          <w:lang w:eastAsia="ru-RU"/>
        </w:rPr>
        <w:pict>
          <v:shape id="_x0000_s1115" type="#_x0000_t32" style="position:absolute;left:0;text-align:left;margin-left:465.45pt;margin-top:95.9pt;width:0;height:351.75pt;z-index:251747328" o:connectortype="straight"/>
        </w:pict>
      </w:r>
      <w:r>
        <w:rPr>
          <w:rFonts w:ascii="Times New Roman" w:eastAsia="Times New Roman" w:hAnsi="Times New Roman" w:cs="Times New Roman"/>
          <w:noProof/>
          <w:sz w:val="28"/>
          <w:szCs w:val="28"/>
          <w:lang w:eastAsia="ru-RU"/>
        </w:rPr>
        <w:pict>
          <v:shape id="_x0000_s1114" type="#_x0000_t32" style="position:absolute;left:0;text-align:left;margin-left:264.45pt;margin-top:370.4pt;width:22.5pt;height:0;z-index:251746304" o:connectortype="straight"/>
        </w:pict>
      </w:r>
      <w:r>
        <w:rPr>
          <w:rFonts w:ascii="Times New Roman" w:eastAsia="Times New Roman" w:hAnsi="Times New Roman" w:cs="Times New Roman"/>
          <w:noProof/>
          <w:sz w:val="28"/>
          <w:szCs w:val="28"/>
          <w:lang w:eastAsia="ru-RU"/>
        </w:rPr>
        <w:pict>
          <v:shape id="_x0000_s1113" type="#_x0000_t32" style="position:absolute;left:0;text-align:left;margin-left:264.45pt;margin-top:296.9pt;width:22.5pt;height:0;z-index:251745280" o:connectortype="straight"/>
        </w:pict>
      </w:r>
      <w:r>
        <w:rPr>
          <w:rFonts w:ascii="Times New Roman" w:eastAsia="Times New Roman" w:hAnsi="Times New Roman" w:cs="Times New Roman"/>
          <w:noProof/>
          <w:sz w:val="28"/>
          <w:szCs w:val="28"/>
          <w:lang w:eastAsia="ru-RU"/>
        </w:rPr>
        <w:pict>
          <v:shape id="_x0000_s1112" type="#_x0000_t32" style="position:absolute;left:0;text-align:left;margin-left:264.45pt;margin-top:237.65pt;width:22.5pt;height:0;z-index:251744256" o:connectortype="straight"/>
        </w:pict>
      </w:r>
      <w:r>
        <w:rPr>
          <w:rFonts w:ascii="Times New Roman" w:eastAsia="Times New Roman" w:hAnsi="Times New Roman" w:cs="Times New Roman"/>
          <w:noProof/>
          <w:sz w:val="28"/>
          <w:szCs w:val="28"/>
          <w:lang w:eastAsia="ru-RU"/>
        </w:rPr>
        <w:pict>
          <v:shape id="_x0000_s1111" type="#_x0000_t32" style="position:absolute;left:0;text-align:left;margin-left:264.45pt;margin-top:180.65pt;width:22.5pt;height:0;z-index:251743232" o:connectortype="straight"/>
        </w:pict>
      </w:r>
      <w:r>
        <w:rPr>
          <w:rFonts w:ascii="Times New Roman" w:eastAsia="Times New Roman" w:hAnsi="Times New Roman" w:cs="Times New Roman"/>
          <w:noProof/>
          <w:sz w:val="28"/>
          <w:szCs w:val="28"/>
          <w:lang w:eastAsia="ru-RU"/>
        </w:rPr>
        <w:pict>
          <v:shape id="_x0000_s1110" type="#_x0000_t32" style="position:absolute;left:0;text-align:left;margin-left:264.45pt;margin-top:128.9pt;width:22.5pt;height:0;z-index:251742208" o:connectortype="straight"/>
        </w:pict>
      </w:r>
      <w:r>
        <w:rPr>
          <w:rFonts w:ascii="Times New Roman" w:eastAsia="Times New Roman" w:hAnsi="Times New Roman" w:cs="Times New Roman"/>
          <w:noProof/>
          <w:sz w:val="28"/>
          <w:szCs w:val="28"/>
          <w:lang w:eastAsia="ru-RU"/>
        </w:rPr>
        <w:pict>
          <v:shape id="_x0000_s1108" type="#_x0000_t32" style="position:absolute;left:0;text-align:left;margin-left:5.7pt;margin-top:250.4pt;width:20.25pt;height:0;z-index:251740160" o:connectortype="straight"/>
        </w:pict>
      </w:r>
      <w:r>
        <w:rPr>
          <w:rFonts w:ascii="Times New Roman" w:eastAsia="Times New Roman" w:hAnsi="Times New Roman" w:cs="Times New Roman"/>
          <w:noProof/>
          <w:sz w:val="28"/>
          <w:szCs w:val="28"/>
          <w:lang w:eastAsia="ru-RU"/>
        </w:rPr>
        <w:pict>
          <v:shape id="_x0000_s1109" type="#_x0000_t32" style="position:absolute;left:0;text-align:left;margin-left:5.7pt;margin-top:326.15pt;width:20.25pt;height:0;z-index:251741184" o:connectortype="straight"/>
        </w:pict>
      </w:r>
      <w:r>
        <w:rPr>
          <w:rFonts w:ascii="Times New Roman" w:eastAsia="Times New Roman" w:hAnsi="Times New Roman" w:cs="Times New Roman"/>
          <w:noProof/>
          <w:sz w:val="28"/>
          <w:szCs w:val="28"/>
          <w:lang w:eastAsia="ru-RU"/>
        </w:rPr>
        <w:pict>
          <v:shape id="_x0000_s1107" type="#_x0000_t32" style="position:absolute;left:0;text-align:left;margin-left:5.7pt;margin-top:180.65pt;width:20.25pt;height:0;z-index:251739136" o:connectortype="straight"/>
        </w:pict>
      </w:r>
      <w:r>
        <w:rPr>
          <w:rFonts w:ascii="Times New Roman" w:eastAsia="Times New Roman" w:hAnsi="Times New Roman" w:cs="Times New Roman"/>
          <w:noProof/>
          <w:sz w:val="28"/>
          <w:szCs w:val="28"/>
          <w:lang w:eastAsia="ru-RU"/>
        </w:rPr>
        <w:pict>
          <v:shape id="_x0000_s1106" type="#_x0000_t32" style="position:absolute;left:0;text-align:left;margin-left:5.7pt;margin-top:122.9pt;width:20.25pt;height:0;z-index:251738112" o:connectortype="straight"/>
        </w:pict>
      </w:r>
      <w:r>
        <w:rPr>
          <w:rFonts w:ascii="Times New Roman" w:eastAsia="Times New Roman" w:hAnsi="Times New Roman" w:cs="Times New Roman"/>
          <w:noProof/>
          <w:sz w:val="28"/>
          <w:szCs w:val="28"/>
          <w:lang w:eastAsia="ru-RU"/>
        </w:rPr>
        <w:pict>
          <v:shape id="_x0000_s1104" type="#_x0000_t32" style="position:absolute;left:0;text-align:left;margin-left:5.7pt;margin-top:443.15pt;width:20.25pt;height:0;z-index:251736064" o:connectortype="straight"/>
        </w:pict>
      </w:r>
      <w:r>
        <w:rPr>
          <w:rFonts w:ascii="Times New Roman" w:eastAsia="Times New Roman" w:hAnsi="Times New Roman" w:cs="Times New Roman"/>
          <w:noProof/>
          <w:sz w:val="28"/>
          <w:szCs w:val="28"/>
          <w:lang w:eastAsia="ru-RU"/>
        </w:rPr>
        <w:pict>
          <v:rect id="_x0000_s1099" style="position:absolute;left:0;text-align:left;margin-left:25.95pt;margin-top:427.4pt;width:100.5pt;height:38.25pt;z-index:251730944">
            <v:textbox style="mso-next-textbox:#_x0000_s1099">
              <w:txbxContent>
                <w:p w:rsidR="00F20709" w:rsidRDefault="00F20709" w:rsidP="0079016D">
                  <w:pPr>
                    <w:spacing w:after="0" w:line="240" w:lineRule="auto"/>
                  </w:pPr>
                  <w:r w:rsidRPr="0079016D">
                    <w:rPr>
                      <w:rFonts w:ascii="Times New Roman" w:hAnsi="Times New Roman" w:cs="Times New Roman"/>
                      <w:sz w:val="24"/>
                      <w:szCs w:val="24"/>
                    </w:rPr>
                    <w:t>Охрана окружающей</w:t>
                  </w:r>
                  <w:r>
                    <w:t xml:space="preserve"> среды</w:t>
                  </w:r>
                </w:p>
              </w:txbxContent>
            </v:textbox>
          </v:rect>
        </w:pict>
      </w:r>
      <w:r>
        <w:rPr>
          <w:rFonts w:ascii="Times New Roman" w:eastAsia="Times New Roman" w:hAnsi="Times New Roman" w:cs="Times New Roman"/>
          <w:noProof/>
          <w:sz w:val="28"/>
          <w:szCs w:val="28"/>
          <w:lang w:eastAsia="ru-RU"/>
        </w:rPr>
        <w:pict>
          <v:shape id="_x0000_s1105" type="#_x0000_t32" style="position:absolute;left:0;text-align:left;margin-left:5.7pt;margin-top:391.4pt;width:20.25pt;height:0;z-index:251737088" o:connectortype="straight"/>
        </w:pict>
      </w:r>
      <w:r>
        <w:rPr>
          <w:rFonts w:ascii="Times New Roman" w:eastAsia="Times New Roman" w:hAnsi="Times New Roman" w:cs="Times New Roman"/>
          <w:noProof/>
          <w:sz w:val="28"/>
          <w:szCs w:val="28"/>
          <w:lang w:eastAsia="ru-RU"/>
        </w:rPr>
        <w:pict>
          <v:shape id="_x0000_s1103" type="#_x0000_t32" style="position:absolute;left:0;text-align:left;margin-left:264.45pt;margin-top:427.4pt;width:22.5pt;height:0;flip:x;z-index:251735040" o:connectortype="straight"/>
        </w:pict>
      </w:r>
      <w:r>
        <w:rPr>
          <w:rFonts w:ascii="Times New Roman" w:eastAsia="Times New Roman" w:hAnsi="Times New Roman" w:cs="Times New Roman"/>
          <w:noProof/>
          <w:sz w:val="28"/>
          <w:szCs w:val="28"/>
          <w:lang w:eastAsia="ru-RU"/>
        </w:rPr>
        <w:pict>
          <v:shape id="_x0000_s1102" type="#_x0000_t32" style="position:absolute;left:0;text-align:left;margin-left:286.95pt;margin-top:95.9pt;width:0;height:331.5pt;z-index:251734016" o:connectortype="straight"/>
        </w:pict>
      </w:r>
      <w:r>
        <w:rPr>
          <w:rFonts w:ascii="Times New Roman" w:eastAsia="Times New Roman" w:hAnsi="Times New Roman" w:cs="Times New Roman"/>
          <w:noProof/>
          <w:sz w:val="28"/>
          <w:szCs w:val="28"/>
          <w:lang w:eastAsia="ru-RU"/>
        </w:rPr>
        <w:pict>
          <v:rect id="_x0000_s1092" style="position:absolute;left:0;text-align:left;margin-left:335.7pt;margin-top:201.65pt;width:112.5pt;height:57pt;z-index:251723776">
            <v:textbox style="mso-next-textbox:#_x0000_s1092">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Материальное стимулирование</w:t>
                  </w:r>
                </w:p>
              </w:txbxContent>
            </v:textbox>
          </v:rect>
        </w:pict>
      </w:r>
      <w:r>
        <w:rPr>
          <w:rFonts w:ascii="Times New Roman" w:eastAsia="Times New Roman" w:hAnsi="Times New Roman" w:cs="Times New Roman"/>
          <w:noProof/>
          <w:sz w:val="28"/>
          <w:szCs w:val="28"/>
          <w:lang w:eastAsia="ru-RU"/>
        </w:rPr>
        <w:pict>
          <v:rect id="_x0000_s1098" style="position:absolute;left:0;text-align:left;margin-left:163.95pt;margin-top:408.65pt;width:100.5pt;height:39pt;z-index:251729920">
            <v:textbox style="mso-next-textbox:#_x0000_s1098">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По хранению зерна</w:t>
                  </w:r>
                </w:p>
              </w:txbxContent>
            </v:textbox>
          </v:rect>
        </w:pict>
      </w:r>
      <w:r>
        <w:rPr>
          <w:rFonts w:ascii="Times New Roman" w:eastAsia="Times New Roman" w:hAnsi="Times New Roman" w:cs="Times New Roman"/>
          <w:noProof/>
          <w:sz w:val="28"/>
          <w:szCs w:val="28"/>
          <w:lang w:eastAsia="ru-RU"/>
        </w:rPr>
        <w:pict>
          <v:shape id="_x0000_s1101" type="#_x0000_t32" style="position:absolute;left:0;text-align:left;margin-left:5.7pt;margin-top:84.65pt;width:0;height:358.5pt;z-index:251732992" o:connectortype="straight"/>
        </w:pict>
      </w:r>
      <w:r>
        <w:rPr>
          <w:rFonts w:ascii="Times New Roman" w:eastAsia="Times New Roman" w:hAnsi="Times New Roman" w:cs="Times New Roman"/>
          <w:noProof/>
          <w:sz w:val="28"/>
          <w:szCs w:val="28"/>
          <w:lang w:eastAsia="ru-RU"/>
        </w:rPr>
        <w:pict>
          <v:rect id="_x0000_s1084" style="position:absolute;left:0;text-align:left;margin-left:25.95pt;margin-top:365.15pt;width:100.5pt;height:51pt;z-index:251715584">
            <v:textbox style="mso-next-textbox:#_x0000_s1084">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Борьба с вредителями и болезнями</w:t>
                  </w:r>
                </w:p>
              </w:txbxContent>
            </v:textbox>
          </v:rect>
        </w:pict>
      </w:r>
      <w:r>
        <w:rPr>
          <w:rFonts w:ascii="Times New Roman" w:eastAsia="Times New Roman" w:hAnsi="Times New Roman" w:cs="Times New Roman"/>
          <w:noProof/>
          <w:sz w:val="28"/>
          <w:szCs w:val="28"/>
          <w:lang w:eastAsia="ru-RU"/>
        </w:rPr>
        <w:pict>
          <v:rect id="_x0000_s1083" style="position:absolute;left:0;text-align:left;margin-left:25.95pt;margin-top:296.9pt;width:100.5pt;height:52.5pt;z-index:251714560">
            <v:textbox style="mso-next-textbox:#_x0000_s1083">
              <w:txbxContent>
                <w:p w:rsidR="00F20709" w:rsidRDefault="00F20709" w:rsidP="0079016D">
                  <w:pPr>
                    <w:spacing w:after="0" w:line="240" w:lineRule="auto"/>
                  </w:pPr>
                  <w:r w:rsidRPr="0079016D">
                    <w:rPr>
                      <w:rFonts w:ascii="Times New Roman" w:hAnsi="Times New Roman" w:cs="Times New Roman"/>
                      <w:sz w:val="24"/>
                      <w:szCs w:val="24"/>
                    </w:rPr>
                    <w:t>Размещение зерновых культур в</w:t>
                  </w:r>
                  <w:r>
                    <w:t xml:space="preserve"> севообороте</w:t>
                  </w:r>
                </w:p>
              </w:txbxContent>
            </v:textbox>
          </v:rect>
        </w:pict>
      </w:r>
      <w:r>
        <w:rPr>
          <w:rFonts w:ascii="Times New Roman" w:eastAsia="Times New Roman" w:hAnsi="Times New Roman" w:cs="Times New Roman"/>
          <w:noProof/>
          <w:sz w:val="28"/>
          <w:szCs w:val="28"/>
          <w:lang w:eastAsia="ru-RU"/>
        </w:rPr>
        <w:pict>
          <v:rect id="_x0000_s1082" style="position:absolute;left:0;text-align:left;margin-left:25.95pt;margin-top:222.65pt;width:100.5pt;height:55.5pt;z-index:251713536">
            <v:textbox style="mso-next-textbox:#_x0000_s1082">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Обработка почвы и уход за растениями</w:t>
                  </w:r>
                </w:p>
              </w:txbxContent>
            </v:textbox>
          </v:rect>
        </w:pict>
      </w:r>
      <w:r>
        <w:rPr>
          <w:rFonts w:ascii="Times New Roman" w:eastAsia="Times New Roman" w:hAnsi="Times New Roman" w:cs="Times New Roman"/>
          <w:noProof/>
          <w:sz w:val="28"/>
          <w:szCs w:val="28"/>
          <w:lang w:eastAsia="ru-RU"/>
        </w:rPr>
        <w:pict>
          <v:rect id="_x0000_s1081" style="position:absolute;left:0;text-align:left;margin-left:25.95pt;margin-top:146.15pt;width:100.5pt;height:63.75pt;z-index:251712512">
            <v:textbox style="mso-next-textbox:#_x0000_s1081">
              <w:txbxContent>
                <w:p w:rsidR="00F20709" w:rsidRDefault="00F20709" w:rsidP="00C90496">
                  <w:pPr>
                    <w:spacing w:after="0" w:line="240" w:lineRule="auto"/>
                  </w:pPr>
                  <w:r w:rsidRPr="0079016D">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C90496">
                    <w:rPr>
                      <w:rFonts w:ascii="Times New Roman" w:hAnsi="Times New Roman" w:cs="Times New Roman"/>
                      <w:sz w:val="24"/>
                      <w:szCs w:val="24"/>
                    </w:rPr>
                    <w:t>эффективных сортов и гибридов</w:t>
                  </w:r>
                </w:p>
              </w:txbxContent>
            </v:textbox>
          </v:rect>
        </w:pict>
      </w:r>
      <w:r>
        <w:rPr>
          <w:rFonts w:ascii="Times New Roman" w:eastAsia="Times New Roman" w:hAnsi="Times New Roman" w:cs="Times New Roman"/>
          <w:noProof/>
          <w:sz w:val="28"/>
          <w:szCs w:val="28"/>
          <w:lang w:eastAsia="ru-RU"/>
        </w:rPr>
        <w:pict>
          <v:rect id="_x0000_s1080" style="position:absolute;left:0;text-align:left;margin-left:25.95pt;margin-top:109.4pt;width:100.5pt;height:19.5pt;z-index:251711488">
            <v:textbox style="mso-next-textbox:#_x0000_s1080">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Семеноводство</w:t>
                  </w:r>
                  <w:r>
                    <w:rPr>
                      <w:rFonts w:ascii="Times New Roman" w:hAnsi="Times New Roman" w:cs="Times New Roman"/>
                      <w:sz w:val="24"/>
                      <w:szCs w:val="24"/>
                    </w:rPr>
                    <w:t xml:space="preserve"> </w:t>
                  </w:r>
                </w:p>
              </w:txbxContent>
            </v:textbox>
          </v:rect>
        </w:pict>
      </w:r>
      <w:r>
        <w:rPr>
          <w:rFonts w:ascii="Times New Roman" w:eastAsia="Times New Roman" w:hAnsi="Times New Roman" w:cs="Times New Roman"/>
          <w:noProof/>
          <w:sz w:val="28"/>
          <w:szCs w:val="28"/>
          <w:lang w:eastAsia="ru-RU"/>
        </w:rPr>
        <w:pict>
          <v:rect id="_x0000_s1095" style="position:absolute;left:0;text-align:left;margin-left:163.95pt;margin-top:341.15pt;width:100.5pt;height:55.5pt;z-index:251726848">
            <v:textbox style="mso-next-textbox:#_x0000_s1095">
              <w:txbxContent>
                <w:p w:rsidR="00F20709" w:rsidRPr="00C90496" w:rsidRDefault="00F20709" w:rsidP="00C90496">
                  <w:pPr>
                    <w:spacing w:after="0" w:line="240" w:lineRule="auto"/>
                    <w:rPr>
                      <w:rFonts w:ascii="Times New Roman" w:hAnsi="Times New Roman" w:cs="Times New Roman"/>
                      <w:sz w:val="24"/>
                      <w:szCs w:val="24"/>
                    </w:rPr>
                  </w:pPr>
                  <w:r w:rsidRPr="00C90496">
                    <w:rPr>
                      <w:rFonts w:ascii="Times New Roman" w:hAnsi="Times New Roman" w:cs="Times New Roman"/>
                      <w:sz w:val="24"/>
                      <w:szCs w:val="24"/>
                    </w:rPr>
                    <w:t>Технические средства для сушки зерна</w:t>
                  </w:r>
                </w:p>
              </w:txbxContent>
            </v:textbox>
          </v:rect>
        </w:pict>
      </w:r>
      <w:r>
        <w:rPr>
          <w:rFonts w:ascii="Times New Roman" w:eastAsia="Times New Roman" w:hAnsi="Times New Roman" w:cs="Times New Roman"/>
          <w:noProof/>
          <w:sz w:val="28"/>
          <w:szCs w:val="28"/>
          <w:lang w:eastAsia="ru-RU"/>
        </w:rPr>
        <w:pict>
          <v:rect id="_x0000_s1093" style="position:absolute;left:0;text-align:left;margin-left:163.95pt;margin-top:269.15pt;width:100.5pt;height:57pt;z-index:251724800">
            <v:textbox style="mso-next-textbox:#_x0000_s1093">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По уборке урожая и очистке зерна</w:t>
                  </w:r>
                </w:p>
              </w:txbxContent>
            </v:textbox>
          </v:rect>
        </w:pict>
      </w:r>
      <w:r>
        <w:rPr>
          <w:rFonts w:ascii="Times New Roman" w:eastAsia="Times New Roman" w:hAnsi="Times New Roman" w:cs="Times New Roman"/>
          <w:noProof/>
          <w:sz w:val="28"/>
          <w:szCs w:val="28"/>
          <w:lang w:eastAsia="ru-RU"/>
        </w:rPr>
        <w:pict>
          <v:rect id="_x0000_s1091" style="position:absolute;left:0;text-align:left;margin-left:163.95pt;margin-top:220.4pt;width:100.5pt;height:36pt;z-index:251722752">
            <v:textbox style="mso-next-textbox:#_x0000_s1091">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По уходу за растениями</w:t>
                  </w:r>
                </w:p>
              </w:txbxContent>
            </v:textbox>
          </v:rect>
        </w:pict>
      </w:r>
      <w:r>
        <w:rPr>
          <w:rFonts w:ascii="Times New Roman" w:eastAsia="Times New Roman" w:hAnsi="Times New Roman" w:cs="Times New Roman"/>
          <w:noProof/>
          <w:sz w:val="28"/>
          <w:szCs w:val="28"/>
          <w:lang w:eastAsia="ru-RU"/>
        </w:rPr>
        <w:pict>
          <v:rect id="_x0000_s1089" style="position:absolute;left:0;text-align:left;margin-left:163.95pt;margin-top:163.4pt;width:100.5pt;height:38.25pt;z-index:251720704">
            <v:textbox style="mso-next-textbox:#_x0000_s1089">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По севу зерновых</w:t>
                  </w:r>
                </w:p>
              </w:txbxContent>
            </v:textbox>
          </v:rect>
        </w:pict>
      </w:r>
      <w:r>
        <w:rPr>
          <w:rFonts w:ascii="Times New Roman" w:eastAsia="Times New Roman" w:hAnsi="Times New Roman" w:cs="Times New Roman"/>
          <w:noProof/>
          <w:sz w:val="28"/>
          <w:szCs w:val="28"/>
          <w:lang w:eastAsia="ru-RU"/>
        </w:rPr>
        <w:pict>
          <v:rect id="_x0000_s1087" style="position:absolute;left:0;text-align:left;margin-left:163.95pt;margin-top:109.4pt;width:100.5pt;height:41.25pt;z-index:251718656">
            <v:textbox style="mso-next-textbox:#_x0000_s1087">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По обработке почв</w:t>
                  </w:r>
                </w:p>
              </w:txbxContent>
            </v:textbox>
          </v:rect>
        </w:pict>
      </w:r>
      <w:r>
        <w:rPr>
          <w:rFonts w:ascii="Times New Roman" w:eastAsia="Times New Roman" w:hAnsi="Times New Roman" w:cs="Times New Roman"/>
          <w:noProof/>
          <w:sz w:val="28"/>
          <w:szCs w:val="28"/>
          <w:lang w:eastAsia="ru-RU"/>
        </w:rPr>
        <w:pict>
          <v:rect id="_x0000_s1079" style="position:absolute;left:0;text-align:left;margin-left:5.7pt;margin-top:27.65pt;width:120.75pt;height:68.25pt;z-index:251710464">
            <v:textbox style="mso-next-textbox:#_x0000_s1079">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Система агротехнических и биологических мероприятий</w:t>
                  </w:r>
                </w:p>
              </w:txbxContent>
            </v:textbox>
          </v:rect>
        </w:pict>
      </w:r>
      <w:r>
        <w:rPr>
          <w:rFonts w:ascii="Times New Roman" w:eastAsia="Times New Roman" w:hAnsi="Times New Roman" w:cs="Times New Roman"/>
          <w:noProof/>
          <w:sz w:val="28"/>
          <w:szCs w:val="28"/>
          <w:lang w:eastAsia="ru-RU"/>
        </w:rPr>
        <w:pict>
          <v:rect id="_x0000_s1090" style="position:absolute;left:0;text-align:left;margin-left:335.7pt;margin-top:157.4pt;width:112.5pt;height:27.75pt;z-index:251721728">
            <v:textbox style="mso-next-textbox:#_x0000_s1090">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 xml:space="preserve">Управление </w:t>
                  </w:r>
                </w:p>
              </w:txbxContent>
            </v:textbox>
          </v:rect>
        </w:pict>
      </w:r>
      <w:r>
        <w:rPr>
          <w:rFonts w:ascii="Times New Roman" w:eastAsia="Times New Roman" w:hAnsi="Times New Roman" w:cs="Times New Roman"/>
          <w:noProof/>
          <w:sz w:val="28"/>
          <w:szCs w:val="28"/>
          <w:lang w:eastAsia="ru-RU"/>
        </w:rPr>
        <w:pict>
          <v:rect id="_x0000_s1088" style="position:absolute;left:0;text-align:left;margin-left:334.2pt;margin-top:113.15pt;width:114pt;height:27.75pt;z-index:251719680">
            <v:textbox style="mso-next-textbox:#_x0000_s1088">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Организация труда</w:t>
                  </w:r>
                </w:p>
              </w:txbxContent>
            </v:textbox>
          </v:rect>
        </w:pict>
      </w:r>
      <w:r>
        <w:rPr>
          <w:rFonts w:ascii="Times New Roman" w:eastAsia="Times New Roman" w:hAnsi="Times New Roman" w:cs="Times New Roman"/>
          <w:noProof/>
          <w:sz w:val="28"/>
          <w:szCs w:val="28"/>
          <w:lang w:eastAsia="ru-RU"/>
        </w:rPr>
        <w:pict>
          <v:rect id="_x0000_s1085" style="position:absolute;left:0;text-align:left;margin-left:163.95pt;margin-top:27.65pt;width:123pt;height:68.25pt;z-index:251716608">
            <v:textbox style="mso-next-textbox:#_x0000_s1085">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Система машин и оборудования</w:t>
                  </w:r>
                </w:p>
              </w:txbxContent>
            </v:textbox>
          </v:rect>
        </w:pict>
      </w:r>
      <w:r>
        <w:rPr>
          <w:rFonts w:ascii="Times New Roman" w:eastAsia="Times New Roman" w:hAnsi="Times New Roman" w:cs="Times New Roman"/>
          <w:noProof/>
          <w:sz w:val="28"/>
          <w:szCs w:val="28"/>
          <w:lang w:eastAsia="ru-RU"/>
        </w:rPr>
        <w:pict>
          <v:rect id="_x0000_s1086" style="position:absolute;left:0;text-align:left;margin-left:334.2pt;margin-top:27.65pt;width:131.25pt;height:68.25pt;z-index:251717632">
            <v:textbox style="mso-next-textbox:#_x0000_s1086">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Система организационно-экономических мероприятий</w:t>
                  </w:r>
                </w:p>
              </w:txbxContent>
            </v:textbox>
          </v:rect>
        </w:pict>
      </w:r>
      <w:r>
        <w:rPr>
          <w:rFonts w:ascii="Times New Roman" w:eastAsia="Times New Roman" w:hAnsi="Times New Roman" w:cs="Times New Roman"/>
          <w:noProof/>
          <w:sz w:val="28"/>
          <w:szCs w:val="28"/>
          <w:lang w:eastAsia="ru-RU"/>
        </w:rPr>
        <w:pict>
          <v:shape id="_x0000_s1100" type="#_x0000_t32" style="position:absolute;left:0;text-align:left;margin-left:63.45pt;margin-top:2.9pt;width:334.5pt;height:.05pt;z-index:251731968" o:connectortype="straight"/>
        </w:pict>
      </w:r>
    </w:p>
    <w:tbl>
      <w:tblPr>
        <w:tblpPr w:leftFromText="45" w:rightFromText="45" w:vertAnchor="text"/>
        <w:tblW w:w="0" w:type="auto"/>
        <w:tblCellSpacing w:w="0" w:type="dxa"/>
        <w:tblCellMar>
          <w:left w:w="0" w:type="dxa"/>
          <w:right w:w="0" w:type="dxa"/>
        </w:tblCellMar>
        <w:tblLook w:val="04A0"/>
      </w:tblPr>
      <w:tblGrid>
        <w:gridCol w:w="6"/>
      </w:tblGrid>
      <w:tr w:rsidR="00575904" w:rsidRPr="00DC0F36" w:rsidTr="00575904">
        <w:trPr>
          <w:trHeight w:val="5940"/>
          <w:tblCellSpacing w:w="0" w:type="dxa"/>
        </w:trPr>
        <w:tc>
          <w:tcPr>
            <w:tcW w:w="0" w:type="auto"/>
            <w:vAlign w:val="center"/>
            <w:hideMark/>
          </w:tcPr>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p>
        </w:tc>
      </w:tr>
    </w:tbl>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p>
    <w:p w:rsidR="007E0B93" w:rsidRDefault="007E0B93" w:rsidP="008C7EAD">
      <w:pPr>
        <w:spacing w:after="0" w:line="360" w:lineRule="auto"/>
        <w:ind w:firstLine="709"/>
        <w:jc w:val="both"/>
        <w:rPr>
          <w:rFonts w:ascii="Times New Roman" w:eastAsia="Times New Roman" w:hAnsi="Times New Roman" w:cs="Times New Roman"/>
          <w:sz w:val="28"/>
          <w:szCs w:val="28"/>
          <w:lang w:eastAsia="ru-RU"/>
        </w:rPr>
      </w:pPr>
    </w:p>
    <w:p w:rsidR="007E0B93" w:rsidRDefault="007E0B93" w:rsidP="008C7EAD">
      <w:pPr>
        <w:spacing w:after="0" w:line="360" w:lineRule="auto"/>
        <w:ind w:firstLine="709"/>
        <w:jc w:val="both"/>
        <w:rPr>
          <w:rFonts w:ascii="Times New Roman" w:eastAsia="Times New Roman" w:hAnsi="Times New Roman" w:cs="Times New Roman"/>
          <w:sz w:val="28"/>
          <w:szCs w:val="28"/>
          <w:lang w:eastAsia="ru-RU"/>
        </w:rPr>
      </w:pPr>
    </w:p>
    <w:p w:rsidR="007E0B93" w:rsidRDefault="007E0B93" w:rsidP="00C90496">
      <w:pPr>
        <w:spacing w:after="0" w:line="360" w:lineRule="auto"/>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94" style="position:absolute;left:0;text-align:left;margin-left:332.4pt;margin-top:23.3pt;width:112.5pt;height:42pt;z-index:251725824">
            <v:textbox style="mso-next-textbox:#_x0000_s1094">
              <w:txbxContent>
                <w:p w:rsidR="00F20709" w:rsidRPr="0079016D" w:rsidRDefault="00F20709" w:rsidP="0079016D">
                  <w:pPr>
                    <w:spacing w:after="0" w:line="240" w:lineRule="auto"/>
                    <w:rPr>
                      <w:rFonts w:ascii="Times New Roman" w:hAnsi="Times New Roman" w:cs="Times New Roman"/>
                      <w:sz w:val="24"/>
                      <w:szCs w:val="24"/>
                    </w:rPr>
                  </w:pPr>
                  <w:r w:rsidRPr="0079016D">
                    <w:rPr>
                      <w:rFonts w:ascii="Times New Roman" w:hAnsi="Times New Roman" w:cs="Times New Roman"/>
                      <w:sz w:val="24"/>
                      <w:szCs w:val="24"/>
                    </w:rPr>
                    <w:t>Экономические отношения</w:t>
                  </w:r>
                </w:p>
              </w:txbxContent>
            </v:textbox>
          </v:rect>
        </w:pict>
      </w: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96" style="position:absolute;left:0;text-align:left;margin-left:332.4pt;margin-top:1.85pt;width:112.5pt;height:70.5pt;z-index:251727872">
            <v:textbox style="mso-next-textbox:#_x0000_s1096">
              <w:txbxContent>
                <w:p w:rsidR="00F20709" w:rsidRDefault="00F20709" w:rsidP="0079016D">
                  <w:pPr>
                    <w:spacing w:after="0" w:line="240" w:lineRule="auto"/>
                  </w:pPr>
                  <w:r w:rsidRPr="0079016D">
                    <w:rPr>
                      <w:rFonts w:ascii="Times New Roman" w:hAnsi="Times New Roman" w:cs="Times New Roman"/>
                      <w:sz w:val="24"/>
                      <w:szCs w:val="24"/>
                    </w:rPr>
                    <w:t xml:space="preserve">Служба маркетинга и </w:t>
                  </w:r>
                  <w:r w:rsidRPr="00D1384E">
                    <w:rPr>
                      <w:rFonts w:ascii="Times New Roman" w:hAnsi="Times New Roman" w:cs="Times New Roman"/>
                      <w:sz w:val="24"/>
                      <w:szCs w:val="24"/>
                    </w:rPr>
                    <w:t>государственное регулирование</w:t>
                  </w:r>
                </w:p>
              </w:txbxContent>
            </v:textbox>
          </v:rect>
        </w:pict>
      </w: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DE43DB" w:rsidP="008C7E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97" style="position:absolute;left:0;text-align:left;margin-left:335.7pt;margin-top:10.3pt;width:114pt;height:80.8pt;z-index:251728896">
            <v:textbox style="mso-next-textbox:#_x0000_s1097">
              <w:txbxContent>
                <w:p w:rsidR="00F20709" w:rsidRPr="00C90496" w:rsidRDefault="00F20709" w:rsidP="00C90496">
                  <w:pPr>
                    <w:spacing w:after="0" w:line="240" w:lineRule="auto"/>
                    <w:rPr>
                      <w:rFonts w:ascii="Times New Roman" w:hAnsi="Times New Roman" w:cs="Times New Roman"/>
                      <w:sz w:val="24"/>
                      <w:szCs w:val="24"/>
                    </w:rPr>
                  </w:pPr>
                  <w:r w:rsidRPr="00C90496">
                    <w:rPr>
                      <w:rFonts w:ascii="Times New Roman" w:hAnsi="Times New Roman" w:cs="Times New Roman"/>
                      <w:sz w:val="24"/>
                      <w:szCs w:val="24"/>
                    </w:rPr>
                    <w:t>Специализация и кооперация по</w:t>
                  </w:r>
                  <w:r>
                    <w:rPr>
                      <w:rFonts w:ascii="Times New Roman" w:hAnsi="Times New Roman" w:cs="Times New Roman"/>
                      <w:sz w:val="24"/>
                      <w:szCs w:val="24"/>
                    </w:rPr>
                    <w:t xml:space="preserve"> </w:t>
                  </w:r>
                  <w:r w:rsidRPr="00C90496">
                    <w:rPr>
                      <w:rFonts w:ascii="Times New Roman" w:hAnsi="Times New Roman" w:cs="Times New Roman"/>
                      <w:sz w:val="24"/>
                      <w:szCs w:val="24"/>
                    </w:rPr>
                    <w:t>производству, переработке и хранению зерна</w:t>
                  </w:r>
                </w:p>
              </w:txbxContent>
            </v:textbox>
          </v:rect>
        </w:pict>
      </w: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C90496" w:rsidRDefault="00C90496" w:rsidP="008C7EAD">
      <w:pPr>
        <w:spacing w:after="0" w:line="360" w:lineRule="auto"/>
        <w:ind w:firstLine="709"/>
        <w:jc w:val="both"/>
        <w:rPr>
          <w:rFonts w:ascii="Times New Roman" w:eastAsia="Times New Roman" w:hAnsi="Times New Roman" w:cs="Times New Roman"/>
          <w:sz w:val="28"/>
          <w:szCs w:val="28"/>
          <w:lang w:eastAsia="ru-RU"/>
        </w:rPr>
      </w:pPr>
    </w:p>
    <w:p w:rsidR="00575904" w:rsidRDefault="00575904" w:rsidP="009C1E45">
      <w:pPr>
        <w:spacing w:after="0" w:line="360" w:lineRule="auto"/>
        <w:jc w:val="both"/>
        <w:rPr>
          <w:rFonts w:ascii="Times New Roman" w:eastAsia="Times New Roman" w:hAnsi="Times New Roman" w:cs="Times New Roman"/>
          <w:b/>
          <w:sz w:val="24"/>
          <w:szCs w:val="24"/>
          <w:lang w:eastAsia="ru-RU"/>
        </w:rPr>
      </w:pPr>
      <w:r w:rsidRPr="00FF699F">
        <w:rPr>
          <w:rFonts w:ascii="Times New Roman" w:eastAsia="Times New Roman" w:hAnsi="Times New Roman" w:cs="Times New Roman"/>
          <w:sz w:val="24"/>
          <w:szCs w:val="24"/>
          <w:lang w:eastAsia="ru-RU"/>
        </w:rPr>
        <w:t>Рис</w:t>
      </w:r>
      <w:r w:rsidR="00672EC0">
        <w:rPr>
          <w:rFonts w:ascii="Times New Roman" w:eastAsia="Times New Roman" w:hAnsi="Times New Roman" w:cs="Times New Roman"/>
          <w:sz w:val="24"/>
          <w:szCs w:val="24"/>
          <w:lang w:eastAsia="ru-RU"/>
        </w:rPr>
        <w:t xml:space="preserve">унок </w:t>
      </w:r>
      <w:r w:rsidRPr="00FF699F">
        <w:rPr>
          <w:rFonts w:ascii="Times New Roman" w:eastAsia="Times New Roman" w:hAnsi="Times New Roman" w:cs="Times New Roman"/>
          <w:sz w:val="24"/>
          <w:szCs w:val="24"/>
          <w:lang w:eastAsia="ru-RU"/>
        </w:rPr>
        <w:t>2</w:t>
      </w:r>
      <w:r w:rsidR="00672EC0">
        <w:rPr>
          <w:rFonts w:ascii="Times New Roman" w:eastAsia="Times New Roman" w:hAnsi="Times New Roman" w:cs="Times New Roman"/>
          <w:sz w:val="24"/>
          <w:szCs w:val="24"/>
          <w:lang w:eastAsia="ru-RU"/>
        </w:rPr>
        <w:t xml:space="preserve"> – </w:t>
      </w:r>
      <w:r w:rsidRPr="00FF699F">
        <w:rPr>
          <w:rFonts w:ascii="Times New Roman" w:eastAsia="Times New Roman" w:hAnsi="Times New Roman" w:cs="Times New Roman"/>
          <w:b/>
          <w:sz w:val="24"/>
          <w:szCs w:val="24"/>
          <w:lang w:eastAsia="ru-RU"/>
        </w:rPr>
        <w:t>Система факторов, воздействующих на эффективность производства зерновых культур</w:t>
      </w:r>
    </w:p>
    <w:p w:rsidR="00672EC0" w:rsidRPr="00FF699F" w:rsidRDefault="00672EC0" w:rsidP="008C7EAD">
      <w:pPr>
        <w:spacing w:after="0" w:line="360" w:lineRule="auto"/>
        <w:ind w:firstLine="709"/>
        <w:jc w:val="both"/>
        <w:rPr>
          <w:rFonts w:ascii="Times New Roman" w:eastAsia="Times New Roman" w:hAnsi="Times New Roman" w:cs="Times New Roman"/>
          <w:b/>
          <w:sz w:val="24"/>
          <w:szCs w:val="24"/>
          <w:lang w:eastAsia="ru-RU"/>
        </w:rPr>
      </w:pP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lastRenderedPageBreak/>
        <w:t>Немаловажную роль в повышении эффективности производства зерна играет развитие масштабной инновационной деятельности, основным звеном которой, является сельскохозяйственное консультирование. Консультационные службы во всех развитых странах охватывают не менее 30% сельскохозяйственных товаропроизводителей. В нашей стране распространение основных научных достижений охватывает лишь 5- 7% хозяйств, относящихся в основном к группе «передовиков».</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Высокорентабельное ведение зернового хозяйства возможно лишь в том случае, если производство будет ориентировано на спрос потребителя, то есть, необходим маркетинговый подход.</w:t>
      </w:r>
    </w:p>
    <w:p w:rsidR="00575904" w:rsidRPr="00DC0F36" w:rsidRDefault="00575904" w:rsidP="008C7EAD">
      <w:pPr>
        <w:spacing w:after="0" w:line="360" w:lineRule="auto"/>
        <w:ind w:firstLine="709"/>
        <w:jc w:val="both"/>
        <w:rPr>
          <w:rFonts w:ascii="Times New Roman" w:eastAsia="Times New Roman" w:hAnsi="Times New Roman" w:cs="Times New Roman"/>
          <w:sz w:val="28"/>
          <w:szCs w:val="28"/>
          <w:lang w:eastAsia="ru-RU"/>
        </w:rPr>
      </w:pPr>
      <w:r w:rsidRPr="00DC0F36">
        <w:rPr>
          <w:rFonts w:ascii="Times New Roman" w:eastAsia="Times New Roman" w:hAnsi="Times New Roman" w:cs="Times New Roman"/>
          <w:sz w:val="28"/>
          <w:szCs w:val="28"/>
          <w:lang w:eastAsia="ru-RU"/>
        </w:rPr>
        <w:t>Вместе с тем в нынешних условиях, когда экономическое положение большинства сельхозпредприятий близко к критическому, развитие зерновой отрасли невозможно без государственной поддержки. Государство должно обеспечить компенсацию части затрат производителям зерна на приобретение минеральных удобрений, средств защиты растений, топлива и смазочных материалов, сельскохозяйственной техники и электроэнергии.</w:t>
      </w:r>
    </w:p>
    <w:p w:rsidR="00575904" w:rsidRPr="00DC0F36" w:rsidRDefault="00575904" w:rsidP="00CF22C3">
      <w:pPr>
        <w:spacing w:after="0" w:line="360" w:lineRule="auto"/>
        <w:jc w:val="both"/>
        <w:rPr>
          <w:rFonts w:ascii="Times New Roman" w:hAnsi="Times New Roman" w:cs="Times New Roman"/>
          <w:sz w:val="28"/>
          <w:szCs w:val="28"/>
        </w:rPr>
      </w:pPr>
    </w:p>
    <w:p w:rsidR="00575904" w:rsidRPr="00DC0F36" w:rsidRDefault="00575904" w:rsidP="008C7EAD">
      <w:pPr>
        <w:pStyle w:val="a6"/>
        <w:numPr>
          <w:ilvl w:val="1"/>
          <w:numId w:val="3"/>
        </w:numPr>
        <w:spacing w:after="0" w:line="360" w:lineRule="auto"/>
        <w:ind w:left="0" w:firstLine="709"/>
        <w:jc w:val="both"/>
        <w:rPr>
          <w:rFonts w:ascii="Times New Roman" w:hAnsi="Times New Roman" w:cs="Times New Roman"/>
          <w:sz w:val="28"/>
          <w:szCs w:val="28"/>
        </w:rPr>
      </w:pPr>
      <w:r w:rsidRPr="00DC0F36">
        <w:rPr>
          <w:rFonts w:ascii="Times New Roman" w:hAnsi="Times New Roman" w:cs="Times New Roman"/>
          <w:sz w:val="28"/>
          <w:szCs w:val="28"/>
        </w:rPr>
        <w:t>Передовой опыт производства зерна</w:t>
      </w:r>
    </w:p>
    <w:p w:rsidR="00575904" w:rsidRPr="00DC0F36" w:rsidRDefault="00575904" w:rsidP="008C7EAD">
      <w:pPr>
        <w:spacing w:after="0" w:line="360" w:lineRule="auto"/>
        <w:ind w:firstLine="709"/>
        <w:jc w:val="both"/>
        <w:rPr>
          <w:rFonts w:ascii="Times New Roman" w:hAnsi="Times New Roman" w:cs="Times New Roman"/>
          <w:sz w:val="28"/>
          <w:szCs w:val="28"/>
        </w:rPr>
      </w:pP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 xml:space="preserve">Зерновое хозяйство традиционно является стратегической и одновременно многоцелевой, многофункциональной и системообразующей отраслью в экономике страны, стимулируя или, наоборот, сдерживая развитие многих других сопряженных с ней отраслей, продуктовых и сырьевых рынков. Уровень его развития характеризует надежность хлебофуражного снабжения, экономическую и социально-политическую стабильность в стране, ее продовольственную безопасность, служит своеобразным индикатором экономического благополучия государства. По уровню абсолютного и душевого производства, размерам переходящих запасов, наличию резервных фондов, состоянию рынка зерна можно </w:t>
      </w:r>
      <w:r w:rsidRPr="00DC0F36">
        <w:rPr>
          <w:sz w:val="28"/>
          <w:szCs w:val="28"/>
        </w:rPr>
        <w:lastRenderedPageBreak/>
        <w:t>объективно судить не только об эффективности функционирования экономики агропромышленного комплекса и его отдельных отраслей, но и об уровне жизни населения, экономическом и геополитическом могуществе самого государства. В этой связи роль зернового хозяйства в экономике страны необходимо рассматривать и оценивать исходя из его многоцелевого назначения в экономической, социально-политической экологической и международной сферах. Таким образом, эффективность функционирования зернового хозяйства - это не только сугубо отраслевая, но и сложная макроэкономическая проблема, поскольку его динамичное развитие определяется макроэкономическими, институциональными и структурными преобразованиями, происходящими в экономике вообще и в агропро</w:t>
      </w:r>
      <w:r w:rsidR="00CF22C3">
        <w:rPr>
          <w:sz w:val="28"/>
          <w:szCs w:val="28"/>
        </w:rPr>
        <w:t>мышленном комплексе в частности</w:t>
      </w:r>
      <w:r w:rsidRPr="00DC0F36">
        <w:rPr>
          <w:sz w:val="28"/>
          <w:szCs w:val="28"/>
        </w:rPr>
        <w:t>[15]</w:t>
      </w:r>
      <w:r w:rsidR="00CF22C3">
        <w:rPr>
          <w:sz w:val="28"/>
          <w:szCs w:val="28"/>
        </w:rPr>
        <w:t>.</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t xml:space="preserve">Зерновое хозяйство – </w:t>
      </w:r>
      <w:r w:rsidR="00575904" w:rsidRPr="00DC0F36">
        <w:rPr>
          <w:sz w:val="28"/>
          <w:szCs w:val="28"/>
        </w:rPr>
        <w:t>многоцелевой сектор экономики, объединяющий ряд жизнеобеспечивающих функций, и одновременно базовая отрасль АПК, которая исторически образует основу устойчивого функционирования всего национального агропродовольственного комплекса и является наиболее крупным, важным и эффективным его сегментом.</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 xml:space="preserve">По размерам используемой площади пашни, масштабом вовлекаемых и применяемых трудовых, материальных и финансовых ресурсов зерновое производство превосходит любую другую отрасль растениеводства, одновременно являясь основой развития животноводства и в первую очередь таких его зерноемких, но относительно «скороспелых» отраслей, как свиноводство и птицеводство, которые формируют свыше половины внутреннего спроса на фуражное зерно. Доля зерна устойчиво составляет около 30 % стоимости валовой и свыше половины товарной продукции растениеводства, а также почти одну треть всех кормов для животноводства. На зерновое хозяйство приходится почти одна пятая всех затрат сельскохозяйственного производства, но свыше 60 - 90 % его прибыли. Стабильное производство зерна служит важной составной частью </w:t>
      </w:r>
      <w:r w:rsidRPr="00DC0F36">
        <w:rPr>
          <w:sz w:val="28"/>
          <w:szCs w:val="28"/>
        </w:rPr>
        <w:lastRenderedPageBreak/>
        <w:t>формирования доходной части бюджета от поступления налогов от его переработки и реализации, использования в качестве сырья в пищевой и перерабатывающей промышленнос</w:t>
      </w:r>
      <w:r w:rsidR="00CF22C3">
        <w:rPr>
          <w:sz w:val="28"/>
          <w:szCs w:val="28"/>
        </w:rPr>
        <w:t>ти, развития экспортной продажи[11</w:t>
      </w:r>
      <w:r w:rsidRPr="00DC0F36">
        <w:rPr>
          <w:sz w:val="28"/>
          <w:szCs w:val="28"/>
        </w:rPr>
        <w:t>]</w:t>
      </w:r>
      <w:r w:rsidR="00CF22C3">
        <w:rPr>
          <w:sz w:val="28"/>
          <w:szCs w:val="28"/>
        </w:rPr>
        <w:t>.</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Место и роль зернового хозяйства в экономике АПК и страны в целом определяются не только его удельным весом в валовом внутреннем продукте, валовой и товарной продукции сельского хозяйства вообще и растениеводства в частности, а также объемами используемых и привлекаемых производственных ресурсов, масштабами и скоростью денежного и товарного оборота, но и значимостью потребительной стоимости производимых продуктов питания из зерна. Особенно важна оценка зернового производства с точки зрения его социального значения для страны, надежного обеспечения ее населения хлебом и хлебными изделиями, их специфической ролью незаменимых, достаточных, наиболее экономически и физически доступных и жизненно необходимых продуктов питания устойчивого повседневного спроса, а также продовольствием, произведенным с использованием зерна и продуктов его переработки, которые по своей природе являются основой жизнедеятельности каждого человека, первым условием жизни непосредственных производителей зерна и производства вообще.</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Приоритетное значение зерна в продовольственном обеспечении определяется также технологической возможностью создания его резервных фондов для гарантированного хлебофуражного снабжения страны, оперативного регулирования цен на ее внутреннем зерновом рынке.</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В последние годы в стране активно ведутся работы по использованию зерна с целью переработки его в биотопливо для уменьшения энергозависимости сельскохозяйственного производства от неуклонного роста цен на невозобновляемые углеводородные источники энергии.</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 xml:space="preserve">Зерновой рынок - стержень развития российской аграрной экономики. Его состояние является важным показателем качества проводимых в стране </w:t>
      </w:r>
      <w:r w:rsidRPr="00DC0F36">
        <w:rPr>
          <w:sz w:val="28"/>
          <w:szCs w:val="28"/>
        </w:rPr>
        <w:lastRenderedPageBreak/>
        <w:t>экономических реформ, реализации агропродовольственной политики. Он включает в себя практически все элементы рыночных отношений. Развитие зернового рынка затрагивает не только широкий спектр вопросов, касающихся функционирования непосредственно самого зернового хозяйства, но и всего агропродовольственного комплекса страны. С учетом масштабов и полноты элементов экономических отношений зерновой рынок может служить своеобразной моделью развития для других рынков сельскохозяйственной продукции, сырья и продовольствия. Вместе с тем, как сложная многофункциональная и динамичная система, включающая широкий спектр народнохозяйственных функций, зерновое хозяйство требует приоритетного внимания к своему развитию со стороны государства.</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В современных условиях динамичное и эффективное развитие зернового хозяйства и рынка зерна является не только экономической предпосылкой решения большинства накопленных в них за пятнадцатилетний период рыночных преобразований финансовых, производственных и других проблем, но и способом системного согласования целевых установок в масштабах всей экономики на удвоение</w:t>
      </w:r>
      <w:r w:rsidR="00CF22C3">
        <w:rPr>
          <w:sz w:val="28"/>
          <w:szCs w:val="28"/>
        </w:rPr>
        <w:t xml:space="preserve"> валового внутреннего продукта</w:t>
      </w:r>
      <w:r w:rsidRPr="00DC0F36">
        <w:rPr>
          <w:sz w:val="28"/>
          <w:szCs w:val="28"/>
        </w:rPr>
        <w:t>[14]</w:t>
      </w:r>
      <w:r w:rsidR="00CF22C3">
        <w:rPr>
          <w:sz w:val="28"/>
          <w:szCs w:val="28"/>
        </w:rPr>
        <w:t>.</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Зерновое производство исторически является ведущей отраслью мирового сельского хозяйства, а рынок зерна - основным сегментом мирового агропродовольственного рынка, составляя основу мирового агробизнеса.</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Зерновой рынок, как важнейшая часть агропродовольственного рынка, обладает следующими специфическими особенностями:</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t>1. Я</w:t>
      </w:r>
      <w:r w:rsidR="00575904" w:rsidRPr="00DC0F36">
        <w:rPr>
          <w:sz w:val="28"/>
          <w:szCs w:val="28"/>
        </w:rPr>
        <w:t>вляется системообразующим сегментом агропродовольственного рынка страны, что связано со стратегическим значением зерна, обусловленным постоянной потребностью в нем различных отраслей агропродовольственной экономики, а населения - в продуктах питания на его основе;</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lastRenderedPageBreak/>
        <w:t>2. З</w:t>
      </w:r>
      <w:r w:rsidR="00575904" w:rsidRPr="00DC0F36">
        <w:rPr>
          <w:sz w:val="28"/>
          <w:szCs w:val="28"/>
        </w:rPr>
        <w:t>ерно и продукты его переработки жизненно необходимы, наиболее доступны и в основном незаменимы. Именно поэтому переходящие запасы и среднедушевое потребление зерна являются критериями мировой и национальной продовольственной безопасности. Исходя из этого, функционирование зернового рынка - сфера человеческой деятельности, которая не может измеряться только экономической целесообразностью, поскольку ее отсутствие несовместимо с жизнью;</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t>3. П</w:t>
      </w:r>
      <w:r w:rsidR="00575904" w:rsidRPr="00DC0F36">
        <w:rPr>
          <w:sz w:val="28"/>
          <w:szCs w:val="28"/>
        </w:rPr>
        <w:t>отребление зерна и основных продуктов его переработки соответствует или выше предельных величин потребления, обусловленных физиологическими, историческими, национальными, территориальными, климатическими и интеллектуальными особенностями. Спрос на хлеб и хлебные изделия малоэластичен, то есть рост цен практически не приводит к уменьшению их потребления, либо даже увеличивается за счет сокращения спроса на более дорогие виды продовольствия мясной, молочной и овощной групп;</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t>4. Э</w:t>
      </w:r>
      <w:r w:rsidR="00575904" w:rsidRPr="00DC0F36">
        <w:rPr>
          <w:sz w:val="28"/>
          <w:szCs w:val="28"/>
        </w:rPr>
        <w:t>кономика зернопродуктового подкомплекса характеризуется высокой потребностью в капитале при относительно низкой фондоотдаче из-за сезонности работы, дорогостоящей сельскохозяйственной техники и неустойчивости погодозависимого производства;</w:t>
      </w:r>
    </w:p>
    <w:p w:rsidR="00575904" w:rsidRPr="00DC0F36" w:rsidRDefault="00CF22C3" w:rsidP="008C7EAD">
      <w:pPr>
        <w:pStyle w:val="a7"/>
        <w:spacing w:before="0" w:beforeAutospacing="0" w:after="0" w:afterAutospacing="0" w:line="360" w:lineRule="auto"/>
        <w:ind w:firstLine="709"/>
        <w:jc w:val="both"/>
        <w:rPr>
          <w:sz w:val="28"/>
          <w:szCs w:val="28"/>
        </w:rPr>
      </w:pPr>
      <w:r>
        <w:rPr>
          <w:sz w:val="28"/>
          <w:szCs w:val="28"/>
        </w:rPr>
        <w:t>5. С</w:t>
      </w:r>
      <w:r w:rsidR="00575904" w:rsidRPr="00DC0F36">
        <w:rPr>
          <w:sz w:val="28"/>
          <w:szCs w:val="28"/>
        </w:rPr>
        <w:t>толкновение на потребительском рынке малоэласти</w:t>
      </w:r>
      <w:r w:rsidR="00571A78">
        <w:rPr>
          <w:sz w:val="28"/>
          <w:szCs w:val="28"/>
        </w:rPr>
        <w:t>ч</w:t>
      </w:r>
      <w:r w:rsidR="00575904" w:rsidRPr="00DC0F36">
        <w:rPr>
          <w:sz w:val="28"/>
          <w:szCs w:val="28"/>
        </w:rPr>
        <w:t>ных массивов - производства зерна и рынка продуктов его переработки - делает цены на них неустойчивыми, вследствие чего ценовой механизм не всегда может быть регулятором спроса и предложения, а зерновой рынок, как правило, регулируется государством;</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t>Кроме того, для современного зернового рынка характерны большое число участников и относительно низкая конкурентоспособность, множество посреднических организаций, в том числе нередко действующих посредством теневых экономических отношений, которые значительно искажают рыночные цены на зерно и продукты его переработки.</w:t>
      </w:r>
    </w:p>
    <w:p w:rsidR="00575904" w:rsidRPr="00DC0F36" w:rsidRDefault="00575904" w:rsidP="008C7EAD">
      <w:pPr>
        <w:pStyle w:val="a7"/>
        <w:spacing w:before="0" w:beforeAutospacing="0" w:after="0" w:afterAutospacing="0" w:line="360" w:lineRule="auto"/>
        <w:ind w:firstLine="709"/>
        <w:jc w:val="both"/>
        <w:rPr>
          <w:sz w:val="28"/>
          <w:szCs w:val="28"/>
        </w:rPr>
      </w:pPr>
      <w:r w:rsidRPr="00DC0F36">
        <w:rPr>
          <w:sz w:val="28"/>
          <w:szCs w:val="28"/>
        </w:rPr>
        <w:lastRenderedPageBreak/>
        <w:t>В годы рыночных преобразований формирование современного отечественного зернового рынка в стране происходило путем ликвидации планово-распределительной системы, при которой цены на зерно и продукты его переработки устанавливались государством и были дифференцированы по зонам производства, и введения свободной торговли зерном и продуктами его переработки.</w:t>
      </w:r>
    </w:p>
    <w:p w:rsidR="00CD34E6" w:rsidRPr="00672EC0" w:rsidRDefault="00CD34E6" w:rsidP="00672EC0">
      <w:pPr>
        <w:pStyle w:val="a7"/>
        <w:spacing w:before="0" w:beforeAutospacing="0" w:after="0" w:afterAutospacing="0" w:line="360" w:lineRule="auto"/>
        <w:ind w:firstLine="709"/>
        <w:jc w:val="both"/>
        <w:rPr>
          <w:sz w:val="28"/>
          <w:szCs w:val="28"/>
        </w:rPr>
      </w:pPr>
      <w:r w:rsidRPr="00672EC0">
        <w:rPr>
          <w:sz w:val="28"/>
          <w:szCs w:val="28"/>
        </w:rPr>
        <w:t>В таблице 2 представлена информация о современных подходах повышения эффективности производства зерна.</w:t>
      </w:r>
    </w:p>
    <w:p w:rsidR="00CD34E6" w:rsidRPr="00FF699F" w:rsidRDefault="00CD34E6" w:rsidP="00672EC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Таблица 2</w:t>
      </w:r>
      <w:r w:rsidR="00672EC0">
        <w:rPr>
          <w:rFonts w:ascii="Times New Roman" w:hAnsi="Times New Roman" w:cs="Times New Roman"/>
          <w:sz w:val="24"/>
          <w:szCs w:val="24"/>
        </w:rPr>
        <w:t xml:space="preserve"> – </w:t>
      </w:r>
      <w:r w:rsidRPr="00FF699F">
        <w:rPr>
          <w:rFonts w:ascii="Times New Roman" w:hAnsi="Times New Roman" w:cs="Times New Roman"/>
          <w:b/>
          <w:sz w:val="24"/>
          <w:szCs w:val="24"/>
        </w:rPr>
        <w:t>Современные подходы и технологии повышения эффективности производства зерна</w:t>
      </w:r>
    </w:p>
    <w:tbl>
      <w:tblPr>
        <w:tblStyle w:val="ae"/>
        <w:tblW w:w="0" w:type="auto"/>
        <w:tblLook w:val="04A0"/>
      </w:tblPr>
      <w:tblGrid>
        <w:gridCol w:w="2710"/>
        <w:gridCol w:w="6861"/>
      </w:tblGrid>
      <w:tr w:rsidR="00CD34E6" w:rsidRPr="0041687B" w:rsidTr="00283EFD">
        <w:tc>
          <w:tcPr>
            <w:tcW w:w="0" w:type="auto"/>
          </w:tcPr>
          <w:p w:rsidR="00CD34E6" w:rsidRPr="00FF699F" w:rsidRDefault="00CD34E6" w:rsidP="00283EFD">
            <w:pPr>
              <w:jc w:val="center"/>
              <w:rPr>
                <w:rFonts w:ascii="Times New Roman" w:hAnsi="Times New Roman" w:cs="Times New Roman"/>
                <w:b/>
                <w:sz w:val="24"/>
                <w:szCs w:val="24"/>
              </w:rPr>
            </w:pPr>
            <w:r w:rsidRPr="00FF699F">
              <w:rPr>
                <w:rFonts w:ascii="Times New Roman" w:hAnsi="Times New Roman" w:cs="Times New Roman"/>
                <w:b/>
                <w:sz w:val="24"/>
                <w:szCs w:val="24"/>
              </w:rPr>
              <w:t>Подход</w:t>
            </w:r>
          </w:p>
        </w:tc>
        <w:tc>
          <w:tcPr>
            <w:tcW w:w="0" w:type="auto"/>
          </w:tcPr>
          <w:p w:rsidR="00CD34E6" w:rsidRPr="00FF699F" w:rsidRDefault="00CD34E6" w:rsidP="00283EFD">
            <w:pPr>
              <w:ind w:firstLine="709"/>
              <w:jc w:val="center"/>
              <w:rPr>
                <w:rFonts w:ascii="Times New Roman" w:hAnsi="Times New Roman" w:cs="Times New Roman"/>
                <w:b/>
                <w:sz w:val="24"/>
                <w:szCs w:val="24"/>
              </w:rPr>
            </w:pPr>
            <w:r w:rsidRPr="00FF699F">
              <w:rPr>
                <w:rFonts w:ascii="Times New Roman" w:hAnsi="Times New Roman" w:cs="Times New Roman"/>
                <w:b/>
                <w:sz w:val="24"/>
                <w:szCs w:val="24"/>
              </w:rPr>
              <w:t>Содержание</w:t>
            </w:r>
          </w:p>
        </w:tc>
      </w:tr>
      <w:tr w:rsidR="00CD34E6" w:rsidRPr="0041687B" w:rsidTr="00283EFD">
        <w:tc>
          <w:tcPr>
            <w:tcW w:w="0" w:type="auto"/>
          </w:tcPr>
          <w:p w:rsidR="00CD34E6" w:rsidRPr="0041687B" w:rsidRDefault="00CD34E6" w:rsidP="00283EFD">
            <w:pPr>
              <w:rPr>
                <w:rFonts w:ascii="Times New Roman" w:hAnsi="Times New Roman" w:cs="Times New Roman"/>
                <w:sz w:val="24"/>
                <w:szCs w:val="24"/>
              </w:rPr>
            </w:pPr>
            <w:r w:rsidRPr="0041687B">
              <w:rPr>
                <w:rFonts w:ascii="Times New Roman" w:hAnsi="Times New Roman" w:cs="Times New Roman"/>
                <w:sz w:val="24"/>
                <w:szCs w:val="24"/>
              </w:rPr>
              <w:t>Разработка новых сортов</w:t>
            </w:r>
          </w:p>
        </w:tc>
        <w:tc>
          <w:tcPr>
            <w:tcW w:w="0" w:type="auto"/>
          </w:tcPr>
          <w:p w:rsidR="00CD34E6" w:rsidRPr="0041687B" w:rsidRDefault="00CD34E6" w:rsidP="00283EFD">
            <w:pPr>
              <w:ind w:firstLine="709"/>
              <w:jc w:val="both"/>
              <w:rPr>
                <w:rFonts w:ascii="Times New Roman" w:hAnsi="Times New Roman" w:cs="Times New Roman"/>
                <w:sz w:val="24"/>
                <w:szCs w:val="24"/>
              </w:rPr>
            </w:pPr>
            <w:r>
              <w:rPr>
                <w:rFonts w:ascii="Times New Roman" w:hAnsi="Times New Roman" w:cs="Times New Roman"/>
                <w:sz w:val="24"/>
                <w:szCs w:val="24"/>
              </w:rPr>
              <w:t>С</w:t>
            </w:r>
            <w:r w:rsidRPr="0041687B">
              <w:rPr>
                <w:rFonts w:ascii="Times New Roman" w:hAnsi="Times New Roman" w:cs="Times New Roman"/>
                <w:sz w:val="24"/>
                <w:szCs w:val="24"/>
              </w:rPr>
              <w:t>елекционеры передали в Госкомиссию по испытанию и охране селекционных достижений два новых сорта пшеницы – «</w:t>
            </w:r>
            <w:r>
              <w:rPr>
                <w:rFonts w:ascii="Times New Roman" w:hAnsi="Times New Roman" w:cs="Times New Roman"/>
                <w:sz w:val="24"/>
                <w:szCs w:val="24"/>
              </w:rPr>
              <w:t>Уралочка</w:t>
            </w:r>
            <w:r w:rsidRPr="0041687B">
              <w:rPr>
                <w:rFonts w:ascii="Times New Roman" w:hAnsi="Times New Roman" w:cs="Times New Roman"/>
                <w:sz w:val="24"/>
                <w:szCs w:val="24"/>
              </w:rPr>
              <w:t>» и «</w:t>
            </w:r>
            <w:r>
              <w:rPr>
                <w:rFonts w:ascii="Times New Roman" w:hAnsi="Times New Roman" w:cs="Times New Roman"/>
                <w:sz w:val="24"/>
                <w:szCs w:val="24"/>
              </w:rPr>
              <w:t>Казанская</w:t>
            </w:r>
            <w:r w:rsidRPr="0041687B">
              <w:rPr>
                <w:rFonts w:ascii="Times New Roman" w:hAnsi="Times New Roman" w:cs="Times New Roman"/>
                <w:sz w:val="24"/>
                <w:szCs w:val="24"/>
              </w:rPr>
              <w:t>61». Они были разработаны учеными научно-исследовательского института растениеводства и селекции (входит в «Институт Цитологии и генетики»). Об этом сообщили в самом ИЦиГ.</w:t>
            </w:r>
          </w:p>
          <w:p w:rsidR="00CD34E6" w:rsidRPr="0041687B" w:rsidRDefault="00CD34E6" w:rsidP="00283EFD">
            <w:pPr>
              <w:ind w:firstLine="709"/>
              <w:jc w:val="both"/>
              <w:rPr>
                <w:rFonts w:ascii="Times New Roman" w:hAnsi="Times New Roman" w:cs="Times New Roman"/>
                <w:sz w:val="24"/>
                <w:szCs w:val="24"/>
              </w:rPr>
            </w:pPr>
            <w:r w:rsidRPr="0041687B">
              <w:rPr>
                <w:rFonts w:ascii="Times New Roman" w:hAnsi="Times New Roman" w:cs="Times New Roman"/>
                <w:sz w:val="24"/>
                <w:szCs w:val="24"/>
              </w:rPr>
              <w:t>Первый из сортов отличается высокой урожайностью, повышенным содержанием клейковины и устойчивостью к суровым условиям региона. Второй также имеет хорошие хлебопекарные свойства, мало подвержен воздействию засухи, а также «мучнистой росы» и других болезней, говорят авторы разработки. Последний сорт разрабатывался около 10 лет. В ходе испытаний в 2016 году в условиях засухи он показал урожайность в 35 ц/га.</w:t>
            </w:r>
          </w:p>
        </w:tc>
      </w:tr>
      <w:tr w:rsidR="00CD34E6" w:rsidRPr="0041687B" w:rsidTr="00283EFD">
        <w:tc>
          <w:tcPr>
            <w:tcW w:w="0" w:type="auto"/>
          </w:tcPr>
          <w:p w:rsidR="00CD34E6" w:rsidRPr="0041687B" w:rsidRDefault="00CD34E6" w:rsidP="00283EFD">
            <w:pPr>
              <w:rPr>
                <w:rFonts w:ascii="Times New Roman" w:hAnsi="Times New Roman" w:cs="Times New Roman"/>
                <w:sz w:val="24"/>
                <w:szCs w:val="24"/>
              </w:rPr>
            </w:pPr>
            <w:r>
              <w:rPr>
                <w:rFonts w:ascii="Times New Roman" w:hAnsi="Times New Roman" w:cs="Times New Roman"/>
                <w:sz w:val="24"/>
                <w:szCs w:val="24"/>
              </w:rPr>
              <w:t>У</w:t>
            </w:r>
            <w:r w:rsidRPr="0041687B">
              <w:rPr>
                <w:rFonts w:ascii="Times New Roman" w:hAnsi="Times New Roman" w:cs="Times New Roman"/>
                <w:sz w:val="24"/>
                <w:szCs w:val="24"/>
              </w:rPr>
              <w:t>никальное удобрение - спрей, который увеличивает урожайность пшеницы на 20%.</w:t>
            </w:r>
          </w:p>
        </w:tc>
        <w:tc>
          <w:tcPr>
            <w:tcW w:w="0" w:type="auto"/>
          </w:tcPr>
          <w:p w:rsidR="00CD34E6" w:rsidRPr="0041687B" w:rsidRDefault="00CD34E6" w:rsidP="00283EFD">
            <w:pPr>
              <w:ind w:firstLine="709"/>
              <w:jc w:val="both"/>
              <w:rPr>
                <w:rFonts w:ascii="Times New Roman" w:hAnsi="Times New Roman" w:cs="Times New Roman"/>
                <w:sz w:val="24"/>
                <w:szCs w:val="24"/>
              </w:rPr>
            </w:pPr>
            <w:r w:rsidRPr="0041687B">
              <w:rPr>
                <w:rFonts w:ascii="Times New Roman" w:hAnsi="Times New Roman" w:cs="Times New Roman"/>
                <w:sz w:val="24"/>
                <w:szCs w:val="24"/>
              </w:rPr>
              <w:t>В препарате используется углевод трегалозо-6-фосфат (T6P), продукт модификации сложного полисахарида тригалозы. Средство стимулирует сукрозу, которая появляется во время фотосинтеза и используется для роста зерен. Также оно позволяет восстанавливать водный баланс культур после засухи.</w:t>
            </w:r>
          </w:p>
          <w:p w:rsidR="00CD34E6" w:rsidRPr="0041687B" w:rsidRDefault="00CD34E6" w:rsidP="00283EFD">
            <w:pPr>
              <w:ind w:firstLine="709"/>
              <w:jc w:val="both"/>
              <w:rPr>
                <w:rFonts w:ascii="Times New Roman" w:hAnsi="Times New Roman" w:cs="Times New Roman"/>
                <w:sz w:val="24"/>
                <w:szCs w:val="24"/>
              </w:rPr>
            </w:pPr>
            <w:r w:rsidRPr="0041687B">
              <w:rPr>
                <w:rFonts w:ascii="Times New Roman" w:hAnsi="Times New Roman" w:cs="Times New Roman"/>
                <w:sz w:val="24"/>
                <w:szCs w:val="24"/>
              </w:rPr>
              <w:t>Препарат был проверен на нескольких видах зерновых, а также технических культур, и показал результаты после первого применения. При обработке вещество может применяться в чистом виде. Ученые отмечают, что методика менее спорна и более проста чем генетическая модификация растений.</w:t>
            </w:r>
          </w:p>
        </w:tc>
      </w:tr>
      <w:tr w:rsidR="00CD34E6" w:rsidRPr="0041687B" w:rsidTr="00283EFD">
        <w:tc>
          <w:tcPr>
            <w:tcW w:w="0" w:type="auto"/>
          </w:tcPr>
          <w:p w:rsidR="00CD34E6" w:rsidRPr="0041687B" w:rsidRDefault="00CD34E6" w:rsidP="00283EFD">
            <w:pPr>
              <w:spacing w:before="100" w:beforeAutospacing="1" w:after="100" w:afterAutospacing="1"/>
              <w:outlineLvl w:val="0"/>
              <w:rPr>
                <w:rFonts w:ascii="Times New Roman" w:eastAsia="Times New Roman" w:hAnsi="Times New Roman" w:cs="Times New Roman"/>
                <w:bCs/>
                <w:kern w:val="36"/>
                <w:sz w:val="24"/>
                <w:szCs w:val="24"/>
                <w:lang w:eastAsia="ru-RU"/>
              </w:rPr>
            </w:pPr>
            <w:r w:rsidRPr="0041687B">
              <w:rPr>
                <w:rFonts w:ascii="Times New Roman" w:eastAsia="Times New Roman" w:hAnsi="Times New Roman" w:cs="Times New Roman"/>
                <w:bCs/>
                <w:kern w:val="36"/>
                <w:sz w:val="24"/>
                <w:szCs w:val="24"/>
                <w:lang w:eastAsia="ru-RU"/>
              </w:rPr>
              <w:t>Система нулевой обработки почвы No-till</w:t>
            </w:r>
          </w:p>
          <w:p w:rsidR="00CD34E6" w:rsidRPr="0041687B" w:rsidRDefault="00CD34E6" w:rsidP="00283EFD">
            <w:pPr>
              <w:rPr>
                <w:rFonts w:ascii="Times New Roman" w:hAnsi="Times New Roman" w:cs="Times New Roman"/>
                <w:sz w:val="24"/>
                <w:szCs w:val="24"/>
              </w:rPr>
            </w:pPr>
          </w:p>
        </w:tc>
        <w:tc>
          <w:tcPr>
            <w:tcW w:w="0" w:type="auto"/>
          </w:tcPr>
          <w:p w:rsidR="00CD34E6" w:rsidRPr="0041687B" w:rsidRDefault="00CD34E6" w:rsidP="00283EFD">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Система нулевой обработки по</w:t>
            </w:r>
            <w:r w:rsidRPr="0041687B">
              <w:rPr>
                <w:rFonts w:ascii="Times New Roman" w:eastAsia="Times New Roman" w:hAnsi="Times New Roman" w:cs="Times New Roman"/>
                <w:bCs/>
                <w:sz w:val="24"/>
                <w:szCs w:val="24"/>
                <w:lang w:eastAsia="ru-RU"/>
              </w:rPr>
              <w:t>чв</w:t>
            </w:r>
            <w:r w:rsidRPr="0041687B">
              <w:rPr>
                <w:rFonts w:ascii="Times New Roman" w:eastAsia="Times New Roman" w:hAnsi="Times New Roman" w:cs="Times New Roman"/>
                <w:sz w:val="24"/>
                <w:szCs w:val="24"/>
                <w:lang w:eastAsia="ru-RU"/>
              </w:rPr>
              <w:t xml:space="preserve">ы, также известная как </w:t>
            </w:r>
            <w:r w:rsidRPr="0041687B">
              <w:rPr>
                <w:rFonts w:ascii="Times New Roman" w:eastAsia="Times New Roman" w:hAnsi="Times New Roman" w:cs="Times New Roman"/>
                <w:bCs/>
                <w:sz w:val="24"/>
                <w:szCs w:val="24"/>
                <w:lang w:eastAsia="ru-RU"/>
              </w:rPr>
              <w:t>No-Till</w:t>
            </w:r>
            <w:r w:rsidRPr="0041687B">
              <w:rPr>
                <w:rFonts w:ascii="Times New Roman" w:eastAsia="Times New Roman" w:hAnsi="Times New Roman" w:cs="Times New Roman"/>
                <w:sz w:val="24"/>
                <w:szCs w:val="24"/>
                <w:lang w:eastAsia="ru-RU"/>
              </w:rPr>
              <w:t>, — современная система земледелия, при которой почва не обрабатывается, а её поверхность укрывается специально измельчёнными остатками растений — мульчей. Поскольку верхний слой почвы не рыхлится, такая система земледелия предотвращает водную и ветровую эрозию почвы, а также значительно лучше сохраняет воду.</w:t>
            </w:r>
          </w:p>
          <w:p w:rsidR="00CD34E6" w:rsidRPr="0041687B" w:rsidRDefault="00CD34E6" w:rsidP="00283EFD">
            <w:pPr>
              <w:ind w:firstLine="709"/>
              <w:jc w:val="both"/>
              <w:rPr>
                <w:rFonts w:ascii="Times New Roman" w:eastAsia="Times New Roman" w:hAnsi="Times New Roman" w:cs="Times New Roman"/>
                <w:sz w:val="24"/>
                <w:szCs w:val="24"/>
                <w:lang w:eastAsia="ru-RU"/>
              </w:rPr>
            </w:pPr>
            <w:r w:rsidRPr="0041687B">
              <w:rPr>
                <w:rFonts w:ascii="Times New Roman" w:eastAsia="Times New Roman" w:hAnsi="Times New Roman" w:cs="Times New Roman"/>
                <w:sz w:val="24"/>
                <w:szCs w:val="24"/>
                <w:lang w:eastAsia="ru-RU"/>
              </w:rPr>
              <w:t> </w:t>
            </w:r>
          </w:p>
          <w:p w:rsidR="00CD34E6" w:rsidRPr="0041687B" w:rsidRDefault="00CD34E6" w:rsidP="00283EFD">
            <w:pPr>
              <w:ind w:firstLine="709"/>
              <w:jc w:val="both"/>
              <w:rPr>
                <w:rFonts w:ascii="Times New Roman" w:hAnsi="Times New Roman" w:cs="Times New Roman"/>
                <w:sz w:val="24"/>
                <w:szCs w:val="24"/>
              </w:rPr>
            </w:pPr>
          </w:p>
        </w:tc>
      </w:tr>
    </w:tbl>
    <w:p w:rsidR="009C1E45" w:rsidRDefault="009C1E45" w:rsidP="009C1E45">
      <w:pPr>
        <w:spacing w:after="0" w:line="360" w:lineRule="auto"/>
        <w:ind w:firstLine="709"/>
        <w:jc w:val="both"/>
        <w:rPr>
          <w:rFonts w:ascii="Times New Roman" w:hAnsi="Times New Roman" w:cs="Times New Roman"/>
          <w:sz w:val="28"/>
          <w:szCs w:val="28"/>
        </w:rPr>
      </w:pPr>
    </w:p>
    <w:p w:rsidR="00CD34E6" w:rsidRPr="009C1E45" w:rsidRDefault="009C1E45" w:rsidP="009C1E45">
      <w:pPr>
        <w:spacing w:after="0" w:line="360" w:lineRule="auto"/>
        <w:ind w:firstLine="709"/>
        <w:jc w:val="both"/>
        <w:rPr>
          <w:rFonts w:ascii="Times New Roman" w:hAnsi="Times New Roman" w:cs="Times New Roman"/>
          <w:sz w:val="28"/>
          <w:szCs w:val="28"/>
        </w:rPr>
      </w:pPr>
      <w:r w:rsidRPr="00672EC0">
        <w:rPr>
          <w:rFonts w:ascii="Times New Roman" w:hAnsi="Times New Roman" w:cs="Times New Roman"/>
          <w:sz w:val="28"/>
          <w:szCs w:val="28"/>
        </w:rPr>
        <w:t xml:space="preserve">Переход на современные технологии - это одновременно освоение принципиально новой системы земледелия, основанной на энерго - и ресурсосбережении во всех ее элементах, при сохранении высокой продуктивности пашни и почвенного плодородия. </w:t>
      </w:r>
    </w:p>
    <w:p w:rsidR="00CD34E6" w:rsidRPr="00672EC0" w:rsidRDefault="00CD34E6" w:rsidP="00672EC0">
      <w:pPr>
        <w:pStyle w:val="a7"/>
        <w:spacing w:before="0" w:beforeAutospacing="0" w:after="0" w:afterAutospacing="0" w:line="360" w:lineRule="auto"/>
        <w:ind w:firstLine="709"/>
        <w:rPr>
          <w:sz w:val="28"/>
          <w:szCs w:val="28"/>
        </w:rPr>
      </w:pPr>
      <w:r w:rsidRPr="00672EC0">
        <w:rPr>
          <w:sz w:val="28"/>
          <w:szCs w:val="28"/>
        </w:rPr>
        <w:t>Накопленный научно-практический опыт свидетельствует о том, что самым доступным выходом из этой ситуации на современном этапе является массовое внедрение новых технологий.</w:t>
      </w:r>
    </w:p>
    <w:p w:rsidR="00E84861" w:rsidRDefault="00E84861"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Default="009C1E45" w:rsidP="00FF627C">
      <w:pPr>
        <w:spacing w:after="0" w:line="240" w:lineRule="auto"/>
      </w:pPr>
    </w:p>
    <w:p w:rsidR="009C1E45" w:rsidRPr="00A91E7B" w:rsidRDefault="009C1E45" w:rsidP="00FF627C">
      <w:pPr>
        <w:spacing w:after="0" w:line="240" w:lineRule="auto"/>
      </w:pPr>
    </w:p>
    <w:p w:rsidR="00CC50BA" w:rsidRDefault="00FF627C" w:rsidP="00333009">
      <w:pPr>
        <w:pStyle w:val="a6"/>
        <w:numPr>
          <w:ilvl w:val="0"/>
          <w:numId w:val="5"/>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rPr>
        <w:lastRenderedPageBreak/>
        <w:t>ИССЛЕДОВАНИЕ ОРГАНИЗАЦИИ И УПРАВЛЕНИЯ ЭКОНОМИЧЕСКИМИ ФАКТОРАМИ ПРОИЗВОДСТВА ЗЕРНА</w:t>
      </w:r>
    </w:p>
    <w:p w:rsidR="00333009" w:rsidRPr="00E84861" w:rsidRDefault="00333009" w:rsidP="00333009">
      <w:pPr>
        <w:pStyle w:val="a6"/>
        <w:spacing w:after="0" w:line="240" w:lineRule="auto"/>
        <w:ind w:left="0"/>
        <w:rPr>
          <w:rFonts w:ascii="Times New Roman" w:hAnsi="Times New Roman" w:cs="Times New Roman"/>
          <w:sz w:val="28"/>
          <w:szCs w:val="28"/>
        </w:rPr>
      </w:pPr>
    </w:p>
    <w:p w:rsidR="00FF627C" w:rsidRDefault="00B456D5" w:rsidP="00333009">
      <w:pPr>
        <w:pStyle w:val="a6"/>
        <w:numPr>
          <w:ilvl w:val="1"/>
          <w:numId w:val="5"/>
        </w:numPr>
        <w:shd w:val="clear" w:color="auto" w:fill="FFFFFF"/>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Экономическая оценка состояния и эффективности производства зерна в хозяйствах Завьяловского района УР</w:t>
      </w:r>
    </w:p>
    <w:p w:rsidR="00672EC0" w:rsidRPr="00FF699F" w:rsidRDefault="00672EC0" w:rsidP="00672EC0">
      <w:pPr>
        <w:pStyle w:val="a6"/>
        <w:shd w:val="clear" w:color="auto" w:fill="FFFFFF"/>
        <w:spacing w:after="0" w:line="360" w:lineRule="auto"/>
        <w:ind w:left="0"/>
        <w:rPr>
          <w:rFonts w:ascii="Times New Roman" w:hAnsi="Times New Roman" w:cs="Times New Roman"/>
          <w:color w:val="000000"/>
          <w:sz w:val="28"/>
          <w:szCs w:val="28"/>
        </w:rPr>
      </w:pPr>
    </w:p>
    <w:p w:rsidR="0043189C" w:rsidRPr="0043189C" w:rsidRDefault="0043189C" w:rsidP="0043189C">
      <w:pPr>
        <w:pStyle w:val="a7"/>
        <w:spacing w:before="0" w:beforeAutospacing="0" w:after="0" w:afterAutospacing="0" w:line="360" w:lineRule="auto"/>
        <w:ind w:firstLine="709"/>
        <w:jc w:val="both"/>
        <w:rPr>
          <w:sz w:val="28"/>
          <w:szCs w:val="28"/>
        </w:rPr>
      </w:pPr>
      <w:r w:rsidRPr="0043189C">
        <w:rPr>
          <w:bCs/>
          <w:sz w:val="28"/>
          <w:szCs w:val="28"/>
        </w:rPr>
        <w:t>Завьяловский район</w:t>
      </w:r>
      <w:r w:rsidRPr="0043189C">
        <w:rPr>
          <w:sz w:val="28"/>
          <w:szCs w:val="28"/>
        </w:rPr>
        <w:t xml:space="preserve"> — </w:t>
      </w:r>
      <w:hyperlink r:id="rId8" w:anchor=".D0.90.D0.B4.D0.BC.D0.B8.D0.BD.D0.B8.D1.81.D1.82.D1.80.D0.B0.D1.82.D0.B8.D0.B2.D0.BD.D0.BE-.D1.82.D0.B5.D1.80.D1.80.D0.B8.D1.82.D0.BE.D1.80.D0.B8.D0.B0.D0.BB.D1.8C.D0.BD.D0.BE.D0.B5_.D1.83.D1.81.D1.82.D1.80.D0.BE.D0.B9.D1.81.D1.82.D0.B2.D0.BE" w:tooltip="Административно-территориальное деление Удмуртии" w:history="1">
        <w:r w:rsidRPr="0043189C">
          <w:rPr>
            <w:rStyle w:val="af0"/>
            <w:color w:val="auto"/>
            <w:sz w:val="28"/>
            <w:szCs w:val="28"/>
            <w:u w:val="none"/>
          </w:rPr>
          <w:t>административно-территориальная единица</w:t>
        </w:r>
      </w:hyperlink>
      <w:r w:rsidRPr="0043189C">
        <w:rPr>
          <w:sz w:val="28"/>
          <w:szCs w:val="28"/>
        </w:rPr>
        <w:t xml:space="preserve"> и </w:t>
      </w:r>
      <w:hyperlink r:id="rId9" w:tooltip="Муниципальное образование" w:history="1">
        <w:r w:rsidRPr="0043189C">
          <w:rPr>
            <w:rStyle w:val="af0"/>
            <w:color w:val="auto"/>
            <w:sz w:val="28"/>
            <w:szCs w:val="28"/>
            <w:u w:val="none"/>
          </w:rPr>
          <w:t>муниципальное образование</w:t>
        </w:r>
      </w:hyperlink>
      <w:r w:rsidRPr="0043189C">
        <w:rPr>
          <w:sz w:val="28"/>
          <w:szCs w:val="28"/>
        </w:rPr>
        <w:t xml:space="preserve"> (</w:t>
      </w:r>
      <w:hyperlink r:id="rId10" w:tooltip="Муниципальный район" w:history="1">
        <w:r w:rsidRPr="0043189C">
          <w:rPr>
            <w:rStyle w:val="af0"/>
            <w:color w:val="auto"/>
            <w:sz w:val="28"/>
            <w:szCs w:val="28"/>
            <w:u w:val="none"/>
          </w:rPr>
          <w:t>муниципальный район</w:t>
        </w:r>
      </w:hyperlink>
      <w:r w:rsidRPr="0043189C">
        <w:rPr>
          <w:sz w:val="28"/>
          <w:szCs w:val="28"/>
        </w:rPr>
        <w:t xml:space="preserve">) в </w:t>
      </w:r>
      <w:hyperlink r:id="rId11" w:tooltip="Удмуртия" w:history="1">
        <w:r w:rsidRPr="0043189C">
          <w:rPr>
            <w:rStyle w:val="af0"/>
            <w:color w:val="auto"/>
            <w:sz w:val="28"/>
            <w:szCs w:val="28"/>
            <w:u w:val="none"/>
          </w:rPr>
          <w:t>Удмуртской Республике</w:t>
        </w:r>
      </w:hyperlink>
      <w:r w:rsidRPr="0043189C">
        <w:rPr>
          <w:sz w:val="28"/>
          <w:szCs w:val="28"/>
        </w:rPr>
        <w:t xml:space="preserve"> </w:t>
      </w:r>
      <w:hyperlink r:id="rId12" w:tooltip="Россия" w:history="1">
        <w:r w:rsidRPr="0043189C">
          <w:rPr>
            <w:rStyle w:val="af0"/>
            <w:color w:val="auto"/>
            <w:sz w:val="28"/>
            <w:szCs w:val="28"/>
            <w:u w:val="none"/>
          </w:rPr>
          <w:t>Российской Федерации</w:t>
        </w:r>
      </w:hyperlink>
      <w:r w:rsidRPr="0043189C">
        <w:rPr>
          <w:sz w:val="28"/>
          <w:szCs w:val="28"/>
        </w:rPr>
        <w:t>.</w:t>
      </w:r>
    </w:p>
    <w:p w:rsidR="0043189C" w:rsidRPr="0043189C" w:rsidRDefault="0043189C" w:rsidP="0043189C">
      <w:pPr>
        <w:pStyle w:val="a7"/>
        <w:spacing w:before="0" w:beforeAutospacing="0" w:after="0" w:afterAutospacing="0" w:line="360" w:lineRule="auto"/>
        <w:ind w:firstLine="709"/>
        <w:jc w:val="both"/>
        <w:rPr>
          <w:sz w:val="28"/>
          <w:szCs w:val="28"/>
        </w:rPr>
      </w:pPr>
      <w:r w:rsidRPr="0043189C">
        <w:rPr>
          <w:sz w:val="28"/>
          <w:szCs w:val="28"/>
        </w:rPr>
        <w:t xml:space="preserve">Административный центр — село </w:t>
      </w:r>
      <w:hyperlink r:id="rId13" w:tooltip="Завьялово (Удмуртия)" w:history="1">
        <w:r w:rsidRPr="0043189C">
          <w:rPr>
            <w:rStyle w:val="af0"/>
            <w:color w:val="auto"/>
            <w:sz w:val="28"/>
            <w:szCs w:val="28"/>
            <w:u w:val="none"/>
          </w:rPr>
          <w:t>Завьялово</w:t>
        </w:r>
      </w:hyperlink>
      <w:r w:rsidRPr="0043189C">
        <w:rPr>
          <w:sz w:val="28"/>
          <w:szCs w:val="28"/>
        </w:rPr>
        <w:t>.</w:t>
      </w:r>
    </w:p>
    <w:p w:rsidR="0043189C" w:rsidRPr="006B42C2" w:rsidRDefault="0043189C" w:rsidP="0043189C">
      <w:pPr>
        <w:pStyle w:val="a6"/>
        <w:shd w:val="clear" w:color="auto" w:fill="FFFFFF"/>
        <w:spacing w:after="0" w:line="360" w:lineRule="auto"/>
        <w:ind w:left="0" w:firstLine="709"/>
        <w:jc w:val="both"/>
        <w:rPr>
          <w:rFonts w:ascii="Times New Roman" w:hAnsi="Times New Roman" w:cs="Times New Roman"/>
          <w:sz w:val="28"/>
          <w:szCs w:val="28"/>
        </w:rPr>
      </w:pPr>
      <w:r w:rsidRPr="0043189C">
        <w:rPr>
          <w:rFonts w:ascii="Times New Roman" w:hAnsi="Times New Roman" w:cs="Times New Roman"/>
          <w:sz w:val="28"/>
          <w:szCs w:val="28"/>
        </w:rPr>
        <w:t xml:space="preserve">Район расположен в центральной части республики и граничит с </w:t>
      </w:r>
      <w:hyperlink r:id="rId14" w:tooltip="Якшур-Бодьинский район" w:history="1">
        <w:r w:rsidRPr="0043189C">
          <w:rPr>
            <w:rStyle w:val="af0"/>
            <w:rFonts w:ascii="Times New Roman" w:hAnsi="Times New Roman" w:cs="Times New Roman"/>
            <w:color w:val="auto"/>
            <w:sz w:val="28"/>
            <w:szCs w:val="28"/>
            <w:u w:val="none"/>
          </w:rPr>
          <w:t>Якшур-Бодьинским районом</w:t>
        </w:r>
      </w:hyperlink>
      <w:r w:rsidRPr="0043189C">
        <w:rPr>
          <w:rFonts w:ascii="Times New Roman" w:hAnsi="Times New Roman" w:cs="Times New Roman"/>
          <w:sz w:val="28"/>
          <w:szCs w:val="28"/>
        </w:rPr>
        <w:t xml:space="preserve"> на севере, </w:t>
      </w:r>
      <w:hyperlink r:id="rId15" w:tooltip="Воткинский район" w:history="1">
        <w:r w:rsidRPr="0043189C">
          <w:rPr>
            <w:rStyle w:val="af0"/>
            <w:rFonts w:ascii="Times New Roman" w:hAnsi="Times New Roman" w:cs="Times New Roman"/>
            <w:color w:val="auto"/>
            <w:sz w:val="28"/>
            <w:szCs w:val="28"/>
            <w:u w:val="none"/>
          </w:rPr>
          <w:t>Воткинским</w:t>
        </w:r>
      </w:hyperlink>
      <w:r w:rsidRPr="0043189C">
        <w:rPr>
          <w:rFonts w:ascii="Times New Roman" w:hAnsi="Times New Roman" w:cs="Times New Roman"/>
          <w:sz w:val="28"/>
          <w:szCs w:val="28"/>
        </w:rPr>
        <w:t xml:space="preserve"> на северо-востоке, </w:t>
      </w:r>
      <w:hyperlink r:id="rId16" w:tooltip="Пермский край" w:history="1">
        <w:r w:rsidRPr="0043189C">
          <w:rPr>
            <w:rStyle w:val="af0"/>
            <w:rFonts w:ascii="Times New Roman" w:hAnsi="Times New Roman" w:cs="Times New Roman"/>
            <w:color w:val="auto"/>
            <w:sz w:val="28"/>
            <w:szCs w:val="28"/>
            <w:u w:val="none"/>
          </w:rPr>
          <w:t>Пермским краем</w:t>
        </w:r>
      </w:hyperlink>
      <w:r w:rsidRPr="0043189C">
        <w:rPr>
          <w:rFonts w:ascii="Times New Roman" w:hAnsi="Times New Roman" w:cs="Times New Roman"/>
          <w:sz w:val="28"/>
          <w:szCs w:val="28"/>
        </w:rPr>
        <w:t xml:space="preserve"> на востоке, </w:t>
      </w:r>
      <w:hyperlink r:id="rId17" w:tooltip="Сарапульский район" w:history="1">
        <w:r w:rsidRPr="0043189C">
          <w:rPr>
            <w:rStyle w:val="af0"/>
            <w:rFonts w:ascii="Times New Roman" w:hAnsi="Times New Roman" w:cs="Times New Roman"/>
            <w:color w:val="auto"/>
            <w:sz w:val="28"/>
            <w:szCs w:val="28"/>
            <w:u w:val="none"/>
          </w:rPr>
          <w:t>Сарапульским районом</w:t>
        </w:r>
      </w:hyperlink>
      <w:r w:rsidRPr="0043189C">
        <w:rPr>
          <w:rFonts w:ascii="Times New Roman" w:hAnsi="Times New Roman" w:cs="Times New Roman"/>
          <w:sz w:val="28"/>
          <w:szCs w:val="28"/>
        </w:rPr>
        <w:t xml:space="preserve"> на юго-востоке, </w:t>
      </w:r>
      <w:hyperlink r:id="rId18" w:tooltip="Малопургинский район" w:history="1">
        <w:r w:rsidRPr="0043189C">
          <w:rPr>
            <w:rStyle w:val="af0"/>
            <w:rFonts w:ascii="Times New Roman" w:hAnsi="Times New Roman" w:cs="Times New Roman"/>
            <w:color w:val="auto"/>
            <w:sz w:val="28"/>
            <w:szCs w:val="28"/>
            <w:u w:val="none"/>
          </w:rPr>
          <w:t>Малопургинским</w:t>
        </w:r>
      </w:hyperlink>
      <w:r w:rsidRPr="0043189C">
        <w:rPr>
          <w:rFonts w:ascii="Times New Roman" w:hAnsi="Times New Roman" w:cs="Times New Roman"/>
          <w:sz w:val="28"/>
          <w:szCs w:val="28"/>
        </w:rPr>
        <w:t xml:space="preserve"> на юге и </w:t>
      </w:r>
      <w:hyperlink r:id="rId19" w:tooltip="Увинский район" w:history="1">
        <w:r w:rsidRPr="0043189C">
          <w:rPr>
            <w:rStyle w:val="af0"/>
            <w:rFonts w:ascii="Times New Roman" w:hAnsi="Times New Roman" w:cs="Times New Roman"/>
            <w:color w:val="auto"/>
            <w:sz w:val="28"/>
            <w:szCs w:val="28"/>
            <w:u w:val="none"/>
          </w:rPr>
          <w:t>Увинским</w:t>
        </w:r>
      </w:hyperlink>
      <w:r w:rsidRPr="0043189C">
        <w:rPr>
          <w:rFonts w:ascii="Times New Roman" w:hAnsi="Times New Roman" w:cs="Times New Roman"/>
          <w:sz w:val="28"/>
          <w:szCs w:val="28"/>
        </w:rPr>
        <w:t xml:space="preserve"> на западе. Север района располагается в </w:t>
      </w:r>
      <w:hyperlink r:id="rId20" w:tooltip="Центрально-Удмуртская низменность" w:history="1">
        <w:r w:rsidRPr="0043189C">
          <w:rPr>
            <w:rStyle w:val="af0"/>
            <w:rFonts w:ascii="Times New Roman" w:hAnsi="Times New Roman" w:cs="Times New Roman"/>
            <w:color w:val="auto"/>
            <w:sz w:val="28"/>
            <w:szCs w:val="28"/>
            <w:u w:val="none"/>
          </w:rPr>
          <w:t>Центрально-Удмуртской низменности</w:t>
        </w:r>
      </w:hyperlink>
      <w:r w:rsidRPr="0043189C">
        <w:rPr>
          <w:rFonts w:ascii="Times New Roman" w:hAnsi="Times New Roman" w:cs="Times New Roman"/>
          <w:sz w:val="28"/>
          <w:szCs w:val="28"/>
        </w:rPr>
        <w:t xml:space="preserve">, юго-восток — на </w:t>
      </w:r>
      <w:hyperlink r:id="rId21" w:tooltip="Сарапульская возвышенность" w:history="1">
        <w:r w:rsidRPr="0043189C">
          <w:rPr>
            <w:rStyle w:val="af0"/>
            <w:rFonts w:ascii="Times New Roman" w:hAnsi="Times New Roman" w:cs="Times New Roman"/>
            <w:color w:val="auto"/>
            <w:sz w:val="28"/>
            <w:szCs w:val="28"/>
            <w:u w:val="none"/>
          </w:rPr>
          <w:t>Сарапульской возвышенности</w:t>
        </w:r>
      </w:hyperlink>
      <w:r w:rsidRPr="0043189C">
        <w:rPr>
          <w:rFonts w:ascii="Times New Roman" w:hAnsi="Times New Roman" w:cs="Times New Roman"/>
          <w:sz w:val="28"/>
          <w:szCs w:val="28"/>
        </w:rPr>
        <w:t>, а юго-</w:t>
      </w:r>
      <w:r w:rsidRPr="006B42C2">
        <w:rPr>
          <w:rFonts w:ascii="Times New Roman" w:hAnsi="Times New Roman" w:cs="Times New Roman"/>
          <w:sz w:val="28"/>
          <w:szCs w:val="28"/>
        </w:rPr>
        <w:t xml:space="preserve">запад — на </w:t>
      </w:r>
      <w:hyperlink r:id="rId22" w:tooltip="Можгинская возвышенность" w:history="1">
        <w:r w:rsidRPr="006B42C2">
          <w:rPr>
            <w:rStyle w:val="af0"/>
            <w:rFonts w:ascii="Times New Roman" w:hAnsi="Times New Roman" w:cs="Times New Roman"/>
            <w:color w:val="auto"/>
            <w:sz w:val="28"/>
            <w:szCs w:val="28"/>
            <w:u w:val="none"/>
          </w:rPr>
          <w:t>Можгинской возвышенности</w:t>
        </w:r>
      </w:hyperlink>
      <w:r w:rsidRPr="006B42C2">
        <w:rPr>
          <w:rFonts w:ascii="Times New Roman" w:hAnsi="Times New Roman" w:cs="Times New Roman"/>
          <w:sz w:val="28"/>
          <w:szCs w:val="28"/>
        </w:rPr>
        <w:t xml:space="preserve">. Крупнейшая река района — </w:t>
      </w:r>
      <w:hyperlink r:id="rId23" w:tooltip="Иж (приток Камы)" w:history="1">
        <w:r w:rsidRPr="006B42C2">
          <w:rPr>
            <w:rStyle w:val="af0"/>
            <w:rFonts w:ascii="Times New Roman" w:hAnsi="Times New Roman" w:cs="Times New Roman"/>
            <w:color w:val="auto"/>
            <w:sz w:val="28"/>
            <w:szCs w:val="28"/>
            <w:u w:val="none"/>
          </w:rPr>
          <w:t>Иж</w:t>
        </w:r>
      </w:hyperlink>
      <w:r w:rsidRPr="006B42C2">
        <w:rPr>
          <w:rFonts w:ascii="Times New Roman" w:hAnsi="Times New Roman" w:cs="Times New Roman"/>
          <w:sz w:val="28"/>
          <w:szCs w:val="28"/>
        </w:rPr>
        <w:t>, пересекает его с севера на юг.</w:t>
      </w:r>
    </w:p>
    <w:p w:rsidR="00FA464B" w:rsidRDefault="00FA464B" w:rsidP="0043189C">
      <w:pPr>
        <w:pStyle w:val="a6"/>
        <w:shd w:val="clear" w:color="auto" w:fill="FFFFFF"/>
        <w:spacing w:after="0" w:line="360" w:lineRule="auto"/>
        <w:ind w:left="0" w:firstLine="709"/>
        <w:jc w:val="both"/>
        <w:rPr>
          <w:rFonts w:ascii="Times New Roman" w:hAnsi="Times New Roman" w:cs="Times New Roman"/>
          <w:sz w:val="28"/>
          <w:szCs w:val="28"/>
        </w:rPr>
      </w:pPr>
      <w:r w:rsidRPr="006B42C2">
        <w:rPr>
          <w:rFonts w:ascii="Times New Roman" w:hAnsi="Times New Roman" w:cs="Times New Roman"/>
          <w:sz w:val="28"/>
          <w:szCs w:val="28"/>
        </w:rPr>
        <w:t>В Завьяловском районе 126 населённых пунктов в составе 19 сельских поселений.</w:t>
      </w:r>
    </w:p>
    <w:p w:rsidR="00571A78" w:rsidRPr="00CC0EC8" w:rsidRDefault="00571A78" w:rsidP="00571A78">
      <w:pPr>
        <w:pStyle w:val="a4"/>
        <w:spacing w:after="0" w:line="360" w:lineRule="auto"/>
        <w:ind w:left="0" w:firstLine="709"/>
        <w:jc w:val="both"/>
        <w:rPr>
          <w:sz w:val="28"/>
          <w:szCs w:val="28"/>
        </w:rPr>
      </w:pPr>
      <w:r w:rsidRPr="00CC0EC8">
        <w:rPr>
          <w:sz w:val="28"/>
          <w:szCs w:val="28"/>
        </w:rPr>
        <w:t xml:space="preserve">Климат на территории </w:t>
      </w:r>
      <w:r>
        <w:rPr>
          <w:sz w:val="28"/>
          <w:szCs w:val="28"/>
        </w:rPr>
        <w:t>района</w:t>
      </w:r>
      <w:r w:rsidRPr="00CC0EC8">
        <w:rPr>
          <w:sz w:val="28"/>
          <w:szCs w:val="28"/>
        </w:rPr>
        <w:t xml:space="preserve"> умеренно-континентальный с продолжительной холодной зимой и характеризуется следующими метеорологическими данными: </w:t>
      </w:r>
    </w:p>
    <w:p w:rsidR="00571A78" w:rsidRPr="00CC0EC8" w:rsidRDefault="00571A78" w:rsidP="00571A78">
      <w:pPr>
        <w:pStyle w:val="a4"/>
        <w:spacing w:after="0" w:line="360" w:lineRule="auto"/>
        <w:ind w:left="0" w:firstLine="709"/>
        <w:jc w:val="both"/>
        <w:rPr>
          <w:sz w:val="28"/>
          <w:szCs w:val="28"/>
        </w:rPr>
      </w:pPr>
      <w:r w:rsidRPr="00CC0EC8">
        <w:rPr>
          <w:sz w:val="28"/>
          <w:szCs w:val="28"/>
        </w:rPr>
        <w:t>- среднегодовая температура воздуха  +2</w:t>
      </w:r>
      <w:r w:rsidRPr="00CC0EC8">
        <w:rPr>
          <w:sz w:val="28"/>
          <w:szCs w:val="28"/>
          <w:vertAlign w:val="superscript"/>
        </w:rPr>
        <w:t xml:space="preserve">0 </w:t>
      </w:r>
      <w:r w:rsidRPr="00CC0EC8">
        <w:rPr>
          <w:sz w:val="28"/>
          <w:szCs w:val="28"/>
        </w:rPr>
        <w:t>С;</w:t>
      </w:r>
    </w:p>
    <w:p w:rsidR="00571A78" w:rsidRPr="00CC0EC8" w:rsidRDefault="00571A78" w:rsidP="00571A78">
      <w:pPr>
        <w:pStyle w:val="a4"/>
        <w:spacing w:after="0" w:line="360" w:lineRule="auto"/>
        <w:ind w:left="0" w:firstLine="709"/>
        <w:jc w:val="both"/>
        <w:rPr>
          <w:sz w:val="28"/>
          <w:szCs w:val="28"/>
        </w:rPr>
      </w:pPr>
      <w:r w:rsidRPr="00CC0EC8">
        <w:rPr>
          <w:sz w:val="28"/>
          <w:szCs w:val="28"/>
        </w:rPr>
        <w:t>- среднемесячная темп</w:t>
      </w:r>
      <w:r>
        <w:rPr>
          <w:sz w:val="28"/>
          <w:szCs w:val="28"/>
        </w:rPr>
        <w:t xml:space="preserve">ература самого холодного месяца – </w:t>
      </w:r>
      <w:r w:rsidRPr="00CC0EC8">
        <w:rPr>
          <w:sz w:val="28"/>
          <w:szCs w:val="28"/>
        </w:rPr>
        <w:t>января составляет    -14</w:t>
      </w:r>
      <w:r w:rsidRPr="00CC0EC8">
        <w:rPr>
          <w:sz w:val="28"/>
          <w:szCs w:val="28"/>
          <w:vertAlign w:val="superscript"/>
        </w:rPr>
        <w:t>0</w:t>
      </w:r>
      <w:r w:rsidRPr="00CC0EC8">
        <w:rPr>
          <w:sz w:val="28"/>
          <w:szCs w:val="28"/>
        </w:rPr>
        <w:t>С;</w:t>
      </w:r>
      <w:r>
        <w:rPr>
          <w:sz w:val="28"/>
          <w:szCs w:val="28"/>
        </w:rPr>
        <w:t xml:space="preserve"> </w:t>
      </w:r>
    </w:p>
    <w:p w:rsidR="00571A78" w:rsidRPr="00CC0EC8" w:rsidRDefault="00571A78" w:rsidP="00571A78">
      <w:pPr>
        <w:pStyle w:val="a4"/>
        <w:spacing w:after="0" w:line="360" w:lineRule="auto"/>
        <w:ind w:left="0" w:firstLine="709"/>
        <w:jc w:val="both"/>
        <w:rPr>
          <w:sz w:val="28"/>
          <w:szCs w:val="28"/>
        </w:rPr>
      </w:pPr>
      <w:r w:rsidRPr="00CC0EC8">
        <w:rPr>
          <w:sz w:val="28"/>
          <w:szCs w:val="28"/>
        </w:rPr>
        <w:t>- среднемесячная температура самого теплого месяца – июня составляет  +18,5</w:t>
      </w:r>
      <w:r w:rsidRPr="00CC0EC8">
        <w:rPr>
          <w:sz w:val="28"/>
          <w:szCs w:val="28"/>
          <w:vertAlign w:val="superscript"/>
        </w:rPr>
        <w:t>0</w:t>
      </w:r>
      <w:r w:rsidRPr="00CC0EC8">
        <w:rPr>
          <w:sz w:val="28"/>
          <w:szCs w:val="28"/>
        </w:rPr>
        <w:t>С;</w:t>
      </w:r>
    </w:p>
    <w:p w:rsidR="00571A78" w:rsidRPr="00CC0EC8" w:rsidRDefault="00571A78" w:rsidP="00571A78">
      <w:pPr>
        <w:pStyle w:val="a4"/>
        <w:spacing w:after="0" w:line="360" w:lineRule="auto"/>
        <w:ind w:left="0" w:firstLine="709"/>
        <w:jc w:val="both"/>
        <w:rPr>
          <w:sz w:val="28"/>
          <w:szCs w:val="28"/>
        </w:rPr>
      </w:pPr>
      <w:r w:rsidRPr="00CC0EC8">
        <w:rPr>
          <w:sz w:val="28"/>
          <w:szCs w:val="28"/>
        </w:rPr>
        <w:t>- средняя продолжительность  безморозного периода  - 125 дней;</w:t>
      </w:r>
    </w:p>
    <w:p w:rsidR="00571A78" w:rsidRPr="00CC0EC8" w:rsidRDefault="00571A78" w:rsidP="00571A78">
      <w:pPr>
        <w:pStyle w:val="a4"/>
        <w:spacing w:after="0" w:line="360" w:lineRule="auto"/>
        <w:ind w:left="0" w:firstLine="709"/>
        <w:jc w:val="both"/>
        <w:rPr>
          <w:sz w:val="28"/>
          <w:szCs w:val="28"/>
        </w:rPr>
      </w:pPr>
      <w:r w:rsidRPr="00CC0EC8">
        <w:rPr>
          <w:sz w:val="28"/>
          <w:szCs w:val="28"/>
        </w:rPr>
        <w:t xml:space="preserve">- среднегодовое количество осадков </w:t>
      </w:r>
      <w:smartTag w:uri="urn:schemas-microsoft-com:office:smarttags" w:element="metricconverter">
        <w:smartTagPr>
          <w:attr w:name="ProductID" w:val="500 мм"/>
        </w:smartTagPr>
        <w:r w:rsidRPr="00CC0EC8">
          <w:rPr>
            <w:sz w:val="28"/>
            <w:szCs w:val="28"/>
          </w:rPr>
          <w:t>500 мм</w:t>
        </w:r>
      </w:smartTag>
    </w:p>
    <w:p w:rsidR="00571A78" w:rsidRPr="00CD34E6" w:rsidRDefault="00571A78" w:rsidP="00CD34E6">
      <w:pPr>
        <w:pStyle w:val="a4"/>
        <w:spacing w:after="0" w:line="360" w:lineRule="auto"/>
        <w:ind w:left="0" w:firstLine="709"/>
        <w:jc w:val="both"/>
        <w:rPr>
          <w:sz w:val="28"/>
          <w:szCs w:val="28"/>
        </w:rPr>
      </w:pPr>
      <w:r w:rsidRPr="00CC0EC8">
        <w:rPr>
          <w:sz w:val="28"/>
          <w:szCs w:val="28"/>
        </w:rPr>
        <w:t>В целом по хозяйству рельеф благоприятен для механизации сельскохозяйственных работ.</w:t>
      </w:r>
    </w:p>
    <w:p w:rsidR="00CC50BA" w:rsidRPr="00FF699F" w:rsidRDefault="00FF699F" w:rsidP="00FF699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таблице 3</w:t>
      </w:r>
      <w:r w:rsidR="00B456D5" w:rsidRPr="006B42C2">
        <w:rPr>
          <w:rFonts w:ascii="Times New Roman" w:hAnsi="Times New Roman" w:cs="Times New Roman"/>
          <w:color w:val="000000"/>
          <w:sz w:val="28"/>
          <w:szCs w:val="28"/>
        </w:rPr>
        <w:t xml:space="preserve"> представлена информация по основным производственно</w:t>
      </w:r>
      <w:r w:rsidR="00B456D5" w:rsidRPr="00B456D5">
        <w:rPr>
          <w:rFonts w:ascii="Times New Roman" w:hAnsi="Times New Roman" w:cs="Times New Roman"/>
          <w:color w:val="000000"/>
          <w:sz w:val="28"/>
          <w:szCs w:val="28"/>
        </w:rPr>
        <w:t>-экономическим показателям Завьяловского района за 2012-2016 года.</w:t>
      </w:r>
    </w:p>
    <w:p w:rsidR="00CC50BA" w:rsidRPr="00A91E7B" w:rsidRDefault="00FF699F" w:rsidP="00B456D5">
      <w:pPr>
        <w:pStyle w:val="a4"/>
        <w:widowControl w:val="0"/>
        <w:spacing w:after="0"/>
        <w:ind w:left="0"/>
        <w:jc w:val="both"/>
      </w:pPr>
      <w:r>
        <w:t>Таблица 3</w:t>
      </w:r>
      <w:r w:rsidR="00B456D5" w:rsidRPr="00E84E88">
        <w:t xml:space="preserve"> – </w:t>
      </w:r>
      <w:r w:rsidR="00B456D5" w:rsidRPr="00E84E88">
        <w:rPr>
          <w:b/>
        </w:rPr>
        <w:t>Основные производственно-экономические показатели</w:t>
      </w:r>
      <w:r w:rsidR="006A055B">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4"/>
        <w:gridCol w:w="1056"/>
        <w:gridCol w:w="1056"/>
        <w:gridCol w:w="1056"/>
        <w:gridCol w:w="1056"/>
        <w:gridCol w:w="1057"/>
        <w:gridCol w:w="876"/>
      </w:tblGrid>
      <w:tr w:rsidR="00CC50BA" w:rsidRPr="00640CE2" w:rsidTr="004E1CE5">
        <w:trPr>
          <w:trHeight w:val="175"/>
          <w:jc w:val="center"/>
        </w:trPr>
        <w:tc>
          <w:tcPr>
            <w:tcW w:w="1784" w:type="pct"/>
            <w:vMerge w:val="restart"/>
            <w:tcBorders>
              <w:top w:val="single" w:sz="4" w:space="0" w:color="auto"/>
              <w:left w:val="single" w:sz="4" w:space="0" w:color="auto"/>
              <w:bottom w:val="single" w:sz="4" w:space="0" w:color="auto"/>
              <w:right w:val="single" w:sz="4" w:space="0" w:color="auto"/>
            </w:tcBorders>
            <w:vAlign w:val="center"/>
          </w:tcPr>
          <w:p w:rsidR="00CC50BA" w:rsidRPr="00FF699F" w:rsidRDefault="00CC50BA" w:rsidP="00B456D5">
            <w:pPr>
              <w:pStyle w:val="3"/>
              <w:spacing w:before="0" w:after="0"/>
              <w:jc w:val="center"/>
              <w:rPr>
                <w:rFonts w:ascii="Times New Roman" w:hAnsi="Times New Roman" w:cs="Times New Roman"/>
                <w:sz w:val="22"/>
                <w:szCs w:val="22"/>
              </w:rPr>
            </w:pPr>
            <w:r w:rsidRPr="00FF699F">
              <w:rPr>
                <w:rFonts w:ascii="Times New Roman" w:hAnsi="Times New Roman" w:cs="Times New Roman"/>
                <w:sz w:val="22"/>
                <w:szCs w:val="22"/>
              </w:rPr>
              <w:t>Показатель</w:t>
            </w:r>
          </w:p>
        </w:tc>
        <w:tc>
          <w:tcPr>
            <w:tcW w:w="2758" w:type="pct"/>
            <w:gridSpan w:val="5"/>
            <w:tcBorders>
              <w:top w:val="single" w:sz="4" w:space="0" w:color="auto"/>
              <w:left w:val="single" w:sz="4" w:space="0" w:color="auto"/>
              <w:bottom w:val="single" w:sz="4" w:space="0" w:color="auto"/>
              <w:right w:val="single" w:sz="4" w:space="0" w:color="auto"/>
            </w:tcBorders>
            <w:vAlign w:val="center"/>
          </w:tcPr>
          <w:p w:rsidR="00CC50BA" w:rsidRPr="00FF699F" w:rsidRDefault="00CC50BA" w:rsidP="00B456D5">
            <w:pPr>
              <w:spacing w:after="0" w:line="240" w:lineRule="auto"/>
              <w:jc w:val="center"/>
              <w:rPr>
                <w:rFonts w:ascii="Times New Roman" w:hAnsi="Times New Roman" w:cs="Times New Roman"/>
                <w:b/>
              </w:rPr>
            </w:pPr>
            <w:r w:rsidRPr="00FF699F">
              <w:rPr>
                <w:rFonts w:ascii="Times New Roman" w:hAnsi="Times New Roman" w:cs="Times New Roman"/>
                <w:b/>
              </w:rPr>
              <w:t>Год</w:t>
            </w:r>
          </w:p>
        </w:tc>
        <w:tc>
          <w:tcPr>
            <w:tcW w:w="458" w:type="pct"/>
            <w:vMerge w:val="restart"/>
            <w:tcBorders>
              <w:top w:val="single" w:sz="4" w:space="0" w:color="auto"/>
              <w:left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rPr>
            </w:pPr>
            <w:r w:rsidRPr="00FF699F">
              <w:rPr>
                <w:rFonts w:ascii="Times New Roman" w:hAnsi="Times New Roman" w:cs="Times New Roman"/>
                <w:b/>
              </w:rPr>
              <w:t>201</w:t>
            </w:r>
            <w:r w:rsidRPr="00FF699F">
              <w:rPr>
                <w:rFonts w:ascii="Times New Roman" w:hAnsi="Times New Roman" w:cs="Times New Roman"/>
                <w:b/>
                <w:lang w:val="en-US"/>
              </w:rPr>
              <w:t>6</w:t>
            </w:r>
            <w:r w:rsidR="00CC50BA" w:rsidRPr="00FF699F">
              <w:rPr>
                <w:rFonts w:ascii="Times New Roman" w:hAnsi="Times New Roman" w:cs="Times New Roman"/>
                <w:b/>
              </w:rPr>
              <w:t>г.</w:t>
            </w:r>
          </w:p>
          <w:p w:rsidR="00CC50BA" w:rsidRPr="00FF699F" w:rsidRDefault="00CC50BA" w:rsidP="00B456D5">
            <w:pPr>
              <w:spacing w:after="0" w:line="240" w:lineRule="auto"/>
              <w:jc w:val="center"/>
              <w:rPr>
                <w:rFonts w:ascii="Times New Roman" w:hAnsi="Times New Roman" w:cs="Times New Roman"/>
                <w:b/>
              </w:rPr>
            </w:pPr>
            <w:r w:rsidRPr="00FF699F">
              <w:rPr>
                <w:rFonts w:ascii="Times New Roman" w:hAnsi="Times New Roman" w:cs="Times New Roman"/>
                <w:b/>
              </w:rPr>
              <w:t>в % к</w:t>
            </w:r>
          </w:p>
          <w:p w:rsidR="00CC50BA" w:rsidRPr="00FF699F" w:rsidRDefault="00C05B48" w:rsidP="00B456D5">
            <w:pPr>
              <w:spacing w:after="0" w:line="240" w:lineRule="auto"/>
              <w:jc w:val="center"/>
              <w:rPr>
                <w:rFonts w:ascii="Times New Roman" w:hAnsi="Times New Roman" w:cs="Times New Roman"/>
                <w:b/>
              </w:rPr>
            </w:pPr>
            <w:r w:rsidRPr="00FF699F">
              <w:rPr>
                <w:rFonts w:ascii="Times New Roman" w:hAnsi="Times New Roman" w:cs="Times New Roman"/>
                <w:b/>
              </w:rPr>
              <w:t>201</w:t>
            </w:r>
            <w:r w:rsidRPr="00FF699F">
              <w:rPr>
                <w:rFonts w:ascii="Times New Roman" w:hAnsi="Times New Roman" w:cs="Times New Roman"/>
                <w:b/>
                <w:lang w:val="en-US"/>
              </w:rPr>
              <w:t>2</w:t>
            </w:r>
            <w:r w:rsidR="00CC50BA" w:rsidRPr="00FF699F">
              <w:rPr>
                <w:rFonts w:ascii="Times New Roman" w:hAnsi="Times New Roman" w:cs="Times New Roman"/>
                <w:b/>
              </w:rPr>
              <w:t xml:space="preserve"> г.</w:t>
            </w:r>
          </w:p>
        </w:tc>
      </w:tr>
      <w:tr w:rsidR="00CC50BA" w:rsidRPr="00640CE2" w:rsidTr="004E1CE5">
        <w:trPr>
          <w:trHeight w:val="379"/>
          <w:jc w:val="center"/>
        </w:trPr>
        <w:tc>
          <w:tcPr>
            <w:tcW w:w="1784" w:type="pct"/>
            <w:vMerge/>
            <w:tcBorders>
              <w:top w:val="single" w:sz="4" w:space="0" w:color="auto"/>
              <w:left w:val="single" w:sz="4" w:space="0" w:color="auto"/>
              <w:bottom w:val="single" w:sz="4" w:space="0" w:color="auto"/>
              <w:right w:val="single" w:sz="4" w:space="0" w:color="auto"/>
            </w:tcBorders>
            <w:vAlign w:val="center"/>
          </w:tcPr>
          <w:p w:rsidR="00CC50BA" w:rsidRPr="00640CE2" w:rsidRDefault="00CC50BA" w:rsidP="00B456D5">
            <w:pPr>
              <w:spacing w:after="0" w:line="240" w:lineRule="auto"/>
              <w:jc w:val="center"/>
              <w:rPr>
                <w:rFonts w:ascii="Times New Roman" w:hAnsi="Times New Roman" w:cs="Times New Roman"/>
                <w:sz w:val="24"/>
                <w:szCs w:val="24"/>
              </w:rPr>
            </w:pPr>
          </w:p>
        </w:tc>
        <w:tc>
          <w:tcPr>
            <w:tcW w:w="552" w:type="pct"/>
            <w:tcBorders>
              <w:top w:val="single" w:sz="4" w:space="0" w:color="auto"/>
              <w:left w:val="single" w:sz="4" w:space="0" w:color="auto"/>
              <w:bottom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lang w:val="en-US"/>
              </w:rPr>
            </w:pPr>
            <w:r w:rsidRPr="00FF699F">
              <w:rPr>
                <w:rFonts w:ascii="Times New Roman" w:hAnsi="Times New Roman" w:cs="Times New Roman"/>
                <w:b/>
              </w:rPr>
              <w:t>20</w:t>
            </w:r>
            <w:r w:rsidRPr="00FF699F">
              <w:rPr>
                <w:rFonts w:ascii="Times New Roman" w:hAnsi="Times New Roman" w:cs="Times New Roman"/>
                <w:b/>
                <w:lang w:val="en-US"/>
              </w:rPr>
              <w:t>12</w:t>
            </w:r>
          </w:p>
        </w:tc>
        <w:tc>
          <w:tcPr>
            <w:tcW w:w="552" w:type="pct"/>
            <w:tcBorders>
              <w:top w:val="single" w:sz="4" w:space="0" w:color="auto"/>
              <w:left w:val="single" w:sz="4" w:space="0" w:color="auto"/>
              <w:bottom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lang w:val="en-US"/>
              </w:rPr>
            </w:pPr>
            <w:r w:rsidRPr="00FF699F">
              <w:rPr>
                <w:rFonts w:ascii="Times New Roman" w:hAnsi="Times New Roman" w:cs="Times New Roman"/>
                <w:b/>
              </w:rPr>
              <w:t>201</w:t>
            </w:r>
            <w:r w:rsidRPr="00FF699F">
              <w:rPr>
                <w:rFonts w:ascii="Times New Roman" w:hAnsi="Times New Roman" w:cs="Times New Roman"/>
                <w:b/>
                <w:lang w:val="en-US"/>
              </w:rPr>
              <w:t>3</w:t>
            </w:r>
          </w:p>
        </w:tc>
        <w:tc>
          <w:tcPr>
            <w:tcW w:w="552" w:type="pct"/>
            <w:tcBorders>
              <w:top w:val="single" w:sz="4" w:space="0" w:color="auto"/>
              <w:left w:val="single" w:sz="4" w:space="0" w:color="auto"/>
              <w:bottom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lang w:val="en-US"/>
              </w:rPr>
            </w:pPr>
            <w:r w:rsidRPr="00FF699F">
              <w:rPr>
                <w:rFonts w:ascii="Times New Roman" w:hAnsi="Times New Roman" w:cs="Times New Roman"/>
                <w:b/>
              </w:rPr>
              <w:t>201</w:t>
            </w:r>
            <w:r w:rsidRPr="00FF699F">
              <w:rPr>
                <w:rFonts w:ascii="Times New Roman" w:hAnsi="Times New Roman" w:cs="Times New Roman"/>
                <w:b/>
                <w:lang w:val="en-US"/>
              </w:rPr>
              <w:t>4</w:t>
            </w:r>
          </w:p>
        </w:tc>
        <w:tc>
          <w:tcPr>
            <w:tcW w:w="552" w:type="pct"/>
            <w:tcBorders>
              <w:top w:val="single" w:sz="4" w:space="0" w:color="auto"/>
              <w:left w:val="single" w:sz="4" w:space="0" w:color="auto"/>
              <w:bottom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lang w:val="en-US"/>
              </w:rPr>
            </w:pPr>
            <w:r w:rsidRPr="00FF699F">
              <w:rPr>
                <w:rFonts w:ascii="Times New Roman" w:hAnsi="Times New Roman" w:cs="Times New Roman"/>
                <w:b/>
              </w:rPr>
              <w:t>201</w:t>
            </w:r>
            <w:r w:rsidRPr="00FF699F">
              <w:rPr>
                <w:rFonts w:ascii="Times New Roman" w:hAnsi="Times New Roman" w:cs="Times New Roman"/>
                <w:b/>
                <w:lang w:val="en-US"/>
              </w:rPr>
              <w:t>5</w:t>
            </w:r>
          </w:p>
        </w:tc>
        <w:tc>
          <w:tcPr>
            <w:tcW w:w="552" w:type="pct"/>
            <w:tcBorders>
              <w:top w:val="single" w:sz="4" w:space="0" w:color="auto"/>
              <w:left w:val="single" w:sz="4" w:space="0" w:color="auto"/>
              <w:bottom w:val="single" w:sz="4" w:space="0" w:color="auto"/>
              <w:right w:val="single" w:sz="4" w:space="0" w:color="auto"/>
            </w:tcBorders>
            <w:vAlign w:val="center"/>
          </w:tcPr>
          <w:p w:rsidR="00CC50BA" w:rsidRPr="00FF699F" w:rsidRDefault="00C05B48" w:rsidP="00B456D5">
            <w:pPr>
              <w:spacing w:after="0" w:line="240" w:lineRule="auto"/>
              <w:jc w:val="center"/>
              <w:rPr>
                <w:rFonts w:ascii="Times New Roman" w:hAnsi="Times New Roman" w:cs="Times New Roman"/>
                <w:b/>
                <w:lang w:val="en-US"/>
              </w:rPr>
            </w:pPr>
            <w:r w:rsidRPr="00FF699F">
              <w:rPr>
                <w:rFonts w:ascii="Times New Roman" w:hAnsi="Times New Roman" w:cs="Times New Roman"/>
                <w:b/>
              </w:rPr>
              <w:t>20</w:t>
            </w:r>
            <w:r w:rsidRPr="00FF699F">
              <w:rPr>
                <w:rFonts w:ascii="Times New Roman" w:hAnsi="Times New Roman" w:cs="Times New Roman"/>
                <w:b/>
                <w:lang w:val="en-US"/>
              </w:rPr>
              <w:t>16</w:t>
            </w:r>
          </w:p>
        </w:tc>
        <w:tc>
          <w:tcPr>
            <w:tcW w:w="458" w:type="pct"/>
            <w:vMerge/>
            <w:tcBorders>
              <w:left w:val="single" w:sz="4" w:space="0" w:color="auto"/>
              <w:bottom w:val="single" w:sz="4" w:space="0" w:color="auto"/>
              <w:right w:val="single" w:sz="4" w:space="0" w:color="auto"/>
            </w:tcBorders>
            <w:vAlign w:val="center"/>
          </w:tcPr>
          <w:p w:rsidR="00CC50BA" w:rsidRPr="00640CE2" w:rsidRDefault="00CC50BA" w:rsidP="00B456D5">
            <w:pPr>
              <w:spacing w:after="0" w:line="240" w:lineRule="auto"/>
              <w:jc w:val="center"/>
              <w:rPr>
                <w:rFonts w:ascii="Times New Roman" w:hAnsi="Times New Roman" w:cs="Times New Roman"/>
                <w:sz w:val="24"/>
                <w:szCs w:val="24"/>
              </w:rPr>
            </w:pPr>
          </w:p>
        </w:tc>
      </w:tr>
      <w:tr w:rsidR="00884638" w:rsidRPr="00640CE2" w:rsidTr="00640CE2">
        <w:trPr>
          <w:trHeight w:val="251"/>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B456D5">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Площадь с.-х. угодий, га</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56140</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54460</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lang w:val="en-US"/>
              </w:rPr>
            </w:pPr>
            <w:r w:rsidRPr="00640CE2">
              <w:rPr>
                <w:rFonts w:ascii="Times New Roman" w:hAnsi="Times New Roman" w:cs="Times New Roman"/>
                <w:sz w:val="24"/>
                <w:szCs w:val="24"/>
                <w:lang w:val="en-US"/>
              </w:rPr>
              <w:t>56259</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54231</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51483</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91,70</w:t>
            </w:r>
          </w:p>
        </w:tc>
      </w:tr>
      <w:tr w:rsidR="00884638" w:rsidRPr="00640CE2" w:rsidTr="00640CE2">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B456D5">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Число среднегодовых работников, всего, чел.</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4658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4431</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4192</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3394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3222</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69,17</w:t>
            </w:r>
          </w:p>
        </w:tc>
      </w:tr>
      <w:tr w:rsidR="00884638" w:rsidRPr="00640CE2" w:rsidTr="00640CE2">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B456D5">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в т. ч. занятых в сельском хозяйстве, чел.</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3784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3613</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3249</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2592</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2550</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67,39</w:t>
            </w:r>
          </w:p>
        </w:tc>
      </w:tr>
      <w:tr w:rsidR="004E1CE5" w:rsidRPr="00640CE2" w:rsidTr="00203C6F">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Основные производственные фонды на конец года,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3172496</w:t>
            </w:r>
          </w:p>
        </w:tc>
        <w:tc>
          <w:tcPr>
            <w:tcW w:w="552"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3543332</w:t>
            </w:r>
          </w:p>
        </w:tc>
        <w:tc>
          <w:tcPr>
            <w:tcW w:w="552"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3652360</w:t>
            </w:r>
          </w:p>
        </w:tc>
        <w:tc>
          <w:tcPr>
            <w:tcW w:w="552"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3706231</w:t>
            </w:r>
          </w:p>
        </w:tc>
        <w:tc>
          <w:tcPr>
            <w:tcW w:w="552"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4145550</w:t>
            </w:r>
          </w:p>
        </w:tc>
        <w:tc>
          <w:tcPr>
            <w:tcW w:w="458" w:type="pct"/>
            <w:tcBorders>
              <w:top w:val="single" w:sz="4" w:space="0" w:color="auto"/>
              <w:left w:val="single" w:sz="4" w:space="0" w:color="auto"/>
              <w:bottom w:val="single" w:sz="4" w:space="0" w:color="auto"/>
              <w:right w:val="single" w:sz="4" w:space="0" w:color="auto"/>
            </w:tcBorders>
            <w:vAlign w:val="center"/>
          </w:tcPr>
          <w:p w:rsidR="004E1CE5" w:rsidRPr="00640CE2" w:rsidRDefault="004E1CE5"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130,67</w:t>
            </w:r>
          </w:p>
        </w:tc>
      </w:tr>
      <w:tr w:rsidR="00884638" w:rsidRPr="00640CE2" w:rsidTr="00203C6F">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Оборотные средства на конец года,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2320725</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2420645</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2963034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3355990</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3712983</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159,99</w:t>
            </w:r>
          </w:p>
        </w:tc>
      </w:tr>
      <w:tr w:rsidR="00884638" w:rsidRPr="00640CE2" w:rsidTr="00203C6F">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Производственные затраты,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3853580</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203C6F" w:rsidP="00203C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434718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4587501</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4635564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4928465</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127,89</w:t>
            </w:r>
          </w:p>
        </w:tc>
      </w:tr>
      <w:tr w:rsidR="00884638" w:rsidRPr="00640CE2" w:rsidTr="00203C6F">
        <w:trPr>
          <w:trHeight w:val="150"/>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Себестоимость товарной продукции,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3574486</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3948170</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4525423</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4532898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4646392</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129,99</w:t>
            </w:r>
          </w:p>
        </w:tc>
      </w:tr>
      <w:tr w:rsidR="00884638" w:rsidRPr="00640CE2" w:rsidTr="00203C6F">
        <w:trPr>
          <w:trHeight w:val="10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Выручка от реализации продукции,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4106754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3905636</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5133501</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5219362</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5064155</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123,31</w:t>
            </w:r>
          </w:p>
        </w:tc>
      </w:tr>
      <w:tr w:rsidR="00884638" w:rsidRPr="00640CE2" w:rsidTr="00203C6F">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Прибыль (+), убыток (-) от продаж, тыс. руб.</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532268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-42534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608078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686464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417763</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78,49</w:t>
            </w:r>
          </w:p>
        </w:tc>
      </w:tr>
      <w:tr w:rsidR="00884638" w:rsidRPr="00640CE2" w:rsidTr="00203C6F">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Уровень рентабельности (+), убыточности (-) от продаж, %</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12,96</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-1,09</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11,85</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203C6F">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13,15</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8,25</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w:t>
            </w:r>
          </w:p>
        </w:tc>
      </w:tr>
      <w:tr w:rsidR="00884638" w:rsidRPr="00640CE2" w:rsidTr="00640CE2">
        <w:trPr>
          <w:trHeight w:val="194"/>
          <w:jc w:val="center"/>
        </w:trPr>
        <w:tc>
          <w:tcPr>
            <w:tcW w:w="1784"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B456D5">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Уровень рентабельности (+), убыточности (-) продукции, %</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14,89</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-1,08</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13,44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15,14</w:t>
            </w:r>
          </w:p>
        </w:tc>
        <w:tc>
          <w:tcPr>
            <w:tcW w:w="552"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color w:val="000000"/>
                <w:sz w:val="24"/>
                <w:szCs w:val="24"/>
              </w:rPr>
            </w:pPr>
            <w:r w:rsidRPr="00640CE2">
              <w:rPr>
                <w:rFonts w:ascii="Times New Roman" w:hAnsi="Times New Roman" w:cs="Times New Roman"/>
                <w:color w:val="000000"/>
                <w:sz w:val="24"/>
                <w:szCs w:val="24"/>
              </w:rPr>
              <w:t>8,99</w:t>
            </w:r>
          </w:p>
        </w:tc>
        <w:tc>
          <w:tcPr>
            <w:tcW w:w="458" w:type="pct"/>
            <w:tcBorders>
              <w:top w:val="single" w:sz="4" w:space="0" w:color="auto"/>
              <w:left w:val="single" w:sz="4" w:space="0" w:color="auto"/>
              <w:bottom w:val="single" w:sz="4" w:space="0" w:color="auto"/>
              <w:right w:val="single" w:sz="4" w:space="0" w:color="auto"/>
            </w:tcBorders>
            <w:vAlign w:val="center"/>
          </w:tcPr>
          <w:p w:rsidR="00884638" w:rsidRPr="00640CE2" w:rsidRDefault="00884638" w:rsidP="00640CE2">
            <w:pPr>
              <w:spacing w:after="0" w:line="240" w:lineRule="auto"/>
              <w:jc w:val="center"/>
              <w:rPr>
                <w:rFonts w:ascii="Times New Roman" w:hAnsi="Times New Roman" w:cs="Times New Roman"/>
                <w:sz w:val="24"/>
                <w:szCs w:val="24"/>
              </w:rPr>
            </w:pPr>
            <w:r w:rsidRPr="00640CE2">
              <w:rPr>
                <w:rFonts w:ascii="Times New Roman" w:hAnsi="Times New Roman" w:cs="Times New Roman"/>
                <w:sz w:val="24"/>
                <w:szCs w:val="24"/>
              </w:rPr>
              <w:t>-</w:t>
            </w:r>
          </w:p>
        </w:tc>
      </w:tr>
    </w:tbl>
    <w:p w:rsidR="00CC50BA" w:rsidRPr="006B42C2" w:rsidRDefault="00CC50BA" w:rsidP="006B42C2">
      <w:pPr>
        <w:spacing w:after="0" w:line="360" w:lineRule="auto"/>
        <w:ind w:firstLine="709"/>
        <w:jc w:val="both"/>
        <w:rPr>
          <w:rFonts w:ascii="Times New Roman" w:hAnsi="Times New Roman" w:cs="Times New Roman"/>
          <w:sz w:val="28"/>
          <w:szCs w:val="28"/>
          <w:lang w:val="en-US"/>
        </w:rPr>
      </w:pPr>
    </w:p>
    <w:p w:rsidR="00D1560E" w:rsidRPr="006B42C2" w:rsidRDefault="00FA464B" w:rsidP="00D1560E">
      <w:pPr>
        <w:spacing w:after="0" w:line="360" w:lineRule="auto"/>
        <w:ind w:firstLine="709"/>
        <w:jc w:val="both"/>
        <w:rPr>
          <w:rFonts w:ascii="Times New Roman" w:hAnsi="Times New Roman" w:cs="Times New Roman"/>
          <w:sz w:val="28"/>
          <w:szCs w:val="28"/>
        </w:rPr>
      </w:pPr>
      <w:r w:rsidRPr="006B42C2">
        <w:rPr>
          <w:rFonts w:ascii="Times New Roman" w:hAnsi="Times New Roman" w:cs="Times New Roman"/>
          <w:sz w:val="28"/>
          <w:szCs w:val="28"/>
        </w:rPr>
        <w:t xml:space="preserve">Анализируя основные производственно-экономические показатели, заметим, что площадь сельскохозяйственных угодий уменьшается за 2012-2016 года на 8,3 % с 56140 га до 51483 га, что говорит о снижении посевных площадей.  Число среднегодовых работников также сокращается </w:t>
      </w:r>
      <w:r w:rsidR="00571A78">
        <w:rPr>
          <w:rFonts w:ascii="Times New Roman" w:hAnsi="Times New Roman" w:cs="Times New Roman"/>
          <w:sz w:val="28"/>
          <w:szCs w:val="28"/>
        </w:rPr>
        <w:t>за анализируемый период на 30,8</w:t>
      </w:r>
      <w:r w:rsidRPr="006B42C2">
        <w:rPr>
          <w:rFonts w:ascii="Times New Roman" w:hAnsi="Times New Roman" w:cs="Times New Roman"/>
          <w:sz w:val="28"/>
          <w:szCs w:val="28"/>
        </w:rPr>
        <w:t>%</w:t>
      </w:r>
      <w:r w:rsidR="00BC10B8" w:rsidRPr="006B42C2">
        <w:rPr>
          <w:rFonts w:ascii="Times New Roman" w:hAnsi="Times New Roman" w:cs="Times New Roman"/>
          <w:sz w:val="28"/>
          <w:szCs w:val="28"/>
        </w:rPr>
        <w:t xml:space="preserve">, </w:t>
      </w:r>
      <w:r w:rsidR="00672EC0">
        <w:rPr>
          <w:rFonts w:ascii="Times New Roman" w:hAnsi="Times New Roman" w:cs="Times New Roman"/>
          <w:sz w:val="28"/>
          <w:szCs w:val="28"/>
        </w:rPr>
        <w:t xml:space="preserve"> </w:t>
      </w:r>
      <w:r w:rsidR="00BC10B8" w:rsidRPr="006B42C2">
        <w:rPr>
          <w:rFonts w:ascii="Times New Roman" w:hAnsi="Times New Roman" w:cs="Times New Roman"/>
          <w:sz w:val="28"/>
          <w:szCs w:val="28"/>
        </w:rPr>
        <w:t xml:space="preserve">в т. ч. занятых </w:t>
      </w:r>
      <w:r w:rsidRPr="006B42C2">
        <w:rPr>
          <w:rFonts w:ascii="Times New Roman" w:hAnsi="Times New Roman" w:cs="Times New Roman"/>
          <w:sz w:val="28"/>
          <w:szCs w:val="28"/>
        </w:rPr>
        <w:t xml:space="preserve"> </w:t>
      </w:r>
      <w:r w:rsidR="00BC10B8" w:rsidRPr="006B42C2">
        <w:rPr>
          <w:rFonts w:ascii="Times New Roman" w:hAnsi="Times New Roman" w:cs="Times New Roman"/>
          <w:sz w:val="28"/>
          <w:szCs w:val="28"/>
        </w:rPr>
        <w:t xml:space="preserve">в сельском хозяйстве на 30,6 % </w:t>
      </w:r>
      <w:r w:rsidRPr="006B42C2">
        <w:rPr>
          <w:rFonts w:ascii="Times New Roman" w:hAnsi="Times New Roman" w:cs="Times New Roman"/>
          <w:sz w:val="28"/>
          <w:szCs w:val="28"/>
        </w:rPr>
        <w:t>за счет внедрения современного оборудования</w:t>
      </w:r>
      <w:r w:rsidR="00BC10B8" w:rsidRPr="006B42C2">
        <w:rPr>
          <w:rFonts w:ascii="Times New Roman" w:hAnsi="Times New Roman" w:cs="Times New Roman"/>
          <w:sz w:val="28"/>
          <w:szCs w:val="28"/>
        </w:rPr>
        <w:t xml:space="preserve"> в хозяйствах. </w:t>
      </w:r>
      <w:r w:rsidR="006B42C2">
        <w:rPr>
          <w:rFonts w:ascii="Times New Roman" w:hAnsi="Times New Roman" w:cs="Times New Roman"/>
          <w:sz w:val="28"/>
          <w:szCs w:val="28"/>
        </w:rPr>
        <w:t>О</w:t>
      </w:r>
      <w:r w:rsidR="00D1560E">
        <w:rPr>
          <w:rFonts w:ascii="Times New Roman" w:hAnsi="Times New Roman" w:cs="Times New Roman"/>
          <w:sz w:val="28"/>
          <w:szCs w:val="28"/>
        </w:rPr>
        <w:t xml:space="preserve">сновные производственные фонды и оборотные средства за 2012-2016 года растут на 30% и 60% соответственно. В Завьяловском районе наблюдается снижение прибыли от реализации продукции на 21,5%. В 2013 году данный показатель принял отрицательное значение. Убыток составил 42534 тыс. руб. </w:t>
      </w:r>
      <w:r w:rsidR="00500855">
        <w:rPr>
          <w:rFonts w:ascii="Times New Roman" w:hAnsi="Times New Roman" w:cs="Times New Roman"/>
          <w:sz w:val="28"/>
          <w:szCs w:val="28"/>
        </w:rPr>
        <w:t>Уровень убыточности</w:t>
      </w:r>
      <w:r w:rsidR="00D1560E">
        <w:rPr>
          <w:rFonts w:ascii="Times New Roman" w:hAnsi="Times New Roman" w:cs="Times New Roman"/>
          <w:sz w:val="28"/>
          <w:szCs w:val="28"/>
        </w:rPr>
        <w:t xml:space="preserve"> продаж и</w:t>
      </w:r>
      <w:r w:rsidR="00500855">
        <w:rPr>
          <w:rFonts w:ascii="Times New Roman" w:hAnsi="Times New Roman" w:cs="Times New Roman"/>
          <w:sz w:val="28"/>
          <w:szCs w:val="28"/>
        </w:rPr>
        <w:t xml:space="preserve"> убыточности</w:t>
      </w:r>
      <w:r w:rsidR="00D1560E">
        <w:rPr>
          <w:rFonts w:ascii="Times New Roman" w:hAnsi="Times New Roman" w:cs="Times New Roman"/>
          <w:sz w:val="28"/>
          <w:szCs w:val="28"/>
        </w:rPr>
        <w:t xml:space="preserve"> продукции </w:t>
      </w:r>
      <w:r w:rsidR="00500855">
        <w:rPr>
          <w:rFonts w:ascii="Times New Roman" w:hAnsi="Times New Roman" w:cs="Times New Roman"/>
          <w:sz w:val="28"/>
          <w:szCs w:val="28"/>
        </w:rPr>
        <w:t xml:space="preserve">в 2013 году равны </w:t>
      </w:r>
      <w:r w:rsidR="00500855">
        <w:rPr>
          <w:rFonts w:ascii="Times New Roman" w:hAnsi="Times New Roman" w:cs="Times New Roman"/>
          <w:sz w:val="28"/>
          <w:szCs w:val="28"/>
        </w:rPr>
        <w:lastRenderedPageBreak/>
        <w:t>1,09</w:t>
      </w:r>
      <w:r w:rsidR="00571A78">
        <w:rPr>
          <w:rFonts w:ascii="Times New Roman" w:hAnsi="Times New Roman" w:cs="Times New Roman"/>
          <w:sz w:val="28"/>
          <w:szCs w:val="28"/>
        </w:rPr>
        <w:t xml:space="preserve"> </w:t>
      </w:r>
      <w:r w:rsidR="00500855">
        <w:rPr>
          <w:rFonts w:ascii="Times New Roman" w:hAnsi="Times New Roman" w:cs="Times New Roman"/>
          <w:sz w:val="28"/>
          <w:szCs w:val="28"/>
        </w:rPr>
        <w:t>% и 1,08</w:t>
      </w:r>
      <w:r w:rsidR="00571A78">
        <w:rPr>
          <w:rFonts w:ascii="Times New Roman" w:hAnsi="Times New Roman" w:cs="Times New Roman"/>
          <w:sz w:val="28"/>
          <w:szCs w:val="28"/>
        </w:rPr>
        <w:t xml:space="preserve"> </w:t>
      </w:r>
      <w:r w:rsidR="00500855">
        <w:rPr>
          <w:rFonts w:ascii="Times New Roman" w:hAnsi="Times New Roman" w:cs="Times New Roman"/>
          <w:sz w:val="28"/>
          <w:szCs w:val="28"/>
        </w:rPr>
        <w:t xml:space="preserve">% соответственно, что говорит о неэффективности деятельности хозяйств Завьяловского </w:t>
      </w:r>
      <w:r w:rsidR="003831CE">
        <w:rPr>
          <w:rFonts w:ascii="Times New Roman" w:hAnsi="Times New Roman" w:cs="Times New Roman"/>
          <w:sz w:val="28"/>
          <w:szCs w:val="28"/>
        </w:rPr>
        <w:t>района</w:t>
      </w:r>
      <w:r w:rsidR="00500855">
        <w:rPr>
          <w:rFonts w:ascii="Times New Roman" w:hAnsi="Times New Roman" w:cs="Times New Roman"/>
          <w:sz w:val="28"/>
          <w:szCs w:val="28"/>
        </w:rPr>
        <w:t xml:space="preserve">. </w:t>
      </w:r>
    </w:p>
    <w:p w:rsidR="00967E91" w:rsidRPr="00CC0EC8" w:rsidRDefault="00967E91" w:rsidP="006B42C2">
      <w:pPr>
        <w:pStyle w:val="a7"/>
        <w:spacing w:before="0" w:beforeAutospacing="0" w:after="0" w:afterAutospacing="0" w:line="360" w:lineRule="auto"/>
        <w:ind w:firstLine="709"/>
        <w:jc w:val="both"/>
        <w:rPr>
          <w:color w:val="000000"/>
          <w:sz w:val="28"/>
          <w:szCs w:val="28"/>
        </w:rPr>
      </w:pPr>
      <w:r w:rsidRPr="006B42C2">
        <w:rPr>
          <w:color w:val="000000"/>
          <w:sz w:val="28"/>
          <w:szCs w:val="28"/>
        </w:rPr>
        <w:t>Основные фонды</w:t>
      </w:r>
      <w:r w:rsidRPr="00CC0EC8">
        <w:rPr>
          <w:color w:val="000000"/>
          <w:sz w:val="28"/>
          <w:szCs w:val="28"/>
        </w:rPr>
        <w:t xml:space="preserve"> –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 К ним относят фонды со сроком службы более одного года и стоимостью более 100 минимальных месячных заработных плат. Основные фонды подразделяются на производственные и непроизводственные фонды.</w:t>
      </w:r>
    </w:p>
    <w:p w:rsidR="00967E91" w:rsidRPr="00CC0EC8" w:rsidRDefault="00967E91" w:rsidP="00967E91">
      <w:pPr>
        <w:pStyle w:val="a7"/>
        <w:spacing w:before="0" w:beforeAutospacing="0" w:after="0" w:afterAutospacing="0" w:line="360" w:lineRule="auto"/>
        <w:ind w:firstLine="709"/>
        <w:jc w:val="both"/>
        <w:rPr>
          <w:color w:val="000000"/>
          <w:sz w:val="28"/>
          <w:szCs w:val="28"/>
        </w:rPr>
      </w:pPr>
      <w:r w:rsidRPr="00CC0EC8">
        <w:rPr>
          <w:color w:val="000000"/>
          <w:sz w:val="28"/>
          <w:szCs w:val="28"/>
        </w:rPr>
        <w:t>Производственные фонды участвуют в процессе изготовления продукции или оказания услуг (станки, машины, приборы, передаточные устройства и т.д.).</w:t>
      </w:r>
    </w:p>
    <w:p w:rsidR="00967E91" w:rsidRPr="00CE64B0" w:rsidRDefault="00967E91" w:rsidP="00672EC0">
      <w:pPr>
        <w:pStyle w:val="a7"/>
        <w:spacing w:before="0" w:beforeAutospacing="0" w:after="0" w:afterAutospacing="0" w:line="360" w:lineRule="auto"/>
        <w:ind w:firstLine="709"/>
        <w:jc w:val="both"/>
        <w:rPr>
          <w:color w:val="000000"/>
          <w:sz w:val="28"/>
          <w:szCs w:val="28"/>
        </w:rPr>
      </w:pPr>
      <w:r w:rsidRPr="00CC0EC8">
        <w:rPr>
          <w:color w:val="000000"/>
          <w:sz w:val="28"/>
          <w:szCs w:val="28"/>
        </w:rPr>
        <w:t xml:space="preserve">Непроизводственные основные фонды не участвуют в процессе </w:t>
      </w:r>
      <w:r w:rsidRPr="00CE64B0">
        <w:rPr>
          <w:color w:val="000000"/>
          <w:sz w:val="28"/>
          <w:szCs w:val="28"/>
        </w:rPr>
        <w:t xml:space="preserve">создания продукции (жилые дома, детские сады, клубы, стадионы, поликлиники, санатории и т.д.) [7, </w:t>
      </w:r>
      <w:r w:rsidRPr="00CE64B0">
        <w:rPr>
          <w:color w:val="000000"/>
          <w:sz w:val="28"/>
          <w:szCs w:val="28"/>
          <w:lang w:val="en-US"/>
        </w:rPr>
        <w:t>c</w:t>
      </w:r>
      <w:r w:rsidRPr="00CE64B0">
        <w:rPr>
          <w:color w:val="000000"/>
          <w:sz w:val="28"/>
          <w:szCs w:val="28"/>
        </w:rPr>
        <w:t>. 31].</w:t>
      </w:r>
    </w:p>
    <w:p w:rsidR="003B3258" w:rsidRPr="00FE2714" w:rsidRDefault="00967E91" w:rsidP="00672EC0">
      <w:pPr>
        <w:spacing w:after="0" w:line="360" w:lineRule="auto"/>
        <w:ind w:firstLine="709"/>
        <w:jc w:val="both"/>
        <w:rPr>
          <w:rFonts w:ascii="Times New Roman" w:hAnsi="Times New Roman" w:cs="Times New Roman"/>
        </w:rPr>
      </w:pPr>
      <w:r w:rsidRPr="00CE64B0">
        <w:rPr>
          <w:rFonts w:ascii="Times New Roman" w:hAnsi="Times New Roman" w:cs="Times New Roman"/>
          <w:sz w:val="28"/>
          <w:szCs w:val="28"/>
        </w:rPr>
        <w:t xml:space="preserve">В </w:t>
      </w:r>
      <w:r w:rsidR="00672EC0">
        <w:rPr>
          <w:rFonts w:ascii="Times New Roman" w:hAnsi="Times New Roman" w:cs="Times New Roman"/>
          <w:sz w:val="28"/>
          <w:szCs w:val="28"/>
        </w:rPr>
        <w:t>приложении 1</w:t>
      </w:r>
      <w:r w:rsidRPr="00CE64B0">
        <w:rPr>
          <w:rFonts w:ascii="Times New Roman" w:hAnsi="Times New Roman" w:cs="Times New Roman"/>
          <w:sz w:val="28"/>
          <w:szCs w:val="28"/>
        </w:rPr>
        <w:t xml:space="preserve"> приведен</w:t>
      </w:r>
      <w:r w:rsidR="00500855" w:rsidRPr="00CE64B0">
        <w:rPr>
          <w:rFonts w:ascii="Times New Roman" w:hAnsi="Times New Roman" w:cs="Times New Roman"/>
          <w:sz w:val="28"/>
          <w:szCs w:val="28"/>
        </w:rPr>
        <w:t>ы</w:t>
      </w:r>
      <w:r w:rsidRPr="00CE64B0">
        <w:rPr>
          <w:rFonts w:ascii="Times New Roman" w:hAnsi="Times New Roman" w:cs="Times New Roman"/>
          <w:sz w:val="28"/>
          <w:szCs w:val="28"/>
        </w:rPr>
        <w:t xml:space="preserve"> состав и структура основных производственных фондов</w:t>
      </w:r>
      <w:r w:rsidR="00CE64B0">
        <w:rPr>
          <w:rFonts w:ascii="Times New Roman" w:hAnsi="Times New Roman" w:cs="Times New Roman"/>
          <w:sz w:val="28"/>
          <w:szCs w:val="28"/>
        </w:rPr>
        <w:t>.</w:t>
      </w:r>
    </w:p>
    <w:p w:rsidR="006D7177" w:rsidRPr="00F21DD9" w:rsidRDefault="001C0953" w:rsidP="006D7177">
      <w:pPr>
        <w:spacing w:after="0" w:line="360" w:lineRule="auto"/>
        <w:ind w:firstLine="709"/>
        <w:jc w:val="both"/>
        <w:rPr>
          <w:rFonts w:ascii="Times New Roman" w:hAnsi="Times New Roman" w:cs="Times New Roman"/>
          <w:sz w:val="28"/>
          <w:szCs w:val="28"/>
        </w:rPr>
      </w:pPr>
      <w:r w:rsidRPr="00F21DD9">
        <w:rPr>
          <w:rFonts w:ascii="Times New Roman" w:hAnsi="Times New Roman" w:cs="Times New Roman"/>
          <w:sz w:val="28"/>
          <w:szCs w:val="28"/>
        </w:rPr>
        <w:t xml:space="preserve">Наибольший удельный вес в структуре основных производственных фондов </w:t>
      </w:r>
      <w:r w:rsidR="00F21DD9" w:rsidRPr="00F21DD9">
        <w:rPr>
          <w:rFonts w:ascii="Times New Roman" w:hAnsi="Times New Roman" w:cs="Times New Roman"/>
          <w:sz w:val="28"/>
          <w:szCs w:val="28"/>
        </w:rPr>
        <w:t xml:space="preserve">за анализируемый период </w:t>
      </w:r>
      <w:r w:rsidRPr="00F21DD9">
        <w:rPr>
          <w:rFonts w:ascii="Times New Roman" w:hAnsi="Times New Roman" w:cs="Times New Roman"/>
          <w:sz w:val="28"/>
          <w:szCs w:val="28"/>
        </w:rPr>
        <w:t>занимают задания и сооружения (48,7 % в 2012 года и 47,2 % в 2016 году).</w:t>
      </w:r>
      <w:r w:rsidR="00A900B0" w:rsidRPr="00F21DD9">
        <w:rPr>
          <w:rFonts w:ascii="Times New Roman" w:hAnsi="Times New Roman" w:cs="Times New Roman"/>
          <w:sz w:val="28"/>
          <w:szCs w:val="28"/>
        </w:rPr>
        <w:t xml:space="preserve"> Наименьший вес в структуре ОПФ принадлежит многолетним насаждениям (0,001 % в 2012-2016 годах) и рабочему скоту (0,02 % в 2012 году и 0,01 % в 2016 году). </w:t>
      </w:r>
      <w:r w:rsidR="00F21DD9" w:rsidRPr="00F21DD9">
        <w:rPr>
          <w:rFonts w:ascii="Times New Roman" w:hAnsi="Times New Roman" w:cs="Times New Roman"/>
          <w:sz w:val="28"/>
          <w:szCs w:val="28"/>
        </w:rPr>
        <w:t>За анализируемый период наблюдается рост ОПФ на 973054 тыс. руб. с 3172496 тыс. руб. в 2012 году до 4145550 тыс. руб. в 2016 году.</w:t>
      </w:r>
    </w:p>
    <w:p w:rsidR="006D7177" w:rsidRPr="006D7177" w:rsidRDefault="006D7177" w:rsidP="006D7177">
      <w:pPr>
        <w:pStyle w:val="a7"/>
        <w:spacing w:before="0" w:beforeAutospacing="0" w:after="0" w:afterAutospacing="0" w:line="360" w:lineRule="auto"/>
        <w:ind w:firstLine="709"/>
        <w:jc w:val="both"/>
        <w:rPr>
          <w:sz w:val="28"/>
          <w:szCs w:val="28"/>
        </w:rPr>
      </w:pPr>
      <w:r w:rsidRPr="00F21DD9">
        <w:rPr>
          <w:iCs/>
          <w:sz w:val="28"/>
          <w:szCs w:val="28"/>
        </w:rPr>
        <w:t xml:space="preserve">Оборотные средства – </w:t>
      </w:r>
      <w:r w:rsidRPr="00F21DD9">
        <w:rPr>
          <w:sz w:val="28"/>
          <w:szCs w:val="28"/>
        </w:rPr>
        <w:t>это совокупность денежных</w:t>
      </w:r>
      <w:r w:rsidRPr="006D7177">
        <w:rPr>
          <w:sz w:val="28"/>
          <w:szCs w:val="28"/>
        </w:rPr>
        <w:t xml:space="preserve"> средств,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 Оборотные производственные фонды – это сырьё, материалы, топливо, малоценный инвентарь со сроком службы </w:t>
      </w:r>
      <w:r w:rsidRPr="006D7177">
        <w:rPr>
          <w:sz w:val="28"/>
          <w:szCs w:val="28"/>
        </w:rPr>
        <w:lastRenderedPageBreak/>
        <w:t>меньше трех лет и нормативной стоимостью, устанавливаемой Министерством финансов РФ. Фонды обращения – денежные средства в кассе, на расчетном счете в банке, готовая продукция на складе и готовая продукция, отгруженная, но не оплаченная покупателем, деньги в расчетах.</w:t>
      </w:r>
    </w:p>
    <w:p w:rsidR="006D7177" w:rsidRPr="006D7177" w:rsidRDefault="006D7177" w:rsidP="006D7177">
      <w:pPr>
        <w:pStyle w:val="a7"/>
        <w:spacing w:before="0" w:beforeAutospacing="0" w:after="0" w:afterAutospacing="0" w:line="360" w:lineRule="auto"/>
        <w:ind w:firstLine="709"/>
        <w:jc w:val="both"/>
        <w:rPr>
          <w:sz w:val="28"/>
          <w:szCs w:val="28"/>
        </w:rPr>
      </w:pPr>
      <w:r w:rsidRPr="006D7177">
        <w:rPr>
          <w:sz w:val="28"/>
          <w:szCs w:val="28"/>
        </w:rPr>
        <w:t>Все оборотные средства по экономической структуре, т</w:t>
      </w:r>
      <w:r w:rsidR="003831CE" w:rsidRPr="006D7177">
        <w:rPr>
          <w:sz w:val="28"/>
          <w:szCs w:val="28"/>
        </w:rPr>
        <w:t>. е</w:t>
      </w:r>
      <w:r w:rsidRPr="006D7177">
        <w:rPr>
          <w:sz w:val="28"/>
          <w:szCs w:val="28"/>
        </w:rPr>
        <w:t xml:space="preserve"> по роли в процессе производства, делятся на две группы:</w:t>
      </w:r>
    </w:p>
    <w:p w:rsidR="006D7177" w:rsidRPr="006D7177" w:rsidRDefault="006D7177" w:rsidP="00672EC0">
      <w:pPr>
        <w:pStyle w:val="a7"/>
        <w:numPr>
          <w:ilvl w:val="0"/>
          <w:numId w:val="7"/>
        </w:numPr>
        <w:spacing w:before="0" w:beforeAutospacing="0" w:after="0" w:afterAutospacing="0" w:line="360" w:lineRule="auto"/>
        <w:jc w:val="both"/>
        <w:rPr>
          <w:sz w:val="28"/>
          <w:szCs w:val="28"/>
        </w:rPr>
      </w:pPr>
      <w:r w:rsidRPr="006D7177">
        <w:rPr>
          <w:iCs/>
          <w:sz w:val="28"/>
          <w:szCs w:val="28"/>
        </w:rPr>
        <w:t>Оборотные фонды (фонды производства)</w:t>
      </w:r>
      <w:r w:rsidR="00672EC0">
        <w:rPr>
          <w:iCs/>
          <w:sz w:val="28"/>
          <w:szCs w:val="28"/>
        </w:rPr>
        <w:t>:</w:t>
      </w:r>
    </w:p>
    <w:p w:rsidR="006D7177" w:rsidRPr="006D7177" w:rsidRDefault="00672EC0" w:rsidP="00672EC0">
      <w:pPr>
        <w:pStyle w:val="a7"/>
        <w:spacing w:before="0" w:beforeAutospacing="0" w:after="0" w:afterAutospacing="0" w:line="360" w:lineRule="auto"/>
        <w:ind w:left="709"/>
        <w:jc w:val="both"/>
        <w:rPr>
          <w:sz w:val="28"/>
          <w:szCs w:val="28"/>
        </w:rPr>
      </w:pPr>
      <w:r>
        <w:rPr>
          <w:sz w:val="28"/>
          <w:szCs w:val="28"/>
        </w:rPr>
        <w:t xml:space="preserve">- </w:t>
      </w:r>
      <w:r w:rsidR="006D7177" w:rsidRPr="006D7177">
        <w:rPr>
          <w:sz w:val="28"/>
          <w:szCs w:val="28"/>
        </w:rPr>
        <w:t>производственные запасы: сырьё, материалы, покупные полуфабрикаты, топливо, тара;</w:t>
      </w:r>
    </w:p>
    <w:p w:rsidR="006D7177" w:rsidRPr="006D7177" w:rsidRDefault="00672EC0" w:rsidP="00672EC0">
      <w:pPr>
        <w:pStyle w:val="a7"/>
        <w:spacing w:before="0" w:beforeAutospacing="0" w:after="0" w:afterAutospacing="0" w:line="360" w:lineRule="auto"/>
        <w:ind w:left="709"/>
        <w:jc w:val="both"/>
        <w:rPr>
          <w:sz w:val="28"/>
          <w:szCs w:val="28"/>
        </w:rPr>
      </w:pPr>
      <w:r>
        <w:rPr>
          <w:sz w:val="28"/>
          <w:szCs w:val="28"/>
        </w:rPr>
        <w:t xml:space="preserve">- </w:t>
      </w:r>
      <w:r w:rsidR="006D7177" w:rsidRPr="006D7177">
        <w:rPr>
          <w:sz w:val="28"/>
          <w:szCs w:val="28"/>
        </w:rPr>
        <w:t>незавершенное производство и полуфабрикаты собственного производства;</w:t>
      </w:r>
    </w:p>
    <w:p w:rsidR="006D7177" w:rsidRPr="006D7177" w:rsidRDefault="00672EC0" w:rsidP="00672EC0">
      <w:pPr>
        <w:pStyle w:val="a7"/>
        <w:spacing w:before="0" w:beforeAutospacing="0" w:after="0" w:afterAutospacing="0" w:line="360" w:lineRule="auto"/>
        <w:ind w:left="709"/>
        <w:jc w:val="both"/>
        <w:rPr>
          <w:sz w:val="28"/>
          <w:szCs w:val="28"/>
        </w:rPr>
      </w:pPr>
      <w:r>
        <w:rPr>
          <w:sz w:val="28"/>
          <w:szCs w:val="28"/>
        </w:rPr>
        <w:t xml:space="preserve">- </w:t>
      </w:r>
      <w:r w:rsidR="006D7177" w:rsidRPr="006D7177">
        <w:rPr>
          <w:sz w:val="28"/>
          <w:szCs w:val="28"/>
        </w:rPr>
        <w:t>расходы будущих периодов (затраты на подготовку и освоение выпуска новой продукции и совершенствование технологий).</w:t>
      </w:r>
    </w:p>
    <w:p w:rsidR="006D7177" w:rsidRPr="006D7177" w:rsidRDefault="006D7177" w:rsidP="00672EC0">
      <w:pPr>
        <w:pStyle w:val="a7"/>
        <w:numPr>
          <w:ilvl w:val="0"/>
          <w:numId w:val="7"/>
        </w:numPr>
        <w:spacing w:before="0" w:beforeAutospacing="0" w:after="0" w:afterAutospacing="0" w:line="360" w:lineRule="auto"/>
        <w:jc w:val="both"/>
        <w:rPr>
          <w:sz w:val="28"/>
          <w:szCs w:val="28"/>
        </w:rPr>
      </w:pPr>
      <w:r w:rsidRPr="006D7177">
        <w:rPr>
          <w:iCs/>
          <w:sz w:val="28"/>
          <w:szCs w:val="28"/>
        </w:rPr>
        <w:t>Фонды обращения (сфера обращения)</w:t>
      </w:r>
    </w:p>
    <w:p w:rsidR="006D7177" w:rsidRPr="006D7177" w:rsidRDefault="00672EC0" w:rsidP="00672EC0">
      <w:pPr>
        <w:pStyle w:val="a7"/>
        <w:spacing w:before="0" w:beforeAutospacing="0" w:after="0" w:afterAutospacing="0" w:line="360" w:lineRule="auto"/>
        <w:ind w:left="709"/>
        <w:jc w:val="both"/>
        <w:rPr>
          <w:sz w:val="28"/>
          <w:szCs w:val="28"/>
        </w:rPr>
      </w:pPr>
      <w:r>
        <w:rPr>
          <w:sz w:val="28"/>
          <w:szCs w:val="28"/>
        </w:rPr>
        <w:t xml:space="preserve">- </w:t>
      </w:r>
      <w:r w:rsidR="006D7177" w:rsidRPr="006D7177">
        <w:rPr>
          <w:sz w:val="28"/>
          <w:szCs w:val="28"/>
        </w:rPr>
        <w:t>готовая продукция на складах;</w:t>
      </w:r>
    </w:p>
    <w:p w:rsidR="006D7177" w:rsidRPr="006D7177" w:rsidRDefault="00672EC0" w:rsidP="00672EC0">
      <w:pPr>
        <w:pStyle w:val="a7"/>
        <w:spacing w:before="0" w:beforeAutospacing="0" w:after="0" w:afterAutospacing="0" w:line="360" w:lineRule="auto"/>
        <w:ind w:left="720"/>
        <w:jc w:val="both"/>
        <w:rPr>
          <w:sz w:val="28"/>
          <w:szCs w:val="28"/>
        </w:rPr>
      </w:pPr>
      <w:r>
        <w:rPr>
          <w:sz w:val="28"/>
          <w:szCs w:val="28"/>
        </w:rPr>
        <w:t xml:space="preserve">- </w:t>
      </w:r>
      <w:r w:rsidR="006D7177" w:rsidRPr="006D7177">
        <w:rPr>
          <w:sz w:val="28"/>
          <w:szCs w:val="28"/>
        </w:rPr>
        <w:t>готовая продукция, отгруженная, но не оплаченная заказчиком;</w:t>
      </w:r>
    </w:p>
    <w:p w:rsidR="00967E91" w:rsidRPr="003831CE" w:rsidRDefault="00672EC0" w:rsidP="00672EC0">
      <w:pPr>
        <w:pStyle w:val="a7"/>
        <w:spacing w:before="0" w:beforeAutospacing="0" w:after="0" w:afterAutospacing="0" w:line="360" w:lineRule="auto"/>
        <w:ind w:left="720"/>
        <w:jc w:val="both"/>
        <w:rPr>
          <w:sz w:val="28"/>
          <w:szCs w:val="28"/>
        </w:rPr>
      </w:pPr>
      <w:r>
        <w:rPr>
          <w:sz w:val="28"/>
          <w:szCs w:val="28"/>
        </w:rPr>
        <w:t xml:space="preserve">- </w:t>
      </w:r>
      <w:r w:rsidR="006D7177" w:rsidRPr="006D7177">
        <w:rPr>
          <w:sz w:val="28"/>
          <w:szCs w:val="28"/>
        </w:rPr>
        <w:t>прочие оборотные средства: денежные средства в кассе и на расчетном счете, дебиторская задолженность и прочие расчеты.</w:t>
      </w:r>
    </w:p>
    <w:p w:rsidR="00D01DA0" w:rsidRDefault="00967E91" w:rsidP="00FE2714">
      <w:pPr>
        <w:spacing w:after="0" w:line="360" w:lineRule="auto"/>
        <w:ind w:firstLine="720"/>
        <w:jc w:val="both"/>
        <w:rPr>
          <w:rFonts w:ascii="Times New Roman" w:hAnsi="Times New Roman" w:cs="Times New Roman"/>
          <w:sz w:val="28"/>
          <w:szCs w:val="28"/>
        </w:rPr>
      </w:pPr>
      <w:r w:rsidRPr="003831CE">
        <w:rPr>
          <w:rFonts w:ascii="Times New Roman" w:hAnsi="Times New Roman" w:cs="Times New Roman"/>
          <w:sz w:val="28"/>
          <w:szCs w:val="28"/>
        </w:rPr>
        <w:t xml:space="preserve">В </w:t>
      </w:r>
      <w:r w:rsidR="00672EC0">
        <w:rPr>
          <w:rFonts w:ascii="Times New Roman" w:hAnsi="Times New Roman" w:cs="Times New Roman"/>
          <w:sz w:val="28"/>
          <w:szCs w:val="28"/>
        </w:rPr>
        <w:t>приложении 2</w:t>
      </w:r>
      <w:r w:rsidRPr="003831CE">
        <w:rPr>
          <w:rFonts w:ascii="Times New Roman" w:hAnsi="Times New Roman" w:cs="Times New Roman"/>
          <w:sz w:val="28"/>
          <w:szCs w:val="28"/>
        </w:rPr>
        <w:t xml:space="preserve"> представлена информация о составе и структуре оборотных средств Завьяловского района.</w:t>
      </w:r>
    </w:p>
    <w:p w:rsidR="00CD34E6" w:rsidRPr="00FE2714" w:rsidRDefault="00580035" w:rsidP="00FE271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структуре оборотных средств занимают здания и сооружения</w:t>
      </w:r>
      <w:r w:rsidR="00672EC0">
        <w:rPr>
          <w:rFonts w:ascii="Times New Roman" w:hAnsi="Times New Roman" w:cs="Times New Roman"/>
          <w:sz w:val="28"/>
          <w:szCs w:val="28"/>
        </w:rPr>
        <w:t xml:space="preserve"> </w:t>
      </w:r>
      <w:r>
        <w:rPr>
          <w:rFonts w:ascii="Times New Roman" w:hAnsi="Times New Roman" w:cs="Times New Roman"/>
          <w:sz w:val="28"/>
          <w:szCs w:val="28"/>
        </w:rPr>
        <w:t>(47,21% в 2016 году и 48,67% в 2012 году), а также машины и оборудование (32,32% в 2016 году и 33,32% в 2012 году). Наименьший удельный вес принадлежит многолетним насаждениям  (0,001%).</w:t>
      </w:r>
    </w:p>
    <w:p w:rsidR="00967E91" w:rsidRPr="003831CE" w:rsidRDefault="00967E91" w:rsidP="003831CE">
      <w:pPr>
        <w:shd w:val="clear" w:color="auto" w:fill="FFFFFF"/>
        <w:spacing w:after="0" w:line="360" w:lineRule="auto"/>
        <w:ind w:firstLine="709"/>
        <w:jc w:val="both"/>
        <w:rPr>
          <w:rFonts w:ascii="Times New Roman" w:hAnsi="Times New Roman" w:cs="Times New Roman"/>
          <w:color w:val="333333"/>
          <w:sz w:val="28"/>
          <w:szCs w:val="28"/>
        </w:rPr>
      </w:pPr>
      <w:r w:rsidRPr="003831CE">
        <w:rPr>
          <w:rFonts w:ascii="Times New Roman" w:hAnsi="Times New Roman" w:cs="Times New Roman"/>
          <w:color w:val="000000"/>
          <w:sz w:val="28"/>
          <w:szCs w:val="28"/>
          <w:bdr w:val="none" w:sz="0" w:space="0" w:color="auto" w:frame="1"/>
        </w:rPr>
        <w:t>Располагая соответствующими площадями сельскохозяйственных угодий, руководители и специалисты должны постоянно проявлять заботу о более рациональном их использовании, одним из показателей которого является состав и структура посевных площадей и использования пашни.</w:t>
      </w:r>
    </w:p>
    <w:p w:rsidR="00967E91" w:rsidRPr="00826A02" w:rsidRDefault="00967E91" w:rsidP="003831CE">
      <w:pPr>
        <w:shd w:val="clear" w:color="auto" w:fill="FFFFFF"/>
        <w:spacing w:after="0" w:line="360" w:lineRule="auto"/>
        <w:ind w:firstLine="709"/>
        <w:jc w:val="both"/>
        <w:rPr>
          <w:rFonts w:ascii="Times New Roman" w:hAnsi="Times New Roman" w:cs="Times New Roman"/>
          <w:color w:val="000000"/>
          <w:sz w:val="28"/>
          <w:szCs w:val="28"/>
          <w:bdr w:val="none" w:sz="0" w:space="0" w:color="auto" w:frame="1"/>
        </w:rPr>
      </w:pPr>
      <w:r w:rsidRPr="003831CE">
        <w:rPr>
          <w:rFonts w:ascii="Times New Roman" w:hAnsi="Times New Roman" w:cs="Times New Roman"/>
          <w:color w:val="000000"/>
          <w:sz w:val="28"/>
          <w:szCs w:val="28"/>
          <w:bdr w:val="none" w:sz="0" w:space="0" w:color="auto" w:frame="1"/>
        </w:rPr>
        <w:lastRenderedPageBreak/>
        <w:t xml:space="preserve">Наиболее ценным видом сельскохозяйственных угодий, естественно, являются пахотные земли. На них либо производят посевы соответствующих культур с целью получения того или другого вида растениеводческой продукции, либо осуществляют паровую обработку, закладывая фундамент </w:t>
      </w:r>
      <w:r w:rsidRPr="00826A02">
        <w:rPr>
          <w:rFonts w:ascii="Times New Roman" w:hAnsi="Times New Roman" w:cs="Times New Roman"/>
          <w:color w:val="000000"/>
          <w:sz w:val="28"/>
          <w:szCs w:val="28"/>
          <w:bdr w:val="none" w:sz="0" w:space="0" w:color="auto" w:frame="1"/>
        </w:rPr>
        <w:t xml:space="preserve">будущего урожая. </w:t>
      </w:r>
    </w:p>
    <w:p w:rsidR="00826A02" w:rsidRPr="00826A02" w:rsidRDefault="00826A02" w:rsidP="003831CE">
      <w:pPr>
        <w:shd w:val="clear" w:color="auto" w:fill="FFFFFF"/>
        <w:spacing w:after="0" w:line="360" w:lineRule="auto"/>
        <w:ind w:firstLine="709"/>
        <w:jc w:val="both"/>
        <w:rPr>
          <w:rFonts w:ascii="Times New Roman" w:hAnsi="Times New Roman" w:cs="Times New Roman"/>
          <w:color w:val="000000"/>
          <w:sz w:val="28"/>
          <w:szCs w:val="28"/>
          <w:bdr w:val="none" w:sz="0" w:space="0" w:color="auto" w:frame="1"/>
        </w:rPr>
      </w:pPr>
      <w:r w:rsidRPr="00826A02">
        <w:rPr>
          <w:rFonts w:ascii="Times New Roman" w:hAnsi="Times New Roman" w:cs="Times New Roman"/>
          <w:sz w:val="28"/>
          <w:szCs w:val="28"/>
        </w:rPr>
        <w:t>Земля, в особенности орошаемые угодья – основное богатство нашей области, источник жизни населения. Обеспеченность населения продуктами сельского хозяйства во многом зависит от структуры посевных площадей, которая в свою очередь зависит от спроса на рынке на ту или иную продукцию, от возможной урожайности, от уровня цен на рынке и многих других факторов. От правильно запланированной структуры посева может зависеть даже прибыль хозяйства.</w:t>
      </w:r>
    </w:p>
    <w:p w:rsidR="00967E91" w:rsidRPr="00DE3B93" w:rsidRDefault="00967E91" w:rsidP="003831CE">
      <w:pPr>
        <w:shd w:val="clear" w:color="auto" w:fill="FFFFFF"/>
        <w:spacing w:after="0" w:line="360" w:lineRule="auto"/>
        <w:ind w:firstLine="709"/>
        <w:jc w:val="both"/>
        <w:rPr>
          <w:rFonts w:ascii="Times New Roman" w:hAnsi="Times New Roman" w:cs="Times New Roman"/>
          <w:color w:val="333333"/>
          <w:sz w:val="28"/>
          <w:szCs w:val="28"/>
        </w:rPr>
      </w:pPr>
      <w:r w:rsidRPr="00826A02">
        <w:rPr>
          <w:rFonts w:ascii="Times New Roman" w:hAnsi="Times New Roman" w:cs="Times New Roman"/>
          <w:color w:val="000000"/>
          <w:sz w:val="28"/>
          <w:szCs w:val="28"/>
          <w:bdr w:val="none" w:sz="0" w:space="0" w:color="auto" w:frame="1"/>
        </w:rPr>
        <w:t>Состав и структура посевных площадей формируются под воздействием множества факторов</w:t>
      </w:r>
      <w:r w:rsidRPr="003831CE">
        <w:rPr>
          <w:rFonts w:ascii="Times New Roman" w:hAnsi="Times New Roman" w:cs="Times New Roman"/>
          <w:color w:val="000000"/>
          <w:sz w:val="28"/>
          <w:szCs w:val="28"/>
          <w:bdr w:val="none" w:sz="0" w:space="0" w:color="auto" w:frame="1"/>
        </w:rPr>
        <w:t>. Под составом посевных площадей понимают отводимые под соответствующие культуры площади посевов, под структурой – процентное соотношение этих площадей, когда за 100% принимают всю п</w:t>
      </w:r>
      <w:r w:rsidR="00672EC0">
        <w:rPr>
          <w:rFonts w:ascii="Times New Roman" w:hAnsi="Times New Roman" w:cs="Times New Roman"/>
          <w:color w:val="000000"/>
          <w:sz w:val="28"/>
          <w:szCs w:val="28"/>
          <w:bdr w:val="none" w:sz="0" w:space="0" w:color="auto" w:frame="1"/>
        </w:rPr>
        <w:t>лощадь посевов</w:t>
      </w:r>
      <w:r w:rsidR="009C1E45">
        <w:rPr>
          <w:rFonts w:ascii="Times New Roman" w:hAnsi="Times New Roman" w:cs="Times New Roman"/>
          <w:color w:val="000000"/>
          <w:sz w:val="28"/>
          <w:szCs w:val="28"/>
          <w:bdr w:val="none" w:sz="0" w:space="0" w:color="auto" w:frame="1"/>
        </w:rPr>
        <w:t xml:space="preserve"> </w:t>
      </w:r>
      <w:r w:rsidRPr="00DE3B93">
        <w:rPr>
          <w:rFonts w:ascii="Times New Roman" w:hAnsi="Times New Roman" w:cs="Times New Roman"/>
          <w:color w:val="000000"/>
          <w:sz w:val="28"/>
          <w:szCs w:val="28"/>
          <w:bdr w:val="none" w:sz="0" w:space="0" w:color="auto" w:frame="1"/>
        </w:rPr>
        <w:t>[2</w:t>
      </w:r>
      <w:r w:rsidRPr="003831CE">
        <w:rPr>
          <w:rFonts w:ascii="Times New Roman" w:hAnsi="Times New Roman" w:cs="Times New Roman"/>
          <w:color w:val="000000"/>
          <w:sz w:val="28"/>
          <w:szCs w:val="28"/>
          <w:bdr w:val="none" w:sz="0" w:space="0" w:color="auto" w:frame="1"/>
        </w:rPr>
        <w:t>8</w:t>
      </w:r>
      <w:r w:rsidRPr="00DE3B93">
        <w:rPr>
          <w:rFonts w:ascii="Times New Roman" w:hAnsi="Times New Roman" w:cs="Times New Roman"/>
          <w:color w:val="000000"/>
          <w:sz w:val="28"/>
          <w:szCs w:val="28"/>
          <w:bdr w:val="none" w:sz="0" w:space="0" w:color="auto" w:frame="1"/>
        </w:rPr>
        <w:t>]</w:t>
      </w:r>
      <w:r w:rsidR="00672EC0">
        <w:rPr>
          <w:rFonts w:ascii="Times New Roman" w:hAnsi="Times New Roman" w:cs="Times New Roman"/>
          <w:color w:val="000000"/>
          <w:sz w:val="28"/>
          <w:szCs w:val="28"/>
          <w:bdr w:val="none" w:sz="0" w:space="0" w:color="auto" w:frame="1"/>
        </w:rPr>
        <w:t>.</w:t>
      </w:r>
    </w:p>
    <w:p w:rsidR="00DA13F2" w:rsidRDefault="00967E91" w:rsidP="003831CE">
      <w:pPr>
        <w:spacing w:after="0" w:line="360" w:lineRule="auto"/>
        <w:ind w:firstLine="709"/>
        <w:rPr>
          <w:rFonts w:ascii="Times New Roman" w:hAnsi="Times New Roman" w:cs="Times New Roman"/>
          <w:sz w:val="28"/>
          <w:szCs w:val="28"/>
        </w:rPr>
      </w:pPr>
      <w:r w:rsidRPr="003831CE">
        <w:rPr>
          <w:rFonts w:ascii="Times New Roman" w:hAnsi="Times New Roman" w:cs="Times New Roman"/>
          <w:sz w:val="28"/>
          <w:szCs w:val="28"/>
        </w:rPr>
        <w:t>В таблице 4 представлена информация о составе и структуре посевных площадей</w:t>
      </w:r>
      <w:r w:rsidR="00826A02">
        <w:rPr>
          <w:rFonts w:ascii="Times New Roman" w:hAnsi="Times New Roman" w:cs="Times New Roman"/>
          <w:sz w:val="28"/>
          <w:szCs w:val="28"/>
        </w:rPr>
        <w:t>.</w:t>
      </w:r>
    </w:p>
    <w:p w:rsidR="00826A02" w:rsidRDefault="00826A02" w:rsidP="00826A02">
      <w:pPr>
        <w:spacing w:after="0" w:line="360" w:lineRule="auto"/>
        <w:ind w:firstLine="709"/>
        <w:jc w:val="both"/>
        <w:rPr>
          <w:rFonts w:ascii="Times New Roman" w:hAnsi="Times New Roman" w:cs="Times New Roman"/>
          <w:sz w:val="28"/>
          <w:szCs w:val="28"/>
        </w:rPr>
      </w:pPr>
      <w:r w:rsidRPr="00B92797">
        <w:rPr>
          <w:rFonts w:ascii="Times New Roman" w:hAnsi="Times New Roman" w:cs="Times New Roman"/>
          <w:sz w:val="28"/>
          <w:szCs w:val="28"/>
        </w:rPr>
        <w:t>Наибольший удельный вес в структуре посевных площадей Завьяловского района за анализируемые года занимают яровые зерновые культуры (31,64 % в 2016 году), многолетние травы на зеленую массу (34,64 %). Наименьший вес в структуре принадлежит овощам закрытого грунта (0,03 % в 2016 году).  Из таблицы видно, что площадь под культуры за 2012-2016 года снижается  за счет уменьшения площади пашни.</w:t>
      </w:r>
      <w:r>
        <w:rPr>
          <w:rFonts w:ascii="Times New Roman" w:hAnsi="Times New Roman" w:cs="Times New Roman"/>
          <w:sz w:val="28"/>
          <w:szCs w:val="28"/>
        </w:rPr>
        <w:t xml:space="preserve"> Так площадь под зерновыми культурами уменьшилась на 26 %.</w:t>
      </w:r>
      <w:r w:rsidR="009C1E45">
        <w:rPr>
          <w:rFonts w:ascii="Times New Roman" w:hAnsi="Times New Roman" w:cs="Times New Roman"/>
          <w:sz w:val="28"/>
          <w:szCs w:val="28"/>
        </w:rPr>
        <w:t xml:space="preserve"> Общая площадь пашни за анализируемые года сократилась в 1,5 раза. Больше всего площадь пашни уменьшилась у однолетних трав на зеленую массу в 3,5 раз. </w:t>
      </w:r>
    </w:p>
    <w:p w:rsidR="009C1E45" w:rsidRDefault="009C1E45" w:rsidP="009C1E45">
      <w:pPr>
        <w:spacing w:after="0" w:line="360" w:lineRule="auto"/>
        <w:rPr>
          <w:rFonts w:ascii="Times New Roman" w:hAnsi="Times New Roman" w:cs="Times New Roman"/>
          <w:sz w:val="28"/>
          <w:szCs w:val="28"/>
        </w:rPr>
      </w:pPr>
    </w:p>
    <w:p w:rsidR="00DB7C9C" w:rsidRPr="00FF699F" w:rsidRDefault="003831CE" w:rsidP="00FF699F">
      <w:pPr>
        <w:spacing w:after="0" w:line="240" w:lineRule="auto"/>
        <w:jc w:val="both"/>
        <w:rPr>
          <w:rFonts w:ascii="Times New Roman" w:hAnsi="Times New Roman" w:cs="Times New Roman"/>
          <w:b/>
          <w:sz w:val="24"/>
          <w:szCs w:val="24"/>
        </w:rPr>
      </w:pPr>
      <w:r w:rsidRPr="00FF699F">
        <w:rPr>
          <w:rFonts w:ascii="Times New Roman" w:hAnsi="Times New Roman" w:cs="Times New Roman"/>
          <w:sz w:val="24"/>
          <w:szCs w:val="24"/>
        </w:rPr>
        <w:lastRenderedPageBreak/>
        <w:t xml:space="preserve">Таблица </w:t>
      </w:r>
      <w:r w:rsidR="00580035">
        <w:rPr>
          <w:rFonts w:ascii="Times New Roman" w:hAnsi="Times New Roman" w:cs="Times New Roman"/>
          <w:sz w:val="24"/>
          <w:szCs w:val="24"/>
        </w:rPr>
        <w:t xml:space="preserve">4 </w:t>
      </w:r>
      <w:r w:rsidRPr="00FF699F">
        <w:rPr>
          <w:rFonts w:ascii="Times New Roman" w:hAnsi="Times New Roman" w:cs="Times New Roman"/>
          <w:b/>
          <w:sz w:val="24"/>
          <w:szCs w:val="24"/>
        </w:rPr>
        <w:t xml:space="preserve">– </w:t>
      </w:r>
      <w:r w:rsidR="00185739" w:rsidRPr="00FF699F">
        <w:rPr>
          <w:rFonts w:ascii="Times New Roman" w:hAnsi="Times New Roman" w:cs="Times New Roman"/>
          <w:b/>
          <w:sz w:val="24"/>
          <w:szCs w:val="24"/>
        </w:rPr>
        <w:t>Состав и структура посевных площадей (в % от площади пашни)</w:t>
      </w:r>
    </w:p>
    <w:tbl>
      <w:tblPr>
        <w:tblW w:w="0" w:type="auto"/>
        <w:tblLook w:val="0000"/>
      </w:tblPr>
      <w:tblGrid>
        <w:gridCol w:w="2156"/>
        <w:gridCol w:w="766"/>
        <w:gridCol w:w="766"/>
        <w:gridCol w:w="766"/>
        <w:gridCol w:w="766"/>
        <w:gridCol w:w="766"/>
        <w:gridCol w:w="717"/>
        <w:gridCol w:w="717"/>
        <w:gridCol w:w="717"/>
        <w:gridCol w:w="717"/>
        <w:gridCol w:w="717"/>
      </w:tblGrid>
      <w:tr w:rsidR="00DB7C9C" w:rsidRPr="006C04A6" w:rsidTr="00ED6E76">
        <w:trPr>
          <w:cantSplit/>
          <w:trHeight w:val="255"/>
        </w:trPr>
        <w:tc>
          <w:tcPr>
            <w:tcW w:w="0" w:type="auto"/>
            <w:vMerge w:val="restart"/>
            <w:tcBorders>
              <w:top w:val="single" w:sz="8" w:space="0" w:color="auto"/>
              <w:left w:val="single" w:sz="8" w:space="0" w:color="auto"/>
              <w:bottom w:val="single" w:sz="8" w:space="0" w:color="000000"/>
              <w:right w:val="single" w:sz="8"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Наименование культуры</w:t>
            </w:r>
          </w:p>
        </w:tc>
        <w:tc>
          <w:tcPr>
            <w:tcW w:w="0" w:type="auto"/>
            <w:gridSpan w:val="5"/>
            <w:tcBorders>
              <w:top w:val="single" w:sz="8" w:space="0" w:color="auto"/>
              <w:left w:val="nil"/>
              <w:bottom w:val="single" w:sz="8" w:space="0" w:color="auto"/>
              <w:right w:val="single" w:sz="8" w:space="0" w:color="000000"/>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Площадь, га</w:t>
            </w:r>
          </w:p>
        </w:tc>
        <w:tc>
          <w:tcPr>
            <w:tcW w:w="0" w:type="auto"/>
            <w:gridSpan w:val="5"/>
            <w:tcBorders>
              <w:top w:val="single" w:sz="8" w:space="0" w:color="auto"/>
              <w:left w:val="nil"/>
              <w:bottom w:val="single" w:sz="8" w:space="0" w:color="auto"/>
              <w:right w:val="single" w:sz="8" w:space="0" w:color="000000"/>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Структура посевных площадей, %</w:t>
            </w:r>
          </w:p>
        </w:tc>
      </w:tr>
      <w:tr w:rsidR="00DB7C9C" w:rsidRPr="006C04A6" w:rsidTr="00ED6E76">
        <w:trPr>
          <w:cantSplit/>
          <w:trHeight w:val="170"/>
        </w:trPr>
        <w:tc>
          <w:tcPr>
            <w:tcW w:w="0" w:type="auto"/>
            <w:vMerge/>
            <w:tcBorders>
              <w:top w:val="single" w:sz="8" w:space="0" w:color="auto"/>
              <w:left w:val="single" w:sz="8" w:space="0" w:color="auto"/>
              <w:bottom w:val="single" w:sz="8" w:space="0" w:color="000000"/>
              <w:right w:val="single" w:sz="8" w:space="0" w:color="auto"/>
            </w:tcBorders>
            <w:vAlign w:val="center"/>
          </w:tcPr>
          <w:p w:rsidR="00DB7C9C" w:rsidRPr="006C04A6" w:rsidRDefault="00DB7C9C" w:rsidP="00ED6E76">
            <w:pPr>
              <w:spacing w:after="0" w:line="240" w:lineRule="auto"/>
              <w:jc w:val="center"/>
              <w:rPr>
                <w:rFonts w:ascii="Times New Roman" w:hAnsi="Times New Roman" w:cs="Times New Roman"/>
                <w:b/>
              </w:rPr>
            </w:pPr>
          </w:p>
        </w:tc>
        <w:tc>
          <w:tcPr>
            <w:tcW w:w="0" w:type="auto"/>
            <w:tcBorders>
              <w:top w:val="nil"/>
              <w:left w:val="single" w:sz="8" w:space="0" w:color="auto"/>
              <w:bottom w:val="single" w:sz="8" w:space="0" w:color="000000"/>
              <w:right w:val="single" w:sz="4"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2012</w:t>
            </w:r>
          </w:p>
        </w:tc>
        <w:tc>
          <w:tcPr>
            <w:tcW w:w="0" w:type="auto"/>
            <w:tcBorders>
              <w:top w:val="nil"/>
              <w:left w:val="single" w:sz="4" w:space="0" w:color="auto"/>
              <w:bottom w:val="single" w:sz="8" w:space="0" w:color="000000"/>
              <w:right w:val="single" w:sz="8"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2013</w:t>
            </w:r>
          </w:p>
        </w:tc>
        <w:tc>
          <w:tcPr>
            <w:tcW w:w="0" w:type="auto"/>
            <w:tcBorders>
              <w:top w:val="nil"/>
              <w:left w:val="single" w:sz="8" w:space="0" w:color="auto"/>
              <w:bottom w:val="single" w:sz="8" w:space="0" w:color="000000"/>
              <w:right w:val="single" w:sz="4"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2014</w:t>
            </w:r>
          </w:p>
        </w:tc>
        <w:tc>
          <w:tcPr>
            <w:tcW w:w="0" w:type="auto"/>
            <w:tcBorders>
              <w:top w:val="nil"/>
              <w:left w:val="single" w:sz="4" w:space="0" w:color="auto"/>
              <w:bottom w:val="single" w:sz="8" w:space="0" w:color="000000"/>
              <w:right w:val="single" w:sz="4" w:space="0" w:color="auto"/>
            </w:tcBorders>
            <w:vAlign w:val="center"/>
          </w:tcPr>
          <w:p w:rsidR="00DB7C9C" w:rsidRPr="006C04A6" w:rsidRDefault="002E17EE" w:rsidP="00ED6E76">
            <w:pPr>
              <w:spacing w:after="0" w:line="240" w:lineRule="auto"/>
              <w:jc w:val="center"/>
              <w:rPr>
                <w:rFonts w:ascii="Times New Roman" w:hAnsi="Times New Roman" w:cs="Times New Roman"/>
                <w:b/>
              </w:rPr>
            </w:pPr>
            <w:r w:rsidRPr="006C04A6">
              <w:rPr>
                <w:rFonts w:ascii="Times New Roman" w:hAnsi="Times New Roman" w:cs="Times New Roman"/>
                <w:b/>
              </w:rPr>
              <w:t>2015</w:t>
            </w:r>
          </w:p>
        </w:tc>
        <w:tc>
          <w:tcPr>
            <w:tcW w:w="0" w:type="auto"/>
            <w:tcBorders>
              <w:top w:val="nil"/>
              <w:left w:val="single" w:sz="4" w:space="0" w:color="auto"/>
              <w:bottom w:val="single" w:sz="8" w:space="0" w:color="000000"/>
              <w:right w:val="single" w:sz="8" w:space="0" w:color="auto"/>
            </w:tcBorders>
            <w:vAlign w:val="center"/>
          </w:tcPr>
          <w:p w:rsidR="00DB7C9C" w:rsidRPr="006C04A6" w:rsidRDefault="002E17EE" w:rsidP="00ED6E76">
            <w:pPr>
              <w:spacing w:after="0" w:line="240" w:lineRule="auto"/>
              <w:jc w:val="center"/>
              <w:rPr>
                <w:rFonts w:ascii="Times New Roman" w:hAnsi="Times New Roman" w:cs="Times New Roman"/>
                <w:b/>
              </w:rPr>
            </w:pPr>
            <w:r w:rsidRPr="006C04A6">
              <w:rPr>
                <w:rFonts w:ascii="Times New Roman" w:hAnsi="Times New Roman" w:cs="Times New Roman"/>
                <w:b/>
              </w:rPr>
              <w:t>2016</w:t>
            </w:r>
          </w:p>
        </w:tc>
        <w:tc>
          <w:tcPr>
            <w:tcW w:w="0" w:type="auto"/>
            <w:tcBorders>
              <w:top w:val="nil"/>
              <w:left w:val="nil"/>
              <w:bottom w:val="single" w:sz="4" w:space="0" w:color="auto"/>
              <w:right w:val="single" w:sz="4"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w:t>
            </w:r>
            <w:r w:rsidR="00D05FE5">
              <w:rPr>
                <w:rFonts w:ascii="Times New Roman" w:hAnsi="Times New Roman" w:cs="Times New Roman"/>
                <w:b/>
              </w:rPr>
              <w:t>2</w:t>
            </w:r>
          </w:p>
        </w:tc>
        <w:tc>
          <w:tcPr>
            <w:tcW w:w="0" w:type="auto"/>
            <w:tcBorders>
              <w:top w:val="nil"/>
              <w:left w:val="single" w:sz="4" w:space="0" w:color="auto"/>
              <w:bottom w:val="single" w:sz="4" w:space="0" w:color="auto"/>
              <w:right w:val="single" w:sz="8"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w:t>
            </w:r>
            <w:r w:rsidR="00D05FE5">
              <w:rPr>
                <w:rFonts w:ascii="Times New Roman" w:hAnsi="Times New Roman" w:cs="Times New Roman"/>
                <w:b/>
              </w:rPr>
              <w:t>3</w:t>
            </w:r>
          </w:p>
        </w:tc>
        <w:tc>
          <w:tcPr>
            <w:tcW w:w="0" w:type="auto"/>
            <w:tcBorders>
              <w:top w:val="nil"/>
              <w:left w:val="nil"/>
              <w:bottom w:val="single" w:sz="4" w:space="0" w:color="auto"/>
              <w:right w:val="single" w:sz="4"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w:t>
            </w:r>
            <w:r w:rsidR="00D05FE5">
              <w:rPr>
                <w:rFonts w:ascii="Times New Roman" w:hAnsi="Times New Roman" w:cs="Times New Roman"/>
                <w:b/>
              </w:rPr>
              <w:t>4</w:t>
            </w:r>
          </w:p>
        </w:tc>
        <w:tc>
          <w:tcPr>
            <w:tcW w:w="0" w:type="auto"/>
            <w:tcBorders>
              <w:top w:val="nil"/>
              <w:left w:val="single" w:sz="4" w:space="0" w:color="auto"/>
              <w:bottom w:val="single" w:sz="4" w:space="0" w:color="auto"/>
              <w:right w:val="single" w:sz="4"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w:t>
            </w:r>
            <w:r w:rsidR="00D05FE5">
              <w:rPr>
                <w:rFonts w:ascii="Times New Roman" w:hAnsi="Times New Roman" w:cs="Times New Roman"/>
                <w:b/>
              </w:rPr>
              <w:t>5</w:t>
            </w:r>
          </w:p>
        </w:tc>
        <w:tc>
          <w:tcPr>
            <w:tcW w:w="0" w:type="auto"/>
            <w:tcBorders>
              <w:top w:val="nil"/>
              <w:left w:val="single" w:sz="4" w:space="0" w:color="auto"/>
              <w:bottom w:val="single" w:sz="4" w:space="0" w:color="auto"/>
              <w:right w:val="single" w:sz="8" w:space="0" w:color="auto"/>
            </w:tcBorders>
            <w:vAlign w:val="center"/>
          </w:tcPr>
          <w:p w:rsidR="00DB7C9C" w:rsidRPr="006C04A6" w:rsidRDefault="00DB7C9C" w:rsidP="00ED6E76">
            <w:pPr>
              <w:spacing w:after="0" w:line="240" w:lineRule="auto"/>
              <w:jc w:val="center"/>
              <w:rPr>
                <w:rFonts w:ascii="Times New Roman" w:hAnsi="Times New Roman" w:cs="Times New Roman"/>
                <w:b/>
              </w:rPr>
            </w:pPr>
            <w:r w:rsidRPr="006C04A6">
              <w:rPr>
                <w:rFonts w:ascii="Times New Roman" w:hAnsi="Times New Roman" w:cs="Times New Roman"/>
                <w:b/>
              </w:rPr>
              <w:t>201</w:t>
            </w:r>
            <w:r w:rsidR="00D05FE5">
              <w:rPr>
                <w:rFonts w:ascii="Times New Roman" w:hAnsi="Times New Roman" w:cs="Times New Roman"/>
                <w:b/>
              </w:rPr>
              <w:t>6</w:t>
            </w:r>
          </w:p>
        </w:tc>
      </w:tr>
      <w:tr w:rsidR="00ED6E76" w:rsidRPr="006C04A6" w:rsidTr="00187A67">
        <w:trPr>
          <w:trHeight w:val="150"/>
        </w:trPr>
        <w:tc>
          <w:tcPr>
            <w:tcW w:w="0" w:type="auto"/>
            <w:tcBorders>
              <w:top w:val="nil"/>
              <w:left w:val="single" w:sz="8" w:space="0" w:color="auto"/>
              <w:bottom w:val="single" w:sz="4" w:space="0" w:color="auto"/>
              <w:right w:val="single" w:sz="8" w:space="0" w:color="auto"/>
            </w:tcBorders>
            <w:vAlign w:val="center"/>
          </w:tcPr>
          <w:p w:rsidR="00ED6E76" w:rsidRPr="00187A67" w:rsidRDefault="00ED6E76" w:rsidP="00ED6E76">
            <w:pPr>
              <w:spacing w:after="0" w:line="240" w:lineRule="auto"/>
              <w:jc w:val="center"/>
              <w:rPr>
                <w:rFonts w:ascii="Times New Roman" w:hAnsi="Times New Roman" w:cs="Times New Roman"/>
                <w:sz w:val="24"/>
                <w:szCs w:val="24"/>
              </w:rPr>
            </w:pPr>
            <w:r w:rsidRPr="00187A67">
              <w:rPr>
                <w:rFonts w:ascii="Times New Roman" w:hAnsi="Times New Roman" w:cs="Times New Roman"/>
                <w:sz w:val="24"/>
                <w:szCs w:val="24"/>
              </w:rPr>
              <w:t xml:space="preserve">Зерновые </w:t>
            </w:r>
          </w:p>
        </w:tc>
        <w:tc>
          <w:tcPr>
            <w:tcW w:w="0" w:type="auto"/>
            <w:tcBorders>
              <w:top w:val="nil"/>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16848</w:t>
            </w:r>
          </w:p>
        </w:tc>
        <w:tc>
          <w:tcPr>
            <w:tcW w:w="0" w:type="auto"/>
            <w:tcBorders>
              <w:top w:val="nil"/>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19078</w:t>
            </w:r>
          </w:p>
        </w:tc>
        <w:tc>
          <w:tcPr>
            <w:tcW w:w="0" w:type="auto"/>
            <w:tcBorders>
              <w:top w:val="nil"/>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16449</w:t>
            </w:r>
          </w:p>
        </w:tc>
        <w:tc>
          <w:tcPr>
            <w:tcW w:w="0" w:type="auto"/>
            <w:tcBorders>
              <w:top w:val="nil"/>
              <w:left w:val="single" w:sz="4" w:space="0" w:color="auto"/>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11550</w:t>
            </w:r>
          </w:p>
        </w:tc>
        <w:tc>
          <w:tcPr>
            <w:tcW w:w="0" w:type="auto"/>
            <w:tcBorders>
              <w:top w:val="nil"/>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12497</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33,40</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35,92</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30,83</w:t>
            </w:r>
          </w:p>
        </w:tc>
        <w:tc>
          <w:tcPr>
            <w:tcW w:w="0" w:type="auto"/>
            <w:tcBorders>
              <w:top w:val="single" w:sz="4" w:space="0" w:color="auto"/>
              <w:left w:val="single" w:sz="4" w:space="0" w:color="auto"/>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34,77</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37,39</w:t>
            </w:r>
          </w:p>
        </w:tc>
      </w:tr>
      <w:tr w:rsidR="00ED6E76" w:rsidRPr="006C04A6" w:rsidTr="00187A67">
        <w:trPr>
          <w:trHeight w:val="326"/>
        </w:trPr>
        <w:tc>
          <w:tcPr>
            <w:tcW w:w="0" w:type="auto"/>
            <w:tcBorders>
              <w:top w:val="single" w:sz="4" w:space="0" w:color="auto"/>
              <w:left w:val="single" w:sz="8" w:space="0" w:color="auto"/>
              <w:bottom w:val="single" w:sz="4" w:space="0" w:color="auto"/>
              <w:right w:val="single" w:sz="8" w:space="0" w:color="auto"/>
            </w:tcBorders>
            <w:vAlign w:val="center"/>
          </w:tcPr>
          <w:p w:rsidR="00ED6E76" w:rsidRPr="00187A67" w:rsidRDefault="00F21DD9" w:rsidP="00ED6E76">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ED6E76" w:rsidRPr="00187A67">
              <w:rPr>
                <w:rFonts w:ascii="Times New Roman" w:hAnsi="Times New Roman" w:cs="Times New Roman"/>
                <w:sz w:val="24"/>
                <w:szCs w:val="24"/>
              </w:rPr>
              <w:t xml:space="preserve"> том числе: озимые зерновые</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2201</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1851</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2115</w:t>
            </w:r>
          </w:p>
        </w:tc>
        <w:tc>
          <w:tcPr>
            <w:tcW w:w="0" w:type="auto"/>
            <w:tcBorders>
              <w:top w:val="single" w:sz="4" w:space="0" w:color="auto"/>
              <w:left w:val="single" w:sz="4" w:space="0" w:color="auto"/>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1573</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1749</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4,36</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3,49</w:t>
            </w:r>
          </w:p>
        </w:tc>
        <w:tc>
          <w:tcPr>
            <w:tcW w:w="0" w:type="auto"/>
            <w:tcBorders>
              <w:top w:val="single" w:sz="4" w:space="0" w:color="auto"/>
              <w:left w:val="nil"/>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3,96</w:t>
            </w:r>
          </w:p>
        </w:tc>
        <w:tc>
          <w:tcPr>
            <w:tcW w:w="0" w:type="auto"/>
            <w:tcBorders>
              <w:top w:val="single" w:sz="4" w:space="0" w:color="auto"/>
              <w:left w:val="single" w:sz="4" w:space="0" w:color="auto"/>
              <w:bottom w:val="single" w:sz="4"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4,74</w:t>
            </w:r>
          </w:p>
        </w:tc>
        <w:tc>
          <w:tcPr>
            <w:tcW w:w="0" w:type="auto"/>
            <w:tcBorders>
              <w:top w:val="single" w:sz="4" w:space="0" w:color="auto"/>
              <w:left w:val="single" w:sz="4" w:space="0" w:color="auto"/>
              <w:bottom w:val="single" w:sz="4"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5,23</w:t>
            </w:r>
          </w:p>
        </w:tc>
      </w:tr>
      <w:tr w:rsidR="00ED6E76" w:rsidRPr="006C04A6" w:rsidTr="00187A67">
        <w:trPr>
          <w:trHeight w:val="292"/>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яровые зерновые</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14302</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16717</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13954</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9757</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10574</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28,35</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31,47</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26,16</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29,37</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31,64</w:t>
            </w:r>
          </w:p>
        </w:tc>
      </w:tr>
      <w:tr w:rsidR="00ED6E76" w:rsidRPr="006C04A6" w:rsidTr="00187A67">
        <w:trPr>
          <w:trHeight w:val="292"/>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зернобобовые</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345</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510</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380</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220</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174</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0,68</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0,96</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0,71</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0,66</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0,52</w:t>
            </w:r>
          </w:p>
        </w:tc>
      </w:tr>
      <w:tr w:rsidR="00ED6E76" w:rsidRPr="006C04A6" w:rsidTr="00187A67">
        <w:trPr>
          <w:trHeight w:val="292"/>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Рапс  яровой</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8</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8</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40</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150</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0,02</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0,02</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0,07</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6C04A6" w:rsidP="00187A67">
            <w:pPr>
              <w:spacing w:after="0" w:line="240" w:lineRule="auto"/>
              <w:jc w:val="center"/>
              <w:rPr>
                <w:rFonts w:ascii="Times New Roman" w:hAnsi="Times New Roman" w:cs="Times New Roman"/>
                <w:color w:val="000000"/>
                <w:lang w:val="en-US"/>
              </w:rPr>
            </w:pPr>
            <w:r w:rsidRPr="006C04A6">
              <w:rPr>
                <w:rFonts w:ascii="Times New Roman" w:hAnsi="Times New Roman" w:cs="Times New Roman"/>
                <w:color w:val="000000"/>
                <w:lang w:val="en-US"/>
              </w:rPr>
              <w:t>-</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0,45</w:t>
            </w:r>
          </w:p>
        </w:tc>
      </w:tr>
      <w:tr w:rsidR="00ED6E76" w:rsidRPr="006C04A6" w:rsidTr="00187A67">
        <w:trPr>
          <w:trHeight w:val="168"/>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Картофель</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685</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688</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675</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690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600</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1,36</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1,30</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1,27</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2,08</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1,80</w:t>
            </w:r>
          </w:p>
        </w:tc>
      </w:tr>
      <w:tr w:rsidR="00ED6E76" w:rsidRPr="006C04A6" w:rsidTr="00187A67">
        <w:trPr>
          <w:trHeight w:val="168"/>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 xml:space="preserve">Овощи закрытого грунта </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15</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15</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13</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0,03</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0,03</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0,003</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0,04</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0,03</w:t>
            </w:r>
          </w:p>
        </w:tc>
      </w:tr>
      <w:tr w:rsidR="00ED6E76" w:rsidRPr="006C04A6" w:rsidTr="00187A67">
        <w:trPr>
          <w:trHeight w:val="220"/>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Многолетние травы</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21635</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25222</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28029</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16846</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15556</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42,89</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47,49</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52,54</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50,72</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46,55</w:t>
            </w:r>
          </w:p>
        </w:tc>
      </w:tr>
      <w:tr w:rsidR="00ED6E76" w:rsidRPr="006C04A6" w:rsidTr="00187A67">
        <w:trPr>
          <w:trHeight w:val="220"/>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F21DD9" w:rsidP="00ED6E76">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ED6E76" w:rsidRPr="00187A67">
              <w:rPr>
                <w:rFonts w:ascii="Times New Roman" w:hAnsi="Times New Roman" w:cs="Times New Roman"/>
                <w:sz w:val="24"/>
                <w:szCs w:val="24"/>
              </w:rPr>
              <w:t xml:space="preserve"> том числе</w:t>
            </w:r>
            <w:r>
              <w:rPr>
                <w:rFonts w:ascii="Times New Roman" w:hAnsi="Times New Roman" w:cs="Times New Roman"/>
                <w:sz w:val="24"/>
                <w:szCs w:val="24"/>
              </w:rPr>
              <w:t>:</w:t>
            </w:r>
          </w:p>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на сено</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4696</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7861</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4828</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2648</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3978</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9,31</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14,80</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9,05</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7,97</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11,90</w:t>
            </w:r>
          </w:p>
        </w:tc>
      </w:tr>
      <w:tr w:rsidR="00ED6E76" w:rsidRPr="006C04A6" w:rsidTr="00187A67">
        <w:trPr>
          <w:trHeight w:val="220"/>
        </w:trPr>
        <w:tc>
          <w:tcPr>
            <w:tcW w:w="0" w:type="auto"/>
            <w:tcBorders>
              <w:top w:val="single" w:sz="4" w:space="0" w:color="auto"/>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на зеленую массу</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16939</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17360</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23200</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14198</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6C04A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11578</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33,58</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32,69</w:t>
            </w:r>
          </w:p>
        </w:tc>
        <w:tc>
          <w:tcPr>
            <w:tcW w:w="0" w:type="auto"/>
            <w:tcBorders>
              <w:top w:val="single" w:sz="4" w:space="0" w:color="auto"/>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43,49</w:t>
            </w:r>
          </w:p>
        </w:tc>
        <w:tc>
          <w:tcPr>
            <w:tcW w:w="0" w:type="auto"/>
            <w:tcBorders>
              <w:top w:val="single" w:sz="4" w:space="0" w:color="auto"/>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42,75</w:t>
            </w:r>
          </w:p>
        </w:tc>
        <w:tc>
          <w:tcPr>
            <w:tcW w:w="0" w:type="auto"/>
            <w:tcBorders>
              <w:top w:val="single" w:sz="4" w:space="0" w:color="auto"/>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34,64</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Однолетние травы</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7785</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5513</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5125</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2205</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2195</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15,43</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10,38</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9,61</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6,64</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6,57</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В том числе</w:t>
            </w:r>
          </w:p>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на сено</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138</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182</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70</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0,27</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0,34</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0,13</w:t>
            </w:r>
          </w:p>
        </w:tc>
        <w:tc>
          <w:tcPr>
            <w:tcW w:w="0" w:type="auto"/>
            <w:tcBorders>
              <w:top w:val="nil"/>
              <w:left w:val="single" w:sz="4" w:space="0" w:color="auto"/>
              <w:bottom w:val="single" w:sz="8" w:space="0" w:color="auto"/>
              <w:right w:val="single" w:sz="4" w:space="0" w:color="auto"/>
            </w:tcBorders>
            <w:vAlign w:val="center"/>
          </w:tcPr>
          <w:p w:rsidR="00ED6E76" w:rsidRPr="006C04A6" w:rsidRDefault="006C04A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w:t>
            </w:r>
          </w:p>
        </w:tc>
        <w:tc>
          <w:tcPr>
            <w:tcW w:w="0" w:type="auto"/>
            <w:tcBorders>
              <w:top w:val="nil"/>
              <w:left w:val="single" w:sz="4" w:space="0" w:color="auto"/>
              <w:bottom w:val="single" w:sz="8" w:space="0" w:color="auto"/>
              <w:right w:val="single" w:sz="8" w:space="0" w:color="auto"/>
            </w:tcBorders>
            <w:vAlign w:val="center"/>
          </w:tcPr>
          <w:p w:rsidR="00ED6E76" w:rsidRPr="006C04A6" w:rsidRDefault="006C04A6" w:rsidP="00187A67">
            <w:pPr>
              <w:spacing w:after="0" w:line="240" w:lineRule="auto"/>
              <w:jc w:val="center"/>
              <w:rPr>
                <w:rFonts w:ascii="Times New Roman" w:hAnsi="Times New Roman" w:cs="Times New Roman"/>
                <w:lang w:val="en-US"/>
              </w:rPr>
            </w:pPr>
            <w:r w:rsidRPr="006C04A6">
              <w:rPr>
                <w:rFonts w:ascii="Times New Roman" w:hAnsi="Times New Roman" w:cs="Times New Roman"/>
                <w:lang w:val="en-US"/>
              </w:rPr>
              <w:t>-</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на зеленую массу</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7647</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5330</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5055</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2205</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2195</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15,16</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10,04</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9,47</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6,64</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6,57</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Кукуруза на силос и зеленый корм</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1666</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1312</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1984</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882</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1235</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3,30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2,47</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3,72</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2,66</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3,70</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 xml:space="preserve">Силосные культуры </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1819</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1263</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979</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970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1178</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3,61</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2,38</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1,84</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2,92</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3,52</w:t>
            </w:r>
          </w:p>
        </w:tc>
      </w:tr>
      <w:tr w:rsidR="00ED6E76" w:rsidRPr="006C04A6" w:rsidTr="00187A67">
        <w:trPr>
          <w:trHeight w:val="1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Прочие культуры</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29</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70</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60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rPr>
            </w:pPr>
            <w:r w:rsidRPr="006C04A6">
              <w:rPr>
                <w:rFonts w:ascii="Times New Roman" w:hAnsi="Times New Roman" w:cs="Times New Roman"/>
              </w:rPr>
              <w:t>-</w:t>
            </w:r>
          </w:p>
        </w:tc>
        <w:tc>
          <w:tcPr>
            <w:tcW w:w="0" w:type="auto"/>
            <w:tcBorders>
              <w:top w:val="nil"/>
              <w:left w:val="nil"/>
              <w:bottom w:val="single" w:sz="8" w:space="0" w:color="auto"/>
              <w:right w:val="single" w:sz="4" w:space="0" w:color="auto"/>
            </w:tcBorders>
            <w:vAlign w:val="center"/>
          </w:tcPr>
          <w:p w:rsidR="00ED6E76" w:rsidRPr="006C04A6" w:rsidRDefault="006C04A6" w:rsidP="00187A67">
            <w:pPr>
              <w:spacing w:after="0" w:line="240" w:lineRule="auto"/>
              <w:jc w:val="center"/>
              <w:rPr>
                <w:rFonts w:ascii="Times New Roman" w:hAnsi="Times New Roman" w:cs="Times New Roman"/>
                <w:color w:val="000000"/>
                <w:lang w:val="en-US"/>
              </w:rPr>
            </w:pPr>
            <w:r w:rsidRPr="006C04A6">
              <w:rPr>
                <w:rFonts w:ascii="Times New Roman" w:hAnsi="Times New Roman" w:cs="Times New Roman"/>
                <w:color w:val="000000"/>
                <w:lang w:val="en-US"/>
              </w:rPr>
              <w:t>-</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0,05</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0,13</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0,18</w:t>
            </w:r>
          </w:p>
        </w:tc>
        <w:tc>
          <w:tcPr>
            <w:tcW w:w="0" w:type="auto"/>
            <w:tcBorders>
              <w:top w:val="nil"/>
              <w:left w:val="single" w:sz="4" w:space="0" w:color="auto"/>
              <w:bottom w:val="single" w:sz="8" w:space="0" w:color="auto"/>
              <w:right w:val="single" w:sz="8" w:space="0" w:color="auto"/>
            </w:tcBorders>
            <w:vAlign w:val="center"/>
          </w:tcPr>
          <w:p w:rsidR="00ED6E76" w:rsidRPr="006C04A6" w:rsidRDefault="006C04A6" w:rsidP="00187A67">
            <w:pPr>
              <w:spacing w:after="0" w:line="240" w:lineRule="auto"/>
              <w:jc w:val="center"/>
              <w:rPr>
                <w:rFonts w:ascii="Times New Roman" w:hAnsi="Times New Roman" w:cs="Times New Roman"/>
                <w:color w:val="000000"/>
                <w:lang w:val="en-US"/>
              </w:rPr>
            </w:pPr>
            <w:r w:rsidRPr="006C04A6">
              <w:rPr>
                <w:rFonts w:ascii="Times New Roman" w:hAnsi="Times New Roman" w:cs="Times New Roman"/>
                <w:color w:val="000000"/>
                <w:lang w:val="en-US"/>
              </w:rPr>
              <w:t>-</w:t>
            </w:r>
          </w:p>
        </w:tc>
      </w:tr>
      <w:tr w:rsidR="00ED6E76" w:rsidRPr="006C04A6" w:rsidTr="00187A67">
        <w:trPr>
          <w:trHeight w:val="86"/>
        </w:trPr>
        <w:tc>
          <w:tcPr>
            <w:tcW w:w="0" w:type="auto"/>
            <w:tcBorders>
              <w:top w:val="nil"/>
              <w:left w:val="single" w:sz="8" w:space="0" w:color="auto"/>
              <w:bottom w:val="single" w:sz="8" w:space="0" w:color="auto"/>
              <w:right w:val="single" w:sz="8" w:space="0" w:color="auto"/>
            </w:tcBorders>
            <w:vAlign w:val="center"/>
          </w:tcPr>
          <w:p w:rsidR="00ED6E76" w:rsidRPr="00187A67" w:rsidRDefault="00ED6E76" w:rsidP="00ED6E76">
            <w:pPr>
              <w:spacing w:after="0" w:line="240" w:lineRule="auto"/>
              <w:rPr>
                <w:rFonts w:ascii="Times New Roman" w:hAnsi="Times New Roman" w:cs="Times New Roman"/>
                <w:sz w:val="24"/>
                <w:szCs w:val="24"/>
              </w:rPr>
            </w:pPr>
            <w:r w:rsidRPr="00187A67">
              <w:rPr>
                <w:rFonts w:ascii="Times New Roman" w:hAnsi="Times New Roman" w:cs="Times New Roman"/>
                <w:sz w:val="24"/>
                <w:szCs w:val="24"/>
              </w:rPr>
              <w:t>Итого площадь пашни</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50446</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53113</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53351</w:t>
            </w:r>
          </w:p>
        </w:tc>
        <w:tc>
          <w:tcPr>
            <w:tcW w:w="0" w:type="auto"/>
            <w:tcBorders>
              <w:top w:val="nil"/>
              <w:left w:val="single" w:sz="4" w:space="0" w:color="auto"/>
              <w:bottom w:val="single" w:sz="8" w:space="0" w:color="auto"/>
              <w:right w:val="single" w:sz="4" w:space="0" w:color="auto"/>
            </w:tcBorders>
            <w:vAlign w:val="center"/>
          </w:tcPr>
          <w:p w:rsidR="00ED6E76" w:rsidRPr="006C04A6" w:rsidRDefault="006C04A6" w:rsidP="00187A67">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3321</w:t>
            </w:r>
            <w:r>
              <w:rPr>
                <w:rFonts w:ascii="Times New Roman" w:hAnsi="Times New Roman" w:cs="Times New Roman"/>
                <w:color w:val="000000"/>
                <w:lang w:val="en-US"/>
              </w:rPr>
              <w:t>6</w:t>
            </w:r>
          </w:p>
        </w:tc>
        <w:tc>
          <w:tcPr>
            <w:tcW w:w="0" w:type="auto"/>
            <w:tcBorders>
              <w:top w:val="nil"/>
              <w:left w:val="single" w:sz="4" w:space="0" w:color="auto"/>
              <w:bottom w:val="single" w:sz="8" w:space="0" w:color="auto"/>
              <w:right w:val="single" w:sz="8" w:space="0" w:color="auto"/>
            </w:tcBorders>
            <w:vAlign w:val="center"/>
          </w:tcPr>
          <w:p w:rsidR="00ED6E76" w:rsidRPr="006C04A6" w:rsidRDefault="006C04A6" w:rsidP="00187A67">
            <w:pPr>
              <w:spacing w:after="0" w:line="240" w:lineRule="auto"/>
              <w:jc w:val="center"/>
              <w:rPr>
                <w:rFonts w:ascii="Times New Roman" w:hAnsi="Times New Roman" w:cs="Times New Roman"/>
                <w:color w:val="000000"/>
                <w:lang w:val="en-US"/>
              </w:rPr>
            </w:pPr>
            <w:r>
              <w:rPr>
                <w:rFonts w:ascii="Times New Roman" w:hAnsi="Times New Roman" w:cs="Times New Roman"/>
                <w:color w:val="000000"/>
              </w:rPr>
              <w:t>33421</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w:t>
            </w:r>
          </w:p>
        </w:tc>
        <w:tc>
          <w:tcPr>
            <w:tcW w:w="0" w:type="auto"/>
            <w:tcBorders>
              <w:top w:val="nil"/>
              <w:left w:val="nil"/>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w:t>
            </w:r>
          </w:p>
        </w:tc>
        <w:tc>
          <w:tcPr>
            <w:tcW w:w="0" w:type="auto"/>
            <w:tcBorders>
              <w:top w:val="nil"/>
              <w:left w:val="single" w:sz="4" w:space="0" w:color="auto"/>
              <w:bottom w:val="single" w:sz="8" w:space="0" w:color="auto"/>
              <w:right w:val="single" w:sz="4"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w:t>
            </w:r>
          </w:p>
        </w:tc>
        <w:tc>
          <w:tcPr>
            <w:tcW w:w="0" w:type="auto"/>
            <w:tcBorders>
              <w:top w:val="nil"/>
              <w:left w:val="single" w:sz="4" w:space="0" w:color="auto"/>
              <w:bottom w:val="single" w:sz="8" w:space="0" w:color="auto"/>
              <w:right w:val="single" w:sz="8" w:space="0" w:color="auto"/>
            </w:tcBorders>
            <w:vAlign w:val="center"/>
          </w:tcPr>
          <w:p w:rsidR="00ED6E76" w:rsidRPr="006C04A6" w:rsidRDefault="00ED6E76" w:rsidP="00187A67">
            <w:pPr>
              <w:spacing w:after="0" w:line="240" w:lineRule="auto"/>
              <w:jc w:val="center"/>
              <w:rPr>
                <w:rFonts w:ascii="Times New Roman" w:hAnsi="Times New Roman" w:cs="Times New Roman"/>
                <w:color w:val="000000"/>
              </w:rPr>
            </w:pPr>
            <w:r w:rsidRPr="006C04A6">
              <w:rPr>
                <w:rFonts w:ascii="Times New Roman" w:hAnsi="Times New Roman" w:cs="Times New Roman"/>
                <w:color w:val="000000"/>
              </w:rPr>
              <w:t>100</w:t>
            </w:r>
          </w:p>
        </w:tc>
      </w:tr>
    </w:tbl>
    <w:p w:rsidR="00DB7C9C" w:rsidRDefault="00DB7C9C"/>
    <w:p w:rsidR="005E3F84" w:rsidRPr="00CC0EC8" w:rsidRDefault="005E3F84" w:rsidP="005E3F84">
      <w:pPr>
        <w:pStyle w:val="a7"/>
        <w:spacing w:before="0" w:beforeAutospacing="0" w:after="0" w:afterAutospacing="0" w:line="360" w:lineRule="auto"/>
        <w:ind w:firstLine="709"/>
        <w:jc w:val="both"/>
        <w:rPr>
          <w:color w:val="000000"/>
          <w:sz w:val="28"/>
          <w:szCs w:val="28"/>
        </w:rPr>
      </w:pPr>
      <w:r w:rsidRPr="00CC0EC8">
        <w:rPr>
          <w:color w:val="000000"/>
          <w:sz w:val="28"/>
          <w:szCs w:val="28"/>
        </w:rPr>
        <w:t>Валовой сбор и урожайность сельскохозяйственных культур являются прямыми статистическими характеристиками уровня развития растениеводства и всего сельскохозяйственного производства.</w:t>
      </w:r>
    </w:p>
    <w:p w:rsidR="005E3F84" w:rsidRPr="00CC0EC8" w:rsidRDefault="005E3F84" w:rsidP="005E3F84">
      <w:pPr>
        <w:pStyle w:val="a7"/>
        <w:spacing w:before="0" w:beforeAutospacing="0" w:after="0" w:afterAutospacing="0" w:line="360" w:lineRule="auto"/>
        <w:ind w:firstLine="709"/>
        <w:jc w:val="both"/>
        <w:rPr>
          <w:color w:val="000000"/>
          <w:sz w:val="28"/>
          <w:szCs w:val="28"/>
        </w:rPr>
      </w:pPr>
      <w:r w:rsidRPr="00CC0EC8">
        <w:rPr>
          <w:rStyle w:val="af"/>
          <w:b w:val="0"/>
          <w:color w:val="000000"/>
          <w:sz w:val="28"/>
          <w:szCs w:val="28"/>
        </w:rPr>
        <w:t>Валовой сбор</w:t>
      </w:r>
      <w:r w:rsidRPr="00CC0EC8">
        <w:rPr>
          <w:color w:val="000000"/>
          <w:sz w:val="28"/>
          <w:szCs w:val="28"/>
        </w:rPr>
        <w:t xml:space="preserve"> – общий объем продукции той или иной сельскохозяйственной культуры (группы культур) в натуральном выражении, полученной со всей площади посевов.</w:t>
      </w:r>
    </w:p>
    <w:p w:rsidR="005E3F84" w:rsidRPr="00CC0EC8" w:rsidRDefault="005E3F84" w:rsidP="005E3F84">
      <w:pPr>
        <w:pStyle w:val="a7"/>
        <w:spacing w:before="0" w:beforeAutospacing="0" w:after="0" w:afterAutospacing="0" w:line="360" w:lineRule="auto"/>
        <w:ind w:firstLine="709"/>
        <w:jc w:val="both"/>
        <w:rPr>
          <w:color w:val="000000"/>
          <w:sz w:val="28"/>
          <w:szCs w:val="28"/>
        </w:rPr>
      </w:pPr>
      <w:r w:rsidRPr="00CC0EC8">
        <w:rPr>
          <w:rStyle w:val="af"/>
          <w:b w:val="0"/>
          <w:color w:val="000000"/>
          <w:sz w:val="28"/>
          <w:szCs w:val="28"/>
        </w:rPr>
        <w:t>Урожайность</w:t>
      </w:r>
      <w:r w:rsidRPr="00CC0EC8">
        <w:rPr>
          <w:rStyle w:val="apple-converted-space"/>
          <w:color w:val="000000"/>
          <w:sz w:val="28"/>
          <w:szCs w:val="28"/>
        </w:rPr>
        <w:t> </w:t>
      </w:r>
      <w:r w:rsidRPr="00CC0EC8">
        <w:rPr>
          <w:color w:val="000000"/>
          <w:sz w:val="28"/>
          <w:szCs w:val="28"/>
        </w:rPr>
        <w:t>представляет собой результативный показатель, характеризующий количество продукции, полученной в среднем с единицы площади (га, м</w:t>
      </w:r>
      <w:r w:rsidRPr="00CC0EC8">
        <w:rPr>
          <w:color w:val="000000"/>
          <w:sz w:val="28"/>
          <w:szCs w:val="28"/>
          <w:vertAlign w:val="superscript"/>
        </w:rPr>
        <w:t>2</w:t>
      </w:r>
      <w:r w:rsidRPr="00CC0EC8">
        <w:rPr>
          <w:color w:val="000000"/>
          <w:sz w:val="28"/>
          <w:szCs w:val="28"/>
        </w:rPr>
        <w:t>). На уровень урожайности влияют качество почвы, метеорологические условия, уровень интенсификации сельскохозяйственного производства.</w:t>
      </w:r>
    </w:p>
    <w:p w:rsidR="005E3F84" w:rsidRPr="009C1E45" w:rsidRDefault="005E3F84" w:rsidP="005E3F84">
      <w:pPr>
        <w:pStyle w:val="a7"/>
        <w:spacing w:before="0" w:beforeAutospacing="0" w:after="0" w:afterAutospacing="0" w:line="360" w:lineRule="auto"/>
        <w:ind w:firstLine="709"/>
        <w:jc w:val="both"/>
        <w:rPr>
          <w:color w:val="000000"/>
          <w:sz w:val="28"/>
          <w:szCs w:val="28"/>
        </w:rPr>
      </w:pPr>
      <w:r w:rsidRPr="009C1E45">
        <w:rPr>
          <w:color w:val="000000"/>
          <w:sz w:val="28"/>
          <w:szCs w:val="28"/>
        </w:rPr>
        <w:lastRenderedPageBreak/>
        <w:t>Валовой сбор представляет собой произведение урожайности на посевную площадь [34].</w:t>
      </w:r>
    </w:p>
    <w:p w:rsidR="00826A02" w:rsidRPr="009C1E45" w:rsidRDefault="00672EC0" w:rsidP="00826A02">
      <w:pPr>
        <w:spacing w:after="0" w:line="360" w:lineRule="auto"/>
        <w:ind w:firstLine="709"/>
        <w:jc w:val="both"/>
        <w:rPr>
          <w:rFonts w:ascii="Times New Roman" w:hAnsi="Times New Roman" w:cs="Times New Roman"/>
          <w:sz w:val="28"/>
          <w:szCs w:val="28"/>
        </w:rPr>
      </w:pPr>
      <w:r w:rsidRPr="009C1E45">
        <w:rPr>
          <w:rFonts w:ascii="Times New Roman" w:hAnsi="Times New Roman" w:cs="Times New Roman"/>
          <w:color w:val="000000"/>
          <w:sz w:val="28"/>
          <w:szCs w:val="28"/>
        </w:rPr>
        <w:t>В таблице 5 представлена информация по урожайности и валовому сбору зерновых культур в районе.</w:t>
      </w:r>
      <w:r w:rsidR="00826A02" w:rsidRPr="009C1E45">
        <w:rPr>
          <w:rFonts w:ascii="Times New Roman" w:hAnsi="Times New Roman" w:cs="Times New Roman"/>
          <w:sz w:val="28"/>
          <w:szCs w:val="28"/>
        </w:rPr>
        <w:t xml:space="preserve"> </w:t>
      </w:r>
    </w:p>
    <w:p w:rsidR="00672EC0" w:rsidRPr="009C1E45" w:rsidRDefault="00826A02" w:rsidP="00826A02">
      <w:pPr>
        <w:spacing w:after="0" w:line="360" w:lineRule="auto"/>
        <w:ind w:firstLine="709"/>
        <w:jc w:val="both"/>
        <w:rPr>
          <w:rFonts w:ascii="Times New Roman" w:hAnsi="Times New Roman" w:cs="Times New Roman"/>
          <w:sz w:val="28"/>
          <w:szCs w:val="28"/>
        </w:rPr>
      </w:pPr>
      <w:r w:rsidRPr="009C1E45">
        <w:rPr>
          <w:rFonts w:ascii="Times New Roman" w:hAnsi="Times New Roman" w:cs="Times New Roman"/>
          <w:sz w:val="28"/>
          <w:szCs w:val="28"/>
        </w:rPr>
        <w:t xml:space="preserve">За 2012-2016 года наблюдается снижение валового сбора зерновых культур, кроме озимых зерновых. Уменьшение валового сбора связано с сокращением площади пашни. Так, например, валовой сбор зерновых культур уменьшился на 80116 ц. Самым урожайным годом для зерновых был 2014 год (19,7 ц с 1 га). </w:t>
      </w:r>
    </w:p>
    <w:p w:rsidR="00185739" w:rsidRPr="005E3F84" w:rsidRDefault="003831CE" w:rsidP="00580035">
      <w:pPr>
        <w:spacing w:after="0" w:line="240" w:lineRule="auto"/>
        <w:jc w:val="both"/>
        <w:rPr>
          <w:rFonts w:ascii="Times New Roman" w:hAnsi="Times New Roman" w:cs="Times New Roman"/>
          <w:b/>
        </w:rPr>
      </w:pPr>
      <w:r w:rsidRPr="009C1E45">
        <w:rPr>
          <w:rFonts w:ascii="Times New Roman" w:hAnsi="Times New Roman" w:cs="Times New Roman"/>
          <w:sz w:val="28"/>
          <w:szCs w:val="28"/>
        </w:rPr>
        <w:t>Таблица</w:t>
      </w:r>
      <w:r w:rsidR="00580035" w:rsidRPr="009C1E45">
        <w:rPr>
          <w:rFonts w:ascii="Times New Roman" w:hAnsi="Times New Roman" w:cs="Times New Roman"/>
          <w:sz w:val="28"/>
          <w:szCs w:val="28"/>
        </w:rPr>
        <w:t xml:space="preserve"> 5</w:t>
      </w:r>
      <w:r w:rsidRPr="009C1E45">
        <w:rPr>
          <w:rFonts w:ascii="Times New Roman" w:hAnsi="Times New Roman" w:cs="Times New Roman"/>
          <w:b/>
          <w:sz w:val="28"/>
          <w:szCs w:val="28"/>
        </w:rPr>
        <w:t xml:space="preserve"> – </w:t>
      </w:r>
      <w:r w:rsidR="00185739" w:rsidRPr="009C1E45">
        <w:rPr>
          <w:rFonts w:ascii="Times New Roman" w:hAnsi="Times New Roman" w:cs="Times New Roman"/>
          <w:b/>
          <w:sz w:val="24"/>
          <w:szCs w:val="24"/>
        </w:rPr>
        <w:t xml:space="preserve">Урожайность и валовой сбор </w:t>
      </w:r>
      <w:r w:rsidR="003E54B8" w:rsidRPr="009C1E45">
        <w:rPr>
          <w:rFonts w:ascii="Times New Roman" w:hAnsi="Times New Roman" w:cs="Times New Roman"/>
          <w:b/>
          <w:sz w:val="24"/>
          <w:szCs w:val="24"/>
        </w:rPr>
        <w:t>зерновых</w:t>
      </w:r>
      <w:r w:rsidR="00185739" w:rsidRPr="005E3F84">
        <w:rPr>
          <w:rFonts w:ascii="Times New Roman" w:hAnsi="Times New Roman" w:cs="Times New Roman"/>
          <w:b/>
        </w:rPr>
        <w:t xml:space="preserve"> культур</w:t>
      </w:r>
      <w:r w:rsidR="003E54B8">
        <w:rPr>
          <w:rFonts w:ascii="Times New Roman" w:hAnsi="Times New Roman" w:cs="Times New Roman"/>
          <w:b/>
        </w:rPr>
        <w:t xml:space="preserve"> в Завьяловском районе</w:t>
      </w:r>
    </w:p>
    <w:tbl>
      <w:tblPr>
        <w:tblStyle w:val="ae"/>
        <w:tblW w:w="0" w:type="auto"/>
        <w:tblLook w:val="01E0"/>
      </w:tblPr>
      <w:tblGrid>
        <w:gridCol w:w="1636"/>
        <w:gridCol w:w="876"/>
        <w:gridCol w:w="876"/>
        <w:gridCol w:w="876"/>
        <w:gridCol w:w="876"/>
        <w:gridCol w:w="876"/>
        <w:gridCol w:w="656"/>
        <w:gridCol w:w="656"/>
        <w:gridCol w:w="656"/>
        <w:gridCol w:w="656"/>
        <w:gridCol w:w="656"/>
      </w:tblGrid>
      <w:tr w:rsidR="00185739" w:rsidRPr="00DD78DF" w:rsidTr="003E54B8">
        <w:tc>
          <w:tcPr>
            <w:tcW w:w="1636" w:type="dxa"/>
            <w:vMerge w:val="restart"/>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Продукция</w:t>
            </w:r>
          </w:p>
        </w:tc>
        <w:tc>
          <w:tcPr>
            <w:tcW w:w="4380" w:type="dxa"/>
            <w:gridSpan w:val="5"/>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Валовой сбор, ц</w:t>
            </w:r>
          </w:p>
        </w:tc>
        <w:tc>
          <w:tcPr>
            <w:tcW w:w="0" w:type="auto"/>
            <w:gridSpan w:val="5"/>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 xml:space="preserve">Урожайность с </w:t>
            </w:r>
            <w:smartTag w:uri="urn:schemas-microsoft-com:office:smarttags" w:element="metricconverter">
              <w:smartTagPr>
                <w:attr w:name="ProductID" w:val="1 га"/>
              </w:smartTagPr>
              <w:r w:rsidRPr="00DD78DF">
                <w:rPr>
                  <w:rFonts w:ascii="Times New Roman" w:hAnsi="Times New Roman" w:cs="Times New Roman"/>
                  <w:b/>
                </w:rPr>
                <w:t>1 га</w:t>
              </w:r>
            </w:smartTag>
            <w:r w:rsidRPr="00DD78DF">
              <w:rPr>
                <w:rFonts w:ascii="Times New Roman" w:hAnsi="Times New Roman" w:cs="Times New Roman"/>
                <w:b/>
              </w:rPr>
              <w:t>, ц</w:t>
            </w:r>
          </w:p>
        </w:tc>
      </w:tr>
      <w:tr w:rsidR="00185739" w:rsidRPr="00DD78DF" w:rsidTr="003E54B8">
        <w:tc>
          <w:tcPr>
            <w:tcW w:w="1636" w:type="dxa"/>
            <w:vMerge/>
          </w:tcPr>
          <w:p w:rsidR="00185739" w:rsidRPr="00DD78DF" w:rsidRDefault="00185739" w:rsidP="00DD78DF">
            <w:pPr>
              <w:jc w:val="both"/>
              <w:rPr>
                <w:rFonts w:ascii="Times New Roman" w:hAnsi="Times New Roman" w:cs="Times New Roman"/>
                <w:b/>
              </w:rPr>
            </w:pPr>
          </w:p>
        </w:tc>
        <w:tc>
          <w:tcPr>
            <w:tcW w:w="876" w:type="dxa"/>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2012</w:t>
            </w:r>
          </w:p>
        </w:tc>
        <w:tc>
          <w:tcPr>
            <w:tcW w:w="876" w:type="dxa"/>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2013</w:t>
            </w:r>
          </w:p>
        </w:tc>
        <w:tc>
          <w:tcPr>
            <w:tcW w:w="876" w:type="dxa"/>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2014</w:t>
            </w:r>
          </w:p>
        </w:tc>
        <w:tc>
          <w:tcPr>
            <w:tcW w:w="876" w:type="dxa"/>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2015</w:t>
            </w:r>
          </w:p>
        </w:tc>
        <w:tc>
          <w:tcPr>
            <w:tcW w:w="876" w:type="dxa"/>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2016</w:t>
            </w:r>
          </w:p>
        </w:tc>
        <w:tc>
          <w:tcPr>
            <w:tcW w:w="0" w:type="auto"/>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2012</w:t>
            </w:r>
          </w:p>
        </w:tc>
        <w:tc>
          <w:tcPr>
            <w:tcW w:w="0" w:type="auto"/>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2013</w:t>
            </w:r>
          </w:p>
        </w:tc>
        <w:tc>
          <w:tcPr>
            <w:tcW w:w="0" w:type="auto"/>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2014</w:t>
            </w:r>
          </w:p>
        </w:tc>
        <w:tc>
          <w:tcPr>
            <w:tcW w:w="0" w:type="auto"/>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2015</w:t>
            </w:r>
          </w:p>
        </w:tc>
        <w:tc>
          <w:tcPr>
            <w:tcW w:w="0" w:type="auto"/>
            <w:vAlign w:val="center"/>
          </w:tcPr>
          <w:p w:rsidR="00185739" w:rsidRPr="00DD78DF" w:rsidRDefault="00185739" w:rsidP="00DD78DF">
            <w:pPr>
              <w:jc w:val="center"/>
              <w:rPr>
                <w:rFonts w:ascii="Times New Roman" w:hAnsi="Times New Roman" w:cs="Times New Roman"/>
                <w:b/>
              </w:rPr>
            </w:pPr>
            <w:r w:rsidRPr="00DD78DF">
              <w:rPr>
                <w:rFonts w:ascii="Times New Roman" w:hAnsi="Times New Roman" w:cs="Times New Roman"/>
                <w:b/>
              </w:rPr>
              <w:t>2016</w:t>
            </w:r>
          </w:p>
        </w:tc>
      </w:tr>
      <w:tr w:rsidR="00185739" w:rsidRPr="00DD78DF" w:rsidTr="003E54B8">
        <w:tc>
          <w:tcPr>
            <w:tcW w:w="1636" w:type="dxa"/>
            <w:vAlign w:val="center"/>
          </w:tcPr>
          <w:p w:rsidR="00185739" w:rsidRPr="00DD78DF" w:rsidRDefault="00185739" w:rsidP="00DD78DF">
            <w:pPr>
              <w:rPr>
                <w:rFonts w:ascii="Times New Roman" w:hAnsi="Times New Roman" w:cs="Times New Roman"/>
              </w:rPr>
            </w:pPr>
            <w:r w:rsidRPr="00DD78DF">
              <w:rPr>
                <w:rFonts w:ascii="Times New Roman" w:hAnsi="Times New Roman" w:cs="Times New Roman"/>
              </w:rPr>
              <w:t>Зерновые</w:t>
            </w:r>
          </w:p>
        </w:tc>
        <w:tc>
          <w:tcPr>
            <w:tcW w:w="876" w:type="dxa"/>
            <w:vAlign w:val="center"/>
          </w:tcPr>
          <w:p w:rsidR="00185739" w:rsidRPr="00DD78DF" w:rsidRDefault="007479A3" w:rsidP="00DD78DF">
            <w:pPr>
              <w:jc w:val="center"/>
              <w:rPr>
                <w:rFonts w:ascii="Times New Roman" w:hAnsi="Times New Roman" w:cs="Times New Roman"/>
              </w:rPr>
            </w:pPr>
            <w:r w:rsidRPr="00DD78DF">
              <w:rPr>
                <w:rFonts w:ascii="Times New Roman" w:hAnsi="Times New Roman" w:cs="Times New Roman"/>
              </w:rPr>
              <w:t>259458</w:t>
            </w:r>
          </w:p>
        </w:tc>
        <w:tc>
          <w:tcPr>
            <w:tcW w:w="876" w:type="dxa"/>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148839</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327808</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189175</w:t>
            </w:r>
          </w:p>
        </w:tc>
        <w:tc>
          <w:tcPr>
            <w:tcW w:w="876" w:type="dxa"/>
            <w:vAlign w:val="center"/>
          </w:tcPr>
          <w:p w:rsidR="00185739" w:rsidRPr="00DD78DF" w:rsidRDefault="00654B13" w:rsidP="00DD78DF">
            <w:pPr>
              <w:jc w:val="center"/>
              <w:rPr>
                <w:rFonts w:ascii="Times New Roman" w:hAnsi="Times New Roman" w:cs="Times New Roman"/>
              </w:rPr>
            </w:pPr>
            <w:r w:rsidRPr="00DD78DF">
              <w:rPr>
                <w:rFonts w:ascii="Times New Roman" w:hAnsi="Times New Roman" w:cs="Times New Roman"/>
              </w:rPr>
              <w:t>179342</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14,3</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13,7</w:t>
            </w:r>
          </w:p>
        </w:tc>
        <w:tc>
          <w:tcPr>
            <w:tcW w:w="0" w:type="auto"/>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19,7</w:t>
            </w:r>
          </w:p>
        </w:tc>
        <w:tc>
          <w:tcPr>
            <w:tcW w:w="0" w:type="auto"/>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16,4</w:t>
            </w:r>
          </w:p>
        </w:tc>
        <w:tc>
          <w:tcPr>
            <w:tcW w:w="0" w:type="auto"/>
            <w:vAlign w:val="center"/>
          </w:tcPr>
          <w:p w:rsidR="00185739" w:rsidRPr="00DD78DF" w:rsidRDefault="00654B13" w:rsidP="00DD78DF">
            <w:pPr>
              <w:jc w:val="center"/>
              <w:rPr>
                <w:rFonts w:ascii="Times New Roman" w:hAnsi="Times New Roman" w:cs="Times New Roman"/>
              </w:rPr>
            </w:pPr>
            <w:r w:rsidRPr="00DD78DF">
              <w:rPr>
                <w:rFonts w:ascii="Times New Roman" w:hAnsi="Times New Roman" w:cs="Times New Roman"/>
              </w:rPr>
              <w:t>14,6</w:t>
            </w:r>
          </w:p>
        </w:tc>
      </w:tr>
      <w:tr w:rsidR="00185739" w:rsidRPr="00DD78DF" w:rsidTr="003E54B8">
        <w:tc>
          <w:tcPr>
            <w:tcW w:w="1636" w:type="dxa"/>
            <w:vAlign w:val="center"/>
          </w:tcPr>
          <w:p w:rsidR="00185739" w:rsidRPr="00DD78DF" w:rsidRDefault="00185739" w:rsidP="00DD78DF">
            <w:pPr>
              <w:rPr>
                <w:rFonts w:ascii="Times New Roman" w:hAnsi="Times New Roman" w:cs="Times New Roman"/>
              </w:rPr>
            </w:pPr>
            <w:r w:rsidRPr="00DD78DF">
              <w:rPr>
                <w:rFonts w:ascii="Times New Roman" w:hAnsi="Times New Roman" w:cs="Times New Roman"/>
              </w:rPr>
              <w:t>В том числе: озимые зерновые</w:t>
            </w:r>
          </w:p>
        </w:tc>
        <w:tc>
          <w:tcPr>
            <w:tcW w:w="876" w:type="dxa"/>
            <w:vAlign w:val="center"/>
          </w:tcPr>
          <w:p w:rsidR="00185739" w:rsidRPr="00DD78DF" w:rsidRDefault="007479A3" w:rsidP="00DD78DF">
            <w:pPr>
              <w:jc w:val="center"/>
              <w:rPr>
                <w:rFonts w:ascii="Times New Roman" w:hAnsi="Times New Roman" w:cs="Times New Roman"/>
              </w:rPr>
            </w:pPr>
            <w:r w:rsidRPr="00DD78DF">
              <w:rPr>
                <w:rFonts w:ascii="Times New Roman" w:hAnsi="Times New Roman" w:cs="Times New Roman"/>
              </w:rPr>
              <w:t>26865</w:t>
            </w:r>
          </w:p>
        </w:tc>
        <w:tc>
          <w:tcPr>
            <w:tcW w:w="876" w:type="dxa"/>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41894</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40406</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19771</w:t>
            </w:r>
          </w:p>
        </w:tc>
        <w:tc>
          <w:tcPr>
            <w:tcW w:w="876" w:type="dxa"/>
            <w:vAlign w:val="center"/>
          </w:tcPr>
          <w:p w:rsidR="00185739" w:rsidRPr="00DD78DF" w:rsidRDefault="00654B13" w:rsidP="00DD78DF">
            <w:pPr>
              <w:jc w:val="center"/>
              <w:rPr>
                <w:rFonts w:ascii="Times New Roman" w:hAnsi="Times New Roman" w:cs="Times New Roman"/>
              </w:rPr>
            </w:pPr>
            <w:r w:rsidRPr="00DD78DF">
              <w:rPr>
                <w:rFonts w:ascii="Times New Roman" w:hAnsi="Times New Roman" w:cs="Times New Roman"/>
              </w:rPr>
              <w:t>30744</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11,9</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22,6</w:t>
            </w:r>
          </w:p>
        </w:tc>
        <w:tc>
          <w:tcPr>
            <w:tcW w:w="0" w:type="auto"/>
            <w:vAlign w:val="center"/>
          </w:tcPr>
          <w:p w:rsidR="00185739" w:rsidRPr="00DD78DF" w:rsidRDefault="000649A0" w:rsidP="00DD78DF">
            <w:pPr>
              <w:rPr>
                <w:rFonts w:ascii="Times New Roman" w:hAnsi="Times New Roman" w:cs="Times New Roman"/>
              </w:rPr>
            </w:pPr>
            <w:r w:rsidRPr="00DD78DF">
              <w:rPr>
                <w:rFonts w:ascii="Times New Roman" w:hAnsi="Times New Roman" w:cs="Times New Roman"/>
              </w:rPr>
              <w:t>19,1</w:t>
            </w:r>
          </w:p>
        </w:tc>
        <w:tc>
          <w:tcPr>
            <w:tcW w:w="0" w:type="auto"/>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12,6</w:t>
            </w:r>
          </w:p>
        </w:tc>
        <w:tc>
          <w:tcPr>
            <w:tcW w:w="0" w:type="auto"/>
            <w:vAlign w:val="center"/>
          </w:tcPr>
          <w:p w:rsidR="00185739" w:rsidRPr="00DD78DF" w:rsidRDefault="00654B13" w:rsidP="00DD78DF">
            <w:pPr>
              <w:jc w:val="center"/>
              <w:rPr>
                <w:rFonts w:ascii="Times New Roman" w:hAnsi="Times New Roman" w:cs="Times New Roman"/>
              </w:rPr>
            </w:pPr>
            <w:r w:rsidRPr="00DD78DF">
              <w:rPr>
                <w:rFonts w:ascii="Times New Roman" w:hAnsi="Times New Roman" w:cs="Times New Roman"/>
              </w:rPr>
              <w:t>17,6</w:t>
            </w:r>
          </w:p>
        </w:tc>
      </w:tr>
      <w:tr w:rsidR="00185739" w:rsidRPr="00DD78DF" w:rsidTr="003E54B8">
        <w:tc>
          <w:tcPr>
            <w:tcW w:w="1636" w:type="dxa"/>
            <w:vAlign w:val="center"/>
          </w:tcPr>
          <w:p w:rsidR="00185739" w:rsidRPr="00DD78DF" w:rsidRDefault="00654B13" w:rsidP="00DD78DF">
            <w:pPr>
              <w:rPr>
                <w:rFonts w:ascii="Times New Roman" w:hAnsi="Times New Roman" w:cs="Times New Roman"/>
              </w:rPr>
            </w:pPr>
            <w:r w:rsidRPr="00DD78DF">
              <w:rPr>
                <w:rFonts w:ascii="Times New Roman" w:hAnsi="Times New Roman" w:cs="Times New Roman"/>
              </w:rPr>
              <w:t>я</w:t>
            </w:r>
            <w:r w:rsidR="00185739" w:rsidRPr="00DD78DF">
              <w:rPr>
                <w:rFonts w:ascii="Times New Roman" w:hAnsi="Times New Roman" w:cs="Times New Roman"/>
              </w:rPr>
              <w:t>ровые зерновые</w:t>
            </w:r>
          </w:p>
        </w:tc>
        <w:tc>
          <w:tcPr>
            <w:tcW w:w="876" w:type="dxa"/>
            <w:vAlign w:val="center"/>
          </w:tcPr>
          <w:p w:rsidR="00185739" w:rsidRPr="00DD78DF" w:rsidRDefault="007479A3" w:rsidP="00DD78DF">
            <w:pPr>
              <w:jc w:val="center"/>
              <w:rPr>
                <w:rFonts w:ascii="Times New Roman" w:hAnsi="Times New Roman" w:cs="Times New Roman"/>
              </w:rPr>
            </w:pPr>
            <w:r w:rsidRPr="00DD78DF">
              <w:rPr>
                <w:rFonts w:ascii="Times New Roman" w:hAnsi="Times New Roman" w:cs="Times New Roman"/>
              </w:rPr>
              <w:t>227000</w:t>
            </w:r>
          </w:p>
        </w:tc>
        <w:tc>
          <w:tcPr>
            <w:tcW w:w="876" w:type="dxa"/>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104567</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280240</w:t>
            </w:r>
          </w:p>
        </w:tc>
        <w:tc>
          <w:tcPr>
            <w:tcW w:w="876" w:type="dxa"/>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164339</w:t>
            </w:r>
          </w:p>
        </w:tc>
        <w:tc>
          <w:tcPr>
            <w:tcW w:w="876" w:type="dxa"/>
            <w:vAlign w:val="center"/>
          </w:tcPr>
          <w:p w:rsidR="00185739" w:rsidRPr="00DD78DF" w:rsidRDefault="002B3FFD" w:rsidP="00DD78DF">
            <w:pPr>
              <w:jc w:val="center"/>
              <w:rPr>
                <w:rFonts w:ascii="Times New Roman" w:hAnsi="Times New Roman" w:cs="Times New Roman"/>
              </w:rPr>
            </w:pPr>
            <w:r w:rsidRPr="00DD78DF">
              <w:rPr>
                <w:rFonts w:ascii="Times New Roman" w:hAnsi="Times New Roman" w:cs="Times New Roman"/>
              </w:rPr>
              <w:t>146158</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14,6</w:t>
            </w:r>
          </w:p>
        </w:tc>
        <w:tc>
          <w:tcPr>
            <w:tcW w:w="0" w:type="auto"/>
            <w:vAlign w:val="center"/>
          </w:tcPr>
          <w:p w:rsidR="00185739" w:rsidRPr="00DD78DF" w:rsidRDefault="00214C69" w:rsidP="00DD78DF">
            <w:pPr>
              <w:jc w:val="center"/>
              <w:rPr>
                <w:rFonts w:ascii="Times New Roman" w:hAnsi="Times New Roman" w:cs="Times New Roman"/>
              </w:rPr>
            </w:pPr>
            <w:r w:rsidRPr="00DD78DF">
              <w:rPr>
                <w:rFonts w:ascii="Times New Roman" w:hAnsi="Times New Roman" w:cs="Times New Roman"/>
              </w:rPr>
              <w:t>12,2</w:t>
            </w:r>
          </w:p>
        </w:tc>
        <w:tc>
          <w:tcPr>
            <w:tcW w:w="0" w:type="auto"/>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19,8</w:t>
            </w:r>
          </w:p>
        </w:tc>
        <w:tc>
          <w:tcPr>
            <w:tcW w:w="0" w:type="auto"/>
            <w:vAlign w:val="center"/>
          </w:tcPr>
          <w:p w:rsidR="00185739" w:rsidRPr="00DD78DF" w:rsidRDefault="000649A0" w:rsidP="00DD78DF">
            <w:pPr>
              <w:jc w:val="center"/>
              <w:rPr>
                <w:rFonts w:ascii="Times New Roman" w:hAnsi="Times New Roman" w:cs="Times New Roman"/>
              </w:rPr>
            </w:pPr>
            <w:r w:rsidRPr="00DD78DF">
              <w:rPr>
                <w:rFonts w:ascii="Times New Roman" w:hAnsi="Times New Roman" w:cs="Times New Roman"/>
              </w:rPr>
              <w:t>16,8</w:t>
            </w:r>
          </w:p>
        </w:tc>
        <w:tc>
          <w:tcPr>
            <w:tcW w:w="0" w:type="auto"/>
            <w:vAlign w:val="center"/>
          </w:tcPr>
          <w:p w:rsidR="00185739" w:rsidRPr="00DD78DF" w:rsidRDefault="00654B13" w:rsidP="00DD78DF">
            <w:pPr>
              <w:jc w:val="center"/>
              <w:rPr>
                <w:rFonts w:ascii="Times New Roman" w:hAnsi="Times New Roman" w:cs="Times New Roman"/>
              </w:rPr>
            </w:pPr>
            <w:r w:rsidRPr="00DD78DF">
              <w:rPr>
                <w:rFonts w:ascii="Times New Roman" w:hAnsi="Times New Roman" w:cs="Times New Roman"/>
              </w:rPr>
              <w:t>14,1</w:t>
            </w:r>
          </w:p>
        </w:tc>
      </w:tr>
      <w:tr w:rsidR="00654B13" w:rsidRPr="00DD78DF" w:rsidTr="003E54B8">
        <w:tc>
          <w:tcPr>
            <w:tcW w:w="1636" w:type="dxa"/>
            <w:vAlign w:val="center"/>
          </w:tcPr>
          <w:p w:rsidR="00654B13" w:rsidRPr="00DD78DF" w:rsidRDefault="00654B13" w:rsidP="00DD78DF">
            <w:pPr>
              <w:rPr>
                <w:rFonts w:ascii="Times New Roman" w:hAnsi="Times New Roman" w:cs="Times New Roman"/>
              </w:rPr>
            </w:pPr>
            <w:r w:rsidRPr="00DD78DF">
              <w:rPr>
                <w:rFonts w:ascii="Times New Roman" w:hAnsi="Times New Roman" w:cs="Times New Roman"/>
              </w:rPr>
              <w:t>зернобобовые</w:t>
            </w:r>
          </w:p>
        </w:tc>
        <w:tc>
          <w:tcPr>
            <w:tcW w:w="876" w:type="dxa"/>
            <w:vAlign w:val="center"/>
          </w:tcPr>
          <w:p w:rsidR="00654B13" w:rsidRPr="00DD78DF" w:rsidRDefault="007479A3" w:rsidP="00DD78DF">
            <w:pPr>
              <w:jc w:val="center"/>
              <w:rPr>
                <w:rFonts w:ascii="Times New Roman" w:hAnsi="Times New Roman" w:cs="Times New Roman"/>
              </w:rPr>
            </w:pPr>
            <w:r w:rsidRPr="00DD78DF">
              <w:rPr>
                <w:rFonts w:ascii="Times New Roman" w:hAnsi="Times New Roman" w:cs="Times New Roman"/>
              </w:rPr>
              <w:t>5593</w:t>
            </w:r>
          </w:p>
        </w:tc>
        <w:tc>
          <w:tcPr>
            <w:tcW w:w="876" w:type="dxa"/>
            <w:vAlign w:val="center"/>
          </w:tcPr>
          <w:p w:rsidR="00654B13" w:rsidRPr="00DD78DF" w:rsidRDefault="00214C69" w:rsidP="00DD78DF">
            <w:pPr>
              <w:jc w:val="center"/>
              <w:rPr>
                <w:rFonts w:ascii="Times New Roman" w:hAnsi="Times New Roman" w:cs="Times New Roman"/>
              </w:rPr>
            </w:pPr>
            <w:r w:rsidRPr="00DD78DF">
              <w:rPr>
                <w:rFonts w:ascii="Times New Roman" w:hAnsi="Times New Roman" w:cs="Times New Roman"/>
              </w:rPr>
              <w:t>2369</w:t>
            </w:r>
          </w:p>
        </w:tc>
        <w:tc>
          <w:tcPr>
            <w:tcW w:w="876" w:type="dxa"/>
            <w:vAlign w:val="center"/>
          </w:tcPr>
          <w:p w:rsidR="00654B13" w:rsidRPr="00DD78DF" w:rsidRDefault="000649A0" w:rsidP="00DD78DF">
            <w:pPr>
              <w:jc w:val="center"/>
              <w:rPr>
                <w:rFonts w:ascii="Times New Roman" w:hAnsi="Times New Roman" w:cs="Times New Roman"/>
              </w:rPr>
            </w:pPr>
            <w:r w:rsidRPr="00DD78DF">
              <w:rPr>
                <w:rFonts w:ascii="Times New Roman" w:hAnsi="Times New Roman" w:cs="Times New Roman"/>
              </w:rPr>
              <w:t>7162</w:t>
            </w:r>
          </w:p>
        </w:tc>
        <w:tc>
          <w:tcPr>
            <w:tcW w:w="876" w:type="dxa"/>
            <w:vAlign w:val="center"/>
          </w:tcPr>
          <w:p w:rsidR="00654B13" w:rsidRPr="00DD78DF" w:rsidRDefault="000649A0" w:rsidP="00DD78DF">
            <w:pPr>
              <w:jc w:val="center"/>
              <w:rPr>
                <w:rFonts w:ascii="Times New Roman" w:hAnsi="Times New Roman" w:cs="Times New Roman"/>
              </w:rPr>
            </w:pPr>
            <w:r w:rsidRPr="00DD78DF">
              <w:rPr>
                <w:rFonts w:ascii="Times New Roman" w:hAnsi="Times New Roman" w:cs="Times New Roman"/>
              </w:rPr>
              <w:t>5065</w:t>
            </w:r>
          </w:p>
        </w:tc>
        <w:tc>
          <w:tcPr>
            <w:tcW w:w="876" w:type="dxa"/>
            <w:vAlign w:val="center"/>
          </w:tcPr>
          <w:p w:rsidR="00654B13" w:rsidRPr="00DD78DF" w:rsidRDefault="002B3FFD" w:rsidP="00DD78DF">
            <w:pPr>
              <w:jc w:val="center"/>
              <w:rPr>
                <w:rFonts w:ascii="Times New Roman" w:hAnsi="Times New Roman" w:cs="Times New Roman"/>
              </w:rPr>
            </w:pPr>
            <w:r w:rsidRPr="00DD78DF">
              <w:rPr>
                <w:rFonts w:ascii="Times New Roman" w:hAnsi="Times New Roman" w:cs="Times New Roman"/>
              </w:rPr>
              <w:t>2440</w:t>
            </w:r>
          </w:p>
        </w:tc>
        <w:tc>
          <w:tcPr>
            <w:tcW w:w="0" w:type="auto"/>
            <w:vAlign w:val="center"/>
          </w:tcPr>
          <w:p w:rsidR="00654B13" w:rsidRPr="00DD78DF" w:rsidRDefault="00214C69" w:rsidP="00DD78DF">
            <w:pPr>
              <w:jc w:val="center"/>
              <w:rPr>
                <w:rFonts w:ascii="Times New Roman" w:hAnsi="Times New Roman" w:cs="Times New Roman"/>
              </w:rPr>
            </w:pPr>
            <w:r w:rsidRPr="00DD78DF">
              <w:rPr>
                <w:rFonts w:ascii="Times New Roman" w:hAnsi="Times New Roman" w:cs="Times New Roman"/>
              </w:rPr>
              <w:t>16,2</w:t>
            </w:r>
          </w:p>
        </w:tc>
        <w:tc>
          <w:tcPr>
            <w:tcW w:w="0" w:type="auto"/>
            <w:vAlign w:val="center"/>
          </w:tcPr>
          <w:p w:rsidR="00654B13" w:rsidRPr="00DD78DF" w:rsidRDefault="00214C69" w:rsidP="00DD78DF">
            <w:pPr>
              <w:jc w:val="center"/>
              <w:rPr>
                <w:rFonts w:ascii="Times New Roman" w:hAnsi="Times New Roman" w:cs="Times New Roman"/>
              </w:rPr>
            </w:pPr>
            <w:r w:rsidRPr="00DD78DF">
              <w:rPr>
                <w:rFonts w:ascii="Times New Roman" w:hAnsi="Times New Roman" w:cs="Times New Roman"/>
              </w:rPr>
              <w:t>5,4</w:t>
            </w:r>
          </w:p>
        </w:tc>
        <w:tc>
          <w:tcPr>
            <w:tcW w:w="0" w:type="auto"/>
            <w:vAlign w:val="center"/>
          </w:tcPr>
          <w:p w:rsidR="00654B13" w:rsidRPr="00DD78DF" w:rsidRDefault="000649A0" w:rsidP="00DD78DF">
            <w:pPr>
              <w:jc w:val="center"/>
              <w:rPr>
                <w:rFonts w:ascii="Times New Roman" w:hAnsi="Times New Roman" w:cs="Times New Roman"/>
              </w:rPr>
            </w:pPr>
            <w:r w:rsidRPr="00DD78DF">
              <w:rPr>
                <w:rFonts w:ascii="Times New Roman" w:hAnsi="Times New Roman" w:cs="Times New Roman"/>
              </w:rPr>
              <w:t>18,8</w:t>
            </w:r>
          </w:p>
        </w:tc>
        <w:tc>
          <w:tcPr>
            <w:tcW w:w="0" w:type="auto"/>
            <w:vAlign w:val="center"/>
          </w:tcPr>
          <w:p w:rsidR="00654B13" w:rsidRPr="00DD78DF" w:rsidRDefault="000649A0" w:rsidP="00DD78DF">
            <w:pPr>
              <w:jc w:val="center"/>
              <w:rPr>
                <w:rFonts w:ascii="Times New Roman" w:hAnsi="Times New Roman" w:cs="Times New Roman"/>
              </w:rPr>
            </w:pPr>
            <w:r w:rsidRPr="00DD78DF">
              <w:rPr>
                <w:rFonts w:ascii="Times New Roman" w:hAnsi="Times New Roman" w:cs="Times New Roman"/>
              </w:rPr>
              <w:t>23</w:t>
            </w:r>
          </w:p>
        </w:tc>
        <w:tc>
          <w:tcPr>
            <w:tcW w:w="0" w:type="auto"/>
            <w:vAlign w:val="center"/>
          </w:tcPr>
          <w:p w:rsidR="00654B13" w:rsidRPr="00DD78DF" w:rsidRDefault="00654B13" w:rsidP="00DD78DF">
            <w:pPr>
              <w:jc w:val="center"/>
              <w:rPr>
                <w:rFonts w:ascii="Times New Roman" w:hAnsi="Times New Roman" w:cs="Times New Roman"/>
              </w:rPr>
            </w:pPr>
            <w:r w:rsidRPr="00DD78DF">
              <w:rPr>
                <w:rFonts w:ascii="Times New Roman" w:hAnsi="Times New Roman" w:cs="Times New Roman"/>
              </w:rPr>
              <w:t>14,0</w:t>
            </w:r>
          </w:p>
        </w:tc>
      </w:tr>
    </w:tbl>
    <w:p w:rsidR="00A332B6" w:rsidRDefault="00A332B6" w:rsidP="00580035">
      <w:pPr>
        <w:spacing w:after="0" w:line="360" w:lineRule="auto"/>
        <w:jc w:val="both"/>
        <w:rPr>
          <w:rFonts w:ascii="Times New Roman" w:hAnsi="Times New Roman" w:cs="Times New Roman"/>
          <w:sz w:val="28"/>
          <w:szCs w:val="28"/>
        </w:rPr>
      </w:pPr>
    </w:p>
    <w:p w:rsidR="00185739" w:rsidRDefault="005E3F84" w:rsidP="004C28BC">
      <w:pPr>
        <w:spacing w:after="0" w:line="360" w:lineRule="auto"/>
        <w:ind w:firstLine="709"/>
        <w:jc w:val="both"/>
        <w:rPr>
          <w:rFonts w:ascii="Times New Roman" w:hAnsi="Times New Roman" w:cs="Times New Roman"/>
          <w:sz w:val="28"/>
          <w:szCs w:val="28"/>
        </w:rPr>
      </w:pPr>
      <w:r w:rsidRPr="004C28BC">
        <w:rPr>
          <w:rFonts w:ascii="Times New Roman" w:hAnsi="Times New Roman" w:cs="Times New Roman"/>
          <w:sz w:val="28"/>
          <w:szCs w:val="28"/>
        </w:rPr>
        <w:t>Обеспеченность сельскохозяйственных предприятий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объем производства продукции, ее себестоимость, финансовое состояние предприятия. В связи с этим анализ обеспеченности предприятий основными фондами и поиск резервов повышения эффективности их использования имеет большое значе</w:t>
      </w:r>
      <w:r w:rsidR="00672EC0">
        <w:rPr>
          <w:rFonts w:ascii="Times New Roman" w:hAnsi="Times New Roman" w:cs="Times New Roman"/>
          <w:sz w:val="28"/>
          <w:szCs w:val="28"/>
        </w:rPr>
        <w:t>ние [9</w:t>
      </w:r>
      <w:r w:rsidRPr="004C28BC">
        <w:rPr>
          <w:rFonts w:ascii="Times New Roman" w:hAnsi="Times New Roman" w:cs="Times New Roman"/>
          <w:sz w:val="28"/>
          <w:szCs w:val="28"/>
        </w:rPr>
        <w:t>]. Важную роль имеет и анализ движения основных производственных фондов, эффективность использования которых рассмотрена в таблице</w:t>
      </w:r>
      <w:r w:rsidR="00672EC0">
        <w:rPr>
          <w:rFonts w:ascii="Times New Roman" w:hAnsi="Times New Roman" w:cs="Times New Roman"/>
          <w:sz w:val="28"/>
          <w:szCs w:val="28"/>
        </w:rPr>
        <w:t xml:space="preserve"> 6.</w:t>
      </w:r>
    </w:p>
    <w:p w:rsidR="009C1E45" w:rsidRPr="00672EC0" w:rsidRDefault="009C1E45" w:rsidP="009C1E45">
      <w:pPr>
        <w:spacing w:after="0" w:line="360" w:lineRule="auto"/>
        <w:ind w:firstLine="709"/>
        <w:jc w:val="both"/>
        <w:rPr>
          <w:rFonts w:ascii="Times New Roman" w:hAnsi="Times New Roman" w:cs="Times New Roman"/>
          <w:sz w:val="28"/>
          <w:szCs w:val="28"/>
        </w:rPr>
      </w:pPr>
      <w:r w:rsidRPr="00672EC0">
        <w:rPr>
          <w:rFonts w:ascii="Times New Roman" w:hAnsi="Times New Roman" w:cs="Times New Roman"/>
          <w:sz w:val="28"/>
          <w:szCs w:val="28"/>
        </w:rPr>
        <w:t xml:space="preserve">Снижение коэффциента фондоотдачи с 0,896 в 2012 году до 0,844 в 2016 году говорит о незначительном снижении интенсивности (эффективности) использования оборудования в районе. </w:t>
      </w:r>
    </w:p>
    <w:p w:rsidR="009C1E45" w:rsidRDefault="009C1E45" w:rsidP="009C1E45">
      <w:pPr>
        <w:spacing w:after="0" w:line="360" w:lineRule="auto"/>
        <w:ind w:firstLine="709"/>
        <w:jc w:val="both"/>
        <w:rPr>
          <w:rFonts w:ascii="Times New Roman" w:hAnsi="Times New Roman" w:cs="Times New Roman"/>
          <w:sz w:val="28"/>
          <w:szCs w:val="28"/>
        </w:rPr>
      </w:pPr>
      <w:r w:rsidRPr="00672EC0">
        <w:rPr>
          <w:rFonts w:ascii="Times New Roman" w:hAnsi="Times New Roman" w:cs="Times New Roman"/>
          <w:sz w:val="28"/>
          <w:szCs w:val="28"/>
        </w:rPr>
        <w:lastRenderedPageBreak/>
        <w:t>Увеличение показателя фондоемкости на 6,1% за анализирумый период является отрицательной тенденцией развития.</w:t>
      </w:r>
    </w:p>
    <w:p w:rsidR="004C28BC" w:rsidRPr="00FF699F" w:rsidRDefault="00FF699F" w:rsidP="00FF699F">
      <w:pPr>
        <w:spacing w:after="0" w:line="240" w:lineRule="auto"/>
        <w:jc w:val="both"/>
        <w:rPr>
          <w:rFonts w:ascii="Times New Roman" w:hAnsi="Times New Roman" w:cs="Times New Roman"/>
          <w:sz w:val="24"/>
          <w:szCs w:val="24"/>
        </w:rPr>
      </w:pPr>
      <w:r w:rsidRPr="00FF699F">
        <w:rPr>
          <w:rFonts w:ascii="Times New Roman" w:hAnsi="Times New Roman" w:cs="Times New Roman"/>
          <w:sz w:val="24"/>
          <w:szCs w:val="24"/>
        </w:rPr>
        <w:t>Таблица</w:t>
      </w:r>
      <w:r w:rsidRPr="00FF699F">
        <w:rPr>
          <w:rFonts w:ascii="Times New Roman" w:hAnsi="Times New Roman" w:cs="Times New Roman"/>
          <w:b/>
          <w:sz w:val="24"/>
          <w:szCs w:val="24"/>
        </w:rPr>
        <w:t xml:space="preserve"> </w:t>
      </w:r>
      <w:r w:rsidR="00580035" w:rsidRPr="00580035">
        <w:rPr>
          <w:rFonts w:ascii="Times New Roman" w:hAnsi="Times New Roman" w:cs="Times New Roman"/>
          <w:sz w:val="24"/>
          <w:szCs w:val="24"/>
        </w:rPr>
        <w:t>6</w:t>
      </w:r>
      <w:r w:rsidR="00580035">
        <w:rPr>
          <w:rFonts w:ascii="Times New Roman" w:hAnsi="Times New Roman" w:cs="Times New Roman"/>
          <w:b/>
          <w:sz w:val="24"/>
          <w:szCs w:val="24"/>
        </w:rPr>
        <w:t xml:space="preserve"> </w:t>
      </w:r>
      <w:r w:rsidRPr="00FF699F">
        <w:rPr>
          <w:rFonts w:ascii="Times New Roman" w:hAnsi="Times New Roman" w:cs="Times New Roman"/>
          <w:b/>
          <w:sz w:val="24"/>
          <w:szCs w:val="24"/>
        </w:rPr>
        <w:t xml:space="preserve">– </w:t>
      </w:r>
      <w:r w:rsidR="004C28BC" w:rsidRPr="00FF699F">
        <w:rPr>
          <w:rFonts w:ascii="Times New Roman" w:hAnsi="Times New Roman" w:cs="Times New Roman"/>
          <w:b/>
          <w:sz w:val="24"/>
          <w:szCs w:val="24"/>
        </w:rPr>
        <w:t>Наличие и эффективность использования производственных фондов</w:t>
      </w:r>
    </w:p>
    <w:tbl>
      <w:tblPr>
        <w:tblW w:w="5000" w:type="pct"/>
        <w:tblLayout w:type="fixed"/>
        <w:tblLook w:val="0000"/>
      </w:tblPr>
      <w:tblGrid>
        <w:gridCol w:w="3086"/>
        <w:gridCol w:w="1133"/>
        <w:gridCol w:w="992"/>
        <w:gridCol w:w="1135"/>
        <w:gridCol w:w="1133"/>
        <w:gridCol w:w="1143"/>
        <w:gridCol w:w="949"/>
      </w:tblGrid>
      <w:tr w:rsidR="00FE2714" w:rsidRPr="00FF699F" w:rsidTr="00580035">
        <w:trPr>
          <w:trHeight w:val="300"/>
        </w:trPr>
        <w:tc>
          <w:tcPr>
            <w:tcW w:w="1612" w:type="pct"/>
            <w:vMerge w:val="restart"/>
            <w:tcBorders>
              <w:top w:val="single" w:sz="4" w:space="0" w:color="auto"/>
              <w:left w:val="single" w:sz="4" w:space="0" w:color="auto"/>
              <w:bottom w:val="single" w:sz="4" w:space="0" w:color="auto"/>
              <w:right w:val="single" w:sz="4" w:space="0" w:color="auto"/>
            </w:tcBorders>
            <w:vAlign w:val="center"/>
          </w:tcPr>
          <w:p w:rsidR="00634D5C" w:rsidRPr="00FF699F" w:rsidRDefault="00634D5C" w:rsidP="00FF699F">
            <w:pPr>
              <w:spacing w:after="0" w:line="240" w:lineRule="auto"/>
              <w:jc w:val="center"/>
              <w:rPr>
                <w:rFonts w:ascii="Times New Roman" w:hAnsi="Times New Roman" w:cs="Times New Roman"/>
                <w:b/>
              </w:rPr>
            </w:pPr>
            <w:r w:rsidRPr="00FF699F">
              <w:rPr>
                <w:rFonts w:ascii="Times New Roman" w:hAnsi="Times New Roman" w:cs="Times New Roman"/>
                <w:b/>
              </w:rPr>
              <w:t>Показатель</w:t>
            </w:r>
          </w:p>
        </w:tc>
        <w:tc>
          <w:tcPr>
            <w:tcW w:w="2892" w:type="pct"/>
            <w:gridSpan w:val="5"/>
            <w:tcBorders>
              <w:top w:val="single" w:sz="4" w:space="0" w:color="auto"/>
              <w:left w:val="nil"/>
              <w:bottom w:val="single" w:sz="4" w:space="0" w:color="auto"/>
              <w:right w:val="single" w:sz="4" w:space="0" w:color="auto"/>
            </w:tcBorders>
            <w:noWrap/>
            <w:vAlign w:val="center"/>
          </w:tcPr>
          <w:p w:rsidR="00634D5C" w:rsidRPr="00FF699F" w:rsidRDefault="00634D5C" w:rsidP="00FF699F">
            <w:pPr>
              <w:spacing w:after="0" w:line="240" w:lineRule="auto"/>
              <w:jc w:val="center"/>
              <w:rPr>
                <w:rFonts w:ascii="Times New Roman" w:hAnsi="Times New Roman" w:cs="Times New Roman"/>
                <w:b/>
              </w:rPr>
            </w:pPr>
            <w:r w:rsidRPr="00FF699F">
              <w:rPr>
                <w:rFonts w:ascii="Times New Roman" w:hAnsi="Times New Roman" w:cs="Times New Roman"/>
                <w:b/>
              </w:rPr>
              <w:t>Год</w:t>
            </w:r>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2016</w:t>
            </w:r>
            <w:r w:rsidR="00634D5C" w:rsidRPr="00FF699F">
              <w:rPr>
                <w:rFonts w:ascii="Times New Roman" w:hAnsi="Times New Roman" w:cs="Times New Roman"/>
                <w:b/>
              </w:rPr>
              <w:t xml:space="preserve"> г. </w:t>
            </w:r>
          </w:p>
          <w:p w:rsidR="00634D5C" w:rsidRPr="00FF699F" w:rsidRDefault="00634D5C" w:rsidP="00FF699F">
            <w:pPr>
              <w:spacing w:after="0" w:line="240" w:lineRule="auto"/>
              <w:jc w:val="center"/>
              <w:rPr>
                <w:rFonts w:ascii="Times New Roman" w:hAnsi="Times New Roman" w:cs="Times New Roman"/>
                <w:b/>
              </w:rPr>
            </w:pPr>
            <w:r w:rsidRPr="00FF699F">
              <w:rPr>
                <w:rFonts w:ascii="Times New Roman" w:hAnsi="Times New Roman" w:cs="Times New Roman"/>
                <w:b/>
              </w:rPr>
              <w:t xml:space="preserve">в %  к </w:t>
            </w:r>
          </w:p>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2012</w:t>
            </w:r>
            <w:r w:rsidR="00634D5C" w:rsidRPr="00FF699F">
              <w:rPr>
                <w:rFonts w:ascii="Times New Roman" w:hAnsi="Times New Roman" w:cs="Times New Roman"/>
                <w:b/>
              </w:rPr>
              <w:t xml:space="preserve"> г.</w:t>
            </w:r>
          </w:p>
        </w:tc>
      </w:tr>
      <w:tr w:rsidR="00FE2714" w:rsidRPr="00FF699F" w:rsidTr="00580035">
        <w:trPr>
          <w:trHeight w:val="337"/>
        </w:trPr>
        <w:tc>
          <w:tcPr>
            <w:tcW w:w="1612" w:type="pct"/>
            <w:vMerge/>
            <w:tcBorders>
              <w:top w:val="single" w:sz="4" w:space="0" w:color="auto"/>
              <w:left w:val="single" w:sz="4" w:space="0" w:color="auto"/>
              <w:bottom w:val="single" w:sz="4" w:space="0" w:color="auto"/>
              <w:right w:val="single" w:sz="4" w:space="0" w:color="auto"/>
            </w:tcBorders>
            <w:vAlign w:val="center"/>
          </w:tcPr>
          <w:p w:rsidR="00634D5C" w:rsidRPr="00FF699F" w:rsidRDefault="00634D5C" w:rsidP="00FF699F">
            <w:pPr>
              <w:spacing w:after="0" w:line="240" w:lineRule="auto"/>
              <w:rPr>
                <w:rFonts w:ascii="Times New Roman" w:hAnsi="Times New Roman" w:cs="Times New Roman"/>
              </w:rPr>
            </w:pPr>
          </w:p>
        </w:tc>
        <w:tc>
          <w:tcPr>
            <w:tcW w:w="592" w:type="pct"/>
            <w:tcBorders>
              <w:top w:val="single" w:sz="4" w:space="0" w:color="auto"/>
              <w:left w:val="nil"/>
              <w:bottom w:val="single" w:sz="4" w:space="0" w:color="auto"/>
              <w:right w:val="single" w:sz="4" w:space="0" w:color="auto"/>
            </w:tcBorders>
            <w:noWrap/>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2012</w:t>
            </w:r>
          </w:p>
        </w:tc>
        <w:tc>
          <w:tcPr>
            <w:tcW w:w="518" w:type="pct"/>
            <w:tcBorders>
              <w:top w:val="single" w:sz="4" w:space="0" w:color="auto"/>
              <w:left w:val="nil"/>
              <w:bottom w:val="single" w:sz="4" w:space="0" w:color="auto"/>
              <w:right w:val="single" w:sz="4" w:space="0" w:color="auto"/>
            </w:tcBorders>
            <w:noWrap/>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2013</w:t>
            </w:r>
          </w:p>
        </w:tc>
        <w:tc>
          <w:tcPr>
            <w:tcW w:w="593" w:type="pct"/>
            <w:tcBorders>
              <w:top w:val="single" w:sz="4" w:space="0" w:color="auto"/>
              <w:left w:val="nil"/>
              <w:bottom w:val="single" w:sz="4" w:space="0" w:color="auto"/>
              <w:right w:val="single" w:sz="4" w:space="0" w:color="auto"/>
            </w:tcBorders>
            <w:noWrap/>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2014</w:t>
            </w:r>
          </w:p>
        </w:tc>
        <w:tc>
          <w:tcPr>
            <w:tcW w:w="592" w:type="pct"/>
            <w:tcBorders>
              <w:top w:val="single" w:sz="4" w:space="0" w:color="auto"/>
              <w:left w:val="nil"/>
              <w:bottom w:val="single" w:sz="4" w:space="0" w:color="auto"/>
              <w:right w:val="single" w:sz="4" w:space="0" w:color="auto"/>
            </w:tcBorders>
            <w:noWrap/>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2015</w:t>
            </w:r>
          </w:p>
        </w:tc>
        <w:tc>
          <w:tcPr>
            <w:tcW w:w="597" w:type="pct"/>
            <w:tcBorders>
              <w:top w:val="single" w:sz="4" w:space="0" w:color="auto"/>
              <w:left w:val="nil"/>
              <w:bottom w:val="single" w:sz="4" w:space="0" w:color="auto"/>
              <w:right w:val="single" w:sz="4" w:space="0" w:color="auto"/>
            </w:tcBorders>
            <w:noWrap/>
            <w:vAlign w:val="center"/>
          </w:tcPr>
          <w:p w:rsidR="00634D5C" w:rsidRPr="00FF699F" w:rsidRDefault="00187A67" w:rsidP="00FF699F">
            <w:pPr>
              <w:spacing w:after="0" w:line="240" w:lineRule="auto"/>
              <w:jc w:val="center"/>
              <w:rPr>
                <w:rFonts w:ascii="Times New Roman" w:hAnsi="Times New Roman" w:cs="Times New Roman"/>
                <w:b/>
              </w:rPr>
            </w:pPr>
            <w:r w:rsidRPr="00FF699F">
              <w:rPr>
                <w:rFonts w:ascii="Times New Roman" w:hAnsi="Times New Roman" w:cs="Times New Roman"/>
                <w:b/>
              </w:rPr>
              <w:t>2016</w:t>
            </w:r>
          </w:p>
        </w:tc>
        <w:tc>
          <w:tcPr>
            <w:tcW w:w="496" w:type="pct"/>
            <w:vMerge/>
            <w:tcBorders>
              <w:top w:val="single" w:sz="4" w:space="0" w:color="auto"/>
              <w:left w:val="single" w:sz="4" w:space="0" w:color="auto"/>
              <w:bottom w:val="single" w:sz="4" w:space="0" w:color="auto"/>
              <w:right w:val="single" w:sz="4" w:space="0" w:color="auto"/>
            </w:tcBorders>
            <w:vAlign w:val="center"/>
          </w:tcPr>
          <w:p w:rsidR="00634D5C" w:rsidRPr="00FF699F" w:rsidRDefault="00634D5C" w:rsidP="00FF699F">
            <w:pPr>
              <w:spacing w:after="0" w:line="240" w:lineRule="auto"/>
              <w:rPr>
                <w:rFonts w:ascii="Times New Roman" w:hAnsi="Times New Roman" w:cs="Times New Roman"/>
              </w:rPr>
            </w:pPr>
          </w:p>
        </w:tc>
      </w:tr>
      <w:tr w:rsidR="00FE2714" w:rsidRPr="00FF699F" w:rsidTr="00580035">
        <w:trPr>
          <w:trHeight w:val="203"/>
        </w:trPr>
        <w:tc>
          <w:tcPr>
            <w:tcW w:w="1612" w:type="pct"/>
            <w:tcBorders>
              <w:top w:val="nil"/>
              <w:left w:val="single" w:sz="4" w:space="0" w:color="auto"/>
              <w:bottom w:val="single" w:sz="4" w:space="0" w:color="auto"/>
              <w:right w:val="single" w:sz="4" w:space="0" w:color="auto"/>
            </w:tcBorders>
          </w:tcPr>
          <w:p w:rsid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 xml:space="preserve">Фондовооруженность, </w:t>
            </w:r>
          </w:p>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тыс. руб.</w:t>
            </w:r>
          </w:p>
        </w:tc>
        <w:tc>
          <w:tcPr>
            <w:tcW w:w="592" w:type="pct"/>
            <w:tcBorders>
              <w:top w:val="nil"/>
              <w:left w:val="nil"/>
              <w:bottom w:val="single" w:sz="4" w:space="0" w:color="auto"/>
              <w:right w:val="single" w:sz="4" w:space="0" w:color="auto"/>
            </w:tcBorders>
            <w:noWrap/>
            <w:vAlign w:val="center"/>
          </w:tcPr>
          <w:p w:rsidR="004C28BC" w:rsidRPr="00FE2714" w:rsidRDefault="00FF699F"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1211,65</w:t>
            </w:r>
          </w:p>
        </w:tc>
        <w:tc>
          <w:tcPr>
            <w:tcW w:w="518" w:type="pct"/>
            <w:tcBorders>
              <w:top w:val="nil"/>
              <w:left w:val="nil"/>
              <w:bottom w:val="single" w:sz="4" w:space="0" w:color="auto"/>
              <w:right w:val="single" w:sz="4" w:space="0" w:color="auto"/>
            </w:tcBorders>
            <w:noWrap/>
            <w:vAlign w:val="center"/>
          </w:tcPr>
          <w:p w:rsidR="004C28BC" w:rsidRPr="00FE2714" w:rsidRDefault="00FF699F"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1419,2</w:t>
            </w:r>
          </w:p>
        </w:tc>
        <w:tc>
          <w:tcPr>
            <w:tcW w:w="593" w:type="pct"/>
            <w:tcBorders>
              <w:top w:val="nil"/>
              <w:left w:val="nil"/>
              <w:bottom w:val="single" w:sz="4" w:space="0" w:color="auto"/>
              <w:right w:val="single" w:sz="4" w:space="0" w:color="auto"/>
            </w:tcBorders>
            <w:noWrap/>
            <w:vAlign w:val="center"/>
          </w:tcPr>
          <w:p w:rsidR="004C28BC" w:rsidRPr="00FE2714" w:rsidRDefault="00FF699F"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1669,41</w:t>
            </w:r>
          </w:p>
        </w:tc>
        <w:tc>
          <w:tcPr>
            <w:tcW w:w="592" w:type="pct"/>
            <w:tcBorders>
              <w:top w:val="nil"/>
              <w:left w:val="nil"/>
              <w:bottom w:val="single" w:sz="4" w:space="0" w:color="auto"/>
              <w:right w:val="single" w:sz="4" w:space="0" w:color="auto"/>
            </w:tcBorders>
            <w:noWrap/>
            <w:vAlign w:val="center"/>
          </w:tcPr>
          <w:p w:rsidR="004C28BC" w:rsidRPr="00FE2714" w:rsidRDefault="00FF699F"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2135,26</w:t>
            </w:r>
          </w:p>
        </w:tc>
        <w:tc>
          <w:tcPr>
            <w:tcW w:w="597" w:type="pct"/>
            <w:tcBorders>
              <w:top w:val="nil"/>
              <w:left w:val="nil"/>
              <w:bottom w:val="single" w:sz="4" w:space="0" w:color="auto"/>
              <w:right w:val="single" w:sz="4" w:space="0" w:color="auto"/>
            </w:tcBorders>
            <w:noWrap/>
            <w:vAlign w:val="center"/>
          </w:tcPr>
          <w:p w:rsidR="004C28BC" w:rsidRPr="00FE2714" w:rsidRDefault="00FF699F"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2352,42</w:t>
            </w:r>
          </w:p>
        </w:tc>
        <w:tc>
          <w:tcPr>
            <w:tcW w:w="496"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194,15</w:t>
            </w:r>
          </w:p>
        </w:tc>
      </w:tr>
      <w:tr w:rsidR="00FE2714" w:rsidRPr="00FF699F" w:rsidTr="00580035">
        <w:trPr>
          <w:trHeight w:val="212"/>
        </w:trPr>
        <w:tc>
          <w:tcPr>
            <w:tcW w:w="1612" w:type="pct"/>
            <w:tcBorders>
              <w:top w:val="single" w:sz="4" w:space="0" w:color="auto"/>
              <w:left w:val="single" w:sz="4" w:space="0" w:color="auto"/>
              <w:bottom w:val="single" w:sz="4" w:space="0" w:color="auto"/>
              <w:right w:val="single" w:sz="4" w:space="0" w:color="auto"/>
            </w:tcBorders>
          </w:tcPr>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Фондоотдача</w:t>
            </w:r>
            <w:r w:rsidRPr="00FE2714">
              <w:rPr>
                <w:rFonts w:ascii="Times New Roman" w:hAnsi="Times New Roman" w:cs="Times New Roman"/>
                <w:sz w:val="24"/>
                <w:szCs w:val="24"/>
              </w:rPr>
              <w:t xml:space="preserve"> по товарной продукции, тыс. руб.</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0,896</w:t>
            </w:r>
          </w:p>
        </w:tc>
        <w:tc>
          <w:tcPr>
            <w:tcW w:w="518"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0,762</w:t>
            </w:r>
          </w:p>
        </w:tc>
        <w:tc>
          <w:tcPr>
            <w:tcW w:w="593"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0,946</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0,943</w:t>
            </w:r>
          </w:p>
        </w:tc>
        <w:tc>
          <w:tcPr>
            <w:tcW w:w="597"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0,844</w:t>
            </w:r>
          </w:p>
        </w:tc>
        <w:tc>
          <w:tcPr>
            <w:tcW w:w="496"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94,25</w:t>
            </w:r>
          </w:p>
        </w:tc>
      </w:tr>
      <w:tr w:rsidR="00FE2714" w:rsidRPr="00FF699F" w:rsidTr="00580035">
        <w:trPr>
          <w:trHeight w:val="279"/>
        </w:trPr>
        <w:tc>
          <w:tcPr>
            <w:tcW w:w="1612" w:type="pct"/>
            <w:tcBorders>
              <w:top w:val="single" w:sz="4" w:space="0" w:color="auto"/>
              <w:left w:val="single" w:sz="4" w:space="0" w:color="auto"/>
              <w:bottom w:val="single" w:sz="4" w:space="0" w:color="auto"/>
              <w:right w:val="single" w:sz="4" w:space="0" w:color="auto"/>
            </w:tcBorders>
          </w:tcPr>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Фондоемкость, тыс. руб.</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1,116</w:t>
            </w:r>
          </w:p>
        </w:tc>
        <w:tc>
          <w:tcPr>
            <w:tcW w:w="518"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1,313</w:t>
            </w:r>
          </w:p>
        </w:tc>
        <w:tc>
          <w:tcPr>
            <w:tcW w:w="593"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1,057</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1,060</w:t>
            </w:r>
          </w:p>
        </w:tc>
        <w:tc>
          <w:tcPr>
            <w:tcW w:w="597"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1,185</w:t>
            </w:r>
          </w:p>
        </w:tc>
        <w:tc>
          <w:tcPr>
            <w:tcW w:w="496"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106,10</w:t>
            </w:r>
          </w:p>
        </w:tc>
      </w:tr>
      <w:tr w:rsidR="00FE2714" w:rsidRPr="00FF699F" w:rsidTr="00580035">
        <w:trPr>
          <w:trHeight w:val="543"/>
        </w:trPr>
        <w:tc>
          <w:tcPr>
            <w:tcW w:w="1612" w:type="pct"/>
            <w:tcBorders>
              <w:top w:val="nil"/>
              <w:left w:val="single" w:sz="4" w:space="0" w:color="auto"/>
              <w:bottom w:val="single" w:sz="4" w:space="0" w:color="auto"/>
              <w:right w:val="single" w:sz="4" w:space="0" w:color="auto"/>
            </w:tcBorders>
          </w:tcPr>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Коэффициент обновления основных средств</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0,139</w:t>
            </w:r>
          </w:p>
        </w:tc>
        <w:tc>
          <w:tcPr>
            <w:tcW w:w="518"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0,158</w:t>
            </w:r>
          </w:p>
        </w:tc>
        <w:tc>
          <w:tcPr>
            <w:tcW w:w="593"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0,142</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0,166</w:t>
            </w:r>
          </w:p>
        </w:tc>
        <w:tc>
          <w:tcPr>
            <w:tcW w:w="597"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0,122</w:t>
            </w:r>
          </w:p>
        </w:tc>
        <w:tc>
          <w:tcPr>
            <w:tcW w:w="496"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87,43</w:t>
            </w:r>
          </w:p>
        </w:tc>
      </w:tr>
      <w:tr w:rsidR="00FE2714" w:rsidRPr="00FF699F" w:rsidTr="00580035">
        <w:trPr>
          <w:trHeight w:val="70"/>
        </w:trPr>
        <w:tc>
          <w:tcPr>
            <w:tcW w:w="1612" w:type="pct"/>
            <w:tcBorders>
              <w:top w:val="single" w:sz="4" w:space="0" w:color="auto"/>
              <w:left w:val="single" w:sz="4" w:space="0" w:color="auto"/>
              <w:bottom w:val="single" w:sz="4" w:space="0" w:color="auto"/>
              <w:right w:val="single" w:sz="4" w:space="0" w:color="auto"/>
            </w:tcBorders>
          </w:tcPr>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Коэффициент выбытия</w:t>
            </w:r>
          </w:p>
        </w:tc>
        <w:tc>
          <w:tcPr>
            <w:tcW w:w="592"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0,044</w:t>
            </w:r>
          </w:p>
        </w:tc>
        <w:tc>
          <w:tcPr>
            <w:tcW w:w="518"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0,060</w:t>
            </w:r>
          </w:p>
        </w:tc>
        <w:tc>
          <w:tcPr>
            <w:tcW w:w="593"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0,116</w:t>
            </w:r>
          </w:p>
        </w:tc>
        <w:tc>
          <w:tcPr>
            <w:tcW w:w="592"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0,153</w:t>
            </w:r>
          </w:p>
        </w:tc>
        <w:tc>
          <w:tcPr>
            <w:tcW w:w="597"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0,067</w:t>
            </w:r>
          </w:p>
        </w:tc>
        <w:tc>
          <w:tcPr>
            <w:tcW w:w="496" w:type="pct"/>
            <w:tcBorders>
              <w:top w:val="single" w:sz="4" w:space="0" w:color="auto"/>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152,18</w:t>
            </w:r>
          </w:p>
        </w:tc>
      </w:tr>
      <w:tr w:rsidR="00FE2714" w:rsidRPr="00FF699F" w:rsidTr="00580035">
        <w:trPr>
          <w:trHeight w:val="70"/>
        </w:trPr>
        <w:tc>
          <w:tcPr>
            <w:tcW w:w="1612" w:type="pct"/>
            <w:tcBorders>
              <w:top w:val="nil"/>
              <w:left w:val="single" w:sz="4" w:space="0" w:color="auto"/>
              <w:bottom w:val="single" w:sz="4" w:space="0" w:color="auto"/>
              <w:right w:val="single" w:sz="4" w:space="0" w:color="auto"/>
            </w:tcBorders>
          </w:tcPr>
          <w:p w:rsidR="004C28BC" w:rsidRPr="00FE2714" w:rsidRDefault="004C28BC" w:rsidP="00FF699F">
            <w:pPr>
              <w:spacing w:after="0" w:line="240" w:lineRule="auto"/>
              <w:rPr>
                <w:rFonts w:ascii="Times New Roman" w:hAnsi="Times New Roman" w:cs="Times New Roman"/>
                <w:bCs/>
                <w:sz w:val="24"/>
                <w:szCs w:val="24"/>
              </w:rPr>
            </w:pPr>
            <w:r w:rsidRPr="00FE2714">
              <w:rPr>
                <w:rFonts w:ascii="Times New Roman" w:hAnsi="Times New Roman" w:cs="Times New Roman"/>
                <w:bCs/>
                <w:sz w:val="24"/>
                <w:szCs w:val="24"/>
              </w:rPr>
              <w:t>Коэффициент износа</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0,351</w:t>
            </w:r>
          </w:p>
        </w:tc>
        <w:tc>
          <w:tcPr>
            <w:tcW w:w="518"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0,389</w:t>
            </w:r>
          </w:p>
        </w:tc>
        <w:tc>
          <w:tcPr>
            <w:tcW w:w="593"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0,410</w:t>
            </w:r>
          </w:p>
        </w:tc>
        <w:tc>
          <w:tcPr>
            <w:tcW w:w="592"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0,429</w:t>
            </w:r>
          </w:p>
        </w:tc>
        <w:tc>
          <w:tcPr>
            <w:tcW w:w="597"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0,440</w:t>
            </w:r>
          </w:p>
        </w:tc>
        <w:tc>
          <w:tcPr>
            <w:tcW w:w="496" w:type="pct"/>
            <w:tcBorders>
              <w:top w:val="nil"/>
              <w:left w:val="nil"/>
              <w:bottom w:val="single" w:sz="4" w:space="0" w:color="auto"/>
              <w:right w:val="single" w:sz="4" w:space="0" w:color="auto"/>
            </w:tcBorders>
            <w:noWrap/>
            <w:vAlign w:val="center"/>
          </w:tcPr>
          <w:p w:rsidR="004C28BC" w:rsidRPr="00FE2714" w:rsidRDefault="004C28BC" w:rsidP="00FE2714">
            <w:pPr>
              <w:spacing w:after="0" w:line="240" w:lineRule="auto"/>
              <w:jc w:val="center"/>
              <w:rPr>
                <w:rFonts w:ascii="Times New Roman" w:hAnsi="Times New Roman" w:cs="Times New Roman"/>
                <w:color w:val="000000"/>
                <w:sz w:val="24"/>
                <w:szCs w:val="24"/>
              </w:rPr>
            </w:pPr>
            <w:r w:rsidRPr="00FE2714">
              <w:rPr>
                <w:rFonts w:ascii="Times New Roman" w:hAnsi="Times New Roman" w:cs="Times New Roman"/>
                <w:color w:val="000000"/>
                <w:sz w:val="24"/>
                <w:szCs w:val="24"/>
              </w:rPr>
              <w:t>125,40</w:t>
            </w:r>
          </w:p>
        </w:tc>
      </w:tr>
    </w:tbl>
    <w:p w:rsidR="00185739" w:rsidRDefault="00185739" w:rsidP="004C28BC">
      <w:pPr>
        <w:spacing w:after="0" w:line="360" w:lineRule="auto"/>
        <w:ind w:firstLine="709"/>
        <w:jc w:val="both"/>
        <w:rPr>
          <w:rFonts w:ascii="Times New Roman" w:hAnsi="Times New Roman" w:cs="Times New Roman"/>
        </w:rPr>
      </w:pPr>
    </w:p>
    <w:p w:rsidR="005E3F84" w:rsidRPr="004C28BC" w:rsidRDefault="005E3F84" w:rsidP="00672EC0">
      <w:pPr>
        <w:spacing w:after="0" w:line="360" w:lineRule="auto"/>
        <w:ind w:firstLine="709"/>
        <w:jc w:val="both"/>
        <w:rPr>
          <w:rFonts w:ascii="Times New Roman" w:hAnsi="Times New Roman" w:cs="Times New Roman"/>
          <w:sz w:val="28"/>
          <w:szCs w:val="28"/>
        </w:rPr>
      </w:pPr>
      <w:r w:rsidRPr="00672EC0">
        <w:rPr>
          <w:rFonts w:ascii="Times New Roman" w:hAnsi="Times New Roman" w:cs="Times New Roman"/>
          <w:sz w:val="28"/>
          <w:szCs w:val="28"/>
        </w:rPr>
        <w:t>Производительность труда</w:t>
      </w:r>
      <w:r w:rsidRPr="004C28BC">
        <w:rPr>
          <w:rFonts w:ascii="Times New Roman" w:hAnsi="Times New Roman" w:cs="Times New Roman"/>
          <w:sz w:val="28"/>
          <w:szCs w:val="28"/>
        </w:rPr>
        <w:t xml:space="preserve"> – способность конкретного труда производить в единицу  времени  определенное  количество  продукции.  Под производительностью труда понимается эффективность общественного труда в процессе производства продукции.</w:t>
      </w:r>
    </w:p>
    <w:p w:rsidR="005E3F84" w:rsidRPr="004C28BC" w:rsidRDefault="005E3F84" w:rsidP="004C28BC">
      <w:pPr>
        <w:spacing w:after="0" w:line="360" w:lineRule="auto"/>
        <w:ind w:firstLine="709"/>
        <w:jc w:val="both"/>
        <w:rPr>
          <w:rFonts w:ascii="Times New Roman" w:hAnsi="Times New Roman" w:cs="Times New Roman"/>
          <w:sz w:val="28"/>
          <w:szCs w:val="28"/>
        </w:rPr>
      </w:pPr>
      <w:r w:rsidRPr="004C28BC">
        <w:rPr>
          <w:rFonts w:ascii="Times New Roman" w:hAnsi="Times New Roman" w:cs="Times New Roman"/>
          <w:sz w:val="28"/>
          <w:szCs w:val="28"/>
        </w:rPr>
        <w:t>Каждое хозяйство заинтересовано в повышении производительности труда, так же, как и сами работники, так как оплата труда зависит и от производительности. Рост производительности труда означает увеличение выпуска продукции в единицу времени, что приводит к сокращению затрат труда на единицу продукции.</w:t>
      </w:r>
    </w:p>
    <w:p w:rsidR="005E3F84" w:rsidRPr="004C28BC" w:rsidRDefault="005E3F84" w:rsidP="004C28BC">
      <w:pPr>
        <w:spacing w:after="0" w:line="360" w:lineRule="auto"/>
        <w:ind w:firstLine="709"/>
        <w:jc w:val="both"/>
        <w:rPr>
          <w:rFonts w:ascii="Times New Roman" w:hAnsi="Times New Roman" w:cs="Times New Roman"/>
          <w:sz w:val="28"/>
          <w:szCs w:val="28"/>
        </w:rPr>
      </w:pPr>
      <w:r w:rsidRPr="004C28BC">
        <w:rPr>
          <w:rFonts w:ascii="Times New Roman" w:hAnsi="Times New Roman" w:cs="Times New Roman"/>
          <w:sz w:val="28"/>
          <w:szCs w:val="28"/>
        </w:rPr>
        <w:t xml:space="preserve">Основной задачей при изучении факторов роста производительности труда является выявление резервов повышения уровня производительности труда [31, </w:t>
      </w:r>
      <w:r w:rsidRPr="004C28BC">
        <w:rPr>
          <w:rFonts w:ascii="Times New Roman" w:hAnsi="Times New Roman" w:cs="Times New Roman"/>
          <w:sz w:val="28"/>
          <w:szCs w:val="28"/>
          <w:lang w:val="en-US"/>
        </w:rPr>
        <w:t>c</w:t>
      </w:r>
      <w:r w:rsidRPr="004C28BC">
        <w:rPr>
          <w:rFonts w:ascii="Times New Roman" w:hAnsi="Times New Roman" w:cs="Times New Roman"/>
          <w:sz w:val="28"/>
          <w:szCs w:val="28"/>
        </w:rPr>
        <w:t xml:space="preserve">.219].              </w:t>
      </w:r>
    </w:p>
    <w:p w:rsidR="00185739" w:rsidRDefault="005E3F84" w:rsidP="004C28BC">
      <w:pPr>
        <w:spacing w:after="0" w:line="360" w:lineRule="auto"/>
        <w:ind w:firstLine="709"/>
        <w:jc w:val="both"/>
        <w:rPr>
          <w:rFonts w:ascii="Times New Roman" w:hAnsi="Times New Roman" w:cs="Times New Roman"/>
          <w:sz w:val="28"/>
          <w:szCs w:val="28"/>
        </w:rPr>
      </w:pPr>
      <w:r w:rsidRPr="004C28BC">
        <w:rPr>
          <w:rFonts w:ascii="Times New Roman" w:hAnsi="Times New Roman" w:cs="Times New Roman"/>
          <w:sz w:val="28"/>
          <w:szCs w:val="28"/>
        </w:rPr>
        <w:t>Для характеристики уровня интенсивности использования трудовых ресурсов применяется система показателей производительности труда, некоторые из них представлены в таблице</w:t>
      </w:r>
      <w:r w:rsidR="009C1E45">
        <w:rPr>
          <w:rFonts w:ascii="Times New Roman" w:hAnsi="Times New Roman" w:cs="Times New Roman"/>
          <w:sz w:val="28"/>
          <w:szCs w:val="28"/>
        </w:rPr>
        <w:t xml:space="preserve"> 7.</w:t>
      </w:r>
    </w:p>
    <w:p w:rsidR="00640CE2" w:rsidRPr="009C1E45" w:rsidRDefault="009C1E45" w:rsidP="009C1E45">
      <w:pPr>
        <w:spacing w:after="0" w:line="360" w:lineRule="auto"/>
        <w:ind w:firstLine="709"/>
        <w:jc w:val="both"/>
        <w:rPr>
          <w:rFonts w:ascii="Times New Roman" w:hAnsi="Times New Roman" w:cs="Times New Roman"/>
          <w:sz w:val="28"/>
          <w:szCs w:val="28"/>
        </w:rPr>
      </w:pPr>
      <w:r w:rsidRPr="00A1148E">
        <w:rPr>
          <w:rFonts w:ascii="Times New Roman" w:hAnsi="Times New Roman" w:cs="Times New Roman"/>
          <w:sz w:val="28"/>
          <w:szCs w:val="28"/>
        </w:rPr>
        <w:t>Производство товарной продукции в Завьяловском районе за 2012-2016 увеличилось на 23,31 % с 4106754 тыс. руб. до 5064155 тыс. руб., тогда как в растен</w:t>
      </w:r>
      <w:r>
        <w:rPr>
          <w:rFonts w:ascii="Times New Roman" w:hAnsi="Times New Roman" w:cs="Times New Roman"/>
          <w:sz w:val="28"/>
          <w:szCs w:val="28"/>
        </w:rPr>
        <w:t xml:space="preserve">иеводстве уменьшилось на 5,7%. </w:t>
      </w:r>
      <w:r w:rsidRPr="00A1148E">
        <w:rPr>
          <w:rFonts w:ascii="Times New Roman" w:hAnsi="Times New Roman" w:cs="Times New Roman"/>
          <w:sz w:val="28"/>
          <w:szCs w:val="28"/>
        </w:rPr>
        <w:t xml:space="preserve">Количество отработанных часов из года в год сокращается. Так в 2012 году было отработано 8513 тыс. чел-ч, а в </w:t>
      </w:r>
      <w:r w:rsidRPr="00A1148E">
        <w:rPr>
          <w:rFonts w:ascii="Times New Roman" w:hAnsi="Times New Roman" w:cs="Times New Roman"/>
          <w:sz w:val="28"/>
          <w:szCs w:val="28"/>
        </w:rPr>
        <w:lastRenderedPageBreak/>
        <w:t>2016 – 5629 тыс. чел-ч. Стоимость товарной продукции за анализируемый период в растениеводстве выросла в 3,7 раз.</w:t>
      </w:r>
    </w:p>
    <w:p w:rsidR="00185739" w:rsidRPr="00D55004" w:rsidRDefault="00640CE2" w:rsidP="00D55004">
      <w:pPr>
        <w:spacing w:after="0" w:line="240" w:lineRule="auto"/>
        <w:rPr>
          <w:rFonts w:ascii="Times New Roman" w:hAnsi="Times New Roman" w:cs="Times New Roman"/>
          <w:sz w:val="24"/>
          <w:szCs w:val="24"/>
        </w:rPr>
      </w:pPr>
      <w:r w:rsidRPr="00D55004">
        <w:rPr>
          <w:rFonts w:ascii="Times New Roman" w:hAnsi="Times New Roman" w:cs="Times New Roman"/>
          <w:bCs/>
          <w:sz w:val="24"/>
          <w:szCs w:val="24"/>
        </w:rPr>
        <w:t>Таблица</w:t>
      </w:r>
      <w:r w:rsidR="00D55004" w:rsidRPr="00D55004">
        <w:rPr>
          <w:rFonts w:ascii="Times New Roman" w:hAnsi="Times New Roman" w:cs="Times New Roman"/>
          <w:b/>
          <w:bCs/>
          <w:sz w:val="24"/>
          <w:szCs w:val="24"/>
        </w:rPr>
        <w:t xml:space="preserve"> </w:t>
      </w:r>
      <w:r w:rsidR="00283EFD">
        <w:rPr>
          <w:rFonts w:ascii="Times New Roman" w:hAnsi="Times New Roman" w:cs="Times New Roman"/>
          <w:bCs/>
          <w:sz w:val="24"/>
          <w:szCs w:val="24"/>
        </w:rPr>
        <w:t xml:space="preserve">7 </w:t>
      </w:r>
      <w:r w:rsidR="00D55004" w:rsidRPr="00D55004">
        <w:rPr>
          <w:rFonts w:ascii="Times New Roman" w:hAnsi="Times New Roman" w:cs="Times New Roman"/>
          <w:b/>
          <w:bCs/>
          <w:sz w:val="24"/>
          <w:szCs w:val="24"/>
        </w:rPr>
        <w:t xml:space="preserve">– </w:t>
      </w:r>
      <w:r w:rsidR="00185739" w:rsidRPr="00D55004">
        <w:rPr>
          <w:rFonts w:ascii="Times New Roman" w:hAnsi="Times New Roman" w:cs="Times New Roman"/>
          <w:b/>
          <w:bCs/>
          <w:sz w:val="24"/>
          <w:szCs w:val="24"/>
        </w:rPr>
        <w:t>Показатели производительно</w:t>
      </w:r>
      <w:r w:rsidR="00D55004">
        <w:rPr>
          <w:rFonts w:ascii="Times New Roman" w:hAnsi="Times New Roman" w:cs="Times New Roman"/>
          <w:b/>
          <w:bCs/>
          <w:sz w:val="24"/>
          <w:szCs w:val="24"/>
        </w:rPr>
        <w:t xml:space="preserve">сти труда </w:t>
      </w:r>
      <w:r w:rsidR="00F04A24" w:rsidRPr="00D55004">
        <w:rPr>
          <w:rFonts w:ascii="Times New Roman" w:hAnsi="Times New Roman" w:cs="Times New Roman"/>
          <w:b/>
          <w:bCs/>
          <w:sz w:val="24"/>
          <w:szCs w:val="24"/>
        </w:rPr>
        <w:t>отрасли</w:t>
      </w:r>
      <w:r w:rsidR="00185739" w:rsidRPr="00D55004">
        <w:rPr>
          <w:rFonts w:ascii="Times New Roman" w:hAnsi="Times New Roman" w:cs="Times New Roman"/>
          <w:b/>
          <w:bCs/>
          <w:sz w:val="24"/>
          <w:szCs w:val="24"/>
        </w:rPr>
        <w:t xml:space="preserve"> растениеводства</w:t>
      </w:r>
      <w:r w:rsidR="00D55004" w:rsidRPr="00D55004">
        <w:rPr>
          <w:rFonts w:ascii="Times New Roman" w:hAnsi="Times New Roman" w:cs="Times New Roman"/>
          <w:b/>
          <w:bCs/>
          <w:sz w:val="24"/>
          <w:szCs w:val="24"/>
        </w:rPr>
        <w:t xml:space="preserve"> </w:t>
      </w:r>
      <w:r w:rsidR="00D55004">
        <w:rPr>
          <w:rFonts w:ascii="Times New Roman" w:hAnsi="Times New Roman" w:cs="Times New Roman"/>
          <w:b/>
          <w:bCs/>
          <w:sz w:val="24"/>
          <w:szCs w:val="24"/>
        </w:rPr>
        <w:t>по району</w:t>
      </w:r>
    </w:p>
    <w:tbl>
      <w:tblPr>
        <w:tblW w:w="5000" w:type="pct"/>
        <w:tblLook w:val="0000"/>
      </w:tblPr>
      <w:tblGrid>
        <w:gridCol w:w="3414"/>
        <w:gridCol w:w="1056"/>
        <w:gridCol w:w="1056"/>
        <w:gridCol w:w="1056"/>
        <w:gridCol w:w="1056"/>
        <w:gridCol w:w="1057"/>
        <w:gridCol w:w="876"/>
      </w:tblGrid>
      <w:tr w:rsidR="00185739" w:rsidRPr="00552164" w:rsidTr="00F04A24">
        <w:trPr>
          <w:trHeight w:val="310"/>
        </w:trPr>
        <w:tc>
          <w:tcPr>
            <w:tcW w:w="1784" w:type="pct"/>
            <w:vMerge w:val="restart"/>
            <w:tcBorders>
              <w:top w:val="single" w:sz="4" w:space="0" w:color="auto"/>
              <w:left w:val="single" w:sz="4" w:space="0" w:color="auto"/>
              <w:bottom w:val="single" w:sz="4" w:space="0" w:color="auto"/>
              <w:right w:val="single" w:sz="4" w:space="0" w:color="auto"/>
            </w:tcBorders>
            <w:vAlign w:val="center"/>
          </w:tcPr>
          <w:p w:rsidR="00185739" w:rsidRPr="00D55004" w:rsidRDefault="00185739" w:rsidP="00552164">
            <w:pPr>
              <w:spacing w:after="0" w:line="240" w:lineRule="auto"/>
              <w:jc w:val="center"/>
              <w:rPr>
                <w:rFonts w:ascii="Times New Roman" w:hAnsi="Times New Roman" w:cs="Times New Roman"/>
                <w:b/>
              </w:rPr>
            </w:pPr>
            <w:r w:rsidRPr="00D55004">
              <w:rPr>
                <w:rFonts w:ascii="Times New Roman" w:hAnsi="Times New Roman" w:cs="Times New Roman"/>
                <w:b/>
              </w:rPr>
              <w:t>Показатель</w:t>
            </w:r>
          </w:p>
        </w:tc>
        <w:tc>
          <w:tcPr>
            <w:tcW w:w="2759" w:type="pct"/>
            <w:gridSpan w:val="5"/>
            <w:tcBorders>
              <w:top w:val="single" w:sz="4" w:space="0" w:color="auto"/>
              <w:left w:val="nil"/>
              <w:bottom w:val="single" w:sz="4" w:space="0" w:color="auto"/>
              <w:right w:val="single" w:sz="4" w:space="0" w:color="auto"/>
            </w:tcBorders>
          </w:tcPr>
          <w:p w:rsidR="00185739" w:rsidRPr="00D55004" w:rsidRDefault="00185739" w:rsidP="00552164">
            <w:pPr>
              <w:spacing w:after="0" w:line="240" w:lineRule="auto"/>
              <w:jc w:val="center"/>
              <w:rPr>
                <w:rFonts w:ascii="Times New Roman" w:hAnsi="Times New Roman" w:cs="Times New Roman"/>
                <w:b/>
              </w:rPr>
            </w:pPr>
            <w:r w:rsidRPr="00D55004">
              <w:rPr>
                <w:rFonts w:ascii="Times New Roman" w:hAnsi="Times New Roman" w:cs="Times New Roman"/>
                <w:b/>
              </w:rPr>
              <w:t>Год</w:t>
            </w:r>
          </w:p>
        </w:tc>
        <w:tc>
          <w:tcPr>
            <w:tcW w:w="458" w:type="pct"/>
            <w:vMerge w:val="restart"/>
            <w:tcBorders>
              <w:top w:val="single" w:sz="4" w:space="0" w:color="auto"/>
              <w:left w:val="single" w:sz="4" w:space="0" w:color="auto"/>
              <w:bottom w:val="single" w:sz="4" w:space="0" w:color="auto"/>
              <w:right w:val="single" w:sz="4" w:space="0" w:color="auto"/>
            </w:tcBorders>
          </w:tcPr>
          <w:p w:rsidR="00185739" w:rsidRPr="00D55004" w:rsidRDefault="00185739" w:rsidP="00552164">
            <w:pPr>
              <w:spacing w:after="0" w:line="240" w:lineRule="auto"/>
              <w:jc w:val="center"/>
              <w:rPr>
                <w:rFonts w:ascii="Times New Roman" w:hAnsi="Times New Roman" w:cs="Times New Roman"/>
                <w:b/>
              </w:rPr>
            </w:pPr>
            <w:r w:rsidRPr="00D55004">
              <w:rPr>
                <w:rFonts w:ascii="Times New Roman" w:hAnsi="Times New Roman" w:cs="Times New Roman"/>
                <w:b/>
              </w:rPr>
              <w:t>2016г. в % к 2012г.</w:t>
            </w:r>
          </w:p>
        </w:tc>
      </w:tr>
      <w:tr w:rsidR="00185739" w:rsidRPr="00552164" w:rsidTr="00D55004">
        <w:trPr>
          <w:trHeight w:val="347"/>
        </w:trPr>
        <w:tc>
          <w:tcPr>
            <w:tcW w:w="0" w:type="auto"/>
            <w:vMerge/>
            <w:tcBorders>
              <w:top w:val="single" w:sz="4" w:space="0" w:color="auto"/>
              <w:left w:val="single" w:sz="4" w:space="0" w:color="auto"/>
              <w:bottom w:val="single" w:sz="4" w:space="0" w:color="auto"/>
              <w:right w:val="single" w:sz="4" w:space="0" w:color="auto"/>
            </w:tcBorders>
            <w:vAlign w:val="center"/>
          </w:tcPr>
          <w:p w:rsidR="00185739" w:rsidRPr="00552164" w:rsidRDefault="00185739" w:rsidP="00552164">
            <w:pPr>
              <w:spacing w:after="0" w:line="240" w:lineRule="auto"/>
              <w:rPr>
                <w:rFonts w:ascii="Times New Roman" w:hAnsi="Times New Roman" w:cs="Times New Roman"/>
                <w:sz w:val="24"/>
                <w:szCs w:val="24"/>
              </w:rPr>
            </w:pPr>
          </w:p>
        </w:tc>
        <w:tc>
          <w:tcPr>
            <w:tcW w:w="552" w:type="pct"/>
            <w:tcBorders>
              <w:top w:val="nil"/>
              <w:left w:val="nil"/>
              <w:bottom w:val="single" w:sz="4" w:space="0" w:color="auto"/>
              <w:right w:val="single" w:sz="4" w:space="0" w:color="auto"/>
            </w:tcBorders>
            <w:noWrap/>
            <w:vAlign w:val="center"/>
          </w:tcPr>
          <w:p w:rsidR="00185739" w:rsidRPr="00D55004" w:rsidRDefault="00185739" w:rsidP="00D55004">
            <w:pPr>
              <w:spacing w:after="0" w:line="240" w:lineRule="auto"/>
              <w:jc w:val="center"/>
              <w:rPr>
                <w:rFonts w:ascii="Times New Roman" w:hAnsi="Times New Roman" w:cs="Times New Roman"/>
                <w:b/>
              </w:rPr>
            </w:pPr>
            <w:r w:rsidRPr="00D55004">
              <w:rPr>
                <w:rFonts w:ascii="Times New Roman" w:hAnsi="Times New Roman" w:cs="Times New Roman"/>
                <w:b/>
              </w:rPr>
              <w:t>2012</w:t>
            </w:r>
          </w:p>
        </w:tc>
        <w:tc>
          <w:tcPr>
            <w:tcW w:w="552" w:type="pct"/>
            <w:tcBorders>
              <w:top w:val="nil"/>
              <w:left w:val="nil"/>
              <w:bottom w:val="single" w:sz="4" w:space="0" w:color="auto"/>
              <w:right w:val="single" w:sz="4" w:space="0" w:color="auto"/>
            </w:tcBorders>
            <w:noWrap/>
            <w:vAlign w:val="center"/>
          </w:tcPr>
          <w:p w:rsidR="00185739" w:rsidRPr="00D55004" w:rsidRDefault="00185739" w:rsidP="00D55004">
            <w:pPr>
              <w:spacing w:after="0" w:line="240" w:lineRule="auto"/>
              <w:jc w:val="center"/>
              <w:rPr>
                <w:rFonts w:ascii="Times New Roman" w:hAnsi="Times New Roman" w:cs="Times New Roman"/>
                <w:b/>
              </w:rPr>
            </w:pPr>
            <w:r w:rsidRPr="00D55004">
              <w:rPr>
                <w:rFonts w:ascii="Times New Roman" w:hAnsi="Times New Roman" w:cs="Times New Roman"/>
                <w:b/>
              </w:rPr>
              <w:t>2013</w:t>
            </w:r>
          </w:p>
        </w:tc>
        <w:tc>
          <w:tcPr>
            <w:tcW w:w="552" w:type="pct"/>
            <w:tcBorders>
              <w:top w:val="nil"/>
              <w:left w:val="nil"/>
              <w:bottom w:val="single" w:sz="4" w:space="0" w:color="auto"/>
              <w:right w:val="single" w:sz="4" w:space="0" w:color="auto"/>
            </w:tcBorders>
            <w:noWrap/>
            <w:vAlign w:val="center"/>
          </w:tcPr>
          <w:p w:rsidR="00185739" w:rsidRPr="00D55004" w:rsidRDefault="00185739" w:rsidP="00D55004">
            <w:pPr>
              <w:spacing w:after="0" w:line="240" w:lineRule="auto"/>
              <w:jc w:val="center"/>
              <w:rPr>
                <w:rFonts w:ascii="Times New Roman" w:hAnsi="Times New Roman" w:cs="Times New Roman"/>
                <w:b/>
              </w:rPr>
            </w:pPr>
            <w:r w:rsidRPr="00D55004">
              <w:rPr>
                <w:rFonts w:ascii="Times New Roman" w:hAnsi="Times New Roman" w:cs="Times New Roman"/>
                <w:b/>
              </w:rPr>
              <w:t>2014</w:t>
            </w:r>
          </w:p>
        </w:tc>
        <w:tc>
          <w:tcPr>
            <w:tcW w:w="552" w:type="pct"/>
            <w:tcBorders>
              <w:top w:val="nil"/>
              <w:left w:val="nil"/>
              <w:bottom w:val="single" w:sz="4" w:space="0" w:color="auto"/>
              <w:right w:val="single" w:sz="4" w:space="0" w:color="auto"/>
            </w:tcBorders>
            <w:noWrap/>
            <w:vAlign w:val="center"/>
          </w:tcPr>
          <w:p w:rsidR="00185739" w:rsidRPr="00D55004" w:rsidRDefault="00185739" w:rsidP="00D55004">
            <w:pPr>
              <w:spacing w:after="0" w:line="240" w:lineRule="auto"/>
              <w:jc w:val="center"/>
              <w:rPr>
                <w:rFonts w:ascii="Times New Roman" w:hAnsi="Times New Roman" w:cs="Times New Roman"/>
                <w:b/>
              </w:rPr>
            </w:pPr>
            <w:r w:rsidRPr="00D55004">
              <w:rPr>
                <w:rFonts w:ascii="Times New Roman" w:hAnsi="Times New Roman" w:cs="Times New Roman"/>
                <w:b/>
              </w:rPr>
              <w:t>2015</w:t>
            </w:r>
          </w:p>
        </w:tc>
        <w:tc>
          <w:tcPr>
            <w:tcW w:w="552" w:type="pct"/>
            <w:tcBorders>
              <w:top w:val="nil"/>
              <w:left w:val="nil"/>
              <w:bottom w:val="single" w:sz="4" w:space="0" w:color="auto"/>
              <w:right w:val="single" w:sz="4" w:space="0" w:color="auto"/>
            </w:tcBorders>
            <w:noWrap/>
            <w:vAlign w:val="center"/>
          </w:tcPr>
          <w:p w:rsidR="00185739" w:rsidRPr="00D55004" w:rsidRDefault="00185739" w:rsidP="00D55004">
            <w:pPr>
              <w:spacing w:after="0" w:line="240" w:lineRule="auto"/>
              <w:jc w:val="center"/>
              <w:rPr>
                <w:rFonts w:ascii="Times New Roman" w:hAnsi="Times New Roman" w:cs="Times New Roman"/>
                <w:b/>
              </w:rPr>
            </w:pPr>
            <w:r w:rsidRPr="00D55004">
              <w:rPr>
                <w:rFonts w:ascii="Times New Roman" w:hAnsi="Times New Roman" w:cs="Times New Roman"/>
                <w:b/>
              </w:rPr>
              <w:t>2016</w:t>
            </w:r>
          </w:p>
        </w:tc>
        <w:tc>
          <w:tcPr>
            <w:tcW w:w="0" w:type="auto"/>
            <w:vMerge/>
            <w:tcBorders>
              <w:top w:val="single" w:sz="4" w:space="0" w:color="auto"/>
              <w:left w:val="single" w:sz="4" w:space="0" w:color="auto"/>
              <w:bottom w:val="single" w:sz="4" w:space="0" w:color="auto"/>
              <w:right w:val="single" w:sz="4" w:space="0" w:color="auto"/>
            </w:tcBorders>
            <w:vAlign w:val="center"/>
          </w:tcPr>
          <w:p w:rsidR="00185739" w:rsidRPr="00552164" w:rsidRDefault="00185739" w:rsidP="00552164">
            <w:pPr>
              <w:spacing w:after="0" w:line="240" w:lineRule="auto"/>
              <w:rPr>
                <w:rFonts w:ascii="Times New Roman" w:hAnsi="Times New Roman" w:cs="Times New Roman"/>
                <w:sz w:val="24"/>
                <w:szCs w:val="24"/>
              </w:rPr>
            </w:pPr>
          </w:p>
        </w:tc>
      </w:tr>
      <w:tr w:rsidR="00DF3397" w:rsidRPr="00552164" w:rsidTr="00F04A24">
        <w:trPr>
          <w:trHeight w:val="585"/>
        </w:trPr>
        <w:tc>
          <w:tcPr>
            <w:tcW w:w="1784" w:type="pct"/>
            <w:tcBorders>
              <w:top w:val="single" w:sz="4" w:space="0" w:color="auto"/>
              <w:left w:val="single" w:sz="4" w:space="0" w:color="auto"/>
              <w:bottom w:val="single" w:sz="4" w:space="0" w:color="auto"/>
              <w:right w:val="single" w:sz="4" w:space="0" w:color="auto"/>
            </w:tcBorders>
          </w:tcPr>
          <w:p w:rsidR="00DF3397" w:rsidRPr="00552164" w:rsidRDefault="00DF3397" w:rsidP="00552164">
            <w:pPr>
              <w:spacing w:after="0" w:line="240" w:lineRule="auto"/>
              <w:rPr>
                <w:rFonts w:ascii="Times New Roman" w:hAnsi="Times New Roman" w:cs="Times New Roman"/>
                <w:bCs/>
                <w:color w:val="FF0000"/>
                <w:sz w:val="24"/>
                <w:szCs w:val="24"/>
              </w:rPr>
            </w:pPr>
            <w:r w:rsidRPr="00552164">
              <w:rPr>
                <w:rFonts w:ascii="Times New Roman" w:hAnsi="Times New Roman" w:cs="Times New Roman"/>
                <w:sz w:val="24"/>
                <w:szCs w:val="24"/>
              </w:rPr>
              <w:t>Производство товарной продукции – всего, тыс. руб.</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4106754</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3905636</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5133501</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5219362</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5064155</w:t>
            </w:r>
          </w:p>
        </w:tc>
        <w:tc>
          <w:tcPr>
            <w:tcW w:w="458"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123,31</w:t>
            </w:r>
          </w:p>
        </w:tc>
      </w:tr>
      <w:tr w:rsidR="00DF3397" w:rsidRPr="00552164" w:rsidTr="00F04A24">
        <w:trPr>
          <w:trHeight w:val="264"/>
        </w:trPr>
        <w:tc>
          <w:tcPr>
            <w:tcW w:w="1784" w:type="pct"/>
            <w:tcBorders>
              <w:top w:val="nil"/>
              <w:left w:val="single" w:sz="4" w:space="0" w:color="auto"/>
              <w:bottom w:val="single" w:sz="4" w:space="0" w:color="auto"/>
              <w:right w:val="single" w:sz="4" w:space="0" w:color="auto"/>
            </w:tcBorders>
          </w:tcPr>
          <w:p w:rsidR="00DF3397" w:rsidRPr="00552164" w:rsidRDefault="00DF3397" w:rsidP="00552164">
            <w:pPr>
              <w:spacing w:after="0" w:line="240" w:lineRule="auto"/>
              <w:rPr>
                <w:rFonts w:ascii="Times New Roman" w:hAnsi="Times New Roman" w:cs="Times New Roman"/>
                <w:sz w:val="24"/>
                <w:szCs w:val="24"/>
              </w:rPr>
            </w:pPr>
            <w:r w:rsidRPr="00552164">
              <w:rPr>
                <w:rFonts w:ascii="Times New Roman" w:hAnsi="Times New Roman" w:cs="Times New Roman"/>
                <w:sz w:val="24"/>
                <w:szCs w:val="24"/>
              </w:rPr>
              <w:t>в том числе в растениеводстве</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673198</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628447</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766743</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630357</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634500</w:t>
            </w:r>
          </w:p>
        </w:tc>
        <w:tc>
          <w:tcPr>
            <w:tcW w:w="458"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94,25</w:t>
            </w:r>
          </w:p>
        </w:tc>
      </w:tr>
      <w:tr w:rsidR="00DF3397" w:rsidRPr="00552164" w:rsidTr="00F04A24">
        <w:trPr>
          <w:trHeight w:val="523"/>
        </w:trPr>
        <w:tc>
          <w:tcPr>
            <w:tcW w:w="1784" w:type="pct"/>
            <w:tcBorders>
              <w:top w:val="nil"/>
              <w:left w:val="single" w:sz="4" w:space="0" w:color="auto"/>
              <w:bottom w:val="single" w:sz="4" w:space="0" w:color="auto"/>
              <w:right w:val="single" w:sz="4" w:space="0" w:color="auto"/>
            </w:tcBorders>
          </w:tcPr>
          <w:p w:rsidR="00DF3397" w:rsidRPr="00552164" w:rsidRDefault="00DF3397" w:rsidP="00552164">
            <w:pPr>
              <w:spacing w:after="0" w:line="240" w:lineRule="auto"/>
              <w:rPr>
                <w:rFonts w:ascii="Times New Roman" w:hAnsi="Times New Roman" w:cs="Times New Roman"/>
                <w:bCs/>
                <w:sz w:val="24"/>
                <w:szCs w:val="24"/>
              </w:rPr>
            </w:pPr>
            <w:r w:rsidRPr="00552164">
              <w:rPr>
                <w:rFonts w:ascii="Times New Roman" w:hAnsi="Times New Roman" w:cs="Times New Roman"/>
                <w:bCs/>
                <w:sz w:val="24"/>
                <w:szCs w:val="24"/>
              </w:rPr>
              <w:t>Среднегодовая численность работников, чел.</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4658</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4431</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4192</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3394</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3222</w:t>
            </w:r>
          </w:p>
        </w:tc>
        <w:tc>
          <w:tcPr>
            <w:tcW w:w="458"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69,17</w:t>
            </w:r>
          </w:p>
        </w:tc>
      </w:tr>
      <w:tr w:rsidR="00DF3397" w:rsidRPr="00552164" w:rsidTr="00F04A24">
        <w:trPr>
          <w:trHeight w:val="315"/>
        </w:trPr>
        <w:tc>
          <w:tcPr>
            <w:tcW w:w="1784" w:type="pct"/>
            <w:tcBorders>
              <w:top w:val="nil"/>
              <w:left w:val="single" w:sz="4" w:space="0" w:color="auto"/>
              <w:bottom w:val="single" w:sz="4" w:space="0" w:color="auto"/>
              <w:right w:val="single" w:sz="4" w:space="0" w:color="auto"/>
            </w:tcBorders>
          </w:tcPr>
          <w:p w:rsidR="00DF3397" w:rsidRPr="00552164" w:rsidRDefault="00DF3397" w:rsidP="00552164">
            <w:pPr>
              <w:spacing w:after="0" w:line="240" w:lineRule="auto"/>
              <w:rPr>
                <w:rFonts w:ascii="Times New Roman" w:hAnsi="Times New Roman" w:cs="Times New Roman"/>
                <w:bCs/>
                <w:sz w:val="24"/>
                <w:szCs w:val="24"/>
              </w:rPr>
            </w:pPr>
            <w:r w:rsidRPr="00552164">
              <w:rPr>
                <w:rFonts w:ascii="Times New Roman" w:hAnsi="Times New Roman" w:cs="Times New Roman"/>
                <w:bCs/>
                <w:sz w:val="24"/>
                <w:szCs w:val="24"/>
              </w:rPr>
              <w:t>Отработано тыс. чел-ч, всего</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8513</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9834</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7563</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6803</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5629</w:t>
            </w:r>
          </w:p>
        </w:tc>
        <w:tc>
          <w:tcPr>
            <w:tcW w:w="458"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66,12</w:t>
            </w:r>
          </w:p>
        </w:tc>
      </w:tr>
      <w:tr w:rsidR="00DF3397" w:rsidRPr="00552164" w:rsidTr="00F04A24">
        <w:trPr>
          <w:trHeight w:val="315"/>
        </w:trPr>
        <w:tc>
          <w:tcPr>
            <w:tcW w:w="1784" w:type="pct"/>
            <w:tcBorders>
              <w:top w:val="nil"/>
              <w:left w:val="single" w:sz="4" w:space="0" w:color="auto"/>
              <w:bottom w:val="single" w:sz="4" w:space="0" w:color="auto"/>
              <w:right w:val="single" w:sz="4" w:space="0" w:color="auto"/>
            </w:tcBorders>
          </w:tcPr>
          <w:p w:rsidR="00DF3397" w:rsidRPr="00552164" w:rsidRDefault="00DF3397" w:rsidP="00552164">
            <w:pPr>
              <w:spacing w:after="0" w:line="240" w:lineRule="auto"/>
              <w:rPr>
                <w:rFonts w:ascii="Times New Roman" w:hAnsi="Times New Roman" w:cs="Times New Roman"/>
                <w:sz w:val="24"/>
                <w:szCs w:val="24"/>
              </w:rPr>
            </w:pPr>
            <w:r w:rsidRPr="00552164">
              <w:rPr>
                <w:rFonts w:ascii="Times New Roman" w:hAnsi="Times New Roman" w:cs="Times New Roman"/>
                <w:sz w:val="24"/>
                <w:szCs w:val="24"/>
              </w:rPr>
              <w:t>в том числе в растениеводстве</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973</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708</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680</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182</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248,6</w:t>
            </w:r>
          </w:p>
        </w:tc>
        <w:tc>
          <w:tcPr>
            <w:tcW w:w="458"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25,55</w:t>
            </w:r>
          </w:p>
        </w:tc>
      </w:tr>
      <w:tr w:rsidR="00DF3397" w:rsidRPr="00552164" w:rsidTr="00F04A24">
        <w:trPr>
          <w:trHeight w:val="315"/>
        </w:trPr>
        <w:tc>
          <w:tcPr>
            <w:tcW w:w="1784" w:type="pct"/>
            <w:tcBorders>
              <w:top w:val="nil"/>
              <w:left w:val="single" w:sz="4" w:space="0" w:color="auto"/>
              <w:bottom w:val="single" w:sz="4" w:space="0" w:color="auto"/>
              <w:right w:val="single" w:sz="4" w:space="0" w:color="auto"/>
            </w:tcBorders>
          </w:tcPr>
          <w:p w:rsidR="00A1148E" w:rsidRDefault="00DF3397" w:rsidP="00552164">
            <w:pPr>
              <w:spacing w:after="0" w:line="240" w:lineRule="auto"/>
              <w:rPr>
                <w:rFonts w:ascii="Times New Roman" w:hAnsi="Times New Roman" w:cs="Times New Roman"/>
                <w:bCs/>
                <w:sz w:val="24"/>
                <w:szCs w:val="24"/>
              </w:rPr>
            </w:pPr>
            <w:r w:rsidRPr="00552164">
              <w:rPr>
                <w:rFonts w:ascii="Times New Roman" w:hAnsi="Times New Roman" w:cs="Times New Roman"/>
                <w:bCs/>
                <w:sz w:val="24"/>
                <w:szCs w:val="24"/>
              </w:rPr>
              <w:t xml:space="preserve">Стоимость товарной продукции в расчете </w:t>
            </w:r>
          </w:p>
          <w:p w:rsidR="00DF3397" w:rsidRPr="00552164" w:rsidRDefault="00DF3397" w:rsidP="00552164">
            <w:pPr>
              <w:spacing w:after="0" w:line="240" w:lineRule="auto"/>
              <w:rPr>
                <w:rFonts w:ascii="Times New Roman" w:hAnsi="Times New Roman" w:cs="Times New Roman"/>
                <w:sz w:val="24"/>
                <w:szCs w:val="24"/>
              </w:rPr>
            </w:pPr>
            <w:r w:rsidRPr="00552164">
              <w:rPr>
                <w:rFonts w:ascii="Times New Roman" w:hAnsi="Times New Roman" w:cs="Times New Roman"/>
                <w:sz w:val="24"/>
                <w:szCs w:val="24"/>
              </w:rPr>
              <w:t>на 1 чел.-час</w:t>
            </w:r>
            <w:r w:rsidRPr="00552164">
              <w:rPr>
                <w:rFonts w:ascii="Times New Roman" w:hAnsi="Times New Roman" w:cs="Times New Roman"/>
                <w:bCs/>
                <w:sz w:val="24"/>
                <w:szCs w:val="24"/>
              </w:rPr>
              <w:t>,  руб.</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482,41</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397,16</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678,77</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767,21</w:t>
            </w:r>
          </w:p>
        </w:tc>
        <w:tc>
          <w:tcPr>
            <w:tcW w:w="552"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899,65</w:t>
            </w:r>
          </w:p>
        </w:tc>
        <w:tc>
          <w:tcPr>
            <w:tcW w:w="458" w:type="pct"/>
            <w:tcBorders>
              <w:top w:val="nil"/>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186,49</w:t>
            </w:r>
          </w:p>
        </w:tc>
      </w:tr>
      <w:tr w:rsidR="00DF3397" w:rsidRPr="00552164" w:rsidTr="00F04A24">
        <w:trPr>
          <w:trHeight w:val="570"/>
        </w:trPr>
        <w:tc>
          <w:tcPr>
            <w:tcW w:w="1784" w:type="pct"/>
            <w:tcBorders>
              <w:top w:val="single" w:sz="4" w:space="0" w:color="auto"/>
              <w:left w:val="single" w:sz="4" w:space="0" w:color="auto"/>
              <w:bottom w:val="single" w:sz="4" w:space="0" w:color="auto"/>
              <w:right w:val="single" w:sz="4" w:space="0" w:color="auto"/>
            </w:tcBorders>
          </w:tcPr>
          <w:p w:rsidR="00A1148E" w:rsidRDefault="00DF3397" w:rsidP="00552164">
            <w:pPr>
              <w:spacing w:after="0" w:line="240" w:lineRule="auto"/>
              <w:rPr>
                <w:rFonts w:ascii="Times New Roman" w:hAnsi="Times New Roman" w:cs="Times New Roman"/>
                <w:sz w:val="24"/>
                <w:szCs w:val="24"/>
              </w:rPr>
            </w:pPr>
            <w:r w:rsidRPr="00552164">
              <w:rPr>
                <w:rFonts w:ascii="Times New Roman" w:hAnsi="Times New Roman" w:cs="Times New Roman"/>
                <w:bCs/>
                <w:sz w:val="24"/>
                <w:szCs w:val="24"/>
              </w:rPr>
              <w:t xml:space="preserve">Стоимость товарной продукции </w:t>
            </w:r>
            <w:r w:rsidRPr="00552164">
              <w:rPr>
                <w:rFonts w:ascii="Times New Roman" w:hAnsi="Times New Roman" w:cs="Times New Roman"/>
                <w:sz w:val="24"/>
                <w:szCs w:val="24"/>
              </w:rPr>
              <w:t xml:space="preserve">на 1 чел.- час. </w:t>
            </w:r>
          </w:p>
          <w:p w:rsidR="00DF3397" w:rsidRPr="00552164" w:rsidRDefault="00DF3397" w:rsidP="00552164">
            <w:pPr>
              <w:spacing w:after="0" w:line="240" w:lineRule="auto"/>
              <w:rPr>
                <w:rFonts w:ascii="Times New Roman" w:hAnsi="Times New Roman" w:cs="Times New Roman"/>
                <w:bCs/>
                <w:color w:val="FF0000"/>
                <w:sz w:val="24"/>
                <w:szCs w:val="24"/>
              </w:rPr>
            </w:pPr>
            <w:r w:rsidRPr="00552164">
              <w:rPr>
                <w:rFonts w:ascii="Times New Roman" w:hAnsi="Times New Roman" w:cs="Times New Roman"/>
                <w:sz w:val="24"/>
                <w:szCs w:val="24"/>
              </w:rPr>
              <w:t>в растениеводстве, руб.</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691,88</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887,64</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1127,56</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3463,50</w:t>
            </w:r>
          </w:p>
        </w:tc>
        <w:tc>
          <w:tcPr>
            <w:tcW w:w="552"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2552,29</w:t>
            </w:r>
          </w:p>
        </w:tc>
        <w:tc>
          <w:tcPr>
            <w:tcW w:w="458" w:type="pct"/>
            <w:tcBorders>
              <w:top w:val="single" w:sz="4" w:space="0" w:color="auto"/>
              <w:left w:val="nil"/>
              <w:bottom w:val="single" w:sz="4" w:space="0" w:color="auto"/>
              <w:right w:val="single" w:sz="4" w:space="0" w:color="auto"/>
            </w:tcBorders>
            <w:noWrap/>
            <w:vAlign w:val="center"/>
          </w:tcPr>
          <w:p w:rsidR="00DF3397" w:rsidRPr="00A1148E" w:rsidRDefault="00DF3397" w:rsidP="00A1148E">
            <w:pPr>
              <w:spacing w:after="0" w:line="240" w:lineRule="auto"/>
              <w:jc w:val="center"/>
              <w:rPr>
                <w:rFonts w:ascii="Times New Roman" w:hAnsi="Times New Roman" w:cs="Times New Roman"/>
                <w:color w:val="000000"/>
                <w:sz w:val="24"/>
                <w:szCs w:val="24"/>
              </w:rPr>
            </w:pPr>
            <w:r w:rsidRPr="00A1148E">
              <w:rPr>
                <w:rFonts w:ascii="Times New Roman" w:hAnsi="Times New Roman" w:cs="Times New Roman"/>
                <w:color w:val="000000"/>
                <w:sz w:val="24"/>
                <w:szCs w:val="24"/>
              </w:rPr>
              <w:t>368,89</w:t>
            </w:r>
          </w:p>
        </w:tc>
      </w:tr>
    </w:tbl>
    <w:p w:rsidR="00185739" w:rsidRPr="00A1148E" w:rsidRDefault="00185739" w:rsidP="00A1148E">
      <w:pPr>
        <w:spacing w:after="0" w:line="360" w:lineRule="auto"/>
        <w:ind w:firstLine="709"/>
        <w:jc w:val="both"/>
        <w:rPr>
          <w:rFonts w:ascii="Times New Roman" w:hAnsi="Times New Roman" w:cs="Times New Roman"/>
          <w:sz w:val="28"/>
          <w:szCs w:val="28"/>
        </w:rPr>
      </w:pPr>
    </w:p>
    <w:p w:rsidR="005E3F84" w:rsidRPr="00A1148E" w:rsidRDefault="005E3F84" w:rsidP="00A1148E">
      <w:pPr>
        <w:spacing w:after="0" w:line="360" w:lineRule="auto"/>
        <w:ind w:firstLine="709"/>
        <w:jc w:val="both"/>
        <w:rPr>
          <w:rStyle w:val="apple-converted-space"/>
          <w:rFonts w:ascii="Times New Roman" w:hAnsi="Times New Roman" w:cs="Times New Roman"/>
          <w:sz w:val="28"/>
          <w:szCs w:val="28"/>
          <w:shd w:val="clear" w:color="auto" w:fill="FFFFFF"/>
        </w:rPr>
      </w:pPr>
      <w:r w:rsidRPr="00A1148E">
        <w:rPr>
          <w:rFonts w:ascii="Times New Roman" w:hAnsi="Times New Roman" w:cs="Times New Roman"/>
          <w:sz w:val="28"/>
          <w:szCs w:val="28"/>
          <w:shd w:val="clear" w:color="auto" w:fill="FFFFFF"/>
        </w:rPr>
        <w:t>Организация оплаты труда — это совокупность мероприятий по обеспечению вознаграждения работников.</w:t>
      </w:r>
      <w:r w:rsidRPr="00A1148E">
        <w:rPr>
          <w:rStyle w:val="apple-converted-space"/>
          <w:rFonts w:ascii="Times New Roman" w:hAnsi="Times New Roman" w:cs="Times New Roman"/>
          <w:sz w:val="28"/>
          <w:szCs w:val="28"/>
          <w:shd w:val="clear" w:color="auto" w:fill="FFFFFF"/>
        </w:rPr>
        <w:t> </w:t>
      </w:r>
    </w:p>
    <w:p w:rsidR="00672EC0" w:rsidRDefault="005E3F84" w:rsidP="00672EC0">
      <w:pPr>
        <w:spacing w:after="0" w:line="360" w:lineRule="auto"/>
        <w:ind w:firstLine="709"/>
        <w:jc w:val="both"/>
        <w:rPr>
          <w:rStyle w:val="apple-converted-space"/>
          <w:rFonts w:ascii="Times New Roman" w:hAnsi="Times New Roman" w:cs="Times New Roman"/>
          <w:sz w:val="28"/>
          <w:szCs w:val="28"/>
          <w:shd w:val="clear" w:color="auto" w:fill="FFFFFF"/>
        </w:rPr>
      </w:pPr>
      <w:r w:rsidRPr="00A1148E">
        <w:rPr>
          <w:rFonts w:ascii="Times New Roman" w:hAnsi="Times New Roman" w:cs="Times New Roman"/>
          <w:sz w:val="28"/>
          <w:szCs w:val="28"/>
          <w:shd w:val="clear" w:color="auto" w:fill="FFFFFF"/>
        </w:rPr>
        <w:t>В экономико-статистическом анализе огромное внимание уделяется сопоставлению показателей темпов роста производительности и оплаты труда.</w:t>
      </w:r>
      <w:r w:rsidRPr="00A1148E">
        <w:rPr>
          <w:rStyle w:val="apple-converted-space"/>
          <w:rFonts w:ascii="Times New Roman" w:hAnsi="Times New Roman" w:cs="Times New Roman"/>
          <w:sz w:val="28"/>
          <w:szCs w:val="28"/>
          <w:shd w:val="clear" w:color="auto" w:fill="FFFFFF"/>
        </w:rPr>
        <w:t> </w:t>
      </w:r>
    </w:p>
    <w:p w:rsidR="00672EC0" w:rsidRDefault="00672EC0" w:rsidP="00672EC0">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Анализ взаимосвязи производительности и оплаты труда в районе представлен в таблице 8.</w:t>
      </w:r>
    </w:p>
    <w:p w:rsidR="00826A02" w:rsidRDefault="00826A02" w:rsidP="009A12EE">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Завьяловском районе за анализируемые 2012-2016 года производительность и оплата труда растут. Так показатель произведенной товарной продукции на 1 одного среднегодового работника вырос на</w:t>
      </w:r>
      <w:r w:rsidR="009C1E45">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sz w:val="28"/>
          <w:szCs w:val="28"/>
          <w:shd w:val="clear" w:color="auto" w:fill="FFFFFF"/>
        </w:rPr>
        <w:t>78,27%, а произведенная товарная продукция на 1 чел.-ч в растениеводстве</w:t>
      </w:r>
      <w:r w:rsidR="009A12EE">
        <w:rPr>
          <w:rStyle w:val="apple-converted-space"/>
          <w:rFonts w:ascii="Times New Roman" w:hAnsi="Times New Roman" w:cs="Times New Roman"/>
          <w:sz w:val="28"/>
          <w:szCs w:val="28"/>
          <w:shd w:val="clear" w:color="auto" w:fill="FFFFFF"/>
        </w:rPr>
        <w:t xml:space="preserve"> увеличилась в 3,7 раз.</w:t>
      </w:r>
      <w:r w:rsidR="009C1E45">
        <w:rPr>
          <w:rStyle w:val="apple-converted-space"/>
          <w:rFonts w:ascii="Times New Roman" w:hAnsi="Times New Roman" w:cs="Times New Roman"/>
          <w:sz w:val="28"/>
          <w:szCs w:val="28"/>
          <w:shd w:val="clear" w:color="auto" w:fill="FFFFFF"/>
        </w:rPr>
        <w:t xml:space="preserve"> Фонд оплаты труда в растениеводстве возрос на 41%, соответственно выросла и оплата труда одного среднегодового работника выросла за анализируемый период в 1,5 раза.</w:t>
      </w:r>
    </w:p>
    <w:p w:rsidR="009C1E45" w:rsidRDefault="009C1E45" w:rsidP="009A12EE">
      <w:pPr>
        <w:spacing w:after="0" w:line="360" w:lineRule="auto"/>
        <w:ind w:firstLine="709"/>
        <w:jc w:val="both"/>
        <w:rPr>
          <w:rStyle w:val="apple-converted-space"/>
          <w:rFonts w:ascii="Times New Roman" w:hAnsi="Times New Roman" w:cs="Times New Roman"/>
          <w:sz w:val="28"/>
          <w:szCs w:val="28"/>
          <w:shd w:val="clear" w:color="auto" w:fill="FFFFFF"/>
        </w:rPr>
      </w:pPr>
    </w:p>
    <w:p w:rsidR="009C1E45" w:rsidRPr="00672EC0" w:rsidRDefault="009C1E45" w:rsidP="009A12EE">
      <w:pPr>
        <w:spacing w:after="0" w:line="360" w:lineRule="auto"/>
        <w:ind w:firstLine="709"/>
        <w:jc w:val="both"/>
        <w:rPr>
          <w:rFonts w:ascii="Times New Roman" w:hAnsi="Times New Roman" w:cs="Times New Roman"/>
          <w:sz w:val="28"/>
          <w:szCs w:val="28"/>
          <w:shd w:val="clear" w:color="auto" w:fill="FFFFFF"/>
        </w:rPr>
      </w:pPr>
    </w:p>
    <w:p w:rsidR="00185739" w:rsidRPr="00D55004" w:rsidRDefault="00640CE2" w:rsidP="00D55004">
      <w:pPr>
        <w:spacing w:after="0" w:line="240" w:lineRule="auto"/>
        <w:rPr>
          <w:rFonts w:ascii="Times New Roman" w:hAnsi="Times New Roman" w:cs="Times New Roman"/>
          <w:sz w:val="24"/>
          <w:szCs w:val="24"/>
        </w:rPr>
      </w:pPr>
      <w:r w:rsidRPr="00D55004">
        <w:rPr>
          <w:rFonts w:ascii="Times New Roman" w:hAnsi="Times New Roman" w:cs="Times New Roman"/>
          <w:sz w:val="24"/>
          <w:szCs w:val="24"/>
        </w:rPr>
        <w:lastRenderedPageBreak/>
        <w:t>Таблица</w:t>
      </w:r>
      <w:r w:rsidR="00D55004" w:rsidRPr="00D55004">
        <w:rPr>
          <w:rFonts w:ascii="Times New Roman" w:hAnsi="Times New Roman" w:cs="Times New Roman"/>
          <w:sz w:val="24"/>
          <w:szCs w:val="24"/>
        </w:rPr>
        <w:t xml:space="preserve"> </w:t>
      </w:r>
      <w:r w:rsidR="00283EFD">
        <w:rPr>
          <w:rFonts w:ascii="Times New Roman" w:hAnsi="Times New Roman" w:cs="Times New Roman"/>
          <w:sz w:val="24"/>
          <w:szCs w:val="24"/>
        </w:rPr>
        <w:t xml:space="preserve">8 </w:t>
      </w:r>
      <w:r w:rsidR="00D55004" w:rsidRPr="00D55004">
        <w:rPr>
          <w:rFonts w:ascii="Times New Roman" w:hAnsi="Times New Roman" w:cs="Times New Roman"/>
          <w:sz w:val="24"/>
          <w:szCs w:val="24"/>
        </w:rPr>
        <w:t>–</w:t>
      </w:r>
      <w:r w:rsidRPr="00D55004">
        <w:rPr>
          <w:rFonts w:ascii="Times New Roman" w:hAnsi="Times New Roman" w:cs="Times New Roman"/>
          <w:sz w:val="24"/>
          <w:szCs w:val="24"/>
        </w:rPr>
        <w:t xml:space="preserve">  </w:t>
      </w:r>
      <w:r w:rsidR="00185739" w:rsidRPr="00D55004">
        <w:rPr>
          <w:rFonts w:ascii="Times New Roman" w:hAnsi="Times New Roman" w:cs="Times New Roman"/>
          <w:b/>
          <w:sz w:val="24"/>
          <w:szCs w:val="24"/>
        </w:rPr>
        <w:t xml:space="preserve">Анализ взаимосвязи производительности и оплаты труда                           </w:t>
      </w:r>
    </w:p>
    <w:tbl>
      <w:tblPr>
        <w:tblW w:w="0" w:type="auto"/>
        <w:tblLook w:val="0000"/>
      </w:tblPr>
      <w:tblGrid>
        <w:gridCol w:w="3302"/>
        <w:gridCol w:w="1056"/>
        <w:gridCol w:w="1056"/>
        <w:gridCol w:w="1056"/>
        <w:gridCol w:w="1056"/>
        <w:gridCol w:w="1056"/>
        <w:gridCol w:w="989"/>
      </w:tblGrid>
      <w:tr w:rsidR="00185739" w:rsidRPr="00F04A24" w:rsidTr="00F04A24">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Показатель</w:t>
            </w:r>
          </w:p>
        </w:tc>
        <w:tc>
          <w:tcPr>
            <w:tcW w:w="0" w:type="auto"/>
            <w:gridSpan w:val="5"/>
            <w:tcBorders>
              <w:top w:val="single" w:sz="4" w:space="0" w:color="auto"/>
              <w:left w:val="nil"/>
              <w:bottom w:val="single" w:sz="4" w:space="0" w:color="auto"/>
              <w:right w:val="single" w:sz="4" w:space="0" w:color="auto"/>
            </w:tcBorders>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Год</w:t>
            </w:r>
          </w:p>
        </w:tc>
        <w:tc>
          <w:tcPr>
            <w:tcW w:w="0" w:type="auto"/>
            <w:vMerge w:val="restart"/>
            <w:tcBorders>
              <w:top w:val="single" w:sz="4" w:space="0" w:color="auto"/>
              <w:left w:val="nil"/>
              <w:right w:val="single" w:sz="4" w:space="0" w:color="auto"/>
            </w:tcBorders>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 xml:space="preserve">2016г. </w:t>
            </w:r>
          </w:p>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в % к 2012г.</w:t>
            </w:r>
          </w:p>
        </w:tc>
      </w:tr>
      <w:tr w:rsidR="00552164" w:rsidRPr="00F04A24" w:rsidTr="00F04A24">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185739" w:rsidRPr="00F04A24" w:rsidRDefault="00185739" w:rsidP="00F04A24">
            <w:pPr>
              <w:spacing w:after="0" w:line="240" w:lineRule="auto"/>
              <w:rPr>
                <w:rFonts w:ascii="Times New Roman" w:hAnsi="Times New Roman" w:cs="Times New Roman"/>
                <w:b/>
                <w:sz w:val="24"/>
                <w:szCs w:val="24"/>
              </w:rPr>
            </w:pPr>
          </w:p>
        </w:tc>
        <w:tc>
          <w:tcPr>
            <w:tcW w:w="0" w:type="auto"/>
            <w:tcBorders>
              <w:top w:val="nil"/>
              <w:left w:val="nil"/>
              <w:bottom w:val="single" w:sz="4" w:space="0" w:color="auto"/>
              <w:right w:val="single" w:sz="4" w:space="0" w:color="auto"/>
            </w:tcBorders>
            <w:noWrap/>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2012</w:t>
            </w:r>
          </w:p>
        </w:tc>
        <w:tc>
          <w:tcPr>
            <w:tcW w:w="0" w:type="auto"/>
            <w:tcBorders>
              <w:top w:val="nil"/>
              <w:left w:val="nil"/>
              <w:bottom w:val="single" w:sz="4" w:space="0" w:color="auto"/>
              <w:right w:val="single" w:sz="4" w:space="0" w:color="auto"/>
            </w:tcBorders>
            <w:noWrap/>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2013</w:t>
            </w:r>
          </w:p>
        </w:tc>
        <w:tc>
          <w:tcPr>
            <w:tcW w:w="0" w:type="auto"/>
            <w:tcBorders>
              <w:top w:val="nil"/>
              <w:left w:val="nil"/>
              <w:bottom w:val="single" w:sz="4" w:space="0" w:color="auto"/>
              <w:right w:val="single" w:sz="4" w:space="0" w:color="auto"/>
            </w:tcBorders>
            <w:noWrap/>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2014</w:t>
            </w:r>
          </w:p>
        </w:tc>
        <w:tc>
          <w:tcPr>
            <w:tcW w:w="0" w:type="auto"/>
            <w:tcBorders>
              <w:top w:val="nil"/>
              <w:left w:val="nil"/>
              <w:bottom w:val="single" w:sz="4" w:space="0" w:color="auto"/>
              <w:right w:val="single" w:sz="4" w:space="0" w:color="auto"/>
            </w:tcBorders>
            <w:noWrap/>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2015</w:t>
            </w:r>
          </w:p>
        </w:tc>
        <w:tc>
          <w:tcPr>
            <w:tcW w:w="0" w:type="auto"/>
            <w:tcBorders>
              <w:top w:val="nil"/>
              <w:left w:val="nil"/>
              <w:bottom w:val="single" w:sz="4" w:space="0" w:color="auto"/>
              <w:right w:val="single" w:sz="4" w:space="0" w:color="auto"/>
            </w:tcBorders>
            <w:noWrap/>
            <w:vAlign w:val="center"/>
          </w:tcPr>
          <w:p w:rsidR="00185739" w:rsidRPr="00D55004" w:rsidRDefault="00185739" w:rsidP="00F04A24">
            <w:pPr>
              <w:spacing w:after="0" w:line="240" w:lineRule="auto"/>
              <w:jc w:val="center"/>
              <w:rPr>
                <w:rFonts w:ascii="Times New Roman" w:hAnsi="Times New Roman" w:cs="Times New Roman"/>
                <w:b/>
              </w:rPr>
            </w:pPr>
            <w:r w:rsidRPr="00D55004">
              <w:rPr>
                <w:rFonts w:ascii="Times New Roman" w:hAnsi="Times New Roman" w:cs="Times New Roman"/>
                <w:b/>
              </w:rPr>
              <w:t>2016</w:t>
            </w:r>
          </w:p>
        </w:tc>
        <w:tc>
          <w:tcPr>
            <w:tcW w:w="0" w:type="auto"/>
            <w:vMerge/>
            <w:tcBorders>
              <w:left w:val="nil"/>
              <w:bottom w:val="single" w:sz="4" w:space="0" w:color="auto"/>
              <w:right w:val="single" w:sz="4" w:space="0" w:color="auto"/>
            </w:tcBorders>
            <w:vAlign w:val="center"/>
          </w:tcPr>
          <w:p w:rsidR="00185739" w:rsidRPr="00F04A24" w:rsidRDefault="00185739" w:rsidP="00F04A24">
            <w:pPr>
              <w:spacing w:after="0" w:line="240" w:lineRule="auto"/>
              <w:rPr>
                <w:rFonts w:ascii="Times New Roman" w:hAnsi="Times New Roman" w:cs="Times New Roman"/>
                <w:b/>
                <w:sz w:val="24"/>
                <w:szCs w:val="24"/>
              </w:rPr>
            </w:pPr>
          </w:p>
        </w:tc>
      </w:tr>
      <w:tr w:rsidR="00F04A24" w:rsidRPr="00F04A24" w:rsidTr="00F04A24">
        <w:trPr>
          <w:trHeight w:val="315"/>
        </w:trPr>
        <w:tc>
          <w:tcPr>
            <w:tcW w:w="0" w:type="auto"/>
            <w:tcBorders>
              <w:top w:val="single" w:sz="4" w:space="0" w:color="auto"/>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color w:val="FF0000"/>
                <w:sz w:val="24"/>
                <w:szCs w:val="24"/>
              </w:rPr>
            </w:pPr>
            <w:r w:rsidRPr="00F04A24">
              <w:rPr>
                <w:rFonts w:ascii="Times New Roman" w:hAnsi="Times New Roman" w:cs="Times New Roman"/>
                <w:sz w:val="24"/>
                <w:szCs w:val="24"/>
              </w:rPr>
              <w:t>Производство товарной продукции – всего, тыс. руб.</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4106754</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3905636</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5133501</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5219362</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5064155</w:t>
            </w:r>
          </w:p>
        </w:tc>
        <w:tc>
          <w:tcPr>
            <w:tcW w:w="0" w:type="auto"/>
            <w:tcBorders>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123,31</w:t>
            </w:r>
          </w:p>
        </w:tc>
      </w:tr>
      <w:tr w:rsidR="00F04A24" w:rsidRPr="00F04A24" w:rsidTr="00F04A24">
        <w:trPr>
          <w:trHeight w:val="630"/>
        </w:trPr>
        <w:tc>
          <w:tcPr>
            <w:tcW w:w="0" w:type="auto"/>
            <w:tcBorders>
              <w:top w:val="nil"/>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sz w:val="24"/>
                <w:szCs w:val="24"/>
              </w:rPr>
            </w:pPr>
            <w:r w:rsidRPr="00F04A24">
              <w:rPr>
                <w:rFonts w:ascii="Times New Roman" w:hAnsi="Times New Roman" w:cs="Times New Roman"/>
                <w:bCs/>
                <w:sz w:val="24"/>
                <w:szCs w:val="24"/>
              </w:rPr>
              <w:t xml:space="preserve">Произведено </w:t>
            </w:r>
            <w:r w:rsidRPr="00F04A24">
              <w:rPr>
                <w:rFonts w:ascii="Times New Roman" w:hAnsi="Times New Roman" w:cs="Times New Roman"/>
                <w:sz w:val="24"/>
                <w:szCs w:val="24"/>
              </w:rPr>
              <w:t>товарной</w:t>
            </w:r>
            <w:r w:rsidRPr="00F04A24">
              <w:rPr>
                <w:rFonts w:ascii="Times New Roman" w:hAnsi="Times New Roman" w:cs="Times New Roman"/>
                <w:bCs/>
                <w:sz w:val="24"/>
                <w:szCs w:val="24"/>
              </w:rPr>
              <w:t xml:space="preserve"> продукции </w:t>
            </w:r>
            <w:r w:rsidRPr="00F04A24">
              <w:rPr>
                <w:rFonts w:ascii="Times New Roman" w:hAnsi="Times New Roman" w:cs="Times New Roman"/>
                <w:sz w:val="24"/>
                <w:szCs w:val="24"/>
              </w:rPr>
              <w:t xml:space="preserve">на 1 среднегодового работника всего, тыс. руб. </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881,66</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881,43</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1224,59</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1537,82</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1571,74</w:t>
            </w:r>
          </w:p>
        </w:tc>
        <w:tc>
          <w:tcPr>
            <w:tcW w:w="0" w:type="auto"/>
            <w:tcBorders>
              <w:top w:val="nil"/>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178,27</w:t>
            </w:r>
          </w:p>
        </w:tc>
      </w:tr>
      <w:tr w:rsidR="00F04A24" w:rsidRPr="00F04A24" w:rsidTr="00F04A24">
        <w:trPr>
          <w:trHeight w:val="244"/>
        </w:trPr>
        <w:tc>
          <w:tcPr>
            <w:tcW w:w="0" w:type="auto"/>
            <w:tcBorders>
              <w:top w:val="nil"/>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sz w:val="24"/>
                <w:szCs w:val="24"/>
              </w:rPr>
            </w:pPr>
            <w:r w:rsidRPr="00F04A24">
              <w:rPr>
                <w:rFonts w:ascii="Times New Roman" w:hAnsi="Times New Roman" w:cs="Times New Roman"/>
                <w:bCs/>
                <w:sz w:val="24"/>
                <w:szCs w:val="24"/>
              </w:rPr>
              <w:t xml:space="preserve">Произведено </w:t>
            </w:r>
            <w:r w:rsidRPr="00F04A24">
              <w:rPr>
                <w:rFonts w:ascii="Times New Roman" w:hAnsi="Times New Roman" w:cs="Times New Roman"/>
                <w:sz w:val="24"/>
                <w:szCs w:val="24"/>
              </w:rPr>
              <w:t>товарной</w:t>
            </w:r>
            <w:r w:rsidRPr="00F04A24">
              <w:rPr>
                <w:rFonts w:ascii="Times New Roman" w:hAnsi="Times New Roman" w:cs="Times New Roman"/>
                <w:bCs/>
                <w:sz w:val="24"/>
                <w:szCs w:val="24"/>
              </w:rPr>
              <w:t xml:space="preserve"> продукции </w:t>
            </w:r>
            <w:r w:rsidRPr="00F04A24">
              <w:rPr>
                <w:rFonts w:ascii="Times New Roman" w:hAnsi="Times New Roman" w:cs="Times New Roman"/>
                <w:sz w:val="24"/>
                <w:szCs w:val="24"/>
              </w:rPr>
              <w:t xml:space="preserve">на 1 </w:t>
            </w:r>
            <w:r w:rsidRPr="00F04A24">
              <w:rPr>
                <w:rFonts w:ascii="Times New Roman" w:hAnsi="Times New Roman" w:cs="Times New Roman"/>
                <w:bCs/>
                <w:sz w:val="24"/>
                <w:szCs w:val="24"/>
              </w:rPr>
              <w:t>чел-ч</w:t>
            </w:r>
            <w:r w:rsidRPr="00F04A24">
              <w:rPr>
                <w:rFonts w:ascii="Times New Roman" w:hAnsi="Times New Roman" w:cs="Times New Roman"/>
                <w:sz w:val="24"/>
                <w:szCs w:val="24"/>
              </w:rPr>
              <w:t xml:space="preserve"> в растениеводстве</w:t>
            </w:r>
            <w:r w:rsidRPr="00F04A24">
              <w:rPr>
                <w:rFonts w:ascii="Times New Roman" w:hAnsi="Times New Roman" w:cs="Times New Roman"/>
                <w:bCs/>
                <w:sz w:val="24"/>
                <w:szCs w:val="24"/>
              </w:rPr>
              <w:t>, тыс. руб.</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691,88</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887,64</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1127,56</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3463,50</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2552,29</w:t>
            </w:r>
          </w:p>
        </w:tc>
        <w:tc>
          <w:tcPr>
            <w:tcW w:w="0" w:type="auto"/>
            <w:tcBorders>
              <w:top w:val="nil"/>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368,89</w:t>
            </w:r>
          </w:p>
        </w:tc>
      </w:tr>
      <w:tr w:rsidR="00F04A24" w:rsidRPr="00F04A24" w:rsidTr="00F04A24">
        <w:trPr>
          <w:trHeight w:val="143"/>
        </w:trPr>
        <w:tc>
          <w:tcPr>
            <w:tcW w:w="0" w:type="auto"/>
            <w:tcBorders>
              <w:top w:val="nil"/>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sz w:val="24"/>
                <w:szCs w:val="24"/>
              </w:rPr>
            </w:pPr>
            <w:r w:rsidRPr="00F04A24">
              <w:rPr>
                <w:rFonts w:ascii="Times New Roman" w:hAnsi="Times New Roman" w:cs="Times New Roman"/>
                <w:sz w:val="24"/>
                <w:szCs w:val="24"/>
              </w:rPr>
              <w:t>Фонд оплаты труда</w:t>
            </w:r>
          </w:p>
          <w:p w:rsidR="00F04A24" w:rsidRPr="00F04A24" w:rsidRDefault="00F04A24" w:rsidP="00F04A24">
            <w:pPr>
              <w:spacing w:after="0" w:line="240" w:lineRule="auto"/>
              <w:rPr>
                <w:rFonts w:ascii="Times New Roman" w:hAnsi="Times New Roman" w:cs="Times New Roman"/>
                <w:sz w:val="24"/>
                <w:szCs w:val="24"/>
              </w:rPr>
            </w:pPr>
            <w:r w:rsidRPr="00F04A24">
              <w:rPr>
                <w:rFonts w:ascii="Times New Roman" w:hAnsi="Times New Roman" w:cs="Times New Roman"/>
                <w:sz w:val="24"/>
                <w:szCs w:val="24"/>
              </w:rPr>
              <w:t>в растениеводстве</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120386</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128909</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142085</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155937</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170243</w:t>
            </w:r>
          </w:p>
        </w:tc>
        <w:tc>
          <w:tcPr>
            <w:tcW w:w="0" w:type="auto"/>
            <w:tcBorders>
              <w:top w:val="nil"/>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141,41</w:t>
            </w:r>
          </w:p>
        </w:tc>
      </w:tr>
      <w:tr w:rsidR="00F04A24" w:rsidRPr="00F04A24" w:rsidTr="00F04A24">
        <w:trPr>
          <w:trHeight w:val="473"/>
        </w:trPr>
        <w:tc>
          <w:tcPr>
            <w:tcW w:w="0" w:type="auto"/>
            <w:tcBorders>
              <w:top w:val="nil"/>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bCs/>
                <w:sz w:val="24"/>
                <w:szCs w:val="24"/>
              </w:rPr>
            </w:pPr>
            <w:r w:rsidRPr="00F04A24">
              <w:rPr>
                <w:rFonts w:ascii="Times New Roman" w:hAnsi="Times New Roman" w:cs="Times New Roman"/>
                <w:bCs/>
                <w:sz w:val="24"/>
                <w:szCs w:val="24"/>
              </w:rPr>
              <w:t>Оплата труда 1 среднегодового работника всего, тыс. руб.</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172,97</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195,71</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230,24</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250,53</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273,61</w:t>
            </w:r>
          </w:p>
        </w:tc>
        <w:tc>
          <w:tcPr>
            <w:tcW w:w="0" w:type="auto"/>
            <w:tcBorders>
              <w:top w:val="nil"/>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158,18</w:t>
            </w:r>
          </w:p>
        </w:tc>
      </w:tr>
      <w:tr w:rsidR="00F04A24" w:rsidRPr="00F04A24" w:rsidTr="00F04A24">
        <w:trPr>
          <w:trHeight w:val="315"/>
        </w:trPr>
        <w:tc>
          <w:tcPr>
            <w:tcW w:w="0" w:type="auto"/>
            <w:tcBorders>
              <w:top w:val="nil"/>
              <w:left w:val="single" w:sz="4" w:space="0" w:color="auto"/>
              <w:bottom w:val="single" w:sz="4" w:space="0" w:color="auto"/>
              <w:right w:val="single" w:sz="4" w:space="0" w:color="auto"/>
            </w:tcBorders>
          </w:tcPr>
          <w:p w:rsidR="00F04A24" w:rsidRPr="00F04A24" w:rsidRDefault="00F04A24" w:rsidP="00F04A24">
            <w:pPr>
              <w:spacing w:after="0" w:line="240" w:lineRule="auto"/>
              <w:rPr>
                <w:rFonts w:ascii="Times New Roman" w:hAnsi="Times New Roman" w:cs="Times New Roman"/>
                <w:sz w:val="24"/>
                <w:szCs w:val="24"/>
              </w:rPr>
            </w:pPr>
            <w:r w:rsidRPr="00F04A24">
              <w:rPr>
                <w:rFonts w:ascii="Times New Roman" w:hAnsi="Times New Roman" w:cs="Times New Roman"/>
                <w:bCs/>
                <w:sz w:val="24"/>
                <w:szCs w:val="24"/>
              </w:rPr>
              <w:t xml:space="preserve">Оплата труда </w:t>
            </w:r>
            <w:r w:rsidRPr="00F04A24">
              <w:rPr>
                <w:rFonts w:ascii="Times New Roman" w:hAnsi="Times New Roman" w:cs="Times New Roman"/>
                <w:sz w:val="24"/>
                <w:szCs w:val="24"/>
              </w:rPr>
              <w:t>в расчете на 1 чел.-час в растениеводстве, руб.</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123,73</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182,07</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208,95</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856,80</w:t>
            </w:r>
          </w:p>
        </w:tc>
        <w:tc>
          <w:tcPr>
            <w:tcW w:w="0" w:type="auto"/>
            <w:tcBorders>
              <w:top w:val="nil"/>
              <w:left w:val="nil"/>
              <w:bottom w:val="single" w:sz="4" w:space="0" w:color="auto"/>
              <w:right w:val="single" w:sz="4" w:space="0" w:color="auto"/>
            </w:tcBorders>
            <w:noWrap/>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684,81</w:t>
            </w:r>
          </w:p>
        </w:tc>
        <w:tc>
          <w:tcPr>
            <w:tcW w:w="0" w:type="auto"/>
            <w:tcBorders>
              <w:top w:val="nil"/>
              <w:left w:val="nil"/>
              <w:bottom w:val="single" w:sz="4" w:space="0" w:color="auto"/>
              <w:right w:val="single" w:sz="4" w:space="0" w:color="auto"/>
            </w:tcBorders>
            <w:vAlign w:val="center"/>
          </w:tcPr>
          <w:p w:rsidR="00F04A24" w:rsidRPr="00F04A24" w:rsidRDefault="00F04A24" w:rsidP="00F04A24">
            <w:pPr>
              <w:spacing w:after="0" w:line="240" w:lineRule="auto"/>
              <w:jc w:val="center"/>
              <w:rPr>
                <w:rFonts w:ascii="Times New Roman" w:hAnsi="Times New Roman" w:cs="Times New Roman"/>
                <w:color w:val="000000"/>
                <w:sz w:val="24"/>
                <w:szCs w:val="24"/>
              </w:rPr>
            </w:pPr>
            <w:r w:rsidRPr="00F04A24">
              <w:rPr>
                <w:rFonts w:ascii="Times New Roman" w:hAnsi="Times New Roman" w:cs="Times New Roman"/>
                <w:color w:val="000000"/>
                <w:sz w:val="24"/>
                <w:szCs w:val="24"/>
              </w:rPr>
              <w:t>553,48</w:t>
            </w:r>
          </w:p>
        </w:tc>
      </w:tr>
    </w:tbl>
    <w:p w:rsidR="00185739" w:rsidRDefault="00185739"/>
    <w:p w:rsidR="008B64F4" w:rsidRPr="00CC0EC8" w:rsidRDefault="008B64F4" w:rsidP="008B64F4">
      <w:pPr>
        <w:pStyle w:val="a7"/>
        <w:spacing w:before="0" w:beforeAutospacing="0" w:after="0" w:afterAutospacing="0" w:line="360" w:lineRule="auto"/>
        <w:ind w:firstLine="709"/>
        <w:jc w:val="both"/>
        <w:rPr>
          <w:color w:val="000000"/>
          <w:sz w:val="28"/>
          <w:szCs w:val="28"/>
        </w:rPr>
      </w:pPr>
      <w:r w:rsidRPr="00CC0EC8">
        <w:rPr>
          <w:sz w:val="28"/>
          <w:szCs w:val="28"/>
        </w:rPr>
        <w:t>Экономическая эффективность растениеводства в основном определяется двумя группами факторов: внешними и внутренними. Внешние факторы не зависят от хозяйственной деятельности предприятия. К ним относятся ценообразование, налогообложение, кредитование, инфляционные процессы, государственная политика, аграрное законодательство. В настоящее время экономическая эффективность производства продукции растениеводства в значительной мере определяется внешними факторами, что связано с экономической нестабильностью в государстве. При отлаженном экономическом механизме в большей степени на уровень экономической эффективности влияют внутренние факторы. К внутренним факторам относятся урожайность, себестоимость продукции, технология и организация производства, специализация. В настоящее время важным показателем экономической эффективности производства является уровень его рентабельности.</w:t>
      </w:r>
    </w:p>
    <w:p w:rsidR="008B64F4" w:rsidRPr="00B01D15" w:rsidRDefault="008B64F4" w:rsidP="008B64F4">
      <w:pPr>
        <w:pStyle w:val="a7"/>
        <w:spacing w:before="0" w:beforeAutospacing="0" w:after="0" w:afterAutospacing="0" w:line="360" w:lineRule="auto"/>
        <w:ind w:firstLine="709"/>
        <w:jc w:val="both"/>
        <w:rPr>
          <w:sz w:val="28"/>
          <w:szCs w:val="28"/>
        </w:rPr>
      </w:pPr>
      <w:r w:rsidRPr="00CC0EC8">
        <w:rPr>
          <w:color w:val="000000"/>
          <w:sz w:val="28"/>
          <w:szCs w:val="28"/>
        </w:rPr>
        <w:t xml:space="preserve">Наряду с этим если не будет снижена себестоимость, то даже высокие цены реализации не смогут обеспечить значительного роста эффективности </w:t>
      </w:r>
      <w:r w:rsidRPr="00CC0EC8">
        <w:rPr>
          <w:color w:val="000000"/>
          <w:sz w:val="28"/>
          <w:szCs w:val="28"/>
        </w:rPr>
        <w:lastRenderedPageBreak/>
        <w:t>производства. Чем ниже себестоимость, тем боль</w:t>
      </w:r>
      <w:r>
        <w:rPr>
          <w:color w:val="000000"/>
          <w:sz w:val="28"/>
          <w:szCs w:val="28"/>
        </w:rPr>
        <w:t>ше предприятие получает прибыли [29</w:t>
      </w:r>
      <w:r w:rsidRPr="008B64F4">
        <w:rPr>
          <w:color w:val="000000"/>
          <w:sz w:val="28"/>
          <w:szCs w:val="28"/>
        </w:rPr>
        <w:t>]</w:t>
      </w:r>
      <w:r>
        <w:rPr>
          <w:color w:val="000000"/>
          <w:sz w:val="28"/>
          <w:szCs w:val="28"/>
        </w:rPr>
        <w:t>.</w:t>
      </w:r>
    </w:p>
    <w:p w:rsidR="00185739" w:rsidRPr="00BD234F" w:rsidRDefault="008B64F4" w:rsidP="00BD234F">
      <w:pPr>
        <w:pStyle w:val="a7"/>
        <w:spacing w:before="0" w:beforeAutospacing="0" w:after="0" w:afterAutospacing="0" w:line="360" w:lineRule="auto"/>
        <w:ind w:firstLine="708"/>
        <w:jc w:val="both"/>
        <w:rPr>
          <w:sz w:val="28"/>
          <w:szCs w:val="28"/>
        </w:rPr>
      </w:pPr>
      <w:r w:rsidRPr="00CC0EC8">
        <w:rPr>
          <w:sz w:val="28"/>
          <w:szCs w:val="28"/>
        </w:rPr>
        <w:t xml:space="preserve">В </w:t>
      </w:r>
      <w:r w:rsidR="00283EFD">
        <w:rPr>
          <w:sz w:val="28"/>
          <w:szCs w:val="28"/>
        </w:rPr>
        <w:t>приложении 3</w:t>
      </w:r>
      <w:r w:rsidRPr="00CC0EC8">
        <w:rPr>
          <w:sz w:val="28"/>
          <w:szCs w:val="28"/>
        </w:rPr>
        <w:t xml:space="preserve"> отражены показатели эффективности производства и реализации основных видов продукции в </w:t>
      </w:r>
      <w:r w:rsidR="00BD234F">
        <w:rPr>
          <w:sz w:val="28"/>
          <w:szCs w:val="28"/>
        </w:rPr>
        <w:t>Завьяловском районе.</w:t>
      </w:r>
    </w:p>
    <w:p w:rsidR="00634D5C" w:rsidRPr="00CD068C" w:rsidRDefault="00DD78DF" w:rsidP="00CD068C">
      <w:pPr>
        <w:spacing w:after="0" w:line="360" w:lineRule="auto"/>
        <w:ind w:firstLine="709"/>
        <w:jc w:val="both"/>
        <w:rPr>
          <w:rFonts w:ascii="Times New Roman" w:hAnsi="Times New Roman" w:cs="Times New Roman"/>
          <w:sz w:val="28"/>
          <w:szCs w:val="28"/>
        </w:rPr>
      </w:pPr>
      <w:r w:rsidRPr="00CD068C">
        <w:rPr>
          <w:rFonts w:ascii="Times New Roman" w:hAnsi="Times New Roman" w:cs="Times New Roman"/>
          <w:sz w:val="28"/>
          <w:szCs w:val="28"/>
        </w:rPr>
        <w:t>Самый высокий уровень рентабельности за 2012-2016 года по всем видам сельскохозяйственной продукции наблюдается в 2012 году – 24,62%. Наиболее рентабельными видами продукции в 2012 году были прочие зерновые и зернобобовые (80 %), убыточной –</w:t>
      </w:r>
      <w:r w:rsidR="004C28BC">
        <w:rPr>
          <w:rFonts w:ascii="Times New Roman" w:hAnsi="Times New Roman" w:cs="Times New Roman"/>
          <w:sz w:val="28"/>
          <w:szCs w:val="28"/>
        </w:rPr>
        <w:t xml:space="preserve"> рожь (21,3%)</w:t>
      </w:r>
      <w:r w:rsidRPr="00CD068C">
        <w:rPr>
          <w:rFonts w:ascii="Times New Roman" w:hAnsi="Times New Roman" w:cs="Times New Roman"/>
          <w:sz w:val="28"/>
          <w:szCs w:val="28"/>
        </w:rPr>
        <w:t>.</w:t>
      </w:r>
      <w:r w:rsidR="003B155D" w:rsidRPr="00CD068C">
        <w:rPr>
          <w:rFonts w:ascii="Times New Roman" w:hAnsi="Times New Roman" w:cs="Times New Roman"/>
          <w:sz w:val="28"/>
          <w:szCs w:val="28"/>
        </w:rPr>
        <w:t xml:space="preserve"> </w:t>
      </w:r>
      <w:r w:rsidR="00777E3B">
        <w:rPr>
          <w:rFonts w:ascii="Times New Roman" w:hAnsi="Times New Roman" w:cs="Times New Roman"/>
          <w:sz w:val="28"/>
          <w:szCs w:val="28"/>
        </w:rPr>
        <w:t>Зерновые и зернобобовые в 2013-2016 годах оказываются нерентабельными. Так в 2013 году убыток по зерновым составил 10,67%, а в 2016 – 9,45%.</w:t>
      </w:r>
    </w:p>
    <w:p w:rsidR="008B64F4" w:rsidRPr="00777E3B" w:rsidRDefault="008B64F4" w:rsidP="00777E3B">
      <w:pPr>
        <w:spacing w:after="0" w:line="360" w:lineRule="auto"/>
        <w:ind w:firstLine="708"/>
        <w:jc w:val="both"/>
        <w:rPr>
          <w:rFonts w:ascii="Times New Roman" w:eastAsia="Calibri" w:hAnsi="Times New Roman" w:cs="Times New Roman"/>
          <w:sz w:val="28"/>
          <w:szCs w:val="28"/>
        </w:rPr>
      </w:pPr>
      <w:r w:rsidRPr="00777E3B">
        <w:rPr>
          <w:rFonts w:ascii="Times New Roman" w:eastAsia="Calibri" w:hAnsi="Times New Roman" w:cs="Times New Roman"/>
          <w:sz w:val="28"/>
          <w:szCs w:val="28"/>
        </w:rPr>
        <w:t xml:space="preserve">Финансовое состояние организации, его устойчивость во многом зависят от оптимальности структуры источников капитала (соотношения собственных и заемных средств), оптимальности структуры активов предприятия и в первую очередь от соотношения основных и оборотных средств, а также от уравновешенности активов и пассивов предприятия. </w:t>
      </w:r>
    </w:p>
    <w:p w:rsidR="008B64F4" w:rsidRPr="00777E3B" w:rsidRDefault="008B64F4" w:rsidP="00777E3B">
      <w:pPr>
        <w:spacing w:after="0" w:line="360" w:lineRule="auto"/>
        <w:ind w:firstLine="709"/>
        <w:jc w:val="both"/>
        <w:rPr>
          <w:rFonts w:ascii="Times New Roman" w:eastAsia="Calibri" w:hAnsi="Times New Roman" w:cs="Times New Roman"/>
          <w:sz w:val="28"/>
          <w:szCs w:val="28"/>
        </w:rPr>
      </w:pPr>
      <w:r w:rsidRPr="00777E3B">
        <w:rPr>
          <w:rFonts w:ascii="Times New Roman" w:eastAsia="Calibri" w:hAnsi="Times New Roman" w:cs="Times New Roman"/>
          <w:sz w:val="28"/>
          <w:szCs w:val="28"/>
        </w:rPr>
        <w:t>Поэтому вначале необходимо проанализировать структуру источников предприятия и оценить степень финансовой устойч</w:t>
      </w:r>
      <w:r w:rsidR="00BD234F">
        <w:rPr>
          <w:rFonts w:ascii="Times New Roman" w:eastAsia="Calibri" w:hAnsi="Times New Roman" w:cs="Times New Roman"/>
          <w:sz w:val="28"/>
          <w:szCs w:val="28"/>
        </w:rPr>
        <w:t>ивости и финансового риска [17</w:t>
      </w:r>
      <w:r w:rsidRPr="00777E3B">
        <w:rPr>
          <w:rFonts w:ascii="Times New Roman" w:eastAsia="Calibri" w:hAnsi="Times New Roman" w:cs="Times New Roman"/>
          <w:sz w:val="28"/>
          <w:szCs w:val="28"/>
        </w:rPr>
        <w:t xml:space="preserve">]. Для этого рассчитывают показатели, отраженные в таблице </w:t>
      </w:r>
      <w:r w:rsidR="00BD234F">
        <w:rPr>
          <w:rFonts w:ascii="Times New Roman" w:eastAsia="Calibri" w:hAnsi="Times New Roman" w:cs="Times New Roman"/>
          <w:sz w:val="28"/>
          <w:szCs w:val="28"/>
        </w:rPr>
        <w:t>9.</w:t>
      </w:r>
    </w:p>
    <w:p w:rsidR="00333009" w:rsidRPr="007234B3" w:rsidRDefault="00333009" w:rsidP="00333009">
      <w:pPr>
        <w:spacing w:after="0" w:line="360" w:lineRule="auto"/>
        <w:ind w:firstLine="709"/>
        <w:jc w:val="both"/>
        <w:rPr>
          <w:rFonts w:ascii="Times New Roman" w:hAnsi="Times New Roman" w:cs="Times New Roman"/>
          <w:sz w:val="28"/>
          <w:szCs w:val="28"/>
        </w:rPr>
      </w:pPr>
      <w:r w:rsidRPr="007234B3">
        <w:rPr>
          <w:rFonts w:ascii="Times New Roman" w:hAnsi="Times New Roman" w:cs="Times New Roman"/>
          <w:sz w:val="28"/>
          <w:szCs w:val="28"/>
        </w:rPr>
        <w:t xml:space="preserve">Коэффициент автономии за 2012-2016 года принимает значения от 0,44 до 0,5. Значение показателя характеризует отношение собственного капитала к общей сумме капитала (активов). </w:t>
      </w:r>
    </w:p>
    <w:p w:rsidR="00333009" w:rsidRPr="007234B3" w:rsidRDefault="00333009" w:rsidP="00333009">
      <w:pPr>
        <w:spacing w:after="0" w:line="360" w:lineRule="auto"/>
        <w:ind w:firstLine="709"/>
        <w:jc w:val="both"/>
        <w:rPr>
          <w:rFonts w:ascii="Times New Roman" w:hAnsi="Times New Roman" w:cs="Times New Roman"/>
          <w:sz w:val="28"/>
          <w:szCs w:val="28"/>
        </w:rPr>
      </w:pPr>
      <w:r w:rsidRPr="007234B3">
        <w:rPr>
          <w:rFonts w:ascii="Times New Roman" w:hAnsi="Times New Roman" w:cs="Times New Roman"/>
          <w:sz w:val="28"/>
          <w:szCs w:val="28"/>
        </w:rPr>
        <w:t xml:space="preserve">Коэффициент соотношения заемных и собственных средств колеблется от 0,99 до 1,27, указывая на неустойчивость финансового положения. </w:t>
      </w:r>
    </w:p>
    <w:p w:rsidR="00333009" w:rsidRPr="007234B3" w:rsidRDefault="00333009" w:rsidP="00333009">
      <w:pPr>
        <w:spacing w:after="0" w:line="360" w:lineRule="auto"/>
        <w:ind w:firstLine="709"/>
        <w:jc w:val="both"/>
        <w:rPr>
          <w:rFonts w:ascii="Times New Roman" w:hAnsi="Times New Roman" w:cs="Times New Roman"/>
          <w:sz w:val="28"/>
          <w:szCs w:val="28"/>
        </w:rPr>
      </w:pPr>
      <w:r w:rsidRPr="007234B3">
        <w:rPr>
          <w:rFonts w:ascii="Times New Roman" w:hAnsi="Times New Roman" w:cs="Times New Roman"/>
          <w:sz w:val="28"/>
          <w:szCs w:val="28"/>
        </w:rPr>
        <w:t>Коэффициент маневренности собственных оборотных средств находится на низком уровне за 2012-2016 года. В 2013 году принимает отрицательное значение – 0,09, а, значит, у хозяйств района низкая финансовая устойчивость.</w:t>
      </w:r>
    </w:p>
    <w:p w:rsidR="00333009" w:rsidRPr="00283EFD" w:rsidRDefault="00333009" w:rsidP="00333009">
      <w:pPr>
        <w:spacing w:after="0" w:line="360" w:lineRule="auto"/>
        <w:ind w:firstLine="709"/>
        <w:jc w:val="both"/>
        <w:rPr>
          <w:rFonts w:ascii="Times New Roman" w:hAnsi="Times New Roman" w:cs="Times New Roman"/>
          <w:sz w:val="28"/>
          <w:szCs w:val="28"/>
        </w:rPr>
      </w:pPr>
      <w:r w:rsidRPr="007234B3">
        <w:rPr>
          <w:rFonts w:ascii="Times New Roman" w:hAnsi="Times New Roman" w:cs="Times New Roman"/>
          <w:sz w:val="28"/>
          <w:szCs w:val="28"/>
        </w:rPr>
        <w:t xml:space="preserve">Коэффициент обеспеченности собственными источниками финансирования равен значениям, близким к критическим, но имеется </w:t>
      </w:r>
      <w:r w:rsidRPr="007234B3">
        <w:rPr>
          <w:rFonts w:ascii="Times New Roman" w:hAnsi="Times New Roman" w:cs="Times New Roman"/>
          <w:sz w:val="28"/>
          <w:szCs w:val="28"/>
        </w:rPr>
        <w:lastRenderedPageBreak/>
        <w:t>положительная динамика (в 2012 году- 0,04, в 2016 – 0,13). Чем меньше значение коэффициента, тем неустойчивее финансовое состояние.</w:t>
      </w:r>
    </w:p>
    <w:p w:rsidR="00185739" w:rsidRPr="00D55004" w:rsidRDefault="00185739" w:rsidP="00D55004">
      <w:pPr>
        <w:spacing w:after="0" w:line="240" w:lineRule="auto"/>
        <w:rPr>
          <w:rFonts w:ascii="Times New Roman" w:hAnsi="Times New Roman" w:cs="Times New Roman"/>
          <w:sz w:val="24"/>
          <w:szCs w:val="24"/>
        </w:rPr>
      </w:pPr>
    </w:p>
    <w:p w:rsidR="00CF2AD2" w:rsidRPr="00D55004" w:rsidRDefault="00BD427F" w:rsidP="00D55004">
      <w:pPr>
        <w:spacing w:after="0" w:line="240" w:lineRule="auto"/>
        <w:jc w:val="both"/>
        <w:rPr>
          <w:rFonts w:ascii="Times New Roman" w:hAnsi="Times New Roman" w:cs="Times New Roman"/>
          <w:sz w:val="24"/>
          <w:szCs w:val="24"/>
        </w:rPr>
      </w:pPr>
      <w:r w:rsidRPr="00D55004">
        <w:rPr>
          <w:rFonts w:ascii="Times New Roman" w:hAnsi="Times New Roman" w:cs="Times New Roman"/>
          <w:sz w:val="24"/>
          <w:szCs w:val="24"/>
        </w:rPr>
        <w:t>Таблица</w:t>
      </w:r>
      <w:r w:rsidR="00D55004" w:rsidRPr="00D55004">
        <w:rPr>
          <w:rFonts w:ascii="Times New Roman" w:hAnsi="Times New Roman" w:cs="Times New Roman"/>
          <w:b/>
          <w:sz w:val="24"/>
          <w:szCs w:val="24"/>
        </w:rPr>
        <w:t xml:space="preserve"> </w:t>
      </w:r>
      <w:r w:rsidR="00283EFD">
        <w:rPr>
          <w:rFonts w:ascii="Times New Roman" w:hAnsi="Times New Roman" w:cs="Times New Roman"/>
          <w:sz w:val="24"/>
          <w:szCs w:val="24"/>
        </w:rPr>
        <w:t xml:space="preserve">9 </w:t>
      </w:r>
      <w:r w:rsidR="00D55004" w:rsidRPr="00D55004">
        <w:rPr>
          <w:rFonts w:ascii="Times New Roman" w:hAnsi="Times New Roman" w:cs="Times New Roman"/>
          <w:b/>
          <w:sz w:val="24"/>
          <w:szCs w:val="24"/>
        </w:rPr>
        <w:t>–</w:t>
      </w:r>
      <w:r w:rsidRPr="00D55004">
        <w:rPr>
          <w:rFonts w:ascii="Times New Roman" w:hAnsi="Times New Roman" w:cs="Times New Roman"/>
          <w:b/>
          <w:sz w:val="24"/>
          <w:szCs w:val="24"/>
        </w:rPr>
        <w:t xml:space="preserve"> </w:t>
      </w:r>
      <w:r w:rsidR="00CF2AD2" w:rsidRPr="00D55004">
        <w:rPr>
          <w:rFonts w:ascii="Times New Roman" w:hAnsi="Times New Roman" w:cs="Times New Roman"/>
          <w:b/>
          <w:sz w:val="24"/>
          <w:szCs w:val="24"/>
        </w:rPr>
        <w:t xml:space="preserve">Финансовый анализ ликвидности, устойчивости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8"/>
        <w:gridCol w:w="756"/>
        <w:gridCol w:w="756"/>
        <w:gridCol w:w="756"/>
        <w:gridCol w:w="756"/>
        <w:gridCol w:w="711"/>
        <w:gridCol w:w="978"/>
      </w:tblGrid>
      <w:tr w:rsidR="00CF2AD2" w:rsidRPr="00C515D9" w:rsidTr="00263E77">
        <w:tc>
          <w:tcPr>
            <w:tcW w:w="0" w:type="auto"/>
            <w:vMerge w:val="restart"/>
            <w:tcBorders>
              <w:top w:val="single" w:sz="4" w:space="0" w:color="auto"/>
              <w:left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Коэффициент</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Год</w:t>
            </w:r>
          </w:p>
        </w:tc>
        <w:tc>
          <w:tcPr>
            <w:tcW w:w="0" w:type="auto"/>
            <w:vMerge w:val="restart"/>
            <w:tcBorders>
              <w:top w:val="single" w:sz="4" w:space="0" w:color="auto"/>
              <w:left w:val="single" w:sz="4" w:space="0" w:color="auto"/>
              <w:right w:val="single" w:sz="4" w:space="0" w:color="auto"/>
            </w:tcBorders>
            <w:vAlign w:val="center"/>
          </w:tcPr>
          <w:p w:rsidR="00CF2AD2" w:rsidRPr="00D55004" w:rsidRDefault="00574E57" w:rsidP="00C515D9">
            <w:pPr>
              <w:spacing w:after="0" w:line="240" w:lineRule="auto"/>
              <w:jc w:val="center"/>
              <w:rPr>
                <w:rFonts w:ascii="Times New Roman" w:hAnsi="Times New Roman" w:cs="Times New Roman"/>
                <w:b/>
              </w:rPr>
            </w:pPr>
            <w:r w:rsidRPr="00D55004">
              <w:rPr>
                <w:rFonts w:ascii="Times New Roman" w:hAnsi="Times New Roman" w:cs="Times New Roman"/>
                <w:b/>
              </w:rPr>
              <w:t>2016</w:t>
            </w:r>
            <w:r w:rsidR="00CF2AD2" w:rsidRPr="00D55004">
              <w:rPr>
                <w:rFonts w:ascii="Times New Roman" w:hAnsi="Times New Roman" w:cs="Times New Roman"/>
                <w:b/>
              </w:rPr>
              <w:t xml:space="preserve">год </w:t>
            </w:r>
          </w:p>
          <w:p w:rsidR="00CF2AD2" w:rsidRPr="00D55004" w:rsidRDefault="00574E57" w:rsidP="00C515D9">
            <w:pPr>
              <w:spacing w:after="0" w:line="240" w:lineRule="auto"/>
              <w:jc w:val="center"/>
              <w:rPr>
                <w:rFonts w:ascii="Times New Roman" w:hAnsi="Times New Roman" w:cs="Times New Roman"/>
                <w:b/>
              </w:rPr>
            </w:pPr>
            <w:r w:rsidRPr="00D55004">
              <w:rPr>
                <w:rFonts w:ascii="Times New Roman" w:hAnsi="Times New Roman" w:cs="Times New Roman"/>
                <w:b/>
              </w:rPr>
              <w:t>к 2012</w:t>
            </w:r>
            <w:r w:rsidR="00CF2AD2" w:rsidRPr="00D55004">
              <w:rPr>
                <w:rFonts w:ascii="Times New Roman" w:hAnsi="Times New Roman" w:cs="Times New Roman"/>
                <w:b/>
              </w:rPr>
              <w:t xml:space="preserve"> </w:t>
            </w:r>
          </w:p>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году, %</w:t>
            </w:r>
          </w:p>
        </w:tc>
      </w:tr>
      <w:tr w:rsidR="00CF2AD2" w:rsidRPr="00C515D9" w:rsidTr="00263E77">
        <w:tc>
          <w:tcPr>
            <w:tcW w:w="0" w:type="auto"/>
            <w:vMerge/>
            <w:tcBorders>
              <w:left w:val="single" w:sz="4" w:space="0" w:color="auto"/>
              <w:bottom w:val="single" w:sz="4" w:space="0" w:color="auto"/>
              <w:right w:val="single" w:sz="4" w:space="0" w:color="auto"/>
            </w:tcBorders>
            <w:vAlign w:val="center"/>
          </w:tcPr>
          <w:p w:rsidR="00CF2AD2" w:rsidRPr="00C515D9" w:rsidRDefault="00CF2AD2" w:rsidP="00C515D9">
            <w:pPr>
              <w:spacing w:after="0" w:line="240" w:lineRule="auto"/>
              <w:jc w:val="cente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F2AD2" w:rsidRPr="00D55004" w:rsidRDefault="00E57EAE" w:rsidP="00C515D9">
            <w:pPr>
              <w:spacing w:after="0" w:line="240" w:lineRule="auto"/>
              <w:jc w:val="center"/>
              <w:rPr>
                <w:rFonts w:ascii="Times New Roman" w:hAnsi="Times New Roman" w:cs="Times New Roman"/>
                <w:b/>
              </w:rPr>
            </w:pPr>
            <w:r w:rsidRPr="00D55004">
              <w:rPr>
                <w:rFonts w:ascii="Times New Roman" w:hAnsi="Times New Roman" w:cs="Times New Roman"/>
                <w:b/>
              </w:rPr>
              <w:t>201</w:t>
            </w:r>
            <w:r w:rsidR="00263E77" w:rsidRPr="00D55004">
              <w:rPr>
                <w:rFonts w:ascii="Times New Roman" w:hAnsi="Times New Roman" w:cs="Times New Roman"/>
                <w:b/>
              </w:rPr>
              <w:t>2</w:t>
            </w:r>
          </w:p>
        </w:tc>
        <w:tc>
          <w:tcPr>
            <w:tcW w:w="0" w:type="auto"/>
            <w:tcBorders>
              <w:top w:val="single" w:sz="4" w:space="0" w:color="auto"/>
              <w:left w:val="single" w:sz="4" w:space="0" w:color="auto"/>
              <w:bottom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201</w:t>
            </w:r>
            <w:r w:rsidR="00263E77" w:rsidRPr="00D55004">
              <w:rPr>
                <w:rFonts w:ascii="Times New Roman" w:hAnsi="Times New Roman" w:cs="Times New Roman"/>
                <w:b/>
              </w:rPr>
              <w:t>3</w:t>
            </w:r>
          </w:p>
        </w:tc>
        <w:tc>
          <w:tcPr>
            <w:tcW w:w="0" w:type="auto"/>
            <w:tcBorders>
              <w:top w:val="single" w:sz="4" w:space="0" w:color="auto"/>
              <w:left w:val="single" w:sz="4" w:space="0" w:color="auto"/>
              <w:bottom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201</w:t>
            </w:r>
            <w:r w:rsidR="00263E77" w:rsidRPr="00D55004">
              <w:rPr>
                <w:rFonts w:ascii="Times New Roman" w:hAnsi="Times New Roman" w:cs="Times New Roman"/>
                <w:b/>
              </w:rPr>
              <w:t>4</w:t>
            </w:r>
          </w:p>
        </w:tc>
        <w:tc>
          <w:tcPr>
            <w:tcW w:w="0" w:type="auto"/>
            <w:tcBorders>
              <w:top w:val="single" w:sz="4" w:space="0" w:color="auto"/>
              <w:left w:val="single" w:sz="4" w:space="0" w:color="auto"/>
              <w:bottom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201</w:t>
            </w:r>
            <w:r w:rsidR="00263E77" w:rsidRPr="00D55004">
              <w:rPr>
                <w:rFonts w:ascii="Times New Roman" w:hAnsi="Times New Roman" w:cs="Times New Roman"/>
                <w:b/>
              </w:rPr>
              <w:t>5</w:t>
            </w:r>
          </w:p>
        </w:tc>
        <w:tc>
          <w:tcPr>
            <w:tcW w:w="0" w:type="auto"/>
            <w:tcBorders>
              <w:top w:val="single" w:sz="4" w:space="0" w:color="auto"/>
              <w:left w:val="single" w:sz="4" w:space="0" w:color="auto"/>
              <w:bottom w:val="single" w:sz="4" w:space="0" w:color="auto"/>
              <w:right w:val="single" w:sz="4" w:space="0" w:color="auto"/>
            </w:tcBorders>
            <w:vAlign w:val="center"/>
          </w:tcPr>
          <w:p w:rsidR="00CF2AD2" w:rsidRPr="00D55004" w:rsidRDefault="00CF2AD2" w:rsidP="00C515D9">
            <w:pPr>
              <w:spacing w:after="0" w:line="240" w:lineRule="auto"/>
              <w:jc w:val="center"/>
              <w:rPr>
                <w:rFonts w:ascii="Times New Roman" w:hAnsi="Times New Roman" w:cs="Times New Roman"/>
                <w:b/>
              </w:rPr>
            </w:pPr>
            <w:r w:rsidRPr="00D55004">
              <w:rPr>
                <w:rFonts w:ascii="Times New Roman" w:hAnsi="Times New Roman" w:cs="Times New Roman"/>
                <w:b/>
              </w:rPr>
              <w:t>201</w:t>
            </w:r>
            <w:r w:rsidR="00263E77" w:rsidRPr="00D55004">
              <w:rPr>
                <w:rFonts w:ascii="Times New Roman" w:hAnsi="Times New Roman" w:cs="Times New Roman"/>
                <w:b/>
              </w:rPr>
              <w:t>6</w:t>
            </w:r>
          </w:p>
        </w:tc>
        <w:tc>
          <w:tcPr>
            <w:tcW w:w="0" w:type="auto"/>
            <w:vMerge/>
            <w:tcBorders>
              <w:left w:val="single" w:sz="4" w:space="0" w:color="auto"/>
              <w:bottom w:val="single" w:sz="4" w:space="0" w:color="auto"/>
              <w:right w:val="single" w:sz="4" w:space="0" w:color="auto"/>
            </w:tcBorders>
            <w:vAlign w:val="center"/>
          </w:tcPr>
          <w:p w:rsidR="00CF2AD2" w:rsidRPr="00C515D9" w:rsidRDefault="00CF2AD2" w:rsidP="00C515D9">
            <w:pPr>
              <w:spacing w:after="0" w:line="240" w:lineRule="auto"/>
              <w:jc w:val="center"/>
              <w:rPr>
                <w:rFonts w:ascii="Times New Roman" w:hAnsi="Times New Roman" w:cs="Times New Roman"/>
                <w:b/>
                <w:sz w:val="24"/>
                <w:szCs w:val="24"/>
              </w:rPr>
            </w:pP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автономии</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0,50</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0,44</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0,44</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0,45</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0,48</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95,13</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финансовой зависимости</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0,50</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0,56</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0,56</w:t>
            </w:r>
          </w:p>
        </w:tc>
        <w:tc>
          <w:tcPr>
            <w:tcW w:w="0" w:type="auto"/>
            <w:tcBorders>
              <w:top w:val="single" w:sz="4" w:space="0" w:color="auto"/>
              <w:left w:val="single" w:sz="4" w:space="0" w:color="auto"/>
              <w:bottom w:val="single" w:sz="4" w:space="0" w:color="auto"/>
              <w:right w:val="single" w:sz="4" w:space="0" w:color="auto"/>
            </w:tcBorders>
            <w:vAlign w:val="bottom"/>
          </w:tcPr>
          <w:p w:rsidR="007D4B19" w:rsidRPr="00C515D9" w:rsidRDefault="007D4B19" w:rsidP="00C515D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0,55</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0,52</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104,94</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соотношения заемных и собственных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0,99</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1,27</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1,27</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1,21</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1,09</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110,31</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соотношения оборотных и  внеоборотных активов</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1,08</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1,09</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1,36</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1,55</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1,50</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139,32</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маневренности собственных оборотных средств</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0,04</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-0,09</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0,04</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0,13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0,16</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378,32</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обеспеченности собственными источниками финансирования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0,04</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-0,07</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0,10</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0,13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310,98</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абсолютной ликвидности</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0,07</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0,11</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0,30</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0,32</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0,43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573,67</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быстрой ликвидности</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1,461</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1,156</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1,172</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1,230</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1,320</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90,33</w:t>
            </w:r>
          </w:p>
        </w:tc>
      </w:tr>
      <w:tr w:rsidR="007D4B19" w:rsidRPr="00C515D9" w:rsidTr="007D4B19">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C515D9">
            <w:pPr>
              <w:spacing w:after="0" w:line="240" w:lineRule="auto"/>
              <w:rPr>
                <w:rFonts w:ascii="Times New Roman" w:hAnsi="Times New Roman" w:cs="Times New Roman"/>
                <w:sz w:val="24"/>
                <w:szCs w:val="24"/>
              </w:rPr>
            </w:pPr>
            <w:r w:rsidRPr="00C515D9">
              <w:rPr>
                <w:rFonts w:ascii="Times New Roman" w:hAnsi="Times New Roman" w:cs="Times New Roman"/>
                <w:sz w:val="24"/>
                <w:szCs w:val="24"/>
              </w:rPr>
              <w:t>Коэффициент  текущей ликвидности</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0,094</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0,113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0,301</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C515D9" w:rsidRDefault="007D4B19" w:rsidP="007D4B19">
            <w:pPr>
              <w:spacing w:after="0" w:line="240" w:lineRule="auto"/>
              <w:jc w:val="center"/>
              <w:rPr>
                <w:rFonts w:ascii="Times New Roman" w:hAnsi="Times New Roman" w:cs="Times New Roman"/>
                <w:color w:val="000000"/>
                <w:sz w:val="24"/>
                <w:szCs w:val="24"/>
              </w:rPr>
            </w:pPr>
            <w:r w:rsidRPr="00C515D9">
              <w:rPr>
                <w:rFonts w:ascii="Times New Roman" w:hAnsi="Times New Roman" w:cs="Times New Roman"/>
                <w:color w:val="000000"/>
                <w:sz w:val="24"/>
                <w:szCs w:val="24"/>
              </w:rPr>
              <w:t>0,321</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0,433</w:t>
            </w:r>
          </w:p>
        </w:tc>
        <w:tc>
          <w:tcPr>
            <w:tcW w:w="0" w:type="auto"/>
            <w:tcBorders>
              <w:top w:val="single" w:sz="4" w:space="0" w:color="auto"/>
              <w:left w:val="single" w:sz="4" w:space="0" w:color="auto"/>
              <w:bottom w:val="single" w:sz="4" w:space="0" w:color="auto"/>
              <w:right w:val="single" w:sz="4" w:space="0" w:color="auto"/>
            </w:tcBorders>
            <w:vAlign w:val="center"/>
          </w:tcPr>
          <w:p w:rsidR="007D4B19" w:rsidRPr="007D4B19" w:rsidRDefault="007D4B19" w:rsidP="007D4B19">
            <w:pPr>
              <w:spacing w:after="0" w:line="240" w:lineRule="auto"/>
              <w:jc w:val="center"/>
              <w:rPr>
                <w:rFonts w:ascii="Times New Roman" w:hAnsi="Times New Roman" w:cs="Times New Roman"/>
                <w:color w:val="000000"/>
              </w:rPr>
            </w:pPr>
            <w:r w:rsidRPr="007D4B19">
              <w:rPr>
                <w:rFonts w:ascii="Times New Roman" w:hAnsi="Times New Roman" w:cs="Times New Roman"/>
                <w:color w:val="000000"/>
              </w:rPr>
              <w:t>460,68</w:t>
            </w:r>
          </w:p>
        </w:tc>
      </w:tr>
    </w:tbl>
    <w:p w:rsidR="007234B3" w:rsidRDefault="007234B3" w:rsidP="007234B3">
      <w:pPr>
        <w:spacing w:after="0" w:line="360" w:lineRule="auto"/>
        <w:ind w:firstLine="709"/>
        <w:jc w:val="both"/>
        <w:rPr>
          <w:rFonts w:ascii="Times New Roman" w:hAnsi="Times New Roman" w:cs="Times New Roman"/>
          <w:sz w:val="28"/>
          <w:szCs w:val="28"/>
        </w:rPr>
      </w:pPr>
    </w:p>
    <w:p w:rsidR="00777E3B" w:rsidRPr="00BD427F" w:rsidRDefault="00777E3B" w:rsidP="00BD427F">
      <w:pPr>
        <w:spacing w:after="0" w:line="360" w:lineRule="auto"/>
        <w:ind w:firstLine="709"/>
        <w:jc w:val="both"/>
        <w:rPr>
          <w:rFonts w:ascii="Times New Roman" w:hAnsi="Times New Roman" w:cs="Times New Roman"/>
          <w:color w:val="000000"/>
          <w:spacing w:val="2"/>
          <w:sz w:val="28"/>
          <w:szCs w:val="28"/>
          <w:shd w:val="clear" w:color="auto" w:fill="FFFFFF"/>
        </w:rPr>
      </w:pPr>
      <w:r w:rsidRPr="00BD427F">
        <w:rPr>
          <w:rStyle w:val="apple-converted-space"/>
          <w:rFonts w:ascii="Times New Roman" w:hAnsi="Times New Roman" w:cs="Times New Roman"/>
          <w:b/>
          <w:bCs/>
          <w:color w:val="000000"/>
          <w:spacing w:val="2"/>
          <w:sz w:val="28"/>
          <w:szCs w:val="28"/>
          <w:shd w:val="clear" w:color="auto" w:fill="FFFFFF"/>
        </w:rPr>
        <w:t> </w:t>
      </w:r>
      <w:r w:rsidRPr="00BD427F">
        <w:rPr>
          <w:rStyle w:val="apple-converted-space"/>
          <w:rFonts w:ascii="Times New Roman" w:hAnsi="Times New Roman" w:cs="Times New Roman"/>
          <w:bCs/>
          <w:color w:val="000000"/>
          <w:spacing w:val="2"/>
          <w:sz w:val="28"/>
          <w:szCs w:val="28"/>
          <w:shd w:val="clear" w:color="auto" w:fill="FFFFFF"/>
        </w:rPr>
        <w:t xml:space="preserve">В хозяйствах </w:t>
      </w:r>
      <w:r w:rsidRPr="00BD427F">
        <w:rPr>
          <w:rFonts w:ascii="Times New Roman" w:hAnsi="Times New Roman" w:cs="Times New Roman"/>
          <w:color w:val="000000"/>
          <w:spacing w:val="2"/>
          <w:sz w:val="28"/>
          <w:szCs w:val="28"/>
          <w:shd w:val="clear" w:color="auto" w:fill="FFFFFF"/>
        </w:rPr>
        <w:t>объем запасов сельскохозяйственной продукции определяется оценочными методами с использованием данных об объемах производства сельскохозяйственной продукции, расходе на производственные цели, другой имеющейся информации.</w:t>
      </w:r>
    </w:p>
    <w:p w:rsidR="00FB2F3A" w:rsidRDefault="00777E3B" w:rsidP="00283EFD">
      <w:pPr>
        <w:spacing w:after="0" w:line="360" w:lineRule="auto"/>
        <w:ind w:firstLine="709"/>
        <w:jc w:val="both"/>
        <w:rPr>
          <w:rFonts w:ascii="Times New Roman" w:hAnsi="Times New Roman" w:cs="Times New Roman"/>
          <w:color w:val="000000"/>
          <w:spacing w:val="2"/>
          <w:sz w:val="28"/>
          <w:szCs w:val="28"/>
          <w:shd w:val="clear" w:color="auto" w:fill="FFFFFF"/>
        </w:rPr>
      </w:pPr>
      <w:r w:rsidRPr="00BD427F">
        <w:rPr>
          <w:rFonts w:ascii="Times New Roman" w:hAnsi="Times New Roman" w:cs="Times New Roman"/>
          <w:color w:val="000000"/>
          <w:spacing w:val="2"/>
          <w:sz w:val="28"/>
          <w:szCs w:val="28"/>
          <w:shd w:val="clear" w:color="auto" w:fill="FFFFFF"/>
        </w:rPr>
        <w:t>В балансе зерна выделяются статьи о формировании и использовании зерновых ресурсов в районе.</w:t>
      </w:r>
    </w:p>
    <w:p w:rsidR="009A12EE" w:rsidRDefault="00283EFD" w:rsidP="009A12EE">
      <w:pPr>
        <w:pStyle w:val="a7"/>
        <w:shd w:val="clear" w:color="auto" w:fill="FFFFFF"/>
        <w:spacing w:before="0" w:beforeAutospacing="0" w:after="0" w:afterAutospacing="0" w:line="360" w:lineRule="auto"/>
        <w:ind w:firstLine="709"/>
        <w:jc w:val="both"/>
        <w:rPr>
          <w:color w:val="000000"/>
          <w:sz w:val="28"/>
          <w:szCs w:val="28"/>
        </w:rPr>
      </w:pPr>
      <w:r>
        <w:rPr>
          <w:color w:val="000000"/>
          <w:spacing w:val="2"/>
          <w:sz w:val="28"/>
          <w:szCs w:val="28"/>
          <w:shd w:val="clear" w:color="auto" w:fill="FFFFFF"/>
        </w:rPr>
        <w:t>В таблице 10 отражена информация о балансе зерна в Завьяловском районе.</w:t>
      </w:r>
      <w:r w:rsidR="009A12EE" w:rsidRPr="009A12EE">
        <w:rPr>
          <w:color w:val="000000"/>
          <w:sz w:val="28"/>
          <w:szCs w:val="28"/>
        </w:rPr>
        <w:t xml:space="preserve"> </w:t>
      </w:r>
    </w:p>
    <w:p w:rsidR="009A12EE" w:rsidRDefault="009A12EE" w:rsidP="009A12EE">
      <w:pPr>
        <w:pStyle w:val="a7"/>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Показатели баланса зерна в хозяйствах Завьяловского района за 2012-2016 года заметно колеблются. Наличие зерна в районе уменьшается, так как произведенная продукция сокращается более чем в 3 раза. </w:t>
      </w:r>
      <w:r>
        <w:rPr>
          <w:sz w:val="28"/>
          <w:szCs w:val="28"/>
        </w:rPr>
        <w:t>Прочие поступления образую</w:t>
      </w:r>
      <w:r w:rsidRPr="00CC0EC8">
        <w:rPr>
          <w:sz w:val="28"/>
          <w:szCs w:val="28"/>
        </w:rPr>
        <w:t>тся в результате обмена хозяйством зерна на корма для КРС</w:t>
      </w:r>
      <w:r>
        <w:rPr>
          <w:sz w:val="28"/>
          <w:szCs w:val="28"/>
        </w:rPr>
        <w:t xml:space="preserve">. </w:t>
      </w:r>
      <w:r w:rsidRPr="00CC0EC8">
        <w:rPr>
          <w:sz w:val="28"/>
          <w:szCs w:val="28"/>
        </w:rPr>
        <w:t xml:space="preserve">Показатель «расход» складывается за счет реализации продукции другим </w:t>
      </w:r>
      <w:r>
        <w:rPr>
          <w:sz w:val="28"/>
          <w:szCs w:val="28"/>
        </w:rPr>
        <w:t>районам</w:t>
      </w:r>
      <w:r w:rsidRPr="00CC0EC8">
        <w:rPr>
          <w:sz w:val="28"/>
          <w:szCs w:val="28"/>
        </w:rPr>
        <w:t>, а также работникам</w:t>
      </w:r>
      <w:r>
        <w:rPr>
          <w:sz w:val="28"/>
          <w:szCs w:val="28"/>
        </w:rPr>
        <w:t xml:space="preserve">. </w:t>
      </w:r>
      <w:r w:rsidRPr="00CC0EC8">
        <w:rPr>
          <w:sz w:val="28"/>
          <w:szCs w:val="28"/>
        </w:rPr>
        <w:t>На переработку уходит большая часть зерновых культур</w:t>
      </w:r>
      <w:r>
        <w:rPr>
          <w:sz w:val="28"/>
          <w:szCs w:val="28"/>
        </w:rPr>
        <w:t xml:space="preserve"> 668694 ц в 2012 году и 96184 ц в 2016 году.</w:t>
      </w:r>
    </w:p>
    <w:p w:rsidR="00283EFD" w:rsidRPr="00283EFD" w:rsidRDefault="00283EFD" w:rsidP="00283EFD">
      <w:pPr>
        <w:spacing w:after="0" w:line="360" w:lineRule="auto"/>
        <w:ind w:firstLine="709"/>
        <w:jc w:val="both"/>
        <w:rPr>
          <w:rFonts w:ascii="Times New Roman" w:hAnsi="Times New Roman" w:cs="Times New Roman"/>
          <w:color w:val="000000"/>
          <w:spacing w:val="2"/>
          <w:sz w:val="28"/>
          <w:szCs w:val="28"/>
          <w:shd w:val="clear" w:color="auto" w:fill="FFFFFF"/>
        </w:rPr>
      </w:pPr>
    </w:p>
    <w:p w:rsidR="00226BDE" w:rsidRPr="00D55004" w:rsidRDefault="00283EFD" w:rsidP="00D05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10</w:t>
      </w:r>
      <w:r w:rsidR="00226BDE" w:rsidRPr="00D55004">
        <w:rPr>
          <w:rFonts w:ascii="Times New Roman" w:hAnsi="Times New Roman" w:cs="Times New Roman"/>
          <w:sz w:val="24"/>
          <w:szCs w:val="24"/>
        </w:rPr>
        <w:t xml:space="preserve"> – </w:t>
      </w:r>
      <w:r w:rsidR="00226BDE" w:rsidRPr="00D55004">
        <w:rPr>
          <w:rFonts w:ascii="Times New Roman" w:hAnsi="Times New Roman" w:cs="Times New Roman"/>
          <w:b/>
          <w:sz w:val="24"/>
          <w:szCs w:val="24"/>
        </w:rPr>
        <w:t xml:space="preserve">Баланс зерна в Завьяловском районе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1"/>
        <w:gridCol w:w="1024"/>
        <w:gridCol w:w="1200"/>
        <w:gridCol w:w="1200"/>
        <w:gridCol w:w="1200"/>
        <w:gridCol w:w="1026"/>
      </w:tblGrid>
      <w:tr w:rsidR="00226BDE" w:rsidRPr="005F1345" w:rsidTr="00226BDE">
        <w:tc>
          <w:tcPr>
            <w:tcW w:w="2048" w:type="pct"/>
            <w:vMerge w:val="restar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Показатель</w:t>
            </w:r>
          </w:p>
        </w:tc>
        <w:tc>
          <w:tcPr>
            <w:tcW w:w="2952" w:type="pct"/>
            <w:gridSpan w:val="5"/>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Год</w:t>
            </w:r>
          </w:p>
        </w:tc>
      </w:tr>
      <w:tr w:rsidR="00226BDE" w:rsidRPr="005F1345" w:rsidTr="00226BDE">
        <w:tc>
          <w:tcPr>
            <w:tcW w:w="2048" w:type="pct"/>
            <w:vMerge/>
            <w:vAlign w:val="center"/>
          </w:tcPr>
          <w:p w:rsidR="00226BDE" w:rsidRPr="00D55004" w:rsidRDefault="00226BDE" w:rsidP="005F1345">
            <w:pPr>
              <w:spacing w:after="0" w:line="240" w:lineRule="auto"/>
              <w:jc w:val="center"/>
              <w:rPr>
                <w:rFonts w:ascii="Times New Roman" w:hAnsi="Times New Roman" w:cs="Times New Roman"/>
                <w:b/>
              </w:rPr>
            </w:pPr>
          </w:p>
        </w:tc>
        <w:tc>
          <w:tcPr>
            <w:tcW w:w="535" w:type="pc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2012</w:t>
            </w:r>
          </w:p>
        </w:tc>
        <w:tc>
          <w:tcPr>
            <w:tcW w:w="627" w:type="pc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2013</w:t>
            </w:r>
          </w:p>
        </w:tc>
        <w:tc>
          <w:tcPr>
            <w:tcW w:w="627" w:type="pc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2014</w:t>
            </w:r>
          </w:p>
        </w:tc>
        <w:tc>
          <w:tcPr>
            <w:tcW w:w="627" w:type="pc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2015</w:t>
            </w:r>
          </w:p>
        </w:tc>
        <w:tc>
          <w:tcPr>
            <w:tcW w:w="536" w:type="pct"/>
            <w:vAlign w:val="center"/>
          </w:tcPr>
          <w:p w:rsidR="00226BDE" w:rsidRPr="00D55004" w:rsidRDefault="00226BDE" w:rsidP="005F1345">
            <w:pPr>
              <w:spacing w:after="0" w:line="240" w:lineRule="auto"/>
              <w:jc w:val="center"/>
              <w:rPr>
                <w:rFonts w:ascii="Times New Roman" w:hAnsi="Times New Roman" w:cs="Times New Roman"/>
                <w:b/>
              </w:rPr>
            </w:pPr>
            <w:r w:rsidRPr="00D55004">
              <w:rPr>
                <w:rFonts w:ascii="Times New Roman" w:hAnsi="Times New Roman" w:cs="Times New Roman"/>
                <w:b/>
              </w:rPr>
              <w:t>2016</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Наличие на начало года, ц</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293187</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289248</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126997</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153913</w:t>
            </w:r>
          </w:p>
        </w:tc>
        <w:tc>
          <w:tcPr>
            <w:tcW w:w="536" w:type="pct"/>
            <w:vAlign w:val="center"/>
          </w:tcPr>
          <w:p w:rsidR="00226BDE" w:rsidRPr="005F1345" w:rsidRDefault="00226BDE"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119768</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Приход, всего, ц</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772545</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527191</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365357</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201956</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204208</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в т. ч. произведено</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259458</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148839</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327808</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191950</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179617</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приобретено</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512887</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359590</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37549</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9478</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24591</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прочие поступления</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200</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18762</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528</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Расход, всего, ц</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783065</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689442</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338441</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235012</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199530</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в т. ч.   реализовано</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36521</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5360</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202217</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79298</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41435</w:t>
            </w:r>
          </w:p>
        </w:tc>
      </w:tr>
      <w:tr w:rsidR="00185697" w:rsidRPr="005F1345" w:rsidTr="00226BDE">
        <w:tc>
          <w:tcPr>
            <w:tcW w:w="2048" w:type="pct"/>
            <w:vAlign w:val="center"/>
          </w:tcPr>
          <w:p w:rsidR="00185697" w:rsidRPr="005F1345" w:rsidRDefault="00185697"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на корм животным</w:t>
            </w:r>
          </w:p>
        </w:tc>
        <w:tc>
          <w:tcPr>
            <w:tcW w:w="535"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23209</w:t>
            </w:r>
          </w:p>
        </w:tc>
        <w:tc>
          <w:tcPr>
            <w:tcW w:w="627"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25470</w:t>
            </w:r>
          </w:p>
        </w:tc>
        <w:tc>
          <w:tcPr>
            <w:tcW w:w="627" w:type="pct"/>
            <w:vAlign w:val="center"/>
          </w:tcPr>
          <w:p w:rsidR="00185697"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13504</w:t>
            </w:r>
          </w:p>
        </w:tc>
        <w:tc>
          <w:tcPr>
            <w:tcW w:w="627" w:type="pct"/>
            <w:vAlign w:val="center"/>
          </w:tcPr>
          <w:p w:rsidR="00185697"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14792</w:t>
            </w:r>
          </w:p>
        </w:tc>
        <w:tc>
          <w:tcPr>
            <w:tcW w:w="536"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25866</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на семена</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54016</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61410</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49539</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36372</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32727</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на переработку</w:t>
            </w:r>
          </w:p>
        </w:tc>
        <w:tc>
          <w:tcPr>
            <w:tcW w:w="535"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668694</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596774</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69865</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88099</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96184</w:t>
            </w:r>
          </w:p>
        </w:tc>
      </w:tr>
      <w:tr w:rsidR="00185697" w:rsidRPr="005F1345" w:rsidTr="00226BDE">
        <w:tc>
          <w:tcPr>
            <w:tcW w:w="2048" w:type="pct"/>
            <w:vAlign w:val="center"/>
          </w:tcPr>
          <w:p w:rsidR="00185697" w:rsidRPr="005F1345" w:rsidRDefault="00EC79B7" w:rsidP="005F134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00185697" w:rsidRPr="005F1345">
              <w:rPr>
                <w:rFonts w:ascii="Times New Roman" w:hAnsi="Times New Roman" w:cs="Times New Roman"/>
                <w:sz w:val="24"/>
                <w:szCs w:val="24"/>
              </w:rPr>
              <w:t>недостачи и порчи</w:t>
            </w:r>
          </w:p>
        </w:tc>
        <w:tc>
          <w:tcPr>
            <w:tcW w:w="535"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625</w:t>
            </w:r>
          </w:p>
        </w:tc>
        <w:tc>
          <w:tcPr>
            <w:tcW w:w="627"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270</w:t>
            </w:r>
          </w:p>
        </w:tc>
        <w:tc>
          <w:tcPr>
            <w:tcW w:w="627" w:type="pct"/>
            <w:vAlign w:val="center"/>
          </w:tcPr>
          <w:p w:rsidR="00185697"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w:t>
            </w:r>
          </w:p>
        </w:tc>
        <w:tc>
          <w:tcPr>
            <w:tcW w:w="627" w:type="pct"/>
            <w:vAlign w:val="center"/>
          </w:tcPr>
          <w:p w:rsidR="00185697"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2835</w:t>
            </w:r>
          </w:p>
        </w:tc>
        <w:tc>
          <w:tcPr>
            <w:tcW w:w="536" w:type="pct"/>
            <w:vAlign w:val="center"/>
          </w:tcPr>
          <w:p w:rsidR="00185697"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3314</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 xml:space="preserve">             прочие</w:t>
            </w:r>
          </w:p>
        </w:tc>
        <w:tc>
          <w:tcPr>
            <w:tcW w:w="535" w:type="pct"/>
            <w:vAlign w:val="center"/>
          </w:tcPr>
          <w:p w:rsidR="00226BDE" w:rsidRPr="005F1345" w:rsidRDefault="00FD3C2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6581</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158</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3316</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w:t>
            </w:r>
            <w:r w:rsidR="00FD3C2A" w:rsidRPr="005F1345">
              <w:rPr>
                <w:rFonts w:ascii="Times New Roman" w:hAnsi="Times New Roman" w:cs="Times New Roman"/>
                <w:sz w:val="24"/>
                <w:szCs w:val="24"/>
              </w:rPr>
              <w:t>2527</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4</w:t>
            </w:r>
          </w:p>
        </w:tc>
      </w:tr>
      <w:tr w:rsidR="00226BDE" w:rsidRPr="005F1345" w:rsidTr="00226BDE">
        <w:tc>
          <w:tcPr>
            <w:tcW w:w="2048" w:type="pct"/>
            <w:vAlign w:val="center"/>
          </w:tcPr>
          <w:p w:rsidR="00226BDE" w:rsidRPr="005F1345" w:rsidRDefault="00226BDE" w:rsidP="005F1345">
            <w:pPr>
              <w:spacing w:after="0" w:line="240" w:lineRule="auto"/>
              <w:rPr>
                <w:rFonts w:ascii="Times New Roman" w:hAnsi="Times New Roman" w:cs="Times New Roman"/>
                <w:sz w:val="24"/>
                <w:szCs w:val="24"/>
              </w:rPr>
            </w:pPr>
            <w:r w:rsidRPr="005F1345">
              <w:rPr>
                <w:rFonts w:ascii="Times New Roman" w:hAnsi="Times New Roman" w:cs="Times New Roman"/>
                <w:sz w:val="24"/>
                <w:szCs w:val="24"/>
              </w:rPr>
              <w:t>Наличие на конец года, ц</w:t>
            </w:r>
          </w:p>
        </w:tc>
        <w:tc>
          <w:tcPr>
            <w:tcW w:w="535"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28</w:t>
            </w:r>
            <w:r w:rsidR="00FD3C2A" w:rsidRPr="005F1345">
              <w:rPr>
                <w:rFonts w:ascii="Times New Roman" w:hAnsi="Times New Roman" w:cs="Times New Roman"/>
                <w:sz w:val="24"/>
                <w:szCs w:val="24"/>
              </w:rPr>
              <w:t>9248</w:t>
            </w:r>
          </w:p>
        </w:tc>
        <w:tc>
          <w:tcPr>
            <w:tcW w:w="627"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126997</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153913</w:t>
            </w:r>
          </w:p>
        </w:tc>
        <w:tc>
          <w:tcPr>
            <w:tcW w:w="627" w:type="pct"/>
            <w:vAlign w:val="center"/>
          </w:tcPr>
          <w:p w:rsidR="00226BDE" w:rsidRPr="005F1345" w:rsidRDefault="00FB2F3A"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w:t>
            </w:r>
            <w:r w:rsidR="00FD3C2A" w:rsidRPr="005F1345">
              <w:rPr>
                <w:rFonts w:ascii="Times New Roman" w:hAnsi="Times New Roman" w:cs="Times New Roman"/>
                <w:sz w:val="24"/>
                <w:szCs w:val="24"/>
              </w:rPr>
              <w:t>19768</w:t>
            </w:r>
          </w:p>
        </w:tc>
        <w:tc>
          <w:tcPr>
            <w:tcW w:w="536" w:type="pct"/>
            <w:vAlign w:val="center"/>
          </w:tcPr>
          <w:p w:rsidR="00226BDE" w:rsidRPr="005F1345" w:rsidRDefault="00185697" w:rsidP="005F1345">
            <w:pPr>
              <w:spacing w:after="0" w:line="240" w:lineRule="auto"/>
              <w:jc w:val="center"/>
              <w:rPr>
                <w:rFonts w:ascii="Times New Roman" w:hAnsi="Times New Roman" w:cs="Times New Roman"/>
                <w:sz w:val="24"/>
                <w:szCs w:val="24"/>
              </w:rPr>
            </w:pPr>
            <w:r w:rsidRPr="005F1345">
              <w:rPr>
                <w:rFonts w:ascii="Times New Roman" w:hAnsi="Times New Roman" w:cs="Times New Roman"/>
                <w:sz w:val="24"/>
                <w:szCs w:val="24"/>
              </w:rPr>
              <w:t>124446</w:t>
            </w:r>
          </w:p>
        </w:tc>
      </w:tr>
    </w:tbl>
    <w:p w:rsidR="00283EFD" w:rsidRDefault="00283EFD" w:rsidP="00C0790B">
      <w:pPr>
        <w:pStyle w:val="a7"/>
        <w:shd w:val="clear" w:color="auto" w:fill="FFFFFF"/>
        <w:spacing w:before="0" w:beforeAutospacing="0" w:after="0" w:afterAutospacing="0" w:line="360" w:lineRule="auto"/>
        <w:ind w:firstLine="709"/>
        <w:jc w:val="both"/>
        <w:rPr>
          <w:color w:val="000000"/>
          <w:sz w:val="28"/>
          <w:szCs w:val="28"/>
        </w:rPr>
      </w:pP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Состав затрат, включаемых в себестоимость продукции, регламентируется соответствующими нормативными актами, прежде всего ПБУ 10/99 «Расходы организации», утвержденным приказом Минфина России от 06.05.99 г. №33н (с изменениями и дополнениями).</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Установлен единый для всех предприятий перечень экономически однородных</w:t>
      </w:r>
      <w:r w:rsidRPr="00CC0EC8">
        <w:rPr>
          <w:rStyle w:val="apple-converted-space"/>
          <w:color w:val="000000"/>
          <w:sz w:val="28"/>
          <w:szCs w:val="28"/>
        </w:rPr>
        <w:t> </w:t>
      </w:r>
      <w:r w:rsidRPr="00CC0EC8">
        <w:rPr>
          <w:bCs/>
          <w:color w:val="000000"/>
          <w:sz w:val="28"/>
          <w:szCs w:val="28"/>
        </w:rPr>
        <w:t>элементов затрат</w:t>
      </w:r>
      <w:r w:rsidRPr="00CC0EC8">
        <w:rPr>
          <w:color w:val="000000"/>
          <w:sz w:val="28"/>
          <w:szCs w:val="28"/>
        </w:rPr>
        <w:t>:</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w:t>
      </w:r>
      <w:r>
        <w:rPr>
          <w:color w:val="000000"/>
          <w:sz w:val="28"/>
          <w:szCs w:val="28"/>
        </w:rPr>
        <w:t xml:space="preserve"> </w:t>
      </w:r>
      <w:r w:rsidRPr="00CC0EC8">
        <w:rPr>
          <w:color w:val="000000"/>
          <w:sz w:val="28"/>
          <w:szCs w:val="28"/>
        </w:rPr>
        <w:t>материальные затраты;</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w:t>
      </w:r>
      <w:r>
        <w:rPr>
          <w:color w:val="000000"/>
          <w:sz w:val="28"/>
          <w:szCs w:val="28"/>
        </w:rPr>
        <w:t xml:space="preserve"> </w:t>
      </w:r>
      <w:r w:rsidRPr="00CC0EC8">
        <w:rPr>
          <w:color w:val="000000"/>
          <w:sz w:val="28"/>
          <w:szCs w:val="28"/>
        </w:rPr>
        <w:t>затраты на оплату труда;</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w:t>
      </w:r>
      <w:r>
        <w:rPr>
          <w:color w:val="000000"/>
          <w:sz w:val="28"/>
          <w:szCs w:val="28"/>
        </w:rPr>
        <w:t xml:space="preserve"> </w:t>
      </w:r>
      <w:r w:rsidRPr="00CC0EC8">
        <w:rPr>
          <w:color w:val="000000"/>
          <w:sz w:val="28"/>
          <w:szCs w:val="28"/>
        </w:rPr>
        <w:t>отчисления на социальные нужды;</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w:t>
      </w:r>
      <w:r>
        <w:rPr>
          <w:color w:val="000000"/>
          <w:sz w:val="28"/>
          <w:szCs w:val="28"/>
        </w:rPr>
        <w:t xml:space="preserve"> </w:t>
      </w:r>
      <w:r w:rsidRPr="00CC0EC8">
        <w:rPr>
          <w:color w:val="000000"/>
          <w:sz w:val="28"/>
          <w:szCs w:val="28"/>
        </w:rPr>
        <w:t>амортизация основных фондов;</w:t>
      </w:r>
    </w:p>
    <w:p w:rsidR="00C0790B" w:rsidRPr="006626EB"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w:t>
      </w:r>
      <w:r>
        <w:rPr>
          <w:color w:val="000000"/>
          <w:sz w:val="28"/>
          <w:szCs w:val="28"/>
        </w:rPr>
        <w:t xml:space="preserve"> прочие затраты</w:t>
      </w:r>
      <w:r w:rsidRPr="00BD427F">
        <w:rPr>
          <w:color w:val="000000"/>
          <w:sz w:val="28"/>
          <w:szCs w:val="28"/>
        </w:rPr>
        <w:t xml:space="preserve"> [33]</w:t>
      </w:r>
      <w:r>
        <w:rPr>
          <w:color w:val="000000"/>
          <w:sz w:val="28"/>
          <w:szCs w:val="28"/>
        </w:rPr>
        <w:t>.</w:t>
      </w:r>
    </w:p>
    <w:p w:rsidR="00C0790B" w:rsidRPr="00CC0EC8" w:rsidRDefault="00C0790B" w:rsidP="00C0790B">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Под экономическим элементом затрат принято понимать экономически однородный вид затрат на производство и реализацию продукции (работ, услуг), который на уровне предприятия невозможно разложить на отдельные составляющие.</w:t>
      </w:r>
    </w:p>
    <w:p w:rsidR="00CD068C" w:rsidRPr="00506B72" w:rsidRDefault="00C0790B" w:rsidP="00506B72">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xml:space="preserve">Группировка затрат по экономическим элементам является объектом финансового учета и показывает, что именно израсходовано на производство продукции, каково соотношение отдельных элементов в общей сумме затрат. </w:t>
      </w:r>
      <w:r w:rsidRPr="00CC0EC8">
        <w:rPr>
          <w:color w:val="000000"/>
          <w:sz w:val="28"/>
          <w:szCs w:val="28"/>
        </w:rPr>
        <w:lastRenderedPageBreak/>
        <w:t>Она позволяет определять и анализировать структуру текущих издержек производства и обращения. Для проведения такого рода анализа необходимо рассчитать удельный вес того  или иного элемента в общей сумме затрат.</w:t>
      </w:r>
      <w:r w:rsidR="00D1384E">
        <w:rPr>
          <w:color w:val="000000"/>
          <w:sz w:val="28"/>
          <w:szCs w:val="28"/>
        </w:rPr>
        <w:t xml:space="preserve"> В приложении представлена информация по составу и структуре производственных затрат по зерновым культурам.</w:t>
      </w:r>
    </w:p>
    <w:p w:rsidR="00F04A24" w:rsidRPr="000C6D38" w:rsidRDefault="00C0790B" w:rsidP="000C6D38">
      <w:pPr>
        <w:spacing w:after="0" w:line="360" w:lineRule="auto"/>
        <w:ind w:firstLine="709"/>
        <w:jc w:val="both"/>
        <w:rPr>
          <w:rFonts w:ascii="Times New Roman" w:hAnsi="Times New Roman" w:cs="Times New Roman"/>
          <w:sz w:val="28"/>
          <w:szCs w:val="28"/>
        </w:rPr>
      </w:pPr>
      <w:r w:rsidRPr="000C6D38">
        <w:rPr>
          <w:rFonts w:ascii="Times New Roman" w:hAnsi="Times New Roman" w:cs="Times New Roman"/>
          <w:sz w:val="28"/>
          <w:szCs w:val="28"/>
        </w:rPr>
        <w:t>На возделывание зерновых культур в 2012 году было потрачено 167650 тыс. руб. в хозяйствах Завьяловского района. В 2016 году сумма затрат уменьшилась до 145356 тыс. руб., что связано со снижением выделяемых средств на удобрения</w:t>
      </w:r>
      <w:r w:rsidR="000C6D38" w:rsidRPr="000C6D38">
        <w:rPr>
          <w:rFonts w:ascii="Times New Roman" w:hAnsi="Times New Roman" w:cs="Times New Roman"/>
          <w:sz w:val="28"/>
          <w:szCs w:val="28"/>
        </w:rPr>
        <w:t xml:space="preserve"> на 10594 тыс. руб. и уменьшением прочих затрат. Наибольший рост затрат зафиксирован в 2016 году по сравнению с 2012 годом на оплату труда и на средства защиты растений более чем в 2 раза. </w:t>
      </w:r>
      <w:r w:rsidR="000C6D38">
        <w:rPr>
          <w:rFonts w:ascii="Times New Roman" w:hAnsi="Times New Roman" w:cs="Times New Roman"/>
          <w:sz w:val="28"/>
          <w:szCs w:val="28"/>
        </w:rPr>
        <w:t xml:space="preserve">Себестоимость зерновых растет за 2012-2016 года на </w:t>
      </w:r>
      <w:r w:rsidR="00DD5F0B">
        <w:rPr>
          <w:rFonts w:ascii="Times New Roman" w:hAnsi="Times New Roman" w:cs="Times New Roman"/>
          <w:sz w:val="28"/>
          <w:szCs w:val="28"/>
        </w:rPr>
        <w:t>1</w:t>
      </w:r>
      <w:r w:rsidR="00DD5F0B" w:rsidRPr="00DD5F0B">
        <w:rPr>
          <w:rFonts w:ascii="Times New Roman" w:hAnsi="Times New Roman" w:cs="Times New Roman"/>
          <w:sz w:val="28"/>
          <w:szCs w:val="28"/>
        </w:rPr>
        <w:t>64</w:t>
      </w:r>
      <w:r w:rsidR="00F96244">
        <w:rPr>
          <w:rFonts w:ascii="Times New Roman" w:hAnsi="Times New Roman" w:cs="Times New Roman"/>
          <w:sz w:val="28"/>
          <w:szCs w:val="28"/>
        </w:rPr>
        <w:t xml:space="preserve"> руб за 1 ц</w:t>
      </w:r>
      <w:r w:rsidR="000C6D38">
        <w:rPr>
          <w:rFonts w:ascii="Times New Roman" w:hAnsi="Times New Roman" w:cs="Times New Roman"/>
          <w:sz w:val="28"/>
          <w:szCs w:val="28"/>
        </w:rPr>
        <w:t>, тогда как затраты на их возделывание уменьшаются</w:t>
      </w:r>
      <w:r w:rsidR="00F96244">
        <w:rPr>
          <w:rFonts w:ascii="Times New Roman" w:hAnsi="Times New Roman" w:cs="Times New Roman"/>
          <w:sz w:val="28"/>
          <w:szCs w:val="28"/>
        </w:rPr>
        <w:t>.</w:t>
      </w:r>
    </w:p>
    <w:p w:rsidR="006F0767" w:rsidRPr="00283EFD" w:rsidRDefault="006F0767" w:rsidP="00283EFD">
      <w:pPr>
        <w:pStyle w:val="a7"/>
        <w:shd w:val="clear" w:color="auto" w:fill="FFFFFF"/>
        <w:spacing w:before="0" w:beforeAutospacing="0" w:after="0" w:afterAutospacing="0" w:line="360" w:lineRule="auto"/>
        <w:ind w:firstLine="709"/>
        <w:jc w:val="both"/>
        <w:rPr>
          <w:sz w:val="28"/>
          <w:szCs w:val="28"/>
        </w:rPr>
      </w:pPr>
      <w:r w:rsidRPr="00CC0EC8">
        <w:rPr>
          <w:sz w:val="28"/>
          <w:szCs w:val="28"/>
        </w:rPr>
        <w:t xml:space="preserve">Экономическая эффективность </w:t>
      </w:r>
      <w:r>
        <w:rPr>
          <w:sz w:val="28"/>
          <w:szCs w:val="28"/>
        </w:rPr>
        <w:t xml:space="preserve">производства и </w:t>
      </w:r>
      <w:r w:rsidRPr="00CC0EC8">
        <w:rPr>
          <w:sz w:val="28"/>
          <w:szCs w:val="28"/>
        </w:rPr>
        <w:t>реализации</w:t>
      </w:r>
      <w:r w:rsidR="00283EFD">
        <w:rPr>
          <w:sz w:val="28"/>
          <w:szCs w:val="28"/>
        </w:rPr>
        <w:t xml:space="preserve"> зерна представлена в таблице 1</w:t>
      </w:r>
      <w:r>
        <w:rPr>
          <w:sz w:val="28"/>
          <w:szCs w:val="28"/>
        </w:rPr>
        <w:t>1</w:t>
      </w:r>
      <w:r w:rsidRPr="00CC0EC8">
        <w:rPr>
          <w:sz w:val="28"/>
          <w:szCs w:val="28"/>
        </w:rPr>
        <w:t xml:space="preserve">. </w:t>
      </w:r>
    </w:p>
    <w:p w:rsidR="006F0767" w:rsidRPr="008C3576" w:rsidRDefault="00283EFD" w:rsidP="00283EFD">
      <w:pPr>
        <w:spacing w:after="0" w:line="240" w:lineRule="auto"/>
        <w:jc w:val="both"/>
        <w:rPr>
          <w:rFonts w:ascii="Times New Roman" w:hAnsi="Times New Roman" w:cs="Times New Roman"/>
        </w:rPr>
      </w:pPr>
      <w:r>
        <w:rPr>
          <w:rFonts w:ascii="Times New Roman" w:hAnsi="Times New Roman" w:cs="Times New Roman"/>
        </w:rPr>
        <w:t>Таблица 1</w:t>
      </w:r>
      <w:r w:rsidR="006F0767" w:rsidRPr="008C3576">
        <w:rPr>
          <w:rFonts w:ascii="Times New Roman" w:hAnsi="Times New Roman" w:cs="Times New Roman"/>
        </w:rPr>
        <w:t xml:space="preserve">1 - </w:t>
      </w:r>
      <w:r w:rsidR="006F0767" w:rsidRPr="008C3576">
        <w:rPr>
          <w:rFonts w:ascii="Times New Roman" w:hAnsi="Times New Roman" w:cs="Times New Roman"/>
          <w:b/>
        </w:rPr>
        <w:t>Экономическая эффективность реализации зерна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1"/>
        <w:gridCol w:w="936"/>
        <w:gridCol w:w="1116"/>
        <w:gridCol w:w="936"/>
        <w:gridCol w:w="936"/>
        <w:gridCol w:w="936"/>
      </w:tblGrid>
      <w:tr w:rsidR="006F0767" w:rsidRPr="00A927EE" w:rsidTr="00283EFD">
        <w:trPr>
          <w:trHeight w:val="70"/>
        </w:trPr>
        <w:tc>
          <w:tcPr>
            <w:tcW w:w="2597" w:type="pct"/>
            <w:vMerge w:val="restart"/>
            <w:tcBorders>
              <w:top w:val="single" w:sz="4" w:space="0" w:color="auto"/>
              <w:left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 xml:space="preserve">Показатель </w:t>
            </w:r>
          </w:p>
        </w:tc>
        <w:tc>
          <w:tcPr>
            <w:tcW w:w="2403" w:type="pct"/>
            <w:gridSpan w:val="5"/>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 xml:space="preserve">Год </w:t>
            </w:r>
          </w:p>
        </w:tc>
      </w:tr>
      <w:tr w:rsidR="006F0767" w:rsidRPr="00A927EE" w:rsidTr="00283EFD">
        <w:trPr>
          <w:trHeight w:val="70"/>
        </w:trPr>
        <w:tc>
          <w:tcPr>
            <w:tcW w:w="2597" w:type="pct"/>
            <w:vMerge/>
            <w:tcBorders>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p>
        </w:tc>
        <w:tc>
          <w:tcPr>
            <w:tcW w:w="486" w:type="pct"/>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201</w:t>
            </w:r>
            <w:r w:rsidR="000F5A05" w:rsidRPr="00A927EE">
              <w:rPr>
                <w:rFonts w:ascii="Times New Roman" w:hAnsi="Times New Roman" w:cs="Times New Roman"/>
                <w:b/>
              </w:rPr>
              <w:t>2</w:t>
            </w:r>
          </w:p>
        </w:tc>
        <w:tc>
          <w:tcPr>
            <w:tcW w:w="544" w:type="pct"/>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201</w:t>
            </w:r>
            <w:r w:rsidR="000F5A05" w:rsidRPr="00A927EE">
              <w:rPr>
                <w:rFonts w:ascii="Times New Roman" w:hAnsi="Times New Roman" w:cs="Times New Roman"/>
                <w:b/>
              </w:rPr>
              <w:t>3</w:t>
            </w:r>
          </w:p>
        </w:tc>
        <w:tc>
          <w:tcPr>
            <w:tcW w:w="458" w:type="pct"/>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201</w:t>
            </w:r>
            <w:r w:rsidR="000F5A05" w:rsidRPr="00A927EE">
              <w:rPr>
                <w:rFonts w:ascii="Times New Roman" w:hAnsi="Times New Roman" w:cs="Times New Roman"/>
                <w:b/>
              </w:rPr>
              <w:t>4</w:t>
            </w:r>
          </w:p>
        </w:tc>
        <w:tc>
          <w:tcPr>
            <w:tcW w:w="458" w:type="pct"/>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201</w:t>
            </w:r>
            <w:r w:rsidR="000F5A05" w:rsidRPr="00A927EE">
              <w:rPr>
                <w:rFonts w:ascii="Times New Roman" w:hAnsi="Times New Roman" w:cs="Times New Roman"/>
                <w:b/>
              </w:rPr>
              <w:t>5</w:t>
            </w:r>
          </w:p>
        </w:tc>
        <w:tc>
          <w:tcPr>
            <w:tcW w:w="458" w:type="pct"/>
            <w:tcBorders>
              <w:top w:val="single" w:sz="4" w:space="0" w:color="auto"/>
              <w:left w:val="single" w:sz="4" w:space="0" w:color="auto"/>
              <w:bottom w:val="single" w:sz="4" w:space="0" w:color="auto"/>
              <w:right w:val="single" w:sz="4" w:space="0" w:color="auto"/>
            </w:tcBorders>
            <w:vAlign w:val="center"/>
          </w:tcPr>
          <w:p w:rsidR="006F0767" w:rsidRPr="00A927EE" w:rsidRDefault="006F0767" w:rsidP="00A927EE">
            <w:pPr>
              <w:spacing w:after="0" w:line="240" w:lineRule="auto"/>
              <w:jc w:val="center"/>
              <w:rPr>
                <w:rFonts w:ascii="Times New Roman" w:hAnsi="Times New Roman" w:cs="Times New Roman"/>
                <w:b/>
              </w:rPr>
            </w:pPr>
            <w:r w:rsidRPr="00A927EE">
              <w:rPr>
                <w:rFonts w:ascii="Times New Roman" w:hAnsi="Times New Roman" w:cs="Times New Roman"/>
                <w:b/>
              </w:rPr>
              <w:t>201</w:t>
            </w:r>
            <w:r w:rsidR="000F5A05" w:rsidRPr="00A927EE">
              <w:rPr>
                <w:rFonts w:ascii="Times New Roman" w:hAnsi="Times New Roman" w:cs="Times New Roman"/>
                <w:b/>
              </w:rPr>
              <w:t>6</w:t>
            </w:r>
          </w:p>
        </w:tc>
      </w:tr>
      <w:tr w:rsidR="00283EFD" w:rsidRPr="00A927EE" w:rsidTr="00BD234F">
        <w:trPr>
          <w:trHeight w:val="198"/>
        </w:trPr>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Валовой сбор зерна  всего, ц</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259458</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148839</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327808</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189175</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179342</w:t>
            </w:r>
          </w:p>
        </w:tc>
      </w:tr>
      <w:tr w:rsidR="00283EFD" w:rsidRPr="00A927EE" w:rsidTr="00BD234F">
        <w:trPr>
          <w:trHeight w:val="304"/>
        </w:trPr>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Реализованного всего, ц</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36521</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5360</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202217</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79298</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41435</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Уровень товарности, %</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14,08</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3,60</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61,69</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41,92</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23,10</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Денежная выручка, тыс. руб.</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15339</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3561</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130604</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42685</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29318</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Средняя цена реализации 1 ц, руб.</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420,00</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664,37</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645,86</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538,29</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707,57</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Полная себестоимость всего, тыс. руб.</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32238</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144541</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3636</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17012</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32089</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Полная себестоимость  1 ц., руб.</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882,73</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26966,60</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17,98</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214,53</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774,44</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Прибыль (+), убыток (-) всего, тыс. руб.</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10447</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-13937</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-75</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-1673</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-2771</w:t>
            </w:r>
          </w:p>
        </w:tc>
      </w:tr>
      <w:tr w:rsidR="00283EFD" w:rsidRPr="00A927EE" w:rsidTr="00BD234F">
        <w:tc>
          <w:tcPr>
            <w:tcW w:w="2597" w:type="pct"/>
            <w:tcBorders>
              <w:top w:val="single" w:sz="4" w:space="0" w:color="auto"/>
              <w:left w:val="single" w:sz="4" w:space="0" w:color="auto"/>
              <w:bottom w:val="single" w:sz="4" w:space="0" w:color="auto"/>
              <w:right w:val="single" w:sz="4" w:space="0" w:color="auto"/>
            </w:tcBorders>
            <w:vAlign w:val="bottom"/>
          </w:tcPr>
          <w:p w:rsidR="00283EFD" w:rsidRPr="00BD234F" w:rsidRDefault="00283EFD" w:rsidP="00A927EE">
            <w:pPr>
              <w:spacing w:after="0" w:line="240" w:lineRule="auto"/>
              <w:rPr>
                <w:rFonts w:ascii="Times New Roman" w:hAnsi="Times New Roman" w:cs="Times New Roman"/>
                <w:sz w:val="24"/>
                <w:szCs w:val="24"/>
              </w:rPr>
            </w:pPr>
            <w:r w:rsidRPr="00BD234F">
              <w:rPr>
                <w:rFonts w:ascii="Times New Roman" w:hAnsi="Times New Roman" w:cs="Times New Roman"/>
                <w:sz w:val="24"/>
                <w:szCs w:val="24"/>
              </w:rPr>
              <w:t>Уровень рентабельности (+), убыточности (-), %</w:t>
            </w:r>
          </w:p>
        </w:tc>
        <w:tc>
          <w:tcPr>
            <w:tcW w:w="486"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2774</w:t>
            </w:r>
          </w:p>
        </w:tc>
        <w:tc>
          <w:tcPr>
            <w:tcW w:w="544"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-10,67</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-2,11</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-10,91</w:t>
            </w:r>
          </w:p>
        </w:tc>
        <w:tc>
          <w:tcPr>
            <w:tcW w:w="458" w:type="pct"/>
            <w:tcBorders>
              <w:top w:val="single" w:sz="4" w:space="0" w:color="auto"/>
              <w:left w:val="single" w:sz="4" w:space="0" w:color="auto"/>
              <w:bottom w:val="single" w:sz="4" w:space="0" w:color="auto"/>
              <w:right w:val="single" w:sz="4" w:space="0" w:color="auto"/>
            </w:tcBorders>
            <w:vAlign w:val="center"/>
          </w:tcPr>
          <w:p w:rsidR="00283EFD" w:rsidRPr="00BD234F" w:rsidRDefault="00283EFD" w:rsidP="00BD234F">
            <w:pPr>
              <w:spacing w:after="0" w:line="240" w:lineRule="auto"/>
              <w:jc w:val="center"/>
              <w:rPr>
                <w:rFonts w:ascii="Times New Roman" w:hAnsi="Times New Roman" w:cs="Times New Roman"/>
                <w:color w:val="000000"/>
                <w:sz w:val="24"/>
                <w:szCs w:val="24"/>
              </w:rPr>
            </w:pPr>
            <w:r w:rsidRPr="00BD234F">
              <w:rPr>
                <w:rFonts w:ascii="Times New Roman" w:hAnsi="Times New Roman" w:cs="Times New Roman"/>
                <w:color w:val="000000"/>
                <w:sz w:val="24"/>
                <w:szCs w:val="24"/>
              </w:rPr>
              <w:t>-9,45</w:t>
            </w:r>
          </w:p>
        </w:tc>
      </w:tr>
    </w:tbl>
    <w:p w:rsidR="00A927EE" w:rsidRDefault="00A927EE" w:rsidP="00A927EE">
      <w:pPr>
        <w:spacing w:after="0" w:line="360" w:lineRule="auto"/>
        <w:ind w:firstLine="709"/>
        <w:jc w:val="both"/>
        <w:rPr>
          <w:rFonts w:ascii="Times New Roman" w:hAnsi="Times New Roman" w:cs="Times New Roman"/>
          <w:sz w:val="28"/>
          <w:szCs w:val="28"/>
        </w:rPr>
      </w:pPr>
    </w:p>
    <w:p w:rsidR="00F04A24" w:rsidRDefault="00A927EE" w:rsidP="00A927EE">
      <w:pPr>
        <w:spacing w:after="0" w:line="360" w:lineRule="auto"/>
        <w:ind w:firstLine="709"/>
        <w:jc w:val="both"/>
        <w:rPr>
          <w:rFonts w:ascii="Times New Roman" w:hAnsi="Times New Roman" w:cs="Times New Roman"/>
          <w:sz w:val="28"/>
          <w:szCs w:val="28"/>
        </w:rPr>
      </w:pPr>
      <w:r w:rsidRPr="00A927EE">
        <w:rPr>
          <w:rFonts w:ascii="Times New Roman" w:hAnsi="Times New Roman" w:cs="Times New Roman"/>
          <w:sz w:val="28"/>
          <w:szCs w:val="28"/>
        </w:rPr>
        <w:t>Валовой сбор зерновых в хозяйствах Завьяловского района за анализируемые 2012-2016 года сократился на 30%, в то время как количество реализованного зерна растет на 13% с 36521 ц в 2012 году до 41435 ц в 206 году. Средняя цена реализации зерновых увеличилась за период на 68%, тогда как показатель полной себестоимости 1 ц уменьшается на 12%.</w:t>
      </w:r>
    </w:p>
    <w:p w:rsidR="00A927EE" w:rsidRPr="00A927EE" w:rsidRDefault="00A927EE" w:rsidP="00A927EE">
      <w:pPr>
        <w:spacing w:after="0" w:line="360" w:lineRule="auto"/>
        <w:ind w:firstLine="709"/>
        <w:jc w:val="both"/>
        <w:rPr>
          <w:rFonts w:ascii="Times New Roman" w:hAnsi="Times New Roman" w:cs="Times New Roman"/>
          <w:sz w:val="28"/>
          <w:szCs w:val="28"/>
        </w:rPr>
      </w:pPr>
    </w:p>
    <w:p w:rsidR="0041687B" w:rsidRPr="0041687B" w:rsidRDefault="0041687B" w:rsidP="0041687B">
      <w:pPr>
        <w:shd w:val="clear" w:color="auto" w:fill="FFFFFF"/>
        <w:spacing w:after="0" w:line="360" w:lineRule="auto"/>
        <w:jc w:val="center"/>
        <w:rPr>
          <w:rFonts w:ascii="Times New Roman" w:hAnsi="Times New Roman" w:cs="Times New Roman"/>
          <w:sz w:val="28"/>
          <w:szCs w:val="28"/>
        </w:rPr>
      </w:pPr>
      <w:r w:rsidRPr="0041687B">
        <w:rPr>
          <w:rFonts w:ascii="Times New Roman" w:hAnsi="Times New Roman" w:cs="Times New Roman"/>
          <w:sz w:val="28"/>
          <w:szCs w:val="28"/>
        </w:rPr>
        <w:lastRenderedPageBreak/>
        <w:t xml:space="preserve">2.2 </w:t>
      </w:r>
      <w:r w:rsidR="00BD427F" w:rsidRPr="0041687B">
        <w:rPr>
          <w:rFonts w:ascii="Times New Roman" w:hAnsi="Times New Roman" w:cs="Times New Roman"/>
          <w:sz w:val="28"/>
          <w:szCs w:val="28"/>
        </w:rPr>
        <w:t xml:space="preserve">Исследование </w:t>
      </w:r>
      <w:r w:rsidRPr="0041687B">
        <w:rPr>
          <w:rFonts w:ascii="Times New Roman" w:hAnsi="Times New Roman" w:cs="Times New Roman"/>
          <w:sz w:val="28"/>
          <w:szCs w:val="28"/>
        </w:rPr>
        <w:t>условий и факторов, влияющих на</w:t>
      </w:r>
    </w:p>
    <w:p w:rsidR="00BD427F" w:rsidRPr="0041687B" w:rsidRDefault="00BD427F" w:rsidP="0041687B">
      <w:pPr>
        <w:shd w:val="clear" w:color="auto" w:fill="FFFFFF"/>
        <w:spacing w:after="0" w:line="360" w:lineRule="auto"/>
        <w:jc w:val="center"/>
        <w:rPr>
          <w:rFonts w:ascii="Times New Roman" w:hAnsi="Times New Roman" w:cs="Times New Roman"/>
          <w:color w:val="000000"/>
          <w:sz w:val="28"/>
          <w:szCs w:val="28"/>
        </w:rPr>
      </w:pPr>
      <w:r w:rsidRPr="0041687B">
        <w:rPr>
          <w:rFonts w:ascii="Times New Roman" w:hAnsi="Times New Roman" w:cs="Times New Roman"/>
          <w:sz w:val="28"/>
          <w:szCs w:val="28"/>
        </w:rPr>
        <w:t>эффективность производства зерна в хозяйствах Завьяловского района УР</w:t>
      </w:r>
    </w:p>
    <w:p w:rsidR="00F04A24" w:rsidRPr="0041687B" w:rsidRDefault="00F04A24" w:rsidP="00FF627C">
      <w:pPr>
        <w:spacing w:after="0" w:line="360" w:lineRule="auto"/>
        <w:rPr>
          <w:rFonts w:ascii="Times New Roman" w:hAnsi="Times New Roman" w:cs="Times New Roman"/>
          <w:sz w:val="24"/>
          <w:szCs w:val="24"/>
        </w:rPr>
      </w:pPr>
    </w:p>
    <w:p w:rsidR="00924B67" w:rsidRPr="0041687B" w:rsidRDefault="00924B67" w:rsidP="00FF627C">
      <w:pPr>
        <w:spacing w:after="0" w:line="360" w:lineRule="auto"/>
        <w:ind w:firstLine="709"/>
        <w:jc w:val="both"/>
        <w:rPr>
          <w:rFonts w:ascii="Times New Roman" w:hAnsi="Times New Roman" w:cs="Times New Roman"/>
          <w:sz w:val="28"/>
          <w:szCs w:val="28"/>
        </w:rPr>
      </w:pPr>
      <w:r w:rsidRPr="0041687B">
        <w:rPr>
          <w:rFonts w:ascii="Times New Roman" w:hAnsi="Times New Roman" w:cs="Times New Roman"/>
          <w:sz w:val="28"/>
          <w:szCs w:val="28"/>
        </w:rPr>
        <w:t>При анализе внешней среды, прежде всего, рассматриваются компоненты среды косвенного воздействия (социальные, технологические, экономические, политические, правовые, международные) и выделяют среди них наиболее значимые факторы исходя из особенностей изучаемой организации, определяют (на основе количественного или качественного анализа) тенденции их развития, направление и силу воздействия на организацию выделенных факторов.</w:t>
      </w:r>
    </w:p>
    <w:p w:rsidR="00924B67" w:rsidRPr="0041687B" w:rsidRDefault="00924B67" w:rsidP="00FF627C">
      <w:pPr>
        <w:spacing w:after="0" w:line="360" w:lineRule="auto"/>
        <w:ind w:firstLine="709"/>
        <w:jc w:val="both"/>
        <w:rPr>
          <w:rFonts w:ascii="Times New Roman" w:hAnsi="Times New Roman" w:cs="Times New Roman"/>
          <w:sz w:val="28"/>
          <w:szCs w:val="28"/>
        </w:rPr>
      </w:pPr>
      <w:r w:rsidRPr="0041687B">
        <w:rPr>
          <w:rFonts w:ascii="Times New Roman" w:hAnsi="Times New Roman" w:cs="Times New Roman"/>
          <w:sz w:val="28"/>
          <w:szCs w:val="28"/>
        </w:rPr>
        <w:t>Анализ среды косвенного воздействия должен проводиться по каждому компоненту макросреды с выделением и описанием основных структурных элементов.</w:t>
      </w:r>
    </w:p>
    <w:p w:rsidR="00924B67" w:rsidRPr="0041687B" w:rsidRDefault="00924B67" w:rsidP="00FF627C">
      <w:pPr>
        <w:spacing w:after="0" w:line="360" w:lineRule="auto"/>
        <w:ind w:firstLine="709"/>
        <w:jc w:val="both"/>
        <w:rPr>
          <w:rFonts w:ascii="Times New Roman" w:hAnsi="Times New Roman" w:cs="Times New Roman"/>
          <w:sz w:val="28"/>
          <w:szCs w:val="28"/>
        </w:rPr>
      </w:pPr>
      <w:r w:rsidRPr="0041687B">
        <w:rPr>
          <w:rFonts w:ascii="Times New Roman" w:hAnsi="Times New Roman" w:cs="Times New Roman"/>
          <w:sz w:val="28"/>
          <w:szCs w:val="28"/>
        </w:rPr>
        <w:t>Составляются списки факторов среды косвенного воздействия, оказывающих положительное и отрицательное воздействие на организацию,</w:t>
      </w:r>
      <w:r w:rsidR="0029270E">
        <w:rPr>
          <w:rFonts w:ascii="Times New Roman" w:hAnsi="Times New Roman" w:cs="Times New Roman"/>
          <w:sz w:val="28"/>
          <w:szCs w:val="28"/>
        </w:rPr>
        <w:t xml:space="preserve"> </w:t>
      </w:r>
      <w:r w:rsidR="00FF627C">
        <w:rPr>
          <w:rFonts w:ascii="Times New Roman" w:hAnsi="Times New Roman" w:cs="Times New Roman"/>
          <w:sz w:val="28"/>
          <w:szCs w:val="28"/>
        </w:rPr>
        <w:t>в данном случае на район,</w:t>
      </w:r>
      <w:r w:rsidRPr="0041687B">
        <w:rPr>
          <w:rFonts w:ascii="Times New Roman" w:hAnsi="Times New Roman" w:cs="Times New Roman"/>
          <w:sz w:val="28"/>
          <w:szCs w:val="28"/>
        </w:rPr>
        <w:t xml:space="preserve"> ко</w:t>
      </w:r>
      <w:r w:rsidR="00FF627C">
        <w:rPr>
          <w:rFonts w:ascii="Times New Roman" w:hAnsi="Times New Roman" w:cs="Times New Roman"/>
          <w:sz w:val="28"/>
          <w:szCs w:val="28"/>
        </w:rPr>
        <w:t>торые представлены в таблице</w:t>
      </w:r>
      <w:r w:rsidR="00040E98">
        <w:rPr>
          <w:rFonts w:ascii="Times New Roman" w:hAnsi="Times New Roman" w:cs="Times New Roman"/>
          <w:sz w:val="28"/>
          <w:szCs w:val="28"/>
        </w:rPr>
        <w:t xml:space="preserve"> 12</w:t>
      </w:r>
      <w:r w:rsidRPr="0041687B">
        <w:rPr>
          <w:rFonts w:ascii="Times New Roman" w:hAnsi="Times New Roman" w:cs="Times New Roman"/>
          <w:sz w:val="28"/>
          <w:szCs w:val="28"/>
        </w:rPr>
        <w:t>.</w:t>
      </w:r>
    </w:p>
    <w:p w:rsidR="00924B67" w:rsidRPr="00D55004" w:rsidRDefault="00FF627C" w:rsidP="00D55004">
      <w:pPr>
        <w:pStyle w:val="a4"/>
        <w:spacing w:after="0"/>
        <w:ind w:left="0"/>
        <w:jc w:val="both"/>
        <w:rPr>
          <w:b/>
        </w:rPr>
      </w:pPr>
      <w:r w:rsidRPr="00FF627C">
        <w:t>Таблица</w:t>
      </w:r>
      <w:r w:rsidR="00D55004">
        <w:t xml:space="preserve"> </w:t>
      </w:r>
      <w:r w:rsidR="00A927EE">
        <w:t xml:space="preserve">12 </w:t>
      </w:r>
      <w:r w:rsidR="00D55004">
        <w:t xml:space="preserve">– </w:t>
      </w:r>
      <w:r w:rsidRPr="00FF627C">
        <w:t xml:space="preserve"> </w:t>
      </w:r>
      <w:r w:rsidR="00924B67" w:rsidRPr="00D55004">
        <w:rPr>
          <w:b/>
        </w:rPr>
        <w:t>Благоприятные и неблагоприятные для района факторы внешней среды</w:t>
      </w:r>
    </w:p>
    <w:tbl>
      <w:tblPr>
        <w:tblW w:w="0" w:type="auto"/>
        <w:tblLook w:val="0000"/>
      </w:tblPr>
      <w:tblGrid>
        <w:gridCol w:w="438"/>
        <w:gridCol w:w="4671"/>
        <w:gridCol w:w="4462"/>
      </w:tblGrid>
      <w:tr w:rsidR="00924B67" w:rsidRPr="0041687B" w:rsidTr="00040E98">
        <w:trPr>
          <w:trHeight w:val="420"/>
        </w:trPr>
        <w:tc>
          <w:tcPr>
            <w:tcW w:w="0" w:type="auto"/>
            <w:tcBorders>
              <w:top w:val="single" w:sz="4" w:space="0" w:color="auto"/>
              <w:left w:val="single" w:sz="4" w:space="0" w:color="auto"/>
              <w:bottom w:val="single" w:sz="4" w:space="0" w:color="auto"/>
              <w:right w:val="single" w:sz="4" w:space="0" w:color="auto"/>
            </w:tcBorders>
            <w:vAlign w:val="center"/>
          </w:tcPr>
          <w:p w:rsidR="00924B67" w:rsidRPr="00D55004" w:rsidRDefault="00924B67" w:rsidP="008C3576">
            <w:pPr>
              <w:spacing w:after="0" w:line="240" w:lineRule="auto"/>
              <w:jc w:val="center"/>
              <w:rPr>
                <w:rFonts w:ascii="Times New Roman" w:hAnsi="Times New Roman" w:cs="Times New Roman"/>
                <w:b/>
              </w:rPr>
            </w:pPr>
            <w:r w:rsidRPr="00D55004">
              <w:rPr>
                <w:rFonts w:ascii="Times New Roman" w:hAnsi="Times New Roman" w:cs="Times New Roman"/>
                <w:b/>
              </w:rPr>
              <w:t>№</w:t>
            </w:r>
          </w:p>
        </w:tc>
        <w:tc>
          <w:tcPr>
            <w:tcW w:w="0" w:type="auto"/>
            <w:tcBorders>
              <w:top w:val="single" w:sz="4" w:space="0" w:color="auto"/>
              <w:left w:val="nil"/>
              <w:bottom w:val="single" w:sz="4" w:space="0" w:color="auto"/>
              <w:right w:val="single" w:sz="4" w:space="0" w:color="auto"/>
            </w:tcBorders>
            <w:vAlign w:val="center"/>
          </w:tcPr>
          <w:p w:rsidR="00924B67" w:rsidRPr="00D55004" w:rsidRDefault="00924B67" w:rsidP="008C3576">
            <w:pPr>
              <w:spacing w:after="0" w:line="240" w:lineRule="auto"/>
              <w:jc w:val="center"/>
              <w:rPr>
                <w:rFonts w:ascii="Times New Roman" w:hAnsi="Times New Roman" w:cs="Times New Roman"/>
                <w:b/>
              </w:rPr>
            </w:pPr>
            <w:r w:rsidRPr="00D55004">
              <w:rPr>
                <w:rFonts w:ascii="Times New Roman" w:hAnsi="Times New Roman" w:cs="Times New Roman"/>
                <w:b/>
              </w:rPr>
              <w:t>Благоприятные факторы</w:t>
            </w:r>
          </w:p>
        </w:tc>
        <w:tc>
          <w:tcPr>
            <w:tcW w:w="0" w:type="auto"/>
            <w:tcBorders>
              <w:top w:val="single" w:sz="4" w:space="0" w:color="auto"/>
              <w:left w:val="nil"/>
              <w:bottom w:val="single" w:sz="4" w:space="0" w:color="auto"/>
              <w:right w:val="single" w:sz="4" w:space="0" w:color="auto"/>
            </w:tcBorders>
            <w:vAlign w:val="center"/>
          </w:tcPr>
          <w:p w:rsidR="00924B67" w:rsidRPr="00D55004" w:rsidRDefault="00924B67" w:rsidP="008C3576">
            <w:pPr>
              <w:spacing w:after="0" w:line="240" w:lineRule="auto"/>
              <w:jc w:val="center"/>
              <w:rPr>
                <w:rFonts w:ascii="Times New Roman" w:hAnsi="Times New Roman" w:cs="Times New Roman"/>
                <w:b/>
              </w:rPr>
            </w:pPr>
            <w:r w:rsidRPr="00D55004">
              <w:rPr>
                <w:rFonts w:ascii="Times New Roman" w:hAnsi="Times New Roman" w:cs="Times New Roman"/>
                <w:b/>
              </w:rPr>
              <w:t>Неблагоприятные факторы</w:t>
            </w:r>
          </w:p>
        </w:tc>
      </w:tr>
      <w:tr w:rsidR="00924B67" w:rsidRPr="0041687B" w:rsidTr="00040E98">
        <w:trPr>
          <w:trHeight w:val="388"/>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 xml:space="preserve">Государственная поддержка </w:t>
            </w:r>
          </w:p>
        </w:tc>
        <w:tc>
          <w:tcPr>
            <w:tcW w:w="0" w:type="auto"/>
            <w:tcBorders>
              <w:top w:val="nil"/>
              <w:left w:val="nil"/>
              <w:bottom w:val="single" w:sz="4" w:space="0" w:color="auto"/>
              <w:right w:val="single" w:sz="4" w:space="0" w:color="auto"/>
            </w:tcBorders>
            <w:vAlign w:val="center"/>
          </w:tcPr>
          <w:p w:rsidR="00924B67" w:rsidRPr="0041687B" w:rsidRDefault="00E37B2E" w:rsidP="008C3576">
            <w:pPr>
              <w:tabs>
                <w:tab w:val="right" w:pos="4204"/>
              </w:tabs>
              <w:spacing w:after="0" w:line="240" w:lineRule="auto"/>
              <w:rPr>
                <w:rFonts w:ascii="Times New Roman" w:hAnsi="Times New Roman" w:cs="Times New Roman"/>
                <w:sz w:val="24"/>
                <w:szCs w:val="24"/>
              </w:rPr>
            </w:pPr>
            <w:r w:rsidRPr="0041687B">
              <w:rPr>
                <w:rFonts w:ascii="Times New Roman" w:hAnsi="Times New Roman" w:cs="Times New Roman"/>
                <w:sz w:val="24"/>
                <w:szCs w:val="24"/>
              </w:rPr>
              <w:t>Низкая доходность производства зерна</w:t>
            </w:r>
          </w:p>
        </w:tc>
      </w:tr>
      <w:tr w:rsidR="00924B67" w:rsidRPr="0041687B" w:rsidTr="00040E98">
        <w:trPr>
          <w:trHeight w:val="645"/>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Чистый экологический продукт</w:t>
            </w:r>
          </w:p>
        </w:tc>
        <w:tc>
          <w:tcPr>
            <w:tcW w:w="0" w:type="auto"/>
            <w:tcBorders>
              <w:top w:val="nil"/>
              <w:left w:val="nil"/>
              <w:bottom w:val="single" w:sz="4" w:space="0" w:color="auto"/>
              <w:right w:val="single" w:sz="4" w:space="0" w:color="auto"/>
            </w:tcBorders>
            <w:vAlign w:val="center"/>
          </w:tcPr>
          <w:p w:rsidR="00924B67" w:rsidRPr="0041687B" w:rsidRDefault="00E37B2E"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Зависимость от природно-климатических факторов</w:t>
            </w:r>
          </w:p>
        </w:tc>
      </w:tr>
      <w:tr w:rsidR="00924B67" w:rsidRPr="0041687B" w:rsidTr="00040E98">
        <w:trPr>
          <w:trHeight w:val="645"/>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Доступность кредитных ресурсов</w:t>
            </w:r>
          </w:p>
        </w:tc>
        <w:tc>
          <w:tcPr>
            <w:tcW w:w="0" w:type="auto"/>
            <w:tcBorders>
              <w:top w:val="nil"/>
              <w:left w:val="nil"/>
              <w:bottom w:val="single" w:sz="4" w:space="0" w:color="auto"/>
              <w:right w:val="single" w:sz="4" w:space="0" w:color="auto"/>
            </w:tcBorders>
            <w:vAlign w:val="center"/>
          </w:tcPr>
          <w:p w:rsidR="00924B67" w:rsidRPr="0041687B" w:rsidRDefault="008C3576" w:rsidP="008C3576">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37B2E" w:rsidRPr="0041687B">
              <w:rPr>
                <w:rFonts w:ascii="Times New Roman" w:hAnsi="Times New Roman" w:cs="Times New Roman"/>
                <w:sz w:val="24"/>
                <w:szCs w:val="24"/>
              </w:rPr>
              <w:t>тсутствие системы стратегического менеджмента</w:t>
            </w:r>
          </w:p>
        </w:tc>
      </w:tr>
      <w:tr w:rsidR="00924B67" w:rsidRPr="0041687B" w:rsidTr="00040E98">
        <w:trPr>
          <w:trHeight w:val="489"/>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4</w:t>
            </w:r>
          </w:p>
        </w:tc>
        <w:tc>
          <w:tcPr>
            <w:tcW w:w="0" w:type="auto"/>
            <w:tcBorders>
              <w:top w:val="nil"/>
              <w:left w:val="nil"/>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Модернизация новых технологий</w:t>
            </w:r>
          </w:p>
        </w:tc>
        <w:tc>
          <w:tcPr>
            <w:tcW w:w="0" w:type="auto"/>
            <w:tcBorders>
              <w:top w:val="nil"/>
              <w:left w:val="nil"/>
              <w:bottom w:val="single" w:sz="4" w:space="0" w:color="auto"/>
              <w:right w:val="single" w:sz="4" w:space="0" w:color="auto"/>
            </w:tcBorders>
            <w:vAlign w:val="center"/>
          </w:tcPr>
          <w:p w:rsidR="00924B67" w:rsidRPr="0041687B" w:rsidRDefault="00E37B2E"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Не</w:t>
            </w:r>
            <w:r w:rsidR="00924B67" w:rsidRPr="0041687B">
              <w:rPr>
                <w:rFonts w:ascii="Times New Roman" w:hAnsi="Times New Roman" w:cs="Times New Roman"/>
                <w:sz w:val="24"/>
                <w:szCs w:val="24"/>
              </w:rPr>
              <w:t>хватка инвестиций в зернопроизводство</w:t>
            </w:r>
          </w:p>
        </w:tc>
      </w:tr>
      <w:tr w:rsidR="00924B67" w:rsidRPr="0041687B" w:rsidTr="00040E98">
        <w:trPr>
          <w:trHeight w:val="630"/>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924B67" w:rsidRPr="0041687B" w:rsidRDefault="008C3576" w:rsidP="008C3576">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E37B2E" w:rsidRPr="0041687B">
              <w:rPr>
                <w:rFonts w:ascii="Times New Roman" w:hAnsi="Times New Roman" w:cs="Times New Roman"/>
                <w:sz w:val="24"/>
                <w:szCs w:val="24"/>
              </w:rPr>
              <w:t>оддержание устойчивого положения на рынке за счет производства качественной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Большие затраты на производство продукции</w:t>
            </w:r>
          </w:p>
        </w:tc>
      </w:tr>
      <w:tr w:rsidR="00924B67" w:rsidRPr="0041687B" w:rsidTr="00040E98">
        <w:trPr>
          <w:trHeight w:val="375"/>
        </w:trPr>
        <w:tc>
          <w:tcPr>
            <w:tcW w:w="0" w:type="auto"/>
            <w:tcBorders>
              <w:top w:val="nil"/>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6</w:t>
            </w:r>
          </w:p>
        </w:tc>
        <w:tc>
          <w:tcPr>
            <w:tcW w:w="0" w:type="auto"/>
            <w:tcBorders>
              <w:top w:val="single" w:sz="4" w:space="0" w:color="auto"/>
              <w:left w:val="nil"/>
              <w:bottom w:val="single" w:sz="4" w:space="0" w:color="auto"/>
              <w:right w:val="single" w:sz="4" w:space="0" w:color="auto"/>
            </w:tcBorders>
            <w:vAlign w:val="center"/>
          </w:tcPr>
          <w:p w:rsidR="00924B67" w:rsidRPr="0041687B" w:rsidRDefault="008C3576" w:rsidP="008C357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00E37B2E" w:rsidRPr="0041687B">
              <w:rPr>
                <w:rFonts w:ascii="Times New Roman" w:eastAsia="Times New Roman" w:hAnsi="Times New Roman" w:cs="Times New Roman"/>
                <w:sz w:val="24"/>
                <w:szCs w:val="24"/>
                <w:lang w:eastAsia="ru-RU"/>
              </w:rPr>
              <w:t>аличие достаточных земельных</w:t>
            </w:r>
            <w:r w:rsidR="00E37B2E" w:rsidRPr="0041687B">
              <w:rPr>
                <w:rFonts w:ascii="Times New Roman" w:eastAsia="Times New Roman" w:hAnsi="Times New Roman" w:cs="Times New Roman"/>
                <w:sz w:val="24"/>
                <w:szCs w:val="24"/>
                <w:lang w:eastAsia="ru-RU"/>
              </w:rPr>
              <w:br/>
              <w:t>ресурсов, необходимых для производства</w:t>
            </w:r>
            <w:r w:rsidR="00E37B2E" w:rsidRPr="0041687B">
              <w:rPr>
                <w:rFonts w:ascii="Times New Roman" w:eastAsia="Times New Roman" w:hAnsi="Times New Roman" w:cs="Times New Roman"/>
                <w:sz w:val="24"/>
                <w:szCs w:val="24"/>
                <w:lang w:eastAsia="ru-RU"/>
              </w:rPr>
              <w:br/>
              <w:t>зерновых</w:t>
            </w:r>
          </w:p>
        </w:tc>
        <w:tc>
          <w:tcPr>
            <w:tcW w:w="0" w:type="auto"/>
            <w:tcBorders>
              <w:top w:val="single" w:sz="4" w:space="0" w:color="auto"/>
              <w:left w:val="nil"/>
              <w:bottom w:val="single" w:sz="4" w:space="0" w:color="auto"/>
              <w:right w:val="single" w:sz="4" w:space="0" w:color="auto"/>
            </w:tcBorders>
            <w:vAlign w:val="center"/>
          </w:tcPr>
          <w:p w:rsidR="00924B67" w:rsidRPr="0041687B" w:rsidRDefault="00C970F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Низкий уровень рентабельности зерновых культур</w:t>
            </w:r>
          </w:p>
        </w:tc>
      </w:tr>
      <w:tr w:rsidR="00924B67" w:rsidRPr="0041687B" w:rsidTr="00040E98">
        <w:trPr>
          <w:trHeight w:val="660"/>
        </w:trPr>
        <w:tc>
          <w:tcPr>
            <w:tcW w:w="0" w:type="auto"/>
            <w:tcBorders>
              <w:top w:val="single" w:sz="4" w:space="0" w:color="auto"/>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rsidR="00924B67" w:rsidRPr="0041687B" w:rsidRDefault="00C970F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Новые пути развития для сельхозпредприятий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924B67" w:rsidRPr="0041687B" w:rsidRDefault="00924B67" w:rsidP="008C3576">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 xml:space="preserve">Дефицит оборотных средств, за счет возникшего в результате диспаритета цен и инфляции </w:t>
            </w:r>
          </w:p>
        </w:tc>
      </w:tr>
    </w:tbl>
    <w:p w:rsidR="00924B67" w:rsidRPr="0041687B" w:rsidRDefault="00924B67" w:rsidP="00924B67">
      <w:pPr>
        <w:spacing w:line="360" w:lineRule="auto"/>
        <w:ind w:firstLine="709"/>
        <w:jc w:val="both"/>
        <w:rPr>
          <w:rFonts w:ascii="Times New Roman" w:hAnsi="Times New Roman" w:cs="Times New Roman"/>
          <w:sz w:val="28"/>
          <w:szCs w:val="28"/>
        </w:rPr>
      </w:pPr>
    </w:p>
    <w:p w:rsidR="00A927EE" w:rsidRPr="0041687B" w:rsidRDefault="00924B67" w:rsidP="009A12EE">
      <w:pPr>
        <w:spacing w:line="360" w:lineRule="auto"/>
        <w:ind w:firstLine="709"/>
        <w:jc w:val="both"/>
        <w:rPr>
          <w:rFonts w:ascii="Times New Roman" w:hAnsi="Times New Roman" w:cs="Times New Roman"/>
          <w:sz w:val="28"/>
          <w:szCs w:val="28"/>
        </w:rPr>
      </w:pPr>
      <w:r w:rsidRPr="0041687B">
        <w:rPr>
          <w:rFonts w:ascii="Times New Roman" w:hAnsi="Times New Roman" w:cs="Times New Roman"/>
          <w:sz w:val="28"/>
          <w:szCs w:val="28"/>
        </w:rPr>
        <w:lastRenderedPageBreak/>
        <w:t xml:space="preserve">Для оценки благоприятных факторов (возможностей) применяется метод позиционирования каждого конкретного благоприятного фактора на матрице благоприятных факторов макросреды (табл. </w:t>
      </w:r>
      <w:r w:rsidR="00826A02">
        <w:rPr>
          <w:rFonts w:ascii="Times New Roman" w:hAnsi="Times New Roman" w:cs="Times New Roman"/>
          <w:sz w:val="28"/>
          <w:szCs w:val="28"/>
        </w:rPr>
        <w:t>13</w:t>
      </w:r>
      <w:r w:rsidRPr="0041687B">
        <w:rPr>
          <w:rFonts w:ascii="Times New Roman" w:hAnsi="Times New Roman" w:cs="Times New Roman"/>
          <w:sz w:val="28"/>
          <w:szCs w:val="28"/>
        </w:rPr>
        <w:t>), а для оценки неблагоприятных для организации факторов (угроз) составляется аналогичная матрица неблагоприятны</w:t>
      </w:r>
      <w:r w:rsidR="00826A02">
        <w:rPr>
          <w:rFonts w:ascii="Times New Roman" w:hAnsi="Times New Roman" w:cs="Times New Roman"/>
          <w:sz w:val="28"/>
          <w:szCs w:val="28"/>
        </w:rPr>
        <w:t>х факторов макросреды (табл. 14</w:t>
      </w:r>
      <w:r w:rsidRPr="0041687B">
        <w:rPr>
          <w:rFonts w:ascii="Times New Roman" w:hAnsi="Times New Roman" w:cs="Times New Roman"/>
          <w:sz w:val="28"/>
          <w:szCs w:val="28"/>
        </w:rPr>
        <w:t xml:space="preserve">). </w:t>
      </w:r>
    </w:p>
    <w:p w:rsidR="00924B67" w:rsidRPr="00FF627C" w:rsidRDefault="00D55004" w:rsidP="00D5500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Таблица </w:t>
      </w:r>
      <w:r w:rsidR="00A927EE">
        <w:rPr>
          <w:rFonts w:ascii="Times New Roman" w:hAnsi="Times New Roman" w:cs="Times New Roman"/>
          <w:bCs/>
          <w:sz w:val="24"/>
          <w:szCs w:val="24"/>
        </w:rPr>
        <w:t xml:space="preserve">13 </w:t>
      </w:r>
      <w:r>
        <w:rPr>
          <w:rFonts w:ascii="Times New Roman" w:hAnsi="Times New Roman" w:cs="Times New Roman"/>
          <w:bCs/>
          <w:sz w:val="24"/>
          <w:szCs w:val="24"/>
        </w:rPr>
        <w:t xml:space="preserve">– </w:t>
      </w:r>
      <w:r w:rsidR="00924B67" w:rsidRPr="00D55004">
        <w:rPr>
          <w:rFonts w:ascii="Times New Roman" w:hAnsi="Times New Roman" w:cs="Times New Roman"/>
          <w:b/>
          <w:bCs/>
          <w:sz w:val="24"/>
          <w:szCs w:val="24"/>
        </w:rPr>
        <w:t>Матрица благоприятных для организации факторов макросреды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2"/>
        <w:gridCol w:w="1409"/>
        <w:gridCol w:w="1748"/>
        <w:gridCol w:w="1426"/>
        <w:gridCol w:w="6"/>
      </w:tblGrid>
      <w:tr w:rsidR="00924B67" w:rsidRPr="0041687B" w:rsidTr="0041687B">
        <w:trPr>
          <w:cantSplit/>
          <w:trHeight w:val="263"/>
        </w:trPr>
        <w:tc>
          <w:tcPr>
            <w:tcW w:w="2603" w:type="pct"/>
            <w:vMerge w:val="restart"/>
            <w:tcBorders>
              <w:top w:val="single" w:sz="4" w:space="0" w:color="auto"/>
              <w:left w:val="single" w:sz="4" w:space="0" w:color="auto"/>
              <w:bottom w:val="single" w:sz="4" w:space="0" w:color="auto"/>
              <w:right w:val="single" w:sz="4" w:space="0" w:color="auto"/>
            </w:tcBorders>
          </w:tcPr>
          <w:p w:rsidR="00924B67" w:rsidRPr="00D55004" w:rsidRDefault="00924B67" w:rsidP="0041687B">
            <w:pPr>
              <w:keepNext/>
              <w:spacing w:after="0" w:line="240" w:lineRule="auto"/>
              <w:jc w:val="center"/>
              <w:rPr>
                <w:rFonts w:ascii="Times New Roman" w:hAnsi="Times New Roman" w:cs="Times New Roman"/>
                <w:b/>
              </w:rPr>
            </w:pPr>
            <w:r w:rsidRPr="00D55004">
              <w:rPr>
                <w:rFonts w:ascii="Times New Roman" w:hAnsi="Times New Roman" w:cs="Times New Roman"/>
                <w:b/>
              </w:rPr>
              <w:t>Оценка вероятности использования благоприятной ситуации</w:t>
            </w:r>
          </w:p>
        </w:tc>
        <w:tc>
          <w:tcPr>
            <w:tcW w:w="2397" w:type="pct"/>
            <w:gridSpan w:val="4"/>
            <w:tcBorders>
              <w:top w:val="single" w:sz="4" w:space="0" w:color="auto"/>
              <w:left w:val="single" w:sz="4" w:space="0" w:color="auto"/>
              <w:bottom w:val="single" w:sz="4" w:space="0" w:color="auto"/>
              <w:right w:val="single" w:sz="4" w:space="0" w:color="auto"/>
            </w:tcBorders>
          </w:tcPr>
          <w:p w:rsidR="00924B67" w:rsidRPr="00D55004" w:rsidRDefault="00924B67" w:rsidP="0041687B">
            <w:pPr>
              <w:keepNext/>
              <w:spacing w:after="0" w:line="240" w:lineRule="auto"/>
              <w:jc w:val="center"/>
              <w:rPr>
                <w:rFonts w:ascii="Times New Roman" w:hAnsi="Times New Roman" w:cs="Times New Roman"/>
                <w:b/>
              </w:rPr>
            </w:pPr>
            <w:r w:rsidRPr="00D55004">
              <w:rPr>
                <w:rFonts w:ascii="Times New Roman" w:hAnsi="Times New Roman" w:cs="Times New Roman"/>
                <w:b/>
              </w:rPr>
              <w:t>Ожидаемое позитивное влияние</w:t>
            </w:r>
          </w:p>
        </w:tc>
      </w:tr>
      <w:tr w:rsidR="00924B67" w:rsidRPr="0041687B" w:rsidTr="00506B72">
        <w:trPr>
          <w:gridAfter w:val="1"/>
          <w:wAfter w:w="3" w:type="pct"/>
          <w:cantSplit/>
          <w:trHeight w:val="140"/>
        </w:trPr>
        <w:tc>
          <w:tcPr>
            <w:tcW w:w="2603" w:type="pct"/>
            <w:vMerge/>
            <w:tcBorders>
              <w:top w:val="single" w:sz="4" w:space="0" w:color="auto"/>
              <w:left w:val="single" w:sz="4" w:space="0" w:color="auto"/>
              <w:bottom w:val="single" w:sz="4" w:space="0" w:color="auto"/>
              <w:right w:val="single" w:sz="4" w:space="0" w:color="auto"/>
            </w:tcBorders>
            <w:vAlign w:val="center"/>
          </w:tcPr>
          <w:p w:rsidR="00924B67" w:rsidRPr="00D55004" w:rsidRDefault="00924B67" w:rsidP="0041687B">
            <w:pPr>
              <w:spacing w:after="0" w:line="240" w:lineRule="auto"/>
              <w:rPr>
                <w:rFonts w:ascii="Times New Roman" w:hAnsi="Times New Roman" w:cs="Times New Roman"/>
                <w:b/>
              </w:rPr>
            </w:pPr>
          </w:p>
        </w:tc>
        <w:tc>
          <w:tcPr>
            <w:tcW w:w="736" w:type="pct"/>
            <w:tcBorders>
              <w:top w:val="single" w:sz="4" w:space="0" w:color="auto"/>
              <w:left w:val="single" w:sz="4" w:space="0" w:color="auto"/>
              <w:bottom w:val="single" w:sz="4" w:space="0" w:color="auto"/>
              <w:right w:val="single" w:sz="4" w:space="0" w:color="auto"/>
            </w:tcBorders>
          </w:tcPr>
          <w:p w:rsidR="00924B67" w:rsidRPr="00D55004" w:rsidRDefault="00924B67" w:rsidP="0041687B">
            <w:pPr>
              <w:keepNext/>
              <w:spacing w:after="0" w:line="240" w:lineRule="auto"/>
              <w:jc w:val="center"/>
              <w:rPr>
                <w:rFonts w:ascii="Times New Roman" w:hAnsi="Times New Roman" w:cs="Times New Roman"/>
                <w:b/>
              </w:rPr>
            </w:pPr>
            <w:r w:rsidRPr="00D55004">
              <w:rPr>
                <w:rFonts w:ascii="Times New Roman" w:hAnsi="Times New Roman" w:cs="Times New Roman"/>
                <w:b/>
              </w:rPr>
              <w:t>сильное (I)</w:t>
            </w:r>
          </w:p>
        </w:tc>
        <w:tc>
          <w:tcPr>
            <w:tcW w:w="913" w:type="pct"/>
            <w:tcBorders>
              <w:top w:val="single" w:sz="4" w:space="0" w:color="auto"/>
              <w:left w:val="single" w:sz="4" w:space="0" w:color="auto"/>
              <w:bottom w:val="single" w:sz="4" w:space="0" w:color="auto"/>
              <w:right w:val="single" w:sz="4" w:space="0" w:color="auto"/>
            </w:tcBorders>
          </w:tcPr>
          <w:p w:rsidR="00924B67" w:rsidRPr="00D55004" w:rsidRDefault="00924B67" w:rsidP="0041687B">
            <w:pPr>
              <w:keepNext/>
              <w:spacing w:after="0" w:line="240" w:lineRule="auto"/>
              <w:jc w:val="center"/>
              <w:rPr>
                <w:rFonts w:ascii="Times New Roman" w:hAnsi="Times New Roman" w:cs="Times New Roman"/>
                <w:b/>
              </w:rPr>
            </w:pPr>
            <w:r w:rsidRPr="00D55004">
              <w:rPr>
                <w:rFonts w:ascii="Times New Roman" w:hAnsi="Times New Roman" w:cs="Times New Roman"/>
                <w:b/>
              </w:rPr>
              <w:t>умеренное (II)</w:t>
            </w:r>
          </w:p>
        </w:tc>
        <w:tc>
          <w:tcPr>
            <w:tcW w:w="745" w:type="pct"/>
            <w:tcBorders>
              <w:top w:val="single" w:sz="4" w:space="0" w:color="auto"/>
              <w:left w:val="single" w:sz="4" w:space="0" w:color="auto"/>
              <w:bottom w:val="single" w:sz="4" w:space="0" w:color="auto"/>
              <w:right w:val="single" w:sz="4" w:space="0" w:color="auto"/>
            </w:tcBorders>
          </w:tcPr>
          <w:p w:rsidR="00924B67" w:rsidRPr="00D55004" w:rsidRDefault="00924B67" w:rsidP="0041687B">
            <w:pPr>
              <w:keepNext/>
              <w:spacing w:after="0" w:line="240" w:lineRule="auto"/>
              <w:jc w:val="center"/>
              <w:rPr>
                <w:rFonts w:ascii="Times New Roman" w:hAnsi="Times New Roman" w:cs="Times New Roman"/>
                <w:b/>
              </w:rPr>
            </w:pPr>
            <w:r w:rsidRPr="00D55004">
              <w:rPr>
                <w:rFonts w:ascii="Times New Roman" w:hAnsi="Times New Roman" w:cs="Times New Roman"/>
                <w:b/>
              </w:rPr>
              <w:t>малое (III)</w:t>
            </w:r>
          </w:p>
        </w:tc>
      </w:tr>
      <w:tr w:rsidR="00924B67" w:rsidRPr="0041687B" w:rsidTr="0041687B">
        <w:trPr>
          <w:gridAfter w:val="1"/>
          <w:wAfter w:w="3" w:type="pct"/>
          <w:trHeight w:val="176"/>
        </w:trPr>
        <w:tc>
          <w:tcPr>
            <w:tcW w:w="4997" w:type="pct"/>
            <w:gridSpan w:val="4"/>
            <w:tcBorders>
              <w:top w:val="single" w:sz="4" w:space="0" w:color="auto"/>
              <w:left w:val="single" w:sz="4" w:space="0" w:color="auto"/>
              <w:bottom w:val="single" w:sz="4" w:space="0" w:color="auto"/>
              <w:right w:val="single" w:sz="4" w:space="0" w:color="auto"/>
            </w:tcBorders>
          </w:tcPr>
          <w:p w:rsidR="00924B67" w:rsidRPr="0041687B" w:rsidRDefault="00924B67" w:rsidP="00040E98">
            <w:pPr>
              <w:keepNext/>
              <w:spacing w:after="0" w:line="240" w:lineRule="auto"/>
              <w:rPr>
                <w:rFonts w:ascii="Times New Roman" w:hAnsi="Times New Roman" w:cs="Times New Roman"/>
                <w:sz w:val="24"/>
                <w:szCs w:val="24"/>
                <w:lang w:val="en-US"/>
              </w:rPr>
            </w:pPr>
            <w:r w:rsidRPr="0041687B">
              <w:rPr>
                <w:rFonts w:ascii="Times New Roman" w:hAnsi="Times New Roman" w:cs="Times New Roman"/>
                <w:sz w:val="24"/>
                <w:szCs w:val="24"/>
              </w:rPr>
              <w:t>Высокая (1)</w:t>
            </w:r>
          </w:p>
        </w:tc>
      </w:tr>
      <w:tr w:rsidR="00C970F7" w:rsidRPr="0041687B" w:rsidTr="00506B72">
        <w:trPr>
          <w:gridAfter w:val="1"/>
          <w:wAfter w:w="3" w:type="pct"/>
          <w:trHeight w:val="351"/>
        </w:trPr>
        <w:tc>
          <w:tcPr>
            <w:tcW w:w="2603" w:type="pct"/>
            <w:tcBorders>
              <w:top w:val="single" w:sz="4" w:space="0" w:color="auto"/>
              <w:left w:val="single" w:sz="4" w:space="0" w:color="auto"/>
              <w:bottom w:val="single" w:sz="4" w:space="0" w:color="auto"/>
              <w:right w:val="single" w:sz="4" w:space="0" w:color="auto"/>
            </w:tcBorders>
            <w:vAlign w:val="center"/>
          </w:tcPr>
          <w:p w:rsidR="00C970F7" w:rsidRPr="0041687B" w:rsidRDefault="00C970F7" w:rsidP="00040E98">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 xml:space="preserve">Государственная поддержка </w:t>
            </w:r>
          </w:p>
        </w:tc>
        <w:tc>
          <w:tcPr>
            <w:tcW w:w="736"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913"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lang w:val="en-US"/>
              </w:rPr>
            </w:pPr>
          </w:p>
        </w:tc>
      </w:tr>
      <w:tr w:rsidR="00C970F7" w:rsidRPr="0041687B" w:rsidTr="00506B72">
        <w:trPr>
          <w:gridAfter w:val="1"/>
          <w:wAfter w:w="3" w:type="pct"/>
          <w:trHeight w:val="322"/>
        </w:trPr>
        <w:tc>
          <w:tcPr>
            <w:tcW w:w="2603" w:type="pct"/>
            <w:tcBorders>
              <w:top w:val="single" w:sz="4" w:space="0" w:color="auto"/>
              <w:left w:val="single" w:sz="4" w:space="0" w:color="auto"/>
              <w:bottom w:val="single" w:sz="4" w:space="0" w:color="auto"/>
              <w:right w:val="single" w:sz="4" w:space="0" w:color="auto"/>
            </w:tcBorders>
            <w:vAlign w:val="center"/>
          </w:tcPr>
          <w:p w:rsidR="00C970F7" w:rsidRPr="0041687B" w:rsidRDefault="00C970F7" w:rsidP="00040E98">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Чистый экологический продукт</w:t>
            </w:r>
          </w:p>
        </w:tc>
        <w:tc>
          <w:tcPr>
            <w:tcW w:w="736"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913"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lang w:val="en-US"/>
              </w:rPr>
            </w:pPr>
          </w:p>
        </w:tc>
      </w:tr>
      <w:tr w:rsidR="00C970F7" w:rsidRPr="0041687B" w:rsidTr="00506B72">
        <w:trPr>
          <w:gridAfter w:val="1"/>
          <w:wAfter w:w="3" w:type="pct"/>
          <w:trHeight w:val="337"/>
        </w:trPr>
        <w:tc>
          <w:tcPr>
            <w:tcW w:w="2603" w:type="pct"/>
            <w:tcBorders>
              <w:top w:val="single" w:sz="4" w:space="0" w:color="auto"/>
              <w:left w:val="single" w:sz="4" w:space="0" w:color="auto"/>
              <w:bottom w:val="single" w:sz="4" w:space="0" w:color="auto"/>
              <w:right w:val="single" w:sz="4" w:space="0" w:color="auto"/>
            </w:tcBorders>
            <w:vAlign w:val="center"/>
          </w:tcPr>
          <w:p w:rsidR="00C970F7" w:rsidRPr="0041687B" w:rsidRDefault="00C970F7" w:rsidP="00040E98">
            <w:pPr>
              <w:spacing w:after="0" w:line="240" w:lineRule="auto"/>
              <w:rPr>
                <w:rFonts w:ascii="Times New Roman" w:hAnsi="Times New Roman" w:cs="Times New Roman"/>
                <w:sz w:val="24"/>
                <w:szCs w:val="24"/>
              </w:rPr>
            </w:pPr>
            <w:r w:rsidRPr="0041687B">
              <w:rPr>
                <w:rFonts w:ascii="Times New Roman" w:eastAsia="Times New Roman" w:hAnsi="Times New Roman" w:cs="Times New Roman"/>
                <w:sz w:val="24"/>
                <w:szCs w:val="24"/>
                <w:lang w:eastAsia="ru-RU"/>
              </w:rPr>
              <w:t>наличие достаточных земельных</w:t>
            </w:r>
            <w:r w:rsidRPr="0041687B">
              <w:rPr>
                <w:rFonts w:ascii="Times New Roman" w:eastAsia="Times New Roman" w:hAnsi="Times New Roman" w:cs="Times New Roman"/>
                <w:sz w:val="24"/>
                <w:szCs w:val="24"/>
                <w:lang w:eastAsia="ru-RU"/>
              </w:rPr>
              <w:br/>
              <w:t>ресурсов, необходимых для производства</w:t>
            </w:r>
            <w:r w:rsidRPr="0041687B">
              <w:rPr>
                <w:rFonts w:ascii="Times New Roman" w:eastAsia="Times New Roman" w:hAnsi="Times New Roman" w:cs="Times New Roman"/>
                <w:sz w:val="24"/>
                <w:szCs w:val="24"/>
                <w:lang w:eastAsia="ru-RU"/>
              </w:rPr>
              <w:br/>
              <w:t>зерновых</w:t>
            </w:r>
          </w:p>
        </w:tc>
        <w:tc>
          <w:tcPr>
            <w:tcW w:w="736"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745"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lang w:val="en-US"/>
              </w:rPr>
            </w:pPr>
          </w:p>
        </w:tc>
      </w:tr>
      <w:tr w:rsidR="00C970F7" w:rsidRPr="0041687B" w:rsidTr="00506B72">
        <w:trPr>
          <w:gridAfter w:val="1"/>
          <w:wAfter w:w="3" w:type="pct"/>
          <w:trHeight w:val="322"/>
        </w:trPr>
        <w:tc>
          <w:tcPr>
            <w:tcW w:w="2603" w:type="pct"/>
            <w:tcBorders>
              <w:top w:val="single" w:sz="4" w:space="0" w:color="auto"/>
              <w:left w:val="single" w:sz="4" w:space="0" w:color="auto"/>
              <w:bottom w:val="single" w:sz="4" w:space="0" w:color="auto"/>
              <w:right w:val="single" w:sz="4" w:space="0" w:color="auto"/>
            </w:tcBorders>
            <w:vAlign w:val="center"/>
          </w:tcPr>
          <w:p w:rsidR="00C970F7" w:rsidRPr="0041687B" w:rsidRDefault="00C970F7" w:rsidP="00040E98">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Новые пути развития для сельхозпредприятий</w:t>
            </w:r>
          </w:p>
        </w:tc>
        <w:tc>
          <w:tcPr>
            <w:tcW w:w="736"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745"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r>
      <w:tr w:rsidR="00C970F7" w:rsidRPr="0041687B" w:rsidTr="00506B72">
        <w:trPr>
          <w:gridAfter w:val="1"/>
          <w:wAfter w:w="3" w:type="pct"/>
          <w:trHeight w:val="322"/>
        </w:trPr>
        <w:tc>
          <w:tcPr>
            <w:tcW w:w="2603" w:type="pct"/>
            <w:tcBorders>
              <w:top w:val="single" w:sz="4" w:space="0" w:color="auto"/>
              <w:left w:val="single" w:sz="4" w:space="0" w:color="auto"/>
              <w:bottom w:val="single" w:sz="4" w:space="0" w:color="auto"/>
              <w:right w:val="single" w:sz="4" w:space="0" w:color="auto"/>
            </w:tcBorders>
            <w:vAlign w:val="center"/>
          </w:tcPr>
          <w:p w:rsidR="00C970F7" w:rsidRPr="0041687B" w:rsidRDefault="00C970F7" w:rsidP="00040E98">
            <w:pPr>
              <w:spacing w:after="0" w:line="240" w:lineRule="auto"/>
              <w:rPr>
                <w:rFonts w:ascii="Times New Roman" w:hAnsi="Times New Roman" w:cs="Times New Roman"/>
                <w:sz w:val="24"/>
                <w:szCs w:val="24"/>
              </w:rPr>
            </w:pPr>
            <w:r w:rsidRPr="0041687B">
              <w:rPr>
                <w:rFonts w:ascii="Times New Roman" w:hAnsi="Times New Roman" w:cs="Times New Roman"/>
                <w:sz w:val="24"/>
                <w:szCs w:val="24"/>
              </w:rPr>
              <w:t>Поддержание устойчивого положения на рынке за счет производства качественной продукции</w:t>
            </w:r>
          </w:p>
        </w:tc>
        <w:tc>
          <w:tcPr>
            <w:tcW w:w="736"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745" w:type="pct"/>
            <w:tcBorders>
              <w:top w:val="single" w:sz="4" w:space="0" w:color="auto"/>
              <w:left w:val="single" w:sz="4" w:space="0" w:color="auto"/>
              <w:bottom w:val="single" w:sz="4" w:space="0" w:color="auto"/>
              <w:right w:val="single" w:sz="4" w:space="0" w:color="auto"/>
            </w:tcBorders>
          </w:tcPr>
          <w:p w:rsidR="00C970F7" w:rsidRPr="0041687B" w:rsidRDefault="00C970F7" w:rsidP="00040E98">
            <w:pPr>
              <w:keepNext/>
              <w:spacing w:after="0" w:line="240" w:lineRule="auto"/>
              <w:jc w:val="center"/>
              <w:rPr>
                <w:rFonts w:ascii="Times New Roman" w:hAnsi="Times New Roman" w:cs="Times New Roman"/>
                <w:sz w:val="24"/>
                <w:szCs w:val="24"/>
              </w:rPr>
            </w:pPr>
          </w:p>
        </w:tc>
      </w:tr>
      <w:tr w:rsidR="00924B67" w:rsidRPr="0041687B" w:rsidTr="0041687B">
        <w:trPr>
          <w:gridAfter w:val="1"/>
          <w:wAfter w:w="3" w:type="pct"/>
          <w:trHeight w:val="322"/>
        </w:trPr>
        <w:tc>
          <w:tcPr>
            <w:tcW w:w="4997" w:type="pct"/>
            <w:gridSpan w:val="4"/>
            <w:tcBorders>
              <w:top w:val="single" w:sz="4" w:space="0" w:color="auto"/>
              <w:left w:val="single" w:sz="4" w:space="0" w:color="auto"/>
              <w:bottom w:val="single" w:sz="4" w:space="0" w:color="auto"/>
              <w:right w:val="single" w:sz="4" w:space="0" w:color="auto"/>
            </w:tcBorders>
          </w:tcPr>
          <w:p w:rsidR="00924B67" w:rsidRPr="0041687B" w:rsidRDefault="00924B67" w:rsidP="00040E98">
            <w:pPr>
              <w:keepNext/>
              <w:spacing w:after="0" w:line="240" w:lineRule="auto"/>
              <w:rPr>
                <w:rFonts w:ascii="Times New Roman" w:hAnsi="Times New Roman" w:cs="Times New Roman"/>
                <w:sz w:val="24"/>
                <w:szCs w:val="24"/>
                <w:lang w:val="en-US"/>
              </w:rPr>
            </w:pPr>
            <w:r w:rsidRPr="0041687B">
              <w:rPr>
                <w:rFonts w:ascii="Times New Roman" w:hAnsi="Times New Roman" w:cs="Times New Roman"/>
                <w:sz w:val="24"/>
                <w:szCs w:val="24"/>
              </w:rPr>
              <w:t>Средняя (2)</w:t>
            </w:r>
          </w:p>
        </w:tc>
      </w:tr>
      <w:tr w:rsidR="00924B67" w:rsidRPr="0041687B" w:rsidTr="00506B72">
        <w:trPr>
          <w:gridAfter w:val="1"/>
          <w:wAfter w:w="3" w:type="pct"/>
          <w:trHeight w:val="263"/>
        </w:trPr>
        <w:tc>
          <w:tcPr>
            <w:tcW w:w="2603" w:type="pct"/>
            <w:tcBorders>
              <w:top w:val="single" w:sz="4" w:space="0" w:color="auto"/>
              <w:left w:val="single" w:sz="4" w:space="0" w:color="auto"/>
              <w:bottom w:val="single" w:sz="4" w:space="0" w:color="auto"/>
              <w:right w:val="single" w:sz="4" w:space="0" w:color="auto"/>
            </w:tcBorders>
          </w:tcPr>
          <w:p w:rsidR="00924B67" w:rsidRPr="0041687B" w:rsidRDefault="00C970F7" w:rsidP="00040E98">
            <w:pPr>
              <w:keepNext/>
              <w:spacing w:after="0" w:line="240" w:lineRule="auto"/>
              <w:jc w:val="both"/>
              <w:rPr>
                <w:rFonts w:ascii="Times New Roman" w:hAnsi="Times New Roman" w:cs="Times New Roman"/>
                <w:sz w:val="24"/>
                <w:szCs w:val="24"/>
              </w:rPr>
            </w:pPr>
            <w:r w:rsidRPr="0041687B">
              <w:rPr>
                <w:rFonts w:ascii="Times New Roman" w:hAnsi="Times New Roman" w:cs="Times New Roman"/>
                <w:sz w:val="24"/>
                <w:szCs w:val="24"/>
              </w:rPr>
              <w:t>Доступность кредитных ресурсов</w:t>
            </w:r>
          </w:p>
        </w:tc>
        <w:tc>
          <w:tcPr>
            <w:tcW w:w="736" w:type="pct"/>
            <w:tcBorders>
              <w:top w:val="single" w:sz="4" w:space="0" w:color="auto"/>
              <w:left w:val="single" w:sz="4" w:space="0" w:color="auto"/>
              <w:bottom w:val="single" w:sz="4" w:space="0" w:color="auto"/>
              <w:right w:val="single" w:sz="4" w:space="0" w:color="auto"/>
            </w:tcBorders>
          </w:tcPr>
          <w:p w:rsidR="00924B67" w:rsidRPr="0041687B" w:rsidRDefault="00924B67" w:rsidP="00040E98">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913" w:type="pct"/>
            <w:tcBorders>
              <w:top w:val="single" w:sz="4" w:space="0" w:color="auto"/>
              <w:left w:val="single" w:sz="4" w:space="0" w:color="auto"/>
              <w:bottom w:val="single" w:sz="4" w:space="0" w:color="auto"/>
              <w:right w:val="single" w:sz="4" w:space="0" w:color="auto"/>
            </w:tcBorders>
          </w:tcPr>
          <w:p w:rsidR="00924B67" w:rsidRPr="0041687B" w:rsidRDefault="00924B67" w:rsidP="00040E98">
            <w:pPr>
              <w:spacing w:after="0" w:line="240" w:lineRule="auto"/>
              <w:jc w:val="center"/>
              <w:rPr>
                <w:rFonts w:ascii="Times New Roman" w:hAnsi="Times New Roman" w:cs="Times New Roman"/>
                <w:sz w:val="24"/>
                <w:szCs w:val="24"/>
              </w:rPr>
            </w:pPr>
          </w:p>
        </w:tc>
        <w:tc>
          <w:tcPr>
            <w:tcW w:w="745" w:type="pct"/>
            <w:tcBorders>
              <w:top w:val="single" w:sz="4" w:space="0" w:color="auto"/>
              <w:left w:val="single" w:sz="4" w:space="0" w:color="auto"/>
              <w:bottom w:val="single" w:sz="4" w:space="0" w:color="auto"/>
              <w:right w:val="single" w:sz="4" w:space="0" w:color="auto"/>
            </w:tcBorders>
          </w:tcPr>
          <w:p w:rsidR="00924B67" w:rsidRPr="0041687B" w:rsidRDefault="00924B67" w:rsidP="00040E98">
            <w:pPr>
              <w:keepNext/>
              <w:spacing w:after="0" w:line="240" w:lineRule="auto"/>
              <w:jc w:val="center"/>
              <w:rPr>
                <w:rFonts w:ascii="Times New Roman" w:hAnsi="Times New Roman" w:cs="Times New Roman"/>
                <w:sz w:val="24"/>
                <w:szCs w:val="24"/>
                <w:lang w:val="en-US"/>
              </w:rPr>
            </w:pPr>
          </w:p>
        </w:tc>
      </w:tr>
      <w:tr w:rsidR="00924B67" w:rsidRPr="0041687B" w:rsidTr="00506B72">
        <w:trPr>
          <w:gridAfter w:val="1"/>
          <w:wAfter w:w="3" w:type="pct"/>
          <w:trHeight w:val="337"/>
        </w:trPr>
        <w:tc>
          <w:tcPr>
            <w:tcW w:w="2603" w:type="pct"/>
            <w:tcBorders>
              <w:top w:val="single" w:sz="4" w:space="0" w:color="auto"/>
              <w:left w:val="single" w:sz="4" w:space="0" w:color="auto"/>
              <w:bottom w:val="single" w:sz="4" w:space="0" w:color="auto"/>
              <w:right w:val="single" w:sz="4" w:space="0" w:color="auto"/>
            </w:tcBorders>
          </w:tcPr>
          <w:p w:rsidR="00924B67" w:rsidRPr="0041687B" w:rsidRDefault="00C970F7" w:rsidP="00040E98">
            <w:pPr>
              <w:keepNext/>
              <w:spacing w:after="0" w:line="240" w:lineRule="auto"/>
              <w:jc w:val="both"/>
              <w:rPr>
                <w:rFonts w:ascii="Times New Roman" w:hAnsi="Times New Roman" w:cs="Times New Roman"/>
                <w:sz w:val="24"/>
                <w:szCs w:val="24"/>
              </w:rPr>
            </w:pPr>
            <w:r w:rsidRPr="0041687B">
              <w:rPr>
                <w:rFonts w:ascii="Times New Roman" w:hAnsi="Times New Roman" w:cs="Times New Roman"/>
                <w:sz w:val="24"/>
                <w:szCs w:val="24"/>
              </w:rPr>
              <w:t>Модернизация новых технологий</w:t>
            </w:r>
          </w:p>
        </w:tc>
        <w:tc>
          <w:tcPr>
            <w:tcW w:w="736" w:type="pct"/>
            <w:tcBorders>
              <w:top w:val="single" w:sz="4" w:space="0" w:color="auto"/>
              <w:left w:val="single" w:sz="4" w:space="0" w:color="auto"/>
              <w:bottom w:val="single" w:sz="4" w:space="0" w:color="auto"/>
              <w:right w:val="single" w:sz="4" w:space="0" w:color="auto"/>
            </w:tcBorders>
          </w:tcPr>
          <w:p w:rsidR="00924B67" w:rsidRPr="0041687B" w:rsidRDefault="00924B67" w:rsidP="00040E98">
            <w:pPr>
              <w:spacing w:after="0" w:line="240" w:lineRule="auto"/>
              <w:jc w:val="center"/>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924B67" w:rsidRPr="0041687B" w:rsidRDefault="00C970F7" w:rsidP="00040E98">
            <w:pPr>
              <w:spacing w:after="0" w:line="240" w:lineRule="auto"/>
              <w:jc w:val="center"/>
              <w:rPr>
                <w:rFonts w:ascii="Times New Roman" w:hAnsi="Times New Roman" w:cs="Times New Roman"/>
                <w:sz w:val="24"/>
                <w:szCs w:val="24"/>
              </w:rPr>
            </w:pPr>
            <w:r w:rsidRPr="0041687B">
              <w:rPr>
                <w:rFonts w:ascii="Times New Roman" w:hAnsi="Times New Roman" w:cs="Times New Roman"/>
                <w:sz w:val="24"/>
                <w:szCs w:val="24"/>
              </w:rPr>
              <w:t>Х</w:t>
            </w:r>
          </w:p>
        </w:tc>
        <w:tc>
          <w:tcPr>
            <w:tcW w:w="745" w:type="pct"/>
            <w:tcBorders>
              <w:top w:val="single" w:sz="4" w:space="0" w:color="auto"/>
              <w:left w:val="single" w:sz="4" w:space="0" w:color="auto"/>
              <w:bottom w:val="single" w:sz="4" w:space="0" w:color="auto"/>
              <w:right w:val="single" w:sz="4" w:space="0" w:color="auto"/>
            </w:tcBorders>
          </w:tcPr>
          <w:p w:rsidR="00924B67" w:rsidRPr="0041687B" w:rsidRDefault="00924B67" w:rsidP="00040E98">
            <w:pPr>
              <w:keepNext/>
              <w:spacing w:after="0" w:line="240" w:lineRule="auto"/>
              <w:jc w:val="center"/>
              <w:rPr>
                <w:rFonts w:ascii="Times New Roman" w:hAnsi="Times New Roman" w:cs="Times New Roman"/>
                <w:sz w:val="24"/>
                <w:szCs w:val="24"/>
                <w:lang w:val="en-US"/>
              </w:rPr>
            </w:pPr>
          </w:p>
        </w:tc>
      </w:tr>
    </w:tbl>
    <w:p w:rsidR="00924B67" w:rsidRDefault="00924B67" w:rsidP="00A927EE">
      <w:pPr>
        <w:pStyle w:val="a7"/>
        <w:spacing w:before="0" w:beforeAutospacing="0" w:after="0" w:afterAutospacing="0" w:line="360" w:lineRule="auto"/>
        <w:ind w:firstLine="709"/>
      </w:pPr>
    </w:p>
    <w:p w:rsidR="00C970F7" w:rsidRPr="009A12EE" w:rsidRDefault="00C970F7" w:rsidP="00040E98">
      <w:pPr>
        <w:pStyle w:val="a4"/>
        <w:spacing w:after="0" w:line="360" w:lineRule="auto"/>
        <w:ind w:left="0" w:firstLine="709"/>
        <w:jc w:val="both"/>
        <w:rPr>
          <w:sz w:val="28"/>
          <w:szCs w:val="28"/>
        </w:rPr>
      </w:pPr>
      <w:r>
        <w:rPr>
          <w:sz w:val="28"/>
          <w:szCs w:val="28"/>
        </w:rPr>
        <w:t xml:space="preserve">В матрице </w:t>
      </w:r>
      <w:r w:rsidR="00A927EE">
        <w:rPr>
          <w:sz w:val="28"/>
          <w:szCs w:val="28"/>
        </w:rPr>
        <w:t xml:space="preserve">(таблица 13) </w:t>
      </w:r>
      <w:r>
        <w:rPr>
          <w:sz w:val="28"/>
          <w:szCs w:val="28"/>
        </w:rPr>
        <w:t xml:space="preserve">факторы, попадающие на поля I-1, I-2,  имеют большое значение для организации, и их обязательно надо учитывать при дальнейшей разработке стратегии; факторы, попавшие на поле II-2 также можно </w:t>
      </w:r>
      <w:r w:rsidRPr="009A12EE">
        <w:rPr>
          <w:sz w:val="28"/>
          <w:szCs w:val="28"/>
        </w:rPr>
        <w:t xml:space="preserve">использовать при условии наличия у организации достаточных ресурсов. </w:t>
      </w:r>
    </w:p>
    <w:p w:rsidR="009A12EE" w:rsidRDefault="00C970F7" w:rsidP="009A12EE">
      <w:pPr>
        <w:pStyle w:val="a4"/>
        <w:spacing w:after="0" w:line="360" w:lineRule="auto"/>
        <w:ind w:left="0" w:firstLine="709"/>
        <w:jc w:val="both"/>
        <w:rPr>
          <w:sz w:val="28"/>
          <w:szCs w:val="28"/>
        </w:rPr>
      </w:pPr>
      <w:r w:rsidRPr="009A12EE">
        <w:rPr>
          <w:sz w:val="28"/>
          <w:szCs w:val="28"/>
        </w:rPr>
        <w:t>Составим матрицу неблагоприятных факторов внешней среды.</w:t>
      </w:r>
      <w:r w:rsidR="009A12EE" w:rsidRPr="009A12EE">
        <w:rPr>
          <w:spacing w:val="-6"/>
          <w:sz w:val="28"/>
          <w:szCs w:val="28"/>
        </w:rPr>
        <w:t xml:space="preserve"> В матрице (таблица 14) факторы, попавшие на поля I-1, I</w:t>
      </w:r>
      <w:r w:rsidR="009A12EE" w:rsidRPr="009A12EE">
        <w:rPr>
          <w:spacing w:val="-6"/>
          <w:sz w:val="28"/>
          <w:szCs w:val="28"/>
          <w:lang w:val="en-US"/>
        </w:rPr>
        <w:t>I</w:t>
      </w:r>
      <w:r w:rsidR="009A12EE" w:rsidRPr="009A12EE">
        <w:rPr>
          <w:spacing w:val="-6"/>
          <w:sz w:val="28"/>
          <w:szCs w:val="28"/>
        </w:rPr>
        <w:t xml:space="preserve">-1, </w:t>
      </w:r>
      <w:r w:rsidR="009A12EE" w:rsidRPr="009A12EE">
        <w:rPr>
          <w:spacing w:val="-6"/>
          <w:sz w:val="28"/>
          <w:szCs w:val="28"/>
          <w:lang w:val="en-US"/>
        </w:rPr>
        <w:t>IV</w:t>
      </w:r>
      <w:r w:rsidR="009A12EE" w:rsidRPr="009A12EE">
        <w:rPr>
          <w:spacing w:val="-6"/>
          <w:sz w:val="28"/>
          <w:szCs w:val="28"/>
        </w:rPr>
        <w:t xml:space="preserve">-2 устраняются в первостепенном порядке; факторы, находящиеся на поле, </w:t>
      </w:r>
      <w:r w:rsidR="009A12EE" w:rsidRPr="009A12EE">
        <w:rPr>
          <w:spacing w:val="-6"/>
          <w:sz w:val="28"/>
          <w:szCs w:val="28"/>
          <w:lang w:val="en-US"/>
        </w:rPr>
        <w:t>III</w:t>
      </w:r>
      <w:r w:rsidR="009A12EE" w:rsidRPr="009A12EE">
        <w:rPr>
          <w:spacing w:val="-6"/>
          <w:sz w:val="28"/>
          <w:szCs w:val="28"/>
        </w:rPr>
        <w:t>-2 не требуют немедленного решения, но нуждаются в устранении.</w:t>
      </w:r>
      <w:r w:rsidR="009A12EE" w:rsidRPr="009A12EE">
        <w:rPr>
          <w:sz w:val="28"/>
          <w:szCs w:val="28"/>
        </w:rPr>
        <w:t xml:space="preserve"> </w:t>
      </w:r>
    </w:p>
    <w:p w:rsidR="009A12EE" w:rsidRDefault="009A12EE" w:rsidP="009A12EE">
      <w:pPr>
        <w:pStyle w:val="a4"/>
        <w:spacing w:after="0" w:line="360" w:lineRule="auto"/>
        <w:ind w:left="0" w:firstLine="709"/>
        <w:jc w:val="both"/>
        <w:rPr>
          <w:sz w:val="28"/>
          <w:szCs w:val="28"/>
        </w:rPr>
      </w:pPr>
      <w:r w:rsidRPr="0041687B">
        <w:rPr>
          <w:sz w:val="28"/>
          <w:szCs w:val="28"/>
        </w:rPr>
        <w:t>Все выше перечисленные благоприятные факторы косвенного воздействия имеют важное значение и учитываются при стратегическом планировании деятельности.</w:t>
      </w:r>
    </w:p>
    <w:p w:rsidR="009A12EE" w:rsidRPr="0041687B" w:rsidRDefault="009A12EE" w:rsidP="009A12EE">
      <w:pPr>
        <w:pStyle w:val="a4"/>
        <w:spacing w:after="0" w:line="360" w:lineRule="auto"/>
        <w:ind w:left="0" w:firstLine="709"/>
        <w:jc w:val="both"/>
        <w:rPr>
          <w:sz w:val="28"/>
          <w:szCs w:val="28"/>
        </w:rPr>
      </w:pPr>
    </w:p>
    <w:p w:rsidR="00C970F7" w:rsidRPr="00D55004" w:rsidRDefault="0029270E" w:rsidP="00D55004">
      <w:pPr>
        <w:pStyle w:val="a4"/>
        <w:spacing w:after="0"/>
        <w:ind w:left="0"/>
        <w:rPr>
          <w:b/>
        </w:rPr>
      </w:pPr>
      <w:r w:rsidRPr="00D55004">
        <w:lastRenderedPageBreak/>
        <w:t>Таблица</w:t>
      </w:r>
      <w:r w:rsidR="00A927EE">
        <w:t xml:space="preserve"> 14</w:t>
      </w:r>
      <w:r w:rsidR="00D55004">
        <w:t xml:space="preserve"> – </w:t>
      </w:r>
      <w:r w:rsidR="00C970F7" w:rsidRPr="00D55004">
        <w:rPr>
          <w:b/>
        </w:rPr>
        <w:t>Матрица неблагоприятных для организации факторов внешней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9"/>
        <w:gridCol w:w="1417"/>
        <w:gridCol w:w="1514"/>
        <w:gridCol w:w="1193"/>
        <w:gridCol w:w="17"/>
        <w:gridCol w:w="1051"/>
      </w:tblGrid>
      <w:tr w:rsidR="00C970F7" w:rsidRPr="00FF627C" w:rsidTr="00506B72">
        <w:trPr>
          <w:cantSplit/>
        </w:trPr>
        <w:tc>
          <w:tcPr>
            <w:tcW w:w="2288" w:type="pct"/>
            <w:vMerge w:val="restart"/>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Оценка вероятности реализации угрозы</w:t>
            </w:r>
          </w:p>
        </w:tc>
        <w:tc>
          <w:tcPr>
            <w:tcW w:w="2712" w:type="pct"/>
            <w:gridSpan w:val="5"/>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Возможные негативные последствия</w:t>
            </w:r>
          </w:p>
        </w:tc>
      </w:tr>
      <w:tr w:rsidR="00C970F7" w:rsidRPr="00FF627C" w:rsidTr="00506B72">
        <w:trPr>
          <w:cantSplit/>
        </w:trPr>
        <w:tc>
          <w:tcPr>
            <w:tcW w:w="2288" w:type="pct"/>
            <w:vMerge/>
            <w:tcBorders>
              <w:top w:val="single" w:sz="4" w:space="0" w:color="auto"/>
              <w:left w:val="single" w:sz="4" w:space="0" w:color="auto"/>
              <w:bottom w:val="single" w:sz="4" w:space="0" w:color="auto"/>
              <w:right w:val="single" w:sz="4" w:space="0" w:color="auto"/>
            </w:tcBorders>
            <w:vAlign w:val="center"/>
          </w:tcPr>
          <w:p w:rsidR="00C970F7" w:rsidRPr="00D55004" w:rsidRDefault="00C970F7" w:rsidP="0041687B">
            <w:pPr>
              <w:spacing w:after="0" w:line="240" w:lineRule="auto"/>
              <w:rPr>
                <w:rFonts w:ascii="Times New Roman" w:hAnsi="Times New Roman" w:cs="Times New Roman"/>
                <w:b/>
              </w:rPr>
            </w:pPr>
          </w:p>
        </w:tc>
        <w:tc>
          <w:tcPr>
            <w:tcW w:w="740"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Разрушение (I)</w:t>
            </w:r>
          </w:p>
        </w:tc>
        <w:tc>
          <w:tcPr>
            <w:tcW w:w="791"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Критическое состояние (II)</w:t>
            </w:r>
          </w:p>
        </w:tc>
        <w:tc>
          <w:tcPr>
            <w:tcW w:w="632" w:type="pct"/>
            <w:gridSpan w:val="2"/>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Тяжелое состояние (III)</w:t>
            </w:r>
          </w:p>
        </w:tc>
        <w:tc>
          <w:tcPr>
            <w:tcW w:w="550"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 xml:space="preserve">«Легкие </w:t>
            </w:r>
          </w:p>
          <w:p w:rsidR="00C970F7" w:rsidRPr="00D55004" w:rsidRDefault="00C970F7" w:rsidP="0041687B">
            <w:pPr>
              <w:spacing w:after="0" w:line="240" w:lineRule="auto"/>
              <w:jc w:val="center"/>
              <w:rPr>
                <w:rFonts w:ascii="Times New Roman" w:hAnsi="Times New Roman" w:cs="Times New Roman"/>
                <w:b/>
              </w:rPr>
            </w:pPr>
            <w:r w:rsidRPr="00D55004">
              <w:rPr>
                <w:rFonts w:ascii="Times New Roman" w:hAnsi="Times New Roman" w:cs="Times New Roman"/>
                <w:b/>
              </w:rPr>
              <w:t>ушибы» (IV)</w:t>
            </w:r>
          </w:p>
        </w:tc>
      </w:tr>
      <w:tr w:rsidR="00C970F7" w:rsidRPr="00FF627C" w:rsidTr="0041687B">
        <w:trPr>
          <w:trHeight w:val="315"/>
        </w:trPr>
        <w:tc>
          <w:tcPr>
            <w:tcW w:w="5000" w:type="pct"/>
            <w:gridSpan w:val="6"/>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Высокая (1)</w:t>
            </w:r>
          </w:p>
        </w:tc>
      </w:tr>
      <w:tr w:rsidR="00C970F7" w:rsidRPr="00FF627C" w:rsidTr="00506B72">
        <w:trPr>
          <w:trHeight w:val="525"/>
        </w:trPr>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tabs>
                <w:tab w:val="right" w:pos="4204"/>
              </w:tabs>
              <w:spacing w:after="0" w:line="240" w:lineRule="auto"/>
              <w:rPr>
                <w:rFonts w:ascii="Times New Roman" w:hAnsi="Times New Roman" w:cs="Times New Roman"/>
                <w:sz w:val="24"/>
                <w:szCs w:val="24"/>
              </w:rPr>
            </w:pPr>
            <w:r w:rsidRPr="00FF627C">
              <w:rPr>
                <w:rFonts w:ascii="Times New Roman" w:hAnsi="Times New Roman" w:cs="Times New Roman"/>
                <w:sz w:val="24"/>
                <w:szCs w:val="24"/>
              </w:rPr>
              <w:t>Низкая доходность производства зерна</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p w:rsidR="00C970F7" w:rsidRPr="00FF627C" w:rsidRDefault="00C970F7" w:rsidP="0041687B">
            <w:pPr>
              <w:spacing w:after="0" w:line="240" w:lineRule="auto"/>
              <w:jc w:val="center"/>
              <w:rPr>
                <w:rFonts w:ascii="Times New Roman" w:hAnsi="Times New Roman" w:cs="Times New Roman"/>
                <w:sz w:val="24"/>
                <w:szCs w:val="24"/>
              </w:rPr>
            </w:pPr>
          </w:p>
        </w:tc>
      </w:tr>
      <w:tr w:rsidR="00C970F7" w:rsidRPr="00FF627C" w:rsidTr="00506B72">
        <w:trPr>
          <w:trHeight w:val="485"/>
        </w:trPr>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Зависимость от природно-климатических факторов</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p w:rsidR="00C970F7" w:rsidRPr="00FF627C" w:rsidRDefault="00C970F7" w:rsidP="0041687B">
            <w:pPr>
              <w:spacing w:after="0" w:line="240" w:lineRule="auto"/>
              <w:jc w:val="center"/>
              <w:rPr>
                <w:rFonts w:ascii="Times New Roman" w:hAnsi="Times New Roman" w:cs="Times New Roman"/>
                <w:sz w:val="24"/>
                <w:szCs w:val="24"/>
              </w:rPr>
            </w:pPr>
          </w:p>
        </w:tc>
      </w:tr>
      <w:tr w:rsidR="00C970F7" w:rsidRPr="00FF627C" w:rsidTr="00506B72">
        <w:trPr>
          <w:trHeight w:val="240"/>
        </w:trPr>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Низкий уровень рентабельности зерновых культур</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lang w:val="en-US"/>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lang w:val="en-US"/>
              </w:rPr>
            </w:pPr>
          </w:p>
        </w:tc>
      </w:tr>
      <w:tr w:rsidR="00C970F7" w:rsidRPr="00FF627C" w:rsidTr="00506B72">
        <w:trPr>
          <w:trHeight w:val="240"/>
        </w:trPr>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Нехватка инвестиций в зернопроизводство</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r>
      <w:tr w:rsidR="00C970F7" w:rsidRPr="00FF627C" w:rsidTr="00506B72">
        <w:trPr>
          <w:trHeight w:val="240"/>
        </w:trPr>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Большие затраты на производство продукции</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r>
      <w:tr w:rsidR="00C970F7" w:rsidRPr="00FF627C" w:rsidTr="00506B72">
        <w:trPr>
          <w:trHeight w:val="240"/>
        </w:trPr>
        <w:tc>
          <w:tcPr>
            <w:tcW w:w="2288"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keepNext/>
              <w:spacing w:after="0" w:line="240" w:lineRule="auto"/>
              <w:rPr>
                <w:rFonts w:ascii="Times New Roman" w:hAnsi="Times New Roman" w:cs="Times New Roman"/>
                <w:sz w:val="24"/>
                <w:szCs w:val="24"/>
              </w:rPr>
            </w:pPr>
            <w:r w:rsidRPr="00FF627C">
              <w:rPr>
                <w:rFonts w:ascii="Times New Roman" w:hAnsi="Times New Roman" w:cs="Times New Roman"/>
                <w:sz w:val="24"/>
                <w:szCs w:val="24"/>
              </w:rPr>
              <w:t>Средняя (2)</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lang w:val="en-US"/>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lang w:val="en-US"/>
              </w:rPr>
            </w:pP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lang w:val="en-US"/>
              </w:rPr>
            </w:pPr>
          </w:p>
        </w:tc>
      </w:tr>
      <w:tr w:rsidR="00C970F7" w:rsidRPr="00FF627C" w:rsidTr="00506B72">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Отсутствие системы стратегического менеджмента</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r>
      <w:tr w:rsidR="00C970F7" w:rsidRPr="00FF627C" w:rsidTr="00506B72">
        <w:tc>
          <w:tcPr>
            <w:tcW w:w="2288" w:type="pct"/>
            <w:tcBorders>
              <w:top w:val="single" w:sz="4" w:space="0" w:color="auto"/>
              <w:left w:val="single" w:sz="4" w:space="0" w:color="auto"/>
              <w:bottom w:val="single" w:sz="4" w:space="0" w:color="auto"/>
              <w:right w:val="single" w:sz="4" w:space="0" w:color="auto"/>
            </w:tcBorders>
            <w:vAlign w:val="center"/>
          </w:tcPr>
          <w:p w:rsidR="00C970F7" w:rsidRPr="00FF627C" w:rsidRDefault="00C970F7" w:rsidP="0041687B">
            <w:pPr>
              <w:spacing w:after="0" w:line="240" w:lineRule="auto"/>
              <w:rPr>
                <w:rFonts w:ascii="Times New Roman" w:hAnsi="Times New Roman" w:cs="Times New Roman"/>
                <w:sz w:val="24"/>
                <w:szCs w:val="24"/>
              </w:rPr>
            </w:pPr>
            <w:r w:rsidRPr="00FF627C">
              <w:rPr>
                <w:rFonts w:ascii="Times New Roman" w:hAnsi="Times New Roman" w:cs="Times New Roman"/>
                <w:sz w:val="24"/>
                <w:szCs w:val="24"/>
              </w:rPr>
              <w:t xml:space="preserve">Дефицит оборотных средств, за счет возникшего в результате диспаритета цен и инфляции </w:t>
            </w:r>
          </w:p>
        </w:tc>
        <w:tc>
          <w:tcPr>
            <w:tcW w:w="740"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791"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c>
          <w:tcPr>
            <w:tcW w:w="623" w:type="pct"/>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r w:rsidRPr="00FF627C">
              <w:rPr>
                <w:rFonts w:ascii="Times New Roman" w:hAnsi="Times New Roman" w:cs="Times New Roman"/>
                <w:sz w:val="24"/>
                <w:szCs w:val="24"/>
              </w:rPr>
              <w:t>Х</w:t>
            </w:r>
          </w:p>
        </w:tc>
        <w:tc>
          <w:tcPr>
            <w:tcW w:w="559" w:type="pct"/>
            <w:gridSpan w:val="2"/>
            <w:tcBorders>
              <w:top w:val="single" w:sz="4" w:space="0" w:color="auto"/>
              <w:left w:val="single" w:sz="4" w:space="0" w:color="auto"/>
              <w:bottom w:val="single" w:sz="4" w:space="0" w:color="auto"/>
              <w:right w:val="single" w:sz="4" w:space="0" w:color="auto"/>
            </w:tcBorders>
          </w:tcPr>
          <w:p w:rsidR="00C970F7" w:rsidRPr="00FF627C" w:rsidRDefault="00C970F7" w:rsidP="0041687B">
            <w:pPr>
              <w:spacing w:after="0" w:line="240" w:lineRule="auto"/>
              <w:jc w:val="center"/>
              <w:rPr>
                <w:rFonts w:ascii="Times New Roman" w:hAnsi="Times New Roman" w:cs="Times New Roman"/>
                <w:sz w:val="24"/>
                <w:szCs w:val="24"/>
              </w:rPr>
            </w:pPr>
          </w:p>
        </w:tc>
      </w:tr>
    </w:tbl>
    <w:p w:rsidR="00506B72" w:rsidRDefault="00506B72" w:rsidP="00040E98">
      <w:pPr>
        <w:spacing w:after="0" w:line="360" w:lineRule="auto"/>
        <w:ind w:firstLine="709"/>
        <w:jc w:val="both"/>
        <w:rPr>
          <w:rFonts w:ascii="Times New Roman" w:hAnsi="Times New Roman" w:cs="Times New Roman"/>
          <w:spacing w:val="-6"/>
          <w:sz w:val="28"/>
          <w:szCs w:val="28"/>
        </w:rPr>
      </w:pPr>
    </w:p>
    <w:p w:rsidR="00C970F7" w:rsidRPr="0041687B" w:rsidRDefault="00C970F7" w:rsidP="00040E98">
      <w:pPr>
        <w:pStyle w:val="a4"/>
        <w:spacing w:after="0" w:line="360" w:lineRule="auto"/>
        <w:ind w:left="0" w:firstLine="709"/>
        <w:jc w:val="both"/>
        <w:rPr>
          <w:sz w:val="28"/>
          <w:szCs w:val="28"/>
        </w:rPr>
      </w:pPr>
      <w:r w:rsidRPr="0041687B">
        <w:rPr>
          <w:sz w:val="28"/>
          <w:szCs w:val="28"/>
        </w:rPr>
        <w:t>При выходе предприятия со своей продукцией в другие регионы необходимо провести маркетинговые исследования рынка, анализ конкурентов и ряд других мероприятий.</w:t>
      </w:r>
    </w:p>
    <w:p w:rsidR="00C970F7" w:rsidRPr="0041687B" w:rsidRDefault="00C970F7" w:rsidP="00040E98">
      <w:pPr>
        <w:spacing w:after="0" w:line="360" w:lineRule="auto"/>
        <w:ind w:firstLine="709"/>
        <w:jc w:val="both"/>
        <w:rPr>
          <w:rFonts w:ascii="Times New Roman" w:hAnsi="Times New Roman" w:cs="Times New Roman"/>
          <w:sz w:val="28"/>
          <w:szCs w:val="28"/>
        </w:rPr>
      </w:pPr>
      <w:r w:rsidRPr="0041687B">
        <w:rPr>
          <w:rFonts w:ascii="Times New Roman" w:hAnsi="Times New Roman" w:cs="Times New Roman"/>
          <w:sz w:val="28"/>
          <w:szCs w:val="28"/>
        </w:rPr>
        <w:t>Далее проводится анализ ситуации в отрасли и конкуренции, который позволяет оценить изменения, происходящие в отрасли, и уровень конкурентной борьбы. Результаты этого анализа позволяют сделать выводы о степени привлекательности данной отрасли и дают основания для выработки стратегии, соответствующей ситуации в отрасли.</w:t>
      </w:r>
    </w:p>
    <w:p w:rsidR="00C970F7" w:rsidRPr="0041687B" w:rsidRDefault="00BF6D0E" w:rsidP="00040E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970F7" w:rsidRPr="0041687B">
        <w:rPr>
          <w:rFonts w:ascii="Times New Roman" w:hAnsi="Times New Roman" w:cs="Times New Roman"/>
          <w:sz w:val="28"/>
          <w:szCs w:val="28"/>
        </w:rPr>
        <w:t>огут быть рассмотрены следующие основные экономические характеристики отрасли:</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размер рынка (объем продаж в отрасли);</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темп роста рынка и стадия жизненного цикла отрасли (зарождение, начало подъема, быстрый рост, медленный рост, зрелость, спад);</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число конкурентов и их относительные размеры (много мелких и средних организаций, небольшое число крупных доминирующих фирм), степень раздробленности отрасли;</w:t>
      </w:r>
    </w:p>
    <w:p w:rsidR="00C970F7" w:rsidRPr="0041687B" w:rsidRDefault="00A927EE" w:rsidP="00040E98">
      <w:pPr>
        <w:pStyle w:val="a"/>
        <w:numPr>
          <w:ilvl w:val="0"/>
          <w:numId w:val="0"/>
        </w:numPr>
        <w:spacing w:line="360" w:lineRule="auto"/>
        <w:ind w:firstLine="709"/>
        <w:rPr>
          <w:szCs w:val="28"/>
        </w:rPr>
      </w:pPr>
      <w:r>
        <w:rPr>
          <w:szCs w:val="28"/>
        </w:rPr>
        <w:lastRenderedPageBreak/>
        <w:t xml:space="preserve">- </w:t>
      </w:r>
      <w:r w:rsidR="00C970F7" w:rsidRPr="0041687B">
        <w:rPr>
          <w:szCs w:val="28"/>
        </w:rPr>
        <w:t>количество и структура покупателей, их финансовые возможности;</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направления и темпы инновационных и технологических изменений в производственных процессах;</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легкость вхождения в отрасль и выхода из нее;</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характеристика продукции отрасли (стандартные продукты, высокодифференцированные или слабо дифференцированные продукты);</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темпы и характер обновления номенклатуры/ассортимента;</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возможность экономии на масштабах производства;</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средняя загрузка производственных мощностей (высокий уровень загрузки – низкий уровень загрузки);</w:t>
      </w:r>
    </w:p>
    <w:p w:rsidR="00C970F7" w:rsidRPr="0041687B" w:rsidRDefault="00A927EE" w:rsidP="00040E98">
      <w:pPr>
        <w:pStyle w:val="a"/>
        <w:numPr>
          <w:ilvl w:val="0"/>
          <w:numId w:val="0"/>
        </w:numPr>
        <w:spacing w:line="360" w:lineRule="auto"/>
        <w:ind w:firstLine="709"/>
        <w:rPr>
          <w:szCs w:val="28"/>
        </w:rPr>
      </w:pPr>
      <w:r>
        <w:rPr>
          <w:szCs w:val="28"/>
        </w:rPr>
        <w:t xml:space="preserve">- </w:t>
      </w:r>
      <w:r w:rsidR="00C970F7" w:rsidRPr="0041687B">
        <w:rPr>
          <w:szCs w:val="28"/>
        </w:rPr>
        <w:t>относительная доходность отрасти (в среднем выше или ниже, чем в других отраслях).</w:t>
      </w:r>
    </w:p>
    <w:p w:rsidR="009A12EE" w:rsidRDefault="00C970F7" w:rsidP="009A12EE">
      <w:pPr>
        <w:pStyle w:val="a4"/>
        <w:spacing w:after="0" w:line="360" w:lineRule="auto"/>
        <w:ind w:left="0" w:firstLine="709"/>
        <w:jc w:val="both"/>
        <w:rPr>
          <w:sz w:val="28"/>
          <w:szCs w:val="28"/>
        </w:rPr>
      </w:pPr>
      <w:r w:rsidRPr="0041687B">
        <w:rPr>
          <w:sz w:val="28"/>
          <w:szCs w:val="28"/>
        </w:rPr>
        <w:t>Анализ отрасли должен проводиться в табличной форме с обязательным выводом по итогам анализа.</w:t>
      </w:r>
      <w:r w:rsidR="00A927EE">
        <w:rPr>
          <w:sz w:val="28"/>
          <w:szCs w:val="28"/>
        </w:rPr>
        <w:t xml:space="preserve"> Отраслевой анализ Завьяловского района представлен в таблице 15. </w:t>
      </w:r>
    </w:p>
    <w:p w:rsidR="009A12EE" w:rsidRDefault="009A12EE" w:rsidP="009A12EE">
      <w:pPr>
        <w:pStyle w:val="a4"/>
        <w:spacing w:after="0" w:line="360" w:lineRule="auto"/>
        <w:ind w:left="0" w:firstLine="709"/>
        <w:jc w:val="both"/>
        <w:rPr>
          <w:sz w:val="28"/>
        </w:rPr>
      </w:pPr>
      <w:r>
        <w:rPr>
          <w:sz w:val="28"/>
          <w:szCs w:val="28"/>
        </w:rPr>
        <w:t xml:space="preserve">Район на рынке занимает одно из первых мест. Он имеет небольшое число крупных хозяйств, но большое количество мелких и средних. </w:t>
      </w:r>
      <w:r>
        <w:rPr>
          <w:sz w:val="28"/>
        </w:rPr>
        <w:t xml:space="preserve">Завьяловский район постоянно наращивает объемы производства продукции зерна. </w:t>
      </w:r>
    </w:p>
    <w:p w:rsidR="009A12EE" w:rsidRDefault="009A12EE" w:rsidP="009A12EE">
      <w:pPr>
        <w:pStyle w:val="a4"/>
        <w:spacing w:after="0" w:line="360" w:lineRule="auto"/>
        <w:ind w:left="0" w:firstLine="709"/>
        <w:jc w:val="both"/>
        <w:rPr>
          <w:sz w:val="28"/>
          <w:szCs w:val="28"/>
        </w:rPr>
      </w:pPr>
      <w:r>
        <w:rPr>
          <w:sz w:val="28"/>
          <w:szCs w:val="28"/>
        </w:rPr>
        <w:t xml:space="preserve">На рост производства продукции зерновых оказывают влияние некоторые факторы: рост площадей, финансовые вложения и его потребность для переработчиков. </w:t>
      </w:r>
    </w:p>
    <w:p w:rsidR="009A12EE" w:rsidRDefault="009A12EE" w:rsidP="009A12EE">
      <w:pPr>
        <w:pStyle w:val="a4"/>
        <w:spacing w:after="0" w:line="360" w:lineRule="auto"/>
        <w:ind w:left="0" w:firstLine="709"/>
        <w:jc w:val="both"/>
        <w:rPr>
          <w:sz w:val="28"/>
          <w:szCs w:val="28"/>
        </w:rPr>
      </w:pPr>
      <w:r>
        <w:rPr>
          <w:sz w:val="28"/>
          <w:szCs w:val="28"/>
        </w:rPr>
        <w:t>Для увеличения объема продаж данный район не использует метод снижения цен на свою продукцию. Рост объема реализации происходит за счет расширения производства, поиска новых каналов реализации.</w:t>
      </w:r>
    </w:p>
    <w:p w:rsidR="00C970F7" w:rsidRPr="009A12EE" w:rsidRDefault="009A12EE" w:rsidP="009A12EE">
      <w:pPr>
        <w:pStyle w:val="a"/>
        <w:numPr>
          <w:ilvl w:val="0"/>
          <w:numId w:val="0"/>
        </w:numPr>
        <w:tabs>
          <w:tab w:val="left" w:pos="708"/>
        </w:tabs>
        <w:spacing w:line="360" w:lineRule="auto"/>
        <w:ind w:firstLine="709"/>
      </w:pPr>
      <w:r>
        <w:t xml:space="preserve">Затраты на производство играют важную роль для данной организации, поскольку увеличение их приведет к росту себестоимости продукции и тем самым снижению рентабельности. От эффективности хозяйственной </w:t>
      </w:r>
      <w:r>
        <w:lastRenderedPageBreak/>
        <w:t>деятельности отрасли льноводства будет зависеть уровень рентабельности предприятия в целом.</w:t>
      </w:r>
    </w:p>
    <w:p w:rsidR="00C970F7" w:rsidRPr="00D55004" w:rsidRDefault="00D55004" w:rsidP="00D55004">
      <w:pPr>
        <w:pStyle w:val="2"/>
        <w:keepNext/>
        <w:spacing w:after="0" w:line="240" w:lineRule="auto"/>
        <w:ind w:left="0"/>
        <w:rPr>
          <w:bCs/>
        </w:rPr>
      </w:pPr>
      <w:r w:rsidRPr="00D55004">
        <w:rPr>
          <w:bCs/>
        </w:rPr>
        <w:t xml:space="preserve">Таблица </w:t>
      </w:r>
      <w:r w:rsidR="00A927EE">
        <w:rPr>
          <w:bCs/>
        </w:rPr>
        <w:t xml:space="preserve">15 </w:t>
      </w:r>
      <w:r w:rsidRPr="00D55004">
        <w:rPr>
          <w:bCs/>
        </w:rPr>
        <w:t xml:space="preserve">– </w:t>
      </w:r>
      <w:r w:rsidR="00C970F7" w:rsidRPr="00D55004">
        <w:rPr>
          <w:b/>
          <w:bCs/>
        </w:rPr>
        <w:t>Отраслевой анализ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3687"/>
        <w:gridCol w:w="1843"/>
        <w:gridCol w:w="1665"/>
      </w:tblGrid>
      <w:tr w:rsidR="00C970F7" w:rsidTr="0041687B">
        <w:tc>
          <w:tcPr>
            <w:tcW w:w="1241"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pStyle w:val="2"/>
              <w:spacing w:after="0" w:line="240" w:lineRule="auto"/>
              <w:ind w:left="0"/>
              <w:jc w:val="center"/>
              <w:rPr>
                <w:b/>
                <w:sz w:val="22"/>
                <w:szCs w:val="22"/>
              </w:rPr>
            </w:pPr>
            <w:r w:rsidRPr="00D55004">
              <w:rPr>
                <w:b/>
                <w:sz w:val="22"/>
                <w:szCs w:val="22"/>
              </w:rPr>
              <w:t>Основные экономические характеристики отрасли</w:t>
            </w:r>
          </w:p>
        </w:tc>
        <w:tc>
          <w:tcPr>
            <w:tcW w:w="1926"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pStyle w:val="2"/>
              <w:spacing w:after="0" w:line="240" w:lineRule="auto"/>
              <w:ind w:left="0"/>
              <w:jc w:val="center"/>
              <w:rPr>
                <w:b/>
                <w:sz w:val="22"/>
                <w:szCs w:val="22"/>
              </w:rPr>
            </w:pPr>
            <w:r w:rsidRPr="00D55004">
              <w:rPr>
                <w:b/>
                <w:sz w:val="22"/>
                <w:szCs w:val="22"/>
              </w:rPr>
              <w:t>Место организации в отрасли, особенности ее поведения</w:t>
            </w:r>
          </w:p>
        </w:tc>
        <w:tc>
          <w:tcPr>
            <w:tcW w:w="963"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pStyle w:val="2"/>
              <w:spacing w:after="0" w:line="240" w:lineRule="auto"/>
              <w:ind w:left="0"/>
              <w:jc w:val="center"/>
              <w:rPr>
                <w:b/>
                <w:sz w:val="22"/>
                <w:szCs w:val="22"/>
              </w:rPr>
            </w:pPr>
            <w:r w:rsidRPr="00D55004">
              <w:rPr>
                <w:b/>
                <w:sz w:val="22"/>
                <w:szCs w:val="22"/>
              </w:rPr>
              <w:t>Благоприятные факторы отрасли</w:t>
            </w:r>
          </w:p>
        </w:tc>
        <w:tc>
          <w:tcPr>
            <w:tcW w:w="870" w:type="pct"/>
            <w:tcBorders>
              <w:top w:val="single" w:sz="4" w:space="0" w:color="auto"/>
              <w:left w:val="single" w:sz="4" w:space="0" w:color="auto"/>
              <w:bottom w:val="single" w:sz="4" w:space="0" w:color="auto"/>
              <w:right w:val="single" w:sz="4" w:space="0" w:color="auto"/>
            </w:tcBorders>
          </w:tcPr>
          <w:p w:rsidR="00C970F7" w:rsidRPr="00D55004" w:rsidRDefault="00C970F7" w:rsidP="0041687B">
            <w:pPr>
              <w:pStyle w:val="2"/>
              <w:spacing w:after="0" w:line="240" w:lineRule="auto"/>
              <w:ind w:left="0"/>
              <w:jc w:val="center"/>
              <w:rPr>
                <w:b/>
                <w:sz w:val="22"/>
                <w:szCs w:val="22"/>
              </w:rPr>
            </w:pPr>
            <w:r w:rsidRPr="00D55004">
              <w:rPr>
                <w:b/>
                <w:sz w:val="22"/>
                <w:szCs w:val="22"/>
              </w:rPr>
              <w:t>Неблаго</w:t>
            </w:r>
            <w:r w:rsidR="0041687B" w:rsidRPr="00D55004">
              <w:rPr>
                <w:b/>
                <w:sz w:val="22"/>
                <w:szCs w:val="22"/>
              </w:rPr>
              <w:t>-</w:t>
            </w:r>
            <w:r w:rsidRPr="00D55004">
              <w:rPr>
                <w:b/>
                <w:sz w:val="22"/>
                <w:szCs w:val="22"/>
              </w:rPr>
              <w:t>приятные факторы отрасли</w:t>
            </w:r>
          </w:p>
        </w:tc>
      </w:tr>
      <w:tr w:rsidR="00C970F7" w:rsidTr="00BF6D0E">
        <w:tc>
          <w:tcPr>
            <w:tcW w:w="1241" w:type="pct"/>
            <w:tcBorders>
              <w:top w:val="single" w:sz="4" w:space="0" w:color="auto"/>
              <w:left w:val="single" w:sz="4" w:space="0" w:color="auto"/>
              <w:bottom w:val="single" w:sz="4" w:space="0" w:color="auto"/>
              <w:right w:val="single" w:sz="4" w:space="0" w:color="auto"/>
            </w:tcBorders>
            <w:vAlign w:val="center"/>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Размер рынка</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 xml:space="preserve">Доля организации на рынке </w:t>
            </w:r>
            <w:r w:rsidR="00213F34">
              <w:t>–</w:t>
            </w:r>
            <w:r>
              <w:t xml:space="preserve"> высокая</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r>
      <w:tr w:rsidR="00C970F7" w:rsidTr="00BF6D0E">
        <w:tc>
          <w:tcPr>
            <w:tcW w:w="1241" w:type="pct"/>
            <w:tcBorders>
              <w:top w:val="single" w:sz="4" w:space="0" w:color="auto"/>
              <w:left w:val="single" w:sz="4" w:space="0" w:color="auto"/>
              <w:bottom w:val="single" w:sz="4" w:space="0" w:color="auto"/>
              <w:right w:val="single" w:sz="4" w:space="0" w:color="auto"/>
            </w:tcBorders>
            <w:vAlign w:val="center"/>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Темп роста рынка и стадия жизненного цикла отрасли</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 xml:space="preserve">Темпы роста рынка – низкий; стадия жизненного цикла </w:t>
            </w:r>
            <w:r w:rsidR="00ED5DD4">
              <w:t>–</w:t>
            </w:r>
            <w:r>
              <w:t xml:space="preserve"> </w:t>
            </w:r>
            <w:r w:rsidR="00ED5DD4">
              <w:t>медленный рост</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Число конкурентов и их относительные размеры</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Небольшое число крупных предприятий, много мелких и средних</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Количество и структура покупателей, их финансовые возможности</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Большое число потребителей, имеющих возможность покупать продукцию (переработчики)</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Направления и темпы инновационных и технологических изменений</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Темпы инновационных и технологических изменений в организации средние</w:t>
            </w:r>
          </w:p>
          <w:p w:rsidR="00C970F7" w:rsidRDefault="00C970F7" w:rsidP="0041687B">
            <w:pPr>
              <w:tabs>
                <w:tab w:val="left" w:pos="490"/>
              </w:tabs>
              <w:spacing w:after="0" w:line="240" w:lineRule="auto"/>
            </w:pP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Легкость вхождения в отрасль и выхода из нее</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Высокие финансовые и административные входные барьеры в отрасль</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9A12EE" w:rsidP="00BF6D0E">
            <w:pPr>
              <w:pStyle w:val="2"/>
              <w:spacing w:after="0" w:line="240" w:lineRule="auto"/>
              <w:ind w:left="0"/>
              <w:jc w:val="center"/>
            </w:pPr>
            <w:r>
              <w:t>Х</w:t>
            </w: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Характеристика продукции отрасли</w:t>
            </w:r>
          </w:p>
        </w:tc>
        <w:tc>
          <w:tcPr>
            <w:tcW w:w="1926" w:type="pct"/>
            <w:tcBorders>
              <w:top w:val="single" w:sz="4" w:space="0" w:color="auto"/>
              <w:left w:val="single" w:sz="4" w:space="0" w:color="auto"/>
              <w:bottom w:val="single" w:sz="4" w:space="0" w:color="auto"/>
              <w:right w:val="single" w:sz="4" w:space="0" w:color="auto"/>
            </w:tcBorders>
          </w:tcPr>
          <w:p w:rsidR="00C970F7" w:rsidRDefault="00ED5DD4" w:rsidP="0041687B">
            <w:pPr>
              <w:pStyle w:val="2"/>
              <w:spacing w:after="0" w:line="240" w:lineRule="auto"/>
              <w:ind w:left="0"/>
            </w:pPr>
            <w:r>
              <w:t xml:space="preserve">Злаковая </w:t>
            </w:r>
            <w:r w:rsidR="00C970F7">
              <w:t>культура</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rPr>
                <w:color w:val="FF0000"/>
              </w:rPr>
            </w:pP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left" w:pos="708"/>
              </w:tabs>
              <w:spacing w:line="240" w:lineRule="auto"/>
              <w:jc w:val="left"/>
              <w:rPr>
                <w:sz w:val="24"/>
              </w:rPr>
            </w:pPr>
            <w:r w:rsidRPr="00BF6D0E">
              <w:rPr>
                <w:sz w:val="24"/>
              </w:rPr>
              <w:t>Возможность экономии на масштабах производства</w:t>
            </w:r>
          </w:p>
        </w:tc>
        <w:tc>
          <w:tcPr>
            <w:tcW w:w="1926" w:type="pct"/>
            <w:tcBorders>
              <w:top w:val="single" w:sz="4" w:space="0" w:color="auto"/>
              <w:left w:val="single" w:sz="4" w:space="0" w:color="auto"/>
              <w:bottom w:val="single" w:sz="4" w:space="0" w:color="auto"/>
              <w:right w:val="single" w:sz="4" w:space="0" w:color="auto"/>
            </w:tcBorders>
          </w:tcPr>
          <w:p w:rsidR="00C970F7" w:rsidRDefault="00C970F7" w:rsidP="0041687B">
            <w:pPr>
              <w:pStyle w:val="2"/>
              <w:spacing w:after="0" w:line="240" w:lineRule="auto"/>
              <w:ind w:left="0"/>
            </w:pPr>
            <w:r>
              <w:t>Существует возможность экономии на масштабах производства</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r>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r>
      <w:tr w:rsidR="00C970F7" w:rsidRPr="00835D19" w:rsidTr="00BF6D0E">
        <w:trPr>
          <w:trHeight w:val="70"/>
        </w:trPr>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pStyle w:val="a"/>
              <w:numPr>
                <w:ilvl w:val="0"/>
                <w:numId w:val="0"/>
              </w:numPr>
              <w:tabs>
                <w:tab w:val="num" w:pos="1260"/>
              </w:tabs>
              <w:spacing w:line="240" w:lineRule="auto"/>
              <w:jc w:val="left"/>
              <w:rPr>
                <w:sz w:val="24"/>
              </w:rPr>
            </w:pPr>
            <w:r w:rsidRPr="00BF6D0E">
              <w:rPr>
                <w:sz w:val="24"/>
              </w:rPr>
              <w:t>Средняя загрузка производственных мощностей</w:t>
            </w:r>
          </w:p>
        </w:tc>
        <w:tc>
          <w:tcPr>
            <w:tcW w:w="1926" w:type="pct"/>
            <w:tcBorders>
              <w:top w:val="single" w:sz="4" w:space="0" w:color="auto"/>
              <w:left w:val="single" w:sz="4" w:space="0" w:color="auto"/>
              <w:bottom w:val="single" w:sz="4" w:space="0" w:color="auto"/>
              <w:right w:val="single" w:sz="4" w:space="0" w:color="auto"/>
            </w:tcBorders>
          </w:tcPr>
          <w:p w:rsidR="00C970F7" w:rsidRPr="00835D19" w:rsidRDefault="00C970F7" w:rsidP="0041687B">
            <w:pPr>
              <w:pStyle w:val="2"/>
              <w:spacing w:after="0" w:line="240" w:lineRule="auto"/>
              <w:ind w:left="0"/>
            </w:pPr>
            <w:r w:rsidRPr="00835D19">
              <w:t>Загрузка производственных мощностей организации составляет 80-85%</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Pr="00835D19" w:rsidRDefault="00C970F7" w:rsidP="00BF6D0E">
            <w:pPr>
              <w:pStyle w:val="2"/>
              <w:spacing w:after="0" w:line="240" w:lineRule="auto"/>
              <w:ind w:left="0"/>
              <w:jc w:val="center"/>
            </w:pPr>
            <w:r w:rsidRPr="00835D19">
              <w:t>Х</w:t>
            </w:r>
          </w:p>
        </w:tc>
        <w:tc>
          <w:tcPr>
            <w:tcW w:w="870" w:type="pct"/>
            <w:tcBorders>
              <w:top w:val="single" w:sz="4" w:space="0" w:color="auto"/>
              <w:left w:val="single" w:sz="4" w:space="0" w:color="auto"/>
              <w:bottom w:val="single" w:sz="4" w:space="0" w:color="auto"/>
              <w:right w:val="single" w:sz="4" w:space="0" w:color="auto"/>
            </w:tcBorders>
            <w:vAlign w:val="center"/>
          </w:tcPr>
          <w:p w:rsidR="00C970F7" w:rsidRPr="00835D19" w:rsidRDefault="00C970F7" w:rsidP="00BF6D0E">
            <w:pPr>
              <w:pStyle w:val="2"/>
              <w:spacing w:after="0" w:line="240" w:lineRule="auto"/>
              <w:ind w:left="0"/>
              <w:jc w:val="center"/>
            </w:pPr>
          </w:p>
        </w:tc>
      </w:tr>
      <w:tr w:rsidR="00C970F7" w:rsidTr="00BF6D0E">
        <w:tc>
          <w:tcPr>
            <w:tcW w:w="1241" w:type="pct"/>
            <w:tcBorders>
              <w:top w:val="single" w:sz="4" w:space="0" w:color="auto"/>
              <w:left w:val="single" w:sz="4" w:space="0" w:color="auto"/>
              <w:bottom w:val="single" w:sz="4" w:space="0" w:color="auto"/>
              <w:right w:val="single" w:sz="4" w:space="0" w:color="auto"/>
            </w:tcBorders>
          </w:tcPr>
          <w:p w:rsidR="00C970F7" w:rsidRPr="00BF6D0E" w:rsidRDefault="00C970F7" w:rsidP="00BF6D0E">
            <w:pPr>
              <w:spacing w:after="0" w:line="240" w:lineRule="auto"/>
              <w:rPr>
                <w:rFonts w:ascii="Times New Roman" w:hAnsi="Times New Roman" w:cs="Times New Roman"/>
                <w:sz w:val="24"/>
                <w:szCs w:val="24"/>
              </w:rPr>
            </w:pPr>
            <w:r w:rsidRPr="00BF6D0E">
              <w:rPr>
                <w:rFonts w:ascii="Times New Roman" w:hAnsi="Times New Roman" w:cs="Times New Roman"/>
                <w:sz w:val="24"/>
                <w:szCs w:val="24"/>
              </w:rPr>
              <w:t>Относительная доходность отрасти</w:t>
            </w:r>
          </w:p>
        </w:tc>
        <w:tc>
          <w:tcPr>
            <w:tcW w:w="1926" w:type="pct"/>
            <w:tcBorders>
              <w:top w:val="single" w:sz="4" w:space="0" w:color="auto"/>
              <w:left w:val="single" w:sz="4" w:space="0" w:color="auto"/>
              <w:bottom w:val="single" w:sz="4" w:space="0" w:color="auto"/>
              <w:right w:val="single" w:sz="4" w:space="0" w:color="auto"/>
            </w:tcBorders>
          </w:tcPr>
          <w:p w:rsidR="00C970F7" w:rsidRDefault="00ED5DD4" w:rsidP="0041687B">
            <w:pPr>
              <w:pStyle w:val="2"/>
              <w:spacing w:after="0" w:line="240" w:lineRule="auto"/>
              <w:ind w:left="0"/>
            </w:pPr>
            <w:r>
              <w:t>Данная отрасль</w:t>
            </w:r>
            <w:r w:rsidR="00C970F7">
              <w:t xml:space="preserve"> является </w:t>
            </w:r>
            <w:r>
              <w:t>убыточной</w:t>
            </w:r>
            <w:r w:rsidR="00A91007">
              <w:t xml:space="preserve"> в районе</w:t>
            </w:r>
          </w:p>
        </w:tc>
        <w:tc>
          <w:tcPr>
            <w:tcW w:w="963" w:type="pct"/>
            <w:tcBorders>
              <w:top w:val="single" w:sz="4" w:space="0" w:color="auto"/>
              <w:left w:val="single" w:sz="4" w:space="0" w:color="auto"/>
              <w:bottom w:val="single" w:sz="4" w:space="0" w:color="auto"/>
              <w:right w:val="single" w:sz="4" w:space="0" w:color="auto"/>
            </w:tcBorders>
            <w:vAlign w:val="center"/>
          </w:tcPr>
          <w:p w:rsidR="00C970F7" w:rsidRDefault="00C970F7" w:rsidP="00BF6D0E">
            <w:pPr>
              <w:pStyle w:val="2"/>
              <w:spacing w:after="0" w:line="240" w:lineRule="auto"/>
              <w:ind w:left="0"/>
              <w:jc w:val="center"/>
            </w:pPr>
          </w:p>
        </w:tc>
        <w:tc>
          <w:tcPr>
            <w:tcW w:w="870" w:type="pct"/>
            <w:tcBorders>
              <w:top w:val="single" w:sz="4" w:space="0" w:color="auto"/>
              <w:left w:val="single" w:sz="4" w:space="0" w:color="auto"/>
              <w:bottom w:val="single" w:sz="4" w:space="0" w:color="auto"/>
              <w:right w:val="single" w:sz="4" w:space="0" w:color="auto"/>
            </w:tcBorders>
            <w:vAlign w:val="center"/>
          </w:tcPr>
          <w:p w:rsidR="00C970F7" w:rsidRDefault="009A12EE" w:rsidP="00BF6D0E">
            <w:pPr>
              <w:pStyle w:val="2"/>
              <w:spacing w:after="0" w:line="240" w:lineRule="auto"/>
              <w:ind w:left="0"/>
              <w:jc w:val="center"/>
            </w:pPr>
            <w:r>
              <w:t>Х</w:t>
            </w:r>
          </w:p>
        </w:tc>
      </w:tr>
    </w:tbl>
    <w:p w:rsidR="00506B72" w:rsidRDefault="00506B72" w:rsidP="00040E98">
      <w:pPr>
        <w:pStyle w:val="a4"/>
        <w:spacing w:after="0" w:line="360" w:lineRule="auto"/>
        <w:ind w:left="0" w:firstLine="709"/>
        <w:jc w:val="both"/>
        <w:rPr>
          <w:sz w:val="28"/>
        </w:rPr>
      </w:pPr>
    </w:p>
    <w:p w:rsidR="004D650E" w:rsidRDefault="00A91007" w:rsidP="00040E98">
      <w:pPr>
        <w:pStyle w:val="a4"/>
        <w:spacing w:after="0" w:line="360" w:lineRule="auto"/>
        <w:ind w:left="0" w:firstLine="709"/>
        <w:jc w:val="both"/>
        <w:rPr>
          <w:sz w:val="28"/>
          <w:szCs w:val="28"/>
        </w:rPr>
      </w:pPr>
      <w:r>
        <w:rPr>
          <w:sz w:val="28"/>
          <w:szCs w:val="28"/>
        </w:rPr>
        <w:t>Район  постоянно должен совершенствовать технологию производства продукции, поддерживать ее качество для того, чтобы занимать лидирующее положение на целевом рынке.</w:t>
      </w:r>
    </w:p>
    <w:p w:rsidR="00A91007" w:rsidRPr="0006328B" w:rsidRDefault="00A91007" w:rsidP="0006328B">
      <w:pPr>
        <w:spacing w:after="0" w:line="360" w:lineRule="auto"/>
        <w:ind w:firstLine="709"/>
        <w:jc w:val="both"/>
        <w:rPr>
          <w:rFonts w:ascii="Times New Roman" w:hAnsi="Times New Roman" w:cs="Times New Roman"/>
          <w:sz w:val="28"/>
          <w:szCs w:val="28"/>
        </w:rPr>
      </w:pPr>
      <w:r w:rsidRPr="00391CAC">
        <w:rPr>
          <w:rFonts w:ascii="Times New Roman" w:hAnsi="Times New Roman" w:cs="Times New Roman"/>
          <w:sz w:val="28"/>
          <w:szCs w:val="28"/>
        </w:rPr>
        <w:t xml:space="preserve">В настоящее время, в экономических исследованиях получил широкое применение SWOT-анализ (от начальных букв английских слов «сила», </w:t>
      </w:r>
      <w:r w:rsidRPr="00391CAC">
        <w:rPr>
          <w:rFonts w:ascii="Times New Roman" w:hAnsi="Times New Roman" w:cs="Times New Roman"/>
          <w:sz w:val="28"/>
          <w:szCs w:val="28"/>
        </w:rPr>
        <w:lastRenderedPageBreak/>
        <w:t>«</w:t>
      </w:r>
      <w:r w:rsidRPr="0006328B">
        <w:rPr>
          <w:rFonts w:ascii="Times New Roman" w:hAnsi="Times New Roman" w:cs="Times New Roman"/>
          <w:sz w:val="28"/>
          <w:szCs w:val="28"/>
        </w:rPr>
        <w:t>слабость», «возможность», «угроза»). Он дает обобщенную оценку организационной среды, которая имеет преимущественно качественный характер.  SWOT-анализ — это действенный инструмент оценки стратегического состояния организации на основе понимания ее внутренних сильных и слабых сторон и внешней среды, которая представляется в виде возможностей и угроз.</w:t>
      </w:r>
    </w:p>
    <w:p w:rsidR="0006328B" w:rsidRPr="0006328B" w:rsidRDefault="0006328B" w:rsidP="0006328B">
      <w:pPr>
        <w:spacing w:after="0" w:line="360" w:lineRule="auto"/>
        <w:ind w:firstLine="709"/>
        <w:jc w:val="both"/>
        <w:rPr>
          <w:rFonts w:ascii="Times New Roman" w:hAnsi="Times New Roman" w:cs="Times New Roman"/>
          <w:sz w:val="28"/>
          <w:szCs w:val="28"/>
        </w:rPr>
      </w:pPr>
      <w:r w:rsidRPr="0006328B">
        <w:rPr>
          <w:rFonts w:ascii="Times New Roman" w:hAnsi="Times New Roman" w:cs="Times New Roman"/>
          <w:bCs/>
          <w:sz w:val="28"/>
          <w:szCs w:val="28"/>
        </w:rPr>
        <w:t>Задачей SWOT-анализа</w:t>
      </w:r>
      <w:r w:rsidRPr="0006328B">
        <w:rPr>
          <w:rFonts w:ascii="Times New Roman" w:hAnsi="Times New Roman" w:cs="Times New Roman"/>
          <w:sz w:val="28"/>
          <w:szCs w:val="28"/>
        </w:rPr>
        <w:t xml:space="preserve"> как внутреннего инструмента принятия решений для организации, работающей на рынке с плотной конкуренцией, является выявление проблемных полей по сравнению с конкурентами, а также возможностей и угроз внешней среды. Результаты данного анализа являются, прежде всего, базой для разработки ведущими специалистами организации взаимосвязанного комплекса стратегий, мероприятий по конкурентной борьбе, оптимизации бизнес-процессов и т. д.</w:t>
      </w:r>
    </w:p>
    <w:p w:rsidR="009A12EE" w:rsidRPr="0006328B" w:rsidRDefault="00A91007" w:rsidP="0006328B">
      <w:pPr>
        <w:pStyle w:val="a7"/>
        <w:spacing w:before="0" w:beforeAutospacing="0" w:after="0" w:afterAutospacing="0" w:line="360" w:lineRule="auto"/>
        <w:ind w:firstLine="709"/>
        <w:jc w:val="both"/>
        <w:rPr>
          <w:sz w:val="28"/>
          <w:szCs w:val="28"/>
        </w:rPr>
      </w:pPr>
      <w:r w:rsidRPr="0006328B">
        <w:rPr>
          <w:sz w:val="28"/>
          <w:szCs w:val="28"/>
        </w:rPr>
        <w:t>Для выявления факторов, влияющих на развитие зерновой отрасли Завьяловского района, нами был проведен SWOT-анализ  внутренней и внешней среды,  в результате чего, мы выделили сильные и слабые стороны зерновой отрасли района, определили  возможности  и угрозы.</w:t>
      </w:r>
      <w:r w:rsidR="009A12EE" w:rsidRPr="0006328B">
        <w:rPr>
          <w:sz w:val="28"/>
          <w:szCs w:val="28"/>
        </w:rPr>
        <w:t xml:space="preserve"> </w:t>
      </w:r>
    </w:p>
    <w:p w:rsidR="0006328B" w:rsidRPr="0006328B" w:rsidRDefault="009A12EE" w:rsidP="0006328B">
      <w:pPr>
        <w:pStyle w:val="a7"/>
        <w:spacing w:before="0" w:beforeAutospacing="0" w:after="0" w:afterAutospacing="0" w:line="360" w:lineRule="auto"/>
        <w:ind w:firstLine="709"/>
        <w:jc w:val="both"/>
        <w:rPr>
          <w:sz w:val="28"/>
          <w:szCs w:val="28"/>
        </w:rPr>
      </w:pPr>
      <w:r w:rsidRPr="0006328B">
        <w:rPr>
          <w:sz w:val="28"/>
          <w:szCs w:val="28"/>
        </w:rPr>
        <w:t xml:space="preserve">При анализе рынка в целом и положения на нём организации, ее </w:t>
      </w:r>
      <w:r w:rsidRPr="0006328B">
        <w:rPr>
          <w:rStyle w:val="af"/>
          <w:b w:val="0"/>
          <w:sz w:val="28"/>
          <w:szCs w:val="28"/>
        </w:rPr>
        <w:t>ресурсов и конкурентных возможностей</w:t>
      </w:r>
      <w:r w:rsidRPr="0006328B">
        <w:rPr>
          <w:rStyle w:val="af"/>
          <w:sz w:val="28"/>
          <w:szCs w:val="28"/>
        </w:rPr>
        <w:t xml:space="preserve"> </w:t>
      </w:r>
      <w:r w:rsidRPr="0006328B">
        <w:rPr>
          <w:sz w:val="28"/>
          <w:szCs w:val="28"/>
        </w:rPr>
        <w:t>исследуются пять параметров:</w:t>
      </w:r>
    </w:p>
    <w:p w:rsidR="009A12EE" w:rsidRPr="0006328B" w:rsidRDefault="009A12EE" w:rsidP="0006328B">
      <w:pPr>
        <w:pStyle w:val="a7"/>
        <w:spacing w:before="0" w:beforeAutospacing="0" w:after="0" w:afterAutospacing="0" w:line="360" w:lineRule="auto"/>
        <w:ind w:firstLine="709"/>
        <w:jc w:val="both"/>
        <w:rPr>
          <w:sz w:val="28"/>
          <w:szCs w:val="28"/>
        </w:rPr>
      </w:pPr>
      <w:r w:rsidRPr="0006328B">
        <w:rPr>
          <w:sz w:val="28"/>
          <w:szCs w:val="28"/>
        </w:rPr>
        <w:t xml:space="preserve">- эффективность действующей стратегии; </w:t>
      </w:r>
    </w:p>
    <w:p w:rsidR="009A12EE" w:rsidRPr="0006328B" w:rsidRDefault="009A12EE" w:rsidP="0006328B">
      <w:pPr>
        <w:pStyle w:val="a7"/>
        <w:spacing w:before="0" w:beforeAutospacing="0" w:after="0" w:afterAutospacing="0" w:line="360" w:lineRule="auto"/>
        <w:ind w:firstLine="709"/>
        <w:jc w:val="both"/>
        <w:rPr>
          <w:sz w:val="28"/>
          <w:szCs w:val="28"/>
        </w:rPr>
      </w:pPr>
      <w:r w:rsidRPr="0006328B">
        <w:rPr>
          <w:sz w:val="28"/>
          <w:szCs w:val="28"/>
        </w:rPr>
        <w:t xml:space="preserve">- сильные и слабые стороны, возможности и угрозы; </w:t>
      </w:r>
    </w:p>
    <w:p w:rsidR="009A12EE" w:rsidRPr="0006328B" w:rsidRDefault="009A12EE" w:rsidP="0006328B">
      <w:pPr>
        <w:pStyle w:val="a7"/>
        <w:spacing w:before="0" w:beforeAutospacing="0" w:after="0" w:afterAutospacing="0" w:line="360" w:lineRule="auto"/>
        <w:ind w:firstLine="709"/>
        <w:rPr>
          <w:sz w:val="28"/>
          <w:szCs w:val="28"/>
        </w:rPr>
      </w:pPr>
      <w:r w:rsidRPr="0006328B">
        <w:rPr>
          <w:sz w:val="28"/>
          <w:szCs w:val="28"/>
        </w:rPr>
        <w:t xml:space="preserve">- конкурентоспособность по ценам и затратам; </w:t>
      </w:r>
    </w:p>
    <w:p w:rsidR="009A12EE" w:rsidRPr="0006328B" w:rsidRDefault="009A12EE" w:rsidP="0006328B">
      <w:pPr>
        <w:pStyle w:val="a7"/>
        <w:spacing w:before="0" w:beforeAutospacing="0" w:after="0" w:afterAutospacing="0" w:line="360" w:lineRule="auto"/>
        <w:ind w:firstLine="709"/>
        <w:rPr>
          <w:sz w:val="28"/>
          <w:szCs w:val="28"/>
        </w:rPr>
      </w:pPr>
      <w:r w:rsidRPr="0006328B">
        <w:rPr>
          <w:sz w:val="28"/>
          <w:szCs w:val="28"/>
        </w:rPr>
        <w:t xml:space="preserve">- устойчивость конкурентной позиции по сравнению с основными соперниками; </w:t>
      </w:r>
    </w:p>
    <w:p w:rsidR="00A91007" w:rsidRPr="0006328B" w:rsidRDefault="009A12EE" w:rsidP="0006328B">
      <w:pPr>
        <w:pStyle w:val="a7"/>
        <w:spacing w:before="0" w:beforeAutospacing="0" w:after="0" w:afterAutospacing="0" w:line="360" w:lineRule="auto"/>
        <w:ind w:firstLine="709"/>
        <w:rPr>
          <w:sz w:val="28"/>
          <w:szCs w:val="28"/>
        </w:rPr>
      </w:pPr>
      <w:r w:rsidRPr="0006328B">
        <w:rPr>
          <w:sz w:val="28"/>
          <w:szCs w:val="28"/>
        </w:rPr>
        <w:t>- стратегические проблемы.</w:t>
      </w:r>
    </w:p>
    <w:p w:rsidR="009A12EE" w:rsidRDefault="009A12EE" w:rsidP="0006328B">
      <w:pPr>
        <w:spacing w:after="0" w:line="360" w:lineRule="auto"/>
        <w:ind w:firstLine="709"/>
        <w:jc w:val="both"/>
        <w:rPr>
          <w:rFonts w:ascii="Times New Roman" w:hAnsi="Times New Roman" w:cs="Times New Roman"/>
          <w:sz w:val="28"/>
          <w:szCs w:val="28"/>
        </w:rPr>
      </w:pPr>
      <w:r w:rsidRPr="0006328B">
        <w:rPr>
          <w:rFonts w:ascii="Times New Roman" w:hAnsi="Times New Roman" w:cs="Times New Roman"/>
          <w:sz w:val="28"/>
          <w:szCs w:val="28"/>
        </w:rPr>
        <w:t>В таблице 16 отражен стратегический анализ внутренней и внешней среды Завьяловского района.</w:t>
      </w:r>
    </w:p>
    <w:p w:rsidR="009A12EE" w:rsidRDefault="0006328B" w:rsidP="000632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 имеет большое количество слабых сторон, а также угрозы, которые заметно сдерживают развитие сельского хозяйства. </w:t>
      </w:r>
    </w:p>
    <w:p w:rsidR="00142746" w:rsidRPr="007256B6" w:rsidRDefault="007256B6" w:rsidP="00040E98">
      <w:pPr>
        <w:spacing w:after="0" w:line="240" w:lineRule="auto"/>
        <w:jc w:val="both"/>
        <w:rPr>
          <w:rFonts w:ascii="Times New Roman" w:hAnsi="Times New Roman" w:cs="Times New Roman"/>
          <w:b/>
          <w:sz w:val="24"/>
          <w:szCs w:val="24"/>
        </w:rPr>
      </w:pPr>
      <w:r w:rsidRPr="007256B6">
        <w:rPr>
          <w:rFonts w:ascii="Times New Roman" w:hAnsi="Times New Roman" w:cs="Times New Roman"/>
          <w:sz w:val="24"/>
          <w:szCs w:val="24"/>
        </w:rPr>
        <w:lastRenderedPageBreak/>
        <w:t xml:space="preserve">Таблица 16 – </w:t>
      </w:r>
      <w:r w:rsidRPr="007256B6">
        <w:rPr>
          <w:rFonts w:ascii="Times New Roman" w:hAnsi="Times New Roman" w:cs="Times New Roman"/>
          <w:b/>
          <w:sz w:val="24"/>
          <w:szCs w:val="24"/>
        </w:rPr>
        <w:t>Стратегический анализ внутренней и внешней среды</w:t>
      </w:r>
    </w:p>
    <w:tbl>
      <w:tblPr>
        <w:tblStyle w:val="ae"/>
        <w:tblW w:w="0" w:type="auto"/>
        <w:tblLook w:val="0420"/>
      </w:tblPr>
      <w:tblGrid>
        <w:gridCol w:w="4785"/>
        <w:gridCol w:w="4786"/>
      </w:tblGrid>
      <w:tr w:rsidR="00142746" w:rsidRPr="00142746" w:rsidTr="00142746">
        <w:tc>
          <w:tcPr>
            <w:tcW w:w="4785" w:type="dxa"/>
          </w:tcPr>
          <w:p w:rsidR="00142746" w:rsidRPr="00142746" w:rsidRDefault="00142746" w:rsidP="00040E98">
            <w:pPr>
              <w:jc w:val="center"/>
              <w:rPr>
                <w:rFonts w:ascii="Times New Roman" w:hAnsi="Times New Roman" w:cs="Times New Roman"/>
                <w:sz w:val="24"/>
                <w:szCs w:val="24"/>
              </w:rPr>
            </w:pPr>
            <w:r w:rsidRPr="00142746">
              <w:rPr>
                <w:rFonts w:ascii="Times New Roman" w:eastAsia="Times New Roman" w:hAnsi="Times New Roman" w:cs="Times New Roman"/>
                <w:b/>
                <w:bCs/>
                <w:sz w:val="24"/>
                <w:szCs w:val="24"/>
                <w:lang w:eastAsia="ru-RU"/>
              </w:rPr>
              <w:t>Сильные стороны</w:t>
            </w:r>
          </w:p>
        </w:tc>
        <w:tc>
          <w:tcPr>
            <w:tcW w:w="4786" w:type="dxa"/>
          </w:tcPr>
          <w:p w:rsidR="00142746" w:rsidRPr="00142746" w:rsidRDefault="00142746" w:rsidP="00040E98">
            <w:pPr>
              <w:jc w:val="center"/>
              <w:rPr>
                <w:rFonts w:ascii="Times New Roman" w:hAnsi="Times New Roman" w:cs="Times New Roman"/>
                <w:sz w:val="24"/>
                <w:szCs w:val="24"/>
              </w:rPr>
            </w:pPr>
            <w:r w:rsidRPr="00142746">
              <w:rPr>
                <w:rFonts w:ascii="Times New Roman" w:eastAsia="Times New Roman" w:hAnsi="Times New Roman" w:cs="Times New Roman"/>
                <w:b/>
                <w:bCs/>
                <w:sz w:val="24"/>
                <w:szCs w:val="24"/>
                <w:lang w:eastAsia="ru-RU"/>
              </w:rPr>
              <w:t>Слабые стороны</w:t>
            </w:r>
          </w:p>
        </w:tc>
      </w:tr>
      <w:tr w:rsidR="00142746" w:rsidRPr="00142746" w:rsidTr="00142746">
        <w:tc>
          <w:tcPr>
            <w:tcW w:w="4785" w:type="dxa"/>
          </w:tcPr>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 низкая себестоимость производства</w:t>
            </w:r>
            <w:r w:rsidRPr="00142746">
              <w:rPr>
                <w:rFonts w:ascii="Times New Roman" w:eastAsia="Times New Roman" w:hAnsi="Times New Roman" w:cs="Times New Roman"/>
                <w:sz w:val="24"/>
                <w:szCs w:val="24"/>
                <w:lang w:eastAsia="ru-RU"/>
              </w:rPr>
              <w:br/>
              <w:t>зерновых;</w:t>
            </w:r>
            <w:r w:rsidRPr="00142746">
              <w:rPr>
                <w:rFonts w:ascii="Times New Roman" w:eastAsia="Times New Roman" w:hAnsi="Times New Roman" w:cs="Times New Roman"/>
                <w:sz w:val="24"/>
                <w:szCs w:val="24"/>
                <w:lang w:eastAsia="ru-RU"/>
              </w:rPr>
              <w:br/>
              <w:t>- наличие достаточных земельных</w:t>
            </w:r>
            <w:r w:rsidRPr="00142746">
              <w:rPr>
                <w:rFonts w:ascii="Times New Roman" w:eastAsia="Times New Roman" w:hAnsi="Times New Roman" w:cs="Times New Roman"/>
                <w:sz w:val="24"/>
                <w:szCs w:val="24"/>
                <w:lang w:eastAsia="ru-RU"/>
              </w:rPr>
              <w:br/>
              <w:t>ресурсов, необходимых для производства</w:t>
            </w:r>
            <w:r w:rsidRPr="00142746">
              <w:rPr>
                <w:rFonts w:ascii="Times New Roman" w:eastAsia="Times New Roman" w:hAnsi="Times New Roman" w:cs="Times New Roman"/>
                <w:sz w:val="24"/>
                <w:szCs w:val="24"/>
                <w:lang w:eastAsia="ru-RU"/>
              </w:rPr>
              <w:br/>
              <w:t>зерновых;</w:t>
            </w:r>
            <w:r w:rsidRPr="00142746">
              <w:rPr>
                <w:rFonts w:ascii="Times New Roman" w:eastAsia="Times New Roman" w:hAnsi="Times New Roman" w:cs="Times New Roman"/>
                <w:sz w:val="24"/>
                <w:szCs w:val="24"/>
                <w:lang w:eastAsia="ru-RU"/>
              </w:rPr>
              <w:br/>
              <w:t>- оснащенная мукомольная промышленность;</w:t>
            </w:r>
            <w:r w:rsidRPr="00142746">
              <w:rPr>
                <w:rFonts w:ascii="Times New Roman" w:eastAsia="Times New Roman" w:hAnsi="Times New Roman" w:cs="Times New Roman"/>
                <w:sz w:val="24"/>
                <w:szCs w:val="24"/>
                <w:lang w:eastAsia="ru-RU"/>
              </w:rPr>
              <w:br/>
              <w:t>- наличие достаточного сырья для</w:t>
            </w:r>
            <w:r w:rsidRPr="00142746">
              <w:rPr>
                <w:rFonts w:ascii="Times New Roman" w:eastAsia="Times New Roman" w:hAnsi="Times New Roman" w:cs="Times New Roman"/>
                <w:sz w:val="24"/>
                <w:szCs w:val="24"/>
                <w:lang w:eastAsia="ru-RU"/>
              </w:rPr>
              <w:br/>
              <w:t>производства сухой пшеничной клейковины,</w:t>
            </w:r>
            <w:r w:rsidRPr="00142746">
              <w:rPr>
                <w:rFonts w:ascii="Times New Roman" w:eastAsia="Times New Roman" w:hAnsi="Times New Roman" w:cs="Times New Roman"/>
                <w:sz w:val="24"/>
                <w:szCs w:val="24"/>
                <w:lang w:eastAsia="ru-RU"/>
              </w:rPr>
              <w:br/>
              <w:t>крахма</w:t>
            </w:r>
            <w:r w:rsidR="00595A4B">
              <w:rPr>
                <w:rFonts w:ascii="Times New Roman" w:eastAsia="Times New Roman" w:hAnsi="Times New Roman" w:cs="Times New Roman"/>
                <w:sz w:val="24"/>
                <w:szCs w:val="24"/>
                <w:lang w:eastAsia="ru-RU"/>
              </w:rPr>
              <w:t>ла;</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наличие опыта ведения зернового производства и освоения технологий выращивания различных видов зерновых культур в крупных</w:t>
            </w:r>
            <w:r>
              <w:rPr>
                <w:rFonts w:ascii="Times New Roman" w:eastAsia="Times New Roman" w:hAnsi="Times New Roman" w:cs="Times New Roman"/>
                <w:sz w:val="24"/>
                <w:szCs w:val="24"/>
                <w:lang w:eastAsia="ru-RU"/>
              </w:rPr>
              <w:t xml:space="preserve"> зернопроизводящих хозяйствах; </w:t>
            </w:r>
          </w:p>
          <w:p w:rsidR="00142746" w:rsidRPr="00142746" w:rsidRDefault="00142746" w:rsidP="00142746">
            <w:pPr>
              <w:rPr>
                <w:rFonts w:ascii="Times New Roman" w:hAnsi="Times New Roman" w:cs="Times New Roman"/>
                <w:sz w:val="24"/>
                <w:szCs w:val="24"/>
              </w:rPr>
            </w:pPr>
            <w:r w:rsidRPr="00142746">
              <w:rPr>
                <w:rFonts w:ascii="Times New Roman" w:eastAsia="Times New Roman" w:hAnsi="Times New Roman" w:cs="Times New Roman"/>
                <w:sz w:val="24"/>
                <w:szCs w:val="24"/>
                <w:lang w:eastAsia="ru-RU"/>
              </w:rPr>
              <w:t>-</w:t>
            </w:r>
            <w:r w:rsidRPr="00142746">
              <w:rPr>
                <w:rFonts w:ascii="Times New Roman" w:hAnsi="Times New Roman" w:cs="Times New Roman"/>
                <w:sz w:val="24"/>
                <w:szCs w:val="24"/>
              </w:rPr>
              <w:t xml:space="preserve"> расширение сбытовой сети на всей территории УР</w:t>
            </w:r>
            <w:r w:rsidR="00595A4B">
              <w:rPr>
                <w:rFonts w:ascii="Times New Roman" w:hAnsi="Times New Roman" w:cs="Times New Roman"/>
                <w:sz w:val="24"/>
                <w:szCs w:val="24"/>
              </w:rPr>
              <w:t>;</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hAnsi="Times New Roman" w:cs="Times New Roman"/>
                <w:sz w:val="24"/>
                <w:szCs w:val="24"/>
              </w:rPr>
              <w:t>- поддержание устойчивого положения на рынке за счет производства качественной продукции</w:t>
            </w:r>
            <w:r w:rsidR="00595A4B">
              <w:rPr>
                <w:rFonts w:ascii="Times New Roman" w:eastAsia="Times New Roman" w:hAnsi="Times New Roman" w:cs="Times New Roman"/>
                <w:sz w:val="24"/>
                <w:szCs w:val="24"/>
                <w:lang w:eastAsia="ru-RU"/>
              </w:rPr>
              <w:t>;</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-налаженные экономические связи с соседними районами</w:t>
            </w:r>
            <w:r w:rsidR="00595A4B">
              <w:rPr>
                <w:rFonts w:ascii="Times New Roman" w:eastAsia="Times New Roman" w:hAnsi="Times New Roman" w:cs="Times New Roman"/>
                <w:sz w:val="24"/>
                <w:szCs w:val="24"/>
                <w:lang w:eastAsia="ru-RU"/>
              </w:rPr>
              <w:t>;</w:t>
            </w:r>
          </w:p>
          <w:p w:rsidR="00142746" w:rsidRPr="00142746" w:rsidRDefault="00142746" w:rsidP="00595A4B">
            <w:pPr>
              <w:rPr>
                <w:rFonts w:ascii="Times New Roman" w:hAnsi="Times New Roman" w:cs="Times New Roman"/>
                <w:sz w:val="24"/>
                <w:szCs w:val="24"/>
              </w:rPr>
            </w:pPr>
            <w:r w:rsidRPr="00142746">
              <w:rPr>
                <w:rFonts w:ascii="Times New Roman" w:hAnsi="Times New Roman" w:cs="Times New Roman"/>
                <w:sz w:val="24"/>
                <w:szCs w:val="24"/>
              </w:rPr>
              <w:t>- привлечение большего числа покупателей за счет производства качественной продукции</w:t>
            </w:r>
          </w:p>
        </w:tc>
        <w:tc>
          <w:tcPr>
            <w:tcW w:w="4786" w:type="dxa"/>
          </w:tcPr>
          <w:p w:rsidR="00142746" w:rsidRPr="00142746" w:rsidRDefault="00142746" w:rsidP="001427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недостаточное внедрение инновационных</w:t>
            </w:r>
            <w:r w:rsidRPr="00142746">
              <w:rPr>
                <w:rFonts w:ascii="Times New Roman" w:eastAsia="Times New Roman" w:hAnsi="Times New Roman" w:cs="Times New Roman"/>
                <w:sz w:val="24"/>
                <w:szCs w:val="24"/>
                <w:lang w:eastAsia="ru-RU"/>
              </w:rPr>
              <w:br/>
              <w:t>технологий;</w:t>
            </w:r>
            <w:r w:rsidRPr="00142746">
              <w:rPr>
                <w:rFonts w:ascii="Times New Roman" w:eastAsia="Times New Roman" w:hAnsi="Times New Roman" w:cs="Times New Roman"/>
                <w:sz w:val="24"/>
                <w:szCs w:val="24"/>
                <w:lang w:eastAsia="ru-RU"/>
              </w:rPr>
              <w:br/>
              <w:t>- слабая техническая оснащенность СХТП;</w:t>
            </w:r>
            <w:r w:rsidRPr="00142746">
              <w:rPr>
                <w:rFonts w:ascii="Times New Roman" w:eastAsia="Times New Roman" w:hAnsi="Times New Roman" w:cs="Times New Roman"/>
                <w:sz w:val="24"/>
                <w:szCs w:val="24"/>
                <w:lang w:eastAsia="ru-RU"/>
              </w:rPr>
              <w:br/>
              <w:t>- недостаточный уровень проведения</w:t>
            </w:r>
            <w:r w:rsidRPr="00142746">
              <w:rPr>
                <w:rFonts w:ascii="Times New Roman" w:eastAsia="Times New Roman" w:hAnsi="Times New Roman" w:cs="Times New Roman"/>
                <w:sz w:val="24"/>
                <w:szCs w:val="24"/>
                <w:lang w:eastAsia="ru-RU"/>
              </w:rPr>
              <w:br/>
              <w:t>агрохимических мероприятий;</w:t>
            </w:r>
            <w:r w:rsidRPr="00142746">
              <w:rPr>
                <w:rFonts w:ascii="Times New Roman" w:eastAsia="Times New Roman" w:hAnsi="Times New Roman" w:cs="Times New Roman"/>
                <w:sz w:val="24"/>
                <w:szCs w:val="24"/>
                <w:lang w:eastAsia="ru-RU"/>
              </w:rPr>
              <w:br/>
              <w:t>- отсутствие мирового бренда российской</w:t>
            </w:r>
            <w:r w:rsidRPr="00142746">
              <w:rPr>
                <w:rFonts w:ascii="Times New Roman" w:eastAsia="Times New Roman" w:hAnsi="Times New Roman" w:cs="Times New Roman"/>
                <w:sz w:val="24"/>
                <w:szCs w:val="24"/>
                <w:lang w:eastAsia="ru-RU"/>
              </w:rPr>
              <w:br/>
              <w:t>муки;</w:t>
            </w:r>
            <w:r w:rsidRPr="00142746">
              <w:rPr>
                <w:rFonts w:ascii="Times New Roman" w:eastAsia="Times New Roman" w:hAnsi="Times New Roman" w:cs="Times New Roman"/>
                <w:sz w:val="24"/>
                <w:szCs w:val="24"/>
                <w:lang w:eastAsia="ru-RU"/>
              </w:rPr>
              <w:br/>
              <w:t>- незначительный объем производства</w:t>
            </w:r>
            <w:r w:rsidRPr="00142746">
              <w:rPr>
                <w:rFonts w:ascii="Times New Roman" w:eastAsia="Times New Roman" w:hAnsi="Times New Roman" w:cs="Times New Roman"/>
                <w:sz w:val="24"/>
                <w:szCs w:val="24"/>
                <w:lang w:eastAsia="ru-RU"/>
              </w:rPr>
              <w:br/>
              <w:t>макаронных</w:t>
            </w:r>
            <w:r>
              <w:rPr>
                <w:rFonts w:ascii="Times New Roman" w:eastAsia="Times New Roman" w:hAnsi="Times New Roman" w:cs="Times New Roman"/>
                <w:sz w:val="24"/>
                <w:szCs w:val="24"/>
                <w:lang w:eastAsia="ru-RU"/>
              </w:rPr>
              <w:t xml:space="preserve"> изделий из муки твердых сортов </w:t>
            </w:r>
            <w:r w:rsidR="00595A4B">
              <w:rPr>
                <w:rFonts w:ascii="Times New Roman" w:eastAsia="Times New Roman" w:hAnsi="Times New Roman" w:cs="Times New Roman"/>
                <w:sz w:val="24"/>
                <w:szCs w:val="24"/>
                <w:lang w:eastAsia="ru-RU"/>
              </w:rPr>
              <w:t>пшеницы;</w:t>
            </w:r>
          </w:p>
          <w:p w:rsidR="00142746" w:rsidRPr="00142746" w:rsidRDefault="00142746" w:rsidP="00142746">
            <w:pPr>
              <w:rPr>
                <w:rFonts w:ascii="Times New Roman" w:hAnsi="Times New Roman" w:cs="Times New Roman"/>
                <w:sz w:val="24"/>
                <w:szCs w:val="24"/>
              </w:rPr>
            </w:pPr>
            <w:r w:rsidRPr="00142746">
              <w:rPr>
                <w:rFonts w:ascii="Times New Roman" w:eastAsia="Times New Roman" w:hAnsi="Times New Roman" w:cs="Times New Roman"/>
                <w:sz w:val="24"/>
                <w:szCs w:val="24"/>
                <w:lang w:eastAsia="ru-RU"/>
              </w:rPr>
              <w:t>-</w:t>
            </w:r>
            <w:r w:rsidRPr="00142746">
              <w:rPr>
                <w:rFonts w:ascii="Times New Roman" w:hAnsi="Times New Roman" w:cs="Times New Roman"/>
                <w:sz w:val="24"/>
                <w:szCs w:val="24"/>
              </w:rPr>
              <w:t xml:space="preserve"> использование собственных и кредитных средств при выходе на новые рынки</w:t>
            </w:r>
          </w:p>
          <w:p w:rsidR="00142746" w:rsidRPr="00142746" w:rsidRDefault="00142746" w:rsidP="00142746">
            <w:pPr>
              <w:rPr>
                <w:rFonts w:ascii="Times New Roman" w:hAnsi="Times New Roman" w:cs="Times New Roman"/>
                <w:sz w:val="24"/>
                <w:szCs w:val="24"/>
              </w:rPr>
            </w:pPr>
            <w:r w:rsidRPr="00142746">
              <w:rPr>
                <w:rFonts w:ascii="Times New Roman" w:hAnsi="Times New Roman" w:cs="Times New Roman"/>
                <w:sz w:val="24"/>
                <w:szCs w:val="24"/>
              </w:rPr>
              <w:t>- отсутствие системы стратегического менеджмента</w:t>
            </w:r>
            <w:r w:rsidR="00595A4B">
              <w:rPr>
                <w:rFonts w:ascii="Times New Roman" w:hAnsi="Times New Roman" w:cs="Times New Roman"/>
                <w:sz w:val="24"/>
                <w:szCs w:val="24"/>
              </w:rPr>
              <w:t>;</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 xml:space="preserve">дефицит квалифицированных рабочих; </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 xml:space="preserve">относительно низкий уровень заработной платы и слабая материальная мотивация; </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 xml:space="preserve">изношенность основных фондов зернового хозяйства; </w:t>
            </w:r>
          </w:p>
          <w:p w:rsidR="00142746" w:rsidRPr="00142746" w:rsidRDefault="00142746" w:rsidP="0014274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невыгодная система страхования посевов зерновых</w:t>
            </w:r>
          </w:p>
        </w:tc>
      </w:tr>
      <w:tr w:rsidR="00142746" w:rsidRPr="00142746" w:rsidTr="00142746">
        <w:tc>
          <w:tcPr>
            <w:tcW w:w="4785" w:type="dxa"/>
          </w:tcPr>
          <w:p w:rsidR="00142746" w:rsidRPr="00142746" w:rsidRDefault="00142746" w:rsidP="00040E98">
            <w:pPr>
              <w:jc w:val="center"/>
              <w:rPr>
                <w:rFonts w:ascii="Times New Roman" w:eastAsia="Times New Roman" w:hAnsi="Times New Roman" w:cs="Times New Roman"/>
                <w:sz w:val="24"/>
                <w:szCs w:val="24"/>
                <w:lang w:eastAsia="ru-RU"/>
              </w:rPr>
            </w:pPr>
            <w:r w:rsidRPr="00142746">
              <w:rPr>
                <w:rFonts w:ascii="Times New Roman" w:eastAsia="Times New Roman" w:hAnsi="Times New Roman" w:cs="Times New Roman"/>
                <w:b/>
                <w:bCs/>
                <w:sz w:val="24"/>
                <w:szCs w:val="24"/>
                <w:lang w:eastAsia="ru-RU"/>
              </w:rPr>
              <w:t>Возможности</w:t>
            </w:r>
          </w:p>
        </w:tc>
        <w:tc>
          <w:tcPr>
            <w:tcW w:w="4786" w:type="dxa"/>
          </w:tcPr>
          <w:p w:rsidR="00142746" w:rsidRPr="00142746" w:rsidRDefault="00142746" w:rsidP="00040E98">
            <w:pPr>
              <w:jc w:val="center"/>
              <w:rPr>
                <w:rFonts w:ascii="Times New Roman" w:eastAsia="Times New Roman" w:hAnsi="Times New Roman" w:cs="Times New Roman"/>
                <w:sz w:val="24"/>
                <w:szCs w:val="24"/>
                <w:lang w:eastAsia="ru-RU"/>
              </w:rPr>
            </w:pPr>
            <w:r w:rsidRPr="00142746">
              <w:rPr>
                <w:rFonts w:ascii="Times New Roman" w:eastAsia="Times New Roman" w:hAnsi="Times New Roman" w:cs="Times New Roman"/>
                <w:b/>
                <w:bCs/>
                <w:sz w:val="24"/>
                <w:szCs w:val="24"/>
                <w:lang w:eastAsia="ru-RU"/>
              </w:rPr>
              <w:t>Угрозы</w:t>
            </w:r>
          </w:p>
        </w:tc>
      </w:tr>
      <w:tr w:rsidR="00142746" w:rsidRPr="00142746" w:rsidTr="00142746">
        <w:tc>
          <w:tcPr>
            <w:tcW w:w="4785" w:type="dxa"/>
          </w:tcPr>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 возможность диверсификации</w:t>
            </w:r>
            <w:r w:rsidRPr="00142746">
              <w:rPr>
                <w:rFonts w:ascii="Times New Roman" w:eastAsia="Times New Roman" w:hAnsi="Times New Roman" w:cs="Times New Roman"/>
                <w:sz w:val="24"/>
                <w:szCs w:val="24"/>
                <w:lang w:eastAsia="ru-RU"/>
              </w:rPr>
              <w:br/>
              <w:t>производства зерновых;</w:t>
            </w:r>
            <w:r w:rsidRPr="00142746">
              <w:rPr>
                <w:rFonts w:ascii="Times New Roman" w:eastAsia="Times New Roman" w:hAnsi="Times New Roman" w:cs="Times New Roman"/>
                <w:sz w:val="24"/>
                <w:szCs w:val="24"/>
                <w:lang w:eastAsia="ru-RU"/>
              </w:rPr>
              <w:br/>
              <w:t>- расширение диапазона выпускаемых</w:t>
            </w:r>
            <w:r w:rsidRPr="00142746">
              <w:rPr>
                <w:rFonts w:ascii="Times New Roman" w:eastAsia="Times New Roman" w:hAnsi="Times New Roman" w:cs="Times New Roman"/>
                <w:sz w:val="24"/>
                <w:szCs w:val="24"/>
                <w:lang w:eastAsia="ru-RU"/>
              </w:rPr>
              <w:br/>
              <w:t>продуктов глубокой переработки зерновых;</w:t>
            </w:r>
            <w:r w:rsidRPr="00142746">
              <w:rPr>
                <w:rFonts w:ascii="Times New Roman" w:eastAsia="Times New Roman" w:hAnsi="Times New Roman" w:cs="Times New Roman"/>
                <w:sz w:val="24"/>
                <w:szCs w:val="24"/>
                <w:lang w:eastAsia="ru-RU"/>
              </w:rPr>
              <w:br/>
              <w:t>- наличие спроса на мукомоль</w:t>
            </w:r>
            <w:r w:rsidR="00595A4B">
              <w:rPr>
                <w:rFonts w:ascii="Times New Roman" w:eastAsia="Times New Roman" w:hAnsi="Times New Roman" w:cs="Times New Roman"/>
                <w:sz w:val="24"/>
                <w:szCs w:val="24"/>
                <w:lang w:eastAsia="ru-RU"/>
              </w:rPr>
              <w:t>ную</w:t>
            </w:r>
            <w:r w:rsidR="00595A4B">
              <w:rPr>
                <w:rFonts w:ascii="Times New Roman" w:eastAsia="Times New Roman" w:hAnsi="Times New Roman" w:cs="Times New Roman"/>
                <w:sz w:val="24"/>
                <w:szCs w:val="24"/>
                <w:lang w:eastAsia="ru-RU"/>
              </w:rPr>
              <w:br/>
              <w:t>продукцию на внешних рынках;</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sidRPr="00142746">
              <w:rPr>
                <w:rFonts w:ascii="Times New Roman" w:hAnsi="Times New Roman" w:cs="Times New Roman"/>
                <w:sz w:val="24"/>
                <w:szCs w:val="24"/>
              </w:rPr>
              <w:t xml:space="preserve"> рост доходов у населения</w:t>
            </w:r>
            <w:r w:rsidR="00595A4B">
              <w:rPr>
                <w:rFonts w:ascii="Times New Roman" w:eastAsia="Times New Roman" w:hAnsi="Times New Roman" w:cs="Times New Roman"/>
                <w:sz w:val="24"/>
                <w:szCs w:val="24"/>
                <w:lang w:eastAsia="ru-RU"/>
              </w:rPr>
              <w:t>;</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наличие спро</w:t>
            </w:r>
            <w:r>
              <w:rPr>
                <w:rFonts w:ascii="Times New Roman" w:eastAsia="Times New Roman" w:hAnsi="Times New Roman" w:cs="Times New Roman"/>
                <w:sz w:val="24"/>
                <w:szCs w:val="24"/>
                <w:lang w:eastAsia="ru-RU"/>
              </w:rPr>
              <w:t xml:space="preserve">са на зерно высокого качества; </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sidRPr="00142746">
              <w:rPr>
                <w:rFonts w:ascii="Times New Roman" w:hAnsi="Times New Roman" w:cs="Times New Roman"/>
                <w:sz w:val="24"/>
                <w:szCs w:val="24"/>
              </w:rPr>
              <w:t xml:space="preserve"> доступность кредитных ресурсов</w:t>
            </w:r>
          </w:p>
        </w:tc>
        <w:tc>
          <w:tcPr>
            <w:tcW w:w="4786" w:type="dxa"/>
          </w:tcPr>
          <w:p w:rsidR="00142746" w:rsidRPr="00142746" w:rsidRDefault="00142746" w:rsidP="001427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риски, связанные со спецификой</w:t>
            </w:r>
            <w:r w:rsidRPr="00142746">
              <w:rPr>
                <w:rFonts w:ascii="Times New Roman" w:eastAsia="Times New Roman" w:hAnsi="Times New Roman" w:cs="Times New Roman"/>
                <w:sz w:val="24"/>
                <w:szCs w:val="24"/>
                <w:lang w:eastAsia="ru-RU"/>
              </w:rPr>
              <w:br/>
              <w:t>финансирования сел</w:t>
            </w:r>
            <w:r w:rsidR="00595A4B">
              <w:rPr>
                <w:rFonts w:ascii="Times New Roman" w:eastAsia="Times New Roman" w:hAnsi="Times New Roman" w:cs="Times New Roman"/>
                <w:sz w:val="24"/>
                <w:szCs w:val="24"/>
                <w:lang w:eastAsia="ru-RU"/>
              </w:rPr>
              <w:t>ьскохозяйственного</w:t>
            </w:r>
            <w:r w:rsidR="00595A4B">
              <w:rPr>
                <w:rFonts w:ascii="Times New Roman" w:eastAsia="Times New Roman" w:hAnsi="Times New Roman" w:cs="Times New Roman"/>
                <w:sz w:val="24"/>
                <w:szCs w:val="24"/>
                <w:lang w:eastAsia="ru-RU"/>
              </w:rPr>
              <w:br/>
              <w:t>производства;</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42746">
              <w:rPr>
                <w:rFonts w:ascii="Times New Roman" w:eastAsia="Times New Roman" w:hAnsi="Times New Roman" w:cs="Times New Roman"/>
                <w:sz w:val="24"/>
                <w:szCs w:val="24"/>
                <w:lang w:eastAsia="ru-RU"/>
              </w:rPr>
              <w:t>зависимость от природно-климатических факторов;</w:t>
            </w:r>
            <w:r w:rsidRPr="00142746">
              <w:rPr>
                <w:rFonts w:ascii="Times New Roman" w:eastAsia="Times New Roman" w:hAnsi="Times New Roman" w:cs="Times New Roman"/>
                <w:sz w:val="24"/>
                <w:szCs w:val="24"/>
                <w:lang w:eastAsia="ru-RU"/>
              </w:rPr>
              <w:br/>
              <w:t>- увеличение продаж с</w:t>
            </w:r>
            <w:r w:rsidR="00595A4B">
              <w:rPr>
                <w:rFonts w:ascii="Times New Roman" w:eastAsia="Times New Roman" w:hAnsi="Times New Roman" w:cs="Times New Roman"/>
                <w:sz w:val="24"/>
                <w:szCs w:val="24"/>
                <w:lang w:eastAsia="ru-RU"/>
              </w:rPr>
              <w:t>о стороны крупных</w:t>
            </w:r>
            <w:r w:rsidR="00595A4B">
              <w:rPr>
                <w:rFonts w:ascii="Times New Roman" w:eastAsia="Times New Roman" w:hAnsi="Times New Roman" w:cs="Times New Roman"/>
                <w:sz w:val="24"/>
                <w:szCs w:val="24"/>
                <w:lang w:eastAsia="ru-RU"/>
              </w:rPr>
              <w:br/>
              <w:t>экспортеров</w:t>
            </w:r>
            <w:r w:rsidRPr="00142746">
              <w:rPr>
                <w:rFonts w:ascii="Times New Roman" w:eastAsia="Times New Roman" w:hAnsi="Times New Roman" w:cs="Times New Roman"/>
                <w:sz w:val="24"/>
                <w:szCs w:val="24"/>
                <w:lang w:eastAsia="ru-RU"/>
              </w:rPr>
              <w:t>;</w:t>
            </w:r>
            <w:r w:rsidRPr="00142746">
              <w:rPr>
                <w:rFonts w:ascii="Times New Roman" w:eastAsia="Times New Roman" w:hAnsi="Times New Roman" w:cs="Times New Roman"/>
                <w:sz w:val="24"/>
                <w:szCs w:val="24"/>
                <w:lang w:eastAsia="ru-RU"/>
              </w:rPr>
              <w:br/>
              <w:t>- рост переходящих запасов</w:t>
            </w:r>
            <w:r w:rsidR="00595A4B">
              <w:rPr>
                <w:rFonts w:ascii="Times New Roman" w:eastAsia="Times New Roman" w:hAnsi="Times New Roman" w:cs="Times New Roman"/>
                <w:sz w:val="24"/>
                <w:szCs w:val="24"/>
                <w:lang w:eastAsia="ru-RU"/>
              </w:rPr>
              <w:t>;</w:t>
            </w:r>
            <w:r w:rsidRPr="00142746">
              <w:rPr>
                <w:rFonts w:ascii="Times New Roman" w:eastAsia="Times New Roman" w:hAnsi="Times New Roman" w:cs="Times New Roman"/>
                <w:sz w:val="24"/>
                <w:szCs w:val="24"/>
                <w:lang w:eastAsia="ru-RU"/>
              </w:rPr>
              <w:br/>
              <w:t>сельскохозяйственной продукции;</w:t>
            </w:r>
            <w:r w:rsidRPr="00142746">
              <w:rPr>
                <w:rFonts w:ascii="Times New Roman" w:eastAsia="Times New Roman" w:hAnsi="Times New Roman" w:cs="Times New Roman"/>
                <w:sz w:val="24"/>
                <w:szCs w:val="24"/>
                <w:lang w:eastAsia="ru-RU"/>
              </w:rPr>
              <w:br/>
              <w:t>- усиление требований покупателей,</w:t>
            </w:r>
            <w:r w:rsidRPr="00142746">
              <w:rPr>
                <w:rFonts w:ascii="Times New Roman" w:eastAsia="Times New Roman" w:hAnsi="Times New Roman" w:cs="Times New Roman"/>
                <w:sz w:val="24"/>
                <w:szCs w:val="24"/>
                <w:lang w:eastAsia="ru-RU"/>
              </w:rPr>
              <w:br/>
              <w:t>ужесточение стандартов качества</w:t>
            </w:r>
          </w:p>
          <w:p w:rsidR="00142746" w:rsidRPr="00142746" w:rsidRDefault="00142746" w:rsidP="00142746">
            <w:pPr>
              <w:rPr>
                <w:rFonts w:ascii="Times New Roman" w:eastAsia="Times New Roman" w:hAnsi="Times New Roman" w:cs="Times New Roman"/>
                <w:sz w:val="24"/>
                <w:szCs w:val="24"/>
                <w:lang w:eastAsia="ru-RU"/>
              </w:rPr>
            </w:pPr>
            <w:r w:rsidRPr="00142746">
              <w:rPr>
                <w:rFonts w:ascii="Times New Roman" w:eastAsia="Times New Roman" w:hAnsi="Times New Roman" w:cs="Times New Roman"/>
                <w:sz w:val="24"/>
                <w:szCs w:val="24"/>
                <w:lang w:eastAsia="ru-RU"/>
              </w:rPr>
              <w:t>-</w:t>
            </w:r>
            <w:r w:rsidRPr="00142746">
              <w:rPr>
                <w:rFonts w:ascii="Times New Roman" w:hAnsi="Times New Roman" w:cs="Times New Roman"/>
                <w:sz w:val="24"/>
                <w:szCs w:val="24"/>
              </w:rPr>
              <w:t xml:space="preserve"> зависимость хозяйств от поставщиков кормов.</w:t>
            </w:r>
            <w:r w:rsidRPr="00142746">
              <w:rPr>
                <w:rFonts w:ascii="Times New Roman" w:eastAsia="Times New Roman" w:hAnsi="Times New Roman" w:cs="Times New Roman"/>
                <w:sz w:val="24"/>
                <w:szCs w:val="24"/>
                <w:lang w:eastAsia="ru-RU"/>
              </w:rPr>
              <w:t xml:space="preserve"> </w:t>
            </w:r>
            <w:r w:rsidR="00213F34" w:rsidRPr="00142746">
              <w:rPr>
                <w:rFonts w:ascii="Times New Roman" w:eastAsia="Times New Roman" w:hAnsi="Times New Roman" w:cs="Times New Roman"/>
                <w:sz w:val="24"/>
                <w:szCs w:val="24"/>
                <w:lang w:eastAsia="ru-RU"/>
              </w:rPr>
              <w:t>Н</w:t>
            </w:r>
            <w:r w:rsidRPr="00142746">
              <w:rPr>
                <w:rFonts w:ascii="Times New Roman" w:eastAsia="Times New Roman" w:hAnsi="Times New Roman" w:cs="Times New Roman"/>
                <w:sz w:val="24"/>
                <w:szCs w:val="24"/>
                <w:lang w:eastAsia="ru-RU"/>
              </w:rPr>
              <w:t xml:space="preserve">еустойчивость производства зерна; </w:t>
            </w:r>
          </w:p>
          <w:p w:rsidR="00142746" w:rsidRPr="00142746" w:rsidRDefault="00142746" w:rsidP="00142746">
            <w:pPr>
              <w:rPr>
                <w:rFonts w:ascii="Times New Roman" w:eastAsia="Times New Roman" w:hAnsi="Times New Roman" w:cs="Times New Roman"/>
                <w:sz w:val="24"/>
                <w:szCs w:val="24"/>
                <w:lang w:eastAsia="ru-RU"/>
              </w:rPr>
            </w:pPr>
          </w:p>
        </w:tc>
      </w:tr>
    </w:tbl>
    <w:p w:rsidR="00A91007" w:rsidRPr="0029270E" w:rsidRDefault="00A91007" w:rsidP="00BF6D0E">
      <w:pPr>
        <w:spacing w:after="0" w:line="360" w:lineRule="auto"/>
        <w:ind w:firstLine="709"/>
        <w:rPr>
          <w:rFonts w:ascii="Times New Roman" w:hAnsi="Times New Roman" w:cs="Times New Roman"/>
          <w:sz w:val="24"/>
          <w:szCs w:val="24"/>
        </w:rPr>
      </w:pPr>
    </w:p>
    <w:p w:rsidR="004D650E" w:rsidRPr="0029270E" w:rsidRDefault="00A91007" w:rsidP="00BF6D0E">
      <w:pPr>
        <w:autoSpaceDE w:val="0"/>
        <w:autoSpaceDN w:val="0"/>
        <w:adjustRightInd w:val="0"/>
        <w:spacing w:after="0" w:line="360" w:lineRule="auto"/>
        <w:ind w:firstLine="709"/>
        <w:rPr>
          <w:rFonts w:ascii="Times New Roman" w:eastAsia="Calibri" w:hAnsi="Times New Roman" w:cs="Times New Roman"/>
          <w:sz w:val="28"/>
        </w:rPr>
      </w:pPr>
      <w:r w:rsidRPr="0029270E">
        <w:rPr>
          <w:rFonts w:ascii="Times New Roman" w:eastAsia="Calibri" w:hAnsi="Times New Roman" w:cs="Times New Roman"/>
          <w:sz w:val="28"/>
        </w:rPr>
        <w:t>Ниже представлен  ф</w:t>
      </w:r>
      <w:r w:rsidR="004D650E" w:rsidRPr="0029270E">
        <w:rPr>
          <w:rFonts w:ascii="Times New Roman" w:eastAsia="Calibri" w:hAnsi="Times New Roman" w:cs="Times New Roman"/>
          <w:sz w:val="28"/>
        </w:rPr>
        <w:t xml:space="preserve">акторный анализ прибыли от продаж </w:t>
      </w:r>
      <w:r w:rsidR="004D650E" w:rsidRPr="0029270E">
        <w:rPr>
          <w:rFonts w:ascii="Times New Roman" w:hAnsi="Times New Roman" w:cs="Times New Roman"/>
          <w:sz w:val="28"/>
        </w:rPr>
        <w:t>зерновой продукции</w:t>
      </w:r>
      <w:r w:rsidRPr="0029270E">
        <w:rPr>
          <w:rFonts w:ascii="Times New Roman" w:eastAsia="Calibri" w:hAnsi="Times New Roman" w:cs="Times New Roman"/>
          <w:sz w:val="28"/>
        </w:rPr>
        <w:t>.</w:t>
      </w:r>
    </w:p>
    <w:p w:rsidR="004D650E" w:rsidRPr="0029270E" w:rsidRDefault="004D650E" w:rsidP="00BF6D0E">
      <w:pPr>
        <w:autoSpaceDE w:val="0"/>
        <w:autoSpaceDN w:val="0"/>
        <w:adjustRightInd w:val="0"/>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lastRenderedPageBreak/>
        <w:t>Основную часть прибыли предприятия получают от реализации продукции и услуг. На прибыль от продаж оказывает влияние 4 фактора: объем от продаж(</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rPr>
        <w:t>); себестоимость произведенной продукции</w:t>
      </w:r>
      <w:r w:rsidR="00040E98">
        <w:rPr>
          <w:rFonts w:ascii="Times New Roman" w:eastAsia="Calibri" w:hAnsi="Times New Roman" w:cs="Times New Roman"/>
          <w:sz w:val="28"/>
        </w:rPr>
        <w:t>(с)</w:t>
      </w:r>
      <w:r w:rsidRPr="0029270E">
        <w:rPr>
          <w:rFonts w:ascii="Times New Roman" w:eastAsia="Calibri" w:hAnsi="Times New Roman" w:cs="Times New Roman"/>
          <w:sz w:val="28"/>
        </w:rPr>
        <w:t xml:space="preserve">; цена продаж (ц); структура товарной продукции. </w:t>
      </w:r>
    </w:p>
    <w:p w:rsidR="0006328B" w:rsidRPr="0006328B" w:rsidRDefault="004D650E" w:rsidP="0006328B">
      <w:pPr>
        <w:autoSpaceDE w:val="0"/>
        <w:autoSpaceDN w:val="0"/>
        <w:adjustRightInd w:val="0"/>
        <w:spacing w:after="0" w:line="360" w:lineRule="auto"/>
        <w:ind w:firstLine="709"/>
        <w:jc w:val="both"/>
        <w:rPr>
          <w:rFonts w:ascii="Times New Roman" w:eastAsia="Calibri" w:hAnsi="Times New Roman" w:cs="Times New Roman"/>
          <w:sz w:val="28"/>
          <w:szCs w:val="28"/>
        </w:rPr>
      </w:pPr>
      <w:r w:rsidRPr="0029270E">
        <w:rPr>
          <w:rFonts w:ascii="Times New Roman" w:eastAsia="Calibri" w:hAnsi="Times New Roman" w:cs="Times New Roman"/>
          <w:sz w:val="28"/>
        </w:rPr>
        <w:t xml:space="preserve">В </w:t>
      </w:r>
      <w:r w:rsidR="0006328B">
        <w:rPr>
          <w:rFonts w:ascii="Times New Roman" w:eastAsia="Calibri" w:hAnsi="Times New Roman" w:cs="Times New Roman"/>
          <w:sz w:val="28"/>
        </w:rPr>
        <w:t>приложении</w:t>
      </w:r>
      <w:r w:rsidRPr="0029270E">
        <w:rPr>
          <w:rFonts w:ascii="Times New Roman" w:eastAsia="Calibri" w:hAnsi="Times New Roman" w:cs="Times New Roman"/>
          <w:sz w:val="28"/>
        </w:rPr>
        <w:t xml:space="preserve"> </w:t>
      </w:r>
      <w:r w:rsidR="0006328B">
        <w:rPr>
          <w:rFonts w:ascii="Times New Roman" w:eastAsia="Calibri" w:hAnsi="Times New Roman" w:cs="Times New Roman"/>
          <w:sz w:val="28"/>
        </w:rPr>
        <w:t>5</w:t>
      </w:r>
      <w:r w:rsidRPr="0029270E">
        <w:rPr>
          <w:rFonts w:ascii="Times New Roman" w:eastAsia="Calibri" w:hAnsi="Times New Roman" w:cs="Times New Roman"/>
          <w:sz w:val="28"/>
        </w:rPr>
        <w:t xml:space="preserve"> приведена исходная информация для факторного </w:t>
      </w:r>
      <w:r w:rsidRPr="0006328B">
        <w:rPr>
          <w:rFonts w:ascii="Times New Roman" w:eastAsia="Calibri" w:hAnsi="Times New Roman" w:cs="Times New Roman"/>
          <w:sz w:val="28"/>
          <w:szCs w:val="28"/>
        </w:rPr>
        <w:t xml:space="preserve">анализа прибыли от продаж. </w:t>
      </w:r>
    </w:p>
    <w:p w:rsidR="004D650E" w:rsidRPr="0006328B" w:rsidRDefault="004D650E" w:rsidP="0006328B">
      <w:pPr>
        <w:autoSpaceDE w:val="0"/>
        <w:autoSpaceDN w:val="0"/>
        <w:adjustRightInd w:val="0"/>
        <w:spacing w:after="0" w:line="360" w:lineRule="auto"/>
        <w:ind w:firstLine="709"/>
        <w:jc w:val="both"/>
        <w:rPr>
          <w:rFonts w:ascii="Times New Roman" w:eastAsia="Calibri" w:hAnsi="Times New Roman" w:cs="Times New Roman"/>
          <w:sz w:val="28"/>
          <w:szCs w:val="28"/>
        </w:rPr>
      </w:pPr>
      <w:r w:rsidRPr="0006328B">
        <w:rPr>
          <w:rFonts w:ascii="Times New Roman" w:eastAsia="Calibri" w:hAnsi="Times New Roman" w:cs="Times New Roman"/>
          <w:sz w:val="28"/>
          <w:szCs w:val="28"/>
        </w:rPr>
        <w:t>Факторный анализ проводится методом цепной подстановки.</w:t>
      </w:r>
    </w:p>
    <w:p w:rsidR="0006328B" w:rsidRPr="0006328B" w:rsidRDefault="0006328B" w:rsidP="0006328B">
      <w:pPr>
        <w:autoSpaceDE w:val="0"/>
        <w:autoSpaceDN w:val="0"/>
        <w:adjustRightInd w:val="0"/>
        <w:spacing w:after="0" w:line="360" w:lineRule="auto"/>
        <w:ind w:firstLine="709"/>
        <w:jc w:val="both"/>
        <w:rPr>
          <w:rFonts w:ascii="Times New Roman" w:eastAsia="Calibri" w:hAnsi="Times New Roman" w:cs="Times New Roman"/>
          <w:sz w:val="28"/>
          <w:szCs w:val="28"/>
        </w:rPr>
      </w:pPr>
      <w:r w:rsidRPr="0006328B">
        <w:rPr>
          <w:rFonts w:ascii="Times New Roman" w:hAnsi="Times New Roman" w:cs="Times New Roman"/>
          <w:sz w:val="28"/>
          <w:szCs w:val="28"/>
        </w:rPr>
        <w:t>Данный метод – это последовательная замена базисного значения фактора на фактическое, для определения факторных влияний на результативный показатель хозяйственной деятельности. При помощи метода цепных подстановок последовательно выделяют влияние на результативный показатель только одного фактора и исключают влияние остальных. Метод дает удовлетворительные оценки факторных влияний при строгом соблюдении последовательности подстановок, четком разграничении количественных (экстенсивных) и интенсивных факторов.</w:t>
      </w:r>
    </w:p>
    <w:p w:rsidR="004D650E" w:rsidRPr="0006328B" w:rsidRDefault="004D650E" w:rsidP="0006328B">
      <w:pPr>
        <w:autoSpaceDE w:val="0"/>
        <w:autoSpaceDN w:val="0"/>
        <w:adjustRightInd w:val="0"/>
        <w:spacing w:after="0" w:line="360" w:lineRule="auto"/>
        <w:ind w:firstLine="709"/>
        <w:rPr>
          <w:rFonts w:ascii="Times New Roman" w:eastAsia="Calibri" w:hAnsi="Times New Roman" w:cs="Times New Roman"/>
          <w:sz w:val="28"/>
          <w:szCs w:val="28"/>
        </w:rPr>
      </w:pPr>
      <w:r w:rsidRPr="0006328B">
        <w:rPr>
          <w:rFonts w:ascii="Times New Roman" w:eastAsia="Calibri" w:hAnsi="Times New Roman" w:cs="Times New Roman"/>
          <w:sz w:val="28"/>
          <w:szCs w:val="28"/>
        </w:rPr>
        <w:t>Уравнение прибыли от продаж имеет следующий вид:</w:t>
      </w:r>
    </w:p>
    <w:p w:rsidR="004D650E" w:rsidRPr="0029270E" w:rsidRDefault="004D650E" w:rsidP="00BF6D0E">
      <w:pPr>
        <w:autoSpaceDE w:val="0"/>
        <w:autoSpaceDN w:val="0"/>
        <w:adjustRightInd w:val="0"/>
        <w:spacing w:after="0" w:line="360" w:lineRule="auto"/>
        <w:ind w:firstLine="709"/>
        <w:rPr>
          <w:rFonts w:ascii="Times New Roman" w:eastAsia="Calibri" w:hAnsi="Times New Roman" w:cs="Times New Roman"/>
          <w:sz w:val="28"/>
          <w:vertAlign w:val="subscript"/>
        </w:rPr>
      </w:pPr>
      <w:r w:rsidRPr="0029270E">
        <w:rPr>
          <w:rFonts w:ascii="Times New Roman" w:eastAsia="Calibri" w:hAnsi="Times New Roman" w:cs="Times New Roman"/>
          <w:sz w:val="28"/>
        </w:rPr>
        <w:t>∆П</w:t>
      </w:r>
      <w:r w:rsidRPr="0029270E">
        <w:rPr>
          <w:rFonts w:ascii="Times New Roman" w:eastAsia="Calibri" w:hAnsi="Times New Roman" w:cs="Times New Roman"/>
          <w:sz w:val="28"/>
          <w:vertAlign w:val="subscript"/>
        </w:rPr>
        <w:t xml:space="preserve">1 </w:t>
      </w:r>
      <w:r w:rsidRPr="0029270E">
        <w:rPr>
          <w:rFonts w:ascii="Times New Roman" w:eastAsia="Calibri" w:hAnsi="Times New Roman" w:cs="Times New Roman"/>
          <w:sz w:val="28"/>
        </w:rPr>
        <w:t>= ∑В</w:t>
      </w:r>
      <w:r w:rsidRPr="0029270E">
        <w:rPr>
          <w:rFonts w:ascii="Times New Roman" w:eastAsia="Calibri" w:hAnsi="Times New Roman" w:cs="Times New Roman"/>
          <w:sz w:val="28"/>
          <w:vertAlign w:val="subscript"/>
        </w:rPr>
        <w:t xml:space="preserve">1  </w:t>
      </w:r>
      <w:r w:rsidRPr="0029270E">
        <w:rPr>
          <w:rFonts w:ascii="Times New Roman" w:eastAsia="Calibri" w:hAnsi="Times New Roman" w:cs="Times New Roman"/>
          <w:sz w:val="28"/>
        </w:rPr>
        <w:t>- ∑З</w:t>
      </w:r>
      <w:r w:rsidRPr="0029270E">
        <w:rPr>
          <w:rFonts w:ascii="Times New Roman" w:eastAsia="Calibri" w:hAnsi="Times New Roman" w:cs="Times New Roman"/>
          <w:sz w:val="28"/>
          <w:vertAlign w:val="subscript"/>
        </w:rPr>
        <w:t xml:space="preserve">1 </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 xml:space="preserve">1 </w:t>
      </w:r>
      <w:r w:rsidRPr="0029270E">
        <w:rPr>
          <w:rFonts w:ascii="Times New Roman" w:eastAsia="Calibri" w:hAnsi="Times New Roman" w:cs="Times New Roman"/>
          <w:sz w:val="28"/>
        </w:rPr>
        <w:t>ц</w:t>
      </w:r>
      <w:r w:rsidRPr="0029270E">
        <w:rPr>
          <w:rFonts w:ascii="Times New Roman" w:eastAsia="Calibri" w:hAnsi="Times New Roman" w:cs="Times New Roman"/>
          <w:sz w:val="28"/>
          <w:vertAlign w:val="subscript"/>
        </w:rPr>
        <w:t xml:space="preserve"> 1   </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1</w:t>
      </w:r>
      <w:r w:rsidRPr="0029270E">
        <w:rPr>
          <w:rFonts w:ascii="Times New Roman" w:eastAsia="Calibri" w:hAnsi="Times New Roman" w:cs="Times New Roman"/>
          <w:sz w:val="28"/>
        </w:rPr>
        <w:t>с</w:t>
      </w:r>
      <w:r w:rsidRPr="0029270E">
        <w:rPr>
          <w:rFonts w:ascii="Times New Roman" w:eastAsia="Calibri" w:hAnsi="Times New Roman" w:cs="Times New Roman"/>
          <w:sz w:val="28"/>
          <w:vertAlign w:val="subscript"/>
        </w:rPr>
        <w:t xml:space="preserve"> 1</w:t>
      </w:r>
    </w:p>
    <w:p w:rsidR="004D650E" w:rsidRPr="0029270E" w:rsidRDefault="004D650E" w:rsidP="00BF6D0E">
      <w:pPr>
        <w:autoSpaceDE w:val="0"/>
        <w:autoSpaceDN w:val="0"/>
        <w:adjustRightInd w:val="0"/>
        <w:spacing w:after="0" w:line="360" w:lineRule="auto"/>
        <w:ind w:firstLine="709"/>
        <w:rPr>
          <w:rFonts w:ascii="Times New Roman" w:eastAsia="Calibri" w:hAnsi="Times New Roman" w:cs="Times New Roman"/>
          <w:sz w:val="28"/>
          <w:vertAlign w:val="subscript"/>
        </w:rPr>
      </w:pPr>
      <w:r w:rsidRPr="0029270E">
        <w:rPr>
          <w:rFonts w:ascii="Times New Roman" w:eastAsia="Calibri" w:hAnsi="Times New Roman" w:cs="Times New Roman"/>
          <w:sz w:val="28"/>
        </w:rPr>
        <w:t>∆П</w:t>
      </w:r>
      <w:r w:rsidRPr="0029270E">
        <w:rPr>
          <w:rFonts w:ascii="Times New Roman" w:eastAsia="Calibri" w:hAnsi="Times New Roman" w:cs="Times New Roman"/>
          <w:sz w:val="28"/>
          <w:vertAlign w:val="subscript"/>
        </w:rPr>
        <w:t>0</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 xml:space="preserve">0 </w:t>
      </w:r>
      <w:r w:rsidRPr="0029270E">
        <w:rPr>
          <w:rFonts w:ascii="Times New Roman" w:eastAsia="Calibri" w:hAnsi="Times New Roman" w:cs="Times New Roman"/>
          <w:sz w:val="28"/>
        </w:rPr>
        <w:t>ц</w:t>
      </w:r>
      <w:r w:rsidRPr="0029270E">
        <w:rPr>
          <w:rFonts w:ascii="Times New Roman" w:eastAsia="Calibri" w:hAnsi="Times New Roman" w:cs="Times New Roman"/>
          <w:sz w:val="28"/>
          <w:vertAlign w:val="subscript"/>
        </w:rPr>
        <w:t xml:space="preserve">0   </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0</w:t>
      </w:r>
      <w:r w:rsidRPr="0029270E">
        <w:rPr>
          <w:rFonts w:ascii="Times New Roman" w:eastAsia="Calibri" w:hAnsi="Times New Roman" w:cs="Times New Roman"/>
          <w:sz w:val="28"/>
        </w:rPr>
        <w:t>с</w:t>
      </w:r>
      <w:r w:rsidRPr="0029270E">
        <w:rPr>
          <w:rFonts w:ascii="Times New Roman" w:eastAsia="Calibri" w:hAnsi="Times New Roman" w:cs="Times New Roman"/>
          <w:sz w:val="28"/>
          <w:vertAlign w:val="subscript"/>
        </w:rPr>
        <w:t xml:space="preserve"> 0</w:t>
      </w:r>
    </w:p>
    <w:p w:rsidR="004D650E" w:rsidRPr="0029270E" w:rsidRDefault="004D650E" w:rsidP="00BF6D0E">
      <w:pPr>
        <w:autoSpaceDE w:val="0"/>
        <w:autoSpaceDN w:val="0"/>
        <w:adjustRightInd w:val="0"/>
        <w:spacing w:after="0" w:line="360" w:lineRule="auto"/>
        <w:ind w:firstLine="709"/>
        <w:rPr>
          <w:rFonts w:ascii="Times New Roman" w:eastAsia="Calibri" w:hAnsi="Times New Roman" w:cs="Times New Roman"/>
          <w:sz w:val="28"/>
          <w:vertAlign w:val="subscript"/>
        </w:rPr>
      </w:pPr>
      <w:r w:rsidRPr="0029270E">
        <w:rPr>
          <w:rFonts w:ascii="Times New Roman" w:eastAsia="Calibri" w:hAnsi="Times New Roman" w:cs="Times New Roman"/>
          <w:sz w:val="28"/>
        </w:rPr>
        <w:t>∆П</w:t>
      </w:r>
      <w:r w:rsidRPr="0029270E">
        <w:rPr>
          <w:rFonts w:ascii="Times New Roman" w:eastAsia="Calibri" w:hAnsi="Times New Roman" w:cs="Times New Roman"/>
          <w:sz w:val="28"/>
          <w:vertAlign w:val="subscript"/>
        </w:rPr>
        <w:t xml:space="preserve">усл </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 xml:space="preserve">1 </w:t>
      </w:r>
      <w:r w:rsidRPr="0029270E">
        <w:rPr>
          <w:rFonts w:ascii="Times New Roman" w:eastAsia="Calibri" w:hAnsi="Times New Roman" w:cs="Times New Roman"/>
          <w:sz w:val="28"/>
        </w:rPr>
        <w:t>ц</w:t>
      </w:r>
      <w:r w:rsidRPr="0029270E">
        <w:rPr>
          <w:rFonts w:ascii="Times New Roman" w:eastAsia="Calibri" w:hAnsi="Times New Roman" w:cs="Times New Roman"/>
          <w:sz w:val="28"/>
          <w:vertAlign w:val="subscript"/>
        </w:rPr>
        <w:t xml:space="preserve"> 0   </w:t>
      </w:r>
      <w:r w:rsidRPr="0029270E">
        <w:rPr>
          <w:rFonts w:ascii="Times New Roman" w:eastAsia="Calibri" w:hAnsi="Times New Roman" w:cs="Times New Roman"/>
          <w:sz w:val="28"/>
        </w:rPr>
        <w:t>- ∑</w:t>
      </w:r>
      <w:r w:rsidRPr="0029270E">
        <w:rPr>
          <w:rFonts w:ascii="Times New Roman" w:eastAsia="Calibri" w:hAnsi="Times New Roman" w:cs="Times New Roman"/>
          <w:sz w:val="28"/>
          <w:lang w:val="en-US"/>
        </w:rPr>
        <w:t>q</w:t>
      </w:r>
      <w:r w:rsidRPr="0029270E">
        <w:rPr>
          <w:rFonts w:ascii="Times New Roman" w:eastAsia="Calibri" w:hAnsi="Times New Roman" w:cs="Times New Roman"/>
          <w:sz w:val="28"/>
          <w:vertAlign w:val="subscript"/>
        </w:rPr>
        <w:t>1</w:t>
      </w:r>
      <w:r w:rsidRPr="0029270E">
        <w:rPr>
          <w:rFonts w:ascii="Times New Roman" w:eastAsia="Calibri" w:hAnsi="Times New Roman" w:cs="Times New Roman"/>
          <w:sz w:val="28"/>
        </w:rPr>
        <w:t>с</w:t>
      </w:r>
      <w:r w:rsidRPr="0029270E">
        <w:rPr>
          <w:rFonts w:ascii="Times New Roman" w:eastAsia="Calibri" w:hAnsi="Times New Roman" w:cs="Times New Roman"/>
          <w:sz w:val="28"/>
          <w:vertAlign w:val="subscript"/>
        </w:rPr>
        <w:t xml:space="preserve"> 0.</w:t>
      </w:r>
    </w:p>
    <w:p w:rsidR="004D650E" w:rsidRPr="0029270E" w:rsidRDefault="004D650E" w:rsidP="00BF6D0E">
      <w:pPr>
        <w:spacing w:after="0" w:line="360" w:lineRule="auto"/>
        <w:ind w:firstLine="709"/>
        <w:rPr>
          <w:rFonts w:ascii="Times New Roman" w:eastAsia="Calibri" w:hAnsi="Times New Roman" w:cs="Times New Roman"/>
          <w:sz w:val="28"/>
        </w:rPr>
      </w:pPr>
      <w:r w:rsidRPr="0029270E">
        <w:rPr>
          <w:rFonts w:ascii="Times New Roman" w:eastAsia="Calibri" w:hAnsi="Times New Roman" w:cs="Times New Roman"/>
          <w:sz w:val="28"/>
        </w:rPr>
        <w:t>По данным таблицы проведем факторный анализ прибыли от продаж.</w:t>
      </w:r>
      <w:r w:rsidR="00BF6D0E" w:rsidRPr="0029270E">
        <w:rPr>
          <w:rFonts w:ascii="Times New Roman" w:eastAsia="Calibri" w:hAnsi="Times New Roman" w:cs="Times New Roman"/>
          <w:sz w:val="28"/>
        </w:rPr>
        <w:t xml:space="preserve"> </w:t>
      </w:r>
      <w:r w:rsidRPr="0029270E">
        <w:rPr>
          <w:rFonts w:ascii="Times New Roman" w:eastAsia="Calibri" w:hAnsi="Times New Roman" w:cs="Times New Roman"/>
          <w:sz w:val="28"/>
        </w:rPr>
        <w:t>Общее отклонение прибыли: ∆П = ∑П</w:t>
      </w:r>
      <w:r w:rsidRPr="0029270E">
        <w:rPr>
          <w:rFonts w:ascii="Times New Roman" w:eastAsia="Calibri" w:hAnsi="Times New Roman" w:cs="Times New Roman"/>
          <w:sz w:val="28"/>
          <w:vertAlign w:val="subscript"/>
        </w:rPr>
        <w:t>1</w:t>
      </w:r>
      <w:r w:rsidRPr="0029270E">
        <w:rPr>
          <w:rFonts w:ascii="Times New Roman" w:eastAsia="Calibri" w:hAnsi="Times New Roman" w:cs="Times New Roman"/>
          <w:sz w:val="28"/>
        </w:rPr>
        <w:t xml:space="preserve"> - ∑П</w:t>
      </w:r>
      <w:r w:rsidRPr="0029270E">
        <w:rPr>
          <w:rFonts w:ascii="Times New Roman" w:eastAsia="Calibri" w:hAnsi="Times New Roman" w:cs="Times New Roman"/>
          <w:sz w:val="28"/>
          <w:vertAlign w:val="subscript"/>
        </w:rPr>
        <w:t xml:space="preserve">0 </w:t>
      </w:r>
    </w:p>
    <w:p w:rsidR="004D650E" w:rsidRPr="0029270E" w:rsidRDefault="004D650E" w:rsidP="00BF6D0E">
      <w:pPr>
        <w:spacing w:after="0" w:line="360" w:lineRule="auto"/>
        <w:ind w:firstLine="709"/>
        <w:rPr>
          <w:rFonts w:ascii="Times New Roman" w:eastAsia="Calibri" w:hAnsi="Times New Roman" w:cs="Times New Roman"/>
          <w:sz w:val="28"/>
        </w:rPr>
      </w:pPr>
      <w:r w:rsidRPr="0029270E">
        <w:rPr>
          <w:rFonts w:ascii="Times New Roman" w:eastAsia="Calibri" w:hAnsi="Times New Roman" w:cs="Times New Roman"/>
          <w:sz w:val="28"/>
        </w:rPr>
        <w:t>∆П =</w:t>
      </w:r>
      <w:r w:rsidR="005F42D9" w:rsidRPr="0029270E">
        <w:rPr>
          <w:rFonts w:ascii="Times New Roman" w:hAnsi="Times New Roman" w:cs="Times New Roman"/>
          <w:color w:val="000000"/>
          <w:sz w:val="28"/>
          <w:szCs w:val="28"/>
        </w:rPr>
        <w:t>-2771-(-1932)=</w:t>
      </w:r>
      <w:r w:rsidR="004C2055" w:rsidRPr="0029270E">
        <w:rPr>
          <w:rFonts w:ascii="Times New Roman" w:hAnsi="Times New Roman" w:cs="Times New Roman"/>
          <w:color w:val="000000"/>
          <w:sz w:val="28"/>
          <w:szCs w:val="28"/>
        </w:rPr>
        <w:t xml:space="preserve">839 </w:t>
      </w:r>
      <w:r w:rsidRPr="0029270E">
        <w:rPr>
          <w:rFonts w:ascii="Times New Roman" w:eastAsia="Calibri" w:hAnsi="Times New Roman" w:cs="Times New Roman"/>
          <w:sz w:val="28"/>
        </w:rPr>
        <w:t xml:space="preserve"> тыс.руб., в том числе за счет изменения:</w:t>
      </w:r>
    </w:p>
    <w:p w:rsidR="004D650E" w:rsidRPr="00213F34" w:rsidRDefault="004D650E" w:rsidP="00213F34">
      <w:pPr>
        <w:pStyle w:val="a6"/>
        <w:numPr>
          <w:ilvl w:val="0"/>
          <w:numId w:val="18"/>
        </w:numPr>
        <w:spacing w:after="0" w:line="360" w:lineRule="auto"/>
        <w:jc w:val="both"/>
        <w:rPr>
          <w:rFonts w:ascii="Times New Roman" w:eastAsia="Calibri" w:hAnsi="Times New Roman" w:cs="Times New Roman"/>
          <w:sz w:val="28"/>
          <w:vertAlign w:val="subscript"/>
        </w:rPr>
      </w:pPr>
      <w:r w:rsidRPr="00213F34">
        <w:rPr>
          <w:rFonts w:ascii="Times New Roman" w:eastAsia="Calibri" w:hAnsi="Times New Roman" w:cs="Times New Roman"/>
          <w:sz w:val="28"/>
          <w:lang w:val="en-US"/>
        </w:rPr>
        <w:t>q</w:t>
      </w:r>
      <w:r w:rsidRPr="00213F34">
        <w:rPr>
          <w:rFonts w:ascii="Times New Roman" w:eastAsia="Calibri" w:hAnsi="Times New Roman" w:cs="Times New Roman"/>
          <w:sz w:val="28"/>
        </w:rPr>
        <w:t>-объема продаж: ∆П</w:t>
      </w:r>
      <w:r w:rsidRPr="00213F34">
        <w:rPr>
          <w:rFonts w:ascii="Times New Roman" w:eastAsia="Calibri" w:hAnsi="Times New Roman" w:cs="Times New Roman"/>
          <w:sz w:val="28"/>
          <w:vertAlign w:val="subscript"/>
          <w:lang w:val="en-US"/>
        </w:rPr>
        <w:t>q</w:t>
      </w:r>
      <w:r w:rsidRPr="00213F34">
        <w:rPr>
          <w:rFonts w:ascii="Times New Roman" w:eastAsia="Calibri" w:hAnsi="Times New Roman" w:cs="Times New Roman"/>
          <w:sz w:val="28"/>
        </w:rPr>
        <w:t xml:space="preserve"> = (∑З</w:t>
      </w:r>
      <w:r w:rsidRPr="00213F34">
        <w:rPr>
          <w:rFonts w:ascii="Times New Roman" w:eastAsia="Calibri" w:hAnsi="Times New Roman" w:cs="Times New Roman"/>
          <w:sz w:val="28"/>
          <w:vertAlign w:val="subscript"/>
        </w:rPr>
        <w:t>усл</w:t>
      </w:r>
      <w:r w:rsidRPr="00213F34">
        <w:rPr>
          <w:rFonts w:ascii="Times New Roman" w:eastAsia="Calibri" w:hAnsi="Times New Roman" w:cs="Times New Roman"/>
          <w:sz w:val="28"/>
        </w:rPr>
        <w:t xml:space="preserve"> / ∑З</w:t>
      </w:r>
      <w:r w:rsidRPr="00213F34">
        <w:rPr>
          <w:rFonts w:ascii="Times New Roman" w:eastAsia="Calibri" w:hAnsi="Times New Roman" w:cs="Times New Roman"/>
          <w:sz w:val="28"/>
          <w:vertAlign w:val="subscript"/>
        </w:rPr>
        <w:t>0</w:t>
      </w:r>
      <w:r w:rsidRPr="00213F34">
        <w:rPr>
          <w:rFonts w:ascii="Times New Roman" w:eastAsia="Calibri" w:hAnsi="Times New Roman" w:cs="Times New Roman"/>
          <w:sz w:val="28"/>
        </w:rPr>
        <w:t xml:space="preserve"> – 1)*∑П</w:t>
      </w:r>
      <w:r w:rsidRPr="00213F34">
        <w:rPr>
          <w:rFonts w:ascii="Times New Roman" w:eastAsia="Calibri" w:hAnsi="Times New Roman" w:cs="Times New Roman"/>
          <w:sz w:val="28"/>
          <w:vertAlign w:val="subscript"/>
        </w:rPr>
        <w:t>0</w:t>
      </w:r>
    </w:p>
    <w:p w:rsidR="004D650E" w:rsidRPr="0029270E" w:rsidRDefault="004D650E" w:rsidP="00BF6D0E">
      <w:pPr>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t>∆П</w:t>
      </w:r>
      <w:r w:rsidRPr="0029270E">
        <w:rPr>
          <w:rFonts w:ascii="Times New Roman" w:eastAsia="Calibri" w:hAnsi="Times New Roman" w:cs="Times New Roman"/>
          <w:sz w:val="28"/>
          <w:vertAlign w:val="subscript"/>
          <w:lang w:val="en-US"/>
        </w:rPr>
        <w:t>q</w:t>
      </w:r>
      <w:r w:rsidRPr="0029270E">
        <w:rPr>
          <w:rFonts w:ascii="Times New Roman" w:eastAsia="Calibri" w:hAnsi="Times New Roman" w:cs="Times New Roman"/>
          <w:sz w:val="28"/>
        </w:rPr>
        <w:t xml:space="preserve"> =(</w:t>
      </w:r>
      <w:r w:rsidR="009422BD" w:rsidRPr="0029270E">
        <w:rPr>
          <w:rFonts w:ascii="Times New Roman" w:eastAsia="Calibri" w:hAnsi="Times New Roman" w:cs="Times New Roman"/>
          <w:sz w:val="28"/>
        </w:rPr>
        <w:t>35512,83/(32089</w:t>
      </w:r>
      <w:r w:rsidRPr="0029270E">
        <w:rPr>
          <w:rFonts w:ascii="Times New Roman" w:eastAsia="Calibri" w:hAnsi="Times New Roman" w:cs="Times New Roman"/>
          <w:sz w:val="28"/>
        </w:rPr>
        <w:t>– 1</w:t>
      </w:r>
      <w:r w:rsidRPr="0029270E">
        <w:rPr>
          <w:rFonts w:ascii="Times New Roman" w:eastAsia="Calibri" w:hAnsi="Times New Roman" w:cs="Times New Roman"/>
          <w:sz w:val="28"/>
          <w:szCs w:val="28"/>
        </w:rPr>
        <w:t>)*</w:t>
      </w:r>
      <w:r w:rsidRPr="0029270E">
        <w:rPr>
          <w:rFonts w:ascii="Times New Roman" w:eastAsia="Calibri" w:hAnsi="Times New Roman" w:cs="Times New Roman"/>
          <w:color w:val="000000"/>
          <w:sz w:val="28"/>
          <w:szCs w:val="28"/>
        </w:rPr>
        <w:t>(-</w:t>
      </w:r>
      <w:r w:rsidR="009422BD" w:rsidRPr="0029270E">
        <w:rPr>
          <w:rFonts w:ascii="Times New Roman" w:eastAsia="Calibri" w:hAnsi="Times New Roman" w:cs="Times New Roman"/>
          <w:color w:val="000000"/>
          <w:sz w:val="28"/>
          <w:szCs w:val="28"/>
        </w:rPr>
        <w:t>2771</w:t>
      </w:r>
      <w:r w:rsidRPr="0029270E">
        <w:rPr>
          <w:rFonts w:ascii="Times New Roman" w:eastAsia="Calibri" w:hAnsi="Times New Roman" w:cs="Times New Roman"/>
          <w:color w:val="000000"/>
          <w:sz w:val="28"/>
          <w:szCs w:val="28"/>
        </w:rPr>
        <w:t>)</w:t>
      </w:r>
      <w:r w:rsidR="009422BD" w:rsidRPr="0029270E">
        <w:rPr>
          <w:rFonts w:ascii="Times New Roman" w:eastAsia="Calibri" w:hAnsi="Times New Roman" w:cs="Times New Roman"/>
          <w:sz w:val="28"/>
        </w:rPr>
        <w:t xml:space="preserve"> = -2807,69</w:t>
      </w:r>
      <w:r w:rsidRPr="0029270E">
        <w:rPr>
          <w:rFonts w:ascii="Times New Roman" w:eastAsia="Calibri" w:hAnsi="Times New Roman" w:cs="Times New Roman"/>
          <w:sz w:val="28"/>
        </w:rPr>
        <w:t xml:space="preserve"> тыс.руб.</w:t>
      </w:r>
    </w:p>
    <w:p w:rsidR="004D650E" w:rsidRPr="0029270E" w:rsidRDefault="004D650E" w:rsidP="00BF6D0E">
      <w:pPr>
        <w:spacing w:after="0" w:line="360" w:lineRule="auto"/>
        <w:jc w:val="both"/>
        <w:rPr>
          <w:rFonts w:ascii="Times New Roman" w:eastAsia="Calibri" w:hAnsi="Times New Roman" w:cs="Times New Roman"/>
          <w:sz w:val="28"/>
          <w:vertAlign w:val="subscript"/>
        </w:rPr>
      </w:pPr>
      <w:r w:rsidRPr="0029270E">
        <w:rPr>
          <w:rFonts w:ascii="Times New Roman" w:eastAsia="Calibri" w:hAnsi="Times New Roman" w:cs="Times New Roman"/>
          <w:sz w:val="28"/>
        </w:rPr>
        <w:t>2) структуры ТП: ∆П = ∑П</w:t>
      </w:r>
      <w:r w:rsidRPr="0029270E">
        <w:rPr>
          <w:rFonts w:ascii="Times New Roman" w:eastAsia="Calibri" w:hAnsi="Times New Roman" w:cs="Times New Roman"/>
          <w:sz w:val="28"/>
          <w:vertAlign w:val="subscript"/>
        </w:rPr>
        <w:t>усл</w:t>
      </w:r>
      <w:r w:rsidRPr="0029270E">
        <w:rPr>
          <w:rFonts w:ascii="Times New Roman" w:eastAsia="Calibri" w:hAnsi="Times New Roman" w:cs="Times New Roman"/>
          <w:sz w:val="28"/>
        </w:rPr>
        <w:t xml:space="preserve"> - ∑П</w:t>
      </w:r>
      <w:r w:rsidRPr="0029270E">
        <w:rPr>
          <w:rFonts w:ascii="Times New Roman" w:eastAsia="Calibri" w:hAnsi="Times New Roman" w:cs="Times New Roman"/>
          <w:sz w:val="28"/>
          <w:vertAlign w:val="subscript"/>
        </w:rPr>
        <w:t>0</w:t>
      </w:r>
      <w:r w:rsidRPr="0029270E">
        <w:rPr>
          <w:rFonts w:ascii="Times New Roman" w:eastAsia="Calibri" w:hAnsi="Times New Roman" w:cs="Times New Roman"/>
          <w:sz w:val="28"/>
        </w:rPr>
        <w:t>- ∆П</w:t>
      </w:r>
      <w:r w:rsidRPr="0029270E">
        <w:rPr>
          <w:rFonts w:ascii="Times New Roman" w:eastAsia="Calibri" w:hAnsi="Times New Roman" w:cs="Times New Roman"/>
          <w:sz w:val="28"/>
          <w:vertAlign w:val="subscript"/>
          <w:lang w:val="en-US"/>
        </w:rPr>
        <w:t>q</w:t>
      </w:r>
    </w:p>
    <w:p w:rsidR="00BF6D0E" w:rsidRPr="0029270E" w:rsidRDefault="004D650E" w:rsidP="00BF6D0E">
      <w:pPr>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t xml:space="preserve">∆П = </w:t>
      </w:r>
      <w:r w:rsidR="009422BD" w:rsidRPr="0029270E">
        <w:rPr>
          <w:rFonts w:ascii="Times New Roman" w:eastAsia="Calibri" w:hAnsi="Times New Roman" w:cs="Times New Roman"/>
          <w:sz w:val="28"/>
        </w:rPr>
        <w:t>2744,22-(-2771)</w:t>
      </w:r>
      <w:r w:rsidRPr="0029270E">
        <w:rPr>
          <w:rFonts w:ascii="Times New Roman" w:eastAsia="Calibri" w:hAnsi="Times New Roman" w:cs="Times New Roman"/>
          <w:sz w:val="28"/>
        </w:rPr>
        <w:t>-</w:t>
      </w:r>
      <w:r w:rsidR="009422BD" w:rsidRPr="0029270E">
        <w:rPr>
          <w:rFonts w:ascii="Times New Roman" w:eastAsia="Calibri" w:hAnsi="Times New Roman" w:cs="Times New Roman"/>
          <w:sz w:val="28"/>
        </w:rPr>
        <w:t>(-2807,69)</w:t>
      </w:r>
      <w:r w:rsidRPr="0029270E">
        <w:rPr>
          <w:rFonts w:ascii="Times New Roman" w:eastAsia="Calibri" w:hAnsi="Times New Roman" w:cs="Times New Roman"/>
          <w:sz w:val="28"/>
        </w:rPr>
        <w:t>=</w:t>
      </w:r>
      <w:r w:rsidR="009422BD" w:rsidRPr="0029270E">
        <w:rPr>
          <w:rFonts w:ascii="Times New Roman" w:eastAsia="Calibri" w:hAnsi="Times New Roman" w:cs="Times New Roman"/>
          <w:sz w:val="28"/>
        </w:rPr>
        <w:t xml:space="preserve">2834,47 </w:t>
      </w:r>
      <w:r w:rsidRPr="0029270E">
        <w:rPr>
          <w:rFonts w:ascii="Times New Roman" w:eastAsia="Calibri" w:hAnsi="Times New Roman" w:cs="Times New Roman"/>
          <w:sz w:val="28"/>
        </w:rPr>
        <w:t>тыс.руб.</w:t>
      </w:r>
    </w:p>
    <w:p w:rsidR="004D650E" w:rsidRPr="0029270E" w:rsidRDefault="00595A4B" w:rsidP="00BF6D0E">
      <w:pPr>
        <w:spacing w:after="0" w:line="360" w:lineRule="auto"/>
        <w:jc w:val="both"/>
        <w:rPr>
          <w:rFonts w:ascii="Times New Roman" w:eastAsia="Calibri" w:hAnsi="Times New Roman" w:cs="Times New Roman"/>
          <w:sz w:val="28"/>
        </w:rPr>
      </w:pPr>
      <w:r w:rsidRPr="0029270E">
        <w:rPr>
          <w:rFonts w:ascii="Times New Roman" w:eastAsia="Calibri" w:hAnsi="Times New Roman" w:cs="Times New Roman"/>
          <w:sz w:val="28"/>
        </w:rPr>
        <w:t>3) ц-</w:t>
      </w:r>
      <w:r w:rsidR="004D650E" w:rsidRPr="0029270E">
        <w:rPr>
          <w:rFonts w:ascii="Times New Roman" w:eastAsia="Calibri" w:hAnsi="Times New Roman" w:cs="Times New Roman"/>
          <w:sz w:val="28"/>
        </w:rPr>
        <w:t>цены: ∆П =  ∑В</w:t>
      </w:r>
      <w:r w:rsidR="004D650E" w:rsidRPr="0029270E">
        <w:rPr>
          <w:rFonts w:ascii="Times New Roman" w:eastAsia="Calibri" w:hAnsi="Times New Roman" w:cs="Times New Roman"/>
          <w:sz w:val="28"/>
          <w:vertAlign w:val="subscript"/>
        </w:rPr>
        <w:t>1</w:t>
      </w:r>
      <w:r w:rsidR="004D650E" w:rsidRPr="0029270E">
        <w:rPr>
          <w:rFonts w:ascii="Times New Roman" w:eastAsia="Calibri" w:hAnsi="Times New Roman" w:cs="Times New Roman"/>
          <w:sz w:val="28"/>
        </w:rPr>
        <w:t xml:space="preserve"> - ∑В</w:t>
      </w:r>
      <w:r w:rsidR="004D650E" w:rsidRPr="0029270E">
        <w:rPr>
          <w:rFonts w:ascii="Times New Roman" w:eastAsia="Calibri" w:hAnsi="Times New Roman" w:cs="Times New Roman"/>
          <w:sz w:val="28"/>
          <w:vertAlign w:val="subscript"/>
        </w:rPr>
        <w:t xml:space="preserve">усл </w:t>
      </w:r>
    </w:p>
    <w:p w:rsidR="00BF6D0E" w:rsidRPr="0029270E" w:rsidRDefault="004D650E" w:rsidP="00BF6D0E">
      <w:pPr>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t xml:space="preserve">           ∆П = </w:t>
      </w:r>
      <w:r w:rsidR="009422BD" w:rsidRPr="0029270E">
        <w:rPr>
          <w:rFonts w:ascii="Times New Roman" w:eastAsia="Calibri" w:hAnsi="Times New Roman" w:cs="Times New Roman"/>
          <w:sz w:val="28"/>
        </w:rPr>
        <w:t>29710-29768,61</w:t>
      </w:r>
      <w:r w:rsidRPr="0029270E">
        <w:rPr>
          <w:rFonts w:ascii="Times New Roman" w:eastAsia="Calibri" w:hAnsi="Times New Roman" w:cs="Times New Roman"/>
          <w:sz w:val="28"/>
        </w:rPr>
        <w:t>=</w:t>
      </w:r>
      <w:r w:rsidR="009422BD" w:rsidRPr="0029270E">
        <w:rPr>
          <w:rFonts w:ascii="Times New Roman" w:eastAsia="Calibri" w:hAnsi="Times New Roman" w:cs="Times New Roman"/>
          <w:sz w:val="28"/>
        </w:rPr>
        <w:t>-58,61</w:t>
      </w:r>
      <w:r w:rsidRPr="0029270E">
        <w:rPr>
          <w:rFonts w:ascii="Times New Roman" w:eastAsia="Calibri" w:hAnsi="Times New Roman" w:cs="Times New Roman"/>
          <w:sz w:val="28"/>
        </w:rPr>
        <w:t xml:space="preserve">  тыс.руб.</w:t>
      </w:r>
    </w:p>
    <w:p w:rsidR="004D650E" w:rsidRPr="0029270E" w:rsidRDefault="004D650E" w:rsidP="00BF6D0E">
      <w:pPr>
        <w:spacing w:after="0" w:line="360" w:lineRule="auto"/>
        <w:jc w:val="both"/>
        <w:rPr>
          <w:rFonts w:ascii="Times New Roman" w:eastAsia="Calibri" w:hAnsi="Times New Roman" w:cs="Times New Roman"/>
          <w:sz w:val="28"/>
        </w:rPr>
      </w:pPr>
      <w:r w:rsidRPr="0029270E">
        <w:rPr>
          <w:rFonts w:ascii="Times New Roman" w:eastAsia="Calibri" w:hAnsi="Times New Roman" w:cs="Times New Roman"/>
          <w:sz w:val="28"/>
        </w:rPr>
        <w:t>4)с-себестоимости: ∆П = ∑З</w:t>
      </w:r>
      <w:r w:rsidRPr="0029270E">
        <w:rPr>
          <w:rFonts w:ascii="Times New Roman" w:eastAsia="Calibri" w:hAnsi="Times New Roman" w:cs="Times New Roman"/>
          <w:sz w:val="28"/>
          <w:vertAlign w:val="subscript"/>
        </w:rPr>
        <w:t xml:space="preserve">усл  </w:t>
      </w:r>
      <w:r w:rsidRPr="0029270E">
        <w:rPr>
          <w:rFonts w:ascii="Times New Roman" w:eastAsia="Calibri" w:hAnsi="Times New Roman" w:cs="Times New Roman"/>
          <w:sz w:val="28"/>
        </w:rPr>
        <w:t>- ∑З</w:t>
      </w:r>
      <w:r w:rsidRPr="0029270E">
        <w:rPr>
          <w:rFonts w:ascii="Times New Roman" w:eastAsia="Calibri" w:hAnsi="Times New Roman" w:cs="Times New Roman"/>
          <w:sz w:val="28"/>
          <w:vertAlign w:val="subscript"/>
        </w:rPr>
        <w:t>1</w:t>
      </w:r>
    </w:p>
    <w:p w:rsidR="004D650E" w:rsidRPr="0029270E" w:rsidRDefault="004D650E" w:rsidP="00BF6D0E">
      <w:pPr>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vertAlign w:val="subscript"/>
        </w:rPr>
        <w:lastRenderedPageBreak/>
        <w:t xml:space="preserve">                </w:t>
      </w:r>
      <w:r w:rsidRPr="0029270E">
        <w:rPr>
          <w:rFonts w:ascii="Times New Roman" w:eastAsia="Calibri" w:hAnsi="Times New Roman" w:cs="Times New Roman"/>
          <w:sz w:val="28"/>
        </w:rPr>
        <w:t xml:space="preserve">∆П = </w:t>
      </w:r>
      <w:r w:rsidR="009422BD" w:rsidRPr="0029270E">
        <w:rPr>
          <w:rFonts w:ascii="Times New Roman" w:eastAsia="Calibri" w:hAnsi="Times New Roman" w:cs="Times New Roman"/>
          <w:sz w:val="28"/>
        </w:rPr>
        <w:t>35512,83-31642=-870,83</w:t>
      </w:r>
      <w:r w:rsidRPr="0029270E">
        <w:rPr>
          <w:rFonts w:ascii="Times New Roman" w:eastAsia="Calibri" w:hAnsi="Times New Roman" w:cs="Times New Roman"/>
          <w:sz w:val="28"/>
        </w:rPr>
        <w:t xml:space="preserve"> тыс.руб.</w:t>
      </w:r>
    </w:p>
    <w:p w:rsidR="004D650E" w:rsidRPr="0029270E" w:rsidRDefault="004D650E" w:rsidP="00BF6D0E">
      <w:pPr>
        <w:spacing w:after="0" w:line="360" w:lineRule="auto"/>
        <w:jc w:val="both"/>
        <w:rPr>
          <w:rFonts w:ascii="Times New Roman" w:eastAsia="Calibri" w:hAnsi="Times New Roman" w:cs="Times New Roman"/>
          <w:sz w:val="28"/>
        </w:rPr>
      </w:pPr>
      <w:r w:rsidRPr="0029270E">
        <w:rPr>
          <w:rFonts w:ascii="Times New Roman" w:eastAsia="Calibri" w:hAnsi="Times New Roman" w:cs="Times New Roman"/>
          <w:sz w:val="28"/>
        </w:rPr>
        <w:t xml:space="preserve">Проверка: ∆П = ∆Пq + ∆Пстр+ ∆Пц + ∆Пс  </w:t>
      </w:r>
    </w:p>
    <w:p w:rsidR="00595A4B" w:rsidRPr="0029270E" w:rsidRDefault="009422BD" w:rsidP="00506B72">
      <w:pPr>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t>839=-2807,69+2834,47-58,61-870,83</w:t>
      </w:r>
      <w:r w:rsidR="004D650E" w:rsidRPr="0029270E">
        <w:rPr>
          <w:rFonts w:ascii="Times New Roman" w:eastAsia="Calibri" w:hAnsi="Times New Roman" w:cs="Times New Roman"/>
          <w:sz w:val="28"/>
        </w:rPr>
        <w:t xml:space="preserve"> тыс. руб.</w:t>
      </w:r>
    </w:p>
    <w:p w:rsidR="004D650E" w:rsidRPr="0029270E" w:rsidRDefault="004D650E" w:rsidP="00BF6D0E">
      <w:pPr>
        <w:autoSpaceDE w:val="0"/>
        <w:autoSpaceDN w:val="0"/>
        <w:adjustRightInd w:val="0"/>
        <w:spacing w:after="0" w:line="360" w:lineRule="auto"/>
        <w:ind w:firstLine="709"/>
        <w:jc w:val="both"/>
        <w:rPr>
          <w:rFonts w:ascii="Times New Roman" w:eastAsia="Calibri" w:hAnsi="Times New Roman" w:cs="Times New Roman"/>
          <w:sz w:val="28"/>
        </w:rPr>
      </w:pPr>
      <w:r w:rsidRPr="0029270E">
        <w:rPr>
          <w:rFonts w:ascii="Times New Roman" w:eastAsia="Calibri" w:hAnsi="Times New Roman" w:cs="Times New Roman"/>
          <w:sz w:val="28"/>
        </w:rPr>
        <w:t xml:space="preserve">Из таблицы видно, что убыточными видами продукции являются реализация </w:t>
      </w:r>
      <w:r w:rsidR="00D954C7" w:rsidRPr="0029270E">
        <w:rPr>
          <w:rFonts w:ascii="Times New Roman" w:eastAsia="Calibri" w:hAnsi="Times New Roman" w:cs="Times New Roman"/>
          <w:sz w:val="28"/>
        </w:rPr>
        <w:t>ржи и ячменя</w:t>
      </w:r>
      <w:r w:rsidRPr="0029270E">
        <w:rPr>
          <w:rFonts w:ascii="Times New Roman" w:eastAsia="Calibri" w:hAnsi="Times New Roman" w:cs="Times New Roman"/>
          <w:sz w:val="28"/>
        </w:rPr>
        <w:t>.</w:t>
      </w:r>
    </w:p>
    <w:p w:rsidR="00A91007" w:rsidRDefault="00A91007" w:rsidP="00595A4B">
      <w:pPr>
        <w:spacing w:after="0"/>
        <w:rPr>
          <w:rFonts w:ascii="Times New Roman" w:hAnsi="Times New Roman" w:cs="Times New Roman"/>
          <w:sz w:val="24"/>
          <w:szCs w:val="24"/>
        </w:rPr>
      </w:pPr>
    </w:p>
    <w:p w:rsidR="00040E98" w:rsidRDefault="00040E98" w:rsidP="00040E98">
      <w:pPr>
        <w:pStyle w:val="a6"/>
        <w:shd w:val="clear" w:color="auto" w:fill="FFFFFF"/>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00A91007">
        <w:rPr>
          <w:rFonts w:ascii="Times New Roman" w:hAnsi="Times New Roman" w:cs="Times New Roman"/>
          <w:color w:val="000000"/>
          <w:sz w:val="28"/>
          <w:szCs w:val="28"/>
        </w:rPr>
        <w:t xml:space="preserve">Состояние системы организации и управления </w:t>
      </w:r>
    </w:p>
    <w:p w:rsidR="00A91007" w:rsidRDefault="00A91007" w:rsidP="00040E98">
      <w:pPr>
        <w:pStyle w:val="a6"/>
        <w:shd w:val="clear" w:color="auto" w:fill="FFFFFF"/>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производством зерна в условиях Завьяловского района УР</w:t>
      </w:r>
    </w:p>
    <w:p w:rsidR="00040E98" w:rsidRDefault="00040E98" w:rsidP="00040E98">
      <w:pPr>
        <w:pStyle w:val="a6"/>
        <w:shd w:val="clear" w:color="auto" w:fill="FFFFFF"/>
        <w:spacing w:after="0" w:line="312" w:lineRule="auto"/>
        <w:ind w:left="0"/>
        <w:rPr>
          <w:rFonts w:ascii="Times New Roman" w:hAnsi="Times New Roman" w:cs="Times New Roman"/>
          <w:color w:val="000000"/>
          <w:sz w:val="28"/>
          <w:szCs w:val="28"/>
        </w:rPr>
      </w:pPr>
    </w:p>
    <w:p w:rsidR="00DE3B93" w:rsidRPr="00595A4B" w:rsidRDefault="00DE3B93" w:rsidP="00595A4B">
      <w:pPr>
        <w:pStyle w:val="5"/>
        <w:spacing w:before="0" w:line="360" w:lineRule="auto"/>
        <w:ind w:firstLine="709"/>
        <w:jc w:val="both"/>
        <w:rPr>
          <w:rFonts w:ascii="Times New Roman" w:hAnsi="Times New Roman" w:cs="Times New Roman"/>
          <w:color w:val="auto"/>
          <w:sz w:val="28"/>
          <w:szCs w:val="28"/>
        </w:rPr>
      </w:pPr>
      <w:r w:rsidRPr="00595A4B">
        <w:rPr>
          <w:rFonts w:ascii="Times New Roman" w:hAnsi="Times New Roman" w:cs="Times New Roman"/>
          <w:color w:val="auto"/>
          <w:sz w:val="28"/>
          <w:szCs w:val="28"/>
        </w:rPr>
        <w:t xml:space="preserve">Процесс рационализации управления включает разработку комплекса организационно </w:t>
      </w:r>
      <w:r w:rsidR="00213F34">
        <w:rPr>
          <w:rFonts w:ascii="Times New Roman" w:hAnsi="Times New Roman" w:cs="Times New Roman"/>
          <w:color w:val="auto"/>
          <w:sz w:val="28"/>
          <w:szCs w:val="28"/>
        </w:rPr>
        <w:t>–</w:t>
      </w:r>
      <w:r w:rsidRPr="00595A4B">
        <w:rPr>
          <w:rFonts w:ascii="Times New Roman" w:hAnsi="Times New Roman" w:cs="Times New Roman"/>
          <w:color w:val="auto"/>
          <w:sz w:val="28"/>
          <w:szCs w:val="28"/>
        </w:rPr>
        <w:t xml:space="preserve"> технических и социально </w:t>
      </w:r>
      <w:r w:rsidR="00213F34">
        <w:rPr>
          <w:rFonts w:ascii="Times New Roman" w:hAnsi="Times New Roman" w:cs="Times New Roman"/>
          <w:color w:val="auto"/>
          <w:sz w:val="28"/>
          <w:szCs w:val="28"/>
        </w:rPr>
        <w:t>–</w:t>
      </w:r>
      <w:r w:rsidRPr="00595A4B">
        <w:rPr>
          <w:rFonts w:ascii="Times New Roman" w:hAnsi="Times New Roman" w:cs="Times New Roman"/>
          <w:color w:val="auto"/>
          <w:sz w:val="28"/>
          <w:szCs w:val="28"/>
        </w:rPr>
        <w:t xml:space="preserve"> экономических мероприятий, обеспечивающих более эффективное использование земли, рабочей силы, техники и других ресурсов, создание благоприятных условий труда и быта работников, внедрение новых технологий и качественное их совершенствование.</w:t>
      </w:r>
    </w:p>
    <w:p w:rsidR="00DE3B93" w:rsidRPr="00595A4B" w:rsidRDefault="00DE3B93" w:rsidP="00595A4B">
      <w:pPr>
        <w:pStyle w:val="5"/>
        <w:spacing w:before="0" w:line="360" w:lineRule="auto"/>
        <w:ind w:firstLine="709"/>
        <w:jc w:val="both"/>
        <w:rPr>
          <w:rFonts w:ascii="Times New Roman" w:hAnsi="Times New Roman" w:cs="Times New Roman"/>
          <w:color w:val="auto"/>
          <w:sz w:val="28"/>
          <w:szCs w:val="28"/>
        </w:rPr>
      </w:pPr>
      <w:r w:rsidRPr="00595A4B">
        <w:rPr>
          <w:rFonts w:ascii="Times New Roman" w:hAnsi="Times New Roman" w:cs="Times New Roman"/>
          <w:color w:val="auto"/>
          <w:sz w:val="28"/>
          <w:szCs w:val="28"/>
        </w:rPr>
        <w:t>Пути совершенствования системы управления агропромышленным производством весьма разнообразны. При этом необходимо учитывать многообразие факторов, как внутренних, так и внешних, воздействующих на производство.[18]</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Рассмотренные в предыдущих главах вопросы позволяют нам определить сильные и слабые стороны в организации управления </w:t>
      </w:r>
      <w:r w:rsidR="00C404B4" w:rsidRPr="00595A4B">
        <w:rPr>
          <w:sz w:val="28"/>
          <w:szCs w:val="28"/>
        </w:rPr>
        <w:t>зерновыми культурами в районе</w:t>
      </w:r>
      <w:r w:rsidRPr="00595A4B">
        <w:rPr>
          <w:sz w:val="28"/>
          <w:szCs w:val="28"/>
        </w:rPr>
        <w:t xml:space="preserve"> и на основании этого наметить возможные пути совершенствования управления данной отраслью.</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iCs/>
          <w:sz w:val="28"/>
          <w:szCs w:val="28"/>
        </w:rPr>
        <w:t xml:space="preserve">Так к сильным сторонам относятся: </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 xml:space="preserve">- </w:t>
      </w:r>
      <w:r w:rsidR="00DE3B93" w:rsidRPr="00595A4B">
        <w:rPr>
          <w:sz w:val="28"/>
          <w:szCs w:val="28"/>
        </w:rPr>
        <w:t>большие зе</w:t>
      </w:r>
      <w:r w:rsidR="00C404B4" w:rsidRPr="00595A4B">
        <w:rPr>
          <w:sz w:val="28"/>
          <w:szCs w:val="28"/>
        </w:rPr>
        <w:t>мельные площади</w:t>
      </w:r>
      <w:r w:rsidR="00DE3B93" w:rsidRPr="00595A4B">
        <w:rPr>
          <w:sz w:val="28"/>
          <w:szCs w:val="28"/>
        </w:rPr>
        <w:t>;</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w:t>
      </w:r>
      <w:r w:rsidR="00DE3B93" w:rsidRPr="00595A4B">
        <w:rPr>
          <w:sz w:val="28"/>
          <w:szCs w:val="28"/>
        </w:rPr>
        <w:t>сохраненный основной костяк специалистов;</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w:t>
      </w:r>
      <w:r w:rsidR="00DE3B93" w:rsidRPr="00595A4B">
        <w:rPr>
          <w:sz w:val="28"/>
          <w:szCs w:val="28"/>
        </w:rPr>
        <w:t>близость расположения к основным объектам перерабатывающей отрасли района (</w:t>
      </w:r>
      <w:r w:rsidR="00C404B4" w:rsidRPr="00595A4B">
        <w:rPr>
          <w:sz w:val="28"/>
          <w:szCs w:val="28"/>
        </w:rPr>
        <w:t>пос. Ключевой, Гольянский пос, Воткинское шоссе</w:t>
      </w:r>
      <w:r w:rsidR="00DE3B93" w:rsidRPr="00595A4B">
        <w:rPr>
          <w:sz w:val="28"/>
          <w:szCs w:val="28"/>
        </w:rPr>
        <w:t xml:space="preserve">), исключающая острую необходимость создания своих объектов данного типа.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iCs/>
          <w:sz w:val="28"/>
          <w:szCs w:val="28"/>
        </w:rPr>
        <w:lastRenderedPageBreak/>
        <w:t>Отрицательными моментами в организации управления</w:t>
      </w:r>
      <w:r w:rsidRPr="00595A4B">
        <w:rPr>
          <w:sz w:val="28"/>
          <w:szCs w:val="28"/>
        </w:rPr>
        <w:t xml:space="preserve"> </w:t>
      </w:r>
      <w:r w:rsidR="00C404B4" w:rsidRPr="00595A4B">
        <w:rPr>
          <w:sz w:val="28"/>
          <w:szCs w:val="28"/>
        </w:rPr>
        <w:t>зерновым хозяйством</w:t>
      </w:r>
      <w:r w:rsidRPr="00595A4B">
        <w:rPr>
          <w:sz w:val="28"/>
          <w:szCs w:val="28"/>
        </w:rPr>
        <w:t xml:space="preserve"> являются:</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595A4B">
        <w:rPr>
          <w:sz w:val="28"/>
          <w:szCs w:val="28"/>
        </w:rPr>
        <w:t xml:space="preserve"> </w:t>
      </w:r>
      <w:r w:rsidR="00DE3B93" w:rsidRPr="00595A4B">
        <w:rPr>
          <w:sz w:val="28"/>
          <w:szCs w:val="28"/>
        </w:rPr>
        <w:t>нормы управления и управляемости</w:t>
      </w:r>
      <w:r w:rsidR="00C404B4" w:rsidRPr="00595A4B">
        <w:rPr>
          <w:sz w:val="28"/>
          <w:szCs w:val="28"/>
        </w:rPr>
        <w:t xml:space="preserve"> зерновыми культурами</w:t>
      </w:r>
      <w:r w:rsidR="00DE3B93" w:rsidRPr="00595A4B">
        <w:rPr>
          <w:sz w:val="28"/>
          <w:szCs w:val="28"/>
        </w:rPr>
        <w:t>;</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595A4B">
        <w:rPr>
          <w:sz w:val="28"/>
          <w:szCs w:val="28"/>
        </w:rPr>
        <w:t xml:space="preserve"> </w:t>
      </w:r>
      <w:r w:rsidR="00C404B4" w:rsidRPr="00595A4B">
        <w:rPr>
          <w:sz w:val="28"/>
          <w:szCs w:val="28"/>
        </w:rPr>
        <w:t>отсутствие службы маркетинга</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595A4B">
        <w:rPr>
          <w:sz w:val="28"/>
          <w:szCs w:val="28"/>
        </w:rPr>
        <w:t xml:space="preserve"> </w:t>
      </w:r>
      <w:r w:rsidR="00DE3B93" w:rsidRPr="00595A4B">
        <w:rPr>
          <w:sz w:val="28"/>
          <w:szCs w:val="28"/>
        </w:rPr>
        <w:t>несоблюдение технологической дисциплины;</w:t>
      </w:r>
    </w:p>
    <w:p w:rsidR="00DE3B93" w:rsidRPr="00595A4B" w:rsidRDefault="007256B6"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w:t>
      </w:r>
      <w:r w:rsidR="00DE3B93" w:rsidRPr="00595A4B">
        <w:rPr>
          <w:sz w:val="28"/>
          <w:szCs w:val="28"/>
        </w:rPr>
        <w:t>высокая степень износа сельскохозяйственных машин, оборудования и инвентаря, слабый контроль за сохранностью материальных ресурсов.</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Рассмотрим возможные пути совершенствования управления </w:t>
      </w:r>
      <w:r w:rsidR="00C404B4" w:rsidRPr="00595A4B">
        <w:rPr>
          <w:sz w:val="28"/>
          <w:szCs w:val="28"/>
        </w:rPr>
        <w:t>зерновым хозяйством</w:t>
      </w:r>
      <w:r w:rsidRPr="00595A4B">
        <w:rPr>
          <w:sz w:val="28"/>
          <w:szCs w:val="28"/>
        </w:rPr>
        <w:t>, которые включают в себя:</w:t>
      </w:r>
    </w:p>
    <w:p w:rsidR="00DE3B93" w:rsidRPr="00595A4B" w:rsidRDefault="00DE3B93" w:rsidP="0028067F">
      <w:pPr>
        <w:pStyle w:val="a7"/>
        <w:spacing w:before="0" w:beforeAutospacing="0" w:after="0" w:afterAutospacing="0" w:line="360" w:lineRule="auto"/>
        <w:ind w:firstLine="709"/>
        <w:jc w:val="both"/>
        <w:rPr>
          <w:sz w:val="28"/>
          <w:szCs w:val="28"/>
        </w:rPr>
      </w:pPr>
      <w:r w:rsidRPr="00595A4B">
        <w:rPr>
          <w:sz w:val="28"/>
          <w:szCs w:val="28"/>
        </w:rPr>
        <w:t xml:space="preserve">1. </w:t>
      </w:r>
      <w:r w:rsidRPr="00595A4B">
        <w:rPr>
          <w:iCs/>
          <w:sz w:val="28"/>
          <w:szCs w:val="28"/>
        </w:rPr>
        <w:t>Совер</w:t>
      </w:r>
      <w:r w:rsidR="0028067F">
        <w:rPr>
          <w:iCs/>
          <w:sz w:val="28"/>
          <w:szCs w:val="28"/>
        </w:rPr>
        <w:t>шенствование управления отраслью</w:t>
      </w:r>
      <w:r w:rsidR="0028067F">
        <w:rPr>
          <w:sz w:val="28"/>
          <w:szCs w:val="28"/>
        </w:rPr>
        <w:t xml:space="preserve"> (в</w:t>
      </w:r>
      <w:r w:rsidRPr="00595A4B">
        <w:rPr>
          <w:sz w:val="28"/>
          <w:szCs w:val="28"/>
        </w:rPr>
        <w:t>недрение периодической аттестации руководящего состава с разработкой (дор</w:t>
      </w:r>
      <w:r w:rsidR="0028067F">
        <w:rPr>
          <w:sz w:val="28"/>
          <w:szCs w:val="28"/>
        </w:rPr>
        <w:t>аботкой) должностных инструкций, в</w:t>
      </w:r>
      <w:r w:rsidRPr="00595A4B">
        <w:rPr>
          <w:sz w:val="28"/>
          <w:szCs w:val="28"/>
        </w:rPr>
        <w:t>ведение службы маркетинга</w:t>
      </w:r>
      <w:r w:rsidR="0028067F">
        <w:rPr>
          <w:sz w:val="28"/>
          <w:szCs w:val="28"/>
        </w:rPr>
        <w:t>)</w:t>
      </w:r>
      <w:r w:rsidRPr="00595A4B">
        <w:rPr>
          <w:sz w:val="28"/>
          <w:szCs w:val="28"/>
        </w:rPr>
        <w:t xml:space="preserve">. </w:t>
      </w:r>
    </w:p>
    <w:p w:rsidR="00040E98" w:rsidRDefault="00DE3B93" w:rsidP="00040E98">
      <w:pPr>
        <w:pStyle w:val="a7"/>
        <w:spacing w:before="0" w:beforeAutospacing="0" w:after="0" w:afterAutospacing="0" w:line="360" w:lineRule="auto"/>
        <w:ind w:firstLine="709"/>
        <w:jc w:val="both"/>
        <w:rPr>
          <w:sz w:val="28"/>
          <w:szCs w:val="28"/>
        </w:rPr>
      </w:pPr>
      <w:r w:rsidRPr="00595A4B">
        <w:rPr>
          <w:sz w:val="28"/>
          <w:szCs w:val="28"/>
        </w:rPr>
        <w:t xml:space="preserve">2. </w:t>
      </w:r>
      <w:r w:rsidRPr="00595A4B">
        <w:rPr>
          <w:iCs/>
          <w:sz w:val="28"/>
          <w:szCs w:val="28"/>
        </w:rPr>
        <w:t>Совершенствования управления инновационной деятельностью в произво</w:t>
      </w:r>
      <w:r w:rsidR="0028067F">
        <w:rPr>
          <w:iCs/>
          <w:sz w:val="28"/>
          <w:szCs w:val="28"/>
        </w:rPr>
        <w:t xml:space="preserve">дстве продукции растениеводства </w:t>
      </w:r>
      <w:r w:rsidR="0028067F">
        <w:rPr>
          <w:sz w:val="28"/>
          <w:szCs w:val="28"/>
        </w:rPr>
        <w:t>(в</w:t>
      </w:r>
      <w:r w:rsidRPr="00595A4B">
        <w:rPr>
          <w:sz w:val="28"/>
          <w:szCs w:val="28"/>
        </w:rPr>
        <w:t>недрени</w:t>
      </w:r>
      <w:r w:rsidR="0028067F">
        <w:rPr>
          <w:sz w:val="28"/>
          <w:szCs w:val="28"/>
        </w:rPr>
        <w:t>е новых сортов зерновых культур, о</w:t>
      </w:r>
      <w:r w:rsidRPr="00595A4B">
        <w:rPr>
          <w:sz w:val="28"/>
          <w:szCs w:val="28"/>
        </w:rPr>
        <w:t>птимизация структуры посевных площадей</w:t>
      </w:r>
      <w:r w:rsidR="0028067F">
        <w:rPr>
          <w:sz w:val="28"/>
          <w:szCs w:val="28"/>
        </w:rPr>
        <w:t>)</w:t>
      </w:r>
      <w:r w:rsidR="00040E98">
        <w:rPr>
          <w:sz w:val="28"/>
          <w:szCs w:val="28"/>
        </w:rPr>
        <w:t>.</w:t>
      </w:r>
    </w:p>
    <w:p w:rsidR="00DE3B93" w:rsidRDefault="002C3DF8" w:rsidP="00040E98">
      <w:pPr>
        <w:pStyle w:val="a7"/>
        <w:spacing w:before="0" w:beforeAutospacing="0" w:after="0" w:afterAutospacing="0" w:line="360" w:lineRule="auto"/>
        <w:ind w:firstLine="709"/>
        <w:jc w:val="both"/>
        <w:rPr>
          <w:sz w:val="28"/>
          <w:szCs w:val="28"/>
        </w:rPr>
      </w:pPr>
      <w:r>
        <w:rPr>
          <w:sz w:val="28"/>
          <w:szCs w:val="28"/>
        </w:rPr>
        <w:t>Рассмотрим с</w:t>
      </w:r>
      <w:r w:rsidR="00DE3B93" w:rsidRPr="00595A4B">
        <w:rPr>
          <w:sz w:val="28"/>
          <w:szCs w:val="28"/>
        </w:rPr>
        <w:t>овершенствование управления отраслью</w:t>
      </w:r>
      <w:r>
        <w:rPr>
          <w:sz w:val="28"/>
          <w:szCs w:val="28"/>
        </w:rPr>
        <w:t xml:space="preserve">. </w:t>
      </w:r>
      <w:r w:rsidR="00DE3B93" w:rsidRPr="00595A4B">
        <w:rPr>
          <w:sz w:val="28"/>
          <w:szCs w:val="28"/>
        </w:rPr>
        <w:t xml:space="preserve">В </w:t>
      </w:r>
      <w:r w:rsidR="0028067F">
        <w:rPr>
          <w:sz w:val="28"/>
          <w:szCs w:val="28"/>
        </w:rPr>
        <w:t xml:space="preserve">большинстве хозяйств Завьяловского района </w:t>
      </w:r>
      <w:r w:rsidR="00DE3B93" w:rsidRPr="00595A4B">
        <w:rPr>
          <w:sz w:val="28"/>
          <w:szCs w:val="28"/>
        </w:rPr>
        <w:t>сложилась трехступенчатая, отделенческая, территориальная с линейно-функциональными связями и соподчинением структура управления. Взаимосвязи и отношения строятся на линейно-функциональной основе, которая соединяет преимущества линейного и функционального управления. Изменение данной структуры нецелесообразно, так как предприятие расположено на больших площадях и отделения находятся на больших расстояниях друг от друга. При отсутствии достаточных финансовых средств возможна частичная рационализация структуры управления.</w:t>
      </w:r>
    </w:p>
    <w:p w:rsidR="0006328B" w:rsidRPr="00595A4B" w:rsidRDefault="0006328B" w:rsidP="0006328B">
      <w:pPr>
        <w:pStyle w:val="a7"/>
        <w:spacing w:before="0" w:beforeAutospacing="0" w:after="0" w:afterAutospacing="0" w:line="360" w:lineRule="auto"/>
        <w:ind w:firstLine="709"/>
        <w:jc w:val="both"/>
        <w:rPr>
          <w:sz w:val="28"/>
          <w:szCs w:val="28"/>
        </w:rPr>
      </w:pPr>
      <w:r w:rsidRPr="00595A4B">
        <w:rPr>
          <w:sz w:val="28"/>
          <w:szCs w:val="28"/>
        </w:rPr>
        <w:t xml:space="preserve">Для эффективной работы отрасли растениеводства и повышения окупаемости производимой продукции необходимо проведение соответствующих агротехнических и агрономических мероприятий </w:t>
      </w:r>
      <w:r w:rsidRPr="00595A4B">
        <w:rPr>
          <w:sz w:val="28"/>
          <w:szCs w:val="28"/>
        </w:rPr>
        <w:lastRenderedPageBreak/>
        <w:t>(семеноводство, селекционная работа, совершенствования севооборотов, внедрения новых технологий возделывания культур и т.</w:t>
      </w:r>
      <w:r>
        <w:rPr>
          <w:sz w:val="28"/>
          <w:szCs w:val="28"/>
        </w:rPr>
        <w:t xml:space="preserve"> </w:t>
      </w:r>
      <w:r w:rsidRPr="00595A4B">
        <w:rPr>
          <w:sz w:val="28"/>
          <w:szCs w:val="28"/>
        </w:rPr>
        <w:t xml:space="preserve">д.). </w:t>
      </w:r>
    </w:p>
    <w:p w:rsidR="0006328B" w:rsidRPr="00595A4B" w:rsidRDefault="0006328B" w:rsidP="0006328B">
      <w:pPr>
        <w:pStyle w:val="a7"/>
        <w:spacing w:before="0" w:beforeAutospacing="0" w:after="0" w:afterAutospacing="0" w:line="360" w:lineRule="auto"/>
        <w:jc w:val="both"/>
        <w:rPr>
          <w:sz w:val="28"/>
          <w:szCs w:val="28"/>
        </w:rPr>
      </w:pPr>
      <w:r>
        <w:rPr>
          <w:sz w:val="28"/>
          <w:szCs w:val="28"/>
        </w:rPr>
        <w:t>В таблице 17 отражена численность работников в хозяйствах Завьяловского района.</w:t>
      </w:r>
    </w:p>
    <w:p w:rsidR="00DA3F90" w:rsidRPr="00FC7A42" w:rsidRDefault="00DA3F90" w:rsidP="00333009">
      <w:pPr>
        <w:pStyle w:val="a7"/>
        <w:spacing w:before="0" w:beforeAutospacing="0" w:after="0" w:afterAutospacing="0"/>
        <w:jc w:val="both"/>
        <w:rPr>
          <w:b/>
        </w:rPr>
      </w:pPr>
      <w:r w:rsidRPr="00FC7A42">
        <w:t xml:space="preserve">Таблица </w:t>
      </w:r>
      <w:r w:rsidR="00FC7A42" w:rsidRPr="00FC7A42">
        <w:t xml:space="preserve">17 – </w:t>
      </w:r>
      <w:r w:rsidR="00FC7A42" w:rsidRPr="00FC7A42">
        <w:rPr>
          <w:b/>
        </w:rPr>
        <w:t>Численность работников в хозяйствах Завьяловского района</w:t>
      </w:r>
    </w:p>
    <w:tbl>
      <w:tblPr>
        <w:tblStyle w:val="ae"/>
        <w:tblW w:w="0" w:type="auto"/>
        <w:tblLook w:val="04A0"/>
      </w:tblPr>
      <w:tblGrid>
        <w:gridCol w:w="5053"/>
        <w:gridCol w:w="729"/>
        <w:gridCol w:w="729"/>
        <w:gridCol w:w="728"/>
        <w:gridCol w:w="728"/>
        <w:gridCol w:w="728"/>
        <w:gridCol w:w="876"/>
      </w:tblGrid>
      <w:tr w:rsidR="00736FC0" w:rsidRPr="00595A4B" w:rsidTr="00FF699F">
        <w:tc>
          <w:tcPr>
            <w:tcW w:w="0" w:type="auto"/>
            <w:vMerge w:val="restart"/>
            <w:vAlign w:val="center"/>
          </w:tcPr>
          <w:p w:rsidR="00736FC0" w:rsidRPr="0029270E" w:rsidRDefault="00FF699F" w:rsidP="00FF699F">
            <w:pPr>
              <w:pStyle w:val="a7"/>
              <w:spacing w:before="0" w:beforeAutospacing="0" w:after="0" w:afterAutospacing="0"/>
              <w:jc w:val="center"/>
              <w:rPr>
                <w:b/>
              </w:rPr>
            </w:pPr>
            <w:r>
              <w:rPr>
                <w:b/>
              </w:rPr>
              <w:t>Показатель</w:t>
            </w:r>
          </w:p>
        </w:tc>
        <w:tc>
          <w:tcPr>
            <w:tcW w:w="0" w:type="auto"/>
            <w:gridSpan w:val="5"/>
          </w:tcPr>
          <w:p w:rsidR="00736FC0" w:rsidRPr="0029270E" w:rsidRDefault="00736FC0" w:rsidP="00FF699F">
            <w:pPr>
              <w:pStyle w:val="a7"/>
              <w:spacing w:before="0" w:beforeAutospacing="0" w:after="0" w:afterAutospacing="0"/>
              <w:jc w:val="center"/>
              <w:rPr>
                <w:b/>
              </w:rPr>
            </w:pPr>
            <w:r w:rsidRPr="0029270E">
              <w:rPr>
                <w:b/>
              </w:rPr>
              <w:t>Среднегодовая численность, чел</w:t>
            </w:r>
          </w:p>
        </w:tc>
        <w:tc>
          <w:tcPr>
            <w:tcW w:w="0" w:type="auto"/>
            <w:vMerge w:val="restart"/>
          </w:tcPr>
          <w:p w:rsidR="00FF699F" w:rsidRPr="00FF699F" w:rsidRDefault="00FF699F" w:rsidP="00FF699F">
            <w:pPr>
              <w:jc w:val="center"/>
              <w:rPr>
                <w:rFonts w:ascii="Times New Roman" w:hAnsi="Times New Roman" w:cs="Times New Roman"/>
                <w:b/>
                <w:sz w:val="24"/>
                <w:szCs w:val="24"/>
              </w:rPr>
            </w:pPr>
            <w:r w:rsidRPr="00FF699F">
              <w:rPr>
                <w:rFonts w:ascii="Times New Roman" w:hAnsi="Times New Roman" w:cs="Times New Roman"/>
                <w:b/>
                <w:sz w:val="24"/>
                <w:szCs w:val="24"/>
              </w:rPr>
              <w:t>201</w:t>
            </w:r>
            <w:r w:rsidRPr="00FF699F">
              <w:rPr>
                <w:rFonts w:ascii="Times New Roman" w:hAnsi="Times New Roman" w:cs="Times New Roman"/>
                <w:b/>
                <w:sz w:val="24"/>
                <w:szCs w:val="24"/>
                <w:lang w:val="en-US"/>
              </w:rPr>
              <w:t>6</w:t>
            </w:r>
            <w:r w:rsidRPr="00FF699F">
              <w:rPr>
                <w:rFonts w:ascii="Times New Roman" w:hAnsi="Times New Roman" w:cs="Times New Roman"/>
                <w:b/>
                <w:sz w:val="24"/>
                <w:szCs w:val="24"/>
              </w:rPr>
              <w:t>г.</w:t>
            </w:r>
          </w:p>
          <w:p w:rsidR="00FF699F" w:rsidRPr="00FF699F" w:rsidRDefault="00213F34" w:rsidP="00FF699F">
            <w:pPr>
              <w:jc w:val="center"/>
              <w:rPr>
                <w:rFonts w:ascii="Times New Roman" w:hAnsi="Times New Roman" w:cs="Times New Roman"/>
                <w:b/>
                <w:sz w:val="24"/>
                <w:szCs w:val="24"/>
              </w:rPr>
            </w:pPr>
            <w:r w:rsidRPr="00FF699F">
              <w:rPr>
                <w:rFonts w:ascii="Times New Roman" w:hAnsi="Times New Roman" w:cs="Times New Roman"/>
                <w:b/>
                <w:sz w:val="24"/>
                <w:szCs w:val="24"/>
              </w:rPr>
              <w:t>В</w:t>
            </w:r>
            <w:r w:rsidR="00FF699F" w:rsidRPr="00FF699F">
              <w:rPr>
                <w:rFonts w:ascii="Times New Roman" w:hAnsi="Times New Roman" w:cs="Times New Roman"/>
                <w:b/>
                <w:sz w:val="24"/>
                <w:szCs w:val="24"/>
              </w:rPr>
              <w:t xml:space="preserve"> % к</w:t>
            </w:r>
          </w:p>
          <w:p w:rsidR="00736FC0" w:rsidRPr="0029270E" w:rsidRDefault="00FF699F" w:rsidP="00FF699F">
            <w:pPr>
              <w:pStyle w:val="a7"/>
              <w:spacing w:before="0" w:beforeAutospacing="0" w:after="0" w:afterAutospacing="0"/>
              <w:jc w:val="center"/>
              <w:rPr>
                <w:b/>
              </w:rPr>
            </w:pPr>
            <w:r w:rsidRPr="00FF699F">
              <w:rPr>
                <w:b/>
              </w:rPr>
              <w:t>201</w:t>
            </w:r>
            <w:r w:rsidRPr="00FF699F">
              <w:rPr>
                <w:b/>
                <w:lang w:val="en-US"/>
              </w:rPr>
              <w:t>2</w:t>
            </w:r>
          </w:p>
        </w:tc>
      </w:tr>
      <w:tr w:rsidR="00736FC0" w:rsidRPr="00595A4B" w:rsidTr="00736FC0">
        <w:tc>
          <w:tcPr>
            <w:tcW w:w="0" w:type="auto"/>
            <w:vMerge/>
          </w:tcPr>
          <w:p w:rsidR="00736FC0" w:rsidRPr="00595A4B" w:rsidRDefault="00736FC0" w:rsidP="00595A4B">
            <w:pPr>
              <w:pStyle w:val="a7"/>
              <w:spacing w:before="0" w:beforeAutospacing="0" w:after="0" w:afterAutospacing="0"/>
              <w:jc w:val="both"/>
            </w:pPr>
          </w:p>
        </w:tc>
        <w:tc>
          <w:tcPr>
            <w:tcW w:w="0" w:type="auto"/>
          </w:tcPr>
          <w:p w:rsidR="00736FC0" w:rsidRPr="0029270E" w:rsidRDefault="00736FC0" w:rsidP="00595A4B">
            <w:pPr>
              <w:pStyle w:val="a7"/>
              <w:spacing w:before="0" w:beforeAutospacing="0" w:after="0" w:afterAutospacing="0"/>
              <w:jc w:val="both"/>
              <w:rPr>
                <w:b/>
              </w:rPr>
            </w:pPr>
            <w:r w:rsidRPr="0029270E">
              <w:rPr>
                <w:b/>
              </w:rPr>
              <w:t>2012</w:t>
            </w:r>
          </w:p>
        </w:tc>
        <w:tc>
          <w:tcPr>
            <w:tcW w:w="0" w:type="auto"/>
          </w:tcPr>
          <w:p w:rsidR="00736FC0" w:rsidRPr="0029270E" w:rsidRDefault="00736FC0" w:rsidP="00595A4B">
            <w:pPr>
              <w:pStyle w:val="a7"/>
              <w:spacing w:before="0" w:beforeAutospacing="0" w:after="0" w:afterAutospacing="0"/>
              <w:jc w:val="both"/>
              <w:rPr>
                <w:b/>
              </w:rPr>
            </w:pPr>
            <w:r w:rsidRPr="0029270E">
              <w:rPr>
                <w:b/>
              </w:rPr>
              <w:t>2013</w:t>
            </w:r>
          </w:p>
        </w:tc>
        <w:tc>
          <w:tcPr>
            <w:tcW w:w="0" w:type="auto"/>
          </w:tcPr>
          <w:p w:rsidR="00736FC0" w:rsidRPr="0029270E" w:rsidRDefault="00736FC0" w:rsidP="00595A4B">
            <w:pPr>
              <w:pStyle w:val="a7"/>
              <w:spacing w:before="0" w:beforeAutospacing="0" w:after="0" w:afterAutospacing="0"/>
              <w:jc w:val="both"/>
              <w:rPr>
                <w:b/>
              </w:rPr>
            </w:pPr>
            <w:r w:rsidRPr="0029270E">
              <w:rPr>
                <w:b/>
              </w:rPr>
              <w:t>2014</w:t>
            </w:r>
          </w:p>
        </w:tc>
        <w:tc>
          <w:tcPr>
            <w:tcW w:w="0" w:type="auto"/>
          </w:tcPr>
          <w:p w:rsidR="00736FC0" w:rsidRPr="0029270E" w:rsidRDefault="00736FC0" w:rsidP="00595A4B">
            <w:pPr>
              <w:pStyle w:val="a7"/>
              <w:spacing w:before="0" w:beforeAutospacing="0" w:after="0" w:afterAutospacing="0"/>
              <w:jc w:val="both"/>
              <w:rPr>
                <w:b/>
              </w:rPr>
            </w:pPr>
            <w:r w:rsidRPr="0029270E">
              <w:rPr>
                <w:b/>
              </w:rPr>
              <w:t>2015</w:t>
            </w:r>
          </w:p>
        </w:tc>
        <w:tc>
          <w:tcPr>
            <w:tcW w:w="0" w:type="auto"/>
          </w:tcPr>
          <w:p w:rsidR="00736FC0" w:rsidRPr="0029270E" w:rsidRDefault="00736FC0" w:rsidP="00595A4B">
            <w:pPr>
              <w:pStyle w:val="a7"/>
              <w:spacing w:before="0" w:beforeAutospacing="0" w:after="0" w:afterAutospacing="0"/>
              <w:jc w:val="both"/>
              <w:rPr>
                <w:b/>
              </w:rPr>
            </w:pPr>
            <w:r w:rsidRPr="0029270E">
              <w:rPr>
                <w:b/>
              </w:rPr>
              <w:t>2016</w:t>
            </w:r>
          </w:p>
        </w:tc>
        <w:tc>
          <w:tcPr>
            <w:tcW w:w="0" w:type="auto"/>
            <w:vMerge/>
          </w:tcPr>
          <w:p w:rsidR="00736FC0" w:rsidRPr="00595A4B" w:rsidRDefault="00736FC0" w:rsidP="00595A4B">
            <w:pPr>
              <w:pStyle w:val="a7"/>
              <w:spacing w:before="0" w:beforeAutospacing="0" w:after="0" w:afterAutospacing="0"/>
              <w:jc w:val="both"/>
            </w:pP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 xml:space="preserve">Работники – всего </w:t>
            </w:r>
          </w:p>
        </w:tc>
        <w:tc>
          <w:tcPr>
            <w:tcW w:w="0" w:type="auto"/>
            <w:vAlign w:val="center"/>
          </w:tcPr>
          <w:p w:rsidR="00736FC0" w:rsidRPr="00595A4B" w:rsidRDefault="00736FC0" w:rsidP="00FF699F">
            <w:pPr>
              <w:pStyle w:val="a7"/>
              <w:spacing w:before="0" w:beforeAutospacing="0" w:after="0" w:afterAutospacing="0"/>
              <w:jc w:val="center"/>
            </w:pPr>
            <w:r w:rsidRPr="00595A4B">
              <w:t>4658</w:t>
            </w:r>
          </w:p>
        </w:tc>
        <w:tc>
          <w:tcPr>
            <w:tcW w:w="0" w:type="auto"/>
            <w:vAlign w:val="center"/>
          </w:tcPr>
          <w:p w:rsidR="00736FC0" w:rsidRPr="00595A4B" w:rsidRDefault="00736FC0" w:rsidP="00FF699F">
            <w:pPr>
              <w:pStyle w:val="a7"/>
              <w:spacing w:before="0" w:beforeAutospacing="0" w:after="0" w:afterAutospacing="0"/>
              <w:jc w:val="center"/>
            </w:pPr>
            <w:r w:rsidRPr="00595A4B">
              <w:t>4431</w:t>
            </w:r>
          </w:p>
        </w:tc>
        <w:tc>
          <w:tcPr>
            <w:tcW w:w="0" w:type="auto"/>
            <w:vAlign w:val="center"/>
          </w:tcPr>
          <w:p w:rsidR="00736FC0" w:rsidRPr="00595A4B" w:rsidRDefault="00736FC0" w:rsidP="00FF699F">
            <w:pPr>
              <w:pStyle w:val="a7"/>
              <w:spacing w:before="0" w:beforeAutospacing="0" w:after="0" w:afterAutospacing="0"/>
              <w:jc w:val="center"/>
            </w:pPr>
            <w:r w:rsidRPr="00595A4B">
              <w:t>4192</w:t>
            </w:r>
          </w:p>
        </w:tc>
        <w:tc>
          <w:tcPr>
            <w:tcW w:w="0" w:type="auto"/>
            <w:vAlign w:val="center"/>
          </w:tcPr>
          <w:p w:rsidR="00736FC0" w:rsidRPr="00595A4B" w:rsidRDefault="00736FC0" w:rsidP="00FF699F">
            <w:pPr>
              <w:pStyle w:val="a7"/>
              <w:spacing w:before="0" w:beforeAutospacing="0" w:after="0" w:afterAutospacing="0"/>
              <w:jc w:val="center"/>
            </w:pPr>
            <w:r w:rsidRPr="00595A4B">
              <w:t>3394</w:t>
            </w:r>
          </w:p>
        </w:tc>
        <w:tc>
          <w:tcPr>
            <w:tcW w:w="0" w:type="auto"/>
            <w:vAlign w:val="center"/>
          </w:tcPr>
          <w:p w:rsidR="00736FC0" w:rsidRPr="00595A4B" w:rsidRDefault="00736FC0" w:rsidP="00FF699F">
            <w:pPr>
              <w:pStyle w:val="a7"/>
              <w:spacing w:before="0" w:beforeAutospacing="0" w:after="0" w:afterAutospacing="0"/>
              <w:jc w:val="center"/>
            </w:pPr>
            <w:r w:rsidRPr="00595A4B">
              <w:t>3222</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69,17</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 xml:space="preserve">в том числе занятые в сельскохозяйственном производстве – всего </w:t>
            </w:r>
          </w:p>
        </w:tc>
        <w:tc>
          <w:tcPr>
            <w:tcW w:w="0" w:type="auto"/>
            <w:vAlign w:val="center"/>
          </w:tcPr>
          <w:p w:rsidR="00736FC0" w:rsidRPr="00595A4B" w:rsidRDefault="00736FC0" w:rsidP="00FF699F">
            <w:pPr>
              <w:pStyle w:val="a7"/>
              <w:spacing w:before="0" w:beforeAutospacing="0" w:after="0" w:afterAutospacing="0"/>
              <w:jc w:val="center"/>
            </w:pPr>
            <w:r w:rsidRPr="00595A4B">
              <w:t>3784</w:t>
            </w:r>
          </w:p>
        </w:tc>
        <w:tc>
          <w:tcPr>
            <w:tcW w:w="0" w:type="auto"/>
            <w:vAlign w:val="center"/>
          </w:tcPr>
          <w:p w:rsidR="00736FC0" w:rsidRPr="00595A4B" w:rsidRDefault="00736FC0" w:rsidP="00FF699F">
            <w:pPr>
              <w:pStyle w:val="a7"/>
              <w:spacing w:before="0" w:beforeAutospacing="0" w:after="0" w:afterAutospacing="0"/>
              <w:jc w:val="center"/>
            </w:pPr>
            <w:r w:rsidRPr="00595A4B">
              <w:t>3613</w:t>
            </w:r>
          </w:p>
        </w:tc>
        <w:tc>
          <w:tcPr>
            <w:tcW w:w="0" w:type="auto"/>
            <w:vAlign w:val="center"/>
          </w:tcPr>
          <w:p w:rsidR="00736FC0" w:rsidRPr="00595A4B" w:rsidRDefault="00736FC0" w:rsidP="00FF699F">
            <w:pPr>
              <w:pStyle w:val="a7"/>
              <w:spacing w:before="0" w:beforeAutospacing="0" w:after="0" w:afterAutospacing="0"/>
              <w:jc w:val="center"/>
            </w:pPr>
            <w:r w:rsidRPr="00595A4B">
              <w:t>3249</w:t>
            </w:r>
          </w:p>
        </w:tc>
        <w:tc>
          <w:tcPr>
            <w:tcW w:w="0" w:type="auto"/>
            <w:vAlign w:val="center"/>
          </w:tcPr>
          <w:p w:rsidR="00736FC0" w:rsidRPr="00595A4B" w:rsidRDefault="00736FC0" w:rsidP="00FF699F">
            <w:pPr>
              <w:pStyle w:val="a7"/>
              <w:spacing w:before="0" w:beforeAutospacing="0" w:after="0" w:afterAutospacing="0"/>
              <w:jc w:val="center"/>
            </w:pPr>
            <w:r w:rsidRPr="00595A4B">
              <w:t>2592</w:t>
            </w:r>
          </w:p>
        </w:tc>
        <w:tc>
          <w:tcPr>
            <w:tcW w:w="0" w:type="auto"/>
            <w:vAlign w:val="center"/>
          </w:tcPr>
          <w:p w:rsidR="00736FC0" w:rsidRPr="00595A4B" w:rsidRDefault="00736FC0" w:rsidP="00FF699F">
            <w:pPr>
              <w:pStyle w:val="a7"/>
              <w:spacing w:before="0" w:beforeAutospacing="0" w:after="0" w:afterAutospacing="0"/>
              <w:jc w:val="center"/>
            </w:pPr>
            <w:r w:rsidRPr="00595A4B">
              <w:t>2550</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67,39</w:t>
            </w:r>
          </w:p>
        </w:tc>
      </w:tr>
      <w:tr w:rsidR="00FC7A42" w:rsidRPr="00595A4B" w:rsidTr="00FF699F">
        <w:tc>
          <w:tcPr>
            <w:tcW w:w="0" w:type="auto"/>
          </w:tcPr>
          <w:p w:rsidR="00FC7A42" w:rsidRPr="00595A4B" w:rsidRDefault="00FC7A42" w:rsidP="00595A4B">
            <w:pPr>
              <w:pStyle w:val="a7"/>
              <w:spacing w:before="0" w:beforeAutospacing="0" w:after="0" w:afterAutospacing="0"/>
              <w:jc w:val="both"/>
            </w:pPr>
            <w:r>
              <w:t xml:space="preserve">Агрономы </w:t>
            </w:r>
          </w:p>
        </w:tc>
        <w:tc>
          <w:tcPr>
            <w:tcW w:w="0" w:type="auto"/>
            <w:vAlign w:val="center"/>
          </w:tcPr>
          <w:p w:rsidR="00FC7A42" w:rsidRPr="00595A4B" w:rsidRDefault="00D13194" w:rsidP="00FF699F">
            <w:pPr>
              <w:pStyle w:val="a7"/>
              <w:spacing w:before="0" w:beforeAutospacing="0" w:after="0" w:afterAutospacing="0"/>
              <w:jc w:val="center"/>
            </w:pPr>
            <w:r>
              <w:t>28</w:t>
            </w:r>
          </w:p>
        </w:tc>
        <w:tc>
          <w:tcPr>
            <w:tcW w:w="0" w:type="auto"/>
            <w:vAlign w:val="center"/>
          </w:tcPr>
          <w:p w:rsidR="00FC7A42" w:rsidRPr="00595A4B" w:rsidRDefault="00D13194" w:rsidP="00FF699F">
            <w:pPr>
              <w:pStyle w:val="a7"/>
              <w:spacing w:before="0" w:beforeAutospacing="0" w:after="0" w:afterAutospacing="0"/>
              <w:jc w:val="center"/>
            </w:pPr>
            <w:r>
              <w:t>33</w:t>
            </w:r>
          </w:p>
        </w:tc>
        <w:tc>
          <w:tcPr>
            <w:tcW w:w="0" w:type="auto"/>
            <w:vAlign w:val="center"/>
          </w:tcPr>
          <w:p w:rsidR="00FC7A42" w:rsidRPr="00595A4B" w:rsidRDefault="00D13194" w:rsidP="00FF699F">
            <w:pPr>
              <w:pStyle w:val="a7"/>
              <w:spacing w:before="0" w:beforeAutospacing="0" w:after="0" w:afterAutospacing="0"/>
              <w:jc w:val="center"/>
            </w:pPr>
            <w:r>
              <w:t>34</w:t>
            </w:r>
          </w:p>
        </w:tc>
        <w:tc>
          <w:tcPr>
            <w:tcW w:w="0" w:type="auto"/>
            <w:vAlign w:val="center"/>
          </w:tcPr>
          <w:p w:rsidR="00FC7A42" w:rsidRPr="00595A4B" w:rsidRDefault="00D13194" w:rsidP="00FF699F">
            <w:pPr>
              <w:pStyle w:val="a7"/>
              <w:spacing w:before="0" w:beforeAutospacing="0" w:after="0" w:afterAutospacing="0"/>
              <w:jc w:val="center"/>
            </w:pPr>
            <w:r>
              <w:t>32</w:t>
            </w:r>
          </w:p>
        </w:tc>
        <w:tc>
          <w:tcPr>
            <w:tcW w:w="0" w:type="auto"/>
            <w:vAlign w:val="center"/>
          </w:tcPr>
          <w:p w:rsidR="00FC7A42" w:rsidRPr="00595A4B" w:rsidRDefault="00D13194" w:rsidP="00FF699F">
            <w:pPr>
              <w:pStyle w:val="a7"/>
              <w:spacing w:before="0" w:beforeAutospacing="0" w:after="0" w:afterAutospacing="0"/>
              <w:jc w:val="center"/>
            </w:pPr>
            <w:r>
              <w:t>32</w:t>
            </w:r>
          </w:p>
        </w:tc>
        <w:tc>
          <w:tcPr>
            <w:tcW w:w="0" w:type="auto"/>
            <w:vAlign w:val="center"/>
          </w:tcPr>
          <w:p w:rsidR="00FC7A42" w:rsidRPr="00595A4B" w:rsidRDefault="00D13194" w:rsidP="00FF699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114,29</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в том числе рабочие постоянные</w:t>
            </w:r>
          </w:p>
        </w:tc>
        <w:tc>
          <w:tcPr>
            <w:tcW w:w="0" w:type="auto"/>
            <w:vAlign w:val="center"/>
          </w:tcPr>
          <w:p w:rsidR="00736FC0" w:rsidRPr="00595A4B" w:rsidRDefault="00736FC0" w:rsidP="00FF699F">
            <w:pPr>
              <w:pStyle w:val="a7"/>
              <w:spacing w:before="0" w:beforeAutospacing="0" w:after="0" w:afterAutospacing="0"/>
              <w:jc w:val="center"/>
            </w:pPr>
            <w:r w:rsidRPr="00595A4B">
              <w:t>2686</w:t>
            </w:r>
          </w:p>
        </w:tc>
        <w:tc>
          <w:tcPr>
            <w:tcW w:w="0" w:type="auto"/>
            <w:vAlign w:val="center"/>
          </w:tcPr>
          <w:p w:rsidR="00736FC0" w:rsidRPr="00595A4B" w:rsidRDefault="00736FC0" w:rsidP="00FF699F">
            <w:pPr>
              <w:pStyle w:val="a7"/>
              <w:spacing w:before="0" w:beforeAutospacing="0" w:after="0" w:afterAutospacing="0"/>
              <w:jc w:val="center"/>
            </w:pPr>
            <w:r w:rsidRPr="00595A4B">
              <w:t>2511</w:t>
            </w:r>
          </w:p>
        </w:tc>
        <w:tc>
          <w:tcPr>
            <w:tcW w:w="0" w:type="auto"/>
            <w:vAlign w:val="center"/>
          </w:tcPr>
          <w:p w:rsidR="00736FC0" w:rsidRPr="00595A4B" w:rsidRDefault="00736FC0" w:rsidP="00FF699F">
            <w:pPr>
              <w:pStyle w:val="a7"/>
              <w:spacing w:before="0" w:beforeAutospacing="0" w:after="0" w:afterAutospacing="0"/>
              <w:jc w:val="center"/>
            </w:pPr>
            <w:r w:rsidRPr="00595A4B">
              <w:t>2194</w:t>
            </w:r>
          </w:p>
        </w:tc>
        <w:tc>
          <w:tcPr>
            <w:tcW w:w="0" w:type="auto"/>
            <w:vAlign w:val="center"/>
          </w:tcPr>
          <w:p w:rsidR="00736FC0" w:rsidRPr="00595A4B" w:rsidRDefault="00736FC0" w:rsidP="00FF699F">
            <w:pPr>
              <w:pStyle w:val="a7"/>
              <w:spacing w:before="0" w:beforeAutospacing="0" w:after="0" w:afterAutospacing="0"/>
              <w:jc w:val="center"/>
            </w:pPr>
            <w:r w:rsidRPr="00595A4B">
              <w:t>1698</w:t>
            </w:r>
          </w:p>
        </w:tc>
        <w:tc>
          <w:tcPr>
            <w:tcW w:w="0" w:type="auto"/>
            <w:vAlign w:val="center"/>
          </w:tcPr>
          <w:p w:rsidR="00736FC0" w:rsidRPr="00595A4B" w:rsidRDefault="00736FC0" w:rsidP="00FF699F">
            <w:pPr>
              <w:pStyle w:val="a7"/>
              <w:spacing w:before="0" w:beforeAutospacing="0" w:after="0" w:afterAutospacing="0"/>
              <w:jc w:val="center"/>
            </w:pPr>
            <w:r w:rsidRPr="00595A4B">
              <w:t>1743</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64,89</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из них: трактористы-машинисты</w:t>
            </w:r>
          </w:p>
        </w:tc>
        <w:tc>
          <w:tcPr>
            <w:tcW w:w="0" w:type="auto"/>
            <w:vAlign w:val="center"/>
          </w:tcPr>
          <w:p w:rsidR="00736FC0" w:rsidRPr="00595A4B" w:rsidRDefault="00736FC0" w:rsidP="00FF699F">
            <w:pPr>
              <w:pStyle w:val="a7"/>
              <w:spacing w:before="0" w:beforeAutospacing="0" w:after="0" w:afterAutospacing="0"/>
              <w:jc w:val="center"/>
            </w:pPr>
            <w:r w:rsidRPr="00595A4B">
              <w:t>312</w:t>
            </w:r>
          </w:p>
        </w:tc>
        <w:tc>
          <w:tcPr>
            <w:tcW w:w="0" w:type="auto"/>
            <w:vAlign w:val="center"/>
          </w:tcPr>
          <w:p w:rsidR="00736FC0" w:rsidRPr="00595A4B" w:rsidRDefault="00736FC0" w:rsidP="00FF699F">
            <w:pPr>
              <w:pStyle w:val="a7"/>
              <w:spacing w:before="0" w:beforeAutospacing="0" w:after="0" w:afterAutospacing="0"/>
              <w:jc w:val="center"/>
            </w:pPr>
            <w:r w:rsidRPr="00595A4B">
              <w:t>309</w:t>
            </w:r>
          </w:p>
        </w:tc>
        <w:tc>
          <w:tcPr>
            <w:tcW w:w="0" w:type="auto"/>
            <w:vAlign w:val="center"/>
          </w:tcPr>
          <w:p w:rsidR="00736FC0" w:rsidRPr="00595A4B" w:rsidRDefault="00736FC0" w:rsidP="00FF699F">
            <w:pPr>
              <w:pStyle w:val="a7"/>
              <w:spacing w:before="0" w:beforeAutospacing="0" w:after="0" w:afterAutospacing="0"/>
              <w:jc w:val="center"/>
            </w:pPr>
            <w:r w:rsidRPr="00595A4B">
              <w:t>292</w:t>
            </w:r>
          </w:p>
        </w:tc>
        <w:tc>
          <w:tcPr>
            <w:tcW w:w="0" w:type="auto"/>
            <w:vAlign w:val="center"/>
          </w:tcPr>
          <w:p w:rsidR="00736FC0" w:rsidRPr="00595A4B" w:rsidRDefault="00736FC0" w:rsidP="00FF699F">
            <w:pPr>
              <w:pStyle w:val="a7"/>
              <w:spacing w:before="0" w:beforeAutospacing="0" w:after="0" w:afterAutospacing="0"/>
              <w:jc w:val="center"/>
            </w:pPr>
            <w:r w:rsidRPr="00595A4B">
              <w:t>207</w:t>
            </w:r>
          </w:p>
        </w:tc>
        <w:tc>
          <w:tcPr>
            <w:tcW w:w="0" w:type="auto"/>
            <w:vAlign w:val="center"/>
          </w:tcPr>
          <w:p w:rsidR="00736FC0" w:rsidRPr="00595A4B" w:rsidRDefault="00736FC0" w:rsidP="00FF699F">
            <w:pPr>
              <w:pStyle w:val="a7"/>
              <w:spacing w:before="0" w:beforeAutospacing="0" w:after="0" w:afterAutospacing="0"/>
              <w:jc w:val="center"/>
            </w:pPr>
            <w:r w:rsidRPr="00595A4B">
              <w:t>200</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64,10</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 xml:space="preserve">Служащие </w:t>
            </w:r>
          </w:p>
        </w:tc>
        <w:tc>
          <w:tcPr>
            <w:tcW w:w="0" w:type="auto"/>
            <w:vAlign w:val="center"/>
          </w:tcPr>
          <w:p w:rsidR="00736FC0" w:rsidRPr="00595A4B" w:rsidRDefault="00736FC0" w:rsidP="00FF699F">
            <w:pPr>
              <w:pStyle w:val="a7"/>
              <w:spacing w:before="0" w:beforeAutospacing="0" w:after="0" w:afterAutospacing="0"/>
              <w:jc w:val="center"/>
            </w:pPr>
            <w:r w:rsidRPr="00595A4B">
              <w:t>934</w:t>
            </w:r>
          </w:p>
        </w:tc>
        <w:tc>
          <w:tcPr>
            <w:tcW w:w="0" w:type="auto"/>
            <w:vAlign w:val="center"/>
          </w:tcPr>
          <w:p w:rsidR="00736FC0" w:rsidRPr="00595A4B" w:rsidRDefault="00736FC0" w:rsidP="00FF699F">
            <w:pPr>
              <w:pStyle w:val="a7"/>
              <w:spacing w:before="0" w:beforeAutospacing="0" w:after="0" w:afterAutospacing="0"/>
              <w:jc w:val="center"/>
            </w:pPr>
            <w:r w:rsidRPr="00595A4B">
              <w:t>928</w:t>
            </w:r>
          </w:p>
        </w:tc>
        <w:tc>
          <w:tcPr>
            <w:tcW w:w="0" w:type="auto"/>
            <w:vAlign w:val="center"/>
          </w:tcPr>
          <w:p w:rsidR="00736FC0" w:rsidRPr="00595A4B" w:rsidRDefault="00736FC0" w:rsidP="00FF699F">
            <w:pPr>
              <w:pStyle w:val="a7"/>
              <w:spacing w:before="0" w:beforeAutospacing="0" w:after="0" w:afterAutospacing="0"/>
              <w:jc w:val="center"/>
            </w:pPr>
            <w:r w:rsidRPr="00595A4B">
              <w:t>899</w:t>
            </w:r>
          </w:p>
        </w:tc>
        <w:tc>
          <w:tcPr>
            <w:tcW w:w="0" w:type="auto"/>
            <w:vAlign w:val="center"/>
          </w:tcPr>
          <w:p w:rsidR="00736FC0" w:rsidRPr="00595A4B" w:rsidRDefault="00736FC0" w:rsidP="00FF699F">
            <w:pPr>
              <w:pStyle w:val="a7"/>
              <w:spacing w:before="0" w:beforeAutospacing="0" w:after="0" w:afterAutospacing="0"/>
              <w:jc w:val="center"/>
            </w:pPr>
            <w:r w:rsidRPr="00595A4B">
              <w:t>769</w:t>
            </w:r>
          </w:p>
        </w:tc>
        <w:tc>
          <w:tcPr>
            <w:tcW w:w="0" w:type="auto"/>
            <w:vAlign w:val="center"/>
          </w:tcPr>
          <w:p w:rsidR="00736FC0" w:rsidRPr="00595A4B" w:rsidRDefault="00736FC0" w:rsidP="00FF699F">
            <w:pPr>
              <w:pStyle w:val="a7"/>
              <w:spacing w:before="0" w:beforeAutospacing="0" w:after="0" w:afterAutospacing="0"/>
              <w:jc w:val="center"/>
            </w:pPr>
            <w:r w:rsidRPr="00595A4B">
              <w:t>698</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74,73</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из них: руководители</w:t>
            </w:r>
          </w:p>
        </w:tc>
        <w:tc>
          <w:tcPr>
            <w:tcW w:w="0" w:type="auto"/>
            <w:vAlign w:val="center"/>
          </w:tcPr>
          <w:p w:rsidR="00736FC0" w:rsidRPr="00595A4B" w:rsidRDefault="00736FC0" w:rsidP="00FF699F">
            <w:pPr>
              <w:pStyle w:val="a7"/>
              <w:spacing w:before="0" w:beforeAutospacing="0" w:after="0" w:afterAutospacing="0"/>
              <w:jc w:val="center"/>
            </w:pPr>
            <w:r w:rsidRPr="00595A4B">
              <w:t>311</w:t>
            </w:r>
          </w:p>
        </w:tc>
        <w:tc>
          <w:tcPr>
            <w:tcW w:w="0" w:type="auto"/>
            <w:vAlign w:val="center"/>
          </w:tcPr>
          <w:p w:rsidR="00736FC0" w:rsidRPr="00595A4B" w:rsidRDefault="00736FC0" w:rsidP="00FF699F">
            <w:pPr>
              <w:pStyle w:val="a7"/>
              <w:spacing w:before="0" w:beforeAutospacing="0" w:after="0" w:afterAutospacing="0"/>
              <w:jc w:val="center"/>
            </w:pPr>
            <w:r w:rsidRPr="00595A4B">
              <w:t>312</w:t>
            </w:r>
          </w:p>
        </w:tc>
        <w:tc>
          <w:tcPr>
            <w:tcW w:w="0" w:type="auto"/>
            <w:vAlign w:val="center"/>
          </w:tcPr>
          <w:p w:rsidR="00736FC0" w:rsidRPr="00595A4B" w:rsidRDefault="00736FC0" w:rsidP="00FF699F">
            <w:pPr>
              <w:pStyle w:val="a7"/>
              <w:spacing w:before="0" w:beforeAutospacing="0" w:after="0" w:afterAutospacing="0"/>
              <w:jc w:val="center"/>
            </w:pPr>
            <w:r w:rsidRPr="00595A4B">
              <w:t>314</w:t>
            </w:r>
          </w:p>
        </w:tc>
        <w:tc>
          <w:tcPr>
            <w:tcW w:w="0" w:type="auto"/>
            <w:vAlign w:val="center"/>
          </w:tcPr>
          <w:p w:rsidR="00736FC0" w:rsidRPr="00595A4B" w:rsidRDefault="00736FC0" w:rsidP="00FF699F">
            <w:pPr>
              <w:pStyle w:val="a7"/>
              <w:spacing w:before="0" w:beforeAutospacing="0" w:after="0" w:afterAutospacing="0"/>
              <w:jc w:val="center"/>
            </w:pPr>
            <w:r w:rsidRPr="00595A4B">
              <w:t>251</w:t>
            </w:r>
          </w:p>
        </w:tc>
        <w:tc>
          <w:tcPr>
            <w:tcW w:w="0" w:type="auto"/>
            <w:vAlign w:val="center"/>
          </w:tcPr>
          <w:p w:rsidR="00736FC0" w:rsidRPr="00595A4B" w:rsidRDefault="00736FC0" w:rsidP="00FF699F">
            <w:pPr>
              <w:pStyle w:val="a7"/>
              <w:spacing w:before="0" w:beforeAutospacing="0" w:after="0" w:afterAutospacing="0"/>
              <w:jc w:val="center"/>
            </w:pPr>
            <w:r w:rsidRPr="00595A4B">
              <w:t>239</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76,85</w:t>
            </w:r>
          </w:p>
        </w:tc>
      </w:tr>
      <w:tr w:rsidR="00736FC0" w:rsidRPr="00595A4B" w:rsidTr="00FF699F">
        <w:tc>
          <w:tcPr>
            <w:tcW w:w="0" w:type="auto"/>
          </w:tcPr>
          <w:p w:rsidR="00736FC0" w:rsidRPr="00595A4B" w:rsidRDefault="00736FC0" w:rsidP="00595A4B">
            <w:pPr>
              <w:pStyle w:val="a7"/>
              <w:spacing w:before="0" w:beforeAutospacing="0" w:after="0" w:afterAutospacing="0"/>
              <w:jc w:val="both"/>
            </w:pPr>
            <w:r w:rsidRPr="00595A4B">
              <w:t>специалисты</w:t>
            </w:r>
          </w:p>
        </w:tc>
        <w:tc>
          <w:tcPr>
            <w:tcW w:w="0" w:type="auto"/>
            <w:vAlign w:val="center"/>
          </w:tcPr>
          <w:p w:rsidR="00736FC0" w:rsidRPr="00595A4B" w:rsidRDefault="00736FC0" w:rsidP="00FF699F">
            <w:pPr>
              <w:pStyle w:val="a7"/>
              <w:spacing w:before="0" w:beforeAutospacing="0" w:after="0" w:afterAutospacing="0"/>
              <w:jc w:val="center"/>
            </w:pPr>
            <w:r w:rsidRPr="00595A4B">
              <w:t>577</w:t>
            </w:r>
          </w:p>
        </w:tc>
        <w:tc>
          <w:tcPr>
            <w:tcW w:w="0" w:type="auto"/>
            <w:vAlign w:val="center"/>
          </w:tcPr>
          <w:p w:rsidR="00736FC0" w:rsidRPr="00595A4B" w:rsidRDefault="00736FC0" w:rsidP="00FF699F">
            <w:pPr>
              <w:pStyle w:val="a7"/>
              <w:spacing w:before="0" w:beforeAutospacing="0" w:after="0" w:afterAutospacing="0"/>
              <w:jc w:val="center"/>
            </w:pPr>
            <w:r w:rsidRPr="00595A4B">
              <w:t>564</w:t>
            </w:r>
          </w:p>
        </w:tc>
        <w:tc>
          <w:tcPr>
            <w:tcW w:w="0" w:type="auto"/>
            <w:vAlign w:val="center"/>
          </w:tcPr>
          <w:p w:rsidR="00736FC0" w:rsidRPr="00595A4B" w:rsidRDefault="00736FC0" w:rsidP="00FF699F">
            <w:pPr>
              <w:pStyle w:val="a7"/>
              <w:spacing w:before="0" w:beforeAutospacing="0" w:after="0" w:afterAutospacing="0"/>
              <w:jc w:val="center"/>
            </w:pPr>
            <w:r w:rsidRPr="00595A4B">
              <w:t>539</w:t>
            </w:r>
          </w:p>
        </w:tc>
        <w:tc>
          <w:tcPr>
            <w:tcW w:w="0" w:type="auto"/>
            <w:vAlign w:val="center"/>
          </w:tcPr>
          <w:p w:rsidR="00736FC0" w:rsidRPr="00595A4B" w:rsidRDefault="00736FC0" w:rsidP="00FF699F">
            <w:pPr>
              <w:pStyle w:val="a7"/>
              <w:spacing w:before="0" w:beforeAutospacing="0" w:after="0" w:afterAutospacing="0"/>
              <w:jc w:val="center"/>
            </w:pPr>
            <w:r w:rsidRPr="00595A4B">
              <w:t>465</w:t>
            </w:r>
          </w:p>
        </w:tc>
        <w:tc>
          <w:tcPr>
            <w:tcW w:w="0" w:type="auto"/>
            <w:vAlign w:val="center"/>
          </w:tcPr>
          <w:p w:rsidR="00736FC0" w:rsidRPr="00595A4B" w:rsidRDefault="00736FC0" w:rsidP="00FF699F">
            <w:pPr>
              <w:pStyle w:val="a7"/>
              <w:spacing w:before="0" w:beforeAutospacing="0" w:after="0" w:afterAutospacing="0"/>
              <w:jc w:val="center"/>
            </w:pPr>
            <w:r w:rsidRPr="00595A4B">
              <w:t>433</w:t>
            </w:r>
          </w:p>
        </w:tc>
        <w:tc>
          <w:tcPr>
            <w:tcW w:w="0" w:type="auto"/>
            <w:vAlign w:val="center"/>
          </w:tcPr>
          <w:p w:rsidR="00736FC0" w:rsidRPr="00595A4B" w:rsidRDefault="00736FC0" w:rsidP="00FF699F">
            <w:pPr>
              <w:jc w:val="center"/>
              <w:rPr>
                <w:rFonts w:ascii="Times New Roman" w:hAnsi="Times New Roman" w:cs="Times New Roman"/>
                <w:color w:val="000000"/>
                <w:sz w:val="24"/>
                <w:szCs w:val="24"/>
              </w:rPr>
            </w:pPr>
            <w:r w:rsidRPr="00595A4B">
              <w:rPr>
                <w:rFonts w:ascii="Times New Roman" w:hAnsi="Times New Roman" w:cs="Times New Roman"/>
                <w:color w:val="000000"/>
                <w:sz w:val="24"/>
                <w:szCs w:val="24"/>
              </w:rPr>
              <w:t>75,04</w:t>
            </w:r>
          </w:p>
        </w:tc>
      </w:tr>
    </w:tbl>
    <w:p w:rsidR="00DA3F90" w:rsidRPr="00595A4B" w:rsidRDefault="00DA3F90" w:rsidP="00595A4B">
      <w:pPr>
        <w:pStyle w:val="a7"/>
        <w:spacing w:before="0" w:beforeAutospacing="0" w:after="0" w:afterAutospacing="0" w:line="360" w:lineRule="auto"/>
        <w:ind w:firstLine="709"/>
        <w:jc w:val="both"/>
        <w:rPr>
          <w:sz w:val="28"/>
          <w:szCs w:val="28"/>
        </w:rPr>
      </w:pP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Для проведения данных работ необходима соответствующая агрономическая служба. В кооперативе в настоящее время управление отраслью растениеводства находится на низком профессиональном уровне. </w:t>
      </w:r>
      <w:r w:rsidR="00595A4B">
        <w:rPr>
          <w:sz w:val="28"/>
          <w:szCs w:val="28"/>
        </w:rPr>
        <w:t>Агрономическое образование имеют зачастую  только главные</w:t>
      </w:r>
      <w:r w:rsidRPr="00595A4B">
        <w:rPr>
          <w:sz w:val="28"/>
          <w:szCs w:val="28"/>
        </w:rPr>
        <w:t xml:space="preserve"> агроном</w:t>
      </w:r>
      <w:r w:rsidR="00595A4B">
        <w:rPr>
          <w:sz w:val="28"/>
          <w:szCs w:val="28"/>
        </w:rPr>
        <w:t>ы</w:t>
      </w:r>
      <w:r w:rsidRPr="00595A4B">
        <w:rPr>
          <w:sz w:val="28"/>
          <w:szCs w:val="28"/>
        </w:rPr>
        <w:t xml:space="preserve">. Должности агрономов отделений сокращены. Отсутствуют функциональные </w:t>
      </w:r>
      <w:r w:rsidR="00B32CB5">
        <w:rPr>
          <w:sz w:val="28"/>
          <w:szCs w:val="28"/>
        </w:rPr>
        <w:t>специалисты. В хозяйствах</w:t>
      </w:r>
      <w:r w:rsidRPr="00595A4B">
        <w:rPr>
          <w:sz w:val="28"/>
          <w:szCs w:val="28"/>
        </w:rPr>
        <w:t xml:space="preserve"> большие пл</w:t>
      </w:r>
      <w:r w:rsidR="00595A4B">
        <w:rPr>
          <w:sz w:val="28"/>
          <w:szCs w:val="28"/>
        </w:rPr>
        <w:t>ощади под зерновыми культурами</w:t>
      </w:r>
      <w:r w:rsidRPr="00595A4B">
        <w:rPr>
          <w:sz w:val="28"/>
          <w:szCs w:val="28"/>
        </w:rPr>
        <w:t>, следовательно н</w:t>
      </w:r>
      <w:r w:rsidR="00595A4B">
        <w:rPr>
          <w:sz w:val="28"/>
          <w:szCs w:val="28"/>
        </w:rPr>
        <w:t>еобходимы агрономы</w:t>
      </w:r>
      <w:r w:rsidR="00B32CB5">
        <w:rPr>
          <w:sz w:val="28"/>
          <w:szCs w:val="28"/>
        </w:rPr>
        <w:t>.</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iCs/>
          <w:sz w:val="28"/>
          <w:szCs w:val="28"/>
        </w:rPr>
        <w:t xml:space="preserve">Предлагаем привести штат агрономической службы в соответствие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iCs/>
          <w:sz w:val="28"/>
          <w:szCs w:val="28"/>
        </w:rPr>
        <w:t>с нормативами:</w:t>
      </w:r>
      <w:r w:rsidRPr="00595A4B">
        <w:rPr>
          <w:sz w:val="28"/>
          <w:szCs w:val="28"/>
        </w:rPr>
        <w:t xml:space="preserve"> </w:t>
      </w:r>
    </w:p>
    <w:p w:rsidR="0006328B" w:rsidRDefault="00DE3B93" w:rsidP="0006328B">
      <w:pPr>
        <w:pStyle w:val="a7"/>
        <w:spacing w:before="0" w:beforeAutospacing="0" w:after="0" w:afterAutospacing="0" w:line="360" w:lineRule="auto"/>
        <w:ind w:firstLine="709"/>
        <w:jc w:val="both"/>
        <w:rPr>
          <w:sz w:val="28"/>
          <w:szCs w:val="28"/>
        </w:rPr>
      </w:pPr>
      <w:r w:rsidRPr="00595A4B">
        <w:rPr>
          <w:sz w:val="28"/>
          <w:szCs w:val="28"/>
        </w:rPr>
        <w:t xml:space="preserve">Для этого произведем расчет необходимого количества агрономов на основании нормативов и площади обрабатываемых земель. </w:t>
      </w:r>
    </w:p>
    <w:p w:rsidR="0006328B" w:rsidRPr="00595A4B" w:rsidRDefault="0006328B" w:rsidP="0006328B">
      <w:pPr>
        <w:pStyle w:val="a7"/>
        <w:spacing w:before="0" w:beforeAutospacing="0" w:after="0" w:afterAutospacing="0" w:line="360" w:lineRule="auto"/>
        <w:ind w:firstLine="709"/>
        <w:jc w:val="both"/>
        <w:rPr>
          <w:sz w:val="28"/>
          <w:szCs w:val="28"/>
        </w:rPr>
      </w:pPr>
      <w:r w:rsidRPr="00595A4B">
        <w:rPr>
          <w:sz w:val="28"/>
          <w:szCs w:val="28"/>
        </w:rPr>
        <w:t>Исходя из размера у</w:t>
      </w:r>
      <w:r>
        <w:rPr>
          <w:sz w:val="28"/>
          <w:szCs w:val="28"/>
        </w:rPr>
        <w:t xml:space="preserve">борочной площади и норматива, району </w:t>
      </w:r>
      <w:r w:rsidRPr="00595A4B">
        <w:rPr>
          <w:sz w:val="28"/>
          <w:szCs w:val="28"/>
        </w:rPr>
        <w:t>необходимо иметь</w:t>
      </w:r>
      <w:r>
        <w:rPr>
          <w:sz w:val="28"/>
          <w:szCs w:val="28"/>
        </w:rPr>
        <w:t xml:space="preserve"> 34 агронома.</w:t>
      </w:r>
    </w:p>
    <w:p w:rsidR="00DE3B93" w:rsidRDefault="0006328B" w:rsidP="00595A4B">
      <w:pPr>
        <w:pStyle w:val="a7"/>
        <w:spacing w:before="0" w:beforeAutospacing="0" w:after="0" w:afterAutospacing="0" w:line="360" w:lineRule="auto"/>
        <w:ind w:firstLine="709"/>
        <w:jc w:val="both"/>
        <w:rPr>
          <w:sz w:val="28"/>
          <w:szCs w:val="28"/>
        </w:rPr>
      </w:pPr>
      <w:r>
        <w:rPr>
          <w:sz w:val="28"/>
          <w:szCs w:val="28"/>
        </w:rPr>
        <w:t xml:space="preserve">Данный показатель рассчитан </w:t>
      </w:r>
      <w:r w:rsidR="00342078">
        <w:rPr>
          <w:sz w:val="28"/>
          <w:szCs w:val="28"/>
        </w:rPr>
        <w:t>делением условной уборной площади на 1000 га посевов.</w:t>
      </w:r>
    </w:p>
    <w:p w:rsidR="00342078" w:rsidRDefault="00342078" w:rsidP="00595A4B">
      <w:pPr>
        <w:pStyle w:val="a7"/>
        <w:spacing w:before="0" w:beforeAutospacing="0" w:after="0" w:afterAutospacing="0" w:line="360" w:lineRule="auto"/>
        <w:ind w:firstLine="709"/>
        <w:jc w:val="both"/>
        <w:rPr>
          <w:sz w:val="28"/>
          <w:szCs w:val="28"/>
        </w:rPr>
      </w:pPr>
      <w:r>
        <w:rPr>
          <w:sz w:val="28"/>
          <w:szCs w:val="28"/>
        </w:rPr>
        <w:t>В таблице 18 представлен расчет уборной площади.</w:t>
      </w:r>
    </w:p>
    <w:p w:rsidR="00342078" w:rsidRPr="00595A4B" w:rsidRDefault="00342078" w:rsidP="00595A4B">
      <w:pPr>
        <w:pStyle w:val="a7"/>
        <w:spacing w:before="0" w:beforeAutospacing="0" w:after="0" w:afterAutospacing="0" w:line="360" w:lineRule="auto"/>
        <w:ind w:firstLine="709"/>
        <w:jc w:val="both"/>
        <w:rPr>
          <w:sz w:val="28"/>
          <w:szCs w:val="28"/>
        </w:rPr>
      </w:pPr>
    </w:p>
    <w:p w:rsidR="00DE3B93" w:rsidRPr="0029270E" w:rsidRDefault="0029270E" w:rsidP="00B1169B">
      <w:pPr>
        <w:pStyle w:val="a7"/>
        <w:spacing w:before="0" w:beforeAutospacing="0" w:after="0" w:afterAutospacing="0"/>
        <w:jc w:val="both"/>
      </w:pPr>
      <w:r w:rsidRPr="0029270E">
        <w:lastRenderedPageBreak/>
        <w:t xml:space="preserve">Таблица </w:t>
      </w:r>
      <w:r w:rsidR="00DE3B93" w:rsidRPr="0029270E">
        <w:t xml:space="preserve"> </w:t>
      </w:r>
      <w:r w:rsidR="00B32CB5">
        <w:t>18 –</w:t>
      </w:r>
      <w:r w:rsidR="00DE3B93" w:rsidRPr="0029270E">
        <w:t xml:space="preserve"> </w:t>
      </w:r>
      <w:r w:rsidR="00DE3B93" w:rsidRPr="00B1169B">
        <w:rPr>
          <w:b/>
        </w:rPr>
        <w:t>Расчет условной уборочной площади</w:t>
      </w:r>
    </w:p>
    <w:tbl>
      <w:tblPr>
        <w:tblStyle w:val="ae"/>
        <w:tblW w:w="0" w:type="auto"/>
        <w:tblLook w:val="04A0"/>
      </w:tblPr>
      <w:tblGrid>
        <w:gridCol w:w="2392"/>
        <w:gridCol w:w="2393"/>
        <w:gridCol w:w="2393"/>
        <w:gridCol w:w="2393"/>
      </w:tblGrid>
      <w:tr w:rsidR="00A67AA6" w:rsidRPr="00A67AA6" w:rsidTr="00A67AA6">
        <w:tc>
          <w:tcPr>
            <w:tcW w:w="2392" w:type="dxa"/>
            <w:vAlign w:val="center"/>
          </w:tcPr>
          <w:p w:rsidR="00A67AA6" w:rsidRPr="0029270E" w:rsidRDefault="00A67AA6" w:rsidP="00A67AA6">
            <w:pPr>
              <w:pStyle w:val="a7"/>
              <w:spacing w:before="0" w:beforeAutospacing="0" w:after="0" w:afterAutospacing="0"/>
              <w:jc w:val="center"/>
              <w:rPr>
                <w:b/>
                <w:sz w:val="22"/>
                <w:szCs w:val="22"/>
              </w:rPr>
            </w:pPr>
            <w:r w:rsidRPr="0029270E">
              <w:rPr>
                <w:b/>
                <w:sz w:val="22"/>
                <w:szCs w:val="22"/>
              </w:rPr>
              <w:t>Культура</w:t>
            </w:r>
          </w:p>
        </w:tc>
        <w:tc>
          <w:tcPr>
            <w:tcW w:w="2393" w:type="dxa"/>
            <w:vAlign w:val="center"/>
          </w:tcPr>
          <w:p w:rsidR="00A67AA6" w:rsidRPr="0029270E" w:rsidRDefault="00A67AA6" w:rsidP="00A67AA6">
            <w:pPr>
              <w:pStyle w:val="a7"/>
              <w:spacing w:before="0" w:beforeAutospacing="0" w:after="0" w:afterAutospacing="0"/>
              <w:jc w:val="center"/>
              <w:rPr>
                <w:b/>
                <w:sz w:val="22"/>
                <w:szCs w:val="22"/>
              </w:rPr>
            </w:pPr>
            <w:r w:rsidRPr="0029270E">
              <w:rPr>
                <w:b/>
                <w:sz w:val="22"/>
                <w:szCs w:val="22"/>
              </w:rPr>
              <w:t>Площадь,</w:t>
            </w:r>
          </w:p>
          <w:p w:rsidR="00A67AA6" w:rsidRPr="0029270E" w:rsidRDefault="00A67AA6" w:rsidP="00A67AA6">
            <w:pPr>
              <w:pStyle w:val="a7"/>
              <w:spacing w:before="0" w:beforeAutospacing="0" w:after="0" w:afterAutospacing="0"/>
              <w:jc w:val="center"/>
              <w:rPr>
                <w:b/>
                <w:sz w:val="22"/>
                <w:szCs w:val="22"/>
              </w:rPr>
            </w:pPr>
            <w:r w:rsidRPr="0029270E">
              <w:rPr>
                <w:b/>
                <w:sz w:val="22"/>
                <w:szCs w:val="22"/>
              </w:rPr>
              <w:t>га</w:t>
            </w:r>
          </w:p>
        </w:tc>
        <w:tc>
          <w:tcPr>
            <w:tcW w:w="2393" w:type="dxa"/>
            <w:vAlign w:val="center"/>
          </w:tcPr>
          <w:p w:rsidR="00A67AA6" w:rsidRPr="0029270E" w:rsidRDefault="0028067F" w:rsidP="00A67AA6">
            <w:pPr>
              <w:pStyle w:val="a7"/>
              <w:spacing w:before="0" w:beforeAutospacing="0" w:after="0" w:afterAutospacing="0"/>
              <w:jc w:val="center"/>
              <w:rPr>
                <w:b/>
                <w:sz w:val="22"/>
                <w:szCs w:val="22"/>
              </w:rPr>
            </w:pPr>
            <w:r w:rsidRPr="0029270E">
              <w:rPr>
                <w:b/>
                <w:sz w:val="22"/>
                <w:szCs w:val="22"/>
              </w:rPr>
              <w:t>Коэффициент</w:t>
            </w:r>
          </w:p>
          <w:p w:rsidR="00A67AA6" w:rsidRPr="0029270E" w:rsidRDefault="00A67AA6" w:rsidP="00A67AA6">
            <w:pPr>
              <w:pStyle w:val="a7"/>
              <w:spacing w:before="0" w:beforeAutospacing="0" w:after="0" w:afterAutospacing="0"/>
              <w:jc w:val="center"/>
              <w:rPr>
                <w:b/>
                <w:sz w:val="22"/>
                <w:szCs w:val="22"/>
              </w:rPr>
            </w:pPr>
            <w:r w:rsidRPr="0029270E">
              <w:rPr>
                <w:b/>
                <w:sz w:val="22"/>
                <w:szCs w:val="22"/>
              </w:rPr>
              <w:t>перевода</w:t>
            </w:r>
          </w:p>
        </w:tc>
        <w:tc>
          <w:tcPr>
            <w:tcW w:w="2393" w:type="dxa"/>
            <w:vAlign w:val="center"/>
          </w:tcPr>
          <w:p w:rsidR="00A67AA6" w:rsidRPr="0029270E" w:rsidRDefault="00A67AA6" w:rsidP="00A67AA6">
            <w:pPr>
              <w:pStyle w:val="a7"/>
              <w:spacing w:before="0" w:beforeAutospacing="0" w:after="0" w:afterAutospacing="0"/>
              <w:jc w:val="center"/>
              <w:rPr>
                <w:b/>
                <w:sz w:val="22"/>
                <w:szCs w:val="22"/>
              </w:rPr>
            </w:pPr>
            <w:r w:rsidRPr="0029270E">
              <w:rPr>
                <w:b/>
                <w:sz w:val="22"/>
                <w:szCs w:val="22"/>
              </w:rPr>
              <w:t>Условная уборочная площадь, га</w:t>
            </w:r>
          </w:p>
        </w:tc>
      </w:tr>
      <w:tr w:rsidR="00A67AA6" w:rsidRPr="00A67AA6" w:rsidTr="00A67AA6">
        <w:tc>
          <w:tcPr>
            <w:tcW w:w="2392" w:type="dxa"/>
            <w:vAlign w:val="center"/>
          </w:tcPr>
          <w:p w:rsidR="00A67AA6" w:rsidRPr="00A67AA6" w:rsidRDefault="00A67AA6" w:rsidP="00A67AA6">
            <w:pPr>
              <w:jc w:val="center"/>
              <w:rPr>
                <w:rFonts w:ascii="Times New Roman" w:hAnsi="Times New Roman" w:cs="Times New Roman"/>
                <w:sz w:val="24"/>
                <w:szCs w:val="24"/>
              </w:rPr>
            </w:pPr>
            <w:r w:rsidRPr="00A67AA6">
              <w:rPr>
                <w:rFonts w:ascii="Times New Roman" w:hAnsi="Times New Roman" w:cs="Times New Roman"/>
                <w:sz w:val="24"/>
                <w:szCs w:val="24"/>
              </w:rPr>
              <w:t xml:space="preserve">Зерновые </w:t>
            </w:r>
          </w:p>
        </w:tc>
        <w:tc>
          <w:tcPr>
            <w:tcW w:w="2393" w:type="dxa"/>
            <w:vAlign w:val="center"/>
          </w:tcPr>
          <w:p w:rsidR="00A67AA6" w:rsidRPr="00A67AA6" w:rsidRDefault="00A67AA6" w:rsidP="00A67AA6">
            <w:pPr>
              <w:jc w:val="center"/>
              <w:rPr>
                <w:rFonts w:ascii="Times New Roman" w:hAnsi="Times New Roman" w:cs="Times New Roman"/>
                <w:sz w:val="24"/>
                <w:szCs w:val="24"/>
              </w:rPr>
            </w:pPr>
            <w:r w:rsidRPr="00A67AA6">
              <w:rPr>
                <w:rFonts w:ascii="Times New Roman" w:hAnsi="Times New Roman" w:cs="Times New Roman"/>
                <w:sz w:val="24"/>
                <w:szCs w:val="24"/>
              </w:rPr>
              <w:t>12497</w:t>
            </w:r>
          </w:p>
        </w:tc>
        <w:tc>
          <w:tcPr>
            <w:tcW w:w="2393" w:type="dxa"/>
            <w:vAlign w:val="center"/>
          </w:tcPr>
          <w:p w:rsidR="00A67AA6" w:rsidRPr="00A67AA6" w:rsidRDefault="00A67AA6" w:rsidP="00A67AA6">
            <w:pPr>
              <w:pStyle w:val="a7"/>
              <w:spacing w:before="0" w:beforeAutospacing="0" w:after="0" w:afterAutospacing="0"/>
              <w:jc w:val="center"/>
            </w:pPr>
            <w:r w:rsidRPr="00A67AA6">
              <w:t>1,0</w:t>
            </w:r>
          </w:p>
        </w:tc>
        <w:tc>
          <w:tcPr>
            <w:tcW w:w="2393" w:type="dxa"/>
            <w:vAlign w:val="center"/>
          </w:tcPr>
          <w:p w:rsidR="00A67AA6" w:rsidRPr="00A67AA6" w:rsidRDefault="00A67AA6" w:rsidP="00A67AA6">
            <w:pPr>
              <w:pStyle w:val="a7"/>
              <w:spacing w:before="0" w:beforeAutospacing="0" w:after="0" w:afterAutospacing="0"/>
              <w:jc w:val="center"/>
            </w:pPr>
            <w:r w:rsidRPr="00A67AA6">
              <w:t>12497</w:t>
            </w:r>
          </w:p>
        </w:tc>
      </w:tr>
      <w:tr w:rsidR="00A67AA6" w:rsidRPr="00A67AA6" w:rsidTr="00A67AA6">
        <w:tc>
          <w:tcPr>
            <w:tcW w:w="2392" w:type="dxa"/>
            <w:vAlign w:val="center"/>
          </w:tcPr>
          <w:p w:rsidR="00A67AA6" w:rsidRPr="00A67AA6" w:rsidRDefault="00A67AA6" w:rsidP="00A67AA6">
            <w:pPr>
              <w:rPr>
                <w:rFonts w:ascii="Times New Roman" w:hAnsi="Times New Roman" w:cs="Times New Roman"/>
                <w:sz w:val="24"/>
                <w:szCs w:val="24"/>
              </w:rPr>
            </w:pPr>
            <w:r w:rsidRPr="00A67AA6">
              <w:rPr>
                <w:rFonts w:ascii="Times New Roman" w:hAnsi="Times New Roman" w:cs="Times New Roman"/>
                <w:sz w:val="24"/>
                <w:szCs w:val="24"/>
              </w:rPr>
              <w:t>в том числе: озимые зерновые</w:t>
            </w:r>
          </w:p>
        </w:tc>
        <w:tc>
          <w:tcPr>
            <w:tcW w:w="2393" w:type="dxa"/>
            <w:vAlign w:val="center"/>
          </w:tcPr>
          <w:p w:rsidR="00A67AA6" w:rsidRPr="00A67AA6" w:rsidRDefault="00A67AA6" w:rsidP="00A67AA6">
            <w:pPr>
              <w:jc w:val="center"/>
              <w:rPr>
                <w:rFonts w:ascii="Times New Roman" w:hAnsi="Times New Roman" w:cs="Times New Roman"/>
                <w:sz w:val="24"/>
                <w:szCs w:val="24"/>
              </w:rPr>
            </w:pPr>
            <w:r w:rsidRPr="00A67AA6">
              <w:rPr>
                <w:rFonts w:ascii="Times New Roman" w:hAnsi="Times New Roman" w:cs="Times New Roman"/>
                <w:sz w:val="24"/>
                <w:szCs w:val="24"/>
              </w:rPr>
              <w:t>1749</w:t>
            </w:r>
          </w:p>
        </w:tc>
        <w:tc>
          <w:tcPr>
            <w:tcW w:w="2393" w:type="dxa"/>
            <w:vAlign w:val="center"/>
          </w:tcPr>
          <w:p w:rsidR="00A67AA6" w:rsidRPr="00A67AA6" w:rsidRDefault="007A66DC" w:rsidP="00A67AA6">
            <w:pPr>
              <w:pStyle w:val="a7"/>
              <w:spacing w:before="0" w:beforeAutospacing="0" w:after="0" w:afterAutospacing="0"/>
              <w:jc w:val="center"/>
            </w:pPr>
            <w:r>
              <w:t>1,0</w:t>
            </w:r>
          </w:p>
        </w:tc>
        <w:tc>
          <w:tcPr>
            <w:tcW w:w="2393" w:type="dxa"/>
            <w:vAlign w:val="center"/>
          </w:tcPr>
          <w:p w:rsidR="00A67AA6" w:rsidRPr="00A67AA6" w:rsidRDefault="007A66DC" w:rsidP="00A67AA6">
            <w:pPr>
              <w:pStyle w:val="a7"/>
              <w:spacing w:before="0" w:beforeAutospacing="0" w:after="0" w:afterAutospacing="0"/>
              <w:jc w:val="center"/>
            </w:pPr>
            <w:r>
              <w:t>1749</w:t>
            </w:r>
          </w:p>
        </w:tc>
      </w:tr>
      <w:tr w:rsidR="00A67AA6" w:rsidRPr="00A67AA6" w:rsidTr="00A67AA6">
        <w:tc>
          <w:tcPr>
            <w:tcW w:w="2392" w:type="dxa"/>
            <w:vAlign w:val="center"/>
          </w:tcPr>
          <w:p w:rsidR="00A67AA6" w:rsidRPr="00A67AA6" w:rsidRDefault="00A67AA6" w:rsidP="00A67AA6">
            <w:pPr>
              <w:rPr>
                <w:rFonts w:ascii="Times New Roman" w:hAnsi="Times New Roman" w:cs="Times New Roman"/>
                <w:sz w:val="24"/>
                <w:szCs w:val="24"/>
              </w:rPr>
            </w:pPr>
            <w:r w:rsidRPr="00A67AA6">
              <w:rPr>
                <w:rFonts w:ascii="Times New Roman" w:hAnsi="Times New Roman" w:cs="Times New Roman"/>
                <w:sz w:val="24"/>
                <w:szCs w:val="24"/>
              </w:rPr>
              <w:t>яровые зерновые</w:t>
            </w:r>
          </w:p>
        </w:tc>
        <w:tc>
          <w:tcPr>
            <w:tcW w:w="2393" w:type="dxa"/>
            <w:vAlign w:val="center"/>
          </w:tcPr>
          <w:p w:rsidR="00A67AA6" w:rsidRPr="00A67AA6" w:rsidRDefault="00A67AA6" w:rsidP="00A67AA6">
            <w:pPr>
              <w:jc w:val="center"/>
              <w:rPr>
                <w:rFonts w:ascii="Times New Roman" w:hAnsi="Times New Roman" w:cs="Times New Roman"/>
                <w:sz w:val="24"/>
                <w:szCs w:val="24"/>
              </w:rPr>
            </w:pPr>
            <w:r w:rsidRPr="00A67AA6">
              <w:rPr>
                <w:rFonts w:ascii="Times New Roman" w:hAnsi="Times New Roman" w:cs="Times New Roman"/>
                <w:sz w:val="24"/>
                <w:szCs w:val="24"/>
              </w:rPr>
              <w:t>10574</w:t>
            </w:r>
          </w:p>
        </w:tc>
        <w:tc>
          <w:tcPr>
            <w:tcW w:w="2393" w:type="dxa"/>
            <w:vAlign w:val="center"/>
          </w:tcPr>
          <w:p w:rsidR="00A67AA6" w:rsidRPr="00A67AA6" w:rsidRDefault="00A67AA6" w:rsidP="00A67AA6">
            <w:pPr>
              <w:pStyle w:val="a7"/>
              <w:spacing w:before="0" w:beforeAutospacing="0" w:after="0" w:afterAutospacing="0"/>
              <w:jc w:val="center"/>
            </w:pPr>
            <w:r w:rsidRPr="00A67AA6">
              <w:t>1,0</w:t>
            </w:r>
          </w:p>
        </w:tc>
        <w:tc>
          <w:tcPr>
            <w:tcW w:w="2393" w:type="dxa"/>
            <w:vAlign w:val="center"/>
          </w:tcPr>
          <w:p w:rsidR="00A67AA6" w:rsidRPr="00A67AA6" w:rsidRDefault="00A67AA6" w:rsidP="00A67AA6">
            <w:pPr>
              <w:pStyle w:val="a7"/>
              <w:spacing w:before="0" w:beforeAutospacing="0" w:after="0" w:afterAutospacing="0"/>
              <w:jc w:val="center"/>
            </w:pPr>
            <w:r w:rsidRPr="00A67AA6">
              <w:t>10574</w:t>
            </w:r>
          </w:p>
        </w:tc>
      </w:tr>
      <w:tr w:rsidR="00A67AA6" w:rsidRPr="00A67AA6" w:rsidTr="00A67AA6">
        <w:tc>
          <w:tcPr>
            <w:tcW w:w="2392" w:type="dxa"/>
            <w:vAlign w:val="center"/>
          </w:tcPr>
          <w:p w:rsidR="00A67AA6" w:rsidRPr="00A67AA6" w:rsidRDefault="00A67AA6" w:rsidP="00A67AA6">
            <w:pPr>
              <w:rPr>
                <w:rFonts w:ascii="Times New Roman" w:hAnsi="Times New Roman" w:cs="Times New Roman"/>
                <w:sz w:val="24"/>
                <w:szCs w:val="24"/>
              </w:rPr>
            </w:pPr>
            <w:r w:rsidRPr="00A67AA6">
              <w:rPr>
                <w:rFonts w:ascii="Times New Roman" w:hAnsi="Times New Roman" w:cs="Times New Roman"/>
                <w:sz w:val="24"/>
                <w:szCs w:val="24"/>
              </w:rPr>
              <w:t>зернобобовые</w:t>
            </w:r>
          </w:p>
        </w:tc>
        <w:tc>
          <w:tcPr>
            <w:tcW w:w="2393" w:type="dxa"/>
            <w:vAlign w:val="center"/>
          </w:tcPr>
          <w:p w:rsidR="00A67AA6" w:rsidRPr="00A67AA6" w:rsidRDefault="00A67AA6" w:rsidP="00A67AA6">
            <w:pPr>
              <w:jc w:val="center"/>
              <w:rPr>
                <w:rFonts w:ascii="Times New Roman" w:hAnsi="Times New Roman" w:cs="Times New Roman"/>
                <w:sz w:val="24"/>
                <w:szCs w:val="24"/>
              </w:rPr>
            </w:pPr>
            <w:r w:rsidRPr="00A67AA6">
              <w:rPr>
                <w:rFonts w:ascii="Times New Roman" w:hAnsi="Times New Roman" w:cs="Times New Roman"/>
                <w:sz w:val="24"/>
                <w:szCs w:val="24"/>
              </w:rPr>
              <w:t>174</w:t>
            </w:r>
          </w:p>
        </w:tc>
        <w:tc>
          <w:tcPr>
            <w:tcW w:w="2393" w:type="dxa"/>
            <w:vAlign w:val="center"/>
          </w:tcPr>
          <w:p w:rsidR="00A67AA6" w:rsidRPr="00A67AA6" w:rsidRDefault="00D71409" w:rsidP="00A67AA6">
            <w:pPr>
              <w:pStyle w:val="a7"/>
              <w:spacing w:before="0" w:beforeAutospacing="0" w:after="0" w:afterAutospacing="0"/>
              <w:jc w:val="center"/>
            </w:pPr>
            <w:r>
              <w:t>1,0</w:t>
            </w:r>
          </w:p>
        </w:tc>
        <w:tc>
          <w:tcPr>
            <w:tcW w:w="2393" w:type="dxa"/>
            <w:vAlign w:val="center"/>
          </w:tcPr>
          <w:p w:rsidR="00A67AA6" w:rsidRPr="00A67AA6" w:rsidRDefault="00D71409" w:rsidP="00A67AA6">
            <w:pPr>
              <w:pStyle w:val="a7"/>
              <w:spacing w:before="0" w:beforeAutospacing="0" w:after="0" w:afterAutospacing="0"/>
              <w:jc w:val="center"/>
            </w:pPr>
            <w:r>
              <w:t>174</w:t>
            </w:r>
          </w:p>
        </w:tc>
      </w:tr>
      <w:tr w:rsidR="00C857CE" w:rsidRPr="00A67AA6" w:rsidTr="00D13194">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Рапс  яровой</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150</w:t>
            </w:r>
          </w:p>
        </w:tc>
        <w:tc>
          <w:tcPr>
            <w:tcW w:w="2393" w:type="dxa"/>
            <w:vAlign w:val="center"/>
          </w:tcPr>
          <w:p w:rsidR="00C857CE" w:rsidRDefault="00C857CE" w:rsidP="00A67AA6">
            <w:pPr>
              <w:pStyle w:val="a7"/>
              <w:spacing w:before="0" w:beforeAutospacing="0" w:after="0" w:afterAutospacing="0"/>
              <w:jc w:val="center"/>
            </w:pPr>
            <w:r>
              <w:t>4,0</w:t>
            </w:r>
          </w:p>
        </w:tc>
        <w:tc>
          <w:tcPr>
            <w:tcW w:w="2393" w:type="dxa"/>
            <w:vAlign w:val="bottom"/>
          </w:tcPr>
          <w:p w:rsidR="00C857CE" w:rsidRDefault="00C857CE">
            <w:pPr>
              <w:jc w:val="center"/>
              <w:rPr>
                <w:color w:val="000000"/>
                <w:sz w:val="24"/>
                <w:szCs w:val="24"/>
              </w:rPr>
            </w:pPr>
            <w:r>
              <w:rPr>
                <w:color w:val="000000"/>
              </w:rPr>
              <w:t>600</w:t>
            </w:r>
          </w:p>
        </w:tc>
      </w:tr>
      <w:tr w:rsidR="00C857CE" w:rsidRPr="00A67AA6" w:rsidTr="00D13194">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Картофель</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600</w:t>
            </w:r>
          </w:p>
        </w:tc>
        <w:tc>
          <w:tcPr>
            <w:tcW w:w="2393" w:type="dxa"/>
            <w:vAlign w:val="center"/>
          </w:tcPr>
          <w:p w:rsidR="00C857CE" w:rsidRDefault="00C857CE" w:rsidP="00A67AA6">
            <w:pPr>
              <w:pStyle w:val="a7"/>
              <w:spacing w:before="0" w:beforeAutospacing="0" w:after="0" w:afterAutospacing="0"/>
              <w:jc w:val="center"/>
            </w:pPr>
            <w:r>
              <w:t>4,0</w:t>
            </w:r>
          </w:p>
        </w:tc>
        <w:tc>
          <w:tcPr>
            <w:tcW w:w="2393" w:type="dxa"/>
            <w:vAlign w:val="bottom"/>
          </w:tcPr>
          <w:p w:rsidR="00C857CE" w:rsidRDefault="00C857CE">
            <w:pPr>
              <w:jc w:val="center"/>
              <w:rPr>
                <w:color w:val="000000"/>
                <w:sz w:val="24"/>
                <w:szCs w:val="24"/>
              </w:rPr>
            </w:pPr>
            <w:r>
              <w:rPr>
                <w:color w:val="000000"/>
              </w:rPr>
              <w:t>2400</w:t>
            </w:r>
          </w:p>
        </w:tc>
      </w:tr>
      <w:tr w:rsidR="00C857CE" w:rsidRPr="00A67AA6" w:rsidTr="00D13194">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 xml:space="preserve">Овощи закрытого грунта </w:t>
            </w:r>
          </w:p>
        </w:tc>
        <w:tc>
          <w:tcPr>
            <w:tcW w:w="2393" w:type="dxa"/>
            <w:vAlign w:val="center"/>
          </w:tcPr>
          <w:p w:rsidR="00C857CE" w:rsidRPr="006C04A6" w:rsidRDefault="00C857CE" w:rsidP="00D13194">
            <w:pPr>
              <w:jc w:val="center"/>
              <w:rPr>
                <w:rFonts w:ascii="Times New Roman" w:hAnsi="Times New Roman" w:cs="Times New Roman"/>
                <w:color w:val="000000"/>
              </w:rPr>
            </w:pPr>
            <w:r w:rsidRPr="006C04A6">
              <w:rPr>
                <w:rFonts w:ascii="Times New Roman" w:hAnsi="Times New Roman" w:cs="Times New Roman"/>
                <w:color w:val="000000"/>
              </w:rPr>
              <w:t>10</w:t>
            </w:r>
          </w:p>
        </w:tc>
        <w:tc>
          <w:tcPr>
            <w:tcW w:w="2393" w:type="dxa"/>
            <w:vAlign w:val="center"/>
          </w:tcPr>
          <w:p w:rsidR="00C857CE" w:rsidRDefault="00C857CE" w:rsidP="00A67AA6">
            <w:pPr>
              <w:pStyle w:val="a7"/>
              <w:spacing w:before="0" w:beforeAutospacing="0" w:after="0" w:afterAutospacing="0"/>
              <w:jc w:val="center"/>
            </w:pPr>
            <w:r>
              <w:t>0,06</w:t>
            </w:r>
          </w:p>
        </w:tc>
        <w:tc>
          <w:tcPr>
            <w:tcW w:w="2393" w:type="dxa"/>
            <w:vAlign w:val="bottom"/>
          </w:tcPr>
          <w:p w:rsidR="00C857CE" w:rsidRDefault="00C857CE">
            <w:pPr>
              <w:jc w:val="center"/>
              <w:rPr>
                <w:color w:val="000000"/>
                <w:sz w:val="24"/>
                <w:szCs w:val="24"/>
              </w:rPr>
            </w:pPr>
            <w:r>
              <w:rPr>
                <w:color w:val="000000"/>
              </w:rPr>
              <w:t>0,6</w:t>
            </w:r>
          </w:p>
        </w:tc>
      </w:tr>
      <w:tr w:rsidR="00C857CE" w:rsidRPr="00A67AA6" w:rsidTr="00D13194">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Многолетние травы</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15556</w:t>
            </w:r>
          </w:p>
        </w:tc>
        <w:tc>
          <w:tcPr>
            <w:tcW w:w="2393" w:type="dxa"/>
            <w:vAlign w:val="center"/>
          </w:tcPr>
          <w:p w:rsidR="00C857CE" w:rsidRDefault="00C857CE" w:rsidP="00A67AA6">
            <w:pPr>
              <w:pStyle w:val="a7"/>
              <w:spacing w:before="0" w:beforeAutospacing="0" w:after="0" w:afterAutospacing="0"/>
              <w:jc w:val="center"/>
            </w:pPr>
            <w:r>
              <w:t>0,8</w:t>
            </w:r>
          </w:p>
        </w:tc>
        <w:tc>
          <w:tcPr>
            <w:tcW w:w="2393" w:type="dxa"/>
            <w:vAlign w:val="bottom"/>
          </w:tcPr>
          <w:p w:rsidR="00C857CE" w:rsidRDefault="00C857CE">
            <w:pPr>
              <w:jc w:val="center"/>
              <w:rPr>
                <w:color w:val="000000"/>
                <w:sz w:val="24"/>
                <w:szCs w:val="24"/>
              </w:rPr>
            </w:pPr>
            <w:r>
              <w:rPr>
                <w:color w:val="000000"/>
              </w:rPr>
              <w:t>12444,8</w:t>
            </w:r>
          </w:p>
        </w:tc>
      </w:tr>
      <w:tr w:rsidR="00C857CE" w:rsidRPr="00A67AA6" w:rsidTr="00A67AA6">
        <w:tc>
          <w:tcPr>
            <w:tcW w:w="2392" w:type="dxa"/>
            <w:vAlign w:val="center"/>
          </w:tcPr>
          <w:p w:rsidR="00C857CE" w:rsidRPr="00187A67" w:rsidRDefault="00C857CE" w:rsidP="00D13194">
            <w:pPr>
              <w:rPr>
                <w:rFonts w:ascii="Times New Roman" w:hAnsi="Times New Roman" w:cs="Times New Roman"/>
                <w:sz w:val="24"/>
                <w:szCs w:val="24"/>
              </w:rPr>
            </w:pPr>
            <w:r>
              <w:rPr>
                <w:rFonts w:ascii="Times New Roman" w:hAnsi="Times New Roman" w:cs="Times New Roman"/>
                <w:sz w:val="24"/>
                <w:szCs w:val="24"/>
              </w:rPr>
              <w:t>в</w:t>
            </w:r>
            <w:r w:rsidRPr="00187A67">
              <w:rPr>
                <w:rFonts w:ascii="Times New Roman" w:hAnsi="Times New Roman" w:cs="Times New Roman"/>
                <w:sz w:val="24"/>
                <w:szCs w:val="24"/>
              </w:rPr>
              <w:t xml:space="preserve"> том числе</w:t>
            </w:r>
            <w:r>
              <w:rPr>
                <w:rFonts w:ascii="Times New Roman" w:hAnsi="Times New Roman" w:cs="Times New Roman"/>
                <w:sz w:val="24"/>
                <w:szCs w:val="24"/>
              </w:rPr>
              <w:t>:</w:t>
            </w:r>
          </w:p>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на сено</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3978</w:t>
            </w:r>
          </w:p>
        </w:tc>
        <w:tc>
          <w:tcPr>
            <w:tcW w:w="2393" w:type="dxa"/>
            <w:vAlign w:val="center"/>
          </w:tcPr>
          <w:p w:rsidR="00C857CE" w:rsidRDefault="00C857CE" w:rsidP="00A67AA6">
            <w:pPr>
              <w:pStyle w:val="a7"/>
              <w:spacing w:before="0" w:beforeAutospacing="0" w:after="0" w:afterAutospacing="0"/>
              <w:jc w:val="center"/>
            </w:pPr>
            <w:r>
              <w:t>0,8</w:t>
            </w:r>
          </w:p>
        </w:tc>
        <w:tc>
          <w:tcPr>
            <w:tcW w:w="2393" w:type="dxa"/>
            <w:vAlign w:val="center"/>
          </w:tcPr>
          <w:p w:rsidR="00C857CE" w:rsidRDefault="00C857CE" w:rsidP="00A67AA6">
            <w:pPr>
              <w:pStyle w:val="a7"/>
              <w:spacing w:before="0" w:beforeAutospacing="0" w:after="0" w:afterAutospacing="0"/>
              <w:jc w:val="center"/>
            </w:pPr>
            <w:r>
              <w:t>3182,4</w:t>
            </w:r>
          </w:p>
        </w:tc>
      </w:tr>
      <w:tr w:rsidR="00C857CE" w:rsidRPr="00A67AA6" w:rsidTr="00A67AA6">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на зеленую массу</w:t>
            </w:r>
          </w:p>
        </w:tc>
        <w:tc>
          <w:tcPr>
            <w:tcW w:w="2393" w:type="dxa"/>
            <w:vAlign w:val="center"/>
          </w:tcPr>
          <w:p w:rsidR="00C857CE" w:rsidRPr="006C04A6" w:rsidRDefault="00C857CE" w:rsidP="00D13194">
            <w:pPr>
              <w:jc w:val="center"/>
              <w:rPr>
                <w:rFonts w:ascii="Times New Roman" w:hAnsi="Times New Roman" w:cs="Times New Roman"/>
                <w:lang w:val="en-US"/>
              </w:rPr>
            </w:pPr>
            <w:r w:rsidRPr="006C04A6">
              <w:rPr>
                <w:rFonts w:ascii="Times New Roman" w:hAnsi="Times New Roman" w:cs="Times New Roman"/>
                <w:lang w:val="en-US"/>
              </w:rPr>
              <w:t>11578</w:t>
            </w:r>
          </w:p>
        </w:tc>
        <w:tc>
          <w:tcPr>
            <w:tcW w:w="2393" w:type="dxa"/>
            <w:vAlign w:val="center"/>
          </w:tcPr>
          <w:p w:rsidR="00C857CE" w:rsidRDefault="00C857CE" w:rsidP="00A67AA6">
            <w:pPr>
              <w:pStyle w:val="a7"/>
              <w:spacing w:before="0" w:beforeAutospacing="0" w:after="0" w:afterAutospacing="0"/>
              <w:jc w:val="center"/>
            </w:pPr>
            <w:r>
              <w:t>0,8</w:t>
            </w:r>
          </w:p>
        </w:tc>
        <w:tc>
          <w:tcPr>
            <w:tcW w:w="2393" w:type="dxa"/>
            <w:vAlign w:val="center"/>
          </w:tcPr>
          <w:p w:rsidR="00C857CE" w:rsidRDefault="00C857CE" w:rsidP="00A67AA6">
            <w:pPr>
              <w:pStyle w:val="a7"/>
              <w:spacing w:before="0" w:beforeAutospacing="0" w:after="0" w:afterAutospacing="0"/>
              <w:jc w:val="center"/>
            </w:pPr>
            <w:r>
              <w:t>9262,4</w:t>
            </w:r>
          </w:p>
        </w:tc>
      </w:tr>
      <w:tr w:rsidR="00C857CE" w:rsidRPr="00A67AA6" w:rsidTr="00A67AA6">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Однолетние травы</w:t>
            </w:r>
            <w:r w:rsidR="001D3052">
              <w:rPr>
                <w:rFonts w:ascii="Times New Roman" w:hAnsi="Times New Roman" w:cs="Times New Roman"/>
                <w:sz w:val="24"/>
                <w:szCs w:val="24"/>
              </w:rPr>
              <w:t xml:space="preserve"> на зеленую массу</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2195</w:t>
            </w:r>
          </w:p>
        </w:tc>
        <w:tc>
          <w:tcPr>
            <w:tcW w:w="2393" w:type="dxa"/>
            <w:vAlign w:val="center"/>
          </w:tcPr>
          <w:p w:rsidR="00C857CE" w:rsidRDefault="00C857CE" w:rsidP="00A67AA6">
            <w:pPr>
              <w:pStyle w:val="a7"/>
              <w:spacing w:before="0" w:beforeAutospacing="0" w:after="0" w:afterAutospacing="0"/>
              <w:jc w:val="center"/>
            </w:pPr>
            <w:r>
              <w:t>0,8</w:t>
            </w:r>
          </w:p>
        </w:tc>
        <w:tc>
          <w:tcPr>
            <w:tcW w:w="2393" w:type="dxa"/>
            <w:vAlign w:val="center"/>
          </w:tcPr>
          <w:p w:rsidR="00C857CE" w:rsidRDefault="00C857CE" w:rsidP="00A67AA6">
            <w:pPr>
              <w:pStyle w:val="a7"/>
              <w:spacing w:before="0" w:beforeAutospacing="0" w:after="0" w:afterAutospacing="0"/>
              <w:jc w:val="center"/>
            </w:pPr>
            <w:r>
              <w:t>1756</w:t>
            </w:r>
          </w:p>
        </w:tc>
      </w:tr>
      <w:tr w:rsidR="00C857CE" w:rsidRPr="00A67AA6" w:rsidTr="00A67AA6">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Кукуруза на силос и зеленый корм</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1235</w:t>
            </w:r>
          </w:p>
        </w:tc>
        <w:tc>
          <w:tcPr>
            <w:tcW w:w="2393" w:type="dxa"/>
            <w:vAlign w:val="center"/>
          </w:tcPr>
          <w:p w:rsidR="00C857CE" w:rsidRDefault="00C857CE" w:rsidP="00A67AA6">
            <w:pPr>
              <w:pStyle w:val="a7"/>
              <w:spacing w:before="0" w:beforeAutospacing="0" w:after="0" w:afterAutospacing="0"/>
              <w:jc w:val="center"/>
            </w:pPr>
            <w:r>
              <w:t>2,0</w:t>
            </w:r>
          </w:p>
        </w:tc>
        <w:tc>
          <w:tcPr>
            <w:tcW w:w="2393" w:type="dxa"/>
            <w:vAlign w:val="center"/>
          </w:tcPr>
          <w:p w:rsidR="00C857CE" w:rsidRDefault="001D3052" w:rsidP="00A67AA6">
            <w:pPr>
              <w:pStyle w:val="a7"/>
              <w:spacing w:before="0" w:beforeAutospacing="0" w:after="0" w:afterAutospacing="0"/>
              <w:jc w:val="center"/>
            </w:pPr>
            <w:r>
              <w:t>2470</w:t>
            </w:r>
          </w:p>
        </w:tc>
      </w:tr>
      <w:tr w:rsidR="00C857CE" w:rsidRPr="00A67AA6" w:rsidTr="00A67AA6">
        <w:tc>
          <w:tcPr>
            <w:tcW w:w="2392" w:type="dxa"/>
            <w:vAlign w:val="center"/>
          </w:tcPr>
          <w:p w:rsidR="00C857CE" w:rsidRPr="00187A67" w:rsidRDefault="00C857CE" w:rsidP="00D13194">
            <w:pPr>
              <w:rPr>
                <w:rFonts w:ascii="Times New Roman" w:hAnsi="Times New Roman" w:cs="Times New Roman"/>
                <w:sz w:val="24"/>
                <w:szCs w:val="24"/>
              </w:rPr>
            </w:pPr>
            <w:r w:rsidRPr="00187A67">
              <w:rPr>
                <w:rFonts w:ascii="Times New Roman" w:hAnsi="Times New Roman" w:cs="Times New Roman"/>
                <w:sz w:val="24"/>
                <w:szCs w:val="24"/>
              </w:rPr>
              <w:t xml:space="preserve">Силосные культуры </w:t>
            </w:r>
          </w:p>
        </w:tc>
        <w:tc>
          <w:tcPr>
            <w:tcW w:w="2393" w:type="dxa"/>
            <w:vAlign w:val="center"/>
          </w:tcPr>
          <w:p w:rsidR="00C857CE" w:rsidRPr="006C04A6" w:rsidRDefault="00C857CE" w:rsidP="00D13194">
            <w:pPr>
              <w:jc w:val="center"/>
              <w:rPr>
                <w:rFonts w:ascii="Times New Roman" w:hAnsi="Times New Roman" w:cs="Times New Roman"/>
              </w:rPr>
            </w:pPr>
            <w:r w:rsidRPr="006C04A6">
              <w:rPr>
                <w:rFonts w:ascii="Times New Roman" w:hAnsi="Times New Roman" w:cs="Times New Roman"/>
              </w:rPr>
              <w:t>1178</w:t>
            </w:r>
          </w:p>
        </w:tc>
        <w:tc>
          <w:tcPr>
            <w:tcW w:w="2393" w:type="dxa"/>
            <w:vAlign w:val="center"/>
          </w:tcPr>
          <w:p w:rsidR="00C857CE" w:rsidRDefault="00C857CE" w:rsidP="00A67AA6">
            <w:pPr>
              <w:pStyle w:val="a7"/>
              <w:spacing w:before="0" w:beforeAutospacing="0" w:after="0" w:afterAutospacing="0"/>
              <w:jc w:val="center"/>
            </w:pPr>
            <w:r>
              <w:t>1,5</w:t>
            </w:r>
          </w:p>
        </w:tc>
        <w:tc>
          <w:tcPr>
            <w:tcW w:w="2393" w:type="dxa"/>
            <w:vAlign w:val="center"/>
          </w:tcPr>
          <w:p w:rsidR="00C857CE" w:rsidRDefault="001D3052" w:rsidP="00A67AA6">
            <w:pPr>
              <w:pStyle w:val="a7"/>
              <w:spacing w:before="0" w:beforeAutospacing="0" w:after="0" w:afterAutospacing="0"/>
              <w:jc w:val="center"/>
            </w:pPr>
            <w:r>
              <w:t>1767</w:t>
            </w:r>
          </w:p>
        </w:tc>
      </w:tr>
      <w:tr w:rsidR="00C857CE" w:rsidRPr="00A67AA6" w:rsidTr="00A67AA6">
        <w:tc>
          <w:tcPr>
            <w:tcW w:w="2392" w:type="dxa"/>
            <w:vAlign w:val="center"/>
          </w:tcPr>
          <w:p w:rsidR="00C857CE" w:rsidRPr="00A67AA6" w:rsidRDefault="00C857CE" w:rsidP="00A67AA6">
            <w:pPr>
              <w:rPr>
                <w:rFonts w:ascii="Times New Roman" w:hAnsi="Times New Roman" w:cs="Times New Roman"/>
                <w:sz w:val="24"/>
                <w:szCs w:val="24"/>
              </w:rPr>
            </w:pPr>
            <w:r w:rsidRPr="00A67AA6">
              <w:rPr>
                <w:rFonts w:ascii="Times New Roman" w:hAnsi="Times New Roman" w:cs="Times New Roman"/>
                <w:sz w:val="24"/>
                <w:szCs w:val="24"/>
              </w:rPr>
              <w:t xml:space="preserve">Итого </w:t>
            </w:r>
          </w:p>
        </w:tc>
        <w:tc>
          <w:tcPr>
            <w:tcW w:w="2393" w:type="dxa"/>
            <w:vAlign w:val="center"/>
          </w:tcPr>
          <w:p w:rsidR="00C857CE" w:rsidRPr="00A67AA6" w:rsidRDefault="00C857CE" w:rsidP="00A67AA6">
            <w:pPr>
              <w:jc w:val="center"/>
              <w:rPr>
                <w:rFonts w:ascii="Times New Roman" w:hAnsi="Times New Roman" w:cs="Times New Roman"/>
                <w:sz w:val="24"/>
                <w:szCs w:val="24"/>
              </w:rPr>
            </w:pPr>
            <w:r>
              <w:rPr>
                <w:rFonts w:ascii="Times New Roman" w:hAnsi="Times New Roman" w:cs="Times New Roman"/>
                <w:color w:val="000000"/>
              </w:rPr>
              <w:t>33421</w:t>
            </w:r>
          </w:p>
        </w:tc>
        <w:tc>
          <w:tcPr>
            <w:tcW w:w="2393" w:type="dxa"/>
            <w:vAlign w:val="center"/>
          </w:tcPr>
          <w:p w:rsidR="00C857CE" w:rsidRPr="00A67AA6" w:rsidRDefault="00C857CE" w:rsidP="00A67AA6">
            <w:pPr>
              <w:pStyle w:val="a7"/>
              <w:spacing w:before="0" w:beforeAutospacing="0" w:after="0" w:afterAutospacing="0"/>
              <w:jc w:val="center"/>
            </w:pPr>
            <w:r w:rsidRPr="00A67AA6">
              <w:t>-</w:t>
            </w:r>
          </w:p>
        </w:tc>
        <w:tc>
          <w:tcPr>
            <w:tcW w:w="2393" w:type="dxa"/>
            <w:vAlign w:val="center"/>
          </w:tcPr>
          <w:p w:rsidR="00C857CE" w:rsidRPr="00A67AA6" w:rsidRDefault="001D3052" w:rsidP="00A67AA6">
            <w:pPr>
              <w:pStyle w:val="a7"/>
              <w:spacing w:before="0" w:beforeAutospacing="0" w:after="0" w:afterAutospacing="0"/>
              <w:jc w:val="center"/>
            </w:pPr>
            <w:r>
              <w:t>33935,4</w:t>
            </w:r>
          </w:p>
        </w:tc>
      </w:tr>
    </w:tbl>
    <w:p w:rsidR="00A67AA6" w:rsidRPr="00595A4B" w:rsidRDefault="00A67AA6" w:rsidP="00595A4B">
      <w:pPr>
        <w:pStyle w:val="a7"/>
        <w:spacing w:before="0" w:beforeAutospacing="0" w:after="0" w:afterAutospacing="0" w:line="360" w:lineRule="auto"/>
        <w:ind w:firstLine="709"/>
        <w:jc w:val="both"/>
        <w:rPr>
          <w:sz w:val="28"/>
          <w:szCs w:val="28"/>
        </w:rPr>
      </w:pPr>
    </w:p>
    <w:p w:rsidR="00DE3B93" w:rsidRPr="00595A4B" w:rsidRDefault="00DE3B93" w:rsidP="00342078">
      <w:pPr>
        <w:pStyle w:val="a7"/>
        <w:spacing w:before="0" w:beforeAutospacing="0" w:after="0" w:afterAutospacing="0" w:line="360" w:lineRule="auto"/>
        <w:ind w:firstLine="709"/>
        <w:jc w:val="both"/>
        <w:rPr>
          <w:sz w:val="28"/>
          <w:szCs w:val="28"/>
        </w:rPr>
      </w:pPr>
      <w:r w:rsidRPr="00595A4B">
        <w:rPr>
          <w:sz w:val="28"/>
          <w:szCs w:val="28"/>
        </w:rPr>
        <w:t>В системе управления важную роль играют оценка деятельности работников и стимулирование их труда. Она дает возможность наиболее рационально проводить расстановку кадров, определять меры поощрения и взыскания, перемещать с должности на должность, определять причины низкого уровня работы, оценивать качество исполнения служебных обязанностей, разрабатывать мероприятия по повышению квалификации и подготовке кадров. С этой целью и с целью повышения эффективности работы и материальной заинтересованности</w:t>
      </w:r>
      <w:r w:rsidR="00342078">
        <w:rPr>
          <w:sz w:val="28"/>
          <w:szCs w:val="28"/>
        </w:rPr>
        <w:t xml:space="preserve"> работников предложим п</w:t>
      </w:r>
      <w:r w:rsidRPr="00595A4B">
        <w:rPr>
          <w:iCs/>
          <w:sz w:val="28"/>
          <w:szCs w:val="28"/>
        </w:rPr>
        <w:t>роведение периодической аттестации руководителей, специалистов и служащих.</w:t>
      </w:r>
    </w:p>
    <w:p w:rsidR="00342078" w:rsidRDefault="00DE3B93" w:rsidP="00342078">
      <w:pPr>
        <w:pStyle w:val="a7"/>
        <w:spacing w:before="0" w:beforeAutospacing="0" w:after="0" w:afterAutospacing="0" w:line="360" w:lineRule="auto"/>
        <w:ind w:firstLine="709"/>
        <w:jc w:val="both"/>
        <w:rPr>
          <w:sz w:val="28"/>
          <w:szCs w:val="28"/>
        </w:rPr>
      </w:pPr>
      <w:r w:rsidRPr="00595A4B">
        <w:rPr>
          <w:iCs/>
          <w:sz w:val="28"/>
          <w:szCs w:val="28"/>
        </w:rPr>
        <w:t>Основными задачами аттестации являются</w:t>
      </w:r>
      <w:r w:rsidRPr="00595A4B">
        <w:rPr>
          <w:sz w:val="28"/>
          <w:szCs w:val="28"/>
        </w:rPr>
        <w:t>:</w:t>
      </w:r>
    </w:p>
    <w:p w:rsidR="00DE3B93" w:rsidRPr="00595A4B" w:rsidRDefault="00040E98" w:rsidP="00342078">
      <w:pPr>
        <w:pStyle w:val="a7"/>
        <w:spacing w:before="0" w:beforeAutospacing="0" w:after="0" w:afterAutospacing="0" w:line="360" w:lineRule="auto"/>
        <w:ind w:firstLine="709"/>
        <w:jc w:val="both"/>
        <w:rPr>
          <w:sz w:val="28"/>
          <w:szCs w:val="28"/>
        </w:rPr>
      </w:pPr>
      <w:r>
        <w:rPr>
          <w:sz w:val="28"/>
          <w:szCs w:val="28"/>
        </w:rPr>
        <w:t xml:space="preserve">- </w:t>
      </w:r>
      <w:r w:rsidR="00DE3B93" w:rsidRPr="00595A4B">
        <w:rPr>
          <w:sz w:val="28"/>
          <w:szCs w:val="28"/>
        </w:rPr>
        <w:t>выявление профессиональной компетентности работника и соответствие его занимаемой должности;</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 xml:space="preserve">- </w:t>
      </w:r>
      <w:r w:rsidR="00DE3B93" w:rsidRPr="00595A4B">
        <w:rPr>
          <w:sz w:val="28"/>
          <w:szCs w:val="28"/>
        </w:rPr>
        <w:t>определение уровня оплаты труда работников на основе ЕТС.</w:t>
      </w:r>
    </w:p>
    <w:p w:rsidR="00342078" w:rsidRPr="00595A4B" w:rsidRDefault="00342078" w:rsidP="00342078">
      <w:pPr>
        <w:pStyle w:val="a7"/>
        <w:spacing w:before="0" w:beforeAutospacing="0" w:after="0" w:afterAutospacing="0" w:line="360" w:lineRule="auto"/>
        <w:ind w:firstLine="709"/>
        <w:jc w:val="both"/>
        <w:rPr>
          <w:sz w:val="28"/>
          <w:szCs w:val="28"/>
        </w:rPr>
      </w:pPr>
      <w:r w:rsidRPr="00595A4B">
        <w:rPr>
          <w:sz w:val="28"/>
          <w:szCs w:val="28"/>
        </w:rPr>
        <w:lastRenderedPageBreak/>
        <w:t xml:space="preserve">Аттестация </w:t>
      </w:r>
      <w:r>
        <w:rPr>
          <w:sz w:val="28"/>
          <w:szCs w:val="28"/>
        </w:rPr>
        <w:t>–</w:t>
      </w:r>
      <w:r w:rsidRPr="00595A4B">
        <w:rPr>
          <w:sz w:val="28"/>
          <w:szCs w:val="28"/>
        </w:rPr>
        <w:t xml:space="preserve"> это совокупность приемов оценки соответствия деловых качеств управленческого персонала тем требованиям, которые предъявляются к конкретному должностному лицу.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За основу берутся тарифно </w:t>
      </w:r>
      <w:r w:rsidR="00213F34">
        <w:rPr>
          <w:sz w:val="28"/>
          <w:szCs w:val="28"/>
        </w:rPr>
        <w:t>–</w:t>
      </w:r>
      <w:r w:rsidRPr="00595A4B">
        <w:rPr>
          <w:sz w:val="28"/>
          <w:szCs w:val="28"/>
        </w:rPr>
        <w:t xml:space="preserve"> квалификационные характеристики и Единая тарифная сетка (ЕТС).</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Каждая тарифно </w:t>
      </w:r>
      <w:r w:rsidR="00213F34">
        <w:rPr>
          <w:sz w:val="28"/>
          <w:szCs w:val="28"/>
        </w:rPr>
        <w:t>–</w:t>
      </w:r>
      <w:r w:rsidRPr="00595A4B">
        <w:rPr>
          <w:sz w:val="28"/>
          <w:szCs w:val="28"/>
        </w:rPr>
        <w:t xml:space="preserve"> квалификационная характеристика состоит из трех разделов: </w:t>
      </w:r>
      <w:r w:rsidRPr="00595A4B">
        <w:rPr>
          <w:iCs/>
          <w:sz w:val="28"/>
          <w:szCs w:val="28"/>
        </w:rPr>
        <w:t xml:space="preserve">«Должностные обязанности», «Должен знать» и «Требования к квалификации по разрядам оплаты».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Тарифно </w:t>
      </w:r>
      <w:r w:rsidR="00213F34">
        <w:rPr>
          <w:sz w:val="28"/>
          <w:szCs w:val="28"/>
        </w:rPr>
        <w:t>–</w:t>
      </w:r>
      <w:r w:rsidRPr="00595A4B">
        <w:rPr>
          <w:sz w:val="28"/>
          <w:szCs w:val="28"/>
        </w:rPr>
        <w:t xml:space="preserve"> квалификационные характеристики используются при:</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 xml:space="preserve">- </w:t>
      </w:r>
      <w:r w:rsidR="00DE3B93" w:rsidRPr="00595A4B">
        <w:rPr>
          <w:sz w:val="28"/>
          <w:szCs w:val="28"/>
        </w:rPr>
        <w:t>разработке должностных инструкций;</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w:t>
      </w:r>
      <w:r w:rsidR="00A67AA6">
        <w:rPr>
          <w:sz w:val="28"/>
          <w:szCs w:val="28"/>
        </w:rPr>
        <w:t xml:space="preserve"> </w:t>
      </w:r>
      <w:r w:rsidR="00DE3B93" w:rsidRPr="00595A4B">
        <w:rPr>
          <w:sz w:val="28"/>
          <w:szCs w:val="28"/>
        </w:rPr>
        <w:t xml:space="preserve">аттестации работников и т. д.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До проведения аттестации руководителей, специалистов и служащих необходимо:</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 xml:space="preserve">- </w:t>
      </w:r>
      <w:r w:rsidR="00DE3B93" w:rsidRPr="00595A4B">
        <w:rPr>
          <w:sz w:val="28"/>
          <w:szCs w:val="28"/>
        </w:rPr>
        <w:t>привести наименование их должностей в соответствии с Общероссийскими квалификационными требованиями;</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 xml:space="preserve">- </w:t>
      </w:r>
      <w:r w:rsidR="00DE3B93" w:rsidRPr="00595A4B">
        <w:rPr>
          <w:sz w:val="28"/>
          <w:szCs w:val="28"/>
        </w:rPr>
        <w:t>разработать (переработать, доработать) для руководителей всех рангов должностные инструкции;</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При разработке должностных инструкций необходимо учитывать, что инструкция</w:t>
      </w:r>
      <w:r w:rsidR="00040E98">
        <w:rPr>
          <w:sz w:val="28"/>
          <w:szCs w:val="28"/>
        </w:rPr>
        <w:t xml:space="preserve"> </w:t>
      </w:r>
      <w:r w:rsidRPr="00595A4B">
        <w:rPr>
          <w:sz w:val="28"/>
          <w:szCs w:val="28"/>
        </w:rPr>
        <w:t xml:space="preserve"> </w:t>
      </w:r>
      <w:r w:rsidR="00213F34">
        <w:rPr>
          <w:sz w:val="28"/>
          <w:szCs w:val="28"/>
        </w:rPr>
        <w:t>–</w:t>
      </w:r>
      <w:r w:rsidRPr="00595A4B">
        <w:rPr>
          <w:sz w:val="28"/>
          <w:szCs w:val="28"/>
        </w:rPr>
        <w:t xml:space="preserve"> </w:t>
      </w:r>
      <w:r w:rsidR="00040E98">
        <w:rPr>
          <w:sz w:val="28"/>
          <w:szCs w:val="28"/>
        </w:rPr>
        <w:t xml:space="preserve"> </w:t>
      </w:r>
      <w:r w:rsidRPr="00595A4B">
        <w:rPr>
          <w:sz w:val="28"/>
          <w:szCs w:val="28"/>
        </w:rPr>
        <w:t>это нормативный акт, в котором производится распределение полномочий, обязанностей и ответственности по каждой должности. В них также содержится описание выполняемых работником функций. Должностные инструкции составляются и утверждаются вышестоящими руководителями. Они должны иметь место в отношении каждого должностного лица, служащего. При умелом их составлении они могут стать действенном средством повышения эффективности работы предприятия.</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Предложенная к внедрению должностная инструкция главного агронома включает общие положения; обязанности главного агронома, в которые входит изучение коньюктуры рынка, спроса на продукцию растениеводства (служба маркетинга), обеспечение производства </w:t>
      </w:r>
      <w:r w:rsidRPr="00595A4B">
        <w:rPr>
          <w:sz w:val="28"/>
          <w:szCs w:val="28"/>
        </w:rPr>
        <w:lastRenderedPageBreak/>
        <w:t>конкурентоспособной качественной продукции; права и ответственность, а также перечень необходимых вопросов, знание которых необходимо при осуществлении руководства отраслью растениеводства.</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Основными критериями при проведении аттестации служат квалификация работника и результаты, достигнутые им при исполнении служебных обязанностей и в процессе производственной деятельности.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На основе оценки деловых качеств и квалификации работника, квалификационных характеристик и результатов собеседования аттестационная комиссия определяет соответствие (несоответствие) работника предъявляемым требованиям, дает объективную оценку его деятельности и высказывает предложения по присвоению работнику определенного разряда оплаты труда ЕТС. </w:t>
      </w:r>
    </w:p>
    <w:p w:rsidR="00DE3B93" w:rsidRPr="00595A4B" w:rsidRDefault="00DE3B93" w:rsidP="00A67AA6">
      <w:pPr>
        <w:pStyle w:val="a7"/>
        <w:spacing w:before="0" w:beforeAutospacing="0" w:after="0" w:afterAutospacing="0" w:line="360" w:lineRule="auto"/>
        <w:ind w:firstLine="709"/>
        <w:jc w:val="both"/>
        <w:rPr>
          <w:sz w:val="28"/>
          <w:szCs w:val="28"/>
        </w:rPr>
      </w:pPr>
      <w:r w:rsidRPr="00595A4B">
        <w:rPr>
          <w:sz w:val="28"/>
          <w:szCs w:val="28"/>
        </w:rPr>
        <w:t xml:space="preserve">Методом оценки деловых качеств и квалификации работника является собеседование на основе подготовленных комиссией вопросов с учетом специальности и должности аттестуемого.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Аттестация проводится по приказу руководителя предприятия, в котором устанавливаются сроки ее проведения, состав комиссии, график проведения по подразделениям. Приказ согласовывается с профсоюзным комитетом.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В первую очередь аттестуются руководители организаций, подразделений, главные специалисты, а затем подчиненные им работники. Руководитель </w:t>
      </w:r>
      <w:r w:rsidR="00213F34">
        <w:rPr>
          <w:sz w:val="28"/>
          <w:szCs w:val="28"/>
        </w:rPr>
        <w:t>–</w:t>
      </w:r>
      <w:r w:rsidRPr="00595A4B">
        <w:rPr>
          <w:sz w:val="28"/>
          <w:szCs w:val="28"/>
        </w:rPr>
        <w:t xml:space="preserve"> директор СПК и его заместители должны проходить аттестацию Правлением кооператива.</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На каждого работника, подлежащего аттестации, за две недели до начала ее проведения, его непосредственным начальником подготавливается представление, содержащее всестороннюю оценку аттестуемого.</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Результаты аттестации (оценка и рекомендации) заносятся в аттестационный лист, который составляется в одном экземпляре и утверждается председателем комиссии. Аттестационный лист и </w:t>
      </w:r>
      <w:r w:rsidRPr="00595A4B">
        <w:rPr>
          <w:sz w:val="28"/>
          <w:szCs w:val="28"/>
        </w:rPr>
        <w:lastRenderedPageBreak/>
        <w:t>представления на работника хранятся в его личном деле. По результатам аттестации, с учетом рекомендаций аттестационной комиссии в месячный срок издается приказ по предприятию о соответствии работника указанной должности и установлении того или иного разряда оплаты. Результаты аттестации после их утверждения вносятся в трудовую книжку аттестуемого, Трудовые споры, связанные с аттестацией, рассматриваются в соответствии с действующим законодательством.</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Аттестационная комиссия может дать рекомендации о присвоении квалификационной категории или классного звания, повышения оклада, уста</w:t>
      </w:r>
      <w:r w:rsidR="00EC79B7">
        <w:rPr>
          <w:sz w:val="28"/>
          <w:szCs w:val="28"/>
        </w:rPr>
        <w:t>новления надбавки к нему и т.д.</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Сокращение государственных поставок в структуре товарной продукции ставит предприятие перед необходимостью организации самостоятельной деятельности по реализации продукции и услуг.</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 xml:space="preserve">При рыночном типе хозяйствования жизненно важно своевременно выявить платежеспособный спрос на те или другие виды товаров и услуг, спрогнозировать цены на момент их реализации, определить конкурентоспособность планируемых к выпуску товаров. Все процессы воспроизводства на предприятии и в его подразделениях должны ориентироваться на требования рынка.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Предприятие будет успешно функционировать только при условии успешной конкуренции, как на местном, так и на российском региональном рынке. Для этого следует лучше конкурента знать потребности клиента, иметь более высокое качество товаров, лучше его обслуж</w:t>
      </w:r>
      <w:r w:rsidR="00D13194">
        <w:rPr>
          <w:sz w:val="28"/>
          <w:szCs w:val="28"/>
        </w:rPr>
        <w:t>ивать</w:t>
      </w:r>
      <w:r w:rsidR="00A67AA6">
        <w:rPr>
          <w:sz w:val="28"/>
          <w:szCs w:val="28"/>
        </w:rPr>
        <w:t>[14</w:t>
      </w:r>
      <w:r w:rsidRPr="00595A4B">
        <w:rPr>
          <w:sz w:val="28"/>
          <w:szCs w:val="28"/>
        </w:rPr>
        <w:t>]</w:t>
      </w:r>
      <w:r w:rsidR="00D13194">
        <w:rPr>
          <w:sz w:val="28"/>
          <w:szCs w:val="28"/>
        </w:rPr>
        <w:t>.</w:t>
      </w:r>
    </w:p>
    <w:p w:rsidR="00DE3B93" w:rsidRPr="00595A4B" w:rsidRDefault="00DE3B93" w:rsidP="00D13194">
      <w:pPr>
        <w:pStyle w:val="a7"/>
        <w:spacing w:before="0" w:beforeAutospacing="0" w:after="0" w:afterAutospacing="0" w:line="360" w:lineRule="auto"/>
        <w:ind w:firstLine="709"/>
        <w:jc w:val="both"/>
        <w:rPr>
          <w:sz w:val="28"/>
          <w:szCs w:val="28"/>
        </w:rPr>
      </w:pPr>
      <w:r w:rsidRPr="00595A4B">
        <w:rPr>
          <w:sz w:val="28"/>
          <w:szCs w:val="28"/>
        </w:rPr>
        <w:t>Для решения дан</w:t>
      </w:r>
      <w:r w:rsidR="00D13194">
        <w:rPr>
          <w:sz w:val="28"/>
          <w:szCs w:val="28"/>
        </w:rPr>
        <w:t xml:space="preserve">ного перечня вопросов предложим </w:t>
      </w:r>
      <w:r w:rsidR="00D13194">
        <w:rPr>
          <w:iCs/>
          <w:sz w:val="28"/>
          <w:szCs w:val="28"/>
        </w:rPr>
        <w:t>с</w:t>
      </w:r>
      <w:r w:rsidR="00A67AA6">
        <w:rPr>
          <w:iCs/>
          <w:sz w:val="28"/>
          <w:szCs w:val="28"/>
        </w:rPr>
        <w:t xml:space="preserve">оздать службу маркетинга, </w:t>
      </w:r>
      <w:r w:rsidRPr="00595A4B">
        <w:rPr>
          <w:sz w:val="28"/>
          <w:szCs w:val="28"/>
        </w:rPr>
        <w:t xml:space="preserve">основной задачей которой будет анализ производственной деятельности предприятия, организация производственных процессов, реализация продукции;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Перечень работ, который должна п</w:t>
      </w:r>
      <w:r w:rsidR="00A67AA6">
        <w:rPr>
          <w:sz w:val="28"/>
          <w:szCs w:val="28"/>
        </w:rPr>
        <w:t>роводить служба маркетинга</w:t>
      </w:r>
      <w:r w:rsidR="00342078">
        <w:rPr>
          <w:sz w:val="28"/>
          <w:szCs w:val="28"/>
        </w:rPr>
        <w:t>[9</w:t>
      </w:r>
      <w:r w:rsidR="00342078" w:rsidRPr="00595A4B">
        <w:rPr>
          <w:sz w:val="28"/>
          <w:szCs w:val="28"/>
        </w:rPr>
        <w:t>]</w:t>
      </w:r>
      <w:r w:rsidR="00A67AA6">
        <w:rPr>
          <w:sz w:val="28"/>
          <w:szCs w:val="28"/>
        </w:rPr>
        <w:t xml:space="preserve">: </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 xml:space="preserve">- </w:t>
      </w:r>
      <w:r w:rsidR="00A67AA6">
        <w:rPr>
          <w:iCs/>
          <w:sz w:val="28"/>
          <w:szCs w:val="28"/>
        </w:rPr>
        <w:t>п</w:t>
      </w:r>
      <w:r w:rsidR="00DE3B93" w:rsidRPr="00595A4B">
        <w:rPr>
          <w:iCs/>
          <w:sz w:val="28"/>
          <w:szCs w:val="28"/>
        </w:rPr>
        <w:t>роведение маркетингового анализа деятельности предприятия.</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lastRenderedPageBreak/>
        <w:t>-</w:t>
      </w:r>
      <w:r w:rsidR="0028067F">
        <w:rPr>
          <w:sz w:val="28"/>
          <w:szCs w:val="28"/>
        </w:rPr>
        <w:t xml:space="preserve"> р</w:t>
      </w:r>
      <w:r w:rsidR="00DE3B93" w:rsidRPr="00595A4B">
        <w:rPr>
          <w:iCs/>
          <w:sz w:val="28"/>
          <w:szCs w:val="28"/>
        </w:rPr>
        <w:t>аботы по организации сбыта продукции, определения порядка взаиморасчетов.</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о</w:t>
      </w:r>
      <w:r w:rsidR="00DE3B93" w:rsidRPr="00595A4B">
        <w:rPr>
          <w:iCs/>
          <w:sz w:val="28"/>
          <w:szCs w:val="28"/>
        </w:rPr>
        <w:t xml:space="preserve">пределение условий и методов хранения и транспортировки продукции, анализ причин потерь готовой продукции на различных этапах ее хранения и транспортировки. </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и</w:t>
      </w:r>
      <w:r w:rsidR="00DE3B93" w:rsidRPr="00595A4B">
        <w:rPr>
          <w:iCs/>
          <w:sz w:val="28"/>
          <w:szCs w:val="28"/>
        </w:rPr>
        <w:t>зучение коньюктуры рынка продовольствия и определение номенклатуры выпускаемой продукции, поиск потребителей и поставщиков, заключение договоров на поставку продукции.</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п</w:t>
      </w:r>
      <w:r w:rsidR="00DE3B93" w:rsidRPr="00595A4B">
        <w:rPr>
          <w:iCs/>
          <w:sz w:val="28"/>
          <w:szCs w:val="28"/>
        </w:rPr>
        <w:t>роведение анализа потребительского спроса по объему поставок продукции, ее качеству, ассортименту, динамике цен и ценовой конъюктуре;</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и</w:t>
      </w:r>
      <w:r w:rsidR="00DE3B93" w:rsidRPr="00595A4B">
        <w:rPr>
          <w:iCs/>
          <w:sz w:val="28"/>
          <w:szCs w:val="28"/>
        </w:rPr>
        <w:t>зучение эффективности действующих форм реализации продукции;</w:t>
      </w:r>
    </w:p>
    <w:p w:rsidR="00DE3B93" w:rsidRPr="00595A4B" w:rsidRDefault="00D13194" w:rsidP="00040E98">
      <w:pPr>
        <w:pStyle w:val="a7"/>
        <w:spacing w:before="0" w:beforeAutospacing="0" w:after="0" w:afterAutospacing="0" w:line="360" w:lineRule="auto"/>
        <w:ind w:firstLine="708"/>
        <w:jc w:val="both"/>
        <w:rPr>
          <w:sz w:val="28"/>
          <w:szCs w:val="28"/>
        </w:rPr>
      </w:pPr>
      <w:r>
        <w:rPr>
          <w:sz w:val="28"/>
          <w:szCs w:val="28"/>
        </w:rPr>
        <w:t>-</w:t>
      </w:r>
      <w:r w:rsidR="0028067F">
        <w:rPr>
          <w:sz w:val="28"/>
          <w:szCs w:val="28"/>
        </w:rPr>
        <w:t xml:space="preserve"> н</w:t>
      </w:r>
      <w:r w:rsidR="00DE3B93" w:rsidRPr="00595A4B">
        <w:rPr>
          <w:iCs/>
          <w:sz w:val="28"/>
          <w:szCs w:val="28"/>
        </w:rPr>
        <w:t xml:space="preserve">епосредственное участие в текущем и перспективном планировании и организации работ на последующий период и на основании анализа </w:t>
      </w:r>
      <w:r w:rsidR="00213F34">
        <w:rPr>
          <w:iCs/>
          <w:sz w:val="28"/>
          <w:szCs w:val="28"/>
        </w:rPr>
        <w:t>–</w:t>
      </w:r>
      <w:r w:rsidR="00DE3B93" w:rsidRPr="00595A4B">
        <w:rPr>
          <w:iCs/>
          <w:sz w:val="28"/>
          <w:szCs w:val="28"/>
        </w:rPr>
        <w:t xml:space="preserve"> выдача рекомендаций для рационализации производства или его последующей реорганизации.</w:t>
      </w:r>
      <w:r w:rsidR="00DE3B93" w:rsidRPr="00595A4B">
        <w:rPr>
          <w:sz w:val="28"/>
          <w:szCs w:val="28"/>
        </w:rPr>
        <w:t xml:space="preserve"> </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На первоначальном этапе руководство службой маркетинга возложить на главного экономиста с распределением некоторых функций маркетинга главным специалистам, по своим направлениям, в том числе главному агроному, с доработкой должностных инструкций.</w:t>
      </w:r>
    </w:p>
    <w:p w:rsidR="00DE3B93" w:rsidRPr="00595A4B" w:rsidRDefault="002C3DF8" w:rsidP="00040E98">
      <w:pPr>
        <w:pStyle w:val="a7"/>
        <w:spacing w:before="0" w:beforeAutospacing="0" w:after="0" w:afterAutospacing="0" w:line="360" w:lineRule="auto"/>
        <w:ind w:firstLine="708"/>
        <w:jc w:val="both"/>
        <w:rPr>
          <w:sz w:val="28"/>
          <w:szCs w:val="28"/>
        </w:rPr>
      </w:pPr>
      <w:r>
        <w:rPr>
          <w:sz w:val="28"/>
          <w:szCs w:val="28"/>
        </w:rPr>
        <w:t>Рассмотрим совершенствование</w:t>
      </w:r>
      <w:r w:rsidR="00DE3B93" w:rsidRPr="00595A4B">
        <w:rPr>
          <w:sz w:val="28"/>
          <w:szCs w:val="28"/>
        </w:rPr>
        <w:t xml:space="preserve"> управления инновационной деятельностью в производстве продукции растениеводства</w:t>
      </w:r>
      <w:r w:rsidR="00D13194">
        <w:rPr>
          <w:sz w:val="28"/>
          <w:szCs w:val="28"/>
        </w:rPr>
        <w:t>.</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Формирование системы внутрипроизводственных отношений в сельском хозяйстве означает использование наиболее продуктивных сортов сельскохозяйственных культур, внедрение новых ресурсосберегающих технологий, соответствующих систем машин, строгое соблюдение технологической дисциплины.</w:t>
      </w:r>
    </w:p>
    <w:p w:rsidR="00DE3B93" w:rsidRPr="00595A4B" w:rsidRDefault="00DE3B93" w:rsidP="00595A4B">
      <w:pPr>
        <w:pStyle w:val="a7"/>
        <w:spacing w:before="0" w:beforeAutospacing="0" w:after="0" w:afterAutospacing="0" w:line="360" w:lineRule="auto"/>
        <w:ind w:firstLine="709"/>
        <w:jc w:val="both"/>
        <w:rPr>
          <w:sz w:val="28"/>
          <w:szCs w:val="28"/>
        </w:rPr>
      </w:pPr>
      <w:r w:rsidRPr="00595A4B">
        <w:rPr>
          <w:sz w:val="28"/>
          <w:szCs w:val="28"/>
        </w:rPr>
        <w:t>При совершенствовании управления технологическими процессами в растениеводстве должны решаться следующие основные задачи:</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lastRenderedPageBreak/>
        <w:t xml:space="preserve">- </w:t>
      </w:r>
      <w:r w:rsidR="00DE3B93" w:rsidRPr="00595A4B">
        <w:rPr>
          <w:sz w:val="28"/>
          <w:szCs w:val="28"/>
        </w:rPr>
        <w:t>производительное использование всех сельскохозяйственных угодий для получения высоких и устойчивых урожаев независимо от погодных условий;</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w:t>
      </w:r>
      <w:r w:rsidR="0028067F">
        <w:rPr>
          <w:sz w:val="28"/>
          <w:szCs w:val="28"/>
        </w:rPr>
        <w:t xml:space="preserve"> </w:t>
      </w:r>
      <w:r w:rsidR="00DE3B93" w:rsidRPr="00595A4B">
        <w:rPr>
          <w:sz w:val="28"/>
          <w:szCs w:val="28"/>
        </w:rPr>
        <w:t>создание необходимых предпосылок для постоянного повышения плодородия почвы;</w:t>
      </w:r>
    </w:p>
    <w:p w:rsidR="00DE3B93" w:rsidRPr="00595A4B" w:rsidRDefault="00040E98" w:rsidP="00595A4B">
      <w:pPr>
        <w:pStyle w:val="a7"/>
        <w:spacing w:before="0" w:beforeAutospacing="0" w:after="0" w:afterAutospacing="0" w:line="360" w:lineRule="auto"/>
        <w:ind w:firstLine="709"/>
        <w:jc w:val="both"/>
        <w:rPr>
          <w:sz w:val="28"/>
          <w:szCs w:val="28"/>
        </w:rPr>
      </w:pPr>
      <w:r>
        <w:rPr>
          <w:sz w:val="28"/>
          <w:szCs w:val="28"/>
        </w:rPr>
        <w:t>-</w:t>
      </w:r>
      <w:r w:rsidR="0028067F">
        <w:rPr>
          <w:sz w:val="28"/>
          <w:szCs w:val="28"/>
        </w:rPr>
        <w:t xml:space="preserve"> </w:t>
      </w:r>
      <w:r w:rsidR="00DE3B93" w:rsidRPr="00595A4B">
        <w:rPr>
          <w:sz w:val="28"/>
          <w:szCs w:val="28"/>
        </w:rPr>
        <w:t>рациональное использование земли с учетом охраны почвы и окружающей среды.</w:t>
      </w:r>
    </w:p>
    <w:p w:rsidR="00DE3B93" w:rsidRPr="00595A4B" w:rsidRDefault="0028067F" w:rsidP="00595A4B">
      <w:pPr>
        <w:pStyle w:val="a7"/>
        <w:spacing w:before="0" w:beforeAutospacing="0" w:after="0" w:afterAutospacing="0" w:line="360" w:lineRule="auto"/>
        <w:ind w:firstLine="709"/>
        <w:jc w:val="both"/>
        <w:rPr>
          <w:sz w:val="28"/>
          <w:szCs w:val="28"/>
        </w:rPr>
      </w:pPr>
      <w:r>
        <w:rPr>
          <w:sz w:val="28"/>
          <w:szCs w:val="28"/>
        </w:rPr>
        <w:t xml:space="preserve">Структура </w:t>
      </w:r>
      <w:r w:rsidR="00DE3B93" w:rsidRPr="00595A4B">
        <w:rPr>
          <w:sz w:val="28"/>
          <w:szCs w:val="28"/>
        </w:rPr>
        <w:t xml:space="preserve">товарной продукции </w:t>
      </w:r>
      <w:r>
        <w:rPr>
          <w:sz w:val="28"/>
          <w:szCs w:val="28"/>
        </w:rPr>
        <w:t>Завьяловского района</w:t>
      </w:r>
      <w:r w:rsidR="00DE3B93" w:rsidRPr="00595A4B">
        <w:rPr>
          <w:sz w:val="28"/>
          <w:szCs w:val="28"/>
        </w:rPr>
        <w:t xml:space="preserve"> в течение многих лет остается практически неизменной. Основной товарной продукцией является пшеница, так же как и в других района</w:t>
      </w:r>
      <w:r>
        <w:rPr>
          <w:sz w:val="28"/>
          <w:szCs w:val="28"/>
        </w:rPr>
        <w:t>х.</w:t>
      </w:r>
    </w:p>
    <w:tbl>
      <w:tblPr>
        <w:tblW w:w="0" w:type="auto"/>
        <w:tblCellSpacing w:w="15" w:type="dxa"/>
        <w:tblCellMar>
          <w:top w:w="15" w:type="dxa"/>
          <w:left w:w="15" w:type="dxa"/>
          <w:bottom w:w="15" w:type="dxa"/>
          <w:right w:w="15" w:type="dxa"/>
        </w:tblCellMar>
        <w:tblLook w:val="04A0"/>
      </w:tblPr>
      <w:tblGrid>
        <w:gridCol w:w="81"/>
        <w:gridCol w:w="66"/>
        <w:gridCol w:w="81"/>
      </w:tblGrid>
      <w:tr w:rsidR="00DE3B93" w:rsidRPr="00595A4B" w:rsidTr="00DE3B93">
        <w:trPr>
          <w:tblCellSpacing w:w="15" w:type="dxa"/>
        </w:trPr>
        <w:tc>
          <w:tcPr>
            <w:tcW w:w="0" w:type="auto"/>
            <w:vAlign w:val="center"/>
            <w:hideMark/>
          </w:tcPr>
          <w:p w:rsidR="00DE3B93" w:rsidRPr="00595A4B" w:rsidRDefault="00DE3B93" w:rsidP="0028067F">
            <w:pPr>
              <w:rPr>
                <w:rFonts w:ascii="Times New Roman" w:hAnsi="Times New Roman" w:cs="Times New Roman"/>
                <w:sz w:val="28"/>
                <w:szCs w:val="28"/>
              </w:rPr>
            </w:pPr>
          </w:p>
        </w:tc>
        <w:tc>
          <w:tcPr>
            <w:tcW w:w="0" w:type="auto"/>
            <w:vAlign w:val="center"/>
            <w:hideMark/>
          </w:tcPr>
          <w:p w:rsidR="00DE3B93" w:rsidRPr="00595A4B" w:rsidRDefault="00DE3B93" w:rsidP="00595A4B">
            <w:pPr>
              <w:spacing w:after="0" w:line="360" w:lineRule="auto"/>
              <w:ind w:firstLine="709"/>
              <w:jc w:val="both"/>
              <w:rPr>
                <w:rFonts w:ascii="Times New Roman" w:hAnsi="Times New Roman" w:cs="Times New Roman"/>
                <w:sz w:val="28"/>
                <w:szCs w:val="28"/>
              </w:rPr>
            </w:pPr>
          </w:p>
        </w:tc>
        <w:tc>
          <w:tcPr>
            <w:tcW w:w="0" w:type="auto"/>
            <w:vAlign w:val="center"/>
            <w:hideMark/>
          </w:tcPr>
          <w:p w:rsidR="00DE3B93" w:rsidRPr="00595A4B" w:rsidRDefault="00DE3B93" w:rsidP="00595A4B">
            <w:pPr>
              <w:spacing w:after="0" w:line="360" w:lineRule="auto"/>
              <w:ind w:firstLine="709"/>
              <w:jc w:val="both"/>
              <w:rPr>
                <w:rFonts w:ascii="Times New Roman" w:hAnsi="Times New Roman" w:cs="Times New Roman"/>
                <w:sz w:val="28"/>
                <w:szCs w:val="28"/>
              </w:rPr>
            </w:pPr>
          </w:p>
        </w:tc>
      </w:tr>
    </w:tbl>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Default="002C3DF8" w:rsidP="00595A4B">
      <w:pPr>
        <w:pStyle w:val="a7"/>
        <w:spacing w:before="0" w:beforeAutospacing="0" w:after="0" w:afterAutospacing="0" w:line="360" w:lineRule="auto"/>
        <w:ind w:firstLine="709"/>
        <w:jc w:val="both"/>
        <w:rPr>
          <w:sz w:val="28"/>
          <w:szCs w:val="28"/>
        </w:rPr>
      </w:pPr>
    </w:p>
    <w:p w:rsidR="002C3DF8" w:rsidRPr="00595A4B" w:rsidRDefault="002C3DF8" w:rsidP="00595A4B">
      <w:pPr>
        <w:pStyle w:val="a7"/>
        <w:spacing w:before="0" w:beforeAutospacing="0" w:after="0" w:afterAutospacing="0" w:line="360" w:lineRule="auto"/>
        <w:ind w:firstLine="709"/>
        <w:jc w:val="both"/>
        <w:rPr>
          <w:sz w:val="28"/>
          <w:szCs w:val="28"/>
        </w:rPr>
      </w:pPr>
    </w:p>
    <w:p w:rsidR="00F04A24" w:rsidRDefault="00F04A24"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342078" w:rsidRDefault="00342078" w:rsidP="00E1547D">
      <w:pPr>
        <w:spacing w:after="0" w:line="240" w:lineRule="auto"/>
        <w:rPr>
          <w:rFonts w:ascii="Times New Roman" w:hAnsi="Times New Roman" w:cs="Times New Roman"/>
          <w:sz w:val="24"/>
          <w:szCs w:val="24"/>
        </w:rPr>
      </w:pPr>
    </w:p>
    <w:p w:rsidR="00CD068C" w:rsidRDefault="00E1547D" w:rsidP="00040E98">
      <w:pPr>
        <w:pStyle w:val="a6"/>
        <w:numPr>
          <w:ilvl w:val="0"/>
          <w:numId w:val="7"/>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СОВЕРШЕНСТВОВАНИЕ СИСТЕМЫ ОРГАНИЗАЦИИ УПРАВЛЕНИЯ ЭКОНОМИЧЕСКИМИ ФАКТОРАМИ ПРОИЗВОДСТВА ЗЕРНА</w:t>
      </w:r>
    </w:p>
    <w:p w:rsidR="008435D3" w:rsidRPr="00CD068C" w:rsidRDefault="008435D3" w:rsidP="008435D3">
      <w:pPr>
        <w:pStyle w:val="a6"/>
        <w:spacing w:after="0" w:line="240" w:lineRule="auto"/>
        <w:jc w:val="both"/>
        <w:rPr>
          <w:rFonts w:ascii="Times New Roman" w:hAnsi="Times New Roman" w:cs="Times New Roman"/>
          <w:sz w:val="28"/>
          <w:szCs w:val="28"/>
        </w:rPr>
      </w:pPr>
    </w:p>
    <w:p w:rsidR="00CD068C" w:rsidRDefault="00CD068C" w:rsidP="00040E98">
      <w:pPr>
        <w:pStyle w:val="a6"/>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3.1 Систематизация проблем и исследование вариантов решений по совершенствованию организации управления производством зерна в Завьяловском районе</w:t>
      </w:r>
    </w:p>
    <w:p w:rsidR="00C209A9" w:rsidRPr="00C209A9" w:rsidRDefault="00C209A9" w:rsidP="00040E98">
      <w:pPr>
        <w:spacing w:after="0" w:line="360" w:lineRule="auto"/>
        <w:rPr>
          <w:rFonts w:ascii="Times New Roman" w:hAnsi="Times New Roman" w:cs="Times New Roman"/>
        </w:rPr>
      </w:pP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Структуризация проблемы включает декомпозицию про</w:t>
      </w:r>
      <w:r w:rsidRPr="00C209A9">
        <w:rPr>
          <w:rFonts w:ascii="Times New Roman" w:hAnsi="Times New Roman" w:cs="Times New Roman"/>
          <w:sz w:val="28"/>
          <w:szCs w:val="28"/>
        </w:rPr>
        <w:softHyphen/>
        <w:t xml:space="preserve">блемы на подпроблемы разных рангов, выявление связей между ними, определение границ и внешних связей проблемы в целом.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Цель структуризации проблемы – выявление и систематизация путей достижения целей как «подпроблем».</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Для реализации системного подхода к решению проблем, направленных на совершенствование системы, необходимо уточ</w:t>
      </w:r>
      <w:r w:rsidRPr="00C209A9">
        <w:rPr>
          <w:rFonts w:ascii="Times New Roman" w:hAnsi="Times New Roman" w:cs="Times New Roman"/>
          <w:sz w:val="28"/>
          <w:szCs w:val="28"/>
        </w:rPr>
        <w:softHyphen/>
        <w:t>нить структуру как объекта управления, так и системы управле</w:t>
      </w:r>
      <w:r w:rsidRPr="00C209A9">
        <w:rPr>
          <w:rFonts w:ascii="Times New Roman" w:hAnsi="Times New Roman" w:cs="Times New Roman"/>
          <w:sz w:val="28"/>
          <w:szCs w:val="28"/>
        </w:rPr>
        <w:softHyphen/>
        <w:t>ния этим объектом.</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При уточнении структуры объекта управления следует:</w:t>
      </w:r>
    </w:p>
    <w:p w:rsidR="00C209A9" w:rsidRPr="00C209A9" w:rsidRDefault="00D13194" w:rsidP="00040E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209A9" w:rsidRPr="00C209A9">
        <w:rPr>
          <w:rFonts w:ascii="Times New Roman" w:hAnsi="Times New Roman" w:cs="Times New Roman"/>
          <w:sz w:val="28"/>
          <w:szCs w:val="28"/>
        </w:rPr>
        <w:t xml:space="preserve">выявить элементы системы – подсистемы младших рангов; </w:t>
      </w:r>
    </w:p>
    <w:p w:rsidR="00C209A9" w:rsidRPr="00C209A9" w:rsidRDefault="00D13194" w:rsidP="00040E9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209A9" w:rsidRPr="00C209A9">
        <w:rPr>
          <w:rFonts w:ascii="Times New Roman" w:hAnsi="Times New Roman" w:cs="Times New Roman"/>
          <w:sz w:val="28"/>
          <w:szCs w:val="28"/>
        </w:rPr>
        <w:t>установить, исходя из постановки проблемы, какие связи элементов играют существенную роль в решении данной проблемы и подлежат учету как системообразующие;</w:t>
      </w:r>
    </w:p>
    <w:p w:rsidR="00C209A9" w:rsidRPr="00C209A9" w:rsidRDefault="00D13194" w:rsidP="00040E98">
      <w:pPr>
        <w:spacing w:after="0" w:line="360" w:lineRule="auto"/>
        <w:ind w:firstLine="708"/>
        <w:jc w:val="both"/>
        <w:rPr>
          <w:rFonts w:ascii="Times New Roman" w:hAnsi="Times New Roman" w:cs="Times New Roman"/>
          <w:sz w:val="28"/>
          <w:szCs w:val="28"/>
        </w:rPr>
      </w:pPr>
      <w:r>
        <w:rPr>
          <w:rFonts w:ascii="Times New Roman" w:hAnsi="Times New Roman" w:cs="Times New Roman"/>
          <w:spacing w:val="-2"/>
          <w:sz w:val="28"/>
          <w:szCs w:val="28"/>
        </w:rPr>
        <w:t>-</w:t>
      </w:r>
      <w:r w:rsidR="00C209A9" w:rsidRPr="00C209A9">
        <w:rPr>
          <w:rFonts w:ascii="Times New Roman" w:hAnsi="Times New Roman" w:cs="Times New Roman"/>
          <w:spacing w:val="-2"/>
          <w:sz w:val="28"/>
          <w:szCs w:val="28"/>
        </w:rPr>
        <w:t> сгруппировать элементы в относительно автономные ком</w:t>
      </w:r>
      <w:r w:rsidR="00C209A9" w:rsidRPr="00C209A9">
        <w:rPr>
          <w:rFonts w:ascii="Times New Roman" w:hAnsi="Times New Roman" w:cs="Times New Roman"/>
          <w:spacing w:val="-2"/>
          <w:sz w:val="28"/>
          <w:szCs w:val="28"/>
        </w:rPr>
        <w:softHyphen/>
        <w:t>плекты (подсистемы разных рангов) с учетом выделенных су</w:t>
      </w:r>
      <w:r w:rsidR="00C209A9" w:rsidRPr="00C209A9">
        <w:rPr>
          <w:rFonts w:ascii="Times New Roman" w:hAnsi="Times New Roman" w:cs="Times New Roman"/>
          <w:spacing w:val="-2"/>
          <w:sz w:val="28"/>
          <w:szCs w:val="28"/>
        </w:rPr>
        <w:softHyphen/>
        <w:t>щественных связей.</w:t>
      </w:r>
    </w:p>
    <w:p w:rsidR="00C209A9" w:rsidRPr="00C209A9" w:rsidRDefault="00C209A9" w:rsidP="00D13194">
      <w:pPr>
        <w:spacing w:after="0" w:line="360" w:lineRule="auto"/>
        <w:ind w:firstLine="709"/>
        <w:jc w:val="both"/>
        <w:rPr>
          <w:rFonts w:ascii="Times New Roman" w:hAnsi="Times New Roman" w:cs="Times New Roman"/>
          <w:spacing w:val="2"/>
          <w:sz w:val="28"/>
          <w:szCs w:val="28"/>
        </w:rPr>
      </w:pPr>
      <w:r w:rsidRPr="00C209A9">
        <w:rPr>
          <w:rFonts w:ascii="Times New Roman" w:hAnsi="Times New Roman" w:cs="Times New Roman"/>
          <w:spacing w:val="2"/>
          <w:sz w:val="28"/>
          <w:szCs w:val="28"/>
        </w:rPr>
        <w:t>При построении дерева путей достижения целей за основу целесообразно брать иерархическую структуру функций управления. Методологической базой построения де</w:t>
      </w:r>
      <w:r w:rsidRPr="00C209A9">
        <w:rPr>
          <w:rFonts w:ascii="Times New Roman" w:hAnsi="Times New Roman" w:cs="Times New Roman"/>
          <w:spacing w:val="2"/>
          <w:sz w:val="28"/>
          <w:szCs w:val="28"/>
        </w:rPr>
        <w:softHyphen/>
        <w:t>рева путей достижения целей является функциональный синтез. Терминологически содержание путей достижения целей (подпро</w:t>
      </w:r>
      <w:r w:rsidRPr="00C209A9">
        <w:rPr>
          <w:rFonts w:ascii="Times New Roman" w:hAnsi="Times New Roman" w:cs="Times New Roman"/>
          <w:spacing w:val="2"/>
          <w:sz w:val="28"/>
          <w:szCs w:val="28"/>
        </w:rPr>
        <w:softHyphen/>
      </w:r>
      <w:r w:rsidR="00040E98">
        <w:rPr>
          <w:rFonts w:ascii="Times New Roman" w:hAnsi="Times New Roman" w:cs="Times New Roman"/>
          <w:spacing w:val="2"/>
          <w:sz w:val="28"/>
          <w:szCs w:val="28"/>
        </w:rPr>
        <w:t>бле</w:t>
      </w:r>
      <w:r w:rsidR="00213F34">
        <w:rPr>
          <w:rFonts w:ascii="Times New Roman" w:hAnsi="Times New Roman" w:cs="Times New Roman"/>
          <w:spacing w:val="2"/>
          <w:sz w:val="28"/>
          <w:szCs w:val="28"/>
        </w:rPr>
        <w:t>м</w:t>
      </w:r>
      <w:r w:rsidRPr="00C209A9">
        <w:rPr>
          <w:rFonts w:ascii="Times New Roman" w:hAnsi="Times New Roman" w:cs="Times New Roman"/>
          <w:spacing w:val="2"/>
          <w:sz w:val="28"/>
          <w:szCs w:val="28"/>
        </w:rPr>
        <w:t>) может быть сформулировано как совершенствование (улуч</w:t>
      </w:r>
      <w:r w:rsidRPr="00C209A9">
        <w:rPr>
          <w:rFonts w:ascii="Times New Roman" w:hAnsi="Times New Roman" w:cs="Times New Roman"/>
          <w:spacing w:val="2"/>
          <w:sz w:val="28"/>
          <w:szCs w:val="28"/>
        </w:rPr>
        <w:softHyphen/>
        <w:t>шение, разработка, обновление и</w:t>
      </w:r>
      <w:r w:rsidR="00D13194">
        <w:rPr>
          <w:rFonts w:ascii="Times New Roman" w:hAnsi="Times New Roman" w:cs="Times New Roman"/>
          <w:spacing w:val="2"/>
          <w:sz w:val="28"/>
          <w:szCs w:val="28"/>
        </w:rPr>
        <w:t xml:space="preserve"> т.д.) соответствующей функции</w:t>
      </w:r>
      <w:r w:rsidRPr="00C209A9">
        <w:rPr>
          <w:rFonts w:ascii="Times New Roman" w:hAnsi="Times New Roman" w:cs="Times New Roman"/>
          <w:spacing w:val="2"/>
          <w:sz w:val="28"/>
          <w:szCs w:val="28"/>
        </w:rPr>
        <w:t>[14]</w:t>
      </w:r>
      <w:r w:rsidR="00D13194">
        <w:rPr>
          <w:rFonts w:ascii="Times New Roman" w:hAnsi="Times New Roman" w:cs="Times New Roman"/>
          <w:spacing w:val="2"/>
          <w:sz w:val="28"/>
          <w:szCs w:val="28"/>
        </w:rPr>
        <w:t>.</w:t>
      </w:r>
    </w:p>
    <w:p w:rsidR="00D13194" w:rsidRPr="00C209A9" w:rsidRDefault="00040E98" w:rsidP="00D131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3</w:t>
      </w:r>
      <w:r w:rsidR="00C209A9" w:rsidRPr="00C209A9">
        <w:rPr>
          <w:rFonts w:ascii="Times New Roman" w:hAnsi="Times New Roman" w:cs="Times New Roman"/>
          <w:sz w:val="28"/>
          <w:szCs w:val="28"/>
        </w:rPr>
        <w:t xml:space="preserve"> представлена структуризация узловой проблемы Завьяловского </w:t>
      </w:r>
      <w:r w:rsidR="00D13194" w:rsidRPr="00C209A9">
        <w:rPr>
          <w:rFonts w:ascii="Times New Roman" w:hAnsi="Times New Roman" w:cs="Times New Roman"/>
          <w:sz w:val="28"/>
          <w:szCs w:val="28"/>
        </w:rPr>
        <w:t>района</w:t>
      </w:r>
      <w:r w:rsidR="00C209A9" w:rsidRPr="00C209A9">
        <w:rPr>
          <w:rFonts w:ascii="Times New Roman" w:hAnsi="Times New Roman" w:cs="Times New Roman"/>
          <w:sz w:val="28"/>
          <w:szCs w:val="28"/>
        </w:rPr>
        <w:t xml:space="preserve"> УР.</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lastRenderedPageBreak/>
        <w:t xml:space="preserve">Низкая эффективность производства зерна складывается из ряда факторов: агробиологических, технических, социально-экономических, которые в свою очередь подразделяются на более узкие подпроблемы. </w:t>
      </w:r>
    </w:p>
    <w:p w:rsidR="00C209A9" w:rsidRPr="00C209A9" w:rsidRDefault="00C209A9" w:rsidP="00C209A9">
      <w:pPr>
        <w:tabs>
          <w:tab w:val="left" w:pos="2550"/>
        </w:tabs>
        <w:rPr>
          <w:rFonts w:ascii="Times New Roman" w:hAnsi="Times New Roman" w:cs="Times New Roman"/>
        </w:rPr>
      </w:pPr>
    </w:p>
    <w:p w:rsidR="00C209A9" w:rsidRPr="00C209A9" w:rsidRDefault="00DE43DB" w:rsidP="00C209A9">
      <w:pPr>
        <w:tabs>
          <w:tab w:val="left" w:pos="2550"/>
        </w:tabs>
        <w:rPr>
          <w:rFonts w:ascii="Times New Roman" w:hAnsi="Times New Roman" w:cs="Times New Roman"/>
        </w:rPr>
      </w:pPr>
      <w:r w:rsidRPr="00DE43DB">
        <w:rPr>
          <w:rFonts w:ascii="Times New Roman" w:hAnsi="Times New Roman" w:cs="Times New Roman"/>
          <w:noProof/>
          <w:sz w:val="28"/>
          <w:szCs w:val="28"/>
        </w:rPr>
        <w:pict>
          <v:rect id="_x0000_s1147" style="position:absolute;margin-left:49.2pt;margin-top:1.35pt;width:378.75pt;height:33.3pt;z-index:251779072">
            <v:textbox style="mso-next-textbox:#_x0000_s1147">
              <w:txbxContent>
                <w:p w:rsidR="00F20709" w:rsidRPr="00040E98" w:rsidRDefault="00F20709" w:rsidP="00C209A9">
                  <w:pPr>
                    <w:jc w:val="center"/>
                    <w:rPr>
                      <w:rFonts w:ascii="Times New Roman" w:hAnsi="Times New Roman" w:cs="Times New Roman"/>
                      <w:sz w:val="24"/>
                      <w:szCs w:val="24"/>
                    </w:rPr>
                  </w:pPr>
                  <w:r w:rsidRPr="00040E98">
                    <w:rPr>
                      <w:rFonts w:ascii="Times New Roman" w:hAnsi="Times New Roman" w:cs="Times New Roman"/>
                      <w:sz w:val="24"/>
                      <w:szCs w:val="24"/>
                    </w:rPr>
                    <w:t xml:space="preserve">Низкая эффективность производства зерна </w:t>
                  </w:r>
                </w:p>
              </w:txbxContent>
            </v:textbox>
          </v:rect>
        </w:pict>
      </w:r>
    </w:p>
    <w:p w:rsidR="00C209A9" w:rsidRPr="00C209A9" w:rsidRDefault="00DE43DB" w:rsidP="00C209A9">
      <w:pPr>
        <w:tabs>
          <w:tab w:val="left" w:pos="2550"/>
        </w:tabs>
        <w:rPr>
          <w:rFonts w:ascii="Times New Roman" w:hAnsi="Times New Roman" w:cs="Times New Roman"/>
        </w:rPr>
      </w:pPr>
      <w:r>
        <w:rPr>
          <w:rFonts w:ascii="Times New Roman" w:hAnsi="Times New Roman" w:cs="Times New Roman"/>
          <w:noProof/>
        </w:rPr>
        <w:pict>
          <v:shape id="_x0000_s1146" type="#_x0000_t32" style="position:absolute;margin-left:91.2pt;margin-top:10.1pt;width:.75pt;height:31.8pt;z-index:251778048" o:connectortype="straight">
            <v:stroke endarrow="block"/>
          </v:shape>
        </w:pict>
      </w:r>
      <w:r>
        <w:rPr>
          <w:rFonts w:ascii="Times New Roman" w:hAnsi="Times New Roman" w:cs="Times New Roman"/>
          <w:noProof/>
        </w:rPr>
        <w:pict>
          <v:shape id="_x0000_s1131" type="#_x0000_t32" style="position:absolute;margin-left:232.95pt;margin-top:10.1pt;width:0;height:31.8pt;z-index:251762688" o:connectortype="straight">
            <v:stroke endarrow="block"/>
          </v:shape>
        </w:pict>
      </w:r>
      <w:r>
        <w:rPr>
          <w:rFonts w:ascii="Times New Roman" w:hAnsi="Times New Roman" w:cs="Times New Roman"/>
          <w:noProof/>
        </w:rPr>
        <w:pict>
          <v:shape id="_x0000_s1145" type="#_x0000_t32" style="position:absolute;margin-left:365.7pt;margin-top:10.1pt;width:0;height:31.8pt;z-index:251777024" o:connectortype="straight">
            <v:stroke endarrow="block"/>
          </v:shape>
        </w:pict>
      </w:r>
    </w:p>
    <w:p w:rsidR="00C209A9" w:rsidRPr="00C209A9" w:rsidRDefault="00DE43DB" w:rsidP="00C209A9">
      <w:pPr>
        <w:tabs>
          <w:tab w:val="left" w:pos="2550"/>
        </w:tabs>
        <w:rPr>
          <w:rFonts w:ascii="Times New Roman" w:hAnsi="Times New Roman" w:cs="Times New Roman"/>
        </w:rPr>
      </w:pPr>
      <w:r>
        <w:rPr>
          <w:rFonts w:ascii="Times New Roman" w:hAnsi="Times New Roman" w:cs="Times New Roman"/>
          <w:noProof/>
        </w:rPr>
        <w:pict>
          <v:rect id="_x0000_s1127" style="position:absolute;margin-left:316.2pt;margin-top:17.4pt;width:146.25pt;height:67.85pt;z-index:251758592">
            <v:textbox style="mso-next-textbox:#_x0000_s1127">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Недостаточно высокий уровень социально-экономического механизма регулирования</w:t>
                  </w:r>
                </w:p>
              </w:txbxContent>
            </v:textbox>
          </v:rect>
        </w:pict>
      </w:r>
      <w:r>
        <w:rPr>
          <w:rFonts w:ascii="Times New Roman" w:hAnsi="Times New Roman" w:cs="Times New Roman"/>
          <w:noProof/>
        </w:rPr>
        <w:pict>
          <v:rect id="_x0000_s1129" style="position:absolute;margin-left:153.45pt;margin-top:17.4pt;width:147pt;height:67.85pt;z-index:251760640">
            <v:textbox style="mso-next-textbox:#_x0000_s1129">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Низкая техническая оснащенность сельскохозяйственных  предприятий</w:t>
                  </w:r>
                </w:p>
              </w:txbxContent>
            </v:textbox>
          </v:rect>
        </w:pict>
      </w:r>
      <w:r>
        <w:rPr>
          <w:rFonts w:ascii="Times New Roman" w:hAnsi="Times New Roman" w:cs="Times New Roman"/>
          <w:noProof/>
        </w:rPr>
        <w:pict>
          <v:rect id="_x0000_s1128" style="position:absolute;margin-left:13.25pt;margin-top:17.4pt;width:128.2pt;height:67.85pt;z-index:251759616">
            <v:textbox style="mso-next-textbox:#_x0000_s1128">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 xml:space="preserve">Агробиологические факторы </w:t>
                  </w:r>
                </w:p>
              </w:txbxContent>
            </v:textbox>
          </v:rect>
        </w:pict>
      </w:r>
    </w:p>
    <w:p w:rsidR="00C209A9" w:rsidRPr="00C209A9" w:rsidRDefault="00C209A9" w:rsidP="00C209A9">
      <w:pPr>
        <w:tabs>
          <w:tab w:val="left" w:pos="2550"/>
        </w:tabs>
        <w:rPr>
          <w:rFonts w:ascii="Times New Roman" w:hAnsi="Times New Roman" w:cs="Times New Roman"/>
        </w:rPr>
      </w:pPr>
    </w:p>
    <w:p w:rsidR="00C209A9" w:rsidRPr="00C209A9" w:rsidRDefault="00C209A9" w:rsidP="00C209A9">
      <w:pPr>
        <w:tabs>
          <w:tab w:val="left" w:pos="2550"/>
        </w:tabs>
        <w:rPr>
          <w:rFonts w:ascii="Times New Roman" w:hAnsi="Times New Roman" w:cs="Times New Roman"/>
        </w:rPr>
      </w:pPr>
    </w:p>
    <w:p w:rsidR="00C209A9" w:rsidRPr="00C209A9" w:rsidRDefault="00DE43DB" w:rsidP="00C209A9">
      <w:pPr>
        <w:tabs>
          <w:tab w:val="left" w:pos="2550"/>
        </w:tabs>
        <w:rPr>
          <w:rFonts w:ascii="Times New Roman" w:hAnsi="Times New Roman" w:cs="Times New Roman"/>
        </w:rPr>
      </w:pPr>
      <w:r>
        <w:rPr>
          <w:rFonts w:ascii="Times New Roman" w:hAnsi="Times New Roman" w:cs="Times New Roman"/>
          <w:noProof/>
        </w:rPr>
        <w:pict>
          <v:shape id="_x0000_s1149" type="#_x0000_t32" style="position:absolute;margin-left:120.45pt;margin-top:11.6pt;width:0;height:36.1pt;z-index:251781120" o:connectortype="straight">
            <v:stroke endarrow="block"/>
          </v:shape>
        </w:pict>
      </w:r>
      <w:r>
        <w:rPr>
          <w:rFonts w:ascii="Times New Roman" w:hAnsi="Times New Roman" w:cs="Times New Roman"/>
          <w:noProof/>
        </w:rPr>
        <w:pict>
          <v:shape id="_x0000_s1141" type="#_x0000_t32" style="position:absolute;margin-left:28.2pt;margin-top:11.6pt;width:0;height:36.1pt;z-index:251772928" o:connectortype="straight">
            <v:stroke endarrow="block"/>
          </v:shape>
        </w:pict>
      </w:r>
      <w:r>
        <w:rPr>
          <w:rFonts w:ascii="Times New Roman" w:hAnsi="Times New Roman" w:cs="Times New Roman"/>
          <w:noProof/>
        </w:rPr>
        <w:pict>
          <v:shape id="_x0000_s1140" type="#_x0000_t32" style="position:absolute;margin-left:71.7pt;margin-top:11.6pt;width:.75pt;height:36.1pt;z-index:251771904" o:connectortype="straight">
            <v:stroke endarrow="block"/>
          </v:shape>
        </w:pict>
      </w:r>
      <w:r>
        <w:rPr>
          <w:rFonts w:ascii="Times New Roman" w:hAnsi="Times New Roman" w:cs="Times New Roman"/>
          <w:noProof/>
        </w:rPr>
        <w:pict>
          <v:shape id="_x0000_s1138" type="#_x0000_t32" style="position:absolute;margin-left:205.15pt;margin-top:11.6pt;width:.05pt;height:36.1pt;z-index:251769856" o:connectortype="straight">
            <v:stroke endarrow="block"/>
          </v:shape>
        </w:pict>
      </w:r>
      <w:r>
        <w:rPr>
          <w:rFonts w:ascii="Times New Roman" w:hAnsi="Times New Roman" w:cs="Times New Roman"/>
          <w:noProof/>
        </w:rPr>
        <w:pict>
          <v:shape id="_x0000_s1139" type="#_x0000_t32" style="position:absolute;margin-left:263.7pt;margin-top:11.6pt;width:.75pt;height:36.1pt;z-index:251770880" o:connectortype="straight">
            <v:stroke endarrow="block"/>
          </v:shape>
        </w:pict>
      </w:r>
      <w:r>
        <w:rPr>
          <w:rFonts w:ascii="Times New Roman" w:hAnsi="Times New Roman" w:cs="Times New Roman"/>
          <w:noProof/>
        </w:rPr>
        <w:pict>
          <v:shape id="_x0000_s1144" type="#_x0000_t32" style="position:absolute;margin-left:436.95pt;margin-top:11.6pt;width:.05pt;height:36.1pt;z-index:251776000" o:connectortype="straight">
            <v:stroke endarrow="block"/>
          </v:shape>
        </w:pict>
      </w:r>
      <w:r>
        <w:rPr>
          <w:rFonts w:ascii="Times New Roman" w:hAnsi="Times New Roman" w:cs="Times New Roman"/>
          <w:noProof/>
        </w:rPr>
        <w:pict>
          <v:shape id="_x0000_s1143" type="#_x0000_t32" style="position:absolute;margin-left:389.75pt;margin-top:11.6pt;width:.05pt;height:36.1pt;z-index:251774976" o:connectortype="straight">
            <v:stroke endarrow="block"/>
          </v:shape>
        </w:pict>
      </w:r>
      <w:r>
        <w:rPr>
          <w:rFonts w:ascii="Times New Roman" w:hAnsi="Times New Roman" w:cs="Times New Roman"/>
          <w:noProof/>
        </w:rPr>
        <w:pict>
          <v:shape id="_x0000_s1142" type="#_x0000_t32" style="position:absolute;margin-left:331.2pt;margin-top:11.6pt;width:.75pt;height:36.1pt;z-index:251773952" o:connectortype="straight">
            <v:stroke endarrow="block"/>
          </v:shape>
        </w:pict>
      </w:r>
    </w:p>
    <w:p w:rsidR="00C209A9" w:rsidRPr="00C209A9" w:rsidRDefault="00DE43DB" w:rsidP="00C209A9">
      <w:pPr>
        <w:rPr>
          <w:rFonts w:ascii="Times New Roman" w:hAnsi="Times New Roman" w:cs="Times New Roman"/>
        </w:rPr>
      </w:pPr>
      <w:r>
        <w:rPr>
          <w:rFonts w:ascii="Times New Roman" w:hAnsi="Times New Roman" w:cs="Times New Roman"/>
          <w:noProof/>
        </w:rPr>
        <w:pict>
          <v:rect id="_x0000_s1132" style="position:absolute;margin-left:3.45pt;margin-top:23.15pt;width:45.75pt;height:199.2pt;z-index:251763712">
            <v:textbox style="layout-flow:vertical;mso-layout-flow-alt:bottom-to-top;mso-next-textbox:#_x0000_s1132">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Низкая урожайность зерновых культур</w:t>
                  </w:r>
                </w:p>
              </w:txbxContent>
            </v:textbox>
          </v:rect>
        </w:pict>
      </w:r>
      <w:r>
        <w:rPr>
          <w:rFonts w:ascii="Times New Roman" w:hAnsi="Times New Roman" w:cs="Times New Roman"/>
          <w:noProof/>
        </w:rPr>
        <w:pict>
          <v:rect id="_x0000_s1136" style="position:absolute;margin-left:55.2pt;margin-top:23.15pt;width:42.75pt;height:199.2pt;z-index:251767808">
            <v:textbox style="layout-flow:vertical;mso-layout-flow-alt:bottom-to-top;mso-next-textbox:#_x0000_s1136">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Использование  сортов низкого качества</w:t>
                  </w:r>
                </w:p>
              </w:txbxContent>
            </v:textbox>
          </v:rect>
        </w:pict>
      </w:r>
      <w:r>
        <w:rPr>
          <w:rFonts w:ascii="Times New Roman" w:hAnsi="Times New Roman" w:cs="Times New Roman"/>
          <w:noProof/>
        </w:rPr>
        <w:pict>
          <v:rect id="_x0000_s1148" style="position:absolute;margin-left:105.45pt;margin-top:23.15pt;width:43.5pt;height:199.2pt;z-index:251780096">
            <v:textbox style="layout-flow:vertical;mso-layout-flow-alt:bottom-to-top;mso-next-textbox:#_x0000_s1148">
              <w:txbxContent>
                <w:p w:rsidR="00F20709" w:rsidRDefault="00F20709" w:rsidP="00C209A9">
                  <w:r w:rsidRPr="002E0C45">
                    <w:rPr>
                      <w:rFonts w:ascii="Times New Roman" w:hAnsi="Times New Roman" w:cs="Times New Roman"/>
                      <w:sz w:val="24"/>
                      <w:szCs w:val="24"/>
                    </w:rPr>
                    <w:t>Недостаточное использование удобрений</w:t>
                  </w:r>
                </w:p>
              </w:txbxContent>
            </v:textbox>
          </v:rect>
        </w:pict>
      </w:r>
      <w:r>
        <w:rPr>
          <w:rFonts w:ascii="Times New Roman" w:hAnsi="Times New Roman" w:cs="Times New Roman"/>
          <w:noProof/>
        </w:rPr>
        <w:pict>
          <v:rect id="_x0000_s1133" style="position:absolute;margin-left:170.7pt;margin-top:23.15pt;width:45pt;height:199.2pt;z-index:251764736">
            <v:textbox style="layout-flow:vertical;mso-layout-flow-alt:bottom-to-top;mso-next-textbox:#_x0000_s1133">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Низкая обеспеченность сельскохозяйственной техникой</w:t>
                  </w:r>
                </w:p>
              </w:txbxContent>
            </v:textbox>
          </v:rect>
        </w:pict>
      </w:r>
      <w:r>
        <w:rPr>
          <w:rFonts w:ascii="Times New Roman" w:hAnsi="Times New Roman" w:cs="Times New Roman"/>
          <w:noProof/>
        </w:rPr>
        <w:pict>
          <v:rect id="_x0000_s1134" style="position:absolute;margin-left:232.95pt;margin-top:23.15pt;width:60pt;height:199.2pt;z-index:251765760">
            <v:textbox style="layout-flow:vertical;mso-layout-flow-alt:bottom-to-top;mso-next-textbox:#_x0000_s1134">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Высокие цены на сельскохозяйственную технику</w:t>
                  </w:r>
                </w:p>
              </w:txbxContent>
            </v:textbox>
          </v:rect>
        </w:pict>
      </w:r>
      <w:r>
        <w:rPr>
          <w:rFonts w:ascii="Times New Roman" w:hAnsi="Times New Roman" w:cs="Times New Roman"/>
          <w:noProof/>
        </w:rPr>
        <w:pict>
          <v:rect id="_x0000_s1137" style="position:absolute;margin-left:416.7pt;margin-top:23.15pt;width:45.75pt;height:190.95pt;z-index:251768832">
            <v:textbox style="layout-flow:vertical;mso-layout-flow-alt:bottom-to-top;mso-next-textbox:#_x0000_s1137">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Неэффективная организация внутрихозяйственных процессов</w:t>
                  </w:r>
                </w:p>
              </w:txbxContent>
            </v:textbox>
          </v:rect>
        </w:pict>
      </w:r>
      <w:r>
        <w:rPr>
          <w:rFonts w:ascii="Times New Roman" w:hAnsi="Times New Roman" w:cs="Times New Roman"/>
          <w:noProof/>
        </w:rPr>
        <w:pict>
          <v:rect id="_x0000_s1135" style="position:absolute;margin-left:365.7pt;margin-top:23.15pt;width:42pt;height:190.95pt;z-index:251766784">
            <v:textbox style="layout-flow:vertical;mso-layout-flow-alt:bottom-to-top;mso-next-textbox:#_x0000_s1135">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Отсутствие государственного регулирования</w:t>
                  </w:r>
                </w:p>
              </w:txbxContent>
            </v:textbox>
          </v:rect>
        </w:pict>
      </w:r>
      <w:r>
        <w:rPr>
          <w:rFonts w:ascii="Times New Roman" w:hAnsi="Times New Roman" w:cs="Times New Roman"/>
          <w:noProof/>
        </w:rPr>
        <w:pict>
          <v:rect id="_x0000_s1130" style="position:absolute;margin-left:311.7pt;margin-top:23.15pt;width:47.25pt;height:190.95pt;z-index:251761664">
            <v:textbox style="layout-flow:vertical;mso-layout-flow-alt:bottom-to-top;mso-next-textbox:#_x0000_s1130">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Неэффективное управление хозяйствами</w:t>
                  </w:r>
                </w:p>
              </w:txbxContent>
            </v:textbox>
          </v:rect>
        </w:pict>
      </w: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2E0C45" w:rsidP="00C209A9">
      <w:pPr>
        <w:rPr>
          <w:rFonts w:ascii="Times New Roman" w:hAnsi="Times New Roman" w:cs="Times New Roman"/>
        </w:rPr>
      </w:pPr>
      <w:r>
        <w:rPr>
          <w:rFonts w:ascii="Times New Roman" w:hAnsi="Times New Roman" w:cs="Times New Roman"/>
        </w:rPr>
        <w:t>Рисунок 3</w:t>
      </w:r>
      <w:r w:rsidR="00C209A9" w:rsidRPr="00C209A9">
        <w:rPr>
          <w:rFonts w:ascii="Times New Roman" w:hAnsi="Times New Roman" w:cs="Times New Roman"/>
        </w:rPr>
        <w:t xml:space="preserve"> – </w:t>
      </w:r>
      <w:r>
        <w:rPr>
          <w:rFonts w:ascii="Times New Roman" w:hAnsi="Times New Roman" w:cs="Times New Roman"/>
        </w:rPr>
        <w:t xml:space="preserve"> </w:t>
      </w:r>
      <w:r w:rsidR="00C209A9" w:rsidRPr="002E0C45">
        <w:rPr>
          <w:rFonts w:ascii="Times New Roman" w:hAnsi="Times New Roman" w:cs="Times New Roman"/>
          <w:b/>
          <w:sz w:val="24"/>
          <w:szCs w:val="24"/>
        </w:rPr>
        <w:t>Структуризация узловой проблемы района</w:t>
      </w:r>
    </w:p>
    <w:p w:rsidR="00C209A9" w:rsidRPr="00C209A9" w:rsidRDefault="00D13194" w:rsidP="002E0C45">
      <w:pPr>
        <w:spacing w:after="0" w:line="360" w:lineRule="auto"/>
        <w:ind w:firstLine="708"/>
        <w:jc w:val="both"/>
        <w:rPr>
          <w:rFonts w:ascii="Times New Roman" w:hAnsi="Times New Roman" w:cs="Times New Roman"/>
          <w:sz w:val="28"/>
          <w:szCs w:val="28"/>
        </w:rPr>
      </w:pPr>
      <w:r w:rsidRPr="00C209A9">
        <w:rPr>
          <w:rFonts w:ascii="Times New Roman" w:hAnsi="Times New Roman" w:cs="Times New Roman"/>
          <w:sz w:val="28"/>
          <w:szCs w:val="28"/>
        </w:rPr>
        <w:t xml:space="preserve"> </w:t>
      </w:r>
      <w:r w:rsidR="00C209A9" w:rsidRPr="00C209A9">
        <w:rPr>
          <w:rFonts w:ascii="Times New Roman" w:hAnsi="Times New Roman" w:cs="Times New Roman"/>
          <w:sz w:val="28"/>
          <w:szCs w:val="28"/>
        </w:rPr>
        <w:t xml:space="preserve">«Дерево целей» – это структурированный иерархический перечень целей организации, в котором цели более низкого уровня подчинены и служат для достижения целей более высокого уровня.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Соответственно, наверху находится главная, генеральная цель организации. Поскольку достижение генеральной стратегической цели организации является достаточно сложной задачей, то производят декомпозицию цели – разложение цели на несколько более мелких целей, совокупное достижение которых приводит к достижению основной цели. </w:t>
      </w:r>
      <w:r w:rsidRPr="00C209A9">
        <w:rPr>
          <w:rFonts w:ascii="Times New Roman" w:hAnsi="Times New Roman" w:cs="Times New Roman"/>
          <w:sz w:val="28"/>
          <w:szCs w:val="28"/>
        </w:rPr>
        <w:lastRenderedPageBreak/>
        <w:t xml:space="preserve">Далее процесс повторяют для каждой более мелкой цели нижнего уровня до тех пор, пока в результате декомпозиции цель не станет достаточно простой, чтобы быть достижимой, реалистичной и возможной для исполнения точно в соответствии с содержанием и в запланированное время.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При построении «дерева целей» его проектирование идет по методу «от общего к частному». Прекращение декомпозиции цели на более мелкие прекращается в тот момент, когда дальнейший процесс является нецелесообразным в рамках рассмотрения Главной цели. Правильно построенное дерево целей в дальнейшем легко может быть преобразовано в план-график или диаграмму Ганта.</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 Построение «дерева целей» само по себе представляет лишь методику разработки стратегии достижения поставленной генеральной цели. Соответственно, результат и качество построенной иерархической совокупности целей зависит в основном от квалификации специалиста, составившего «дерево целей». По аналогии с обычными инструментами, сам метод представляет собой инструмент, значительно облегчающий работу, но результат применения метода зависит от исполнителя. Если в Вашем распоряжении, находится, например, паяльник, то с его помощью, возможно, изготовить, например, радиоприемник, но само по себе наличие в ваших руках этого инструмента, не гарантирует достижения результата. </w:t>
      </w:r>
    </w:p>
    <w:p w:rsidR="00C209A9" w:rsidRDefault="002E0C45" w:rsidP="00D131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рис. 4</w:t>
      </w:r>
      <w:r w:rsidR="00C209A9" w:rsidRPr="00C209A9">
        <w:rPr>
          <w:rFonts w:ascii="Times New Roman" w:hAnsi="Times New Roman" w:cs="Times New Roman"/>
          <w:sz w:val="28"/>
          <w:szCs w:val="28"/>
        </w:rPr>
        <w:t xml:space="preserve"> представлена генеральная цель муниципального образования «Завьяловский район». </w:t>
      </w:r>
    </w:p>
    <w:p w:rsidR="00342078" w:rsidRPr="00C209A9" w:rsidRDefault="00342078" w:rsidP="00342078">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Повышение экономической эффективности производства зерна возможно с учетом выполнения агробиологических, социальных, организационно-экономических условий, а также за счет оснащения хозяйства необходимыми техническими средствами. </w:t>
      </w:r>
    </w:p>
    <w:p w:rsidR="002E0C45" w:rsidRDefault="00342078" w:rsidP="00342078">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Без учета агробиологических особенностей в зонах хозяйствования невозможно достижение высоких показателей производства зерна. Так данный фактор включает в себя: применение научно-обоснованной и </w:t>
      </w:r>
      <w:r w:rsidRPr="00C209A9">
        <w:rPr>
          <w:rFonts w:ascii="Times New Roman" w:hAnsi="Times New Roman" w:cs="Times New Roman"/>
          <w:sz w:val="28"/>
          <w:szCs w:val="28"/>
        </w:rPr>
        <w:lastRenderedPageBreak/>
        <w:t>эффективной системы обработки почвы, использование районированных, перспективных сортов и гибридов, система мер по борьбе с болезнями и вредителями.</w:t>
      </w:r>
    </w:p>
    <w:p w:rsidR="00C209A9" w:rsidRPr="00C209A9" w:rsidRDefault="00DE43DB" w:rsidP="00C209A9">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178" style="position:absolute;left:0;text-align:left;margin-left:48.45pt;margin-top:17.85pt;width:351.75pt;height:39pt;z-index:251810816">
            <v:textbox style="mso-next-textbox:#_x0000_s1178">
              <w:txbxContent>
                <w:p w:rsidR="00F20709" w:rsidRPr="002E0C45" w:rsidRDefault="00F20709" w:rsidP="00C209A9">
                  <w:pPr>
                    <w:jc w:val="center"/>
                    <w:rPr>
                      <w:rFonts w:ascii="Times New Roman" w:hAnsi="Times New Roman" w:cs="Times New Roman"/>
                      <w:sz w:val="24"/>
                      <w:szCs w:val="24"/>
                    </w:rPr>
                  </w:pPr>
                  <w:r w:rsidRPr="002E0C45">
                    <w:rPr>
                      <w:rFonts w:ascii="Times New Roman" w:hAnsi="Times New Roman" w:cs="Times New Roman"/>
                      <w:sz w:val="24"/>
                      <w:szCs w:val="24"/>
                    </w:rPr>
                    <w:t>Повышение эффективности производства зерна в МО «Завьяловский район»</w:t>
                  </w:r>
                </w:p>
                <w:p w:rsidR="00F20709" w:rsidRDefault="00F20709" w:rsidP="00C209A9"/>
              </w:txbxContent>
            </v:textbox>
          </v:rect>
        </w:pict>
      </w:r>
    </w:p>
    <w:p w:rsidR="00C209A9" w:rsidRPr="00C209A9" w:rsidRDefault="00DE43DB" w:rsidP="00C209A9">
      <w:pPr>
        <w:rPr>
          <w:rFonts w:ascii="Times New Roman" w:hAnsi="Times New Roman" w:cs="Times New Roman"/>
        </w:rPr>
      </w:pPr>
      <w:r>
        <w:rPr>
          <w:rFonts w:ascii="Times New Roman" w:hAnsi="Times New Roman" w:cs="Times New Roman"/>
          <w:noProof/>
        </w:rPr>
        <w:pict>
          <v:shape id="_x0000_s1157" type="#_x0000_t32" style="position:absolute;margin-left:265.95pt;margin-top:22.7pt;width:0;height:29.85pt;z-index:251789312" o:connectortype="straight">
            <v:stroke endarrow="block"/>
          </v:shape>
        </w:pict>
      </w:r>
      <w:r>
        <w:rPr>
          <w:rFonts w:ascii="Times New Roman" w:hAnsi="Times New Roman" w:cs="Times New Roman"/>
          <w:noProof/>
        </w:rPr>
        <w:pict>
          <v:shape id="_x0000_s1160" type="#_x0000_t32" style="position:absolute;margin-left:376.95pt;margin-top:22.7pt;width:0;height:29.85pt;z-index:251792384" o:connectortype="straight">
            <v:stroke endarrow="block"/>
          </v:shape>
        </w:pict>
      </w:r>
      <w:r>
        <w:rPr>
          <w:rFonts w:ascii="Times New Roman" w:hAnsi="Times New Roman" w:cs="Times New Roman"/>
          <w:noProof/>
        </w:rPr>
        <w:pict>
          <v:shape id="_x0000_s1177" type="#_x0000_t32" style="position:absolute;margin-left:172.95pt;margin-top:22.7pt;width:.75pt;height:28.45pt;z-index:251809792" o:connectortype="straight">
            <v:stroke endarrow="block"/>
          </v:shape>
        </w:pict>
      </w:r>
      <w:r>
        <w:rPr>
          <w:rFonts w:ascii="Times New Roman" w:hAnsi="Times New Roman" w:cs="Times New Roman"/>
          <w:noProof/>
        </w:rPr>
        <w:pict>
          <v:shape id="_x0000_s1156" type="#_x0000_t32" style="position:absolute;margin-left:69.45pt;margin-top:22.7pt;width:.75pt;height:28.45pt;z-index:251788288" o:connectortype="straight">
            <v:stroke endarrow="block"/>
          </v:shape>
        </w:pict>
      </w:r>
    </w:p>
    <w:p w:rsidR="00C209A9" w:rsidRPr="00C209A9" w:rsidRDefault="00C209A9" w:rsidP="00C209A9">
      <w:pPr>
        <w:rPr>
          <w:rFonts w:ascii="Times New Roman" w:hAnsi="Times New Roman" w:cs="Times New Roman"/>
        </w:rPr>
      </w:pPr>
    </w:p>
    <w:p w:rsidR="00C209A9" w:rsidRPr="00C209A9" w:rsidRDefault="00DE43DB" w:rsidP="00C209A9">
      <w:pPr>
        <w:rPr>
          <w:rFonts w:ascii="Times New Roman" w:hAnsi="Times New Roman" w:cs="Times New Roman"/>
        </w:rPr>
      </w:pPr>
      <w:r>
        <w:rPr>
          <w:rFonts w:ascii="Times New Roman" w:hAnsi="Times New Roman" w:cs="Times New Roman"/>
          <w:noProof/>
        </w:rPr>
        <w:pict>
          <v:rect id="_x0000_s1152" style="position:absolute;margin-left:337.2pt;margin-top:2.05pt;width:121.5pt;height:90.5pt;z-index:251784192">
            <v:textbox style="mso-next-textbox:#_x0000_s1152">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 xml:space="preserve">Совершенствование организационно-экономических  факторов </w:t>
                  </w:r>
                </w:p>
              </w:txbxContent>
            </v:textbox>
          </v:rect>
        </w:pict>
      </w:r>
      <w:r>
        <w:rPr>
          <w:rFonts w:ascii="Times New Roman" w:hAnsi="Times New Roman" w:cs="Times New Roman"/>
          <w:noProof/>
        </w:rPr>
        <w:pict>
          <v:rect id="_x0000_s1173" style="position:absolute;margin-left:238.95pt;margin-top:3.45pt;width:83.25pt;height:89.1pt;z-index:251805696">
            <v:textbox style="mso-next-textbox:#_x0000_s1173">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Организация социальных условий</w:t>
                  </w:r>
                </w:p>
              </w:txbxContent>
            </v:textbox>
          </v:rect>
        </w:pict>
      </w:r>
      <w:r>
        <w:rPr>
          <w:rFonts w:ascii="Times New Roman" w:hAnsi="Times New Roman" w:cs="Times New Roman"/>
          <w:noProof/>
        </w:rPr>
        <w:pict>
          <v:rect id="_x0000_s1150" style="position:absolute;margin-left:-28.8pt;margin-top:2.05pt;width:126pt;height:90.5pt;z-index:251782144">
            <v:textbox style="mso-next-textbox:#_x0000_s1150">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Учет агробиологических факторов в определенных зонах хозяйствования</w:t>
                  </w:r>
                </w:p>
              </w:txbxContent>
            </v:textbox>
          </v:rect>
        </w:pict>
      </w:r>
      <w:r>
        <w:rPr>
          <w:rFonts w:ascii="Times New Roman" w:hAnsi="Times New Roman" w:cs="Times New Roman"/>
          <w:noProof/>
        </w:rPr>
        <w:pict>
          <v:rect id="_x0000_s1151" style="position:absolute;margin-left:111.45pt;margin-top:3.45pt;width:119.25pt;height:89.1pt;z-index:251783168">
            <v:textbox style="mso-next-textbox:#_x0000_s1151">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Оснащение сельского хозяйства необходимыми техническими средствами</w:t>
                  </w:r>
                </w:p>
              </w:txbxContent>
            </v:textbox>
          </v:rect>
        </w:pict>
      </w: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DE43DB" w:rsidP="00C209A9">
      <w:pPr>
        <w:rPr>
          <w:rFonts w:ascii="Times New Roman" w:hAnsi="Times New Roman" w:cs="Times New Roman"/>
        </w:rPr>
      </w:pPr>
      <w:r>
        <w:rPr>
          <w:rFonts w:ascii="Times New Roman" w:hAnsi="Times New Roman" w:cs="Times New Roman"/>
          <w:noProof/>
        </w:rPr>
        <w:pict>
          <v:shape id="_x0000_s1167" type="#_x0000_t32" style="position:absolute;margin-left:434.7pt;margin-top:18.9pt;width:.75pt;height:32pt;z-index:251799552" o:connectortype="straight">
            <v:stroke endarrow="block"/>
          </v:shape>
        </w:pict>
      </w:r>
      <w:r>
        <w:rPr>
          <w:rFonts w:ascii="Times New Roman" w:hAnsi="Times New Roman" w:cs="Times New Roman"/>
          <w:noProof/>
        </w:rPr>
        <w:pict>
          <v:shape id="_x0000_s1166" type="#_x0000_t32" style="position:absolute;margin-left:356.7pt;margin-top:19.45pt;width:0;height:30.35pt;z-index:251798528" o:connectortype="straight">
            <v:stroke endarrow="block"/>
          </v:shape>
        </w:pict>
      </w:r>
      <w:r>
        <w:rPr>
          <w:rFonts w:ascii="Times New Roman" w:hAnsi="Times New Roman" w:cs="Times New Roman"/>
          <w:noProof/>
        </w:rPr>
        <w:pict>
          <v:shape id="_x0000_s1158" type="#_x0000_t32" style="position:absolute;margin-left:136.95pt;margin-top:19.45pt;width:0;height:31.45pt;z-index:251790336" o:connectortype="straight">
            <v:stroke endarrow="block"/>
          </v:shape>
        </w:pict>
      </w:r>
      <w:r>
        <w:rPr>
          <w:rFonts w:ascii="Times New Roman" w:hAnsi="Times New Roman" w:cs="Times New Roman"/>
          <w:noProof/>
        </w:rPr>
        <w:pict>
          <v:shape id="_x0000_s1169" type="#_x0000_t32" style="position:absolute;margin-left:-14.55pt;margin-top:18.9pt;width:0;height:30.9pt;z-index:251801600" o:connectortype="straight">
            <v:stroke endarrow="block"/>
          </v:shape>
        </w:pict>
      </w:r>
      <w:r>
        <w:rPr>
          <w:rFonts w:ascii="Times New Roman" w:hAnsi="Times New Roman" w:cs="Times New Roman"/>
          <w:noProof/>
        </w:rPr>
        <w:pict>
          <v:shape id="_x0000_s1171" type="#_x0000_t32" style="position:absolute;margin-left:199.95pt;margin-top:21.55pt;width:0;height:29.35pt;z-index:251803648" o:connectortype="straight">
            <v:stroke endarrow="block"/>
          </v:shape>
        </w:pict>
      </w:r>
      <w:r>
        <w:rPr>
          <w:rFonts w:ascii="Times New Roman" w:hAnsi="Times New Roman" w:cs="Times New Roman"/>
          <w:noProof/>
        </w:rPr>
        <w:pict>
          <v:shape id="_x0000_s1176" type="#_x0000_t32" style="position:absolute;margin-left:297.45pt;margin-top:19.45pt;width:.05pt;height:30.9pt;z-index:251808768" o:connectortype="straight">
            <v:stroke endarrow="block"/>
          </v:shape>
        </w:pict>
      </w:r>
      <w:r>
        <w:rPr>
          <w:rFonts w:ascii="Times New Roman" w:hAnsi="Times New Roman" w:cs="Times New Roman"/>
          <w:noProof/>
        </w:rPr>
        <w:pict>
          <v:shape id="_x0000_s1170" type="#_x0000_t32" style="position:absolute;margin-left:82.2pt;margin-top:18.9pt;width:0;height:30.9pt;z-index:251802624" o:connectortype="straight">
            <v:stroke endarrow="block"/>
          </v:shape>
        </w:pict>
      </w:r>
      <w:r>
        <w:rPr>
          <w:rFonts w:ascii="Times New Roman" w:hAnsi="Times New Roman" w:cs="Times New Roman"/>
          <w:noProof/>
        </w:rPr>
        <w:pict>
          <v:shape id="_x0000_s1159" type="#_x0000_t32" style="position:absolute;margin-left:25.95pt;margin-top:18.9pt;width:.75pt;height:31.45pt;z-index:251791360" o:connectortype="straight">
            <v:stroke endarrow="block"/>
          </v:shape>
        </w:pict>
      </w:r>
      <w:r>
        <w:rPr>
          <w:rFonts w:ascii="Times New Roman" w:hAnsi="Times New Roman" w:cs="Times New Roman"/>
          <w:noProof/>
        </w:rPr>
        <w:pict>
          <v:shape id="_x0000_s1168" type="#_x0000_t32" style="position:absolute;margin-left:400.2pt;margin-top:18.9pt;width:0;height:31.45pt;z-index:251800576" o:connectortype="straight">
            <v:stroke endarrow="block"/>
          </v:shape>
        </w:pict>
      </w:r>
      <w:r>
        <w:rPr>
          <w:rFonts w:ascii="Times New Roman" w:hAnsi="Times New Roman" w:cs="Times New Roman"/>
          <w:noProof/>
        </w:rPr>
        <w:pict>
          <v:shape id="_x0000_s1175" type="#_x0000_t32" style="position:absolute;margin-left:249.45pt;margin-top:18.9pt;width:0;height:32pt;z-index:251807744" o:connectortype="straight">
            <v:stroke endarrow="block"/>
          </v:shape>
        </w:pict>
      </w:r>
    </w:p>
    <w:p w:rsidR="00C209A9" w:rsidRPr="00C209A9" w:rsidRDefault="00C209A9" w:rsidP="00C209A9">
      <w:pPr>
        <w:rPr>
          <w:rFonts w:ascii="Times New Roman" w:hAnsi="Times New Roman" w:cs="Times New Roman"/>
        </w:rPr>
      </w:pPr>
    </w:p>
    <w:p w:rsidR="00C209A9" w:rsidRPr="00C209A9" w:rsidRDefault="00DE43DB" w:rsidP="00C209A9">
      <w:pPr>
        <w:rPr>
          <w:rFonts w:ascii="Times New Roman" w:hAnsi="Times New Roman" w:cs="Times New Roman"/>
        </w:rPr>
      </w:pPr>
      <w:r>
        <w:rPr>
          <w:rFonts w:ascii="Times New Roman" w:hAnsi="Times New Roman" w:cs="Times New Roman"/>
          <w:noProof/>
        </w:rPr>
        <w:pict>
          <v:rect id="_x0000_s1155" style="position:absolute;margin-left:178.95pt;margin-top:1.3pt;width:47.25pt;height:209.25pt;z-index:251787264">
            <v:textbox style="layout-flow:vertical;mso-layout-flow-alt:bottom-to-top;mso-next-textbox:#_x0000_s1155">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Приобретение комплекса машин по обработке почвы</w:t>
                  </w:r>
                </w:p>
              </w:txbxContent>
            </v:textbox>
          </v:rect>
        </w:pict>
      </w:r>
      <w:r>
        <w:rPr>
          <w:rFonts w:ascii="Times New Roman" w:hAnsi="Times New Roman" w:cs="Times New Roman"/>
          <w:noProof/>
        </w:rPr>
        <w:pict>
          <v:rect id="_x0000_s1153" style="position:absolute;margin-left:121.2pt;margin-top:.75pt;width:47.25pt;height:209.25pt;z-index:251785216">
            <v:textbox style="layout-flow:vertical;mso-layout-flow-alt:bottom-to-top;mso-next-textbox:#_x0000_s1153">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Приобретение комплекса машин по уборке урожая</w:t>
                  </w:r>
                </w:p>
              </w:txbxContent>
            </v:textbox>
          </v:rect>
        </w:pict>
      </w:r>
      <w:r>
        <w:rPr>
          <w:rFonts w:ascii="Times New Roman" w:hAnsi="Times New Roman" w:cs="Times New Roman"/>
          <w:noProof/>
        </w:rPr>
        <w:pict>
          <v:rect id="_x0000_s1163" style="position:absolute;margin-left:423.45pt;margin-top:.75pt;width:35.25pt;height:210.65pt;z-index:251795456">
            <v:textbox style="layout-flow:vertical;mso-layout-flow-alt:bottom-to-top;mso-next-textbox:#_x0000_s1163">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Материальное стимулирование</w:t>
                  </w:r>
                </w:p>
              </w:txbxContent>
            </v:textbox>
          </v:rect>
        </w:pict>
      </w:r>
      <w:r>
        <w:rPr>
          <w:rFonts w:ascii="Times New Roman" w:hAnsi="Times New Roman" w:cs="Times New Roman"/>
          <w:noProof/>
        </w:rPr>
        <w:pict>
          <v:rect id="_x0000_s1164" style="position:absolute;margin-left:382.2pt;margin-top:1.3pt;width:32.25pt;height:210.4pt;rotation:180;flip:x y;z-index:251796480">
            <v:textbox style="layout-flow:vertical;mso-layout-flow-alt:bottom-to-top;mso-next-textbox:#_x0000_s1164">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Государственное регулирование</w:t>
                  </w:r>
                </w:p>
              </w:txbxContent>
            </v:textbox>
          </v:rect>
        </w:pict>
      </w:r>
      <w:r>
        <w:rPr>
          <w:rFonts w:ascii="Times New Roman" w:hAnsi="Times New Roman" w:cs="Times New Roman"/>
          <w:noProof/>
        </w:rPr>
        <w:pict>
          <v:rect id="_x0000_s1172" style="position:absolute;margin-left:238.95pt;margin-top:.75pt;width:27pt;height:209.8pt;flip:x;z-index:251804672">
            <v:textbox style="layout-flow:vertical;mso-layout-flow-alt:bottom-to-top;mso-next-textbox:#_x0000_s1172">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Мотивация труда</w:t>
                  </w:r>
                </w:p>
              </w:txbxContent>
            </v:textbox>
          </v:rect>
        </w:pict>
      </w:r>
      <w:r>
        <w:rPr>
          <w:rFonts w:ascii="Times New Roman" w:hAnsi="Times New Roman" w:cs="Times New Roman"/>
          <w:noProof/>
        </w:rPr>
        <w:pict>
          <v:rect id="_x0000_s1165" style="position:absolute;margin-left:340.95pt;margin-top:.75pt;width:28.5pt;height:209.25pt;z-index:251797504">
            <v:textbox style="layout-flow:vertical;mso-layout-flow-alt:bottom-to-top;mso-next-textbox:#_x0000_s1165">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Организация труда</w:t>
                  </w:r>
                </w:p>
              </w:txbxContent>
            </v:textbox>
          </v:rect>
        </w:pict>
      </w:r>
      <w:r>
        <w:rPr>
          <w:rFonts w:ascii="Times New Roman" w:hAnsi="Times New Roman" w:cs="Times New Roman"/>
          <w:noProof/>
        </w:rPr>
        <w:pict>
          <v:rect id="_x0000_s1174" style="position:absolute;margin-left:283.2pt;margin-top:.75pt;width:28.5pt;height:209.25pt;z-index:251806720">
            <v:textbox style="layout-flow:vertical;mso-layout-flow-alt:bottom-to-top;mso-next-textbox:#_x0000_s1174">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Достойный уровень оплаты труда</w:t>
                  </w:r>
                </w:p>
              </w:txbxContent>
            </v:textbox>
          </v:rect>
        </w:pict>
      </w:r>
      <w:r>
        <w:rPr>
          <w:rFonts w:ascii="Times New Roman" w:hAnsi="Times New Roman" w:cs="Times New Roman"/>
          <w:noProof/>
        </w:rPr>
        <w:pict>
          <v:rect id="_x0000_s1162" style="position:absolute;margin-left:67.2pt;margin-top:1.3pt;width:44.25pt;height:209.25pt;z-index:251794432">
            <v:textbox style="layout-flow:vertical;mso-layout-flow-alt:bottom-to-top;mso-next-textbox:#_x0000_s1162">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Система мер по борьбе с болезнями и вредителями</w:t>
                  </w:r>
                </w:p>
              </w:txbxContent>
            </v:textbox>
          </v:rect>
        </w:pict>
      </w:r>
      <w:r>
        <w:rPr>
          <w:rFonts w:ascii="Times New Roman" w:hAnsi="Times New Roman" w:cs="Times New Roman"/>
          <w:noProof/>
        </w:rPr>
        <w:pict>
          <v:rect id="_x0000_s1154" style="position:absolute;margin-left:16.2pt;margin-top:1.3pt;width:45pt;height:209.25pt;z-index:251786240">
            <v:textbox style="layout-flow:vertical;mso-layout-flow-alt:bottom-to-top;mso-next-textbox:#_x0000_s1154">
              <w:txbxContent>
                <w:p w:rsidR="00F20709" w:rsidRDefault="00F20709" w:rsidP="00C209A9">
                  <w:r w:rsidRPr="002E0C45">
                    <w:rPr>
                      <w:rFonts w:ascii="Times New Roman" w:hAnsi="Times New Roman" w:cs="Times New Roman"/>
                      <w:sz w:val="24"/>
                      <w:szCs w:val="24"/>
                    </w:rPr>
                    <w:t xml:space="preserve">Использование районированных, перспективных сортов и гибридов </w:t>
                  </w:r>
                  <w:r>
                    <w:t>зерновых культур</w:t>
                  </w:r>
                </w:p>
              </w:txbxContent>
            </v:textbox>
          </v:rect>
        </w:pict>
      </w:r>
      <w:r>
        <w:rPr>
          <w:rFonts w:ascii="Times New Roman" w:hAnsi="Times New Roman" w:cs="Times New Roman"/>
          <w:noProof/>
        </w:rPr>
        <w:pict>
          <v:rect id="_x0000_s1161" style="position:absolute;margin-left:-35.55pt;margin-top:1.85pt;width:45.75pt;height:209.25pt;z-index:251793408">
            <v:textbox style="layout-flow:vertical;mso-layout-flow-alt:bottom-to-top;mso-next-textbox:#_x0000_s1161">
              <w:txbxContent>
                <w:p w:rsidR="00F20709" w:rsidRPr="002E0C45" w:rsidRDefault="00F20709" w:rsidP="00C209A9">
                  <w:pPr>
                    <w:rPr>
                      <w:rFonts w:ascii="Times New Roman" w:hAnsi="Times New Roman" w:cs="Times New Roman"/>
                      <w:sz w:val="24"/>
                      <w:szCs w:val="24"/>
                    </w:rPr>
                  </w:pPr>
                  <w:r w:rsidRPr="002E0C45">
                    <w:rPr>
                      <w:rFonts w:ascii="Times New Roman" w:hAnsi="Times New Roman" w:cs="Times New Roman"/>
                      <w:sz w:val="24"/>
                      <w:szCs w:val="24"/>
                    </w:rPr>
                    <w:t>Применение научно-обоснованной и эффективной системы обработки почвы</w:t>
                  </w:r>
                </w:p>
                <w:p w:rsidR="00F20709" w:rsidRDefault="00F20709" w:rsidP="00C209A9"/>
              </w:txbxContent>
            </v:textbox>
          </v:rect>
        </w:pict>
      </w: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Pr="00C209A9" w:rsidRDefault="00C209A9" w:rsidP="00C209A9">
      <w:pPr>
        <w:rPr>
          <w:rFonts w:ascii="Times New Roman" w:hAnsi="Times New Roman" w:cs="Times New Roman"/>
        </w:rPr>
      </w:pPr>
    </w:p>
    <w:p w:rsidR="00C209A9" w:rsidRDefault="00333009" w:rsidP="002E0C45">
      <w:pPr>
        <w:spacing w:after="0" w:line="360" w:lineRule="auto"/>
        <w:rPr>
          <w:rFonts w:ascii="Times New Roman" w:hAnsi="Times New Roman" w:cs="Times New Roman"/>
          <w:b/>
        </w:rPr>
      </w:pPr>
      <w:r>
        <w:rPr>
          <w:rFonts w:ascii="Times New Roman" w:hAnsi="Times New Roman" w:cs="Times New Roman"/>
        </w:rPr>
        <w:t>Рисунок 4</w:t>
      </w:r>
      <w:r w:rsidR="00C209A9" w:rsidRPr="00C209A9">
        <w:rPr>
          <w:rFonts w:ascii="Times New Roman" w:hAnsi="Times New Roman" w:cs="Times New Roman"/>
        </w:rPr>
        <w:t xml:space="preserve"> – </w:t>
      </w:r>
      <w:r w:rsidR="00C209A9" w:rsidRPr="002E0C45">
        <w:rPr>
          <w:rFonts w:ascii="Times New Roman" w:hAnsi="Times New Roman" w:cs="Times New Roman"/>
          <w:b/>
        </w:rPr>
        <w:t>«Дерево целей»</w:t>
      </w:r>
    </w:p>
    <w:p w:rsidR="002E0C45" w:rsidRPr="002E0C45" w:rsidRDefault="002E0C45" w:rsidP="002E0C45">
      <w:pPr>
        <w:spacing w:after="0" w:line="360" w:lineRule="auto"/>
        <w:rPr>
          <w:rFonts w:ascii="Times New Roman" w:hAnsi="Times New Roman" w:cs="Times New Roman"/>
          <w:b/>
        </w:rPr>
      </w:pPr>
    </w:p>
    <w:p w:rsidR="00C209A9" w:rsidRPr="00C209A9" w:rsidRDefault="00C209A9" w:rsidP="002E0C45">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Оснащение сельского хозяйства необходимыми техническими средствами состоит из приобретения комплекса машин по уборке урожая, а также по обработке почвы. Совершенствование организационно-экономических  факторов немаловажно, так позволяет привлекать молодых специалистов и закрепиться им на селе.</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lastRenderedPageBreak/>
        <w:t xml:space="preserve">Когда нужно принять несколько решений в условиях неопределенности, когда каждое решение зависит от исхода предыдущего решения или исходов испытаний, то применяют схему, называемую «деревом решений».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«Дерево решений» – это графическое изображение процесса принятия решений, в котором отражены альтернативные решения, альтернативные состояния среды, соответствующие вероятности и выигрыши для любых комбинаций альтернатив и состояний среды.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Другое определение: «деревья решений» - это способ представления правил в иерархической, последовательной структуре, где каждому объекту соответствует единственный узел, дающий решение. </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 xml:space="preserve">«Деревья решений» разбивают данные на группы на основе значений переменных, в результате чего возникает иерархия операторов </w:t>
      </w:r>
      <w:r w:rsidR="00213F34">
        <w:rPr>
          <w:rFonts w:ascii="Times New Roman" w:hAnsi="Times New Roman" w:cs="Times New Roman"/>
          <w:sz w:val="28"/>
          <w:szCs w:val="28"/>
        </w:rPr>
        <w:t>«</w:t>
      </w:r>
      <w:r w:rsidRPr="00C209A9">
        <w:rPr>
          <w:rFonts w:ascii="Times New Roman" w:hAnsi="Times New Roman" w:cs="Times New Roman"/>
          <w:sz w:val="28"/>
          <w:szCs w:val="28"/>
        </w:rPr>
        <w:t xml:space="preserve">ЕСЛИ </w:t>
      </w:r>
      <w:r w:rsidR="00213F34">
        <w:rPr>
          <w:rFonts w:ascii="Times New Roman" w:hAnsi="Times New Roman" w:cs="Times New Roman"/>
          <w:sz w:val="28"/>
          <w:szCs w:val="28"/>
        </w:rPr>
        <w:t>–</w:t>
      </w:r>
      <w:r w:rsidRPr="00C209A9">
        <w:rPr>
          <w:rFonts w:ascii="Times New Roman" w:hAnsi="Times New Roman" w:cs="Times New Roman"/>
          <w:sz w:val="28"/>
          <w:szCs w:val="28"/>
        </w:rPr>
        <w:t xml:space="preserve"> ТО</w:t>
      </w:r>
      <w:r w:rsidR="00213F34">
        <w:rPr>
          <w:rFonts w:ascii="Times New Roman" w:hAnsi="Times New Roman" w:cs="Times New Roman"/>
          <w:sz w:val="28"/>
          <w:szCs w:val="28"/>
        </w:rPr>
        <w:t>»</w:t>
      </w:r>
      <w:r w:rsidRPr="00C209A9">
        <w:rPr>
          <w:rFonts w:ascii="Times New Roman" w:hAnsi="Times New Roman" w:cs="Times New Roman"/>
          <w:sz w:val="28"/>
          <w:szCs w:val="28"/>
        </w:rPr>
        <w:t>, которые классифицируют данные.</w:t>
      </w:r>
    </w:p>
    <w:p w:rsidR="00C209A9" w:rsidRPr="00C209A9" w:rsidRDefault="00C209A9" w:rsidP="00D13194">
      <w:pPr>
        <w:spacing w:after="0" w:line="360" w:lineRule="auto"/>
        <w:ind w:firstLine="709"/>
        <w:jc w:val="both"/>
        <w:rPr>
          <w:rFonts w:ascii="Times New Roman" w:hAnsi="Times New Roman" w:cs="Times New Roman"/>
          <w:sz w:val="28"/>
          <w:szCs w:val="28"/>
        </w:rPr>
      </w:pPr>
      <w:r w:rsidRPr="00C209A9">
        <w:rPr>
          <w:rFonts w:ascii="Times New Roman" w:hAnsi="Times New Roman" w:cs="Times New Roman"/>
          <w:sz w:val="28"/>
          <w:szCs w:val="28"/>
        </w:rPr>
        <w:t>В МО «Завьяловский район» можно рассмотреть 2 возможных способа повышения эффективности производства зерна:</w:t>
      </w:r>
    </w:p>
    <w:p w:rsidR="00C209A9" w:rsidRPr="00C209A9" w:rsidRDefault="00C209A9" w:rsidP="002E0C45">
      <w:pPr>
        <w:pStyle w:val="a6"/>
        <w:numPr>
          <w:ilvl w:val="0"/>
          <w:numId w:val="23"/>
        </w:numPr>
        <w:spacing w:after="0" w:line="360" w:lineRule="auto"/>
        <w:jc w:val="both"/>
        <w:rPr>
          <w:rFonts w:ascii="Times New Roman" w:hAnsi="Times New Roman" w:cs="Times New Roman"/>
          <w:sz w:val="28"/>
          <w:szCs w:val="28"/>
        </w:rPr>
      </w:pPr>
      <w:r w:rsidRPr="00C209A9">
        <w:rPr>
          <w:rFonts w:ascii="Times New Roman" w:hAnsi="Times New Roman" w:cs="Times New Roman"/>
          <w:sz w:val="28"/>
          <w:szCs w:val="28"/>
        </w:rPr>
        <w:t>Минимальная обработка почвы в хозяйствах района.</w:t>
      </w:r>
    </w:p>
    <w:p w:rsidR="00C209A9" w:rsidRPr="00342078" w:rsidRDefault="00C209A9" w:rsidP="00342078">
      <w:pPr>
        <w:spacing w:after="0" w:line="360" w:lineRule="auto"/>
        <w:ind w:firstLine="709"/>
        <w:jc w:val="both"/>
        <w:rPr>
          <w:rFonts w:ascii="Times New Roman" w:hAnsi="Times New Roman" w:cs="Times New Roman"/>
          <w:sz w:val="28"/>
          <w:szCs w:val="28"/>
        </w:rPr>
      </w:pPr>
      <w:r w:rsidRPr="002E0C45">
        <w:rPr>
          <w:rFonts w:ascii="Times New Roman" w:hAnsi="Times New Roman" w:cs="Times New Roman"/>
          <w:color w:val="000000"/>
          <w:sz w:val="28"/>
          <w:szCs w:val="28"/>
        </w:rPr>
        <w:t>Под</w:t>
      </w:r>
      <w:r w:rsidRPr="002E0C45">
        <w:rPr>
          <w:rStyle w:val="apple-converted-space"/>
          <w:rFonts w:ascii="Times New Roman" w:hAnsi="Times New Roman" w:cs="Times New Roman"/>
          <w:color w:val="000000"/>
          <w:sz w:val="28"/>
          <w:szCs w:val="28"/>
        </w:rPr>
        <w:t> </w:t>
      </w:r>
      <w:r w:rsidR="002E0C45">
        <w:rPr>
          <w:rStyle w:val="af3"/>
          <w:rFonts w:ascii="Times New Roman" w:hAnsi="Times New Roman" w:cs="Times New Roman"/>
          <w:i w:val="0"/>
          <w:color w:val="000000"/>
          <w:sz w:val="28"/>
          <w:szCs w:val="28"/>
        </w:rPr>
        <w:t>минимальной</w:t>
      </w:r>
      <w:r w:rsidRPr="002E0C45">
        <w:rPr>
          <w:rStyle w:val="apple-converted-space"/>
          <w:rFonts w:ascii="Times New Roman" w:hAnsi="Times New Roman" w:cs="Times New Roman"/>
          <w:iCs/>
          <w:color w:val="000000"/>
          <w:sz w:val="28"/>
          <w:szCs w:val="28"/>
        </w:rPr>
        <w:t> </w:t>
      </w:r>
      <w:r w:rsidRPr="002E0C45">
        <w:rPr>
          <w:rFonts w:ascii="Times New Roman" w:hAnsi="Times New Roman" w:cs="Times New Roman"/>
          <w:color w:val="000000"/>
          <w:sz w:val="28"/>
          <w:szCs w:val="28"/>
        </w:rPr>
        <w:t>понимают</w:t>
      </w:r>
      <w:r w:rsidRPr="00C209A9">
        <w:rPr>
          <w:rFonts w:ascii="Times New Roman" w:hAnsi="Times New Roman" w:cs="Times New Roman"/>
          <w:color w:val="000000"/>
          <w:sz w:val="28"/>
          <w:szCs w:val="28"/>
        </w:rPr>
        <w:t xml:space="preserve"> научно обоснованную обработку почвы, обеспечива</w:t>
      </w:r>
      <w:r w:rsidRPr="00C209A9">
        <w:rPr>
          <w:rFonts w:ascii="Times New Roman" w:hAnsi="Times New Roman" w:cs="Times New Roman"/>
          <w:color w:val="000000"/>
          <w:sz w:val="28"/>
          <w:szCs w:val="28"/>
        </w:rPr>
        <w:softHyphen/>
        <w:t>ющую снижение энергетических и трудовых затрат путем уменьше</w:t>
      </w:r>
      <w:r w:rsidRPr="00C209A9">
        <w:rPr>
          <w:rFonts w:ascii="Times New Roman" w:hAnsi="Times New Roman" w:cs="Times New Roman"/>
          <w:color w:val="000000"/>
          <w:sz w:val="28"/>
          <w:szCs w:val="28"/>
        </w:rPr>
        <w:softHyphen/>
        <w:t xml:space="preserve">ния числа, глубины и обрабатываемой площади поля, а также совмещения и выполнения нескольких технологических операций (рыхление, </w:t>
      </w:r>
      <w:r w:rsidRPr="00342078">
        <w:rPr>
          <w:rFonts w:ascii="Times New Roman" w:hAnsi="Times New Roman" w:cs="Times New Roman"/>
          <w:color w:val="000000"/>
          <w:sz w:val="28"/>
          <w:szCs w:val="28"/>
        </w:rPr>
        <w:t>уплотнение почвы, внесение удобрений, гербицидов, посев и др.) в одном рабочем процессе</w:t>
      </w:r>
      <w:r w:rsidRPr="00342078">
        <w:rPr>
          <w:rFonts w:ascii="Times New Roman" w:hAnsi="Times New Roman" w:cs="Times New Roman"/>
          <w:sz w:val="28"/>
          <w:szCs w:val="28"/>
        </w:rPr>
        <w:t>.</w:t>
      </w:r>
    </w:p>
    <w:p w:rsidR="00342078" w:rsidRPr="00342078" w:rsidRDefault="00342078" w:rsidP="00342078">
      <w:pPr>
        <w:spacing w:after="0" w:line="360" w:lineRule="auto"/>
        <w:ind w:firstLine="709"/>
        <w:jc w:val="both"/>
        <w:rPr>
          <w:rFonts w:ascii="Times New Roman" w:hAnsi="Times New Roman" w:cs="Times New Roman"/>
          <w:sz w:val="28"/>
          <w:szCs w:val="28"/>
        </w:rPr>
      </w:pPr>
      <w:r w:rsidRPr="00342078">
        <w:rPr>
          <w:rFonts w:ascii="Times New Roman" w:hAnsi="Times New Roman" w:cs="Times New Roman"/>
          <w:sz w:val="28"/>
          <w:szCs w:val="28"/>
        </w:rPr>
        <w:t>Растительная мульча сокращает потери влаги на испарение, пре</w:t>
      </w:r>
      <w:r w:rsidRPr="00342078">
        <w:rPr>
          <w:rFonts w:ascii="Times New Roman" w:hAnsi="Times New Roman" w:cs="Times New Roman"/>
          <w:sz w:val="28"/>
          <w:szCs w:val="28"/>
        </w:rPr>
        <w:softHyphen/>
        <w:t>дохраняет почву от перегрева и защищает ее от эрозии. Поэтому минимальную обработку считают и почвозащитной.</w:t>
      </w:r>
    </w:p>
    <w:p w:rsidR="00342078" w:rsidRDefault="00342078" w:rsidP="00342078">
      <w:pPr>
        <w:spacing w:after="0" w:line="360" w:lineRule="auto"/>
        <w:ind w:firstLine="709"/>
        <w:jc w:val="both"/>
        <w:rPr>
          <w:rFonts w:ascii="Times New Roman" w:hAnsi="Times New Roman" w:cs="Times New Roman"/>
          <w:sz w:val="28"/>
          <w:szCs w:val="28"/>
        </w:rPr>
      </w:pPr>
      <w:r w:rsidRPr="00342078">
        <w:rPr>
          <w:rFonts w:ascii="Times New Roman" w:hAnsi="Times New Roman" w:cs="Times New Roman"/>
          <w:sz w:val="28"/>
          <w:szCs w:val="28"/>
        </w:rPr>
        <w:t>На рис. 5 представлено «дерево принятия решений» по повышению</w:t>
      </w:r>
      <w:r w:rsidRPr="00C209A9">
        <w:rPr>
          <w:rFonts w:ascii="Times New Roman" w:hAnsi="Times New Roman" w:cs="Times New Roman"/>
          <w:sz w:val="28"/>
          <w:szCs w:val="28"/>
        </w:rPr>
        <w:t xml:space="preserve"> эффективности производства зерна в хозяйствах Завьяловского района.</w:t>
      </w:r>
    </w:p>
    <w:p w:rsidR="00342078" w:rsidRPr="00C209A9" w:rsidRDefault="00342078" w:rsidP="00342078">
      <w:pPr>
        <w:spacing w:after="0" w:line="360" w:lineRule="auto"/>
        <w:ind w:firstLine="709"/>
        <w:jc w:val="both"/>
        <w:rPr>
          <w:rFonts w:ascii="Times New Roman" w:hAnsi="Times New Roman" w:cs="Times New Roman"/>
          <w:sz w:val="28"/>
          <w:szCs w:val="28"/>
        </w:rPr>
      </w:pP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lastRenderedPageBreak/>
        <w:t>Основные пути такой минимизации состоят в следующем:</w:t>
      </w: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t>- сокращение числа обработок вследствие выполнения их при оптимальном физическом состоянии почвы;</w:t>
      </w: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t>- уменьшение глубины обработки почвы при использовании агротехнически обоснованного чередования глубоких и поверхностных приемов;</w:t>
      </w: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t>- совмещение ряда технологических операций за один проход агрегата;</w:t>
      </w: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t>- уменьшение площади обрабатываемой поверхности за счет широкого использования пестицидов на остальной площади;</w:t>
      </w:r>
    </w:p>
    <w:p w:rsidR="00342078" w:rsidRPr="00C209A9" w:rsidRDefault="00342078" w:rsidP="00342078">
      <w:pPr>
        <w:pStyle w:val="a7"/>
        <w:shd w:val="clear" w:color="auto" w:fill="FFFFFF"/>
        <w:spacing w:before="0" w:beforeAutospacing="0" w:after="0" w:afterAutospacing="0" w:line="360" w:lineRule="auto"/>
        <w:ind w:firstLine="708"/>
        <w:jc w:val="both"/>
        <w:rPr>
          <w:color w:val="000000"/>
          <w:sz w:val="28"/>
          <w:szCs w:val="28"/>
        </w:rPr>
      </w:pPr>
      <w:r w:rsidRPr="00C209A9">
        <w:rPr>
          <w:color w:val="000000"/>
          <w:sz w:val="28"/>
          <w:szCs w:val="28"/>
        </w:rPr>
        <w:t>- использование движителей и почвообрабатывающих орудия с минимальным удельным давлением на почву.</w:t>
      </w:r>
    </w:p>
    <w:p w:rsidR="00C209A9" w:rsidRPr="00C209A9" w:rsidRDefault="00DE43DB" w:rsidP="00342078">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179" style="position:absolute;left:0;text-align:left;margin-left:49.2pt;margin-top:14.25pt;width:351.75pt;height:34.5pt;z-index:251811840">
            <v:textbox style="mso-next-textbox:#_x0000_s1179">
              <w:txbxContent>
                <w:p w:rsidR="00F20709" w:rsidRPr="00341D80" w:rsidRDefault="00F20709" w:rsidP="00C209A9">
                  <w:pPr>
                    <w:jc w:val="center"/>
                    <w:rPr>
                      <w:rFonts w:ascii="Times New Roman" w:hAnsi="Times New Roman" w:cs="Times New Roman"/>
                      <w:sz w:val="24"/>
                      <w:szCs w:val="24"/>
                    </w:rPr>
                  </w:pPr>
                  <w:r w:rsidRPr="00341D80">
                    <w:rPr>
                      <w:rFonts w:ascii="Times New Roman" w:hAnsi="Times New Roman" w:cs="Times New Roman"/>
                      <w:sz w:val="24"/>
                      <w:szCs w:val="24"/>
                    </w:rPr>
                    <w:t>Минимальная обработка почвы в хозяйствах</w:t>
                  </w:r>
                </w:p>
                <w:p w:rsidR="00F20709" w:rsidRDefault="00F20709" w:rsidP="00C209A9"/>
              </w:txbxContent>
            </v:textbox>
          </v:rect>
        </w:pict>
      </w:r>
    </w:p>
    <w:p w:rsidR="00C209A9" w:rsidRPr="00C209A9" w:rsidRDefault="00DE43DB" w:rsidP="00C209A9">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 id="_x0000_s1197" type="#_x0000_t32" style="position:absolute;left:0;text-align:left;margin-left:328.95pt;margin-top:14.6pt;width:.75pt;height:34.5pt;z-index:251830272" o:connectortype="straight">
            <v:stroke endarrow="block"/>
          </v:shape>
        </w:pict>
      </w:r>
      <w:r>
        <w:rPr>
          <w:rFonts w:ascii="Times New Roman" w:hAnsi="Times New Roman" w:cs="Times New Roman"/>
          <w:noProof/>
          <w:sz w:val="28"/>
          <w:szCs w:val="28"/>
        </w:rPr>
        <w:pict>
          <v:shape id="_x0000_s1196" type="#_x0000_t32" style="position:absolute;left:0;text-align:left;margin-left:101.7pt;margin-top:14.6pt;width:.75pt;height:34.5pt;z-index:251829248" o:connectortype="straight">
            <v:stroke endarrow="block"/>
          </v:shape>
        </w:pict>
      </w:r>
    </w:p>
    <w:p w:rsidR="00C209A9" w:rsidRPr="00C209A9" w:rsidRDefault="00DE43DB" w:rsidP="00C209A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181" style="position:absolute;left:0;text-align:left;margin-left:258.45pt;margin-top:14.95pt;width:199.5pt;height:42.2pt;z-index:251813888">
            <v:textbox style="mso-next-textbox:#_x0000_s1181">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Оснащение хозяйств необходимой техникой и технологией</w:t>
                  </w:r>
                </w:p>
              </w:txbxContent>
            </v:textbox>
          </v:rect>
        </w:pict>
      </w:r>
      <w:r>
        <w:rPr>
          <w:rFonts w:ascii="Times New Roman" w:hAnsi="Times New Roman" w:cs="Times New Roman"/>
          <w:noProof/>
          <w:sz w:val="28"/>
          <w:szCs w:val="28"/>
        </w:rPr>
        <w:pict>
          <v:rect id="_x0000_s1180" style="position:absolute;left:0;text-align:left;margin-left:-20.55pt;margin-top:14.95pt;width:235.5pt;height:42.2pt;z-index:251812864">
            <v:textbox style="mso-next-textbox:#_x0000_s1180">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Выполнение агробиологических требований</w:t>
                  </w:r>
                </w:p>
              </w:txbxContent>
            </v:textbox>
          </v:rect>
        </w:pict>
      </w:r>
    </w:p>
    <w:p w:rsidR="00C209A9" w:rsidRPr="00C209A9" w:rsidRDefault="00DE43DB" w:rsidP="00C209A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5" type="#_x0000_t32" style="position:absolute;left:0;text-align:left;margin-left:433.2pt;margin-top:23pt;width:.75pt;height:46.15pt;z-index:251828224" o:connectortype="straight">
            <v:stroke endarrow="block"/>
          </v:shape>
        </w:pict>
      </w:r>
      <w:r>
        <w:rPr>
          <w:rFonts w:ascii="Times New Roman" w:hAnsi="Times New Roman" w:cs="Times New Roman"/>
          <w:noProof/>
          <w:sz w:val="28"/>
          <w:szCs w:val="28"/>
        </w:rPr>
        <w:pict>
          <v:shape id="_x0000_s1194" type="#_x0000_t32" style="position:absolute;left:0;text-align:left;margin-left:345.4pt;margin-top:23pt;width:.05pt;height:46.15pt;z-index:251827200" o:connectortype="straight">
            <v:stroke endarrow="block"/>
          </v:shape>
        </w:pict>
      </w:r>
      <w:r>
        <w:rPr>
          <w:rFonts w:ascii="Times New Roman" w:hAnsi="Times New Roman" w:cs="Times New Roman"/>
          <w:noProof/>
          <w:sz w:val="28"/>
          <w:szCs w:val="28"/>
        </w:rPr>
        <w:pict>
          <v:shape id="_x0000_s1193" type="#_x0000_t32" style="position:absolute;left:0;text-align:left;margin-left:277.95pt;margin-top:23pt;width:.75pt;height:46.15pt;z-index:251826176" o:connectortype="straight">
            <v:stroke endarrow="block"/>
          </v:shape>
        </w:pict>
      </w:r>
      <w:r>
        <w:rPr>
          <w:rFonts w:ascii="Times New Roman" w:hAnsi="Times New Roman" w:cs="Times New Roman"/>
          <w:noProof/>
          <w:sz w:val="28"/>
          <w:szCs w:val="28"/>
        </w:rPr>
        <w:pict>
          <v:shape id="_x0000_s1192" type="#_x0000_t32" style="position:absolute;left:0;text-align:left;margin-left:175.95pt;margin-top:23pt;width:.75pt;height:42.75pt;z-index:251825152" o:connectortype="straight">
            <v:stroke endarrow="block"/>
          </v:shape>
        </w:pict>
      </w:r>
      <w:r>
        <w:rPr>
          <w:rFonts w:ascii="Times New Roman" w:hAnsi="Times New Roman" w:cs="Times New Roman"/>
          <w:noProof/>
          <w:sz w:val="28"/>
          <w:szCs w:val="28"/>
        </w:rPr>
        <w:pict>
          <v:shape id="_x0000_s1191" type="#_x0000_t32" style="position:absolute;left:0;text-align:left;margin-left:115.95pt;margin-top:23pt;width:.75pt;height:42.75pt;z-index:251824128" o:connectortype="straight">
            <v:stroke endarrow="block"/>
          </v:shape>
        </w:pict>
      </w:r>
      <w:r>
        <w:rPr>
          <w:rFonts w:ascii="Times New Roman" w:hAnsi="Times New Roman" w:cs="Times New Roman"/>
          <w:noProof/>
          <w:sz w:val="28"/>
          <w:szCs w:val="28"/>
        </w:rPr>
        <w:pict>
          <v:shape id="_x0000_s1190" type="#_x0000_t32" style="position:absolute;left:0;text-align:left;margin-left:68.75pt;margin-top:23pt;width:.05pt;height:46.15pt;z-index:251823104" o:connectortype="straight">
            <v:stroke endarrow="block"/>
          </v:shape>
        </w:pict>
      </w:r>
      <w:r>
        <w:rPr>
          <w:rFonts w:ascii="Times New Roman" w:hAnsi="Times New Roman" w:cs="Times New Roman"/>
          <w:noProof/>
          <w:sz w:val="28"/>
          <w:szCs w:val="28"/>
        </w:rPr>
        <w:pict>
          <v:shape id="_x0000_s1189" type="#_x0000_t32" style="position:absolute;left:0;text-align:left;margin-left:-2.55pt;margin-top:23pt;width:.75pt;height:46.15pt;z-index:251822080" o:connectortype="straight">
            <v:stroke endarrow="block"/>
          </v:shape>
        </w:pict>
      </w: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DE43DB" w:rsidP="00C209A9">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183" style="position:absolute;left:0;text-align:left;margin-left:408.45pt;margin-top:.85pt;width:52.5pt;height:223.5pt;z-index:251815936">
            <v:textbox style="layout-flow:vertical;mso-layout-flow-alt:bottom-to-top;mso-next-textbox:#_x0000_s1183">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Совмещение ряда технологических операций за один проход агрегата</w:t>
                  </w:r>
                </w:p>
              </w:txbxContent>
            </v:textbox>
          </v:rect>
        </w:pict>
      </w:r>
      <w:r>
        <w:rPr>
          <w:rFonts w:ascii="Times New Roman" w:hAnsi="Times New Roman" w:cs="Times New Roman"/>
          <w:noProof/>
          <w:sz w:val="28"/>
          <w:szCs w:val="28"/>
        </w:rPr>
        <w:pict>
          <v:rect id="_x0000_s1187" style="position:absolute;left:0;text-align:left;margin-left:317.7pt;margin-top:.85pt;width:83.25pt;height:223.5pt;z-index:251820032">
            <v:textbox style="layout-flow:vertical;mso-layout-flow-alt:bottom-to-top;mso-next-textbox:#_x0000_s1187">
              <w:txbxContent>
                <w:p w:rsidR="00F20709" w:rsidRPr="0004776E" w:rsidRDefault="00F20709" w:rsidP="00C209A9">
                  <w:r w:rsidRPr="00341D80">
                    <w:rPr>
                      <w:rFonts w:ascii="Times New Roman" w:hAnsi="Times New Roman" w:cs="Times New Roman"/>
                      <w:color w:val="000000"/>
                      <w:sz w:val="24"/>
                      <w:szCs w:val="24"/>
                    </w:rPr>
                    <w:t>Использование движителей и почвообрабатывающих орудия с минимальным удельным давлением на почву</w:t>
                  </w:r>
                </w:p>
              </w:txbxContent>
            </v:textbox>
          </v:rect>
        </w:pict>
      </w:r>
      <w:r>
        <w:rPr>
          <w:rFonts w:ascii="Times New Roman" w:hAnsi="Times New Roman" w:cs="Times New Roman"/>
          <w:noProof/>
          <w:sz w:val="28"/>
          <w:szCs w:val="28"/>
        </w:rPr>
        <w:pict>
          <v:rect id="_x0000_s1184" style="position:absolute;left:0;text-align:left;margin-left:258.45pt;margin-top:.85pt;width:46.5pt;height:223.5pt;z-index:251816960">
            <v:textbox style="layout-flow:vertical;mso-layout-flow-alt:bottom-to-top;mso-next-textbox:#_x0000_s1184">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Приобретение комбинированных орудий и агрегатов</w:t>
                  </w:r>
                </w:p>
              </w:txbxContent>
            </v:textbox>
          </v:rect>
        </w:pict>
      </w:r>
      <w:r>
        <w:rPr>
          <w:rFonts w:ascii="Times New Roman" w:hAnsi="Times New Roman" w:cs="Times New Roman"/>
          <w:noProof/>
          <w:sz w:val="28"/>
          <w:szCs w:val="28"/>
        </w:rPr>
        <w:pict>
          <v:rect id="_x0000_s1186" style="position:absolute;left:0;text-align:left;margin-left:148.95pt;margin-top:.85pt;width:82.5pt;height:223.5pt;z-index:251819008">
            <v:textbox style="layout-flow:vertical;mso-layout-flow-alt:bottom-to-top;mso-next-textbox:#_x0000_s1186">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color w:val="000000"/>
                      <w:sz w:val="24"/>
                      <w:szCs w:val="24"/>
                    </w:rPr>
                    <w:t>Уменьшение площади обрабатываемой поверхности за счет широкого использования пестицидов на остальной площади</w:t>
                  </w:r>
                </w:p>
              </w:txbxContent>
            </v:textbox>
          </v:rect>
        </w:pict>
      </w:r>
      <w:r>
        <w:rPr>
          <w:rFonts w:ascii="Times New Roman" w:hAnsi="Times New Roman" w:cs="Times New Roman"/>
          <w:noProof/>
          <w:sz w:val="28"/>
          <w:szCs w:val="28"/>
        </w:rPr>
        <w:pict>
          <v:rect id="_x0000_s1185" style="position:absolute;left:0;text-align:left;margin-left:95.7pt;margin-top:.85pt;width:45pt;height:223.5pt;z-index:251817984">
            <v:textbox style="layout-flow:vertical;mso-layout-flow-alt:bottom-to-top;mso-next-textbox:#_x0000_s1185">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Уменьшение глубины обработки почвы</w:t>
                  </w:r>
                </w:p>
              </w:txbxContent>
            </v:textbox>
          </v:rect>
        </w:pict>
      </w:r>
      <w:r>
        <w:rPr>
          <w:rFonts w:ascii="Times New Roman" w:hAnsi="Times New Roman" w:cs="Times New Roman"/>
          <w:noProof/>
          <w:sz w:val="28"/>
          <w:szCs w:val="28"/>
        </w:rPr>
        <w:pict>
          <v:rect id="_x0000_s1188" style="position:absolute;left:0;text-align:left;margin-left:43.1pt;margin-top:.85pt;width:44.25pt;height:223.5pt;z-index:251821056">
            <v:textbox style="layout-flow:vertical;mso-layout-flow-alt:bottom-to-top;mso-next-textbox:#_x0000_s1188">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Сокращение числа обработок почвы</w:t>
                  </w:r>
                </w:p>
              </w:txbxContent>
            </v:textbox>
          </v:rect>
        </w:pict>
      </w:r>
      <w:r>
        <w:rPr>
          <w:rFonts w:ascii="Times New Roman" w:hAnsi="Times New Roman" w:cs="Times New Roman"/>
          <w:noProof/>
          <w:sz w:val="28"/>
          <w:szCs w:val="28"/>
        </w:rPr>
        <w:pict>
          <v:rect id="_x0000_s1182" style="position:absolute;left:0;text-align:left;margin-left:-16.8pt;margin-top:.85pt;width:39.75pt;height:223.5pt;z-index:251814912">
            <v:textbox style="layout-flow:vertical;mso-layout-flow-alt:bottom-to-top;mso-next-textbox:#_x0000_s1182">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Использование перспективных сортов</w:t>
                  </w:r>
                </w:p>
              </w:txbxContent>
            </v:textbox>
          </v:rect>
        </w:pict>
      </w: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342078" w:rsidRDefault="00342078" w:rsidP="00341D80">
      <w:pPr>
        <w:rPr>
          <w:rFonts w:ascii="Times New Roman" w:hAnsi="Times New Roman" w:cs="Times New Roman"/>
        </w:rPr>
      </w:pPr>
    </w:p>
    <w:p w:rsidR="00342078" w:rsidRDefault="00342078" w:rsidP="00341D80">
      <w:pPr>
        <w:rPr>
          <w:rFonts w:ascii="Times New Roman" w:hAnsi="Times New Roman" w:cs="Times New Roman"/>
        </w:rPr>
      </w:pPr>
    </w:p>
    <w:p w:rsidR="00C209A9" w:rsidRPr="00C209A9" w:rsidRDefault="002E0C45" w:rsidP="00341D80">
      <w:pPr>
        <w:spacing w:after="0" w:line="360" w:lineRule="auto"/>
        <w:rPr>
          <w:rFonts w:ascii="Times New Roman" w:hAnsi="Times New Roman" w:cs="Times New Roman"/>
        </w:rPr>
      </w:pPr>
      <w:r>
        <w:rPr>
          <w:rFonts w:ascii="Times New Roman" w:hAnsi="Times New Roman" w:cs="Times New Roman"/>
        </w:rPr>
        <w:t>Рисунок 5</w:t>
      </w:r>
      <w:r w:rsidR="00C209A9" w:rsidRPr="00C209A9">
        <w:rPr>
          <w:rFonts w:ascii="Times New Roman" w:hAnsi="Times New Roman" w:cs="Times New Roman"/>
        </w:rPr>
        <w:t xml:space="preserve"> – «Дерево решений»: минимальная обработка почвы в хозяйствах</w:t>
      </w:r>
    </w:p>
    <w:p w:rsidR="00C209A9" w:rsidRPr="00C209A9" w:rsidRDefault="00C209A9" w:rsidP="00341D80">
      <w:pPr>
        <w:spacing w:after="0" w:line="360" w:lineRule="auto"/>
        <w:jc w:val="both"/>
        <w:rPr>
          <w:rFonts w:ascii="Times New Roman" w:hAnsi="Times New Roman" w:cs="Times New Roman"/>
        </w:rPr>
      </w:pPr>
    </w:p>
    <w:p w:rsidR="00C209A9" w:rsidRPr="00C209A9" w:rsidRDefault="00C209A9" w:rsidP="00341D80">
      <w:pPr>
        <w:pStyle w:val="a6"/>
        <w:numPr>
          <w:ilvl w:val="0"/>
          <w:numId w:val="23"/>
        </w:numPr>
        <w:spacing w:after="0" w:line="360" w:lineRule="auto"/>
        <w:jc w:val="both"/>
        <w:rPr>
          <w:rFonts w:ascii="Times New Roman" w:hAnsi="Times New Roman" w:cs="Times New Roman"/>
          <w:sz w:val="28"/>
          <w:szCs w:val="28"/>
        </w:rPr>
      </w:pPr>
      <w:r w:rsidRPr="00C209A9">
        <w:rPr>
          <w:rFonts w:ascii="Times New Roman" w:hAnsi="Times New Roman" w:cs="Times New Roman"/>
          <w:sz w:val="28"/>
          <w:szCs w:val="28"/>
        </w:rPr>
        <w:t>Реконструкция зерносушилок.</w:t>
      </w:r>
    </w:p>
    <w:p w:rsidR="00C209A9" w:rsidRPr="00C209A9" w:rsidRDefault="00C209A9" w:rsidP="00341D80">
      <w:pPr>
        <w:spacing w:after="0" w:line="360" w:lineRule="auto"/>
        <w:ind w:firstLine="708"/>
        <w:jc w:val="both"/>
        <w:rPr>
          <w:rFonts w:ascii="Times New Roman" w:hAnsi="Times New Roman" w:cs="Times New Roman"/>
          <w:sz w:val="28"/>
          <w:szCs w:val="28"/>
        </w:rPr>
      </w:pPr>
      <w:r w:rsidRPr="00C209A9">
        <w:rPr>
          <w:rFonts w:ascii="Times New Roman" w:hAnsi="Times New Roman" w:cs="Times New Roman"/>
          <w:sz w:val="28"/>
          <w:szCs w:val="28"/>
        </w:rPr>
        <w:t>С целью снижения производственных затрат предлагается произвести реконструкции зерносушилок, а именно заменить  морально и физически устаревшие горелки, работающие на жидком топливе, на высокоэкономичные импортные горелки, работающие на газовом топливе в комплекте с системой автоматизации нагрева и сушки, что позволит уменьшить затраты на  топливо в 10 раз.</w:t>
      </w:r>
    </w:p>
    <w:p w:rsidR="00C209A9" w:rsidRPr="00C209A9" w:rsidRDefault="00341D80" w:rsidP="00D131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рис. 6</w:t>
      </w:r>
      <w:r w:rsidR="00C209A9" w:rsidRPr="00C209A9">
        <w:rPr>
          <w:rFonts w:ascii="Times New Roman" w:hAnsi="Times New Roman" w:cs="Times New Roman"/>
          <w:sz w:val="28"/>
          <w:szCs w:val="28"/>
        </w:rPr>
        <w:t xml:space="preserve"> представлено «дерево принятия решений» по повышению эффективности производства зерна при реконструкции зерносушилок в хозяйствах Завьяловского района.</w:t>
      </w:r>
    </w:p>
    <w:p w:rsidR="00C209A9" w:rsidRPr="00C209A9" w:rsidRDefault="00DE43DB" w:rsidP="00C209A9">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_x0000_s1214" style="position:absolute;left:0;text-align:left;margin-left:49.2pt;margin-top:22.5pt;width:351.75pt;height:26.25pt;z-index:251847680">
            <v:textbox style="mso-next-textbox:#_x0000_s1214">
              <w:txbxContent>
                <w:p w:rsidR="00F20709" w:rsidRPr="00341D80" w:rsidRDefault="00F20709" w:rsidP="00C209A9">
                  <w:pPr>
                    <w:jc w:val="center"/>
                    <w:rPr>
                      <w:rFonts w:ascii="Times New Roman" w:hAnsi="Times New Roman" w:cs="Times New Roman"/>
                      <w:sz w:val="24"/>
                      <w:szCs w:val="24"/>
                    </w:rPr>
                  </w:pPr>
                  <w:r w:rsidRPr="00341D80">
                    <w:rPr>
                      <w:rFonts w:ascii="Times New Roman" w:hAnsi="Times New Roman" w:cs="Times New Roman"/>
                      <w:sz w:val="24"/>
                      <w:szCs w:val="24"/>
                    </w:rPr>
                    <w:t>Реконструкция зерносушилок</w:t>
                  </w:r>
                </w:p>
                <w:p w:rsidR="00F20709" w:rsidRDefault="00F20709" w:rsidP="00C209A9"/>
              </w:txbxContent>
            </v:textbox>
          </v:rect>
        </w:pict>
      </w:r>
    </w:p>
    <w:p w:rsidR="00C209A9" w:rsidRPr="00C209A9" w:rsidRDefault="00DE43DB" w:rsidP="00C209A9">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pict>
          <v:shape id="_x0000_s1213" type="#_x0000_t32" style="position:absolute;left:0;text-align:left;margin-left:340.2pt;margin-top:14.65pt;width:.75pt;height:34.5pt;z-index:251846656" o:connectortype="straight">
            <v:stroke endarrow="block"/>
          </v:shape>
        </w:pict>
      </w:r>
      <w:r>
        <w:rPr>
          <w:rFonts w:ascii="Times New Roman" w:hAnsi="Times New Roman" w:cs="Times New Roman"/>
          <w:noProof/>
          <w:sz w:val="28"/>
          <w:szCs w:val="28"/>
        </w:rPr>
        <w:pict>
          <v:shape id="_x0000_s1212" type="#_x0000_t32" style="position:absolute;left:0;text-align:left;margin-left:77.7pt;margin-top:14.65pt;width:.75pt;height:34.5pt;z-index:251845632" o:connectortype="straight">
            <v:stroke endarrow="block"/>
          </v:shape>
        </w:pict>
      </w:r>
    </w:p>
    <w:p w:rsidR="00C209A9" w:rsidRPr="00C209A9" w:rsidRDefault="00DE43DB" w:rsidP="00C209A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199" style="position:absolute;left:0;text-align:left;margin-left:254.7pt;margin-top:15pt;width:186pt;height:69.75pt;z-index:251832320">
            <v:textbox style="mso-next-textbox:#_x0000_s1199">
              <w:txbxContent>
                <w:p w:rsidR="00F20709" w:rsidRPr="00341D80" w:rsidRDefault="00F20709" w:rsidP="00341D80">
                  <w:pPr>
                    <w:rPr>
                      <w:rFonts w:ascii="Times New Roman" w:hAnsi="Times New Roman" w:cs="Times New Roman"/>
                      <w:sz w:val="24"/>
                      <w:szCs w:val="24"/>
                    </w:rPr>
                  </w:pPr>
                  <w:r w:rsidRPr="00341D80">
                    <w:rPr>
                      <w:rFonts w:ascii="Times New Roman" w:hAnsi="Times New Roman" w:cs="Times New Roman"/>
                      <w:sz w:val="24"/>
                      <w:szCs w:val="24"/>
                    </w:rPr>
                    <w:t>Решение вопросов о привлечении высококвалифицированных кадров</w:t>
                  </w:r>
                </w:p>
              </w:txbxContent>
            </v:textbox>
          </v:rect>
        </w:pict>
      </w:r>
      <w:r>
        <w:rPr>
          <w:rFonts w:ascii="Times New Roman" w:hAnsi="Times New Roman" w:cs="Times New Roman"/>
          <w:noProof/>
          <w:sz w:val="28"/>
          <w:szCs w:val="28"/>
        </w:rPr>
        <w:pict>
          <v:rect id="_x0000_s1198" style="position:absolute;left:0;text-align:left;margin-left:9.45pt;margin-top:15pt;width:186.75pt;height:69.75pt;z-index:251831296">
            <v:textbox style="mso-next-textbox:#_x0000_s1198">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 xml:space="preserve">Выполнение инженерно-технических работ </w:t>
                  </w:r>
                </w:p>
                <w:p w:rsidR="00F20709" w:rsidRDefault="00F20709" w:rsidP="00C209A9"/>
              </w:txbxContent>
            </v:textbox>
          </v:rect>
        </w:pict>
      </w: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DE43DB" w:rsidP="00C209A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1" type="#_x0000_t32" style="position:absolute;left:0;text-align:left;margin-left:415.95pt;margin-top:16.45pt;width:.75pt;height:42.75pt;z-index:251844608" o:connectortype="straight">
            <v:stroke endarrow="block"/>
          </v:shape>
        </w:pict>
      </w:r>
      <w:r>
        <w:rPr>
          <w:rFonts w:ascii="Times New Roman" w:hAnsi="Times New Roman" w:cs="Times New Roman"/>
          <w:noProof/>
          <w:sz w:val="28"/>
          <w:szCs w:val="28"/>
        </w:rPr>
        <w:pict>
          <v:shape id="_x0000_s1210" type="#_x0000_t32" style="position:absolute;left:0;text-align:left;margin-left:364.2pt;margin-top:16.45pt;width:0;height:42.75pt;z-index:251843584" o:connectortype="straight">
            <v:stroke endarrow="block"/>
          </v:shape>
        </w:pict>
      </w:r>
      <w:r>
        <w:rPr>
          <w:rFonts w:ascii="Times New Roman" w:hAnsi="Times New Roman" w:cs="Times New Roman"/>
          <w:noProof/>
          <w:sz w:val="28"/>
          <w:szCs w:val="28"/>
        </w:rPr>
        <w:pict>
          <v:shape id="_x0000_s1209" type="#_x0000_t32" style="position:absolute;left:0;text-align:left;margin-left:322.95pt;margin-top:16.45pt;width:0;height:42.75pt;z-index:251842560" o:connectortype="straight">
            <v:stroke endarrow="block"/>
          </v:shape>
        </w:pict>
      </w:r>
      <w:r>
        <w:rPr>
          <w:rFonts w:ascii="Times New Roman" w:hAnsi="Times New Roman" w:cs="Times New Roman"/>
          <w:noProof/>
          <w:sz w:val="28"/>
          <w:szCs w:val="28"/>
        </w:rPr>
        <w:pict>
          <v:shape id="_x0000_s1216" type="#_x0000_t32" style="position:absolute;left:0;text-align:left;margin-left:268.95pt;margin-top:16.45pt;width:.75pt;height:42.75pt;z-index:251849728" o:connectortype="straight">
            <v:stroke endarrow="block"/>
          </v:shape>
        </w:pict>
      </w:r>
      <w:r>
        <w:rPr>
          <w:rFonts w:ascii="Times New Roman" w:hAnsi="Times New Roman" w:cs="Times New Roman"/>
          <w:noProof/>
          <w:sz w:val="28"/>
          <w:szCs w:val="28"/>
        </w:rPr>
        <w:pict>
          <v:shape id="_x0000_s1207" type="#_x0000_t32" style="position:absolute;left:0;text-align:left;margin-left:95.7pt;margin-top:16.45pt;width:.75pt;height:42.75pt;z-index:251840512" o:connectortype="straight">
            <v:stroke endarrow="block"/>
          </v:shape>
        </w:pict>
      </w:r>
      <w:r>
        <w:rPr>
          <w:rFonts w:ascii="Times New Roman" w:hAnsi="Times New Roman" w:cs="Times New Roman"/>
          <w:noProof/>
          <w:sz w:val="28"/>
          <w:szCs w:val="28"/>
        </w:rPr>
        <w:pict>
          <v:shape id="_x0000_s1208" type="#_x0000_t32" style="position:absolute;left:0;text-align:left;margin-left:154.2pt;margin-top:16.45pt;width:.75pt;height:42.75pt;z-index:251841536" o:connectortype="straight">
            <v:stroke endarrow="block"/>
          </v:shape>
        </w:pict>
      </w:r>
      <w:r>
        <w:rPr>
          <w:rFonts w:ascii="Times New Roman" w:hAnsi="Times New Roman" w:cs="Times New Roman"/>
          <w:noProof/>
          <w:sz w:val="28"/>
          <w:szCs w:val="28"/>
        </w:rPr>
        <w:pict>
          <v:shape id="_x0000_s1206" type="#_x0000_t32" style="position:absolute;left:0;text-align:left;margin-left:43.9pt;margin-top:16.45pt;width:.05pt;height:42.75pt;z-index:251839488" o:connectortype="straight">
            <v:stroke endarrow="block"/>
          </v:shape>
        </w:pict>
      </w:r>
    </w:p>
    <w:p w:rsidR="00C209A9" w:rsidRPr="00C209A9" w:rsidRDefault="00DE43DB" w:rsidP="00C209A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ect id="_x0000_s1215" style="position:absolute;left:0;text-align:left;margin-left:239.7pt;margin-top:25.05pt;width:48.75pt;height:180.3pt;z-index:251848704">
            <v:textbox style="layout-flow:vertical;mso-layout-flow-alt:bottom-to-top;mso-next-textbox:#_x0000_s1215">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Обустройство рабочих мест специалистов</w:t>
                  </w:r>
                </w:p>
              </w:txbxContent>
            </v:textbox>
          </v:rect>
        </w:pict>
      </w:r>
      <w:r>
        <w:rPr>
          <w:rFonts w:ascii="Times New Roman" w:hAnsi="Times New Roman" w:cs="Times New Roman"/>
          <w:noProof/>
          <w:sz w:val="28"/>
          <w:szCs w:val="28"/>
        </w:rPr>
        <w:pict>
          <v:rect id="_x0000_s1203" style="position:absolute;left:0;text-align:left;margin-left:396.45pt;margin-top:25.05pt;width:44.25pt;height:180.3pt;z-index:251836416">
            <v:textbox style="layout-flow:vertical;mso-layout-flow-alt:bottom-to-top;mso-next-textbox:#_x0000_s1203">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Привлечение молодых специалистов</w:t>
                  </w:r>
                </w:p>
              </w:txbxContent>
            </v:textbox>
          </v:rect>
        </w:pict>
      </w:r>
      <w:r>
        <w:rPr>
          <w:rFonts w:ascii="Times New Roman" w:hAnsi="Times New Roman" w:cs="Times New Roman"/>
          <w:noProof/>
          <w:sz w:val="28"/>
          <w:szCs w:val="28"/>
        </w:rPr>
        <w:pict>
          <v:rect id="_x0000_s1202" style="position:absolute;left:0;text-align:left;margin-left:352.2pt;margin-top:25.05pt;width:33.75pt;height:180.3pt;z-index:251835392">
            <v:textbox style="layout-flow:vertical;mso-layout-flow-alt:bottom-to-top;mso-next-textbox:#_x0000_s1202">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Повышение оплаты труда</w:t>
                  </w:r>
                </w:p>
              </w:txbxContent>
            </v:textbox>
          </v:rect>
        </w:pict>
      </w:r>
      <w:r>
        <w:rPr>
          <w:rFonts w:ascii="Times New Roman" w:hAnsi="Times New Roman" w:cs="Times New Roman"/>
          <w:noProof/>
          <w:sz w:val="28"/>
          <w:szCs w:val="28"/>
        </w:rPr>
        <w:pict>
          <v:rect id="_x0000_s1204" style="position:absolute;left:0;text-align:left;margin-left:298.95pt;margin-top:25.05pt;width:46.5pt;height:180.3pt;z-index:251837440">
            <v:textbox style="layout-flow:vertical;mso-layout-flow-alt:bottom-to-top;mso-next-textbox:#_x0000_s1204">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Создать комфортные жилищные условия</w:t>
                  </w:r>
                </w:p>
              </w:txbxContent>
            </v:textbox>
          </v:rect>
        </w:pict>
      </w:r>
      <w:r>
        <w:rPr>
          <w:rFonts w:ascii="Times New Roman" w:hAnsi="Times New Roman" w:cs="Times New Roman"/>
          <w:noProof/>
          <w:sz w:val="28"/>
          <w:szCs w:val="28"/>
        </w:rPr>
        <w:pict>
          <v:rect id="_x0000_s1200" style="position:absolute;left:0;text-align:left;margin-left:136.95pt;margin-top:25.05pt;width:44.25pt;height:180.3pt;z-index:251833344">
            <v:textbox style="layout-flow:vertical;mso-layout-flow-alt:bottom-to-top;mso-next-textbox:#_x0000_s1200">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Проектирование модели</w:t>
                  </w:r>
                </w:p>
                <w:p w:rsidR="00F20709" w:rsidRPr="00C42C39" w:rsidRDefault="00F20709" w:rsidP="00C209A9"/>
              </w:txbxContent>
            </v:textbox>
          </v:rect>
        </w:pict>
      </w:r>
      <w:r>
        <w:rPr>
          <w:rFonts w:ascii="Times New Roman" w:hAnsi="Times New Roman" w:cs="Times New Roman"/>
          <w:noProof/>
          <w:sz w:val="28"/>
          <w:szCs w:val="28"/>
        </w:rPr>
        <w:pict>
          <v:rect id="_x0000_s1201" style="position:absolute;left:0;text-align:left;margin-left:77.7pt;margin-top:25.05pt;width:45pt;height:180.3pt;z-index:251834368">
            <v:textbox style="layout-flow:vertical;mso-layout-flow-alt:bottom-to-top;mso-next-textbox:#_x0000_s1201">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Работы пуско-наладочные и по монтажу</w:t>
                  </w:r>
                </w:p>
              </w:txbxContent>
            </v:textbox>
          </v:rect>
        </w:pict>
      </w:r>
      <w:r>
        <w:rPr>
          <w:rFonts w:ascii="Times New Roman" w:hAnsi="Times New Roman" w:cs="Times New Roman"/>
          <w:noProof/>
          <w:sz w:val="28"/>
          <w:szCs w:val="28"/>
        </w:rPr>
        <w:pict>
          <v:rect id="_x0000_s1205" style="position:absolute;left:0;text-align:left;margin-left:19.95pt;margin-top:25.05pt;width:44.25pt;height:180.3pt;z-index:251838464">
            <v:textbox style="layout-flow:vertical;mso-layout-flow-alt:bottom-to-top;mso-next-textbox:#_x0000_s1205">
              <w:txbxContent>
                <w:p w:rsidR="00F20709" w:rsidRPr="00341D80" w:rsidRDefault="00F20709" w:rsidP="00C209A9">
                  <w:pPr>
                    <w:rPr>
                      <w:rFonts w:ascii="Times New Roman" w:hAnsi="Times New Roman" w:cs="Times New Roman"/>
                      <w:sz w:val="24"/>
                      <w:szCs w:val="24"/>
                    </w:rPr>
                  </w:pPr>
                  <w:r w:rsidRPr="00341D80">
                    <w:rPr>
                      <w:rFonts w:ascii="Times New Roman" w:hAnsi="Times New Roman" w:cs="Times New Roman"/>
                      <w:sz w:val="24"/>
                      <w:szCs w:val="24"/>
                    </w:rPr>
                    <w:t>Приобретение горелок и систем автоматизации</w:t>
                  </w:r>
                </w:p>
              </w:txbxContent>
            </v:textbox>
          </v:rect>
        </w:pict>
      </w: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C209A9">
      <w:pPr>
        <w:spacing w:line="360" w:lineRule="auto"/>
        <w:ind w:firstLine="709"/>
        <w:jc w:val="both"/>
        <w:rPr>
          <w:rFonts w:ascii="Times New Roman" w:hAnsi="Times New Roman" w:cs="Times New Roman"/>
          <w:sz w:val="28"/>
          <w:szCs w:val="28"/>
        </w:rPr>
      </w:pPr>
    </w:p>
    <w:p w:rsidR="00C209A9" w:rsidRPr="00C209A9" w:rsidRDefault="00C209A9" w:rsidP="00341D80">
      <w:pPr>
        <w:spacing w:line="360" w:lineRule="auto"/>
        <w:jc w:val="both"/>
        <w:rPr>
          <w:rFonts w:ascii="Times New Roman" w:hAnsi="Times New Roman" w:cs="Times New Roman"/>
          <w:sz w:val="28"/>
          <w:szCs w:val="28"/>
        </w:rPr>
      </w:pPr>
    </w:p>
    <w:p w:rsidR="00342078" w:rsidRPr="00342078" w:rsidRDefault="00341D80" w:rsidP="00342078">
      <w:pPr>
        <w:spacing w:line="360" w:lineRule="auto"/>
        <w:ind w:firstLine="709"/>
        <w:jc w:val="both"/>
        <w:rPr>
          <w:rFonts w:ascii="Times New Roman" w:hAnsi="Times New Roman" w:cs="Times New Roman"/>
        </w:rPr>
      </w:pPr>
      <w:r>
        <w:rPr>
          <w:rFonts w:ascii="Times New Roman" w:hAnsi="Times New Roman" w:cs="Times New Roman"/>
        </w:rPr>
        <w:t>Рисунок 6</w:t>
      </w:r>
      <w:r w:rsidR="00C209A9" w:rsidRPr="00C209A9">
        <w:rPr>
          <w:rFonts w:ascii="Times New Roman" w:hAnsi="Times New Roman" w:cs="Times New Roman"/>
        </w:rPr>
        <w:t xml:space="preserve"> – </w:t>
      </w:r>
      <w:r w:rsidR="00C209A9" w:rsidRPr="00341D80">
        <w:rPr>
          <w:rFonts w:ascii="Times New Roman" w:hAnsi="Times New Roman" w:cs="Times New Roman"/>
          <w:b/>
        </w:rPr>
        <w:t>«Дерево решений»: реконструкция зерносушилок</w:t>
      </w:r>
    </w:p>
    <w:p w:rsidR="00314594" w:rsidRDefault="00E1547D" w:rsidP="00B1169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3.2 </w:t>
      </w:r>
      <w:r w:rsidRPr="00E84861">
        <w:rPr>
          <w:rFonts w:ascii="Times New Roman" w:hAnsi="Times New Roman" w:cs="Times New Roman"/>
          <w:sz w:val="28"/>
          <w:szCs w:val="28"/>
        </w:rPr>
        <w:t>Разработка программ</w:t>
      </w:r>
      <w:r>
        <w:rPr>
          <w:rFonts w:ascii="Times New Roman" w:hAnsi="Times New Roman" w:cs="Times New Roman"/>
          <w:sz w:val="28"/>
          <w:szCs w:val="28"/>
        </w:rPr>
        <w:t>ы повышения эффективности производства зерна и организационно-экономического механизма</w:t>
      </w:r>
      <w:r w:rsidRPr="00E84861">
        <w:rPr>
          <w:rFonts w:ascii="Times New Roman" w:hAnsi="Times New Roman" w:cs="Times New Roman"/>
          <w:sz w:val="28"/>
          <w:szCs w:val="28"/>
        </w:rPr>
        <w:t xml:space="preserve"> </w:t>
      </w:r>
      <w:r>
        <w:rPr>
          <w:rFonts w:ascii="Times New Roman" w:hAnsi="Times New Roman" w:cs="Times New Roman"/>
          <w:sz w:val="28"/>
          <w:szCs w:val="28"/>
        </w:rPr>
        <w:t xml:space="preserve">ее </w:t>
      </w:r>
      <w:r w:rsidRPr="00E84861">
        <w:rPr>
          <w:rFonts w:ascii="Times New Roman" w:hAnsi="Times New Roman" w:cs="Times New Roman"/>
          <w:sz w:val="28"/>
          <w:szCs w:val="28"/>
        </w:rPr>
        <w:t>реализации</w:t>
      </w:r>
    </w:p>
    <w:p w:rsidR="00B1169B" w:rsidRDefault="00B1169B" w:rsidP="00341D80">
      <w:pPr>
        <w:spacing w:after="0" w:line="360" w:lineRule="auto"/>
        <w:ind w:firstLine="709"/>
        <w:jc w:val="both"/>
      </w:pPr>
    </w:p>
    <w:p w:rsidR="00784FA3" w:rsidRPr="00341D80" w:rsidRDefault="00784FA3" w:rsidP="00341D80">
      <w:pPr>
        <w:pStyle w:val="4"/>
        <w:numPr>
          <w:ilvl w:val="0"/>
          <w:numId w:val="25"/>
        </w:numPr>
        <w:shd w:val="clear" w:color="auto" w:fill="FFFFFF"/>
        <w:spacing w:before="0" w:after="0" w:line="360" w:lineRule="auto"/>
        <w:ind w:left="0" w:firstLine="709"/>
        <w:jc w:val="both"/>
        <w:rPr>
          <w:b w:val="0"/>
          <w:color w:val="000000"/>
        </w:rPr>
      </w:pPr>
      <w:r>
        <w:rPr>
          <w:rStyle w:val="af"/>
          <w:bCs/>
          <w:color w:val="000000"/>
        </w:rPr>
        <w:t xml:space="preserve">Обоснование экономической эффективности </w:t>
      </w:r>
      <w:r w:rsidRPr="00341D80">
        <w:rPr>
          <w:rStyle w:val="af"/>
          <w:bCs/>
          <w:color w:val="000000"/>
        </w:rPr>
        <w:t>минимальной обработки почвы</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Под</w:t>
      </w:r>
      <w:r w:rsidRPr="00CC0EC8">
        <w:rPr>
          <w:rStyle w:val="apple-converted-space"/>
          <w:color w:val="000000"/>
          <w:sz w:val="28"/>
          <w:szCs w:val="28"/>
        </w:rPr>
        <w:t> </w:t>
      </w:r>
      <w:r w:rsidRPr="00CC0EC8">
        <w:rPr>
          <w:rStyle w:val="af3"/>
          <w:i w:val="0"/>
          <w:color w:val="000000"/>
          <w:sz w:val="28"/>
          <w:szCs w:val="28"/>
        </w:rPr>
        <w:t>минималь</w:t>
      </w:r>
      <w:r w:rsidRPr="00CC0EC8">
        <w:rPr>
          <w:rStyle w:val="af3"/>
          <w:i w:val="0"/>
          <w:color w:val="000000"/>
          <w:sz w:val="28"/>
          <w:szCs w:val="28"/>
        </w:rPr>
        <w:softHyphen/>
        <w:t>ной</w:t>
      </w:r>
      <w:r w:rsidRPr="00CC0EC8">
        <w:rPr>
          <w:rStyle w:val="apple-converted-space"/>
          <w:iCs/>
          <w:color w:val="000000"/>
          <w:sz w:val="28"/>
          <w:szCs w:val="28"/>
        </w:rPr>
        <w:t> </w:t>
      </w:r>
      <w:r w:rsidRPr="00CC0EC8">
        <w:rPr>
          <w:color w:val="000000"/>
          <w:sz w:val="28"/>
          <w:szCs w:val="28"/>
        </w:rPr>
        <w:t>понимают научно обоснованную обработку почвы, обеспечива</w:t>
      </w:r>
      <w:r w:rsidRPr="00CC0EC8">
        <w:rPr>
          <w:color w:val="000000"/>
          <w:sz w:val="28"/>
          <w:szCs w:val="28"/>
        </w:rPr>
        <w:softHyphen/>
        <w:t>ющую снижение энергетических и трудовых затрат путем уменьше</w:t>
      </w:r>
      <w:r w:rsidRPr="00CC0EC8">
        <w:rPr>
          <w:color w:val="000000"/>
          <w:sz w:val="28"/>
          <w:szCs w:val="28"/>
        </w:rPr>
        <w:softHyphen/>
        <w:t>ния числа, глубины и обрабатываемой площади поля, а также совмещения и выполнения нескольких технологических операций (рыхление, уплотнение почвы, внесение удобрений, гербицидов, посев и др.) в одном рабочем процессе.</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Разновидностью минималь</w:t>
      </w:r>
      <w:r w:rsidRPr="00CC0EC8">
        <w:rPr>
          <w:color w:val="000000"/>
          <w:sz w:val="28"/>
          <w:szCs w:val="28"/>
        </w:rPr>
        <w:softHyphen/>
        <w:t xml:space="preserve">ной обработки почвы является нулевая (или прямой посев), которая предполагает посев в необработанную почву, а против сорняков применяют гербициды. </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Необходимость минимализации обработки почвы обусловлива</w:t>
      </w:r>
      <w:r w:rsidRPr="00CC0EC8">
        <w:rPr>
          <w:color w:val="000000"/>
          <w:sz w:val="28"/>
          <w:szCs w:val="28"/>
        </w:rPr>
        <w:softHyphen/>
        <w:t>ется снижением энергетических и трудовых затрат на ее выполне</w:t>
      </w:r>
      <w:r w:rsidRPr="00CC0EC8">
        <w:rPr>
          <w:color w:val="000000"/>
          <w:sz w:val="28"/>
          <w:szCs w:val="28"/>
        </w:rPr>
        <w:softHyphen/>
        <w:t xml:space="preserve">ние. </w:t>
      </w:r>
    </w:p>
    <w:p w:rsidR="00784FA3" w:rsidRPr="00FF627C"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Возрастающее механическое воздействие на почву влечет за собой ряд негативных явлений. Во-первых, механическая обработка почвы поглощает около 40 % энергетических и свыше 25</w:t>
      </w:r>
      <w:r>
        <w:rPr>
          <w:rStyle w:val="apple-converted-space"/>
          <w:color w:val="000000"/>
          <w:sz w:val="28"/>
          <w:szCs w:val="28"/>
        </w:rPr>
        <w:t xml:space="preserve"> %</w:t>
      </w:r>
      <w:r w:rsidRPr="00CC0EC8">
        <w:rPr>
          <w:rStyle w:val="apple-converted-space"/>
          <w:i/>
          <w:iCs/>
          <w:color w:val="000000"/>
          <w:sz w:val="28"/>
          <w:szCs w:val="28"/>
        </w:rPr>
        <w:t> </w:t>
      </w:r>
      <w:r w:rsidRPr="00CC0EC8">
        <w:rPr>
          <w:color w:val="000000"/>
          <w:sz w:val="28"/>
          <w:szCs w:val="28"/>
        </w:rPr>
        <w:t>трудовых затрат в земледелии. Во-вторых, возрастающее механическое давление на почву, как вследствие возрастания массы движителей, так и частоты движения аг</w:t>
      </w:r>
      <w:r w:rsidRPr="00CC0EC8">
        <w:rPr>
          <w:color w:val="000000"/>
          <w:sz w:val="28"/>
          <w:szCs w:val="28"/>
        </w:rPr>
        <w:softHyphen/>
        <w:t>атов по полю резко усилило деградацию почвы: плотность почвы и ее сопротивление обработке резко возросли, содержание гумуса в почве за последние 60 лет снизилось на 25 — 30 % и усилились эрозионные процессы. В-третьих, хотя механическое воздействие на почву за последние 20 лет возросло в 3,5 раза, урожайность культур от переуплотнения почв снизилась на 12 — 30 %. Эти и другие отрицательные явления резко повысили актуальность минимализации обработки</w:t>
      </w:r>
      <w:r w:rsidR="00341D80">
        <w:rPr>
          <w:color w:val="000000"/>
          <w:sz w:val="28"/>
          <w:szCs w:val="28"/>
        </w:rPr>
        <w:t xml:space="preserve"> почвы в современном земледелии</w:t>
      </w:r>
      <w:r w:rsidRPr="00EB2BAD">
        <w:rPr>
          <w:color w:val="000000"/>
          <w:sz w:val="28"/>
          <w:szCs w:val="28"/>
        </w:rPr>
        <w:t>[</w:t>
      </w:r>
      <w:r w:rsidRPr="00FF627C">
        <w:rPr>
          <w:color w:val="000000"/>
          <w:sz w:val="28"/>
          <w:szCs w:val="28"/>
        </w:rPr>
        <w:t>2</w:t>
      </w:r>
      <w:r>
        <w:rPr>
          <w:color w:val="000000"/>
          <w:sz w:val="28"/>
          <w:szCs w:val="28"/>
        </w:rPr>
        <w:t>2</w:t>
      </w:r>
      <w:r w:rsidRPr="00FF627C">
        <w:rPr>
          <w:color w:val="000000"/>
          <w:sz w:val="28"/>
          <w:szCs w:val="28"/>
        </w:rPr>
        <w:t xml:space="preserve">, </w:t>
      </w:r>
      <w:r>
        <w:rPr>
          <w:color w:val="000000"/>
          <w:sz w:val="28"/>
          <w:szCs w:val="28"/>
          <w:lang w:val="en-CA"/>
        </w:rPr>
        <w:t>c</w:t>
      </w:r>
      <w:r w:rsidRPr="00FF627C">
        <w:rPr>
          <w:color w:val="000000"/>
          <w:sz w:val="28"/>
          <w:szCs w:val="28"/>
        </w:rPr>
        <w:t>. 59]</w:t>
      </w:r>
      <w:r w:rsidR="00341D80">
        <w:rPr>
          <w:color w:val="000000"/>
          <w:sz w:val="28"/>
          <w:szCs w:val="28"/>
        </w:rPr>
        <w:t>.</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Основные пути такой минимизации состоят в следующем:</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lastRenderedPageBreak/>
        <w:t>- сокращение числа обработок вследствие выполнения их при оптимальном физическом состоянии почвы;</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уменьшение глубины обработки почвы при использовании агр</w:t>
      </w:r>
      <w:r>
        <w:rPr>
          <w:color w:val="000000"/>
          <w:sz w:val="28"/>
          <w:szCs w:val="28"/>
        </w:rPr>
        <w:t xml:space="preserve">отехнически </w:t>
      </w:r>
      <w:r w:rsidRPr="00CC0EC8">
        <w:rPr>
          <w:color w:val="000000"/>
          <w:sz w:val="28"/>
          <w:szCs w:val="28"/>
        </w:rPr>
        <w:t>обоснованного чередования глубоких и поверхностных приемов;</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совмещение ряда технологических операций за один проход агрегата;</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уменьшение площади обрабатываемой поверхности за счет широкого использования пестицидов на остальной площади;</w:t>
      </w:r>
    </w:p>
    <w:p w:rsidR="00784FA3" w:rsidRPr="00CC0EC8"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использование движителей и почвообрабатывающих орудия с минимальным удельным давлением на почву.</w:t>
      </w:r>
    </w:p>
    <w:p w:rsidR="00784FA3" w:rsidRPr="00537EA9" w:rsidRDefault="00784FA3" w:rsidP="00784FA3">
      <w:pPr>
        <w:pStyle w:val="a7"/>
        <w:shd w:val="clear" w:color="auto" w:fill="FFFFFF"/>
        <w:spacing w:before="0" w:beforeAutospacing="0" w:after="0" w:afterAutospacing="0" w:line="360" w:lineRule="auto"/>
        <w:ind w:firstLine="709"/>
        <w:jc w:val="both"/>
        <w:rPr>
          <w:color w:val="000000"/>
          <w:sz w:val="28"/>
          <w:szCs w:val="28"/>
        </w:rPr>
      </w:pPr>
      <w:r w:rsidRPr="00CC0EC8">
        <w:rPr>
          <w:color w:val="000000"/>
          <w:sz w:val="28"/>
          <w:szCs w:val="28"/>
        </w:rPr>
        <w:t xml:space="preserve">Для минимализации обработки почвы широко применяют как орудия для рыхления всего </w:t>
      </w:r>
      <w:r w:rsidRPr="00537EA9">
        <w:rPr>
          <w:color w:val="000000"/>
          <w:sz w:val="28"/>
          <w:szCs w:val="28"/>
        </w:rPr>
        <w:t>пахотного слоя и его поверхностной обработки (КПП-2,2; КПГ-250; БМШ-15; КШ-3,8 А; БИГ-1 и др.), так и комбинированные орудия и агрегаты (РВ</w:t>
      </w:r>
      <w:r>
        <w:rPr>
          <w:color w:val="000000"/>
          <w:sz w:val="28"/>
          <w:szCs w:val="28"/>
        </w:rPr>
        <w:t>К-3,б1 АПК-2,5; ЛДС-6; СЗС-2,21</w:t>
      </w:r>
      <w:r w:rsidRPr="00537EA9">
        <w:rPr>
          <w:color w:val="000000"/>
          <w:sz w:val="28"/>
          <w:szCs w:val="28"/>
        </w:rPr>
        <w:t>).</w:t>
      </w:r>
    </w:p>
    <w:p w:rsidR="00784FA3" w:rsidRPr="00537EA9" w:rsidRDefault="00784FA3" w:rsidP="00784FA3">
      <w:pPr>
        <w:pStyle w:val="af4"/>
        <w:shd w:val="clear" w:color="auto" w:fill="FFFFFF"/>
        <w:spacing w:after="0" w:line="360" w:lineRule="auto"/>
        <w:ind w:firstLine="709"/>
        <w:jc w:val="both"/>
        <w:rPr>
          <w:color w:val="000000"/>
          <w:sz w:val="28"/>
          <w:szCs w:val="28"/>
        </w:rPr>
      </w:pPr>
      <w:r w:rsidRPr="00537EA9">
        <w:rPr>
          <w:rStyle w:val="9"/>
          <w:rFonts w:eastAsiaTheme="majorEastAsia"/>
          <w:color w:val="000000"/>
          <w:sz w:val="28"/>
          <w:szCs w:val="28"/>
        </w:rPr>
        <w:t>Комбинированные агрегаты для предпосевной обработки поч</w:t>
      </w:r>
      <w:r w:rsidRPr="00537EA9">
        <w:rPr>
          <w:rStyle w:val="9"/>
          <w:rFonts w:eastAsiaTheme="majorEastAsia"/>
          <w:color w:val="000000"/>
          <w:sz w:val="28"/>
          <w:szCs w:val="28"/>
        </w:rPr>
        <w:softHyphen/>
        <w:t>вы</w:t>
      </w:r>
      <w:r w:rsidRPr="00537EA9">
        <w:rPr>
          <w:rStyle w:val="apple-converted-space"/>
          <w:color w:val="000000"/>
          <w:sz w:val="28"/>
          <w:szCs w:val="28"/>
        </w:rPr>
        <w:t> </w:t>
      </w:r>
      <w:r w:rsidRPr="00537EA9">
        <w:rPr>
          <w:color w:val="000000"/>
          <w:sz w:val="28"/>
          <w:szCs w:val="28"/>
        </w:rPr>
        <w:t>за один проход рыхлят почву, крошат глыбы, выравнивают пашню и прикатывают поверхность поля.</w:t>
      </w:r>
    </w:p>
    <w:p w:rsidR="00784FA3" w:rsidRDefault="00784FA3" w:rsidP="00784FA3">
      <w:pPr>
        <w:pStyle w:val="a7"/>
        <w:spacing w:before="0" w:beforeAutospacing="0" w:after="0" w:afterAutospacing="0" w:line="360" w:lineRule="auto"/>
        <w:ind w:firstLine="709"/>
        <w:contextualSpacing/>
        <w:jc w:val="both"/>
        <w:rPr>
          <w:sz w:val="28"/>
        </w:rPr>
      </w:pPr>
      <w:r w:rsidRPr="00537EA9">
        <w:rPr>
          <w:sz w:val="28"/>
          <w:szCs w:val="28"/>
        </w:rPr>
        <w:t xml:space="preserve">В </w:t>
      </w:r>
      <w:r>
        <w:rPr>
          <w:sz w:val="28"/>
          <w:szCs w:val="28"/>
        </w:rPr>
        <w:t xml:space="preserve">Завьяловском районе, как правило, </w:t>
      </w:r>
      <w:r w:rsidRPr="00537EA9">
        <w:rPr>
          <w:sz w:val="28"/>
          <w:szCs w:val="28"/>
        </w:rPr>
        <w:t>для каждой операции используются отдельные машины и орудия: культиваторы</w:t>
      </w:r>
      <w:r>
        <w:rPr>
          <w:sz w:val="28"/>
        </w:rPr>
        <w:t>, лущильники, бороны, шлейф – бороны, катки, поэтому часто технологические процессы, связанные с производством зерна выполняются не вовремя, из-за чего происходят потери урожая. Кроме того, использование отдельных машин для каждой технологической операции приводит к большим затратам ГСМ и амортизационным отчислениям.</w:t>
      </w:r>
    </w:p>
    <w:p w:rsidR="00784FA3" w:rsidRDefault="00784FA3" w:rsidP="00784FA3">
      <w:pPr>
        <w:pStyle w:val="a7"/>
        <w:spacing w:before="0" w:beforeAutospacing="0" w:after="0" w:afterAutospacing="0" w:line="360" w:lineRule="auto"/>
        <w:contextualSpacing/>
        <w:jc w:val="both"/>
        <w:rPr>
          <w:sz w:val="28"/>
        </w:rPr>
      </w:pPr>
      <w:r>
        <w:rPr>
          <w:sz w:val="28"/>
        </w:rPr>
        <w:t xml:space="preserve">       </w:t>
      </w:r>
      <w:r w:rsidRPr="001744E3">
        <w:rPr>
          <w:sz w:val="28"/>
        </w:rPr>
        <w:t>Многократные проходы почвообрабатывающих агрегатов по полю, связанные с необходимостью выполнения нескольких операций, неизбежно приводят к чрезмерному уплотнению и распылению почвы.</w:t>
      </w:r>
      <w:r w:rsidRPr="001744E3">
        <w:rPr>
          <w:sz w:val="28"/>
        </w:rPr>
        <w:br/>
        <w:t xml:space="preserve">При вспашке пятикорпусным плугом трактор укатывает 40 </w:t>
      </w:r>
      <w:r w:rsidR="00213F34">
        <w:rPr>
          <w:sz w:val="28"/>
        </w:rPr>
        <w:t>–</w:t>
      </w:r>
      <w:r w:rsidRPr="001744E3">
        <w:rPr>
          <w:sz w:val="28"/>
        </w:rPr>
        <w:t xml:space="preserve"> 50% поверхности поля. Под действием гусениц трактора и колес машин </w:t>
      </w:r>
      <w:r w:rsidRPr="001744E3">
        <w:rPr>
          <w:sz w:val="28"/>
        </w:rPr>
        <w:lastRenderedPageBreak/>
        <w:t>агрегатные комочки почвы разрушаются, распыляются, плотность почвы повышается, а капиллярность и в</w:t>
      </w:r>
      <w:r>
        <w:rPr>
          <w:sz w:val="28"/>
        </w:rPr>
        <w:t xml:space="preserve">лагопроницаемость уменьшаются. </w:t>
      </w:r>
      <w:r w:rsidRPr="001744E3">
        <w:rPr>
          <w:sz w:val="28"/>
        </w:rPr>
        <w:t>Все это ведет к снижению урожая. Многократная предпосевная обработка затягивает сев, что также неблагоприятно сказывается на урожае.</w:t>
      </w:r>
    </w:p>
    <w:p w:rsidR="00784FA3" w:rsidRDefault="00784FA3" w:rsidP="00784FA3">
      <w:pPr>
        <w:pStyle w:val="a7"/>
        <w:spacing w:before="0" w:beforeAutospacing="0" w:after="0" w:afterAutospacing="0" w:line="360" w:lineRule="auto"/>
        <w:contextualSpacing/>
        <w:jc w:val="both"/>
        <w:rPr>
          <w:sz w:val="28"/>
        </w:rPr>
      </w:pPr>
      <w:r>
        <w:rPr>
          <w:sz w:val="28"/>
        </w:rPr>
        <w:tab/>
        <w:t>Рассмотрим машины и орудия, функции которых сможет заменить комбинированный агрегат для обраб</w:t>
      </w:r>
      <w:r w:rsidR="00333009">
        <w:rPr>
          <w:sz w:val="28"/>
        </w:rPr>
        <w:t>отки почвы, указаны в таблице 19</w:t>
      </w:r>
      <w:r>
        <w:rPr>
          <w:sz w:val="28"/>
        </w:rPr>
        <w:t>.</w:t>
      </w:r>
    </w:p>
    <w:p w:rsidR="00784FA3" w:rsidRPr="00387AEE" w:rsidRDefault="00333009" w:rsidP="00784FA3">
      <w:pPr>
        <w:pStyle w:val="a7"/>
        <w:spacing w:before="0" w:beforeAutospacing="0" w:after="0" w:afterAutospacing="0"/>
        <w:contextualSpacing/>
        <w:jc w:val="both"/>
        <w:rPr>
          <w:b/>
        </w:rPr>
      </w:pPr>
      <w:r>
        <w:t>Таблица 19</w:t>
      </w:r>
      <w:r w:rsidR="00784FA3" w:rsidRPr="00387AEE">
        <w:t xml:space="preserve"> </w:t>
      </w:r>
      <w:r w:rsidR="00213F34">
        <w:t>–</w:t>
      </w:r>
      <w:r w:rsidR="00784FA3" w:rsidRPr="00387AEE">
        <w:t xml:space="preserve"> </w:t>
      </w:r>
      <w:r w:rsidR="00784FA3" w:rsidRPr="00387AEE">
        <w:rPr>
          <w:b/>
        </w:rPr>
        <w:t>Маши</w:t>
      </w:r>
      <w:r w:rsidR="00784FA3">
        <w:rPr>
          <w:b/>
        </w:rPr>
        <w:t>ны и орудия для обработки почвы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6910"/>
      </w:tblGrid>
      <w:tr w:rsidR="00784FA3" w:rsidTr="00E1547D">
        <w:trPr>
          <w:trHeight w:val="455"/>
        </w:trPr>
        <w:tc>
          <w:tcPr>
            <w:tcW w:w="1390" w:type="pct"/>
            <w:vAlign w:val="center"/>
          </w:tcPr>
          <w:p w:rsidR="00E1547D" w:rsidRDefault="00784FA3" w:rsidP="00784FA3">
            <w:pPr>
              <w:pStyle w:val="a7"/>
              <w:spacing w:before="0" w:beforeAutospacing="0" w:after="0" w:afterAutospacing="0"/>
              <w:contextualSpacing/>
              <w:jc w:val="center"/>
              <w:rPr>
                <w:b/>
                <w:color w:val="000000"/>
                <w:sz w:val="22"/>
                <w:szCs w:val="22"/>
              </w:rPr>
            </w:pPr>
            <w:r w:rsidRPr="00EA6197">
              <w:rPr>
                <w:b/>
                <w:color w:val="000000"/>
                <w:sz w:val="22"/>
                <w:szCs w:val="22"/>
              </w:rPr>
              <w:t xml:space="preserve">Наименование машины </w:t>
            </w:r>
          </w:p>
          <w:p w:rsidR="00784FA3" w:rsidRPr="00EA6197" w:rsidRDefault="00784FA3" w:rsidP="00784FA3">
            <w:pPr>
              <w:pStyle w:val="a7"/>
              <w:spacing w:before="0" w:beforeAutospacing="0" w:after="0" w:afterAutospacing="0"/>
              <w:contextualSpacing/>
              <w:jc w:val="center"/>
              <w:rPr>
                <w:b/>
                <w:color w:val="000000"/>
                <w:sz w:val="22"/>
                <w:szCs w:val="22"/>
              </w:rPr>
            </w:pPr>
            <w:r w:rsidRPr="00EA6197">
              <w:rPr>
                <w:b/>
                <w:color w:val="000000"/>
                <w:sz w:val="22"/>
                <w:szCs w:val="22"/>
              </w:rPr>
              <w:t xml:space="preserve"> или орудия</w:t>
            </w:r>
          </w:p>
        </w:tc>
        <w:tc>
          <w:tcPr>
            <w:tcW w:w="3610" w:type="pct"/>
            <w:vAlign w:val="center"/>
          </w:tcPr>
          <w:p w:rsidR="00784FA3" w:rsidRPr="00EA6197" w:rsidRDefault="00784FA3" w:rsidP="00784FA3">
            <w:pPr>
              <w:pStyle w:val="a7"/>
              <w:spacing w:before="0" w:beforeAutospacing="0" w:after="0" w:afterAutospacing="0"/>
              <w:contextualSpacing/>
              <w:jc w:val="center"/>
              <w:rPr>
                <w:b/>
                <w:color w:val="000000"/>
                <w:sz w:val="22"/>
                <w:szCs w:val="22"/>
              </w:rPr>
            </w:pPr>
            <w:r w:rsidRPr="00EA6197">
              <w:rPr>
                <w:b/>
                <w:color w:val="000000"/>
                <w:sz w:val="22"/>
                <w:szCs w:val="22"/>
              </w:rPr>
              <w:t>Выполняемы</w:t>
            </w:r>
            <w:r w:rsidR="007D212F">
              <w:rPr>
                <w:b/>
                <w:color w:val="000000"/>
                <w:sz w:val="22"/>
                <w:szCs w:val="22"/>
              </w:rPr>
              <w:t>е</w:t>
            </w:r>
            <w:r w:rsidRPr="00EA6197">
              <w:rPr>
                <w:b/>
                <w:color w:val="000000"/>
                <w:sz w:val="22"/>
                <w:szCs w:val="22"/>
              </w:rPr>
              <w:t xml:space="preserve"> операции</w:t>
            </w:r>
          </w:p>
        </w:tc>
      </w:tr>
      <w:tr w:rsidR="00784FA3" w:rsidTr="00E1547D">
        <w:trPr>
          <w:trHeight w:val="549"/>
        </w:trPr>
        <w:tc>
          <w:tcPr>
            <w:tcW w:w="1390" w:type="pct"/>
            <w:vAlign w:val="center"/>
          </w:tcPr>
          <w:p w:rsidR="00784FA3" w:rsidRPr="00505937" w:rsidRDefault="00784FA3" w:rsidP="00784FA3">
            <w:pPr>
              <w:pStyle w:val="a7"/>
              <w:spacing w:before="0" w:beforeAutospacing="0" w:after="0" w:afterAutospacing="0"/>
              <w:contextualSpacing/>
              <w:rPr>
                <w:color w:val="000000"/>
              </w:rPr>
            </w:pPr>
            <w:r w:rsidRPr="00505937">
              <w:rPr>
                <w:color w:val="000000"/>
              </w:rPr>
              <w:t>Борона зубовая БЗЛС-1</w:t>
            </w:r>
          </w:p>
        </w:tc>
        <w:tc>
          <w:tcPr>
            <w:tcW w:w="3610" w:type="pct"/>
            <w:vAlign w:val="center"/>
          </w:tcPr>
          <w:p w:rsidR="00784FA3" w:rsidRPr="00505937" w:rsidRDefault="00784FA3" w:rsidP="00784FA3">
            <w:pPr>
              <w:pStyle w:val="a7"/>
              <w:spacing w:before="0" w:beforeAutospacing="0" w:after="0" w:afterAutospacing="0"/>
              <w:contextualSpacing/>
              <w:jc w:val="both"/>
              <w:rPr>
                <w:color w:val="000000"/>
              </w:rPr>
            </w:pPr>
            <w:r w:rsidRPr="00505937">
              <w:rPr>
                <w:color w:val="000000"/>
              </w:rPr>
              <w:t>Рыхление поверхностного слоя почвы, выравнивания, разрушения почвенной корки, уничтожения сорняков и т. п.</w:t>
            </w:r>
          </w:p>
        </w:tc>
      </w:tr>
      <w:tr w:rsidR="00784FA3" w:rsidTr="00E1547D">
        <w:trPr>
          <w:trHeight w:val="1608"/>
        </w:trPr>
        <w:tc>
          <w:tcPr>
            <w:tcW w:w="1390" w:type="pct"/>
            <w:vAlign w:val="center"/>
          </w:tcPr>
          <w:p w:rsidR="00784FA3" w:rsidRPr="00505937" w:rsidRDefault="00784FA3" w:rsidP="00784FA3">
            <w:pPr>
              <w:pStyle w:val="a7"/>
              <w:spacing w:before="0" w:beforeAutospacing="0" w:after="0" w:afterAutospacing="0"/>
              <w:contextualSpacing/>
              <w:rPr>
                <w:color w:val="000000"/>
              </w:rPr>
            </w:pPr>
            <w:r w:rsidRPr="00505937">
              <w:rPr>
                <w:color w:val="000000"/>
              </w:rPr>
              <w:t>Культиваторы</w:t>
            </w:r>
          </w:p>
        </w:tc>
        <w:tc>
          <w:tcPr>
            <w:tcW w:w="3610" w:type="pct"/>
            <w:vAlign w:val="center"/>
          </w:tcPr>
          <w:p w:rsidR="00784FA3" w:rsidRPr="00505937" w:rsidRDefault="00784FA3" w:rsidP="00784FA3">
            <w:pPr>
              <w:pStyle w:val="a7"/>
              <w:spacing w:before="0" w:beforeAutospacing="0" w:after="0" w:afterAutospacing="0"/>
              <w:contextualSpacing/>
              <w:jc w:val="both"/>
              <w:rPr>
                <w:color w:val="000000"/>
              </w:rPr>
            </w:pPr>
            <w:r w:rsidRPr="00505937">
              <w:rPr>
                <w:color w:val="000000"/>
              </w:rPr>
              <w:t>Поверхностная обработка почвы без ее оборачивания на глубину 8-</w:t>
            </w:r>
            <w:smartTag w:uri="urn:schemas-microsoft-com:office:smarttags" w:element="metricconverter">
              <w:smartTagPr>
                <w:attr w:name="ProductID" w:val="14 см"/>
              </w:smartTagPr>
              <w:r w:rsidRPr="00505937">
                <w:rPr>
                  <w:color w:val="000000"/>
                </w:rPr>
                <w:t>14 см</w:t>
              </w:r>
            </w:smartTag>
            <w:r w:rsidRPr="00505937">
              <w:rPr>
                <w:color w:val="000000"/>
              </w:rPr>
              <w:t>. В хозяйствах используют культиваторы для сплошной и междурядной обработки почвы. Они могут быть навесные и прицепные. Сплошная обработка проводится перед посевом и на полях, не занятых растениями (паровых полях).</w:t>
            </w:r>
          </w:p>
        </w:tc>
      </w:tr>
      <w:tr w:rsidR="00784FA3" w:rsidTr="00E1547D">
        <w:trPr>
          <w:trHeight w:val="1782"/>
        </w:trPr>
        <w:tc>
          <w:tcPr>
            <w:tcW w:w="1390" w:type="pct"/>
            <w:vAlign w:val="center"/>
          </w:tcPr>
          <w:p w:rsidR="00784FA3" w:rsidRPr="00505937" w:rsidRDefault="00784FA3" w:rsidP="00784FA3">
            <w:pPr>
              <w:pStyle w:val="a7"/>
              <w:spacing w:before="0" w:beforeAutospacing="0" w:after="0" w:afterAutospacing="0"/>
              <w:contextualSpacing/>
              <w:rPr>
                <w:color w:val="000000"/>
              </w:rPr>
            </w:pPr>
            <w:r w:rsidRPr="00505937">
              <w:rPr>
                <w:color w:val="000000"/>
              </w:rPr>
              <w:t>Игольчатая борона БИГ- ЗА</w:t>
            </w:r>
          </w:p>
        </w:tc>
        <w:tc>
          <w:tcPr>
            <w:tcW w:w="3610" w:type="pct"/>
            <w:vAlign w:val="center"/>
          </w:tcPr>
          <w:p w:rsidR="00784FA3" w:rsidRPr="00505937" w:rsidRDefault="00784FA3" w:rsidP="00784FA3">
            <w:pPr>
              <w:pStyle w:val="a7"/>
              <w:spacing w:before="0" w:beforeAutospacing="0" w:after="0" w:afterAutospacing="0"/>
              <w:contextualSpacing/>
              <w:jc w:val="both"/>
              <w:rPr>
                <w:color w:val="000000"/>
              </w:rPr>
            </w:pPr>
            <w:r w:rsidRPr="00505937">
              <w:rPr>
                <w:color w:val="000000"/>
              </w:rPr>
              <w:t>Весеннее и осеннее поверхностное рыхления полей, покрытых стерней, на глубину 4…6 см с целью сохранения влаги в почве; заделки семян сорняков и падалицы культурных растений без значительного нарушения стерни; выравнивания поверхности поля от предшествующей обработки, а также для боронования озимых культур, кукурузы и многолетних трав.</w:t>
            </w:r>
          </w:p>
        </w:tc>
      </w:tr>
    </w:tbl>
    <w:p w:rsidR="00784FA3" w:rsidRDefault="00784FA3" w:rsidP="00784FA3">
      <w:pPr>
        <w:pStyle w:val="a7"/>
        <w:spacing w:before="0" w:beforeAutospacing="0" w:after="0" w:afterAutospacing="0" w:line="360" w:lineRule="auto"/>
        <w:contextualSpacing/>
        <w:jc w:val="both"/>
        <w:rPr>
          <w:sz w:val="28"/>
        </w:rPr>
      </w:pPr>
    </w:p>
    <w:p w:rsidR="00784FA3" w:rsidRPr="00C16745" w:rsidRDefault="00784FA3" w:rsidP="00D13194">
      <w:pPr>
        <w:pStyle w:val="a7"/>
        <w:spacing w:before="0" w:beforeAutospacing="0" w:after="0" w:afterAutospacing="0" w:line="360" w:lineRule="auto"/>
        <w:ind w:firstLine="709"/>
        <w:contextualSpacing/>
        <w:jc w:val="both"/>
        <w:rPr>
          <w:sz w:val="28"/>
        </w:rPr>
      </w:pPr>
      <w:r w:rsidRPr="001744E3">
        <w:rPr>
          <w:sz w:val="28"/>
        </w:rPr>
        <w:t>Особенно вредна многократная обработка в зонах недостаточного увлажне</w:t>
      </w:r>
      <w:r>
        <w:rPr>
          <w:sz w:val="28"/>
        </w:rPr>
        <w:t xml:space="preserve">ния. </w:t>
      </w:r>
      <w:r w:rsidRPr="001744E3">
        <w:rPr>
          <w:sz w:val="28"/>
        </w:rPr>
        <w:t xml:space="preserve">При интенсивной обработке теряется органическое вещество вследствие выветривания и водной эрозии, ухудшается структура почвы, возрастает потеря влаги и образование глыб. Поэтому современные методы обработки почвы все активнее предусматривают использование </w:t>
      </w:r>
      <w:r w:rsidRPr="00C16745">
        <w:rPr>
          <w:sz w:val="28"/>
        </w:rPr>
        <w:t>комбинированных машин и агрегатов, позволяющих за один проход выполнять несколько операций в различных сочетаниях [34].</w:t>
      </w:r>
    </w:p>
    <w:p w:rsidR="00784FA3" w:rsidRPr="00C16745" w:rsidRDefault="00784FA3" w:rsidP="00D13194">
      <w:pPr>
        <w:shd w:val="clear" w:color="auto" w:fill="FFFFFF"/>
        <w:spacing w:after="0" w:line="360" w:lineRule="auto"/>
        <w:ind w:firstLine="709"/>
        <w:jc w:val="both"/>
        <w:rPr>
          <w:rFonts w:ascii="Times New Roman" w:hAnsi="Times New Roman" w:cs="Times New Roman"/>
          <w:color w:val="000000"/>
          <w:sz w:val="28"/>
          <w:szCs w:val="28"/>
        </w:rPr>
      </w:pPr>
      <w:r w:rsidRPr="00C16745">
        <w:rPr>
          <w:rFonts w:ascii="Times New Roman" w:hAnsi="Times New Roman" w:cs="Times New Roman"/>
          <w:color w:val="000000"/>
          <w:sz w:val="28"/>
          <w:szCs w:val="28"/>
        </w:rPr>
        <w:t xml:space="preserve">      </w:t>
      </w:r>
      <w:r w:rsidRPr="00C16745">
        <w:rPr>
          <w:rFonts w:ascii="Times New Roman" w:hAnsi="Times New Roman" w:cs="Times New Roman"/>
          <w:color w:val="000000"/>
          <w:sz w:val="28"/>
          <w:szCs w:val="28"/>
        </w:rPr>
        <w:tab/>
        <w:t>Таким образом, целесообразность применения комбинированного агрегата для обработки почвы полностью доказана.</w:t>
      </w:r>
    </w:p>
    <w:p w:rsidR="00784FA3" w:rsidRPr="00C16745" w:rsidRDefault="00784FA3" w:rsidP="00D13194">
      <w:pPr>
        <w:shd w:val="clear" w:color="auto" w:fill="FFFFFF"/>
        <w:spacing w:after="0" w:line="360" w:lineRule="auto"/>
        <w:ind w:firstLine="709"/>
        <w:jc w:val="both"/>
        <w:rPr>
          <w:rFonts w:ascii="Times New Roman" w:hAnsi="Times New Roman" w:cs="Times New Roman"/>
          <w:color w:val="000000"/>
          <w:sz w:val="28"/>
          <w:szCs w:val="28"/>
        </w:rPr>
      </w:pPr>
      <w:r w:rsidRPr="00C16745">
        <w:rPr>
          <w:rFonts w:ascii="Times New Roman" w:hAnsi="Times New Roman" w:cs="Times New Roman"/>
          <w:color w:val="000000"/>
          <w:sz w:val="28"/>
          <w:szCs w:val="28"/>
        </w:rPr>
        <w:t xml:space="preserve">     </w:t>
      </w:r>
      <w:r w:rsidRPr="00C16745">
        <w:rPr>
          <w:rFonts w:ascii="Times New Roman" w:hAnsi="Times New Roman" w:cs="Times New Roman"/>
          <w:color w:val="000000"/>
          <w:sz w:val="28"/>
          <w:szCs w:val="28"/>
        </w:rPr>
        <w:tab/>
        <w:t xml:space="preserve">Следующим  шагом выберем тип комбинированного агрегата, наиболее подходящего для рассматриваемой организации. </w:t>
      </w:r>
    </w:p>
    <w:p w:rsidR="00784FA3" w:rsidRPr="00C16745" w:rsidRDefault="00784FA3" w:rsidP="00D13194">
      <w:pPr>
        <w:shd w:val="clear" w:color="auto" w:fill="FFFFFF"/>
        <w:spacing w:after="0" w:line="360" w:lineRule="auto"/>
        <w:ind w:firstLine="709"/>
        <w:jc w:val="both"/>
        <w:rPr>
          <w:rFonts w:ascii="Times New Roman" w:hAnsi="Times New Roman" w:cs="Times New Roman"/>
          <w:color w:val="000000"/>
          <w:sz w:val="28"/>
          <w:szCs w:val="28"/>
        </w:rPr>
      </w:pPr>
      <w:r w:rsidRPr="00C16745">
        <w:rPr>
          <w:rFonts w:ascii="Times New Roman" w:hAnsi="Times New Roman" w:cs="Times New Roman"/>
          <w:color w:val="000000"/>
          <w:sz w:val="28"/>
          <w:szCs w:val="28"/>
        </w:rPr>
        <w:lastRenderedPageBreak/>
        <w:t>Критериями выбора агрегата явились следующие характеристики: производительность, цена, глубина обработки, типы тракторов, с которыми агрегатируется.</w:t>
      </w:r>
    </w:p>
    <w:p w:rsidR="00784FA3" w:rsidRPr="00341D80" w:rsidRDefault="00784FA3" w:rsidP="00341D80">
      <w:pPr>
        <w:spacing w:after="0" w:line="360" w:lineRule="auto"/>
        <w:ind w:firstLine="709"/>
        <w:contextualSpacing/>
        <w:jc w:val="both"/>
        <w:rPr>
          <w:rFonts w:ascii="Times New Roman" w:hAnsi="Times New Roman" w:cs="Times New Roman"/>
          <w:color w:val="FF0000"/>
          <w:sz w:val="28"/>
          <w:szCs w:val="28"/>
        </w:rPr>
      </w:pPr>
      <w:r w:rsidRPr="00C16745">
        <w:rPr>
          <w:rFonts w:ascii="Times New Roman" w:hAnsi="Times New Roman" w:cs="Times New Roman"/>
          <w:sz w:val="28"/>
          <w:szCs w:val="28"/>
        </w:rPr>
        <w:t xml:space="preserve">     </w:t>
      </w:r>
      <w:r w:rsidRPr="00C16745">
        <w:rPr>
          <w:rFonts w:ascii="Times New Roman" w:hAnsi="Times New Roman" w:cs="Times New Roman"/>
          <w:sz w:val="28"/>
          <w:szCs w:val="28"/>
        </w:rPr>
        <w:tab/>
        <w:t xml:space="preserve">На основе анализа рынка аналогичных видов оборудования был выбран агрегат для предпосевной обработки </w:t>
      </w:r>
      <w:r w:rsidRPr="00C16745">
        <w:rPr>
          <w:rFonts w:ascii="Times New Roman" w:hAnsi="Times New Roman" w:cs="Times New Roman"/>
          <w:sz w:val="28"/>
          <w:szCs w:val="28"/>
          <w:lang w:val="en-US"/>
        </w:rPr>
        <w:t>MAX</w:t>
      </w:r>
      <w:r w:rsidRPr="00C16745">
        <w:rPr>
          <w:rFonts w:ascii="Times New Roman" w:hAnsi="Times New Roman" w:cs="Times New Roman"/>
          <w:sz w:val="28"/>
          <w:szCs w:val="28"/>
        </w:rPr>
        <w:t xml:space="preserve"> 7,5 т. Легкая и компактная конструкция не перегружает системы трактора, Заменяя работу культиваторов, борон, плоскорезов. Его характ</w:t>
      </w:r>
      <w:r w:rsidR="00333009">
        <w:rPr>
          <w:rFonts w:ascii="Times New Roman" w:hAnsi="Times New Roman" w:cs="Times New Roman"/>
          <w:sz w:val="28"/>
          <w:szCs w:val="28"/>
        </w:rPr>
        <w:t>еристики отображены в таблице 20</w:t>
      </w:r>
      <w:r w:rsidRPr="00C16745">
        <w:rPr>
          <w:rFonts w:ascii="Times New Roman" w:hAnsi="Times New Roman" w:cs="Times New Roman"/>
          <w:sz w:val="28"/>
          <w:szCs w:val="28"/>
        </w:rPr>
        <w:t xml:space="preserve">. </w:t>
      </w:r>
    </w:p>
    <w:p w:rsidR="00784FA3" w:rsidRPr="00746A4D" w:rsidRDefault="00333009" w:rsidP="00784FA3">
      <w:pPr>
        <w:contextualSpacing/>
        <w:rPr>
          <w:rFonts w:ascii="Times New Roman" w:hAnsi="Times New Roman" w:cs="Times New Roman"/>
          <w:b/>
          <w:sz w:val="24"/>
          <w:szCs w:val="24"/>
        </w:rPr>
      </w:pPr>
      <w:r>
        <w:rPr>
          <w:rFonts w:ascii="Times New Roman" w:hAnsi="Times New Roman" w:cs="Times New Roman"/>
          <w:sz w:val="24"/>
          <w:szCs w:val="24"/>
        </w:rPr>
        <w:t>Таблица 20</w:t>
      </w:r>
      <w:r w:rsidR="00784FA3" w:rsidRPr="00746A4D">
        <w:rPr>
          <w:rFonts w:ascii="Times New Roman" w:hAnsi="Times New Roman" w:cs="Times New Roman"/>
          <w:sz w:val="24"/>
          <w:szCs w:val="24"/>
        </w:rPr>
        <w:t xml:space="preserve"> </w:t>
      </w:r>
      <w:r w:rsidR="00213F34">
        <w:rPr>
          <w:rFonts w:ascii="Times New Roman" w:hAnsi="Times New Roman" w:cs="Times New Roman"/>
          <w:sz w:val="24"/>
          <w:szCs w:val="24"/>
        </w:rPr>
        <w:t>–</w:t>
      </w:r>
      <w:r w:rsidR="00784FA3" w:rsidRPr="00746A4D">
        <w:rPr>
          <w:rFonts w:ascii="Times New Roman" w:hAnsi="Times New Roman" w:cs="Times New Roman"/>
          <w:color w:val="FF0000"/>
          <w:sz w:val="24"/>
          <w:szCs w:val="24"/>
        </w:rPr>
        <w:t xml:space="preserve"> </w:t>
      </w:r>
      <w:r w:rsidR="00784FA3" w:rsidRPr="00746A4D">
        <w:rPr>
          <w:rFonts w:ascii="Times New Roman" w:hAnsi="Times New Roman" w:cs="Times New Roman"/>
          <w:b/>
          <w:color w:val="000000"/>
          <w:sz w:val="24"/>
          <w:szCs w:val="24"/>
        </w:rPr>
        <w:t xml:space="preserve">Характеристики </w:t>
      </w:r>
      <w:r w:rsidR="00784FA3" w:rsidRPr="00746A4D">
        <w:rPr>
          <w:rFonts w:ascii="Times New Roman" w:hAnsi="Times New Roman" w:cs="Times New Roman"/>
          <w:b/>
          <w:sz w:val="24"/>
          <w:szCs w:val="24"/>
        </w:rPr>
        <w:t xml:space="preserve">агрегата для предпосевной обработки </w:t>
      </w:r>
      <w:r w:rsidR="00784FA3" w:rsidRPr="00746A4D">
        <w:rPr>
          <w:rFonts w:ascii="Times New Roman" w:hAnsi="Times New Roman" w:cs="Times New Roman"/>
          <w:b/>
          <w:sz w:val="24"/>
          <w:szCs w:val="24"/>
          <w:lang w:val="en-US"/>
        </w:rPr>
        <w:t>MAX</w:t>
      </w:r>
      <w:r w:rsidR="00784FA3" w:rsidRPr="00746A4D">
        <w:rPr>
          <w:rFonts w:ascii="Times New Roman" w:hAnsi="Times New Roman" w:cs="Times New Roman"/>
          <w:b/>
          <w:sz w:val="24"/>
          <w:szCs w:val="24"/>
        </w:rPr>
        <w:t xml:space="preserve"> 7,5 т.</w:t>
      </w:r>
    </w:p>
    <w:tbl>
      <w:tblPr>
        <w:tblStyle w:val="ae"/>
        <w:tblW w:w="0" w:type="auto"/>
        <w:tblLook w:val="01E0"/>
      </w:tblPr>
      <w:tblGrid>
        <w:gridCol w:w="4814"/>
        <w:gridCol w:w="4757"/>
      </w:tblGrid>
      <w:tr w:rsidR="00784FA3" w:rsidRPr="00E1547D" w:rsidTr="00784FA3">
        <w:tc>
          <w:tcPr>
            <w:tcW w:w="4927" w:type="dxa"/>
          </w:tcPr>
          <w:p w:rsidR="00784FA3" w:rsidRPr="00746A4D" w:rsidRDefault="00784FA3" w:rsidP="00784FA3">
            <w:pPr>
              <w:jc w:val="center"/>
              <w:rPr>
                <w:rFonts w:ascii="Times New Roman" w:hAnsi="Times New Roman" w:cs="Times New Roman"/>
                <w:b/>
              </w:rPr>
            </w:pPr>
            <w:r w:rsidRPr="00746A4D">
              <w:rPr>
                <w:rFonts w:ascii="Times New Roman" w:hAnsi="Times New Roman" w:cs="Times New Roman"/>
                <w:b/>
              </w:rPr>
              <w:t>Характеристика</w:t>
            </w:r>
          </w:p>
        </w:tc>
        <w:tc>
          <w:tcPr>
            <w:tcW w:w="4927" w:type="dxa"/>
          </w:tcPr>
          <w:p w:rsidR="00784FA3" w:rsidRPr="00746A4D" w:rsidRDefault="00784FA3" w:rsidP="00784FA3">
            <w:pPr>
              <w:jc w:val="center"/>
              <w:rPr>
                <w:rFonts w:ascii="Times New Roman" w:hAnsi="Times New Roman" w:cs="Times New Roman"/>
                <w:b/>
              </w:rPr>
            </w:pPr>
            <w:r w:rsidRPr="00746A4D">
              <w:rPr>
                <w:rFonts w:ascii="Times New Roman" w:hAnsi="Times New Roman" w:cs="Times New Roman"/>
                <w:b/>
              </w:rPr>
              <w:t>Значение</w:t>
            </w:r>
          </w:p>
        </w:tc>
      </w:tr>
      <w:tr w:rsidR="00784FA3" w:rsidRPr="00E1547D" w:rsidTr="00784FA3">
        <w:tc>
          <w:tcPr>
            <w:tcW w:w="4927" w:type="dxa"/>
          </w:tcPr>
          <w:p w:rsidR="00784FA3" w:rsidRPr="00E1547D" w:rsidRDefault="00784FA3" w:rsidP="00784FA3">
            <w:pPr>
              <w:rPr>
                <w:rFonts w:ascii="Times New Roman" w:hAnsi="Times New Roman" w:cs="Times New Roman"/>
                <w:sz w:val="24"/>
                <w:szCs w:val="24"/>
              </w:rPr>
            </w:pPr>
            <w:r w:rsidRPr="00E1547D">
              <w:rPr>
                <w:rFonts w:ascii="Times New Roman" w:hAnsi="Times New Roman" w:cs="Times New Roman"/>
                <w:sz w:val="24"/>
                <w:szCs w:val="24"/>
              </w:rPr>
              <w:t>Масса, кг</w:t>
            </w:r>
          </w:p>
        </w:tc>
        <w:tc>
          <w:tcPr>
            <w:tcW w:w="4927" w:type="dxa"/>
          </w:tcPr>
          <w:p w:rsidR="00784FA3" w:rsidRPr="00E1547D" w:rsidRDefault="00784FA3" w:rsidP="00784FA3">
            <w:pPr>
              <w:jc w:val="center"/>
              <w:rPr>
                <w:rFonts w:ascii="Times New Roman" w:hAnsi="Times New Roman" w:cs="Times New Roman"/>
                <w:sz w:val="24"/>
                <w:szCs w:val="24"/>
              </w:rPr>
            </w:pPr>
            <w:r w:rsidRPr="00E1547D">
              <w:rPr>
                <w:rFonts w:ascii="Times New Roman" w:hAnsi="Times New Roman" w:cs="Times New Roman"/>
                <w:sz w:val="24"/>
                <w:szCs w:val="24"/>
              </w:rPr>
              <w:t>2785</w:t>
            </w:r>
          </w:p>
        </w:tc>
      </w:tr>
      <w:tr w:rsidR="00784FA3" w:rsidRPr="00E1547D" w:rsidTr="00784FA3">
        <w:tc>
          <w:tcPr>
            <w:tcW w:w="4927" w:type="dxa"/>
          </w:tcPr>
          <w:p w:rsidR="00784FA3" w:rsidRPr="00E1547D" w:rsidRDefault="00784FA3" w:rsidP="00784FA3">
            <w:pPr>
              <w:rPr>
                <w:rFonts w:ascii="Times New Roman" w:hAnsi="Times New Roman" w:cs="Times New Roman"/>
                <w:sz w:val="24"/>
                <w:szCs w:val="24"/>
              </w:rPr>
            </w:pPr>
            <w:r w:rsidRPr="00E1547D">
              <w:rPr>
                <w:rFonts w:ascii="Times New Roman" w:hAnsi="Times New Roman" w:cs="Times New Roman"/>
                <w:sz w:val="24"/>
                <w:szCs w:val="24"/>
              </w:rPr>
              <w:t xml:space="preserve">Глубина обработки, см </w:t>
            </w:r>
          </w:p>
        </w:tc>
        <w:tc>
          <w:tcPr>
            <w:tcW w:w="4927" w:type="dxa"/>
          </w:tcPr>
          <w:p w:rsidR="00784FA3" w:rsidRPr="00E1547D" w:rsidRDefault="00784FA3" w:rsidP="00784FA3">
            <w:pPr>
              <w:jc w:val="center"/>
              <w:rPr>
                <w:rFonts w:ascii="Times New Roman" w:hAnsi="Times New Roman" w:cs="Times New Roman"/>
                <w:sz w:val="24"/>
                <w:szCs w:val="24"/>
              </w:rPr>
            </w:pPr>
            <w:r w:rsidRPr="00E1547D">
              <w:rPr>
                <w:rFonts w:ascii="Times New Roman" w:hAnsi="Times New Roman" w:cs="Times New Roman"/>
                <w:sz w:val="24"/>
                <w:szCs w:val="24"/>
              </w:rPr>
              <w:t>14</w:t>
            </w:r>
          </w:p>
        </w:tc>
      </w:tr>
      <w:tr w:rsidR="00784FA3" w:rsidRPr="00E1547D" w:rsidTr="00784FA3">
        <w:tc>
          <w:tcPr>
            <w:tcW w:w="4927" w:type="dxa"/>
          </w:tcPr>
          <w:p w:rsidR="00784FA3" w:rsidRPr="00E1547D" w:rsidRDefault="00784FA3" w:rsidP="00784FA3">
            <w:pPr>
              <w:rPr>
                <w:rFonts w:ascii="Times New Roman" w:hAnsi="Times New Roman" w:cs="Times New Roman"/>
                <w:sz w:val="24"/>
                <w:szCs w:val="24"/>
              </w:rPr>
            </w:pPr>
            <w:r w:rsidRPr="00E1547D">
              <w:rPr>
                <w:rFonts w:ascii="Times New Roman" w:hAnsi="Times New Roman" w:cs="Times New Roman"/>
                <w:sz w:val="24"/>
                <w:szCs w:val="24"/>
              </w:rPr>
              <w:t>Типы тракторов, с которыми агрегатируется</w:t>
            </w:r>
          </w:p>
        </w:tc>
        <w:tc>
          <w:tcPr>
            <w:tcW w:w="4927" w:type="dxa"/>
          </w:tcPr>
          <w:p w:rsidR="00784FA3" w:rsidRPr="00E1547D" w:rsidRDefault="00784FA3" w:rsidP="00784FA3">
            <w:pPr>
              <w:jc w:val="center"/>
              <w:rPr>
                <w:rFonts w:ascii="Times New Roman" w:hAnsi="Times New Roman" w:cs="Times New Roman"/>
                <w:sz w:val="24"/>
                <w:szCs w:val="24"/>
              </w:rPr>
            </w:pPr>
            <w:r w:rsidRPr="00E1547D">
              <w:rPr>
                <w:rFonts w:ascii="Times New Roman" w:hAnsi="Times New Roman" w:cs="Times New Roman"/>
                <w:sz w:val="24"/>
                <w:szCs w:val="24"/>
              </w:rPr>
              <w:t>3 т, 5 т.</w:t>
            </w:r>
          </w:p>
        </w:tc>
      </w:tr>
      <w:tr w:rsidR="00784FA3" w:rsidRPr="00E1547D" w:rsidTr="00784FA3">
        <w:tc>
          <w:tcPr>
            <w:tcW w:w="4927" w:type="dxa"/>
          </w:tcPr>
          <w:p w:rsidR="00784FA3" w:rsidRPr="00E1547D" w:rsidRDefault="00784FA3" w:rsidP="00784FA3">
            <w:pPr>
              <w:rPr>
                <w:rFonts w:ascii="Times New Roman" w:hAnsi="Times New Roman" w:cs="Times New Roman"/>
                <w:sz w:val="24"/>
                <w:szCs w:val="24"/>
              </w:rPr>
            </w:pPr>
            <w:r w:rsidRPr="00E1547D">
              <w:rPr>
                <w:rFonts w:ascii="Times New Roman" w:hAnsi="Times New Roman" w:cs="Times New Roman"/>
                <w:sz w:val="24"/>
                <w:szCs w:val="24"/>
              </w:rPr>
              <w:t>Производительность, га/ час</w:t>
            </w:r>
          </w:p>
        </w:tc>
        <w:tc>
          <w:tcPr>
            <w:tcW w:w="4927" w:type="dxa"/>
          </w:tcPr>
          <w:p w:rsidR="00784FA3" w:rsidRPr="00E1547D" w:rsidRDefault="00784FA3" w:rsidP="00784FA3">
            <w:pPr>
              <w:jc w:val="center"/>
              <w:rPr>
                <w:rFonts w:ascii="Times New Roman" w:hAnsi="Times New Roman" w:cs="Times New Roman"/>
                <w:sz w:val="24"/>
                <w:szCs w:val="24"/>
              </w:rPr>
            </w:pPr>
            <w:r w:rsidRPr="00E1547D">
              <w:rPr>
                <w:rFonts w:ascii="Times New Roman" w:hAnsi="Times New Roman" w:cs="Times New Roman"/>
                <w:sz w:val="24"/>
                <w:szCs w:val="24"/>
              </w:rPr>
              <w:t>4,5 – 7,0</w:t>
            </w:r>
          </w:p>
        </w:tc>
      </w:tr>
      <w:tr w:rsidR="00784FA3" w:rsidRPr="00E1547D" w:rsidTr="00784FA3">
        <w:tc>
          <w:tcPr>
            <w:tcW w:w="4927" w:type="dxa"/>
          </w:tcPr>
          <w:p w:rsidR="00784FA3" w:rsidRPr="00E1547D" w:rsidRDefault="00784FA3" w:rsidP="00784FA3">
            <w:pPr>
              <w:rPr>
                <w:rFonts w:ascii="Times New Roman" w:hAnsi="Times New Roman" w:cs="Times New Roman"/>
                <w:sz w:val="24"/>
                <w:szCs w:val="24"/>
              </w:rPr>
            </w:pPr>
            <w:r w:rsidRPr="00E1547D">
              <w:rPr>
                <w:rFonts w:ascii="Times New Roman" w:hAnsi="Times New Roman" w:cs="Times New Roman"/>
                <w:sz w:val="24"/>
                <w:szCs w:val="24"/>
              </w:rPr>
              <w:t>Цена, руб.</w:t>
            </w:r>
          </w:p>
        </w:tc>
        <w:tc>
          <w:tcPr>
            <w:tcW w:w="4927" w:type="dxa"/>
          </w:tcPr>
          <w:p w:rsidR="00784FA3" w:rsidRPr="00E1547D" w:rsidRDefault="007360D6" w:rsidP="00784FA3">
            <w:pPr>
              <w:jc w:val="center"/>
              <w:rPr>
                <w:rFonts w:ascii="Times New Roman" w:hAnsi="Times New Roman" w:cs="Times New Roman"/>
                <w:sz w:val="24"/>
                <w:szCs w:val="24"/>
              </w:rPr>
            </w:pPr>
            <w:r w:rsidRPr="00E1547D">
              <w:rPr>
                <w:rFonts w:ascii="Times New Roman" w:hAnsi="Times New Roman" w:cs="Times New Roman"/>
                <w:sz w:val="24"/>
                <w:szCs w:val="24"/>
              </w:rPr>
              <w:t>1 068 273</w:t>
            </w:r>
          </w:p>
        </w:tc>
      </w:tr>
    </w:tbl>
    <w:p w:rsidR="00784FA3" w:rsidRPr="00C16745" w:rsidRDefault="00784FA3" w:rsidP="00784FA3">
      <w:pPr>
        <w:pStyle w:val="HTML0"/>
        <w:spacing w:line="360" w:lineRule="auto"/>
        <w:jc w:val="both"/>
        <w:rPr>
          <w:rFonts w:ascii="Times New Roman" w:hAnsi="Times New Roman" w:cs="Times New Roman"/>
          <w:iCs/>
          <w:color w:val="000000"/>
          <w:sz w:val="28"/>
          <w:szCs w:val="28"/>
        </w:rPr>
      </w:pPr>
    </w:p>
    <w:p w:rsidR="00784FA3" w:rsidRPr="00C16745" w:rsidRDefault="00784FA3" w:rsidP="00784FA3">
      <w:pPr>
        <w:pStyle w:val="HTML0"/>
        <w:spacing w:line="360" w:lineRule="auto"/>
        <w:ind w:firstLine="709"/>
        <w:jc w:val="both"/>
        <w:rPr>
          <w:rFonts w:ascii="Times New Roman" w:hAnsi="Times New Roman" w:cs="Times New Roman"/>
          <w:iCs/>
          <w:color w:val="000000"/>
          <w:sz w:val="28"/>
          <w:szCs w:val="28"/>
        </w:rPr>
      </w:pPr>
      <w:r w:rsidRPr="00C16745">
        <w:rPr>
          <w:rFonts w:ascii="Times New Roman" w:hAnsi="Times New Roman" w:cs="Times New Roman"/>
          <w:iCs/>
          <w:color w:val="000000"/>
          <w:sz w:val="28"/>
          <w:szCs w:val="28"/>
        </w:rPr>
        <w:t xml:space="preserve">Производителем данного агрегата является ООО «Волгоградагроснаб». Рыночная цена </w:t>
      </w:r>
      <w:r w:rsidR="007360D6" w:rsidRPr="00C16745">
        <w:rPr>
          <w:rFonts w:ascii="Times New Roman" w:hAnsi="Times New Roman" w:cs="Times New Roman"/>
          <w:iCs/>
          <w:color w:val="000000"/>
          <w:sz w:val="28"/>
          <w:szCs w:val="28"/>
        </w:rPr>
        <w:t>1 068 273 руб</w:t>
      </w:r>
      <w:r w:rsidRPr="00C16745">
        <w:rPr>
          <w:rFonts w:ascii="Times New Roman" w:hAnsi="Times New Roman" w:cs="Times New Roman"/>
          <w:iCs/>
          <w:color w:val="000000"/>
          <w:sz w:val="28"/>
          <w:szCs w:val="28"/>
        </w:rPr>
        <w:t>.</w:t>
      </w:r>
    </w:p>
    <w:p w:rsidR="00784FA3" w:rsidRPr="00C16745" w:rsidRDefault="00784FA3" w:rsidP="00784FA3">
      <w:pPr>
        <w:pStyle w:val="HTML0"/>
        <w:spacing w:line="360" w:lineRule="auto"/>
        <w:ind w:firstLine="709"/>
        <w:jc w:val="both"/>
        <w:rPr>
          <w:rFonts w:ascii="Times New Roman" w:hAnsi="Times New Roman" w:cs="Times New Roman"/>
          <w:iCs/>
          <w:color w:val="000000"/>
          <w:sz w:val="28"/>
          <w:szCs w:val="28"/>
        </w:rPr>
      </w:pPr>
      <w:r w:rsidRPr="00C16745">
        <w:rPr>
          <w:rFonts w:ascii="Times New Roman" w:hAnsi="Times New Roman" w:cs="Times New Roman"/>
          <w:iCs/>
          <w:color w:val="000000"/>
          <w:sz w:val="28"/>
          <w:szCs w:val="28"/>
        </w:rPr>
        <w:t>Необходимо рассчитать, сколько агрегатов требуется приобрести.</w:t>
      </w:r>
    </w:p>
    <w:p w:rsidR="00784FA3" w:rsidRDefault="00784FA3" w:rsidP="00784FA3">
      <w:pPr>
        <w:pStyle w:val="HTML0"/>
        <w:spacing w:line="360" w:lineRule="auto"/>
        <w:ind w:firstLine="709"/>
        <w:jc w:val="both"/>
        <w:rPr>
          <w:rFonts w:ascii="Times New Roman" w:hAnsi="Times New Roman" w:cs="Times New Roman"/>
          <w:iCs/>
          <w:color w:val="000000"/>
          <w:sz w:val="28"/>
          <w:szCs w:val="28"/>
        </w:rPr>
      </w:pPr>
      <w:r w:rsidRPr="00C16745">
        <w:rPr>
          <w:rFonts w:ascii="Times New Roman" w:hAnsi="Times New Roman" w:cs="Times New Roman"/>
          <w:iCs/>
          <w:color w:val="000000"/>
          <w:sz w:val="28"/>
          <w:szCs w:val="28"/>
        </w:rPr>
        <w:t>Для расчета учтем следующие данные</w:t>
      </w:r>
      <w:r>
        <w:rPr>
          <w:rFonts w:ascii="Times New Roman" w:hAnsi="Times New Roman" w:cs="Times New Roman"/>
          <w:iCs/>
          <w:color w:val="000000"/>
          <w:sz w:val="28"/>
          <w:szCs w:val="28"/>
        </w:rPr>
        <w:t>:</w:t>
      </w:r>
    </w:p>
    <w:p w:rsidR="00784FA3" w:rsidRDefault="00784FA3" w:rsidP="00784FA3">
      <w:pPr>
        <w:pStyle w:val="HTM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площадь земель, занятых под зерновыми культурами = 1</w:t>
      </w:r>
      <w:r w:rsidR="007360D6">
        <w:rPr>
          <w:rFonts w:ascii="Times New Roman" w:hAnsi="Times New Roman" w:cs="Times New Roman"/>
          <w:iCs/>
          <w:color w:val="000000"/>
          <w:sz w:val="28"/>
          <w:szCs w:val="28"/>
        </w:rPr>
        <w:t>2497</w:t>
      </w:r>
      <w:r w:rsidRPr="00E33053">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га;</w:t>
      </w:r>
    </w:p>
    <w:p w:rsidR="00784FA3" w:rsidRDefault="00784FA3" w:rsidP="00784FA3">
      <w:pPr>
        <w:pStyle w:val="HTM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продолжительность посевной – 10-14 дней, в данном случае используем минимальное значение;</w:t>
      </w:r>
    </w:p>
    <w:p w:rsidR="00784FA3" w:rsidRDefault="00784FA3" w:rsidP="00784FA3">
      <w:pPr>
        <w:pStyle w:val="HTM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количество рабочих часов в день – 16 часов (2 рабочие смены);</w:t>
      </w:r>
    </w:p>
    <w:p w:rsidR="00784FA3" w:rsidRDefault="00784FA3" w:rsidP="00784FA3">
      <w:pPr>
        <w:pStyle w:val="HTM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производительность – возьмем минимальное значение 4,5 га/час.</w:t>
      </w:r>
    </w:p>
    <w:p w:rsidR="00784FA3" w:rsidRPr="00A641C7" w:rsidRDefault="00784FA3" w:rsidP="00784FA3">
      <w:pPr>
        <w:pStyle w:val="HTML0"/>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Количество необходимых агрегатов = 1</w:t>
      </w:r>
      <w:r w:rsidR="007360D6">
        <w:rPr>
          <w:rFonts w:ascii="Times New Roman" w:hAnsi="Times New Roman" w:cs="Times New Roman"/>
          <w:iCs/>
          <w:color w:val="000000"/>
          <w:sz w:val="28"/>
          <w:szCs w:val="28"/>
        </w:rPr>
        <w:t>2497</w:t>
      </w:r>
      <w:r>
        <w:rPr>
          <w:rFonts w:ascii="Times New Roman" w:hAnsi="Times New Roman" w:cs="Times New Roman"/>
          <w:iCs/>
          <w:color w:val="000000"/>
          <w:sz w:val="28"/>
          <w:szCs w:val="28"/>
        </w:rPr>
        <w:t>/10/16/4,5=</w:t>
      </w:r>
      <w:r w:rsidR="007360D6">
        <w:rPr>
          <w:rFonts w:ascii="Times New Roman" w:hAnsi="Times New Roman" w:cs="Times New Roman"/>
          <w:iCs/>
          <w:color w:val="000000"/>
          <w:sz w:val="28"/>
          <w:szCs w:val="28"/>
        </w:rPr>
        <w:t>17</w:t>
      </w:r>
      <w:r w:rsidRPr="00E33053">
        <w:rPr>
          <w:rFonts w:ascii="Times New Roman" w:hAnsi="Times New Roman" w:cs="Times New Roman"/>
          <w:iCs/>
          <w:color w:val="000000"/>
          <w:sz w:val="28"/>
          <w:szCs w:val="28"/>
        </w:rPr>
        <w:t>.</w:t>
      </w:r>
      <w:r w:rsidRPr="00A641C7">
        <w:rPr>
          <w:rFonts w:ascii="Times New Roman" w:hAnsi="Times New Roman" w:cs="Times New Roman"/>
          <w:iCs/>
          <w:color w:val="000000"/>
          <w:sz w:val="28"/>
          <w:szCs w:val="28"/>
        </w:rPr>
        <w:t>4</w:t>
      </w:r>
      <w:r>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sym w:font="Symbol" w:char="F0BB"/>
      </w:r>
      <w:r w:rsidR="007360D6">
        <w:rPr>
          <w:rFonts w:ascii="Times New Roman" w:hAnsi="Times New Roman" w:cs="Times New Roman"/>
          <w:iCs/>
          <w:color w:val="000000"/>
          <w:sz w:val="28"/>
          <w:szCs w:val="28"/>
        </w:rPr>
        <w:t xml:space="preserve"> 18</w:t>
      </w:r>
      <w:r>
        <w:rPr>
          <w:rFonts w:ascii="Times New Roman" w:hAnsi="Times New Roman" w:cs="Times New Roman"/>
          <w:iCs/>
          <w:color w:val="000000"/>
          <w:sz w:val="28"/>
          <w:szCs w:val="28"/>
        </w:rPr>
        <w:t xml:space="preserve"> шт.</w:t>
      </w:r>
    </w:p>
    <w:p w:rsidR="00784FA3" w:rsidRPr="003525C1" w:rsidRDefault="00784FA3" w:rsidP="00D13194">
      <w:pPr>
        <w:pStyle w:val="HTML0"/>
        <w:spacing w:line="360" w:lineRule="auto"/>
        <w:ind w:firstLine="709"/>
        <w:jc w:val="both"/>
        <w:rPr>
          <w:rFonts w:ascii="Times New Roman" w:hAnsi="Times New Roman" w:cs="Times New Roman"/>
          <w:color w:val="000000"/>
          <w:sz w:val="28"/>
        </w:rPr>
      </w:pPr>
      <w:r>
        <w:rPr>
          <w:rFonts w:ascii="Times New Roman" w:hAnsi="Times New Roman" w:cs="Times New Roman"/>
          <w:sz w:val="28"/>
        </w:rPr>
        <w:t xml:space="preserve">Общие затраты, требуемые для приобретения  комбинированного агрегата, представлены в </w:t>
      </w:r>
      <w:r w:rsidRPr="00226C11">
        <w:rPr>
          <w:rFonts w:ascii="Times New Roman" w:hAnsi="Times New Roman" w:cs="Times New Roman"/>
          <w:sz w:val="28"/>
        </w:rPr>
        <w:t xml:space="preserve">таблице </w:t>
      </w:r>
      <w:r w:rsidR="00333009">
        <w:rPr>
          <w:rFonts w:ascii="Times New Roman" w:hAnsi="Times New Roman" w:cs="Times New Roman"/>
          <w:sz w:val="28"/>
        </w:rPr>
        <w:t>21</w:t>
      </w:r>
      <w:r w:rsidRPr="00226C11">
        <w:rPr>
          <w:rFonts w:ascii="Times New Roman" w:hAnsi="Times New Roman" w:cs="Times New Roman"/>
          <w:sz w:val="28"/>
        </w:rPr>
        <w:t>.</w:t>
      </w:r>
      <w:r w:rsidRPr="00A641C7">
        <w:rPr>
          <w:rFonts w:ascii="Times New Roman" w:hAnsi="Times New Roman" w:cs="Times New Roman"/>
          <w:color w:val="000000"/>
          <w:sz w:val="28"/>
        </w:rPr>
        <w:t xml:space="preserve"> </w:t>
      </w:r>
    </w:p>
    <w:p w:rsidR="00784FA3" w:rsidRPr="00387AEE" w:rsidRDefault="00784FA3" w:rsidP="00784FA3">
      <w:pPr>
        <w:pStyle w:val="HTML0"/>
        <w:contextualSpacing/>
        <w:jc w:val="both"/>
        <w:rPr>
          <w:rFonts w:ascii="Times New Roman" w:hAnsi="Times New Roman" w:cs="Times New Roman"/>
          <w:sz w:val="24"/>
        </w:rPr>
      </w:pPr>
      <w:r w:rsidRPr="00387AEE">
        <w:rPr>
          <w:rFonts w:ascii="Times New Roman" w:hAnsi="Times New Roman" w:cs="Times New Roman"/>
          <w:sz w:val="24"/>
        </w:rPr>
        <w:t xml:space="preserve">Таблица  </w:t>
      </w:r>
      <w:r w:rsidR="00333009">
        <w:rPr>
          <w:rFonts w:ascii="Times New Roman" w:hAnsi="Times New Roman" w:cs="Times New Roman"/>
          <w:sz w:val="24"/>
        </w:rPr>
        <w:t>21</w:t>
      </w:r>
      <w:r w:rsidRPr="00387AEE">
        <w:rPr>
          <w:rFonts w:ascii="Times New Roman" w:hAnsi="Times New Roman" w:cs="Times New Roman"/>
          <w:sz w:val="24"/>
        </w:rPr>
        <w:t xml:space="preserve"> </w:t>
      </w:r>
      <w:r>
        <w:rPr>
          <w:rFonts w:ascii="Times New Roman" w:hAnsi="Times New Roman" w:cs="Times New Roman"/>
          <w:sz w:val="24"/>
        </w:rPr>
        <w:t>–</w:t>
      </w:r>
      <w:r w:rsidRPr="00387AEE">
        <w:rPr>
          <w:rFonts w:ascii="Times New Roman" w:hAnsi="Times New Roman" w:cs="Times New Roman"/>
          <w:color w:val="FF0000"/>
          <w:sz w:val="24"/>
        </w:rPr>
        <w:t xml:space="preserve"> </w:t>
      </w:r>
      <w:r w:rsidRPr="0009584A">
        <w:rPr>
          <w:rFonts w:ascii="Times New Roman" w:hAnsi="Times New Roman" w:cs="Times New Roman"/>
          <w:b/>
          <w:color w:val="000000"/>
          <w:sz w:val="24"/>
        </w:rPr>
        <w:t>Единовременные з</w:t>
      </w:r>
      <w:r w:rsidRPr="0009584A">
        <w:rPr>
          <w:rFonts w:ascii="Times New Roman" w:hAnsi="Times New Roman" w:cs="Times New Roman"/>
          <w:b/>
          <w:sz w:val="24"/>
        </w:rPr>
        <w:t>атраты</w:t>
      </w:r>
      <w:r w:rsidRPr="00387AEE">
        <w:rPr>
          <w:rFonts w:ascii="Times New Roman" w:hAnsi="Times New Roman" w:cs="Times New Roman"/>
          <w:b/>
          <w:sz w:val="24"/>
        </w:rPr>
        <w:t>, требуемые для приобретения  комбиниро</w:t>
      </w:r>
      <w:r>
        <w:rPr>
          <w:rFonts w:ascii="Times New Roman" w:hAnsi="Times New Roman" w:cs="Times New Roman"/>
          <w:b/>
          <w:sz w:val="24"/>
        </w:rPr>
        <w:t>ванных</w:t>
      </w:r>
      <w:r w:rsidRPr="00387AEE">
        <w:rPr>
          <w:rFonts w:ascii="Times New Roman" w:hAnsi="Times New Roman" w:cs="Times New Roman"/>
          <w:b/>
          <w:sz w:val="24"/>
        </w:rPr>
        <w:t xml:space="preserve"> агрегат</w:t>
      </w:r>
      <w:r>
        <w:rPr>
          <w:rFonts w:ascii="Times New Roman" w:hAnsi="Times New Roman" w:cs="Times New Roman"/>
          <w:b/>
          <w:sz w:val="24"/>
        </w:rPr>
        <w:t>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685"/>
      </w:tblGrid>
      <w:tr w:rsidR="00784FA3" w:rsidRPr="00E17B14" w:rsidTr="00784FA3">
        <w:trPr>
          <w:trHeight w:val="144"/>
        </w:trPr>
        <w:tc>
          <w:tcPr>
            <w:tcW w:w="2526" w:type="pct"/>
            <w:vAlign w:val="center"/>
          </w:tcPr>
          <w:p w:rsidR="00784FA3" w:rsidRPr="00E17B14" w:rsidRDefault="00784FA3" w:rsidP="00E17B14">
            <w:pPr>
              <w:pStyle w:val="HTML0"/>
              <w:jc w:val="center"/>
              <w:rPr>
                <w:rFonts w:ascii="Times New Roman" w:hAnsi="Times New Roman" w:cs="Times New Roman"/>
                <w:b/>
                <w:sz w:val="24"/>
                <w:szCs w:val="24"/>
              </w:rPr>
            </w:pPr>
            <w:r w:rsidRPr="00E17B14">
              <w:rPr>
                <w:rFonts w:ascii="Times New Roman" w:hAnsi="Times New Roman" w:cs="Times New Roman"/>
                <w:b/>
                <w:sz w:val="24"/>
                <w:szCs w:val="24"/>
              </w:rPr>
              <w:t>Показатель</w:t>
            </w:r>
          </w:p>
        </w:tc>
        <w:tc>
          <w:tcPr>
            <w:tcW w:w="2474" w:type="pct"/>
            <w:vAlign w:val="center"/>
          </w:tcPr>
          <w:p w:rsidR="00784FA3" w:rsidRPr="00E17B14" w:rsidRDefault="00784FA3" w:rsidP="00E17B14">
            <w:pPr>
              <w:pStyle w:val="HTML0"/>
              <w:jc w:val="center"/>
              <w:rPr>
                <w:rFonts w:ascii="Times New Roman" w:hAnsi="Times New Roman" w:cs="Times New Roman"/>
                <w:b/>
                <w:sz w:val="24"/>
                <w:szCs w:val="24"/>
              </w:rPr>
            </w:pPr>
            <w:r w:rsidRPr="00E17B14">
              <w:rPr>
                <w:rFonts w:ascii="Times New Roman" w:hAnsi="Times New Roman" w:cs="Times New Roman"/>
                <w:b/>
                <w:sz w:val="24"/>
                <w:szCs w:val="24"/>
              </w:rPr>
              <w:t>Необходимые затраты, руб.</w:t>
            </w:r>
          </w:p>
        </w:tc>
      </w:tr>
      <w:tr w:rsidR="00784FA3" w:rsidRPr="00E17B14" w:rsidTr="00784FA3">
        <w:trPr>
          <w:trHeight w:val="296"/>
        </w:trPr>
        <w:tc>
          <w:tcPr>
            <w:tcW w:w="2526" w:type="pct"/>
          </w:tcPr>
          <w:p w:rsidR="00784FA3" w:rsidRPr="00E17B14" w:rsidRDefault="00784FA3" w:rsidP="00E17B14">
            <w:pPr>
              <w:pStyle w:val="HTML0"/>
              <w:jc w:val="both"/>
              <w:rPr>
                <w:rFonts w:ascii="Times New Roman" w:hAnsi="Times New Roman" w:cs="Times New Roman"/>
                <w:sz w:val="24"/>
                <w:szCs w:val="24"/>
              </w:rPr>
            </w:pPr>
            <w:r w:rsidRPr="00E17B14">
              <w:rPr>
                <w:rFonts w:ascii="Times New Roman" w:hAnsi="Times New Roman" w:cs="Times New Roman"/>
                <w:sz w:val="24"/>
                <w:szCs w:val="24"/>
              </w:rPr>
              <w:t>Стоимость комбинированных агрегатов</w:t>
            </w:r>
          </w:p>
        </w:tc>
        <w:tc>
          <w:tcPr>
            <w:tcW w:w="2474" w:type="pct"/>
          </w:tcPr>
          <w:p w:rsidR="00784FA3" w:rsidRPr="00E17B14" w:rsidRDefault="007360D6" w:rsidP="00E17B14">
            <w:pPr>
              <w:pStyle w:val="HTML0"/>
              <w:jc w:val="center"/>
              <w:rPr>
                <w:rFonts w:ascii="Times New Roman" w:hAnsi="Times New Roman" w:cs="Times New Roman"/>
                <w:sz w:val="24"/>
                <w:szCs w:val="24"/>
              </w:rPr>
            </w:pPr>
            <w:r w:rsidRPr="00E17B14">
              <w:rPr>
                <w:rFonts w:ascii="Times New Roman" w:hAnsi="Times New Roman" w:cs="Times New Roman"/>
                <w:sz w:val="24"/>
                <w:szCs w:val="24"/>
              </w:rPr>
              <w:t>1 068 273 х 18</w:t>
            </w:r>
            <w:r w:rsidR="00784FA3" w:rsidRPr="00E17B14">
              <w:rPr>
                <w:rFonts w:ascii="Times New Roman" w:hAnsi="Times New Roman" w:cs="Times New Roman"/>
                <w:sz w:val="24"/>
                <w:szCs w:val="24"/>
              </w:rPr>
              <w:t xml:space="preserve"> = </w:t>
            </w:r>
            <w:r w:rsidRPr="00E17B14">
              <w:rPr>
                <w:rFonts w:ascii="Times New Roman" w:hAnsi="Times New Roman" w:cs="Times New Roman"/>
                <w:sz w:val="24"/>
                <w:szCs w:val="24"/>
              </w:rPr>
              <w:t>19 228 914</w:t>
            </w:r>
          </w:p>
        </w:tc>
      </w:tr>
      <w:tr w:rsidR="00784FA3" w:rsidRPr="00E17B14" w:rsidTr="00784FA3">
        <w:trPr>
          <w:trHeight w:val="218"/>
        </w:trPr>
        <w:tc>
          <w:tcPr>
            <w:tcW w:w="2526" w:type="pct"/>
          </w:tcPr>
          <w:p w:rsidR="00784FA3" w:rsidRPr="00E17B14" w:rsidRDefault="00784FA3" w:rsidP="00E17B14">
            <w:pPr>
              <w:pStyle w:val="HTML0"/>
              <w:jc w:val="both"/>
              <w:rPr>
                <w:rFonts w:ascii="Times New Roman" w:hAnsi="Times New Roman" w:cs="Times New Roman"/>
                <w:sz w:val="24"/>
                <w:szCs w:val="24"/>
              </w:rPr>
            </w:pPr>
            <w:r w:rsidRPr="00E17B14">
              <w:rPr>
                <w:rFonts w:ascii="Times New Roman" w:hAnsi="Times New Roman" w:cs="Times New Roman"/>
                <w:sz w:val="24"/>
                <w:szCs w:val="24"/>
              </w:rPr>
              <w:t>Транспортировка</w:t>
            </w:r>
          </w:p>
        </w:tc>
        <w:tc>
          <w:tcPr>
            <w:tcW w:w="2474" w:type="pct"/>
          </w:tcPr>
          <w:p w:rsidR="00784FA3" w:rsidRPr="00E17B14" w:rsidRDefault="00E17B14" w:rsidP="00E17B14">
            <w:pPr>
              <w:pStyle w:val="HTML0"/>
              <w:jc w:val="center"/>
              <w:rPr>
                <w:rFonts w:ascii="Times New Roman" w:hAnsi="Times New Roman" w:cs="Times New Roman"/>
                <w:sz w:val="24"/>
                <w:szCs w:val="24"/>
              </w:rPr>
            </w:pPr>
            <w:r w:rsidRPr="00E17B14">
              <w:rPr>
                <w:rFonts w:ascii="Times New Roman" w:hAnsi="Times New Roman" w:cs="Times New Roman"/>
                <w:sz w:val="24"/>
                <w:szCs w:val="24"/>
              </w:rPr>
              <w:t>10</w:t>
            </w:r>
            <w:r w:rsidR="00784FA3" w:rsidRPr="00E17B14">
              <w:rPr>
                <w:rFonts w:ascii="Times New Roman" w:hAnsi="Times New Roman" w:cs="Times New Roman"/>
                <w:sz w:val="24"/>
                <w:szCs w:val="24"/>
              </w:rPr>
              <w:t>5 000</w:t>
            </w:r>
          </w:p>
        </w:tc>
      </w:tr>
      <w:tr w:rsidR="00784FA3" w:rsidRPr="00E17B14" w:rsidTr="00784FA3">
        <w:trPr>
          <w:trHeight w:val="285"/>
        </w:trPr>
        <w:tc>
          <w:tcPr>
            <w:tcW w:w="2526" w:type="pct"/>
          </w:tcPr>
          <w:p w:rsidR="00784FA3" w:rsidRPr="00E17B14" w:rsidRDefault="00784FA3" w:rsidP="00E17B14">
            <w:pPr>
              <w:pStyle w:val="HTML0"/>
              <w:jc w:val="both"/>
              <w:rPr>
                <w:rFonts w:ascii="Times New Roman" w:hAnsi="Times New Roman" w:cs="Times New Roman"/>
                <w:sz w:val="24"/>
                <w:szCs w:val="24"/>
              </w:rPr>
            </w:pPr>
            <w:r w:rsidRPr="00E17B14">
              <w:rPr>
                <w:rFonts w:ascii="Times New Roman" w:hAnsi="Times New Roman" w:cs="Times New Roman"/>
                <w:sz w:val="24"/>
                <w:szCs w:val="24"/>
              </w:rPr>
              <w:t>Итого</w:t>
            </w:r>
          </w:p>
        </w:tc>
        <w:tc>
          <w:tcPr>
            <w:tcW w:w="2474" w:type="pct"/>
          </w:tcPr>
          <w:p w:rsidR="00784FA3" w:rsidRPr="00E17B14" w:rsidRDefault="00E17B14" w:rsidP="00E17B14">
            <w:pPr>
              <w:spacing w:after="0" w:line="240" w:lineRule="auto"/>
              <w:jc w:val="center"/>
              <w:rPr>
                <w:rFonts w:ascii="Times New Roman" w:hAnsi="Times New Roman" w:cs="Times New Roman"/>
                <w:color w:val="000000"/>
                <w:sz w:val="24"/>
                <w:szCs w:val="24"/>
              </w:rPr>
            </w:pPr>
            <w:r w:rsidRPr="00E17B14">
              <w:rPr>
                <w:rFonts w:ascii="Times New Roman" w:hAnsi="Times New Roman" w:cs="Times New Roman"/>
                <w:color w:val="000000"/>
                <w:sz w:val="24"/>
                <w:szCs w:val="24"/>
              </w:rPr>
              <w:t>19 333 914</w:t>
            </w:r>
          </w:p>
        </w:tc>
      </w:tr>
    </w:tbl>
    <w:p w:rsidR="00D13194" w:rsidRDefault="00D13194" w:rsidP="00784FA3">
      <w:pPr>
        <w:pStyle w:val="HTML0"/>
        <w:spacing w:line="360" w:lineRule="auto"/>
        <w:ind w:firstLine="709"/>
        <w:jc w:val="both"/>
        <w:rPr>
          <w:rFonts w:ascii="Times New Roman" w:hAnsi="Times New Roman" w:cs="Times New Roman"/>
          <w:iCs/>
          <w:color w:val="000000"/>
          <w:sz w:val="28"/>
          <w:szCs w:val="28"/>
        </w:rPr>
      </w:pPr>
    </w:p>
    <w:p w:rsidR="00784FA3" w:rsidRDefault="00784FA3" w:rsidP="00784FA3">
      <w:pPr>
        <w:pStyle w:val="HTML0"/>
        <w:spacing w:line="360" w:lineRule="auto"/>
        <w:ind w:firstLine="709"/>
        <w:jc w:val="both"/>
      </w:pPr>
      <w:r>
        <w:rPr>
          <w:rFonts w:ascii="Times New Roman" w:hAnsi="Times New Roman" w:cs="Times New Roman"/>
          <w:iCs/>
          <w:color w:val="000000"/>
          <w:sz w:val="28"/>
          <w:szCs w:val="28"/>
        </w:rPr>
        <w:t xml:space="preserve">Таким образом, затраты на приобретение составят </w:t>
      </w:r>
      <w:r w:rsidR="00E17B14">
        <w:rPr>
          <w:rFonts w:ascii="Times New Roman" w:hAnsi="Times New Roman" w:cs="Times New Roman"/>
          <w:iCs/>
          <w:color w:val="000000"/>
          <w:sz w:val="28"/>
          <w:szCs w:val="28"/>
        </w:rPr>
        <w:t>19 333 914</w:t>
      </w:r>
      <w:r>
        <w:rPr>
          <w:rFonts w:ascii="Times New Roman" w:hAnsi="Times New Roman" w:cs="Times New Roman"/>
          <w:iCs/>
          <w:color w:val="000000"/>
          <w:sz w:val="28"/>
          <w:szCs w:val="28"/>
        </w:rPr>
        <w:t xml:space="preserve"> руб. При этом необходимо будет обучить тракториста наладке использованию агрегатов, храниться агрегаты будут в крытых помещениях для посевной техники.</w:t>
      </w:r>
      <w:r>
        <w:t xml:space="preserve">   </w:t>
      </w:r>
    </w:p>
    <w:p w:rsidR="00784FA3" w:rsidRPr="00D13194" w:rsidRDefault="00784FA3" w:rsidP="00784FA3">
      <w:pPr>
        <w:pStyle w:val="HTML0"/>
        <w:spacing w:line="360" w:lineRule="auto"/>
        <w:contextualSpacing/>
        <w:jc w:val="both"/>
        <w:rPr>
          <w:rFonts w:ascii="Times New Roman" w:hAnsi="Times New Roman" w:cs="Times New Roman"/>
          <w:color w:val="000000"/>
          <w:sz w:val="28"/>
          <w:szCs w:val="28"/>
        </w:rPr>
      </w:pPr>
      <w:r>
        <w:rPr>
          <w:rFonts w:ascii="Times New Roman" w:hAnsi="Times New Roman" w:cs="Times New Roman"/>
          <w:sz w:val="24"/>
        </w:rPr>
        <w:tab/>
      </w:r>
      <w:r w:rsidR="00333009">
        <w:rPr>
          <w:rFonts w:ascii="Times New Roman" w:hAnsi="Times New Roman" w:cs="Times New Roman"/>
          <w:sz w:val="28"/>
          <w:szCs w:val="28"/>
        </w:rPr>
        <w:t>В таблице 22</w:t>
      </w:r>
      <w:r w:rsidRPr="00A641C7">
        <w:rPr>
          <w:rFonts w:ascii="Times New Roman" w:hAnsi="Times New Roman" w:cs="Times New Roman"/>
          <w:sz w:val="28"/>
          <w:szCs w:val="28"/>
        </w:rPr>
        <w:t xml:space="preserve"> приведен расчет показателей экономической эффективности внедрения комбинированного </w:t>
      </w:r>
      <w:r w:rsidRPr="00A641C7">
        <w:rPr>
          <w:rFonts w:ascii="Times New Roman" w:hAnsi="Times New Roman" w:cs="Times New Roman"/>
          <w:color w:val="000000"/>
          <w:sz w:val="28"/>
          <w:szCs w:val="28"/>
        </w:rPr>
        <w:t>агрегата для обработки почвы</w:t>
      </w:r>
    </w:p>
    <w:p w:rsidR="00784FA3" w:rsidRPr="00151A0B" w:rsidRDefault="00784FA3" w:rsidP="00784FA3">
      <w:pPr>
        <w:pStyle w:val="HTML0"/>
        <w:contextualSpacing/>
        <w:jc w:val="both"/>
        <w:rPr>
          <w:rFonts w:ascii="Times New Roman" w:hAnsi="Times New Roman" w:cs="Times New Roman"/>
          <w:b/>
          <w:color w:val="000000"/>
          <w:sz w:val="24"/>
        </w:rPr>
      </w:pPr>
      <w:r w:rsidRPr="00387AEE">
        <w:rPr>
          <w:rFonts w:ascii="Times New Roman" w:hAnsi="Times New Roman" w:cs="Times New Roman"/>
          <w:sz w:val="24"/>
        </w:rPr>
        <w:t xml:space="preserve">Таблица  </w:t>
      </w:r>
      <w:r w:rsidR="00333009">
        <w:rPr>
          <w:rFonts w:ascii="Times New Roman" w:hAnsi="Times New Roman" w:cs="Times New Roman"/>
          <w:sz w:val="24"/>
        </w:rPr>
        <w:t>22</w:t>
      </w:r>
      <w:r w:rsidRPr="00387AEE">
        <w:rPr>
          <w:rFonts w:ascii="Times New Roman" w:hAnsi="Times New Roman" w:cs="Times New Roman"/>
          <w:sz w:val="24"/>
        </w:rPr>
        <w:t xml:space="preserve"> </w:t>
      </w:r>
      <w:r>
        <w:rPr>
          <w:rFonts w:ascii="Times New Roman" w:hAnsi="Times New Roman" w:cs="Times New Roman"/>
          <w:sz w:val="24"/>
        </w:rPr>
        <w:t>–</w:t>
      </w:r>
      <w:r w:rsidRPr="00387AEE">
        <w:rPr>
          <w:rFonts w:ascii="Times New Roman" w:hAnsi="Times New Roman" w:cs="Times New Roman"/>
          <w:color w:val="FF0000"/>
          <w:sz w:val="24"/>
        </w:rPr>
        <w:t xml:space="preserve"> </w:t>
      </w:r>
      <w:r>
        <w:rPr>
          <w:rFonts w:ascii="Times New Roman" w:hAnsi="Times New Roman" w:cs="Times New Roman"/>
          <w:b/>
          <w:color w:val="000000"/>
          <w:sz w:val="24"/>
        </w:rPr>
        <w:t>Эффективность внедрения комбинированного агрегата для обработки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5"/>
        <w:gridCol w:w="2137"/>
        <w:gridCol w:w="2659"/>
      </w:tblGrid>
      <w:tr w:rsidR="00784FA3" w:rsidRPr="00E1547D" w:rsidTr="009845B0">
        <w:tc>
          <w:tcPr>
            <w:tcW w:w="4775" w:type="dxa"/>
            <w:vAlign w:val="center"/>
          </w:tcPr>
          <w:p w:rsidR="00784FA3" w:rsidRPr="00746A4D" w:rsidRDefault="00784FA3"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Показатель</w:t>
            </w:r>
          </w:p>
        </w:tc>
        <w:tc>
          <w:tcPr>
            <w:tcW w:w="2137" w:type="dxa"/>
          </w:tcPr>
          <w:p w:rsidR="00E1547D" w:rsidRPr="00746A4D" w:rsidRDefault="00784FA3"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 xml:space="preserve">Применение </w:t>
            </w:r>
          </w:p>
          <w:p w:rsidR="00784FA3" w:rsidRPr="00746A4D" w:rsidRDefault="00784FA3"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ком</w:t>
            </w:r>
            <w:r w:rsidR="00450C51" w:rsidRPr="00746A4D">
              <w:rPr>
                <w:rFonts w:ascii="Times New Roman" w:hAnsi="Times New Roman" w:cs="Times New Roman"/>
                <w:b/>
                <w:iCs/>
                <w:color w:val="000000"/>
                <w:sz w:val="22"/>
                <w:szCs w:val="22"/>
              </w:rPr>
              <w:t>плекса машин, факт, 2016</w:t>
            </w:r>
            <w:r w:rsidRPr="00746A4D">
              <w:rPr>
                <w:rFonts w:ascii="Times New Roman" w:hAnsi="Times New Roman" w:cs="Times New Roman"/>
                <w:b/>
                <w:iCs/>
                <w:color w:val="000000"/>
                <w:sz w:val="22"/>
                <w:szCs w:val="22"/>
              </w:rPr>
              <w:t xml:space="preserve"> г</w:t>
            </w:r>
          </w:p>
        </w:tc>
        <w:tc>
          <w:tcPr>
            <w:tcW w:w="2659" w:type="dxa"/>
          </w:tcPr>
          <w:p w:rsidR="00784FA3" w:rsidRPr="00746A4D" w:rsidRDefault="00784FA3"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 xml:space="preserve">Применение </w:t>
            </w:r>
          </w:p>
          <w:p w:rsidR="00E1547D" w:rsidRPr="00746A4D" w:rsidRDefault="00784FA3"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комбинированного агрега</w:t>
            </w:r>
            <w:r w:rsidR="00450C51" w:rsidRPr="00746A4D">
              <w:rPr>
                <w:rFonts w:ascii="Times New Roman" w:hAnsi="Times New Roman" w:cs="Times New Roman"/>
                <w:b/>
                <w:iCs/>
                <w:color w:val="000000"/>
                <w:sz w:val="22"/>
                <w:szCs w:val="22"/>
              </w:rPr>
              <w:t xml:space="preserve">та, проект, </w:t>
            </w:r>
          </w:p>
          <w:p w:rsidR="00784FA3" w:rsidRPr="00746A4D" w:rsidRDefault="00450C51" w:rsidP="00E1547D">
            <w:pPr>
              <w:pStyle w:val="HTML0"/>
              <w:contextualSpacing/>
              <w:jc w:val="center"/>
              <w:rPr>
                <w:rFonts w:ascii="Times New Roman" w:hAnsi="Times New Roman" w:cs="Times New Roman"/>
                <w:b/>
                <w:iCs/>
                <w:color w:val="000000"/>
                <w:sz w:val="22"/>
                <w:szCs w:val="22"/>
              </w:rPr>
            </w:pPr>
            <w:r w:rsidRPr="00746A4D">
              <w:rPr>
                <w:rFonts w:ascii="Times New Roman" w:hAnsi="Times New Roman" w:cs="Times New Roman"/>
                <w:b/>
                <w:iCs/>
                <w:color w:val="000000"/>
                <w:sz w:val="22"/>
                <w:szCs w:val="22"/>
              </w:rPr>
              <w:t>2018</w:t>
            </w:r>
            <w:r w:rsidR="00784FA3" w:rsidRPr="00746A4D">
              <w:rPr>
                <w:rFonts w:ascii="Times New Roman" w:hAnsi="Times New Roman" w:cs="Times New Roman"/>
                <w:b/>
                <w:iCs/>
                <w:color w:val="000000"/>
                <w:sz w:val="22"/>
                <w:szCs w:val="22"/>
              </w:rPr>
              <w:t xml:space="preserve"> г.</w:t>
            </w:r>
          </w:p>
        </w:tc>
      </w:tr>
      <w:tr w:rsidR="00C61901" w:rsidRPr="00E1547D" w:rsidTr="009845B0">
        <w:trPr>
          <w:trHeight w:val="167"/>
        </w:trPr>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 xml:space="preserve">Урожайность, с </w:t>
            </w:r>
            <w:smartTag w:uri="urn:schemas-microsoft-com:office:smarttags" w:element="metricconverter">
              <w:smartTagPr>
                <w:attr w:name="ProductID" w:val="1 га"/>
              </w:smartTagPr>
              <w:r w:rsidRPr="00E1547D">
                <w:rPr>
                  <w:rFonts w:ascii="Times New Roman" w:hAnsi="Times New Roman" w:cs="Times New Roman"/>
                  <w:iCs/>
                  <w:color w:val="000000"/>
                  <w:sz w:val="24"/>
                  <w:szCs w:val="24"/>
                </w:rPr>
                <w:t>1 га</w:t>
              </w:r>
            </w:smartTag>
            <w:r w:rsidRPr="00E1547D">
              <w:rPr>
                <w:rFonts w:ascii="Times New Roman" w:hAnsi="Times New Roman" w:cs="Times New Roman"/>
                <w:iCs/>
                <w:color w:val="000000"/>
                <w:sz w:val="24"/>
                <w:szCs w:val="24"/>
              </w:rPr>
              <w:t>, ц</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14,6</w:t>
            </w:r>
          </w:p>
        </w:tc>
        <w:tc>
          <w:tcPr>
            <w:tcW w:w="2659"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16</w:t>
            </w:r>
          </w:p>
        </w:tc>
      </w:tr>
      <w:tr w:rsidR="009845B0" w:rsidRPr="00E1547D" w:rsidTr="00854CA0">
        <w:tc>
          <w:tcPr>
            <w:tcW w:w="4775" w:type="dxa"/>
            <w:vAlign w:val="center"/>
          </w:tcPr>
          <w:p w:rsidR="009845B0" w:rsidRPr="00E1547D" w:rsidRDefault="009845B0" w:rsidP="00854CA0">
            <w:pPr>
              <w:pStyle w:val="HTM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Посевная площадь, га</w:t>
            </w:r>
          </w:p>
        </w:tc>
        <w:tc>
          <w:tcPr>
            <w:tcW w:w="2137" w:type="dxa"/>
            <w:vAlign w:val="center"/>
          </w:tcPr>
          <w:p w:rsidR="009845B0" w:rsidRPr="00E1547D" w:rsidRDefault="009845B0"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12284</w:t>
            </w:r>
          </w:p>
        </w:tc>
        <w:tc>
          <w:tcPr>
            <w:tcW w:w="2659" w:type="dxa"/>
            <w:vAlign w:val="center"/>
          </w:tcPr>
          <w:p w:rsidR="009845B0" w:rsidRPr="00E1547D" w:rsidRDefault="009845B0"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12284</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Валовой сбор зерна, ц</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179342</w:t>
            </w:r>
          </w:p>
        </w:tc>
        <w:tc>
          <w:tcPr>
            <w:tcW w:w="2659" w:type="dxa"/>
            <w:vAlign w:val="center"/>
          </w:tcPr>
          <w:p w:rsidR="00C61901"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196539</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Резерв увеличения производства зерна, ц</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w:t>
            </w:r>
          </w:p>
        </w:tc>
        <w:tc>
          <w:tcPr>
            <w:tcW w:w="2659" w:type="dxa"/>
            <w:vAlign w:val="center"/>
          </w:tcPr>
          <w:p w:rsidR="00C61901" w:rsidRPr="00E1547D" w:rsidRDefault="00CF67AF" w:rsidP="00CF67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17197</w:t>
            </w:r>
          </w:p>
        </w:tc>
      </w:tr>
      <w:tr w:rsidR="00C61901" w:rsidRPr="00E1547D" w:rsidTr="009845B0">
        <w:trPr>
          <w:trHeight w:val="485"/>
        </w:trPr>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Производственные затраты, всего, тыс. руб.</w:t>
            </w:r>
          </w:p>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в том числе:</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145356</w:t>
            </w:r>
          </w:p>
        </w:tc>
        <w:tc>
          <w:tcPr>
            <w:tcW w:w="2659"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125503</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-затраты на ГСМ</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16726</w:t>
            </w:r>
          </w:p>
        </w:tc>
        <w:tc>
          <w:tcPr>
            <w:tcW w:w="2659"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15248</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-затраты на оплату труда</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28083</w:t>
            </w:r>
          </w:p>
        </w:tc>
        <w:tc>
          <w:tcPr>
            <w:tcW w:w="2659"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25497</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-содержание основных средств</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25358</w:t>
            </w:r>
          </w:p>
        </w:tc>
        <w:tc>
          <w:tcPr>
            <w:tcW w:w="2659"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26201</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Производственная себестоимость 1 ц, руб.</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810,50</w:t>
            </w:r>
          </w:p>
        </w:tc>
        <w:tc>
          <w:tcPr>
            <w:tcW w:w="2659" w:type="dxa"/>
            <w:vAlign w:val="center"/>
          </w:tcPr>
          <w:p w:rsidR="00C61901"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638,5</w:t>
            </w:r>
          </w:p>
        </w:tc>
      </w:tr>
      <w:tr w:rsidR="00C61901" w:rsidRPr="00E1547D" w:rsidTr="009845B0">
        <w:tc>
          <w:tcPr>
            <w:tcW w:w="4775" w:type="dxa"/>
          </w:tcPr>
          <w:p w:rsidR="00C61901" w:rsidRPr="00E1547D" w:rsidRDefault="00C61901" w:rsidP="00E1547D">
            <w:pPr>
              <w:pStyle w:val="af1"/>
              <w:spacing w:line="240" w:lineRule="auto"/>
              <w:jc w:val="left"/>
              <w:rPr>
                <w:rFonts w:ascii="Times New Roman" w:hAnsi="Times New Roman"/>
                <w:sz w:val="24"/>
                <w:szCs w:val="24"/>
              </w:rPr>
            </w:pPr>
            <w:r w:rsidRPr="00E1547D">
              <w:rPr>
                <w:rFonts w:ascii="Times New Roman" w:hAnsi="Times New Roman"/>
                <w:sz w:val="24"/>
                <w:szCs w:val="24"/>
              </w:rPr>
              <w:t xml:space="preserve">Резерв снижения себестоимости 1 ц, руб. </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w:t>
            </w:r>
          </w:p>
        </w:tc>
        <w:tc>
          <w:tcPr>
            <w:tcW w:w="2659" w:type="dxa"/>
            <w:vAlign w:val="center"/>
          </w:tcPr>
          <w:p w:rsidR="00C61901"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171,9</w:t>
            </w:r>
          </w:p>
        </w:tc>
      </w:tr>
      <w:tr w:rsidR="00CF67AF" w:rsidRPr="00E1547D" w:rsidTr="00854CA0">
        <w:tc>
          <w:tcPr>
            <w:tcW w:w="4775" w:type="dxa"/>
            <w:vAlign w:val="center"/>
          </w:tcPr>
          <w:p w:rsidR="00CF67AF" w:rsidRDefault="00CF67AF" w:rsidP="00854CA0">
            <w:pPr>
              <w:pStyle w:val="HTM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Цена реализации за 1 ц, руб.</w:t>
            </w:r>
          </w:p>
        </w:tc>
        <w:tc>
          <w:tcPr>
            <w:tcW w:w="2137" w:type="dxa"/>
            <w:vAlign w:val="center"/>
          </w:tcPr>
          <w:p w:rsidR="00CF67AF" w:rsidRPr="00E1547D" w:rsidRDefault="00CF67AF"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707,57</w:t>
            </w:r>
          </w:p>
        </w:tc>
        <w:tc>
          <w:tcPr>
            <w:tcW w:w="2659" w:type="dxa"/>
            <w:vAlign w:val="center"/>
          </w:tcPr>
          <w:p w:rsidR="00CF67AF" w:rsidRPr="00E1547D" w:rsidRDefault="00CF67AF"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707,57</w:t>
            </w:r>
          </w:p>
        </w:tc>
      </w:tr>
      <w:tr w:rsidR="00CF67AF" w:rsidRPr="00E1547D" w:rsidTr="00854CA0">
        <w:tc>
          <w:tcPr>
            <w:tcW w:w="4775" w:type="dxa"/>
            <w:vAlign w:val="center"/>
          </w:tcPr>
          <w:p w:rsidR="00CF67AF" w:rsidRDefault="00CF67AF" w:rsidP="00854CA0">
            <w:pPr>
              <w:pStyle w:val="HTM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Объем реализации зерна, ц</w:t>
            </w:r>
          </w:p>
        </w:tc>
        <w:tc>
          <w:tcPr>
            <w:tcW w:w="2137" w:type="dxa"/>
            <w:vAlign w:val="center"/>
          </w:tcPr>
          <w:p w:rsidR="00CF67AF" w:rsidRPr="00E1547D" w:rsidRDefault="00CF67AF"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41435</w:t>
            </w:r>
          </w:p>
        </w:tc>
        <w:tc>
          <w:tcPr>
            <w:tcW w:w="2659" w:type="dxa"/>
            <w:vAlign w:val="center"/>
          </w:tcPr>
          <w:p w:rsidR="00CF67AF" w:rsidRPr="00E1547D" w:rsidRDefault="00CF67AF" w:rsidP="00854CA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58632</w:t>
            </w:r>
          </w:p>
        </w:tc>
      </w:tr>
      <w:tr w:rsidR="009845B0" w:rsidRPr="00E1547D" w:rsidTr="009845B0">
        <w:tc>
          <w:tcPr>
            <w:tcW w:w="4775" w:type="dxa"/>
          </w:tcPr>
          <w:p w:rsidR="009845B0" w:rsidRDefault="009845B0" w:rsidP="00E1547D">
            <w:pPr>
              <w:pStyle w:val="af1"/>
              <w:spacing w:line="240" w:lineRule="auto"/>
              <w:jc w:val="left"/>
              <w:rPr>
                <w:rFonts w:ascii="Times New Roman" w:hAnsi="Times New Roman"/>
                <w:sz w:val="24"/>
                <w:szCs w:val="24"/>
              </w:rPr>
            </w:pPr>
            <w:r>
              <w:rPr>
                <w:rFonts w:ascii="Times New Roman" w:hAnsi="Times New Roman"/>
                <w:sz w:val="24"/>
                <w:szCs w:val="24"/>
              </w:rPr>
              <w:t xml:space="preserve">Производственные затраты на 1 га, </w:t>
            </w:r>
            <w:r w:rsidR="008336D9">
              <w:rPr>
                <w:rFonts w:ascii="Times New Roman" w:hAnsi="Times New Roman"/>
                <w:sz w:val="24"/>
                <w:szCs w:val="24"/>
              </w:rPr>
              <w:t>тыс. руб.</w:t>
            </w:r>
          </w:p>
        </w:tc>
        <w:tc>
          <w:tcPr>
            <w:tcW w:w="2137" w:type="dxa"/>
            <w:vAlign w:val="center"/>
          </w:tcPr>
          <w:p w:rsidR="009845B0" w:rsidRDefault="008336D9"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2659" w:type="dxa"/>
            <w:vAlign w:val="center"/>
          </w:tcPr>
          <w:p w:rsidR="009845B0" w:rsidRPr="00E1547D" w:rsidRDefault="008336D9"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r>
      <w:tr w:rsidR="009845B0" w:rsidRPr="00E1547D" w:rsidTr="009845B0">
        <w:tc>
          <w:tcPr>
            <w:tcW w:w="4775" w:type="dxa"/>
          </w:tcPr>
          <w:p w:rsidR="009845B0" w:rsidRPr="00E1547D" w:rsidRDefault="009845B0" w:rsidP="00E1547D">
            <w:pPr>
              <w:pStyle w:val="af1"/>
              <w:spacing w:line="240" w:lineRule="auto"/>
              <w:jc w:val="left"/>
              <w:rPr>
                <w:rFonts w:ascii="Times New Roman" w:hAnsi="Times New Roman"/>
                <w:sz w:val="24"/>
                <w:szCs w:val="24"/>
              </w:rPr>
            </w:pPr>
            <w:r>
              <w:rPr>
                <w:rFonts w:ascii="Times New Roman" w:hAnsi="Times New Roman"/>
                <w:sz w:val="24"/>
                <w:szCs w:val="24"/>
              </w:rPr>
              <w:t>Экономия производственных затрат, тыс. руб.</w:t>
            </w:r>
          </w:p>
        </w:tc>
        <w:tc>
          <w:tcPr>
            <w:tcW w:w="2137" w:type="dxa"/>
            <w:vAlign w:val="center"/>
          </w:tcPr>
          <w:p w:rsidR="009845B0" w:rsidRPr="00E1547D" w:rsidRDefault="009845B0"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659" w:type="dxa"/>
            <w:vAlign w:val="center"/>
          </w:tcPr>
          <w:p w:rsidR="009845B0"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19654</w:t>
            </w:r>
          </w:p>
        </w:tc>
      </w:tr>
      <w:tr w:rsidR="009845B0" w:rsidRPr="00E1547D" w:rsidTr="009845B0">
        <w:tc>
          <w:tcPr>
            <w:tcW w:w="4775" w:type="dxa"/>
          </w:tcPr>
          <w:p w:rsidR="009845B0" w:rsidRPr="00E1547D" w:rsidRDefault="00CF67AF" w:rsidP="00E1547D">
            <w:pPr>
              <w:pStyle w:val="af1"/>
              <w:spacing w:line="240" w:lineRule="auto"/>
              <w:jc w:val="left"/>
              <w:rPr>
                <w:rFonts w:ascii="Times New Roman" w:hAnsi="Times New Roman"/>
                <w:sz w:val="24"/>
                <w:szCs w:val="24"/>
              </w:rPr>
            </w:pPr>
            <w:r>
              <w:rPr>
                <w:rFonts w:ascii="Times New Roman" w:hAnsi="Times New Roman"/>
                <w:sz w:val="24"/>
                <w:szCs w:val="24"/>
              </w:rPr>
              <w:t xml:space="preserve">Выручка от реализации, тыс. руб. </w:t>
            </w:r>
          </w:p>
        </w:tc>
        <w:tc>
          <w:tcPr>
            <w:tcW w:w="2137" w:type="dxa"/>
            <w:vAlign w:val="center"/>
          </w:tcPr>
          <w:p w:rsidR="009845B0"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29318</w:t>
            </w:r>
          </w:p>
        </w:tc>
        <w:tc>
          <w:tcPr>
            <w:tcW w:w="2659" w:type="dxa"/>
            <w:vAlign w:val="center"/>
          </w:tcPr>
          <w:p w:rsidR="009845B0"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41486</w:t>
            </w:r>
          </w:p>
        </w:tc>
      </w:tr>
      <w:tr w:rsidR="00CF67AF" w:rsidRPr="00E1547D" w:rsidTr="009845B0">
        <w:tc>
          <w:tcPr>
            <w:tcW w:w="4775" w:type="dxa"/>
            <w:vAlign w:val="center"/>
          </w:tcPr>
          <w:p w:rsidR="00CF67AF" w:rsidRPr="00E1547D" w:rsidRDefault="00CF67AF" w:rsidP="00E1547D">
            <w:pPr>
              <w:pStyle w:val="HTML0"/>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Дополнительная выручка, тыс. руб.</w:t>
            </w:r>
          </w:p>
        </w:tc>
        <w:tc>
          <w:tcPr>
            <w:tcW w:w="2137" w:type="dxa"/>
            <w:vAlign w:val="center"/>
          </w:tcPr>
          <w:p w:rsidR="00CF67AF"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659" w:type="dxa"/>
            <w:vAlign w:val="center"/>
          </w:tcPr>
          <w:p w:rsidR="00CF67AF" w:rsidRPr="00E1547D" w:rsidRDefault="00CF67AF"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12168</w:t>
            </w:r>
          </w:p>
        </w:tc>
      </w:tr>
      <w:tr w:rsidR="00C61901" w:rsidRPr="00E1547D" w:rsidTr="009845B0">
        <w:tc>
          <w:tcPr>
            <w:tcW w:w="4775" w:type="dxa"/>
            <w:vAlign w:val="center"/>
          </w:tcPr>
          <w:p w:rsidR="00C61901" w:rsidRPr="00E1547D" w:rsidRDefault="00C61901" w:rsidP="00E1547D">
            <w:pPr>
              <w:pStyle w:val="HTML0"/>
              <w:contextualSpacing/>
              <w:rPr>
                <w:rFonts w:ascii="Times New Roman" w:hAnsi="Times New Roman" w:cs="Times New Roman"/>
                <w:iCs/>
                <w:color w:val="000000"/>
                <w:sz w:val="24"/>
                <w:szCs w:val="24"/>
              </w:rPr>
            </w:pPr>
            <w:r w:rsidRPr="00E1547D">
              <w:rPr>
                <w:rFonts w:ascii="Times New Roman" w:hAnsi="Times New Roman" w:cs="Times New Roman"/>
                <w:iCs/>
                <w:color w:val="000000"/>
                <w:sz w:val="24"/>
                <w:szCs w:val="24"/>
              </w:rPr>
              <w:t>Экономический эффект (экономия производственных затрат</w:t>
            </w:r>
            <w:r w:rsidR="007A66DC">
              <w:rPr>
                <w:rFonts w:ascii="Times New Roman" w:hAnsi="Times New Roman" w:cs="Times New Roman"/>
                <w:iCs/>
                <w:color w:val="000000"/>
                <w:sz w:val="24"/>
                <w:szCs w:val="24"/>
              </w:rPr>
              <w:t>+доп</w:t>
            </w:r>
            <w:r w:rsidRPr="00E1547D">
              <w:rPr>
                <w:rFonts w:ascii="Times New Roman" w:hAnsi="Times New Roman" w:cs="Times New Roman"/>
                <w:iCs/>
                <w:color w:val="000000"/>
                <w:sz w:val="24"/>
                <w:szCs w:val="24"/>
              </w:rPr>
              <w:t>), тыс. руб.</w:t>
            </w:r>
          </w:p>
        </w:tc>
        <w:tc>
          <w:tcPr>
            <w:tcW w:w="2137" w:type="dxa"/>
            <w:vAlign w:val="center"/>
          </w:tcPr>
          <w:p w:rsidR="00C61901" w:rsidRPr="00E1547D" w:rsidRDefault="00C61901" w:rsidP="00E1547D">
            <w:pPr>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w:t>
            </w:r>
          </w:p>
        </w:tc>
        <w:tc>
          <w:tcPr>
            <w:tcW w:w="2659" w:type="dxa"/>
            <w:vAlign w:val="center"/>
          </w:tcPr>
          <w:p w:rsidR="00C61901" w:rsidRPr="00E1547D" w:rsidRDefault="007A66DC" w:rsidP="00E1547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31822</w:t>
            </w:r>
          </w:p>
        </w:tc>
      </w:tr>
      <w:tr w:rsidR="00784FA3" w:rsidRPr="00E1547D" w:rsidTr="009845B0">
        <w:tc>
          <w:tcPr>
            <w:tcW w:w="4775" w:type="dxa"/>
            <w:vAlign w:val="center"/>
          </w:tcPr>
          <w:p w:rsidR="00784FA3" w:rsidRPr="00E1547D" w:rsidRDefault="00784FA3" w:rsidP="00E1547D">
            <w:pPr>
              <w:tabs>
                <w:tab w:val="left" w:pos="1440"/>
              </w:tabs>
              <w:spacing w:after="0" w:line="240" w:lineRule="auto"/>
              <w:rPr>
                <w:rFonts w:ascii="Times New Roman" w:hAnsi="Times New Roman" w:cs="Times New Roman"/>
                <w:color w:val="000000"/>
                <w:sz w:val="24"/>
                <w:szCs w:val="24"/>
              </w:rPr>
            </w:pPr>
            <w:r w:rsidRPr="00E1547D">
              <w:rPr>
                <w:rFonts w:ascii="Times New Roman" w:hAnsi="Times New Roman" w:cs="Times New Roman"/>
                <w:color w:val="000000"/>
                <w:sz w:val="24"/>
                <w:szCs w:val="24"/>
              </w:rPr>
              <w:t>Сумма инвестиций, тыс. руб.</w:t>
            </w:r>
          </w:p>
        </w:tc>
        <w:tc>
          <w:tcPr>
            <w:tcW w:w="2137" w:type="dxa"/>
            <w:vAlign w:val="center"/>
          </w:tcPr>
          <w:p w:rsidR="00784FA3" w:rsidRPr="00E1547D" w:rsidRDefault="00784FA3" w:rsidP="00E1547D">
            <w:pPr>
              <w:tabs>
                <w:tab w:val="left" w:pos="1440"/>
              </w:tabs>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w:t>
            </w:r>
          </w:p>
        </w:tc>
        <w:tc>
          <w:tcPr>
            <w:tcW w:w="2659" w:type="dxa"/>
            <w:vAlign w:val="center"/>
          </w:tcPr>
          <w:p w:rsidR="00784FA3" w:rsidRPr="00E1547D" w:rsidRDefault="00E17B14" w:rsidP="00E1547D">
            <w:pPr>
              <w:pStyle w:val="HTML0"/>
              <w:contextualSpacing/>
              <w:jc w:val="center"/>
              <w:rPr>
                <w:rFonts w:ascii="Times New Roman" w:hAnsi="Times New Roman" w:cs="Times New Roman"/>
                <w:iCs/>
                <w:sz w:val="24"/>
                <w:szCs w:val="24"/>
              </w:rPr>
            </w:pPr>
            <w:r>
              <w:rPr>
                <w:rFonts w:ascii="Times New Roman" w:hAnsi="Times New Roman" w:cs="Times New Roman"/>
                <w:iCs/>
                <w:sz w:val="24"/>
                <w:szCs w:val="24"/>
              </w:rPr>
              <w:t>19333,91</w:t>
            </w:r>
          </w:p>
        </w:tc>
      </w:tr>
      <w:tr w:rsidR="00784FA3" w:rsidRPr="00E1547D" w:rsidTr="009845B0">
        <w:tc>
          <w:tcPr>
            <w:tcW w:w="4775" w:type="dxa"/>
            <w:vAlign w:val="center"/>
          </w:tcPr>
          <w:p w:rsidR="00784FA3" w:rsidRPr="00E1547D" w:rsidRDefault="00784FA3" w:rsidP="00E1547D">
            <w:pPr>
              <w:tabs>
                <w:tab w:val="left" w:pos="1440"/>
              </w:tabs>
              <w:spacing w:after="0" w:line="240" w:lineRule="auto"/>
              <w:rPr>
                <w:rFonts w:ascii="Times New Roman" w:hAnsi="Times New Roman" w:cs="Times New Roman"/>
                <w:color w:val="000000"/>
                <w:sz w:val="24"/>
                <w:szCs w:val="24"/>
              </w:rPr>
            </w:pPr>
            <w:r w:rsidRPr="00E1547D">
              <w:rPr>
                <w:rFonts w:ascii="Times New Roman" w:hAnsi="Times New Roman" w:cs="Times New Roman"/>
                <w:color w:val="000000"/>
                <w:sz w:val="24"/>
                <w:szCs w:val="24"/>
              </w:rPr>
              <w:t>Срок окупаемости, лет</w:t>
            </w:r>
          </w:p>
        </w:tc>
        <w:tc>
          <w:tcPr>
            <w:tcW w:w="2137" w:type="dxa"/>
            <w:vAlign w:val="center"/>
          </w:tcPr>
          <w:p w:rsidR="00784FA3" w:rsidRPr="00E1547D" w:rsidRDefault="00784FA3" w:rsidP="00E1547D">
            <w:pPr>
              <w:tabs>
                <w:tab w:val="left" w:pos="1440"/>
              </w:tabs>
              <w:spacing w:after="0" w:line="240" w:lineRule="auto"/>
              <w:jc w:val="center"/>
              <w:rPr>
                <w:rFonts w:ascii="Times New Roman" w:hAnsi="Times New Roman" w:cs="Times New Roman"/>
                <w:color w:val="000000"/>
                <w:sz w:val="24"/>
                <w:szCs w:val="24"/>
              </w:rPr>
            </w:pPr>
            <w:r w:rsidRPr="00E1547D">
              <w:rPr>
                <w:rFonts w:ascii="Times New Roman" w:hAnsi="Times New Roman" w:cs="Times New Roman"/>
                <w:color w:val="000000"/>
                <w:sz w:val="24"/>
                <w:szCs w:val="24"/>
              </w:rPr>
              <w:t>-</w:t>
            </w:r>
          </w:p>
        </w:tc>
        <w:tc>
          <w:tcPr>
            <w:tcW w:w="2659" w:type="dxa"/>
            <w:vAlign w:val="center"/>
          </w:tcPr>
          <w:p w:rsidR="00784FA3" w:rsidRPr="00E1547D" w:rsidRDefault="007A66DC" w:rsidP="00E1547D">
            <w:pPr>
              <w:pStyle w:val="HTML0"/>
              <w:contextualSpacing/>
              <w:jc w:val="center"/>
              <w:rPr>
                <w:rFonts w:ascii="Times New Roman" w:hAnsi="Times New Roman" w:cs="Times New Roman"/>
                <w:iCs/>
                <w:sz w:val="24"/>
                <w:szCs w:val="24"/>
              </w:rPr>
            </w:pPr>
            <w:r>
              <w:rPr>
                <w:rFonts w:ascii="Times New Roman" w:hAnsi="Times New Roman" w:cs="Times New Roman"/>
                <w:iCs/>
                <w:sz w:val="24"/>
                <w:szCs w:val="24"/>
              </w:rPr>
              <w:t>1 (0,6)</w:t>
            </w:r>
          </w:p>
        </w:tc>
      </w:tr>
    </w:tbl>
    <w:p w:rsidR="00784FA3" w:rsidRDefault="00784FA3" w:rsidP="00784FA3">
      <w:pPr>
        <w:pStyle w:val="HTML0"/>
        <w:spacing w:line="360" w:lineRule="auto"/>
        <w:ind w:firstLine="709"/>
        <w:jc w:val="both"/>
        <w:rPr>
          <w:rFonts w:ascii="Times New Roman" w:hAnsi="Times New Roman" w:cs="Times New Roman"/>
          <w:color w:val="000000"/>
          <w:sz w:val="28"/>
        </w:rPr>
      </w:pPr>
    </w:p>
    <w:p w:rsidR="006973E1" w:rsidRPr="00CA3F8C" w:rsidRDefault="00784FA3" w:rsidP="00CA3F8C">
      <w:pPr>
        <w:pStyle w:val="HTML0"/>
        <w:spacing w:line="360" w:lineRule="auto"/>
        <w:ind w:firstLine="709"/>
        <w:jc w:val="both"/>
        <w:rPr>
          <w:rFonts w:ascii="Times New Roman" w:hAnsi="Times New Roman" w:cs="Times New Roman"/>
          <w:color w:val="000000"/>
          <w:sz w:val="28"/>
        </w:rPr>
      </w:pPr>
      <w:r>
        <w:rPr>
          <w:rFonts w:ascii="Times New Roman" w:hAnsi="Times New Roman" w:cs="Times New Roman"/>
          <w:sz w:val="28"/>
          <w:szCs w:val="28"/>
        </w:rPr>
        <w:t>В  результате  использования комбинированного агрегата уро</w:t>
      </w:r>
      <w:r w:rsidR="00BD2BE9">
        <w:rPr>
          <w:rFonts w:ascii="Times New Roman" w:hAnsi="Times New Roman" w:cs="Times New Roman"/>
          <w:sz w:val="28"/>
          <w:szCs w:val="28"/>
        </w:rPr>
        <w:t>жайность зерна повысится  на 1,4</w:t>
      </w:r>
      <w:r>
        <w:rPr>
          <w:rFonts w:ascii="Times New Roman" w:hAnsi="Times New Roman" w:cs="Times New Roman"/>
          <w:sz w:val="28"/>
          <w:szCs w:val="28"/>
        </w:rPr>
        <w:t xml:space="preserve"> ц с </w:t>
      </w:r>
      <w:smartTag w:uri="urn:schemas-microsoft-com:office:smarttags" w:element="metricconverter">
        <w:smartTagPr>
          <w:attr w:name="ProductID" w:val="1 га"/>
        </w:smartTagPr>
        <w:r>
          <w:rPr>
            <w:rFonts w:ascii="Times New Roman" w:hAnsi="Times New Roman" w:cs="Times New Roman"/>
            <w:sz w:val="28"/>
            <w:szCs w:val="28"/>
          </w:rPr>
          <w:t>1 га</w:t>
        </w:r>
      </w:smartTag>
      <w:r>
        <w:rPr>
          <w:rFonts w:ascii="Times New Roman" w:hAnsi="Times New Roman" w:cs="Times New Roman"/>
          <w:sz w:val="28"/>
          <w:szCs w:val="28"/>
        </w:rPr>
        <w:t>, резерв увеличения п</w:t>
      </w:r>
      <w:r w:rsidR="00BD2BE9">
        <w:rPr>
          <w:rFonts w:ascii="Times New Roman" w:hAnsi="Times New Roman" w:cs="Times New Roman"/>
          <w:sz w:val="28"/>
          <w:szCs w:val="28"/>
        </w:rPr>
        <w:t>роизводства зерна, составит 17197</w:t>
      </w:r>
      <w:r>
        <w:rPr>
          <w:rFonts w:ascii="Times New Roman" w:hAnsi="Times New Roman" w:cs="Times New Roman"/>
          <w:sz w:val="28"/>
          <w:szCs w:val="28"/>
        </w:rPr>
        <w:t xml:space="preserve"> ц.  Ежегодная экономия производственных затрат составит  </w:t>
      </w:r>
      <w:r w:rsidR="00BD2BE9">
        <w:rPr>
          <w:rFonts w:ascii="Times New Roman" w:hAnsi="Times New Roman" w:cs="Times New Roman"/>
          <w:sz w:val="28"/>
          <w:szCs w:val="28"/>
        </w:rPr>
        <w:lastRenderedPageBreak/>
        <w:t xml:space="preserve">19853 </w:t>
      </w:r>
      <w:r>
        <w:rPr>
          <w:rFonts w:ascii="Times New Roman" w:hAnsi="Times New Roman" w:cs="Times New Roman"/>
          <w:sz w:val="28"/>
          <w:szCs w:val="28"/>
        </w:rPr>
        <w:t>тыс. руб.</w:t>
      </w:r>
      <w:r>
        <w:rPr>
          <w:rFonts w:ascii="Times New Roman" w:hAnsi="Times New Roman" w:cs="Times New Roman"/>
          <w:color w:val="000000"/>
          <w:sz w:val="28"/>
        </w:rPr>
        <w:t xml:space="preserve">, что обеспечивает снижение себестоимости зерновых на </w:t>
      </w:r>
      <w:r w:rsidR="00BD2BE9">
        <w:rPr>
          <w:rFonts w:ascii="Times New Roman" w:hAnsi="Times New Roman" w:cs="Times New Roman"/>
          <w:color w:val="000000"/>
          <w:sz w:val="28"/>
        </w:rPr>
        <w:t>171,93</w:t>
      </w:r>
      <w:r>
        <w:rPr>
          <w:rFonts w:ascii="Times New Roman" w:hAnsi="Times New Roman" w:cs="Times New Roman"/>
          <w:color w:val="000000"/>
          <w:sz w:val="28"/>
        </w:rPr>
        <w:t xml:space="preserve"> руб. Срок оку</w:t>
      </w:r>
      <w:r w:rsidR="007A66DC">
        <w:rPr>
          <w:rFonts w:ascii="Times New Roman" w:hAnsi="Times New Roman" w:cs="Times New Roman"/>
          <w:color w:val="000000"/>
          <w:sz w:val="28"/>
        </w:rPr>
        <w:t>паемости инвестиций составит 1 год</w:t>
      </w:r>
      <w:r>
        <w:rPr>
          <w:rFonts w:ascii="Times New Roman" w:hAnsi="Times New Roman" w:cs="Times New Roman"/>
          <w:color w:val="000000"/>
          <w:sz w:val="28"/>
        </w:rPr>
        <w:t>.</w:t>
      </w:r>
    </w:p>
    <w:p w:rsidR="006973E1" w:rsidRPr="00341D80" w:rsidRDefault="006973E1" w:rsidP="00341D80">
      <w:pPr>
        <w:pStyle w:val="a7"/>
        <w:numPr>
          <w:ilvl w:val="0"/>
          <w:numId w:val="25"/>
        </w:numPr>
        <w:shd w:val="clear" w:color="auto" w:fill="FFFFFF"/>
        <w:spacing w:before="0" w:beforeAutospacing="0" w:after="0" w:afterAutospacing="0" w:line="360" w:lineRule="auto"/>
        <w:ind w:left="0" w:firstLine="709"/>
        <w:rPr>
          <w:color w:val="000000"/>
          <w:sz w:val="28"/>
          <w:szCs w:val="28"/>
        </w:rPr>
      </w:pPr>
      <w:r>
        <w:rPr>
          <w:color w:val="000000"/>
          <w:sz w:val="28"/>
          <w:szCs w:val="28"/>
        </w:rPr>
        <w:t>Обоснование экономической эффективности реконструкции</w:t>
      </w:r>
      <w:r w:rsidRPr="00CC0EC8">
        <w:rPr>
          <w:color w:val="000000"/>
          <w:sz w:val="28"/>
          <w:szCs w:val="28"/>
        </w:rPr>
        <w:t xml:space="preserve"> зерносушилки</w:t>
      </w:r>
    </w:p>
    <w:p w:rsidR="006973E1" w:rsidRPr="00C621BB" w:rsidRDefault="006973E1" w:rsidP="00341D80">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В производственных условиях зерносушилки часто реконструируют с целью повышения их производительности, улучшения качества просушенного и охлажденного зерна. При реконструкции необходимо соблюдать удобства обслуживания, а также стремиться к снижению затрат рабочей силы, топлива и электроэнергии.</w:t>
      </w:r>
      <w:r w:rsidRPr="00C621BB">
        <w:rPr>
          <w:sz w:val="28"/>
          <w:szCs w:val="28"/>
        </w:rPr>
        <w:t xml:space="preserve"> </w:t>
      </w:r>
    </w:p>
    <w:p w:rsidR="006973E1" w:rsidRPr="00CC0EC8" w:rsidRDefault="006973E1" w:rsidP="006973E1">
      <w:pPr>
        <w:pStyle w:val="a7"/>
        <w:shd w:val="clear" w:color="auto" w:fill="FFFFFF"/>
        <w:spacing w:before="0" w:beforeAutospacing="0" w:after="0" w:afterAutospacing="0" w:line="360" w:lineRule="auto"/>
        <w:ind w:firstLine="709"/>
        <w:jc w:val="both"/>
        <w:textAlignment w:val="baseline"/>
        <w:rPr>
          <w:sz w:val="28"/>
          <w:szCs w:val="28"/>
        </w:rPr>
      </w:pPr>
      <w:r w:rsidRPr="00CC0EC8">
        <w:rPr>
          <w:sz w:val="28"/>
          <w:szCs w:val="28"/>
        </w:rPr>
        <w:t>Целесообразность и эффективность выбора того или иного способа реконструкции зерносушилки для данных конкретных условий должны быть обоснованы технико-экономическими расчетами. В результате осуществления выбранного способа реконструкции должно быть достигнуто повышение производительности при снижении себестоимости сушки, сохранении или улучшении качества просушенного зерна.</w:t>
      </w:r>
    </w:p>
    <w:p w:rsidR="006973E1" w:rsidRPr="00CC0EC8" w:rsidRDefault="006973E1" w:rsidP="006973E1">
      <w:pPr>
        <w:pStyle w:val="a7"/>
        <w:shd w:val="clear" w:color="auto" w:fill="FFFFFF"/>
        <w:spacing w:before="0" w:beforeAutospacing="0" w:after="0" w:afterAutospacing="0" w:line="360" w:lineRule="auto"/>
        <w:ind w:firstLine="709"/>
        <w:jc w:val="both"/>
        <w:rPr>
          <w:sz w:val="28"/>
          <w:szCs w:val="28"/>
        </w:rPr>
      </w:pPr>
      <w:r w:rsidRPr="00CC0EC8">
        <w:rPr>
          <w:sz w:val="28"/>
          <w:szCs w:val="28"/>
        </w:rPr>
        <w:t xml:space="preserve">В </w:t>
      </w:r>
      <w:r w:rsidR="00023D1A">
        <w:rPr>
          <w:sz w:val="28"/>
          <w:szCs w:val="28"/>
        </w:rPr>
        <w:t>Завьяловском районе</w:t>
      </w:r>
      <w:r w:rsidRPr="00CC0EC8">
        <w:rPr>
          <w:sz w:val="28"/>
          <w:szCs w:val="28"/>
        </w:rPr>
        <w:t xml:space="preserve"> </w:t>
      </w:r>
      <w:r>
        <w:rPr>
          <w:sz w:val="28"/>
          <w:szCs w:val="28"/>
        </w:rPr>
        <w:t xml:space="preserve">для послеуборочной доработки зерна </w:t>
      </w:r>
      <w:r w:rsidR="00023D1A">
        <w:rPr>
          <w:sz w:val="28"/>
          <w:szCs w:val="28"/>
        </w:rPr>
        <w:t xml:space="preserve">в большинстве хозяйств </w:t>
      </w:r>
      <w:r>
        <w:rPr>
          <w:sz w:val="28"/>
          <w:szCs w:val="28"/>
        </w:rPr>
        <w:t>используется</w:t>
      </w:r>
      <w:r w:rsidRPr="00CC0EC8">
        <w:rPr>
          <w:sz w:val="28"/>
          <w:szCs w:val="28"/>
        </w:rPr>
        <w:t xml:space="preserve"> ромбическая зерносушилка, установле</w:t>
      </w:r>
      <w:r w:rsidR="00023D1A">
        <w:rPr>
          <w:sz w:val="28"/>
          <w:szCs w:val="28"/>
        </w:rPr>
        <w:t>нная в 60-80</w:t>
      </w:r>
      <w:r>
        <w:rPr>
          <w:sz w:val="28"/>
          <w:szCs w:val="28"/>
        </w:rPr>
        <w:t>-х годах прошлого века, работающая на дизельном топливе.</w:t>
      </w:r>
    </w:p>
    <w:p w:rsidR="00342078" w:rsidRPr="00CC0EC8" w:rsidRDefault="006973E1" w:rsidP="00342078">
      <w:pPr>
        <w:pStyle w:val="a7"/>
        <w:shd w:val="clear" w:color="auto" w:fill="FFFFFF"/>
        <w:spacing w:before="0" w:beforeAutospacing="0" w:after="0" w:afterAutospacing="0" w:line="360" w:lineRule="auto"/>
        <w:ind w:firstLine="709"/>
        <w:jc w:val="both"/>
        <w:rPr>
          <w:color w:val="000000"/>
          <w:sz w:val="28"/>
          <w:szCs w:val="28"/>
        </w:rPr>
      </w:pPr>
      <w:r w:rsidRPr="00CC0EC8">
        <w:rPr>
          <w:sz w:val="28"/>
          <w:szCs w:val="28"/>
        </w:rPr>
        <w:t xml:space="preserve">С целью снижения </w:t>
      </w:r>
      <w:r>
        <w:rPr>
          <w:sz w:val="28"/>
          <w:szCs w:val="28"/>
        </w:rPr>
        <w:t xml:space="preserve">производственных </w:t>
      </w:r>
      <w:r w:rsidRPr="00CC0EC8">
        <w:rPr>
          <w:sz w:val="28"/>
          <w:szCs w:val="28"/>
        </w:rPr>
        <w:t xml:space="preserve">затрат произведем </w:t>
      </w:r>
      <w:r>
        <w:rPr>
          <w:sz w:val="28"/>
          <w:szCs w:val="28"/>
        </w:rPr>
        <w:t xml:space="preserve">обоснование экономической эффективности </w:t>
      </w:r>
      <w:r w:rsidRPr="00CC0EC8">
        <w:rPr>
          <w:sz w:val="28"/>
          <w:szCs w:val="28"/>
        </w:rPr>
        <w:t>реко</w:t>
      </w:r>
      <w:r>
        <w:rPr>
          <w:sz w:val="28"/>
          <w:szCs w:val="28"/>
        </w:rPr>
        <w:t>нструкции</w:t>
      </w:r>
      <w:r w:rsidRPr="00CC0EC8">
        <w:rPr>
          <w:sz w:val="28"/>
          <w:szCs w:val="28"/>
        </w:rPr>
        <w:t xml:space="preserve"> </w:t>
      </w:r>
      <w:r w:rsidR="00E17B14">
        <w:rPr>
          <w:sz w:val="28"/>
          <w:szCs w:val="28"/>
        </w:rPr>
        <w:t>зерносушилок</w:t>
      </w:r>
      <w:r w:rsidR="005E7A07">
        <w:rPr>
          <w:sz w:val="28"/>
          <w:szCs w:val="28"/>
        </w:rPr>
        <w:t xml:space="preserve"> в </w:t>
      </w:r>
      <w:r w:rsidR="00E17B14">
        <w:rPr>
          <w:sz w:val="28"/>
          <w:szCs w:val="28"/>
        </w:rPr>
        <w:t>Завьяловском районе</w:t>
      </w:r>
      <w:r w:rsidRPr="00CC0EC8">
        <w:rPr>
          <w:sz w:val="28"/>
          <w:szCs w:val="28"/>
        </w:rPr>
        <w:t>. Предлагается заменить  морально и физически устаревшие горелки, работающие на жидком топливе, на высокоэкономичные импортные горелки, работающие на газовом топливе в комплекте с системой автоматизации нагрева и сушки, что позволит уменьшить затраты на  топливо в 10 раз. В таблице 2</w:t>
      </w:r>
      <w:r w:rsidR="00333009">
        <w:rPr>
          <w:sz w:val="28"/>
          <w:szCs w:val="28"/>
        </w:rPr>
        <w:t>3</w:t>
      </w:r>
      <w:r w:rsidRPr="00CC0EC8">
        <w:rPr>
          <w:color w:val="FF0000"/>
          <w:sz w:val="28"/>
          <w:szCs w:val="28"/>
        </w:rPr>
        <w:t xml:space="preserve"> </w:t>
      </w:r>
      <w:r w:rsidRPr="00CC0EC8">
        <w:rPr>
          <w:sz w:val="28"/>
          <w:szCs w:val="28"/>
        </w:rPr>
        <w:t xml:space="preserve">представлены затраты на реконструкцию </w:t>
      </w:r>
      <w:r w:rsidR="00C97381">
        <w:rPr>
          <w:sz w:val="28"/>
          <w:szCs w:val="28"/>
        </w:rPr>
        <w:t xml:space="preserve">одной </w:t>
      </w:r>
      <w:r w:rsidRPr="00CC0EC8">
        <w:rPr>
          <w:color w:val="000000"/>
          <w:sz w:val="28"/>
          <w:szCs w:val="28"/>
        </w:rPr>
        <w:t>зерносушилки.</w:t>
      </w:r>
      <w:r w:rsidR="00342078" w:rsidRPr="00342078">
        <w:rPr>
          <w:color w:val="000000"/>
          <w:sz w:val="28"/>
          <w:szCs w:val="28"/>
        </w:rPr>
        <w:t xml:space="preserve"> </w:t>
      </w:r>
      <w:r w:rsidR="00342078" w:rsidRPr="00CC0EC8">
        <w:rPr>
          <w:color w:val="000000"/>
          <w:sz w:val="28"/>
          <w:szCs w:val="28"/>
        </w:rPr>
        <w:t>Общая сумма затрат на модернизацию</w:t>
      </w:r>
      <w:r w:rsidR="00342078">
        <w:rPr>
          <w:color w:val="000000"/>
          <w:sz w:val="28"/>
          <w:szCs w:val="28"/>
        </w:rPr>
        <w:t xml:space="preserve"> одной</w:t>
      </w:r>
      <w:r w:rsidR="00342078" w:rsidRPr="00CC0EC8">
        <w:rPr>
          <w:color w:val="000000"/>
          <w:sz w:val="28"/>
          <w:szCs w:val="28"/>
        </w:rPr>
        <w:t xml:space="preserve"> зерносушилки составила </w:t>
      </w:r>
      <w:r w:rsidR="00342078">
        <w:rPr>
          <w:color w:val="000000"/>
          <w:sz w:val="28"/>
          <w:szCs w:val="28"/>
        </w:rPr>
        <w:t>1540</w:t>
      </w:r>
      <w:r w:rsidR="00342078" w:rsidRPr="00CC0EC8">
        <w:rPr>
          <w:color w:val="000000"/>
          <w:sz w:val="28"/>
          <w:szCs w:val="28"/>
        </w:rPr>
        <w:t xml:space="preserve"> тыс. руб.</w:t>
      </w:r>
      <w:r w:rsidR="00342078">
        <w:rPr>
          <w:color w:val="000000"/>
          <w:sz w:val="28"/>
          <w:szCs w:val="28"/>
        </w:rPr>
        <w:t xml:space="preserve"> Первоначально планируется установить  зерносушилку в ООО «Совхоз-Правда» пос. Совхозный.</w:t>
      </w:r>
    </w:p>
    <w:p w:rsidR="006973E1" w:rsidRPr="0095760D" w:rsidRDefault="006973E1" w:rsidP="006973E1">
      <w:pPr>
        <w:pStyle w:val="a7"/>
        <w:shd w:val="clear" w:color="auto" w:fill="FFFFFF"/>
        <w:spacing w:before="0" w:beforeAutospacing="0" w:after="0" w:afterAutospacing="0"/>
        <w:rPr>
          <w:b/>
          <w:color w:val="000000"/>
        </w:rPr>
      </w:pPr>
      <w:r w:rsidRPr="0095760D">
        <w:rPr>
          <w:color w:val="000000"/>
        </w:rPr>
        <w:lastRenderedPageBreak/>
        <w:t>Таблица 2</w:t>
      </w:r>
      <w:r w:rsidR="00333009">
        <w:rPr>
          <w:color w:val="000000"/>
        </w:rPr>
        <w:t>3</w:t>
      </w:r>
      <w:r w:rsidRPr="0095760D">
        <w:rPr>
          <w:b/>
          <w:color w:val="000000"/>
        </w:rPr>
        <w:t xml:space="preserve"> -  Затраты на реконструкцию зерносушилки</w:t>
      </w:r>
    </w:p>
    <w:tbl>
      <w:tblPr>
        <w:tblStyle w:val="ae"/>
        <w:tblW w:w="5000" w:type="pct"/>
        <w:tblLook w:val="01E0"/>
      </w:tblPr>
      <w:tblGrid>
        <w:gridCol w:w="6076"/>
        <w:gridCol w:w="3495"/>
      </w:tblGrid>
      <w:tr w:rsidR="006973E1" w:rsidRPr="00482D00" w:rsidTr="006973E1">
        <w:tc>
          <w:tcPr>
            <w:tcW w:w="3174" w:type="pct"/>
            <w:vAlign w:val="center"/>
          </w:tcPr>
          <w:p w:rsidR="006973E1" w:rsidRPr="00482D00" w:rsidRDefault="006973E1" w:rsidP="006973E1">
            <w:pPr>
              <w:pStyle w:val="a7"/>
              <w:spacing w:before="0" w:beforeAutospacing="0" w:after="0" w:afterAutospacing="0"/>
              <w:jc w:val="center"/>
              <w:rPr>
                <w:b/>
                <w:color w:val="000000"/>
                <w:sz w:val="22"/>
                <w:szCs w:val="22"/>
              </w:rPr>
            </w:pPr>
            <w:r>
              <w:rPr>
                <w:b/>
                <w:color w:val="000000"/>
                <w:sz w:val="22"/>
                <w:szCs w:val="22"/>
              </w:rPr>
              <w:t>Показатель</w:t>
            </w:r>
          </w:p>
        </w:tc>
        <w:tc>
          <w:tcPr>
            <w:tcW w:w="1826" w:type="pct"/>
            <w:vAlign w:val="center"/>
          </w:tcPr>
          <w:p w:rsidR="006973E1" w:rsidRPr="00482D00" w:rsidRDefault="006973E1" w:rsidP="006973E1">
            <w:pPr>
              <w:pStyle w:val="a7"/>
              <w:spacing w:before="0" w:beforeAutospacing="0" w:after="0" w:afterAutospacing="0"/>
              <w:jc w:val="center"/>
              <w:rPr>
                <w:b/>
                <w:color w:val="000000"/>
                <w:sz w:val="22"/>
                <w:szCs w:val="22"/>
              </w:rPr>
            </w:pPr>
            <w:r w:rsidRPr="00482D00">
              <w:rPr>
                <w:b/>
                <w:color w:val="000000"/>
                <w:sz w:val="22"/>
                <w:szCs w:val="22"/>
              </w:rPr>
              <w:t>Стоимость, тыс. руб.</w:t>
            </w:r>
          </w:p>
        </w:tc>
      </w:tr>
      <w:tr w:rsidR="00023D1A" w:rsidRPr="00482D00" w:rsidTr="00C97381">
        <w:tc>
          <w:tcPr>
            <w:tcW w:w="3174" w:type="pct"/>
            <w:vAlign w:val="center"/>
          </w:tcPr>
          <w:p w:rsidR="00023D1A" w:rsidRPr="00482D00" w:rsidRDefault="00023D1A" w:rsidP="006973E1">
            <w:pPr>
              <w:pStyle w:val="a7"/>
              <w:spacing w:before="0" w:beforeAutospacing="0" w:after="0" w:afterAutospacing="0"/>
              <w:rPr>
                <w:color w:val="000000"/>
              </w:rPr>
            </w:pPr>
            <w:r w:rsidRPr="00482D00">
              <w:rPr>
                <w:color w:val="000000"/>
              </w:rPr>
              <w:t>Проектирование</w:t>
            </w:r>
          </w:p>
        </w:tc>
        <w:tc>
          <w:tcPr>
            <w:tcW w:w="1826" w:type="pct"/>
            <w:vAlign w:val="bottom"/>
          </w:tcPr>
          <w:p w:rsidR="00023D1A" w:rsidRPr="00C61901" w:rsidRDefault="00023D1A" w:rsidP="00C61901">
            <w:pPr>
              <w:jc w:val="center"/>
              <w:rPr>
                <w:rFonts w:ascii="Times New Roman" w:hAnsi="Times New Roman" w:cs="Times New Roman"/>
                <w:color w:val="000000"/>
                <w:sz w:val="24"/>
                <w:szCs w:val="24"/>
              </w:rPr>
            </w:pPr>
            <w:r w:rsidRPr="00C61901">
              <w:rPr>
                <w:rFonts w:ascii="Times New Roman" w:hAnsi="Times New Roman" w:cs="Times New Roman"/>
                <w:color w:val="000000"/>
                <w:sz w:val="24"/>
                <w:szCs w:val="24"/>
              </w:rPr>
              <w:t>140</w:t>
            </w:r>
          </w:p>
        </w:tc>
      </w:tr>
      <w:tr w:rsidR="00023D1A" w:rsidRPr="00482D00" w:rsidTr="00C97381">
        <w:tc>
          <w:tcPr>
            <w:tcW w:w="3174" w:type="pct"/>
            <w:vAlign w:val="center"/>
          </w:tcPr>
          <w:p w:rsidR="00023D1A" w:rsidRPr="00482D00" w:rsidRDefault="00023D1A" w:rsidP="006973E1">
            <w:pPr>
              <w:pStyle w:val="a7"/>
              <w:spacing w:before="0" w:beforeAutospacing="0" w:after="0" w:afterAutospacing="0"/>
              <w:rPr>
                <w:color w:val="000000"/>
              </w:rPr>
            </w:pPr>
            <w:r w:rsidRPr="00482D00">
              <w:rPr>
                <w:color w:val="000000"/>
              </w:rPr>
              <w:t>Горелки и система автоматизации</w:t>
            </w:r>
          </w:p>
        </w:tc>
        <w:tc>
          <w:tcPr>
            <w:tcW w:w="1826" w:type="pct"/>
            <w:vAlign w:val="bottom"/>
          </w:tcPr>
          <w:p w:rsidR="00023D1A" w:rsidRPr="00C61901" w:rsidRDefault="00023D1A" w:rsidP="00C61901">
            <w:pPr>
              <w:jc w:val="center"/>
              <w:rPr>
                <w:rFonts w:ascii="Times New Roman" w:hAnsi="Times New Roman" w:cs="Times New Roman"/>
                <w:color w:val="000000"/>
                <w:sz w:val="24"/>
                <w:szCs w:val="24"/>
              </w:rPr>
            </w:pPr>
            <w:r w:rsidRPr="00C61901">
              <w:rPr>
                <w:rFonts w:ascii="Times New Roman" w:hAnsi="Times New Roman" w:cs="Times New Roman"/>
                <w:color w:val="000000"/>
                <w:sz w:val="24"/>
                <w:szCs w:val="24"/>
              </w:rPr>
              <w:t>840</w:t>
            </w:r>
          </w:p>
        </w:tc>
      </w:tr>
      <w:tr w:rsidR="00023D1A" w:rsidRPr="00482D00" w:rsidTr="00C97381">
        <w:tc>
          <w:tcPr>
            <w:tcW w:w="3174" w:type="pct"/>
            <w:vAlign w:val="center"/>
          </w:tcPr>
          <w:p w:rsidR="00023D1A" w:rsidRPr="00482D00" w:rsidRDefault="00023D1A" w:rsidP="006973E1">
            <w:pPr>
              <w:pStyle w:val="a7"/>
              <w:spacing w:before="0" w:beforeAutospacing="0" w:after="0" w:afterAutospacing="0"/>
              <w:rPr>
                <w:color w:val="000000"/>
              </w:rPr>
            </w:pPr>
            <w:r w:rsidRPr="00482D00">
              <w:rPr>
                <w:color w:val="000000"/>
              </w:rPr>
              <w:t>Монтаж и пуско-наладочные работы</w:t>
            </w:r>
          </w:p>
        </w:tc>
        <w:tc>
          <w:tcPr>
            <w:tcW w:w="1826" w:type="pct"/>
            <w:vAlign w:val="bottom"/>
          </w:tcPr>
          <w:p w:rsidR="00023D1A" w:rsidRPr="00C61901" w:rsidRDefault="00023D1A" w:rsidP="00C61901">
            <w:pPr>
              <w:jc w:val="center"/>
              <w:rPr>
                <w:rFonts w:ascii="Times New Roman" w:hAnsi="Times New Roman" w:cs="Times New Roman"/>
                <w:color w:val="000000"/>
                <w:sz w:val="24"/>
                <w:szCs w:val="24"/>
              </w:rPr>
            </w:pPr>
            <w:r w:rsidRPr="00C61901">
              <w:rPr>
                <w:rFonts w:ascii="Times New Roman" w:hAnsi="Times New Roman" w:cs="Times New Roman"/>
                <w:color w:val="000000"/>
                <w:sz w:val="24"/>
                <w:szCs w:val="24"/>
              </w:rPr>
              <w:t>140</w:t>
            </w:r>
          </w:p>
        </w:tc>
      </w:tr>
      <w:tr w:rsidR="00023D1A" w:rsidRPr="00482D00" w:rsidTr="00C97381">
        <w:tc>
          <w:tcPr>
            <w:tcW w:w="3174" w:type="pct"/>
            <w:vAlign w:val="center"/>
          </w:tcPr>
          <w:p w:rsidR="00023D1A" w:rsidRPr="00482D00" w:rsidRDefault="00023D1A" w:rsidP="006973E1">
            <w:pPr>
              <w:pStyle w:val="a7"/>
              <w:spacing w:before="0" w:beforeAutospacing="0" w:after="0" w:afterAutospacing="0"/>
              <w:rPr>
                <w:color w:val="000000"/>
              </w:rPr>
            </w:pPr>
            <w:r w:rsidRPr="00482D00">
              <w:rPr>
                <w:color w:val="000000"/>
              </w:rPr>
              <w:t>Строительство газопровода</w:t>
            </w:r>
          </w:p>
        </w:tc>
        <w:tc>
          <w:tcPr>
            <w:tcW w:w="1826" w:type="pct"/>
            <w:vAlign w:val="bottom"/>
          </w:tcPr>
          <w:p w:rsidR="00023D1A" w:rsidRPr="00C61901" w:rsidRDefault="00023D1A" w:rsidP="00C61901">
            <w:pPr>
              <w:jc w:val="center"/>
              <w:rPr>
                <w:rFonts w:ascii="Times New Roman" w:hAnsi="Times New Roman" w:cs="Times New Roman"/>
                <w:color w:val="000000"/>
                <w:sz w:val="24"/>
                <w:szCs w:val="24"/>
              </w:rPr>
            </w:pPr>
            <w:r w:rsidRPr="00C61901">
              <w:rPr>
                <w:rFonts w:ascii="Times New Roman" w:hAnsi="Times New Roman" w:cs="Times New Roman"/>
                <w:color w:val="000000"/>
                <w:sz w:val="24"/>
                <w:szCs w:val="24"/>
              </w:rPr>
              <w:t>420</w:t>
            </w:r>
          </w:p>
        </w:tc>
      </w:tr>
      <w:tr w:rsidR="00023D1A" w:rsidRPr="00482D00" w:rsidTr="00C97381">
        <w:tc>
          <w:tcPr>
            <w:tcW w:w="3174" w:type="pct"/>
            <w:vAlign w:val="center"/>
          </w:tcPr>
          <w:p w:rsidR="00023D1A" w:rsidRPr="00482D00" w:rsidRDefault="00023D1A" w:rsidP="006973E1">
            <w:pPr>
              <w:pStyle w:val="a7"/>
              <w:spacing w:before="0" w:beforeAutospacing="0" w:after="0" w:afterAutospacing="0"/>
              <w:rPr>
                <w:color w:val="000000"/>
              </w:rPr>
            </w:pPr>
            <w:r w:rsidRPr="00482D00">
              <w:rPr>
                <w:color w:val="000000"/>
              </w:rPr>
              <w:t>Итого</w:t>
            </w:r>
          </w:p>
        </w:tc>
        <w:tc>
          <w:tcPr>
            <w:tcW w:w="1826" w:type="pct"/>
            <w:vAlign w:val="bottom"/>
          </w:tcPr>
          <w:p w:rsidR="00023D1A" w:rsidRPr="00C61901" w:rsidRDefault="00023D1A" w:rsidP="00C61901">
            <w:pPr>
              <w:jc w:val="center"/>
              <w:rPr>
                <w:rFonts w:ascii="Times New Roman" w:hAnsi="Times New Roman" w:cs="Times New Roman"/>
                <w:color w:val="000000"/>
                <w:sz w:val="24"/>
                <w:szCs w:val="24"/>
              </w:rPr>
            </w:pPr>
            <w:r w:rsidRPr="00C61901">
              <w:rPr>
                <w:rFonts w:ascii="Times New Roman" w:hAnsi="Times New Roman" w:cs="Times New Roman"/>
                <w:color w:val="000000"/>
                <w:sz w:val="24"/>
                <w:szCs w:val="24"/>
              </w:rPr>
              <w:t>1540</w:t>
            </w:r>
          </w:p>
        </w:tc>
      </w:tr>
    </w:tbl>
    <w:p w:rsidR="006973E1" w:rsidRDefault="006973E1" w:rsidP="006973E1">
      <w:pPr>
        <w:pStyle w:val="a7"/>
        <w:shd w:val="clear" w:color="auto" w:fill="FFFFFF"/>
        <w:spacing w:before="0" w:beforeAutospacing="0" w:after="0" w:afterAutospacing="0" w:line="360" w:lineRule="auto"/>
        <w:ind w:firstLine="709"/>
        <w:jc w:val="both"/>
        <w:rPr>
          <w:color w:val="000000"/>
          <w:sz w:val="28"/>
          <w:szCs w:val="28"/>
        </w:rPr>
      </w:pPr>
    </w:p>
    <w:p w:rsidR="006973E1" w:rsidRPr="00CC0EC8" w:rsidRDefault="006973E1" w:rsidP="00D13194">
      <w:pPr>
        <w:pStyle w:val="a7"/>
        <w:spacing w:before="0" w:beforeAutospacing="0" w:after="0" w:afterAutospacing="0" w:line="360" w:lineRule="auto"/>
        <w:ind w:firstLine="709"/>
        <w:jc w:val="both"/>
        <w:rPr>
          <w:color w:val="000000"/>
          <w:sz w:val="28"/>
          <w:szCs w:val="28"/>
        </w:rPr>
      </w:pPr>
      <w:r w:rsidRPr="00CC0EC8">
        <w:rPr>
          <w:color w:val="000000"/>
          <w:sz w:val="28"/>
          <w:szCs w:val="28"/>
        </w:rPr>
        <w:t xml:space="preserve">В таблице </w:t>
      </w:r>
      <w:r w:rsidR="00333009">
        <w:rPr>
          <w:color w:val="000000"/>
          <w:sz w:val="28"/>
          <w:szCs w:val="28"/>
        </w:rPr>
        <w:t>24</w:t>
      </w:r>
      <w:r w:rsidRPr="00CC0EC8">
        <w:rPr>
          <w:color w:val="000000"/>
          <w:sz w:val="28"/>
          <w:szCs w:val="28"/>
        </w:rPr>
        <w:t xml:space="preserve"> представлена сравнительная характеристика </w:t>
      </w:r>
      <w:r>
        <w:rPr>
          <w:color w:val="000000"/>
          <w:sz w:val="28"/>
          <w:szCs w:val="28"/>
        </w:rPr>
        <w:t>использования различных видов энергетических ресурсов</w:t>
      </w:r>
      <w:r w:rsidRPr="00CC0EC8">
        <w:rPr>
          <w:color w:val="000000"/>
          <w:sz w:val="28"/>
          <w:szCs w:val="28"/>
        </w:rPr>
        <w:t xml:space="preserve"> </w:t>
      </w:r>
      <w:r>
        <w:rPr>
          <w:color w:val="000000"/>
          <w:sz w:val="28"/>
          <w:szCs w:val="28"/>
        </w:rPr>
        <w:t>при сушке зерна, позволяющая выявить экономический эффект реконструкции зерносушилок.</w:t>
      </w:r>
    </w:p>
    <w:p w:rsidR="006973E1" w:rsidRPr="004626E7" w:rsidRDefault="006973E1" w:rsidP="006973E1">
      <w:pPr>
        <w:pStyle w:val="a7"/>
        <w:spacing w:before="0" w:beforeAutospacing="0" w:after="0" w:afterAutospacing="0"/>
        <w:rPr>
          <w:color w:val="000000"/>
        </w:rPr>
      </w:pPr>
      <w:r w:rsidRPr="00C621BB">
        <w:rPr>
          <w:color w:val="000000"/>
        </w:rPr>
        <w:t>Таблица 2</w:t>
      </w:r>
      <w:r w:rsidR="00333009">
        <w:rPr>
          <w:color w:val="000000"/>
        </w:rPr>
        <w:t>4</w:t>
      </w:r>
      <w:r w:rsidRPr="004626E7">
        <w:rPr>
          <w:b/>
          <w:color w:val="000000"/>
        </w:rPr>
        <w:t xml:space="preserve"> </w:t>
      </w:r>
      <w:r w:rsidRPr="004626E7">
        <w:rPr>
          <w:color w:val="000000"/>
        </w:rPr>
        <w:t xml:space="preserve">- </w:t>
      </w:r>
      <w:r>
        <w:rPr>
          <w:color w:val="000000"/>
        </w:rPr>
        <w:t xml:space="preserve"> </w:t>
      </w:r>
      <w:r w:rsidRPr="00033A46">
        <w:rPr>
          <w:b/>
          <w:color w:val="000000"/>
        </w:rPr>
        <w:t>Экономический эффект реконструкции зерносушилок</w:t>
      </w:r>
    </w:p>
    <w:tbl>
      <w:tblPr>
        <w:tblStyle w:val="ae"/>
        <w:tblW w:w="0" w:type="auto"/>
        <w:tblLook w:val="01E0"/>
      </w:tblPr>
      <w:tblGrid>
        <w:gridCol w:w="5933"/>
        <w:gridCol w:w="1946"/>
        <w:gridCol w:w="1692"/>
      </w:tblGrid>
      <w:tr w:rsidR="006973E1" w:rsidRPr="00E1547D" w:rsidTr="006973E1">
        <w:trPr>
          <w:trHeight w:val="428"/>
        </w:trPr>
        <w:tc>
          <w:tcPr>
            <w:tcW w:w="0" w:type="auto"/>
            <w:vAlign w:val="center"/>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Показатель</w:t>
            </w:r>
          </w:p>
        </w:tc>
        <w:tc>
          <w:tcPr>
            <w:tcW w:w="0" w:type="auto"/>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Дизельное топливо</w:t>
            </w:r>
          </w:p>
        </w:tc>
        <w:tc>
          <w:tcPr>
            <w:tcW w:w="0" w:type="auto"/>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Газовое топливо</w:t>
            </w:r>
          </w:p>
        </w:tc>
      </w:tr>
      <w:tr w:rsidR="006973E1" w:rsidRPr="00E1547D" w:rsidTr="006973E1">
        <w:trPr>
          <w:trHeight w:val="228"/>
        </w:trPr>
        <w:tc>
          <w:tcPr>
            <w:tcW w:w="0" w:type="auto"/>
            <w:vAlign w:val="center"/>
          </w:tcPr>
          <w:p w:rsidR="006973E1" w:rsidRPr="00E1547D" w:rsidRDefault="006973E1"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Расход топлива на 1 т зерна</w:t>
            </w:r>
          </w:p>
        </w:tc>
        <w:tc>
          <w:tcPr>
            <w:tcW w:w="0" w:type="auto"/>
            <w:vAlign w:val="center"/>
          </w:tcPr>
          <w:p w:rsidR="006973E1" w:rsidRPr="00333009" w:rsidRDefault="006973E1"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9 (л)</w:t>
            </w:r>
          </w:p>
        </w:tc>
        <w:tc>
          <w:tcPr>
            <w:tcW w:w="0" w:type="auto"/>
            <w:vAlign w:val="center"/>
          </w:tcPr>
          <w:p w:rsidR="006973E1" w:rsidRPr="00333009" w:rsidRDefault="006973E1"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7,5 (</w:t>
            </w:r>
            <w:r w:rsidRPr="00333009">
              <w:rPr>
                <w:rFonts w:ascii="Times New Roman" w:hAnsi="Times New Roman" w:cs="Times New Roman"/>
                <w:b/>
                <w:color w:val="000000"/>
                <w:position w:val="-6"/>
                <w:sz w:val="24"/>
                <w:szCs w:val="24"/>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24" o:title=""/>
                </v:shape>
                <o:OLEObject Type="Embed" ProgID="Equation.3" ShapeID="_x0000_i1025" DrawAspect="Content" ObjectID="_1559040564" r:id="rId25"/>
              </w:object>
            </w:r>
            <w:r w:rsidRPr="00333009">
              <w:rPr>
                <w:rFonts w:ascii="Times New Roman" w:hAnsi="Times New Roman" w:cs="Times New Roman"/>
                <w:b/>
                <w:color w:val="000000"/>
                <w:sz w:val="24"/>
                <w:szCs w:val="24"/>
              </w:rPr>
              <w:t>)</w:t>
            </w:r>
          </w:p>
        </w:tc>
      </w:tr>
      <w:tr w:rsidR="006973E1" w:rsidRPr="00E1547D" w:rsidTr="006973E1">
        <w:tc>
          <w:tcPr>
            <w:tcW w:w="0" w:type="auto"/>
          </w:tcPr>
          <w:p w:rsidR="006973E1" w:rsidRPr="00E1547D" w:rsidRDefault="006973E1"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Цена топлива, руб.</w:t>
            </w:r>
          </w:p>
        </w:tc>
        <w:tc>
          <w:tcPr>
            <w:tcW w:w="0" w:type="auto"/>
            <w:vAlign w:val="center"/>
          </w:tcPr>
          <w:p w:rsidR="006973E1" w:rsidRPr="00333009" w:rsidRDefault="006973E1"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3</w:t>
            </w:r>
            <w:r w:rsidR="00C97381" w:rsidRPr="00333009">
              <w:rPr>
                <w:rFonts w:ascii="Times New Roman" w:hAnsi="Times New Roman" w:cs="Times New Roman"/>
                <w:color w:val="000000"/>
                <w:sz w:val="24"/>
                <w:szCs w:val="24"/>
              </w:rPr>
              <w:t>8,4</w:t>
            </w:r>
          </w:p>
        </w:tc>
        <w:tc>
          <w:tcPr>
            <w:tcW w:w="0" w:type="auto"/>
            <w:vAlign w:val="center"/>
          </w:tcPr>
          <w:p w:rsidR="006973E1" w:rsidRPr="00333009" w:rsidRDefault="00C97381"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14,5</w:t>
            </w:r>
          </w:p>
        </w:tc>
      </w:tr>
      <w:tr w:rsidR="00C52AC5" w:rsidRPr="00E1547D" w:rsidTr="00E112AE">
        <w:tc>
          <w:tcPr>
            <w:tcW w:w="0" w:type="auto"/>
          </w:tcPr>
          <w:p w:rsidR="00C52AC5" w:rsidRPr="00E1547D" w:rsidRDefault="00C52AC5"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Валовой сбор зерновых в первоначально оприходованной массе, т</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20206</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20206</w:t>
            </w:r>
          </w:p>
        </w:tc>
      </w:tr>
      <w:tr w:rsidR="00C52AC5" w:rsidRPr="00E1547D" w:rsidTr="00E112AE">
        <w:tc>
          <w:tcPr>
            <w:tcW w:w="0" w:type="auto"/>
          </w:tcPr>
          <w:p w:rsidR="00C52AC5" w:rsidRPr="00E1547D" w:rsidRDefault="00C52AC5"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Затраты на топливо при сушке 1 т зерна, руб.</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345,6</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108,75</w:t>
            </w:r>
          </w:p>
        </w:tc>
      </w:tr>
      <w:tr w:rsidR="00C52AC5" w:rsidRPr="00E1547D" w:rsidTr="00E112AE">
        <w:tc>
          <w:tcPr>
            <w:tcW w:w="0" w:type="auto"/>
          </w:tcPr>
          <w:p w:rsidR="00C52AC5" w:rsidRPr="00E1547D" w:rsidRDefault="00C52AC5"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 xml:space="preserve">Общая стоимость топлива, </w:t>
            </w:r>
            <w:r w:rsidR="001D1A43">
              <w:rPr>
                <w:rFonts w:ascii="Times New Roman" w:hAnsi="Times New Roman" w:cs="Times New Roman"/>
                <w:color w:val="000000"/>
                <w:sz w:val="24"/>
                <w:szCs w:val="24"/>
              </w:rPr>
              <w:t xml:space="preserve">тыс. </w:t>
            </w:r>
            <w:r w:rsidRPr="00E1547D">
              <w:rPr>
                <w:rFonts w:ascii="Times New Roman" w:hAnsi="Times New Roman" w:cs="Times New Roman"/>
                <w:color w:val="000000"/>
                <w:sz w:val="24"/>
                <w:szCs w:val="24"/>
              </w:rPr>
              <w:t>руб.</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6983</w:t>
            </w:r>
          </w:p>
        </w:tc>
        <w:tc>
          <w:tcPr>
            <w:tcW w:w="0" w:type="auto"/>
            <w:vAlign w:val="bottom"/>
          </w:tcPr>
          <w:p w:rsidR="00C52AC5" w:rsidRPr="00333009" w:rsidRDefault="00C52AC5">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2197</w:t>
            </w:r>
          </w:p>
        </w:tc>
      </w:tr>
      <w:tr w:rsidR="00272D6D" w:rsidRPr="00E1547D" w:rsidTr="00E112AE">
        <w:tc>
          <w:tcPr>
            <w:tcW w:w="0" w:type="auto"/>
          </w:tcPr>
          <w:p w:rsidR="00272D6D" w:rsidRPr="00E1547D" w:rsidRDefault="00272D6D"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sz w:val="24"/>
                <w:szCs w:val="24"/>
              </w:rPr>
              <w:t xml:space="preserve">Экономический эффект (экономия  затрат на топливо), </w:t>
            </w:r>
            <w:r>
              <w:rPr>
                <w:rFonts w:ascii="Times New Roman" w:hAnsi="Times New Roman" w:cs="Times New Roman"/>
                <w:sz w:val="24"/>
                <w:szCs w:val="24"/>
              </w:rPr>
              <w:t xml:space="preserve">тыс. </w:t>
            </w:r>
            <w:r w:rsidRPr="00E1547D">
              <w:rPr>
                <w:rFonts w:ascii="Times New Roman" w:hAnsi="Times New Roman" w:cs="Times New Roman"/>
                <w:sz w:val="24"/>
                <w:szCs w:val="24"/>
              </w:rPr>
              <w:t>руб.</w:t>
            </w:r>
          </w:p>
        </w:tc>
        <w:tc>
          <w:tcPr>
            <w:tcW w:w="0" w:type="auto"/>
            <w:vAlign w:val="bottom"/>
          </w:tcPr>
          <w:p w:rsidR="00272D6D" w:rsidRPr="00333009" w:rsidRDefault="00272D6D">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w:t>
            </w:r>
          </w:p>
        </w:tc>
        <w:tc>
          <w:tcPr>
            <w:tcW w:w="0" w:type="auto"/>
            <w:vAlign w:val="bottom"/>
          </w:tcPr>
          <w:p w:rsidR="00272D6D" w:rsidRPr="00333009" w:rsidRDefault="00272D6D">
            <w:pPr>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4785</w:t>
            </w:r>
          </w:p>
        </w:tc>
      </w:tr>
      <w:tr w:rsidR="00272D6D" w:rsidRPr="00E1547D" w:rsidTr="006973E1">
        <w:tc>
          <w:tcPr>
            <w:tcW w:w="0" w:type="auto"/>
            <w:vAlign w:val="center"/>
          </w:tcPr>
          <w:p w:rsidR="00272D6D" w:rsidRPr="00E1547D" w:rsidRDefault="00272D6D"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Сумма инвестиций, тыс. руб.</w:t>
            </w:r>
          </w:p>
        </w:tc>
        <w:tc>
          <w:tcPr>
            <w:tcW w:w="0" w:type="auto"/>
            <w:vAlign w:val="center"/>
          </w:tcPr>
          <w:p w:rsidR="00272D6D" w:rsidRPr="00333009" w:rsidRDefault="00272D6D"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w:t>
            </w:r>
          </w:p>
        </w:tc>
        <w:tc>
          <w:tcPr>
            <w:tcW w:w="0" w:type="auto"/>
            <w:vAlign w:val="center"/>
          </w:tcPr>
          <w:p w:rsidR="00272D6D" w:rsidRPr="00333009" w:rsidRDefault="00272D6D" w:rsidP="00BD2BE9">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1540</w:t>
            </w:r>
            <w:r w:rsidR="009845B0" w:rsidRPr="00333009">
              <w:rPr>
                <w:rFonts w:ascii="Times New Roman" w:hAnsi="Times New Roman" w:cs="Times New Roman"/>
                <w:color w:val="000000"/>
                <w:sz w:val="24"/>
                <w:szCs w:val="24"/>
              </w:rPr>
              <w:t>0</w:t>
            </w:r>
          </w:p>
        </w:tc>
      </w:tr>
      <w:tr w:rsidR="00272D6D" w:rsidRPr="00E1547D" w:rsidTr="006973E1">
        <w:tc>
          <w:tcPr>
            <w:tcW w:w="0" w:type="auto"/>
            <w:vAlign w:val="center"/>
          </w:tcPr>
          <w:p w:rsidR="00272D6D" w:rsidRPr="00E1547D" w:rsidRDefault="00272D6D" w:rsidP="006973E1">
            <w:pPr>
              <w:tabs>
                <w:tab w:val="left" w:pos="1440"/>
              </w:tabs>
              <w:rPr>
                <w:rFonts w:ascii="Times New Roman" w:hAnsi="Times New Roman" w:cs="Times New Roman"/>
                <w:color w:val="000000"/>
                <w:sz w:val="24"/>
                <w:szCs w:val="24"/>
              </w:rPr>
            </w:pPr>
            <w:r w:rsidRPr="00E1547D">
              <w:rPr>
                <w:rFonts w:ascii="Times New Roman" w:hAnsi="Times New Roman" w:cs="Times New Roman"/>
                <w:color w:val="000000"/>
                <w:sz w:val="24"/>
                <w:szCs w:val="24"/>
              </w:rPr>
              <w:t>Срок окупаемости, лет</w:t>
            </w:r>
          </w:p>
        </w:tc>
        <w:tc>
          <w:tcPr>
            <w:tcW w:w="0" w:type="auto"/>
            <w:vAlign w:val="center"/>
          </w:tcPr>
          <w:p w:rsidR="00272D6D" w:rsidRPr="00333009" w:rsidRDefault="00272D6D"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w:t>
            </w:r>
          </w:p>
        </w:tc>
        <w:tc>
          <w:tcPr>
            <w:tcW w:w="0" w:type="auto"/>
            <w:vAlign w:val="center"/>
          </w:tcPr>
          <w:p w:rsidR="00272D6D" w:rsidRPr="00333009" w:rsidRDefault="009845B0" w:rsidP="006973E1">
            <w:pPr>
              <w:tabs>
                <w:tab w:val="left" w:pos="1440"/>
              </w:tabs>
              <w:jc w:val="center"/>
              <w:rPr>
                <w:rFonts w:ascii="Times New Roman" w:hAnsi="Times New Roman" w:cs="Times New Roman"/>
                <w:color w:val="000000"/>
                <w:sz w:val="24"/>
                <w:szCs w:val="24"/>
              </w:rPr>
            </w:pPr>
            <w:r w:rsidRPr="00333009">
              <w:rPr>
                <w:rFonts w:ascii="Times New Roman" w:hAnsi="Times New Roman" w:cs="Times New Roman"/>
                <w:color w:val="000000"/>
                <w:sz w:val="24"/>
                <w:szCs w:val="24"/>
              </w:rPr>
              <w:t>3,2</w:t>
            </w:r>
          </w:p>
        </w:tc>
      </w:tr>
    </w:tbl>
    <w:p w:rsidR="006973E1" w:rsidRDefault="006973E1" w:rsidP="006973E1">
      <w:pPr>
        <w:pStyle w:val="a7"/>
        <w:spacing w:before="0" w:beforeAutospacing="0" w:after="0" w:afterAutospacing="0" w:line="360" w:lineRule="auto"/>
        <w:ind w:firstLine="708"/>
        <w:jc w:val="both"/>
        <w:rPr>
          <w:sz w:val="28"/>
          <w:szCs w:val="28"/>
        </w:rPr>
      </w:pPr>
    </w:p>
    <w:p w:rsidR="006973E1" w:rsidRDefault="006973E1" w:rsidP="006973E1">
      <w:pPr>
        <w:pStyle w:val="a7"/>
        <w:spacing w:before="0" w:beforeAutospacing="0" w:after="0" w:afterAutospacing="0" w:line="360" w:lineRule="auto"/>
        <w:ind w:firstLine="708"/>
        <w:jc w:val="both"/>
        <w:rPr>
          <w:sz w:val="28"/>
          <w:szCs w:val="28"/>
        </w:rPr>
      </w:pPr>
      <w:r>
        <w:rPr>
          <w:sz w:val="28"/>
          <w:szCs w:val="28"/>
        </w:rPr>
        <w:t>Замена горелки, работающей</w:t>
      </w:r>
      <w:r w:rsidRPr="00CC0EC8">
        <w:rPr>
          <w:sz w:val="28"/>
          <w:szCs w:val="28"/>
        </w:rPr>
        <w:t xml:space="preserve"> на жидком топливе, на </w:t>
      </w:r>
      <w:r w:rsidRPr="00E1547D">
        <w:rPr>
          <w:sz w:val="28"/>
          <w:szCs w:val="28"/>
        </w:rPr>
        <w:t xml:space="preserve">высокоэкономичные импортные горелки, работающие на газовом топливе позволяет снизить затраты на приобретение топлива </w:t>
      </w:r>
      <w:r w:rsidR="00C61901" w:rsidRPr="00E1547D">
        <w:rPr>
          <w:sz w:val="28"/>
          <w:szCs w:val="28"/>
        </w:rPr>
        <w:t>590,94</w:t>
      </w:r>
      <w:r w:rsidRPr="00E1547D">
        <w:rPr>
          <w:sz w:val="28"/>
          <w:szCs w:val="28"/>
        </w:rPr>
        <w:t xml:space="preserve"> тыс. руб.</w:t>
      </w:r>
    </w:p>
    <w:p w:rsidR="00BD2BE9" w:rsidRPr="00E1547D" w:rsidRDefault="00BD2BE9" w:rsidP="006973E1">
      <w:pPr>
        <w:pStyle w:val="a7"/>
        <w:spacing w:before="0" w:beforeAutospacing="0" w:after="0" w:afterAutospacing="0" w:line="360" w:lineRule="auto"/>
        <w:ind w:firstLine="708"/>
        <w:jc w:val="both"/>
        <w:rPr>
          <w:sz w:val="28"/>
          <w:szCs w:val="28"/>
        </w:rPr>
      </w:pPr>
      <w:r>
        <w:rPr>
          <w:sz w:val="28"/>
          <w:szCs w:val="28"/>
        </w:rPr>
        <w:t xml:space="preserve">Данная горелка рассчитана на </w:t>
      </w:r>
      <w:r w:rsidR="003C1CFA">
        <w:rPr>
          <w:sz w:val="28"/>
          <w:szCs w:val="28"/>
        </w:rPr>
        <w:t>условную площадь 1200-1500 га. В Завьяловском районе площадь посевов под зерновыми культурами составляет 12497 га. Таким образом, на всю площадь району необходимо (12497/1200) 10 горелок</w:t>
      </w:r>
      <w:r w:rsidR="001D1A43">
        <w:rPr>
          <w:sz w:val="28"/>
          <w:szCs w:val="28"/>
        </w:rPr>
        <w:t>.</w:t>
      </w:r>
    </w:p>
    <w:p w:rsidR="006973E1" w:rsidRDefault="006973E1" w:rsidP="00341D80">
      <w:pPr>
        <w:spacing w:after="0" w:line="360" w:lineRule="auto"/>
        <w:ind w:firstLine="709"/>
        <w:contextualSpacing/>
        <w:jc w:val="both"/>
        <w:rPr>
          <w:rFonts w:ascii="Times New Roman" w:hAnsi="Times New Roman" w:cs="Times New Roman"/>
          <w:sz w:val="28"/>
          <w:szCs w:val="28"/>
        </w:rPr>
      </w:pPr>
      <w:r w:rsidRPr="00E1547D">
        <w:rPr>
          <w:rFonts w:ascii="Times New Roman" w:hAnsi="Times New Roman" w:cs="Times New Roman"/>
          <w:sz w:val="28"/>
          <w:szCs w:val="28"/>
        </w:rPr>
        <w:t xml:space="preserve">Экономический эффект от внедрения высокоэкономичных импортных горелок составит </w:t>
      </w:r>
      <w:r w:rsidR="009845B0">
        <w:rPr>
          <w:rFonts w:ascii="Times New Roman" w:hAnsi="Times New Roman" w:cs="Times New Roman"/>
          <w:sz w:val="28"/>
          <w:szCs w:val="28"/>
        </w:rPr>
        <w:t>4785</w:t>
      </w:r>
      <w:r w:rsidRPr="00E1547D">
        <w:rPr>
          <w:rFonts w:ascii="Times New Roman" w:hAnsi="Times New Roman" w:cs="Times New Roman"/>
          <w:sz w:val="28"/>
          <w:szCs w:val="28"/>
        </w:rPr>
        <w:t xml:space="preserve"> тыс. рублей. Необходимые инвестиции в размере </w:t>
      </w:r>
      <w:r w:rsidR="00C61901" w:rsidRPr="00D13194">
        <w:rPr>
          <w:rFonts w:ascii="Times New Roman" w:hAnsi="Times New Roman" w:cs="Times New Roman"/>
          <w:sz w:val="28"/>
          <w:szCs w:val="28"/>
        </w:rPr>
        <w:t>1540</w:t>
      </w:r>
      <w:r w:rsidR="009845B0" w:rsidRPr="00D13194">
        <w:rPr>
          <w:rFonts w:ascii="Times New Roman" w:hAnsi="Times New Roman" w:cs="Times New Roman"/>
          <w:sz w:val="28"/>
          <w:szCs w:val="28"/>
        </w:rPr>
        <w:t>0 тыс. рублей окупятся за 3,2 года</w:t>
      </w:r>
      <w:r w:rsidRPr="00D13194">
        <w:rPr>
          <w:rFonts w:ascii="Times New Roman" w:hAnsi="Times New Roman" w:cs="Times New Roman"/>
          <w:sz w:val="28"/>
          <w:szCs w:val="28"/>
        </w:rPr>
        <w:t>.</w:t>
      </w:r>
    </w:p>
    <w:p w:rsidR="00341D80" w:rsidRPr="00341D80" w:rsidRDefault="00341D80" w:rsidP="00341D80">
      <w:pPr>
        <w:pStyle w:val="a6"/>
        <w:numPr>
          <w:ilvl w:val="0"/>
          <w:numId w:val="2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Сортосмена </w:t>
      </w:r>
    </w:p>
    <w:p w:rsidR="00102845" w:rsidRPr="00D13194" w:rsidRDefault="00102845" w:rsidP="00341D80">
      <w:pPr>
        <w:spacing w:after="0" w:line="360" w:lineRule="auto"/>
        <w:ind w:firstLine="709"/>
        <w:jc w:val="both"/>
        <w:rPr>
          <w:rFonts w:ascii="Times New Roman" w:hAnsi="Times New Roman" w:cs="Times New Roman"/>
          <w:color w:val="000000"/>
          <w:sz w:val="28"/>
          <w:szCs w:val="28"/>
        </w:rPr>
      </w:pPr>
      <w:r w:rsidRPr="00D13194">
        <w:rPr>
          <w:rFonts w:ascii="Times New Roman" w:hAnsi="Times New Roman" w:cs="Times New Roman"/>
          <w:color w:val="000000"/>
          <w:sz w:val="28"/>
          <w:szCs w:val="28"/>
          <w:shd w:val="clear" w:color="auto" w:fill="FFFFFF"/>
        </w:rPr>
        <w:lastRenderedPageBreak/>
        <w:t xml:space="preserve">Организация производства зерна </w:t>
      </w:r>
      <w:r w:rsidR="00213F34" w:rsidRPr="00D13194">
        <w:rPr>
          <w:rFonts w:ascii="Times New Roman" w:hAnsi="Times New Roman" w:cs="Times New Roman"/>
          <w:color w:val="000000"/>
          <w:sz w:val="28"/>
          <w:szCs w:val="28"/>
          <w:shd w:val="clear" w:color="auto" w:fill="FFFFFF"/>
        </w:rPr>
        <w:t>–</w:t>
      </w:r>
      <w:r w:rsidRPr="00D13194">
        <w:rPr>
          <w:rFonts w:ascii="Times New Roman" w:hAnsi="Times New Roman" w:cs="Times New Roman"/>
          <w:color w:val="000000"/>
          <w:sz w:val="28"/>
          <w:szCs w:val="28"/>
          <w:shd w:val="clear" w:color="auto" w:fill="FFFFFF"/>
        </w:rPr>
        <w:t xml:space="preserve"> это система мер, направленных на создание хороших условий для роста и получение больших урожаев зерновых культур.</w:t>
      </w:r>
    </w:p>
    <w:p w:rsidR="00102845" w:rsidRPr="00D13194" w:rsidRDefault="00102845" w:rsidP="00D13194">
      <w:pPr>
        <w:spacing w:after="0" w:line="360" w:lineRule="auto"/>
        <w:ind w:firstLine="709"/>
        <w:jc w:val="both"/>
        <w:rPr>
          <w:rFonts w:ascii="Times New Roman" w:hAnsi="Times New Roman" w:cs="Times New Roman"/>
          <w:color w:val="000000"/>
          <w:sz w:val="28"/>
          <w:szCs w:val="28"/>
        </w:rPr>
      </w:pPr>
      <w:r w:rsidRPr="00D13194">
        <w:rPr>
          <w:rFonts w:ascii="Times New Roman" w:hAnsi="Times New Roman" w:cs="Times New Roman"/>
          <w:color w:val="000000"/>
          <w:sz w:val="28"/>
          <w:szCs w:val="28"/>
        </w:rPr>
        <w:t>К зерновым относятся</w:t>
      </w:r>
      <w:r w:rsidRPr="00D13194">
        <w:rPr>
          <w:rStyle w:val="apple-converted-space"/>
          <w:rFonts w:ascii="Times New Roman" w:hAnsi="Times New Roman" w:cs="Times New Roman"/>
          <w:color w:val="000000"/>
          <w:sz w:val="28"/>
          <w:szCs w:val="28"/>
        </w:rPr>
        <w:t> </w:t>
      </w:r>
      <w:r w:rsidRPr="00D13194">
        <w:rPr>
          <w:rStyle w:val="af"/>
          <w:rFonts w:ascii="Times New Roman" w:hAnsi="Times New Roman" w:cs="Times New Roman"/>
          <w:b w:val="0"/>
          <w:color w:val="000000"/>
          <w:sz w:val="28"/>
          <w:szCs w:val="28"/>
        </w:rPr>
        <w:t>рожь, пшеница, ячмень, овес, рис, кукуруза</w:t>
      </w:r>
      <w:r w:rsidRPr="00D13194">
        <w:rPr>
          <w:rStyle w:val="apple-converted-space"/>
          <w:rFonts w:ascii="Times New Roman" w:hAnsi="Times New Roman" w:cs="Times New Roman"/>
          <w:color w:val="000000"/>
          <w:sz w:val="28"/>
          <w:szCs w:val="28"/>
        </w:rPr>
        <w:t> </w:t>
      </w:r>
      <w:r w:rsidRPr="00D13194">
        <w:rPr>
          <w:rFonts w:ascii="Times New Roman" w:hAnsi="Times New Roman" w:cs="Times New Roman"/>
          <w:color w:val="000000"/>
          <w:sz w:val="28"/>
          <w:szCs w:val="28"/>
        </w:rPr>
        <w:t xml:space="preserve">и просо. В ООО «Совхоз-Правда» выращивается из вышеназванных культур ячмень, пшеница и овес. </w:t>
      </w:r>
    </w:p>
    <w:p w:rsidR="00102845" w:rsidRDefault="00102845" w:rsidP="00D13194">
      <w:pPr>
        <w:spacing w:after="0" w:line="360" w:lineRule="auto"/>
        <w:ind w:firstLine="709"/>
        <w:jc w:val="both"/>
        <w:rPr>
          <w:rFonts w:ascii="Times New Roman" w:hAnsi="Times New Roman" w:cs="Times New Roman"/>
          <w:color w:val="000000"/>
          <w:sz w:val="28"/>
          <w:szCs w:val="28"/>
        </w:rPr>
      </w:pPr>
      <w:r w:rsidRPr="00D13194">
        <w:rPr>
          <w:rFonts w:ascii="Times New Roman" w:hAnsi="Times New Roman" w:cs="Times New Roman"/>
          <w:color w:val="000000"/>
          <w:sz w:val="28"/>
          <w:szCs w:val="28"/>
        </w:rPr>
        <w:t xml:space="preserve">Видовой состав зерновых культур в хозяйстве представлен в таблице </w:t>
      </w:r>
      <w:r w:rsidR="00333009">
        <w:rPr>
          <w:rFonts w:ascii="Times New Roman" w:hAnsi="Times New Roman" w:cs="Times New Roman"/>
          <w:color w:val="000000"/>
          <w:sz w:val="28"/>
          <w:szCs w:val="28"/>
        </w:rPr>
        <w:t>25</w:t>
      </w:r>
      <w:r w:rsidRPr="00D13194">
        <w:rPr>
          <w:rFonts w:ascii="Times New Roman" w:hAnsi="Times New Roman" w:cs="Times New Roman"/>
          <w:color w:val="000000"/>
          <w:sz w:val="28"/>
          <w:szCs w:val="28"/>
        </w:rPr>
        <w:t>.</w:t>
      </w:r>
    </w:p>
    <w:p w:rsidR="00D13194" w:rsidRPr="00D13194" w:rsidRDefault="00D13194" w:rsidP="00D13194">
      <w:pPr>
        <w:spacing w:after="0" w:line="240" w:lineRule="auto"/>
        <w:jc w:val="both"/>
        <w:rPr>
          <w:rFonts w:ascii="Times New Roman" w:hAnsi="Times New Roman" w:cs="Times New Roman"/>
          <w:color w:val="000000"/>
          <w:sz w:val="24"/>
          <w:szCs w:val="24"/>
        </w:rPr>
      </w:pPr>
      <w:r w:rsidRPr="00D13194">
        <w:rPr>
          <w:rFonts w:ascii="Times New Roman" w:hAnsi="Times New Roman" w:cs="Times New Roman"/>
          <w:color w:val="000000"/>
          <w:sz w:val="24"/>
          <w:szCs w:val="24"/>
        </w:rPr>
        <w:t>Таблица</w:t>
      </w:r>
      <w:r w:rsidR="00333009">
        <w:rPr>
          <w:rFonts w:ascii="Times New Roman" w:hAnsi="Times New Roman" w:cs="Times New Roman"/>
          <w:color w:val="000000"/>
          <w:sz w:val="24"/>
          <w:szCs w:val="24"/>
        </w:rPr>
        <w:t xml:space="preserve"> 25</w:t>
      </w:r>
      <w:r w:rsidRPr="00D13194">
        <w:rPr>
          <w:rFonts w:ascii="Times New Roman" w:hAnsi="Times New Roman" w:cs="Times New Roman"/>
          <w:color w:val="000000"/>
          <w:sz w:val="24"/>
          <w:szCs w:val="24"/>
        </w:rPr>
        <w:t xml:space="preserve"> – </w:t>
      </w:r>
      <w:r w:rsidRPr="00D13194">
        <w:rPr>
          <w:rFonts w:ascii="Times New Roman" w:hAnsi="Times New Roman" w:cs="Times New Roman"/>
          <w:b/>
          <w:color w:val="000000"/>
          <w:sz w:val="24"/>
          <w:szCs w:val="24"/>
        </w:rPr>
        <w:t>Видовой состав зерновых культур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3762"/>
        <w:gridCol w:w="2422"/>
      </w:tblGrid>
      <w:tr w:rsidR="00102845" w:rsidRPr="00D13194" w:rsidTr="00B90F63">
        <w:trPr>
          <w:trHeight w:val="300"/>
        </w:trPr>
        <w:tc>
          <w:tcPr>
            <w:tcW w:w="1769"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b/>
                <w:sz w:val="24"/>
                <w:szCs w:val="24"/>
              </w:rPr>
            </w:pPr>
            <w:r w:rsidRPr="00D13194">
              <w:rPr>
                <w:rFonts w:ascii="Times New Roman" w:hAnsi="Times New Roman" w:cs="Times New Roman"/>
                <w:b/>
                <w:sz w:val="24"/>
                <w:szCs w:val="24"/>
              </w:rPr>
              <w:t>Культура</w:t>
            </w:r>
          </w:p>
        </w:tc>
        <w:tc>
          <w:tcPr>
            <w:tcW w:w="19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b/>
                <w:sz w:val="24"/>
                <w:szCs w:val="24"/>
              </w:rPr>
            </w:pPr>
            <w:r w:rsidRPr="00D13194">
              <w:rPr>
                <w:rFonts w:ascii="Times New Roman" w:hAnsi="Times New Roman" w:cs="Times New Roman"/>
                <w:b/>
                <w:sz w:val="24"/>
                <w:szCs w:val="24"/>
              </w:rPr>
              <w:t>Площадь, га</w:t>
            </w:r>
          </w:p>
        </w:tc>
        <w:tc>
          <w:tcPr>
            <w:tcW w:w="12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b/>
                <w:sz w:val="24"/>
                <w:szCs w:val="24"/>
              </w:rPr>
            </w:pPr>
            <w:r w:rsidRPr="00D13194">
              <w:rPr>
                <w:rFonts w:ascii="Times New Roman" w:hAnsi="Times New Roman" w:cs="Times New Roman"/>
                <w:b/>
                <w:sz w:val="24"/>
                <w:szCs w:val="24"/>
              </w:rPr>
              <w:t>Репродукция</w:t>
            </w:r>
          </w:p>
        </w:tc>
      </w:tr>
      <w:tr w:rsidR="00102845" w:rsidRPr="00D13194" w:rsidTr="00B90F63">
        <w:trPr>
          <w:trHeight w:val="70"/>
        </w:trPr>
        <w:tc>
          <w:tcPr>
            <w:tcW w:w="1769"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rPr>
                <w:rFonts w:ascii="Times New Roman" w:hAnsi="Times New Roman" w:cs="Times New Roman"/>
                <w:sz w:val="24"/>
                <w:szCs w:val="24"/>
              </w:rPr>
            </w:pPr>
            <w:r w:rsidRPr="00D13194">
              <w:rPr>
                <w:rFonts w:ascii="Times New Roman" w:hAnsi="Times New Roman" w:cs="Times New Roman"/>
                <w:sz w:val="24"/>
                <w:szCs w:val="24"/>
              </w:rPr>
              <w:t>Ячмень  Винер</w:t>
            </w:r>
          </w:p>
        </w:tc>
        <w:tc>
          <w:tcPr>
            <w:tcW w:w="19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rPr>
              <w:t>450</w:t>
            </w:r>
          </w:p>
        </w:tc>
        <w:tc>
          <w:tcPr>
            <w:tcW w:w="12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lang w:val="en-CA"/>
              </w:rPr>
              <w:t>I</w:t>
            </w:r>
          </w:p>
        </w:tc>
      </w:tr>
      <w:tr w:rsidR="00102845" w:rsidRPr="00D13194" w:rsidTr="00B90F63">
        <w:trPr>
          <w:trHeight w:val="70"/>
        </w:trPr>
        <w:tc>
          <w:tcPr>
            <w:tcW w:w="1769"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rPr>
                <w:rFonts w:ascii="Times New Roman" w:hAnsi="Times New Roman" w:cs="Times New Roman"/>
                <w:sz w:val="24"/>
                <w:szCs w:val="24"/>
              </w:rPr>
            </w:pPr>
            <w:r w:rsidRPr="00D13194">
              <w:rPr>
                <w:rFonts w:ascii="Times New Roman" w:hAnsi="Times New Roman" w:cs="Times New Roman"/>
                <w:sz w:val="24"/>
                <w:szCs w:val="24"/>
              </w:rPr>
              <w:t>Пшеница Саратовская-29</w:t>
            </w:r>
          </w:p>
        </w:tc>
        <w:tc>
          <w:tcPr>
            <w:tcW w:w="19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rPr>
              <w:t>310</w:t>
            </w:r>
          </w:p>
        </w:tc>
        <w:tc>
          <w:tcPr>
            <w:tcW w:w="12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lang w:val="en-CA"/>
              </w:rPr>
              <w:t>I</w:t>
            </w:r>
          </w:p>
        </w:tc>
      </w:tr>
      <w:tr w:rsidR="00102845" w:rsidRPr="00D13194" w:rsidTr="00B90F63">
        <w:trPr>
          <w:trHeight w:val="70"/>
        </w:trPr>
        <w:tc>
          <w:tcPr>
            <w:tcW w:w="1769"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rPr>
                <w:rFonts w:ascii="Times New Roman" w:hAnsi="Times New Roman" w:cs="Times New Roman"/>
                <w:sz w:val="24"/>
                <w:szCs w:val="24"/>
              </w:rPr>
            </w:pPr>
            <w:r w:rsidRPr="00D13194">
              <w:rPr>
                <w:rFonts w:ascii="Times New Roman" w:hAnsi="Times New Roman" w:cs="Times New Roman"/>
                <w:sz w:val="24"/>
                <w:szCs w:val="24"/>
              </w:rPr>
              <w:t>Овес Конкур</w:t>
            </w:r>
          </w:p>
        </w:tc>
        <w:tc>
          <w:tcPr>
            <w:tcW w:w="19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rPr>
              <w:t>240</w:t>
            </w:r>
          </w:p>
        </w:tc>
        <w:tc>
          <w:tcPr>
            <w:tcW w:w="1265" w:type="pct"/>
            <w:tcBorders>
              <w:top w:val="single" w:sz="4" w:space="0" w:color="auto"/>
              <w:left w:val="single" w:sz="4" w:space="0" w:color="auto"/>
              <w:bottom w:val="single" w:sz="4" w:space="0" w:color="auto"/>
              <w:right w:val="single" w:sz="4" w:space="0" w:color="auto"/>
            </w:tcBorders>
          </w:tcPr>
          <w:p w:rsidR="00102845" w:rsidRPr="00D13194" w:rsidRDefault="00102845" w:rsidP="00D13194">
            <w:pPr>
              <w:spacing w:after="0" w:line="240" w:lineRule="auto"/>
              <w:jc w:val="center"/>
              <w:rPr>
                <w:rFonts w:ascii="Times New Roman" w:hAnsi="Times New Roman" w:cs="Times New Roman"/>
                <w:sz w:val="24"/>
                <w:szCs w:val="24"/>
              </w:rPr>
            </w:pPr>
            <w:r w:rsidRPr="00D13194">
              <w:rPr>
                <w:rFonts w:ascii="Times New Roman" w:hAnsi="Times New Roman" w:cs="Times New Roman"/>
                <w:sz w:val="24"/>
                <w:szCs w:val="24"/>
                <w:lang w:val="en-CA"/>
              </w:rPr>
              <w:t>II</w:t>
            </w:r>
          </w:p>
        </w:tc>
      </w:tr>
    </w:tbl>
    <w:p w:rsidR="00102845" w:rsidRPr="00D13194" w:rsidRDefault="00102845" w:rsidP="00D13194">
      <w:pPr>
        <w:spacing w:after="0" w:line="360" w:lineRule="auto"/>
        <w:ind w:firstLine="709"/>
        <w:jc w:val="both"/>
        <w:rPr>
          <w:rFonts w:ascii="Times New Roman" w:hAnsi="Times New Roman" w:cs="Times New Roman"/>
          <w:color w:val="000000"/>
          <w:sz w:val="28"/>
          <w:szCs w:val="28"/>
        </w:rPr>
      </w:pPr>
    </w:p>
    <w:p w:rsidR="00102845" w:rsidRPr="00D13194" w:rsidRDefault="00A07685" w:rsidP="00D13194">
      <w:pPr>
        <w:spacing w:after="0" w:line="360" w:lineRule="auto"/>
        <w:ind w:firstLine="709"/>
        <w:jc w:val="both"/>
        <w:rPr>
          <w:rFonts w:ascii="Times New Roman" w:hAnsi="Times New Roman" w:cs="Times New Roman"/>
          <w:sz w:val="28"/>
          <w:szCs w:val="28"/>
        </w:rPr>
      </w:pPr>
      <w:r w:rsidRPr="00D13194">
        <w:rPr>
          <w:rFonts w:ascii="Times New Roman" w:hAnsi="Times New Roman" w:cs="Times New Roman"/>
          <w:sz w:val="28"/>
          <w:szCs w:val="28"/>
        </w:rPr>
        <w:t xml:space="preserve">Предлагаем заменить </w:t>
      </w:r>
      <w:r w:rsidR="004F3A42">
        <w:rPr>
          <w:rFonts w:ascii="Times New Roman" w:hAnsi="Times New Roman" w:cs="Times New Roman"/>
          <w:sz w:val="28"/>
          <w:szCs w:val="28"/>
        </w:rPr>
        <w:t>данные сорта зерновых культур более перспективными</w:t>
      </w:r>
      <w:r w:rsidRPr="00D13194">
        <w:rPr>
          <w:rFonts w:ascii="Times New Roman" w:hAnsi="Times New Roman" w:cs="Times New Roman"/>
          <w:sz w:val="28"/>
          <w:szCs w:val="28"/>
        </w:rPr>
        <w:t xml:space="preserve">. </w:t>
      </w:r>
    </w:p>
    <w:p w:rsidR="004F3A42" w:rsidRDefault="00A07685" w:rsidP="004F3A42">
      <w:pPr>
        <w:spacing w:after="0" w:line="360" w:lineRule="auto"/>
        <w:ind w:firstLine="709"/>
        <w:jc w:val="both"/>
        <w:rPr>
          <w:rFonts w:ascii="Times New Roman" w:hAnsi="Times New Roman" w:cs="Times New Roman"/>
          <w:sz w:val="28"/>
          <w:szCs w:val="28"/>
        </w:rPr>
      </w:pPr>
      <w:r w:rsidRPr="00D13194">
        <w:rPr>
          <w:rFonts w:ascii="Times New Roman" w:hAnsi="Times New Roman" w:cs="Times New Roman"/>
          <w:sz w:val="28"/>
        </w:rPr>
        <w:t>Использование высококачественных семян лучших районированных сортов — один из наиболее доступных и экономически выгодных способов повышения урожайности сельскохозяйственных культур. Различные сорта с хозяйственной точки зрения отличаются один от другого, прежде всего тем, что в одних и тех же условиях они могут давать разные урожаи. Средние прибавки урожая зерновых благодаря посеву нового, более продуктивного сорта  составляют 4-10 ц/га.</w:t>
      </w:r>
      <w:r w:rsidR="004F3A42" w:rsidRPr="004F3A42">
        <w:rPr>
          <w:rFonts w:ascii="Times New Roman" w:hAnsi="Times New Roman" w:cs="Times New Roman"/>
          <w:sz w:val="28"/>
          <w:szCs w:val="28"/>
        </w:rPr>
        <w:t xml:space="preserve"> </w:t>
      </w:r>
    </w:p>
    <w:p w:rsidR="004F3A42" w:rsidRPr="000D4887" w:rsidRDefault="004F3A42" w:rsidP="004F3A42">
      <w:pPr>
        <w:spacing w:after="0" w:line="360" w:lineRule="auto"/>
        <w:ind w:firstLine="709"/>
        <w:jc w:val="both"/>
        <w:rPr>
          <w:rFonts w:ascii="Times New Roman" w:hAnsi="Times New Roman" w:cs="Times New Roman"/>
          <w:sz w:val="28"/>
          <w:szCs w:val="28"/>
        </w:rPr>
      </w:pPr>
      <w:r w:rsidRPr="000D4887">
        <w:rPr>
          <w:rFonts w:ascii="Times New Roman" w:hAnsi="Times New Roman" w:cs="Times New Roman"/>
          <w:sz w:val="28"/>
          <w:szCs w:val="28"/>
        </w:rPr>
        <w:t>В таблице</w:t>
      </w:r>
      <w:r>
        <w:rPr>
          <w:rFonts w:ascii="Times New Roman" w:hAnsi="Times New Roman" w:cs="Times New Roman"/>
          <w:sz w:val="28"/>
          <w:szCs w:val="28"/>
        </w:rPr>
        <w:t xml:space="preserve"> 26</w:t>
      </w:r>
      <w:r w:rsidRPr="000D4887">
        <w:rPr>
          <w:rFonts w:ascii="Times New Roman" w:hAnsi="Times New Roman" w:cs="Times New Roman"/>
          <w:sz w:val="28"/>
          <w:szCs w:val="28"/>
        </w:rPr>
        <w:t xml:space="preserve"> представлена сортосмена зерновых культур с сохранением площадей посевов.</w:t>
      </w:r>
    </w:p>
    <w:p w:rsidR="004F3A42" w:rsidRPr="000D4887" w:rsidRDefault="004F3A42" w:rsidP="004F3A42">
      <w:pPr>
        <w:spacing w:after="0" w:line="240" w:lineRule="auto"/>
        <w:rPr>
          <w:rFonts w:ascii="Times New Roman" w:hAnsi="Times New Roman" w:cs="Times New Roman"/>
          <w:b/>
          <w:sz w:val="24"/>
          <w:szCs w:val="24"/>
        </w:rPr>
      </w:pPr>
      <w:r>
        <w:rPr>
          <w:rFonts w:ascii="Times New Roman" w:hAnsi="Times New Roman" w:cs="Times New Roman"/>
          <w:sz w:val="24"/>
          <w:szCs w:val="24"/>
        </w:rPr>
        <w:t>Таблица 26</w:t>
      </w:r>
      <w:r w:rsidRPr="000D4887">
        <w:rPr>
          <w:rFonts w:ascii="Times New Roman" w:hAnsi="Times New Roman" w:cs="Times New Roman"/>
          <w:sz w:val="24"/>
          <w:szCs w:val="24"/>
        </w:rPr>
        <w:t xml:space="preserve"> – </w:t>
      </w:r>
      <w:r w:rsidRPr="000D4887">
        <w:rPr>
          <w:rFonts w:ascii="Times New Roman" w:hAnsi="Times New Roman" w:cs="Times New Roman"/>
          <w:b/>
          <w:sz w:val="24"/>
          <w:szCs w:val="24"/>
        </w:rPr>
        <w:t xml:space="preserve">Видовой состав зерновых культур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7"/>
        <w:gridCol w:w="3762"/>
        <w:gridCol w:w="2422"/>
      </w:tblGrid>
      <w:tr w:rsidR="004F3A42" w:rsidRPr="000D4887" w:rsidTr="009C1E45">
        <w:trPr>
          <w:trHeight w:val="300"/>
        </w:trPr>
        <w:tc>
          <w:tcPr>
            <w:tcW w:w="1769"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b/>
                <w:sz w:val="24"/>
                <w:szCs w:val="24"/>
              </w:rPr>
            </w:pPr>
            <w:r w:rsidRPr="000D4887">
              <w:rPr>
                <w:rFonts w:ascii="Times New Roman" w:hAnsi="Times New Roman" w:cs="Times New Roman"/>
                <w:b/>
                <w:sz w:val="24"/>
                <w:szCs w:val="24"/>
              </w:rPr>
              <w:t>Культура</w:t>
            </w:r>
          </w:p>
        </w:tc>
        <w:tc>
          <w:tcPr>
            <w:tcW w:w="19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b/>
                <w:sz w:val="24"/>
                <w:szCs w:val="24"/>
              </w:rPr>
            </w:pPr>
            <w:r w:rsidRPr="000D4887">
              <w:rPr>
                <w:rFonts w:ascii="Times New Roman" w:hAnsi="Times New Roman" w:cs="Times New Roman"/>
                <w:b/>
                <w:sz w:val="24"/>
                <w:szCs w:val="24"/>
              </w:rPr>
              <w:t>Площадь, га</w:t>
            </w:r>
          </w:p>
        </w:tc>
        <w:tc>
          <w:tcPr>
            <w:tcW w:w="12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b/>
                <w:sz w:val="24"/>
                <w:szCs w:val="24"/>
              </w:rPr>
            </w:pPr>
            <w:r w:rsidRPr="000D4887">
              <w:rPr>
                <w:rFonts w:ascii="Times New Roman" w:hAnsi="Times New Roman" w:cs="Times New Roman"/>
                <w:b/>
                <w:sz w:val="24"/>
                <w:szCs w:val="24"/>
              </w:rPr>
              <w:t>Репродукция</w:t>
            </w:r>
          </w:p>
        </w:tc>
      </w:tr>
      <w:tr w:rsidR="004F3A42" w:rsidRPr="000D4887" w:rsidTr="009C1E45">
        <w:trPr>
          <w:trHeight w:val="70"/>
        </w:trPr>
        <w:tc>
          <w:tcPr>
            <w:tcW w:w="1769"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rPr>
                <w:rFonts w:ascii="Times New Roman" w:hAnsi="Times New Roman" w:cs="Times New Roman"/>
                <w:sz w:val="24"/>
                <w:szCs w:val="24"/>
              </w:rPr>
            </w:pPr>
            <w:r w:rsidRPr="000D4887">
              <w:rPr>
                <w:rFonts w:ascii="Times New Roman" w:hAnsi="Times New Roman" w:cs="Times New Roman"/>
                <w:sz w:val="24"/>
                <w:szCs w:val="24"/>
              </w:rPr>
              <w:t>Ячмень Сонет</w:t>
            </w:r>
          </w:p>
        </w:tc>
        <w:tc>
          <w:tcPr>
            <w:tcW w:w="19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rPr>
              <w:t>450</w:t>
            </w:r>
          </w:p>
        </w:tc>
        <w:tc>
          <w:tcPr>
            <w:tcW w:w="12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lang w:val="en-CA"/>
              </w:rPr>
              <w:t>I</w:t>
            </w:r>
          </w:p>
        </w:tc>
      </w:tr>
      <w:tr w:rsidR="004F3A42" w:rsidRPr="000D4887" w:rsidTr="009C1E45">
        <w:trPr>
          <w:trHeight w:val="70"/>
        </w:trPr>
        <w:tc>
          <w:tcPr>
            <w:tcW w:w="1769"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rPr>
                <w:rFonts w:ascii="Times New Roman" w:hAnsi="Times New Roman" w:cs="Times New Roman"/>
                <w:sz w:val="24"/>
                <w:szCs w:val="24"/>
              </w:rPr>
            </w:pPr>
            <w:r w:rsidRPr="000D4887">
              <w:rPr>
                <w:rFonts w:ascii="Times New Roman" w:hAnsi="Times New Roman" w:cs="Times New Roman"/>
                <w:sz w:val="24"/>
                <w:szCs w:val="24"/>
              </w:rPr>
              <w:t>Пшеница Ирень</w:t>
            </w:r>
          </w:p>
        </w:tc>
        <w:tc>
          <w:tcPr>
            <w:tcW w:w="19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rPr>
              <w:t>310</w:t>
            </w:r>
          </w:p>
        </w:tc>
        <w:tc>
          <w:tcPr>
            <w:tcW w:w="12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lang w:val="en-CA"/>
              </w:rPr>
              <w:t>I</w:t>
            </w:r>
          </w:p>
        </w:tc>
      </w:tr>
      <w:tr w:rsidR="004F3A42" w:rsidRPr="000D4887" w:rsidTr="009C1E45">
        <w:trPr>
          <w:trHeight w:val="70"/>
        </w:trPr>
        <w:tc>
          <w:tcPr>
            <w:tcW w:w="1769"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rPr>
                <w:rFonts w:ascii="Times New Roman" w:hAnsi="Times New Roman" w:cs="Times New Roman"/>
                <w:sz w:val="24"/>
                <w:szCs w:val="24"/>
              </w:rPr>
            </w:pPr>
            <w:r w:rsidRPr="000D4887">
              <w:rPr>
                <w:rFonts w:ascii="Times New Roman" w:hAnsi="Times New Roman" w:cs="Times New Roman"/>
                <w:sz w:val="24"/>
                <w:szCs w:val="24"/>
              </w:rPr>
              <w:t>Овес Гунтер</w:t>
            </w:r>
          </w:p>
        </w:tc>
        <w:tc>
          <w:tcPr>
            <w:tcW w:w="19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rPr>
              <w:t>240</w:t>
            </w:r>
          </w:p>
        </w:tc>
        <w:tc>
          <w:tcPr>
            <w:tcW w:w="1265" w:type="pct"/>
            <w:tcBorders>
              <w:top w:val="single" w:sz="4" w:space="0" w:color="auto"/>
              <w:left w:val="single" w:sz="4" w:space="0" w:color="auto"/>
              <w:bottom w:val="single" w:sz="4" w:space="0" w:color="auto"/>
              <w:right w:val="single" w:sz="4" w:space="0" w:color="auto"/>
            </w:tcBorders>
          </w:tcPr>
          <w:p w:rsidR="004F3A42" w:rsidRPr="000D4887" w:rsidRDefault="004F3A42" w:rsidP="009C1E45">
            <w:pPr>
              <w:spacing w:after="0" w:line="240" w:lineRule="auto"/>
              <w:jc w:val="center"/>
              <w:rPr>
                <w:rFonts w:ascii="Times New Roman" w:hAnsi="Times New Roman" w:cs="Times New Roman"/>
                <w:sz w:val="24"/>
                <w:szCs w:val="24"/>
              </w:rPr>
            </w:pPr>
            <w:r w:rsidRPr="000D4887">
              <w:rPr>
                <w:rFonts w:ascii="Times New Roman" w:hAnsi="Times New Roman" w:cs="Times New Roman"/>
                <w:sz w:val="24"/>
                <w:szCs w:val="24"/>
                <w:lang w:val="en-CA"/>
              </w:rPr>
              <w:t>II</w:t>
            </w:r>
          </w:p>
        </w:tc>
      </w:tr>
    </w:tbl>
    <w:p w:rsidR="00A07685" w:rsidRPr="00D13194" w:rsidRDefault="00A07685" w:rsidP="00D13194">
      <w:pPr>
        <w:spacing w:after="0" w:line="360" w:lineRule="auto"/>
        <w:ind w:firstLine="709"/>
        <w:jc w:val="both"/>
        <w:rPr>
          <w:rFonts w:ascii="Times New Roman" w:hAnsi="Times New Roman" w:cs="Times New Roman"/>
          <w:sz w:val="28"/>
        </w:rPr>
      </w:pPr>
    </w:p>
    <w:p w:rsidR="00A07685" w:rsidRPr="00D13194" w:rsidRDefault="00A07685" w:rsidP="00D13194">
      <w:pPr>
        <w:spacing w:after="0" w:line="360" w:lineRule="auto"/>
        <w:ind w:firstLine="709"/>
        <w:jc w:val="both"/>
        <w:rPr>
          <w:rFonts w:ascii="Times New Roman" w:hAnsi="Times New Roman" w:cs="Times New Roman"/>
          <w:sz w:val="28"/>
        </w:rPr>
      </w:pPr>
      <w:r w:rsidRPr="00D13194">
        <w:rPr>
          <w:rFonts w:ascii="Times New Roman" w:hAnsi="Times New Roman" w:cs="Times New Roman"/>
          <w:sz w:val="28"/>
        </w:rPr>
        <w:t>В таблице</w:t>
      </w:r>
      <w:r w:rsidR="004F3A42">
        <w:rPr>
          <w:rFonts w:ascii="Times New Roman" w:hAnsi="Times New Roman" w:cs="Times New Roman"/>
          <w:sz w:val="28"/>
        </w:rPr>
        <w:t xml:space="preserve"> 27</w:t>
      </w:r>
      <w:r w:rsidRPr="00D13194">
        <w:rPr>
          <w:rFonts w:ascii="Times New Roman" w:hAnsi="Times New Roman" w:cs="Times New Roman"/>
          <w:sz w:val="28"/>
        </w:rPr>
        <w:t xml:space="preserve"> представлена краткая характеристика видовых составов зерновых культур, предлагаемых к посеву.</w:t>
      </w:r>
    </w:p>
    <w:p w:rsidR="00854CA0" w:rsidRPr="00D13194" w:rsidRDefault="00854CA0" w:rsidP="00D13194">
      <w:pPr>
        <w:spacing w:after="0" w:line="240" w:lineRule="auto"/>
        <w:jc w:val="both"/>
        <w:rPr>
          <w:rFonts w:ascii="Times New Roman" w:hAnsi="Times New Roman" w:cs="Times New Roman"/>
          <w:b/>
          <w:sz w:val="24"/>
          <w:szCs w:val="24"/>
        </w:rPr>
      </w:pPr>
      <w:r w:rsidRPr="00D13194">
        <w:rPr>
          <w:rFonts w:ascii="Times New Roman" w:hAnsi="Times New Roman" w:cs="Times New Roman"/>
          <w:sz w:val="24"/>
          <w:szCs w:val="24"/>
        </w:rPr>
        <w:lastRenderedPageBreak/>
        <w:t xml:space="preserve">Таблица </w:t>
      </w:r>
      <w:r w:rsidR="004F3A42">
        <w:rPr>
          <w:rFonts w:ascii="Times New Roman" w:hAnsi="Times New Roman" w:cs="Times New Roman"/>
          <w:sz w:val="24"/>
          <w:szCs w:val="24"/>
        </w:rPr>
        <w:t>27</w:t>
      </w:r>
      <w:r w:rsidR="00333009">
        <w:rPr>
          <w:rFonts w:ascii="Times New Roman" w:hAnsi="Times New Roman" w:cs="Times New Roman"/>
          <w:sz w:val="24"/>
          <w:szCs w:val="24"/>
        </w:rPr>
        <w:t xml:space="preserve"> </w:t>
      </w:r>
      <w:r w:rsidRPr="00D13194">
        <w:rPr>
          <w:rFonts w:ascii="Times New Roman" w:hAnsi="Times New Roman" w:cs="Times New Roman"/>
          <w:sz w:val="24"/>
          <w:szCs w:val="24"/>
        </w:rPr>
        <w:t xml:space="preserve">– </w:t>
      </w:r>
      <w:r w:rsidRPr="00D13194">
        <w:rPr>
          <w:rFonts w:ascii="Times New Roman" w:hAnsi="Times New Roman" w:cs="Times New Roman"/>
          <w:b/>
          <w:sz w:val="24"/>
          <w:szCs w:val="24"/>
        </w:rPr>
        <w:t>Краткая характеристика видовых составов зерновых культур</w:t>
      </w:r>
    </w:p>
    <w:tbl>
      <w:tblPr>
        <w:tblStyle w:val="ae"/>
        <w:tblW w:w="0" w:type="auto"/>
        <w:tblLook w:val="04A0"/>
      </w:tblPr>
      <w:tblGrid>
        <w:gridCol w:w="1550"/>
        <w:gridCol w:w="8021"/>
      </w:tblGrid>
      <w:tr w:rsidR="00A07685" w:rsidTr="000D4887">
        <w:tc>
          <w:tcPr>
            <w:tcW w:w="0" w:type="auto"/>
          </w:tcPr>
          <w:p w:rsidR="00A07685" w:rsidRPr="00D13194" w:rsidRDefault="00A07685" w:rsidP="00D13194">
            <w:pPr>
              <w:jc w:val="center"/>
              <w:rPr>
                <w:rFonts w:ascii="Times New Roman" w:hAnsi="Times New Roman"/>
                <w:b/>
                <w:sz w:val="24"/>
                <w:szCs w:val="24"/>
              </w:rPr>
            </w:pPr>
            <w:r w:rsidRPr="00D13194">
              <w:rPr>
                <w:rFonts w:ascii="Times New Roman" w:hAnsi="Times New Roman"/>
                <w:b/>
                <w:sz w:val="24"/>
                <w:szCs w:val="24"/>
              </w:rPr>
              <w:t>Культура</w:t>
            </w:r>
          </w:p>
        </w:tc>
        <w:tc>
          <w:tcPr>
            <w:tcW w:w="0" w:type="auto"/>
          </w:tcPr>
          <w:p w:rsidR="00A07685" w:rsidRPr="00D13194" w:rsidRDefault="00A07685" w:rsidP="00D13194">
            <w:pPr>
              <w:jc w:val="center"/>
              <w:rPr>
                <w:rFonts w:ascii="Times New Roman" w:hAnsi="Times New Roman"/>
                <w:b/>
                <w:sz w:val="24"/>
                <w:szCs w:val="24"/>
              </w:rPr>
            </w:pPr>
            <w:r w:rsidRPr="00D13194">
              <w:rPr>
                <w:rFonts w:ascii="Times New Roman" w:hAnsi="Times New Roman"/>
                <w:b/>
                <w:sz w:val="24"/>
                <w:szCs w:val="24"/>
              </w:rPr>
              <w:t>Характеристика</w:t>
            </w:r>
          </w:p>
        </w:tc>
      </w:tr>
      <w:tr w:rsidR="00A07685" w:rsidTr="000D4887">
        <w:tc>
          <w:tcPr>
            <w:tcW w:w="0" w:type="auto"/>
          </w:tcPr>
          <w:p w:rsidR="00A07685" w:rsidRPr="00D13194" w:rsidRDefault="00A07685" w:rsidP="00D13194">
            <w:pPr>
              <w:jc w:val="both"/>
              <w:rPr>
                <w:rFonts w:ascii="Times New Roman" w:hAnsi="Times New Roman"/>
                <w:sz w:val="24"/>
                <w:szCs w:val="24"/>
              </w:rPr>
            </w:pPr>
            <w:r w:rsidRPr="00D13194">
              <w:rPr>
                <w:rFonts w:ascii="Times New Roman" w:hAnsi="Times New Roman"/>
                <w:sz w:val="24"/>
                <w:szCs w:val="24"/>
              </w:rPr>
              <w:t>Пшеница яровая ИРЕНЬ</w:t>
            </w:r>
          </w:p>
          <w:p w:rsidR="00A07685" w:rsidRPr="00D13194" w:rsidRDefault="00A07685" w:rsidP="00D13194">
            <w:pPr>
              <w:jc w:val="both"/>
              <w:rPr>
                <w:rFonts w:ascii="Times New Roman" w:hAnsi="Times New Roman"/>
                <w:sz w:val="24"/>
                <w:szCs w:val="24"/>
              </w:rPr>
            </w:pPr>
          </w:p>
        </w:tc>
        <w:tc>
          <w:tcPr>
            <w:tcW w:w="0" w:type="auto"/>
          </w:tcPr>
          <w:p w:rsidR="00A07685" w:rsidRPr="00D13194" w:rsidRDefault="00A07685" w:rsidP="00D13194">
            <w:pPr>
              <w:jc w:val="both"/>
              <w:rPr>
                <w:rFonts w:ascii="Times New Roman" w:hAnsi="Times New Roman"/>
                <w:sz w:val="24"/>
                <w:szCs w:val="24"/>
              </w:rPr>
            </w:pPr>
            <w:r w:rsidRPr="00D13194">
              <w:rPr>
                <w:rFonts w:ascii="Times New Roman" w:hAnsi="Times New Roman"/>
                <w:sz w:val="24"/>
                <w:szCs w:val="24"/>
              </w:rPr>
              <w:t>Масса 1000 зерен равна 34,3 – 40,5 г.</w:t>
            </w:r>
          </w:p>
          <w:p w:rsidR="00A07685" w:rsidRPr="00D13194" w:rsidRDefault="00A07685" w:rsidP="004F3A42">
            <w:pPr>
              <w:jc w:val="both"/>
              <w:rPr>
                <w:rFonts w:ascii="Times New Roman" w:hAnsi="Times New Roman"/>
                <w:sz w:val="24"/>
                <w:szCs w:val="24"/>
              </w:rPr>
            </w:pPr>
            <w:r w:rsidRPr="00D13194">
              <w:rPr>
                <w:rFonts w:ascii="Times New Roman" w:hAnsi="Times New Roman"/>
                <w:sz w:val="24"/>
                <w:szCs w:val="24"/>
              </w:rPr>
              <w:t xml:space="preserve">Содержание белка 13-16%, клейковины 26-38%. В среднем получена урожайность 36,6 ц/га, что на 1,7 ц/га больше сорта Иргина. Раннеспелый. Вегетационный период 77-87 дня. Сорт устойчив к осыпанию,  полеганию и к прорастанию на корню. Хорошо переносит засуху. Сильновоспримчив к пыльной и твердой головне, бурой ржавчине. </w:t>
            </w:r>
          </w:p>
        </w:tc>
      </w:tr>
      <w:tr w:rsidR="00A07685" w:rsidTr="000D4887">
        <w:tc>
          <w:tcPr>
            <w:tcW w:w="0" w:type="auto"/>
          </w:tcPr>
          <w:p w:rsidR="00A07685" w:rsidRPr="00D13194" w:rsidRDefault="00A07685" w:rsidP="00D13194">
            <w:pPr>
              <w:jc w:val="both"/>
              <w:rPr>
                <w:rFonts w:ascii="Times New Roman" w:hAnsi="Times New Roman"/>
                <w:sz w:val="24"/>
                <w:szCs w:val="24"/>
                <w:shd w:val="clear" w:color="auto" w:fill="FFFFFF"/>
              </w:rPr>
            </w:pPr>
            <w:r w:rsidRPr="00D13194">
              <w:rPr>
                <w:rFonts w:ascii="Times New Roman" w:hAnsi="Times New Roman"/>
                <w:sz w:val="24"/>
                <w:szCs w:val="24"/>
                <w:shd w:val="clear" w:color="auto" w:fill="FFFFFF"/>
              </w:rPr>
              <w:t xml:space="preserve"> Овес яровой ГУНТЕР</w:t>
            </w:r>
          </w:p>
          <w:p w:rsidR="00A07685" w:rsidRPr="00D13194" w:rsidRDefault="00A07685" w:rsidP="00D13194">
            <w:pPr>
              <w:jc w:val="both"/>
              <w:rPr>
                <w:rFonts w:ascii="Times New Roman" w:hAnsi="Times New Roman"/>
                <w:sz w:val="24"/>
                <w:szCs w:val="24"/>
              </w:rPr>
            </w:pPr>
          </w:p>
        </w:tc>
        <w:tc>
          <w:tcPr>
            <w:tcW w:w="0" w:type="auto"/>
          </w:tcPr>
          <w:p w:rsidR="00A07685" w:rsidRPr="000D4887" w:rsidRDefault="00A07685" w:rsidP="00D13194">
            <w:pPr>
              <w:jc w:val="both"/>
              <w:rPr>
                <w:rFonts w:ascii="Times New Roman" w:hAnsi="Times New Roman"/>
                <w:sz w:val="24"/>
                <w:szCs w:val="24"/>
                <w:shd w:val="clear" w:color="auto" w:fill="FFFFFF"/>
              </w:rPr>
            </w:pPr>
            <w:r w:rsidRPr="00D13194">
              <w:rPr>
                <w:rFonts w:ascii="Times New Roman" w:hAnsi="Times New Roman"/>
                <w:sz w:val="24"/>
                <w:szCs w:val="24"/>
                <w:shd w:val="clear" w:color="auto" w:fill="FFFFFF"/>
              </w:rPr>
              <w:t xml:space="preserve">Масса 1000 зерен 29-36 г. Содержание белка 10,5-12,9%. Средняя урожайность в регионе </w:t>
            </w:r>
            <w:r w:rsidR="00213F34" w:rsidRPr="00D13194">
              <w:rPr>
                <w:rFonts w:ascii="Times New Roman" w:hAnsi="Times New Roman"/>
                <w:sz w:val="24"/>
                <w:szCs w:val="24"/>
                <w:shd w:val="clear" w:color="auto" w:fill="FFFFFF"/>
              </w:rPr>
              <w:t>–</w:t>
            </w:r>
            <w:r w:rsidRPr="00D13194">
              <w:rPr>
                <w:rFonts w:ascii="Times New Roman" w:hAnsi="Times New Roman"/>
                <w:sz w:val="24"/>
                <w:szCs w:val="24"/>
                <w:shd w:val="clear" w:color="auto" w:fill="FFFFFF"/>
              </w:rPr>
              <w:t xml:space="preserve"> 39,0 ц/га. Среднеспелый. Устойчивость к полеганию и засухе на уровне стандартных сортов. Зернофуражный. Восприимчив к корончатой ржавчине и красно-бурой пятнистости; сильновосприимчив к пыльной головне и бактериальному ожогу. </w:t>
            </w:r>
          </w:p>
        </w:tc>
      </w:tr>
      <w:tr w:rsidR="00A07685" w:rsidTr="000D4887">
        <w:tc>
          <w:tcPr>
            <w:tcW w:w="0" w:type="auto"/>
          </w:tcPr>
          <w:p w:rsidR="00A07685" w:rsidRPr="00D13194" w:rsidRDefault="000D4887" w:rsidP="00D13194">
            <w:pPr>
              <w:jc w:val="both"/>
              <w:rPr>
                <w:rFonts w:ascii="Times New Roman" w:hAnsi="Times New Roman"/>
                <w:sz w:val="24"/>
                <w:szCs w:val="24"/>
              </w:rPr>
            </w:pPr>
            <w:r>
              <w:rPr>
                <w:rFonts w:ascii="Times New Roman" w:hAnsi="Times New Roman"/>
                <w:sz w:val="24"/>
                <w:szCs w:val="24"/>
              </w:rPr>
              <w:t xml:space="preserve">Ячмень яровой </w:t>
            </w:r>
            <w:r w:rsidR="00A07685" w:rsidRPr="00D13194">
              <w:rPr>
                <w:rFonts w:ascii="Times New Roman" w:hAnsi="Times New Roman"/>
                <w:sz w:val="24"/>
                <w:szCs w:val="24"/>
              </w:rPr>
              <w:t>СОНЕТ</w:t>
            </w:r>
          </w:p>
          <w:p w:rsidR="00A07685" w:rsidRPr="00D13194" w:rsidRDefault="00A07685" w:rsidP="00D13194">
            <w:pPr>
              <w:jc w:val="both"/>
              <w:rPr>
                <w:rFonts w:ascii="Times New Roman" w:hAnsi="Times New Roman"/>
                <w:sz w:val="24"/>
                <w:szCs w:val="24"/>
              </w:rPr>
            </w:pPr>
          </w:p>
        </w:tc>
        <w:tc>
          <w:tcPr>
            <w:tcW w:w="0" w:type="auto"/>
          </w:tcPr>
          <w:p w:rsidR="00A07685" w:rsidRPr="00D13194" w:rsidRDefault="00A07685" w:rsidP="00D13194">
            <w:pPr>
              <w:jc w:val="both"/>
              <w:rPr>
                <w:rFonts w:ascii="Times New Roman" w:hAnsi="Times New Roman"/>
                <w:sz w:val="24"/>
                <w:szCs w:val="24"/>
              </w:rPr>
            </w:pPr>
            <w:r w:rsidRPr="00D13194">
              <w:rPr>
                <w:rFonts w:ascii="Times New Roman" w:hAnsi="Times New Roman"/>
                <w:sz w:val="24"/>
                <w:szCs w:val="24"/>
              </w:rPr>
              <w:t>Масса 1000 зерен 49-58 г. Содержание белка 12-16%. Средняя урожайность в регионах допуска 38,5 ц/га, на уровне стандартов. Среднепоздний. Устойчивость к полеганию высокая, превышает стандарт на 1,5 балла. Засухоустойчивость ниже средней, несколько уступает стандартам. Среднеустойчив к твердой головне.</w:t>
            </w:r>
          </w:p>
        </w:tc>
      </w:tr>
    </w:tbl>
    <w:p w:rsidR="006F0767" w:rsidRDefault="006F0767" w:rsidP="000D4887">
      <w:pPr>
        <w:spacing w:after="0" w:line="360" w:lineRule="auto"/>
        <w:contextualSpacing/>
        <w:jc w:val="both"/>
        <w:rPr>
          <w:rFonts w:ascii="Times New Roman" w:hAnsi="Times New Roman" w:cs="Times New Roman"/>
          <w:iCs/>
          <w:sz w:val="28"/>
          <w:szCs w:val="28"/>
        </w:rPr>
      </w:pPr>
    </w:p>
    <w:p w:rsidR="000D4887" w:rsidRDefault="00341D80" w:rsidP="004F3A42">
      <w:pPr>
        <w:spacing w:after="0" w:line="36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Эффективность внедрения новых сортов зернов</w:t>
      </w:r>
      <w:r w:rsidR="00333009">
        <w:rPr>
          <w:rFonts w:ascii="Times New Roman" w:hAnsi="Times New Roman" w:cs="Times New Roman"/>
          <w:iCs/>
          <w:sz w:val="28"/>
          <w:szCs w:val="28"/>
        </w:rPr>
        <w:t>ых культур отражена в таблице 28</w:t>
      </w:r>
      <w:r>
        <w:rPr>
          <w:rFonts w:ascii="Times New Roman" w:hAnsi="Times New Roman" w:cs="Times New Roman"/>
          <w:iCs/>
          <w:sz w:val="28"/>
          <w:szCs w:val="28"/>
        </w:rPr>
        <w:t>.</w:t>
      </w:r>
    </w:p>
    <w:p w:rsidR="00A07685" w:rsidRPr="00151A0B" w:rsidRDefault="00A07685" w:rsidP="000D4887">
      <w:pPr>
        <w:pStyle w:val="HTML0"/>
        <w:contextualSpacing/>
        <w:jc w:val="both"/>
        <w:rPr>
          <w:rFonts w:ascii="Times New Roman" w:hAnsi="Times New Roman" w:cs="Times New Roman"/>
          <w:b/>
          <w:color w:val="000000"/>
          <w:sz w:val="24"/>
        </w:rPr>
      </w:pPr>
      <w:r w:rsidRPr="00387AEE">
        <w:rPr>
          <w:rFonts w:ascii="Times New Roman" w:hAnsi="Times New Roman" w:cs="Times New Roman"/>
          <w:sz w:val="24"/>
        </w:rPr>
        <w:t xml:space="preserve">Таблица  </w:t>
      </w:r>
      <w:r w:rsidR="00333009">
        <w:rPr>
          <w:rFonts w:ascii="Times New Roman" w:hAnsi="Times New Roman" w:cs="Times New Roman"/>
          <w:sz w:val="24"/>
        </w:rPr>
        <w:t>28</w:t>
      </w:r>
      <w:r w:rsidRPr="00387AEE">
        <w:rPr>
          <w:rFonts w:ascii="Times New Roman" w:hAnsi="Times New Roman" w:cs="Times New Roman"/>
          <w:sz w:val="24"/>
        </w:rPr>
        <w:t xml:space="preserve"> </w:t>
      </w:r>
      <w:r>
        <w:rPr>
          <w:rFonts w:ascii="Times New Roman" w:hAnsi="Times New Roman" w:cs="Times New Roman"/>
          <w:sz w:val="24"/>
        </w:rPr>
        <w:t>–</w:t>
      </w:r>
      <w:r w:rsidRPr="00387AEE">
        <w:rPr>
          <w:rFonts w:ascii="Times New Roman" w:hAnsi="Times New Roman" w:cs="Times New Roman"/>
          <w:color w:val="FF0000"/>
          <w:sz w:val="24"/>
        </w:rPr>
        <w:t xml:space="preserve"> </w:t>
      </w:r>
      <w:r>
        <w:rPr>
          <w:rFonts w:ascii="Times New Roman" w:hAnsi="Times New Roman" w:cs="Times New Roman"/>
          <w:b/>
          <w:color w:val="000000"/>
          <w:sz w:val="24"/>
        </w:rPr>
        <w:t>Эффективность внедрения новых сортов зерновых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149"/>
        <w:gridCol w:w="2656"/>
      </w:tblGrid>
      <w:tr w:rsidR="00A07685" w:rsidRPr="000D4887" w:rsidTr="00B90F63">
        <w:tc>
          <w:tcPr>
            <w:tcW w:w="4775" w:type="dxa"/>
            <w:vAlign w:val="center"/>
          </w:tcPr>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Показатель</w:t>
            </w:r>
          </w:p>
        </w:tc>
        <w:tc>
          <w:tcPr>
            <w:tcW w:w="2137" w:type="dxa"/>
          </w:tcPr>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 xml:space="preserve">Применение </w:t>
            </w:r>
          </w:p>
          <w:p w:rsidR="00A07685" w:rsidRPr="000D4887" w:rsidRDefault="00FC1552"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 xml:space="preserve">ретроспективных </w:t>
            </w:r>
            <w:r w:rsidR="00A07685" w:rsidRPr="000D4887">
              <w:rPr>
                <w:rFonts w:ascii="Times New Roman" w:hAnsi="Times New Roman" w:cs="Times New Roman"/>
                <w:b/>
                <w:iCs/>
                <w:color w:val="000000"/>
                <w:sz w:val="24"/>
                <w:szCs w:val="24"/>
              </w:rPr>
              <w:t xml:space="preserve">сортов факт, </w:t>
            </w:r>
          </w:p>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2016 г</w:t>
            </w:r>
          </w:p>
        </w:tc>
        <w:tc>
          <w:tcPr>
            <w:tcW w:w="2659" w:type="dxa"/>
          </w:tcPr>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 xml:space="preserve">Применение </w:t>
            </w:r>
          </w:p>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 xml:space="preserve">перспективных сортов, проект, </w:t>
            </w:r>
          </w:p>
          <w:p w:rsidR="00A07685" w:rsidRPr="000D4887" w:rsidRDefault="00A07685" w:rsidP="000D4887">
            <w:pPr>
              <w:pStyle w:val="HTML0"/>
              <w:contextualSpacing/>
              <w:jc w:val="center"/>
              <w:rPr>
                <w:rFonts w:ascii="Times New Roman" w:hAnsi="Times New Roman" w:cs="Times New Roman"/>
                <w:b/>
                <w:iCs/>
                <w:color w:val="000000"/>
                <w:sz w:val="24"/>
                <w:szCs w:val="24"/>
              </w:rPr>
            </w:pPr>
            <w:r w:rsidRPr="000D4887">
              <w:rPr>
                <w:rFonts w:ascii="Times New Roman" w:hAnsi="Times New Roman" w:cs="Times New Roman"/>
                <w:b/>
                <w:iCs/>
                <w:color w:val="000000"/>
                <w:sz w:val="24"/>
                <w:szCs w:val="24"/>
              </w:rPr>
              <w:t>2018 г.</w:t>
            </w:r>
          </w:p>
        </w:tc>
      </w:tr>
      <w:tr w:rsidR="00B90F63" w:rsidRPr="000D4887" w:rsidTr="00B90F63">
        <w:trPr>
          <w:trHeight w:val="167"/>
        </w:trPr>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 xml:space="preserve">Урожайность, с </w:t>
            </w:r>
            <w:smartTag w:uri="urn:schemas-microsoft-com:office:smarttags" w:element="metricconverter">
              <w:smartTagPr>
                <w:attr w:name="ProductID" w:val="1 га"/>
              </w:smartTagPr>
              <w:r w:rsidRPr="000D4887">
                <w:rPr>
                  <w:rFonts w:ascii="Times New Roman" w:hAnsi="Times New Roman" w:cs="Times New Roman"/>
                  <w:iCs/>
                  <w:color w:val="000000"/>
                  <w:sz w:val="24"/>
                  <w:szCs w:val="24"/>
                </w:rPr>
                <w:t>1 га</w:t>
              </w:r>
            </w:smartTag>
            <w:r w:rsidRPr="000D4887">
              <w:rPr>
                <w:rFonts w:ascii="Times New Roman" w:hAnsi="Times New Roman" w:cs="Times New Roman"/>
                <w:iCs/>
                <w:color w:val="000000"/>
                <w:sz w:val="24"/>
                <w:szCs w:val="24"/>
              </w:rPr>
              <w:t>, ц</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14,6</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16,</w:t>
            </w:r>
            <w:r w:rsidR="00213F34" w:rsidRPr="000D4887">
              <w:rPr>
                <w:rFonts w:ascii="Times New Roman" w:hAnsi="Times New Roman" w:cs="Times New Roman"/>
                <w:color w:val="000000"/>
                <w:sz w:val="24"/>
                <w:szCs w:val="24"/>
              </w:rPr>
              <w:t>5</w:t>
            </w:r>
          </w:p>
        </w:tc>
      </w:tr>
      <w:tr w:rsidR="00B90F63" w:rsidRPr="000D4887" w:rsidTr="00B90F63">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Валовой сбор зерна, ц</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179342</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202681</w:t>
            </w:r>
          </w:p>
        </w:tc>
      </w:tr>
      <w:tr w:rsidR="00213F34" w:rsidRPr="000D4887" w:rsidTr="00B90F63">
        <w:tc>
          <w:tcPr>
            <w:tcW w:w="4775" w:type="dxa"/>
            <w:vAlign w:val="center"/>
          </w:tcPr>
          <w:p w:rsidR="00213F34" w:rsidRPr="000D4887" w:rsidRDefault="00213F34"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Посевная площадь, га</w:t>
            </w:r>
          </w:p>
        </w:tc>
        <w:tc>
          <w:tcPr>
            <w:tcW w:w="2137" w:type="dxa"/>
            <w:vAlign w:val="center"/>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12284</w:t>
            </w:r>
          </w:p>
        </w:tc>
        <w:tc>
          <w:tcPr>
            <w:tcW w:w="2659" w:type="dxa"/>
            <w:vAlign w:val="bottom"/>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12284</w:t>
            </w:r>
          </w:p>
        </w:tc>
      </w:tr>
      <w:tr w:rsidR="00B90F63" w:rsidRPr="000D4887" w:rsidTr="00B90F63">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Резерв увеличения производства зерна, ц</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23339</w:t>
            </w:r>
          </w:p>
        </w:tc>
      </w:tr>
      <w:tr w:rsidR="00B90F63" w:rsidRPr="000D4887" w:rsidTr="00B90F63">
        <w:trPr>
          <w:trHeight w:val="485"/>
        </w:trPr>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Производственные затраты, всего, тыс. руб.</w:t>
            </w:r>
          </w:p>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в том числе:</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145356</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147165</w:t>
            </w:r>
          </w:p>
        </w:tc>
      </w:tr>
      <w:tr w:rsidR="00B90F63" w:rsidRPr="000D4887" w:rsidTr="00B90F63">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-семена и посадочный материал</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27576</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29385</w:t>
            </w:r>
          </w:p>
        </w:tc>
      </w:tr>
      <w:tr w:rsidR="001D1A43" w:rsidRPr="000D4887" w:rsidTr="00B90F63">
        <w:tc>
          <w:tcPr>
            <w:tcW w:w="4775" w:type="dxa"/>
            <w:vAlign w:val="center"/>
          </w:tcPr>
          <w:p w:rsidR="001D1A43" w:rsidRPr="000D4887" w:rsidRDefault="001D1A4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Прирост производственных затрат, тыс. руб.</w:t>
            </w:r>
          </w:p>
        </w:tc>
        <w:tc>
          <w:tcPr>
            <w:tcW w:w="2137" w:type="dxa"/>
            <w:vAlign w:val="center"/>
          </w:tcPr>
          <w:p w:rsidR="001D1A43"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w:t>
            </w:r>
          </w:p>
        </w:tc>
        <w:tc>
          <w:tcPr>
            <w:tcW w:w="2659" w:type="dxa"/>
            <w:vAlign w:val="bottom"/>
          </w:tcPr>
          <w:p w:rsidR="001D1A43"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1809</w:t>
            </w:r>
          </w:p>
        </w:tc>
      </w:tr>
      <w:tr w:rsidR="00B90F63" w:rsidRPr="000D4887" w:rsidTr="00B90F63">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Производственная себестоимость 1 ц, руб.</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810,50</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726,09</w:t>
            </w:r>
          </w:p>
        </w:tc>
      </w:tr>
      <w:tr w:rsidR="00B90F63" w:rsidRPr="000D4887" w:rsidTr="00B90F63">
        <w:tc>
          <w:tcPr>
            <w:tcW w:w="4775" w:type="dxa"/>
          </w:tcPr>
          <w:p w:rsidR="00B90F63" w:rsidRPr="000D4887" w:rsidRDefault="00B90F63" w:rsidP="000D4887">
            <w:pPr>
              <w:pStyle w:val="af1"/>
              <w:spacing w:line="240" w:lineRule="auto"/>
              <w:jc w:val="left"/>
              <w:rPr>
                <w:rFonts w:ascii="Times New Roman" w:hAnsi="Times New Roman"/>
                <w:sz w:val="24"/>
                <w:szCs w:val="24"/>
              </w:rPr>
            </w:pPr>
            <w:r w:rsidRPr="000D4887">
              <w:rPr>
                <w:rFonts w:ascii="Times New Roman" w:hAnsi="Times New Roman"/>
                <w:sz w:val="24"/>
                <w:szCs w:val="24"/>
              </w:rPr>
              <w:t xml:space="preserve">Резерв снижения себестоимости 1 ц, руб. </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w:t>
            </w:r>
          </w:p>
        </w:tc>
        <w:tc>
          <w:tcPr>
            <w:tcW w:w="2659" w:type="dxa"/>
            <w:vAlign w:val="bottom"/>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84,41</w:t>
            </w:r>
          </w:p>
        </w:tc>
      </w:tr>
      <w:tr w:rsidR="00213F34" w:rsidRPr="000D4887" w:rsidTr="00B90F63">
        <w:tc>
          <w:tcPr>
            <w:tcW w:w="4775" w:type="dxa"/>
            <w:vAlign w:val="center"/>
          </w:tcPr>
          <w:p w:rsidR="00213F34" w:rsidRPr="000D4887" w:rsidRDefault="00213F34"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Цена реализации за 1 ц, руб.</w:t>
            </w:r>
          </w:p>
        </w:tc>
        <w:tc>
          <w:tcPr>
            <w:tcW w:w="2137" w:type="dxa"/>
            <w:vAlign w:val="center"/>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707,57</w:t>
            </w:r>
          </w:p>
        </w:tc>
        <w:tc>
          <w:tcPr>
            <w:tcW w:w="2659" w:type="dxa"/>
            <w:vAlign w:val="center"/>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707,57</w:t>
            </w:r>
          </w:p>
        </w:tc>
      </w:tr>
      <w:tr w:rsidR="00213F34" w:rsidRPr="000D4887" w:rsidTr="00B90F63">
        <w:tc>
          <w:tcPr>
            <w:tcW w:w="4775" w:type="dxa"/>
            <w:vAlign w:val="center"/>
          </w:tcPr>
          <w:p w:rsidR="00213F34" w:rsidRPr="000D4887" w:rsidRDefault="00213F34"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Объем реализации зерна, ц</w:t>
            </w:r>
          </w:p>
        </w:tc>
        <w:tc>
          <w:tcPr>
            <w:tcW w:w="2137" w:type="dxa"/>
            <w:vAlign w:val="center"/>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41435</w:t>
            </w:r>
          </w:p>
        </w:tc>
        <w:tc>
          <w:tcPr>
            <w:tcW w:w="2659" w:type="dxa"/>
            <w:vAlign w:val="center"/>
          </w:tcPr>
          <w:p w:rsidR="00213F34" w:rsidRPr="000D4887" w:rsidRDefault="00213F34"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64774</w:t>
            </w:r>
          </w:p>
        </w:tc>
      </w:tr>
      <w:tr w:rsidR="00213F34" w:rsidRPr="000D4887" w:rsidTr="00B90F63">
        <w:tc>
          <w:tcPr>
            <w:tcW w:w="4775" w:type="dxa"/>
            <w:vAlign w:val="center"/>
          </w:tcPr>
          <w:p w:rsidR="00213F34" w:rsidRPr="000D4887" w:rsidRDefault="00213F34"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Выручка от реализации зерна, тыс. руб.</w:t>
            </w:r>
          </w:p>
        </w:tc>
        <w:tc>
          <w:tcPr>
            <w:tcW w:w="2137" w:type="dxa"/>
            <w:vAlign w:val="center"/>
          </w:tcPr>
          <w:p w:rsidR="00213F34"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29318</w:t>
            </w:r>
          </w:p>
        </w:tc>
        <w:tc>
          <w:tcPr>
            <w:tcW w:w="2659" w:type="dxa"/>
            <w:vAlign w:val="center"/>
          </w:tcPr>
          <w:p w:rsidR="00213F34"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45832</w:t>
            </w:r>
          </w:p>
        </w:tc>
      </w:tr>
      <w:tr w:rsidR="00213F34" w:rsidRPr="000D4887" w:rsidTr="00B90F63">
        <w:tc>
          <w:tcPr>
            <w:tcW w:w="4775" w:type="dxa"/>
            <w:vAlign w:val="center"/>
          </w:tcPr>
          <w:p w:rsidR="00213F34" w:rsidRPr="000D4887" w:rsidRDefault="00213F34"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Дополнительная выручка за счет увеличения объема производства, тыс. руб.</w:t>
            </w:r>
          </w:p>
        </w:tc>
        <w:tc>
          <w:tcPr>
            <w:tcW w:w="2137" w:type="dxa"/>
            <w:vAlign w:val="center"/>
          </w:tcPr>
          <w:p w:rsidR="00213F34"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w:t>
            </w:r>
          </w:p>
        </w:tc>
        <w:tc>
          <w:tcPr>
            <w:tcW w:w="2659" w:type="dxa"/>
            <w:vAlign w:val="center"/>
          </w:tcPr>
          <w:p w:rsidR="00213F34"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16514</w:t>
            </w:r>
          </w:p>
        </w:tc>
      </w:tr>
      <w:tr w:rsidR="00B90F63" w:rsidRPr="000D4887" w:rsidTr="00B90F63">
        <w:tc>
          <w:tcPr>
            <w:tcW w:w="4775" w:type="dxa"/>
            <w:vAlign w:val="center"/>
          </w:tcPr>
          <w:p w:rsidR="00B90F63" w:rsidRPr="000D4887" w:rsidRDefault="00B90F63" w:rsidP="000D4887">
            <w:pPr>
              <w:pStyle w:val="HTML0"/>
              <w:contextualSpacing/>
              <w:rPr>
                <w:rFonts w:ascii="Times New Roman" w:hAnsi="Times New Roman" w:cs="Times New Roman"/>
                <w:iCs/>
                <w:color w:val="000000"/>
                <w:sz w:val="24"/>
                <w:szCs w:val="24"/>
              </w:rPr>
            </w:pPr>
            <w:r w:rsidRPr="000D4887">
              <w:rPr>
                <w:rFonts w:ascii="Times New Roman" w:hAnsi="Times New Roman" w:cs="Times New Roman"/>
                <w:iCs/>
                <w:color w:val="000000"/>
                <w:sz w:val="24"/>
                <w:szCs w:val="24"/>
              </w:rPr>
              <w:t>Экономический эффект (</w:t>
            </w:r>
            <w:r w:rsidR="001D1A43" w:rsidRPr="000D4887">
              <w:rPr>
                <w:rFonts w:ascii="Times New Roman" w:hAnsi="Times New Roman" w:cs="Times New Roman"/>
                <w:iCs/>
                <w:color w:val="000000"/>
                <w:sz w:val="24"/>
                <w:szCs w:val="24"/>
              </w:rPr>
              <w:t>дополнительная прибыль</w:t>
            </w:r>
            <w:r w:rsidRPr="000D4887">
              <w:rPr>
                <w:rFonts w:ascii="Times New Roman" w:hAnsi="Times New Roman" w:cs="Times New Roman"/>
                <w:iCs/>
                <w:color w:val="000000"/>
                <w:sz w:val="24"/>
                <w:szCs w:val="24"/>
              </w:rPr>
              <w:t>), тыс. руб.</w:t>
            </w:r>
          </w:p>
        </w:tc>
        <w:tc>
          <w:tcPr>
            <w:tcW w:w="2137" w:type="dxa"/>
            <w:vAlign w:val="center"/>
          </w:tcPr>
          <w:p w:rsidR="00B90F63" w:rsidRPr="000D4887" w:rsidRDefault="00B90F6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w:t>
            </w:r>
          </w:p>
        </w:tc>
        <w:tc>
          <w:tcPr>
            <w:tcW w:w="2659" w:type="dxa"/>
            <w:vAlign w:val="center"/>
          </w:tcPr>
          <w:p w:rsidR="00B90F63" w:rsidRPr="000D4887" w:rsidRDefault="001D1A43" w:rsidP="000D4887">
            <w:pPr>
              <w:spacing w:after="0" w:line="240" w:lineRule="auto"/>
              <w:jc w:val="center"/>
              <w:rPr>
                <w:rFonts w:ascii="Times New Roman" w:hAnsi="Times New Roman" w:cs="Times New Roman"/>
                <w:color w:val="000000"/>
                <w:sz w:val="24"/>
                <w:szCs w:val="24"/>
              </w:rPr>
            </w:pPr>
            <w:r w:rsidRPr="000D4887">
              <w:rPr>
                <w:rFonts w:ascii="Times New Roman" w:hAnsi="Times New Roman" w:cs="Times New Roman"/>
                <w:color w:val="000000"/>
                <w:sz w:val="24"/>
                <w:szCs w:val="24"/>
              </w:rPr>
              <w:t>14705</w:t>
            </w:r>
          </w:p>
        </w:tc>
      </w:tr>
    </w:tbl>
    <w:p w:rsidR="00CE71D7" w:rsidRDefault="008A44C0" w:rsidP="004F3A42">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Замена семян зерновых культур на перспективные сорта позволит снизить производственную себестоимость 84,41 руб. Экономический эффект от посева новых сортов составит 14705 тыс. руб. </w:t>
      </w:r>
    </w:p>
    <w:p w:rsidR="00CA3F8C" w:rsidRDefault="00CA3F8C" w:rsidP="004F3A42">
      <w:pPr>
        <w:shd w:val="clear" w:color="auto" w:fill="FFFFFF"/>
        <w:spacing w:after="0" w:line="360" w:lineRule="auto"/>
        <w:ind w:firstLine="708"/>
        <w:jc w:val="both"/>
        <w:rPr>
          <w:rFonts w:ascii="Times New Roman" w:hAnsi="Times New Roman" w:cs="Times New Roman"/>
          <w:sz w:val="28"/>
          <w:szCs w:val="28"/>
        </w:rPr>
      </w:pPr>
    </w:p>
    <w:p w:rsidR="00CA3F8C" w:rsidRDefault="00CA3F8C" w:rsidP="00CA3F8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3.3 </w:t>
      </w:r>
      <w:r w:rsidRPr="00E84861">
        <w:rPr>
          <w:rFonts w:ascii="Times New Roman" w:hAnsi="Times New Roman" w:cs="Times New Roman"/>
          <w:sz w:val="28"/>
          <w:szCs w:val="28"/>
        </w:rPr>
        <w:t>Оценка эффективности программы</w:t>
      </w:r>
    </w:p>
    <w:p w:rsidR="001F77C9" w:rsidRPr="00E84861" w:rsidRDefault="001F77C9" w:rsidP="00CA3F8C">
      <w:pPr>
        <w:spacing w:after="0" w:line="360" w:lineRule="auto"/>
        <w:jc w:val="center"/>
        <w:rPr>
          <w:rFonts w:ascii="Times New Roman" w:hAnsi="Times New Roman" w:cs="Times New Roman"/>
          <w:sz w:val="28"/>
          <w:szCs w:val="28"/>
        </w:rPr>
      </w:pPr>
    </w:p>
    <w:p w:rsidR="00CA3F8C" w:rsidRPr="00CA3F8C" w:rsidRDefault="00CA3F8C" w:rsidP="001F77C9">
      <w:pPr>
        <w:spacing w:after="0" w:line="360" w:lineRule="auto"/>
        <w:ind w:firstLine="708"/>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ценка эффективности реализации п</w:t>
      </w:r>
      <w:r w:rsidRPr="00CA3F8C">
        <w:rPr>
          <w:rFonts w:ascii="Times New Roman" w:eastAsia="Times New Roman" w:hAnsi="Times New Roman" w:cs="Times New Roman"/>
          <w:sz w:val="28"/>
          <w:szCs w:val="28"/>
          <w:lang w:eastAsia="ru-RU"/>
        </w:rPr>
        <w:t>рограммы проводится на основе оценки</w:t>
      </w:r>
      <w:r w:rsidR="001F7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следующих пунктов</w:t>
      </w:r>
      <w:r w:rsidRPr="00CA3F8C">
        <w:rPr>
          <w:rFonts w:ascii="Times New Roman" w:eastAsia="Times New Roman" w:hAnsi="Times New Roman" w:cs="Times New Roman"/>
          <w:sz w:val="28"/>
          <w:szCs w:val="28"/>
          <w:lang w:eastAsia="ru-RU"/>
        </w:rPr>
        <w:t>:</w:t>
      </w:r>
    </w:p>
    <w:p w:rsid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1. Степени достижения цели и решения задач программы (Сд) путем сопоставления фактически достигнутых знач</w:t>
      </w:r>
      <w:r>
        <w:rPr>
          <w:rFonts w:ascii="Times New Roman" w:eastAsia="Times New Roman" w:hAnsi="Times New Roman" w:cs="Times New Roman"/>
          <w:sz w:val="28"/>
          <w:szCs w:val="28"/>
          <w:lang w:eastAsia="ru-RU"/>
        </w:rPr>
        <w:t>ений показателей (индикаторов) п</w:t>
      </w:r>
      <w:r w:rsidRPr="00CA3F8C">
        <w:rPr>
          <w:rFonts w:ascii="Times New Roman" w:eastAsia="Times New Roman" w:hAnsi="Times New Roman" w:cs="Times New Roman"/>
          <w:sz w:val="28"/>
          <w:szCs w:val="28"/>
          <w:lang w:eastAsia="ru-RU"/>
        </w:rPr>
        <w:t xml:space="preserve">рограммы и их плановых значений. </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Рассчитывается по формуле:</w:t>
      </w:r>
    </w:p>
    <w:p w:rsidR="00CA3F8C" w:rsidRPr="00CA3F8C" w:rsidRDefault="00CA3F8C" w:rsidP="007739FF">
      <w:pPr>
        <w:spacing w:after="0" w:line="360" w:lineRule="auto"/>
        <w:ind w:firstLine="709"/>
        <w:jc w:val="center"/>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Сд = Зф / Зп x 100%,</w:t>
      </w:r>
      <w:r w:rsidR="007739FF">
        <w:rPr>
          <w:rFonts w:ascii="Times New Roman" w:eastAsia="Times New Roman" w:hAnsi="Times New Roman" w:cs="Times New Roman"/>
          <w:sz w:val="28"/>
          <w:szCs w:val="28"/>
          <w:lang w:eastAsia="ru-RU"/>
        </w:rPr>
        <w:t xml:space="preserve">                                                                            (5)</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где:</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Зф - фактическое значение показат</w:t>
      </w:r>
      <w:r w:rsidR="007739FF">
        <w:rPr>
          <w:rFonts w:ascii="Times New Roman" w:eastAsia="Times New Roman" w:hAnsi="Times New Roman" w:cs="Times New Roman"/>
          <w:sz w:val="28"/>
          <w:szCs w:val="28"/>
          <w:lang w:eastAsia="ru-RU"/>
        </w:rPr>
        <w:t>еля (индикатора) п</w:t>
      </w:r>
      <w:r w:rsidRPr="00CA3F8C">
        <w:rPr>
          <w:rFonts w:ascii="Times New Roman" w:eastAsia="Times New Roman" w:hAnsi="Times New Roman" w:cs="Times New Roman"/>
          <w:sz w:val="28"/>
          <w:szCs w:val="28"/>
          <w:lang w:eastAsia="ru-RU"/>
        </w:rPr>
        <w:t>рограммы;</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Зп - плановое зн</w:t>
      </w:r>
      <w:r w:rsidR="007739FF">
        <w:rPr>
          <w:rFonts w:ascii="Times New Roman" w:eastAsia="Times New Roman" w:hAnsi="Times New Roman" w:cs="Times New Roman"/>
          <w:sz w:val="28"/>
          <w:szCs w:val="28"/>
          <w:lang w:eastAsia="ru-RU"/>
        </w:rPr>
        <w:t>ачение показателя (индикатора) п</w:t>
      </w:r>
      <w:r w:rsidRPr="00CA3F8C">
        <w:rPr>
          <w:rFonts w:ascii="Times New Roman" w:eastAsia="Times New Roman" w:hAnsi="Times New Roman" w:cs="Times New Roman"/>
          <w:sz w:val="28"/>
          <w:szCs w:val="28"/>
          <w:lang w:eastAsia="ru-RU"/>
        </w:rPr>
        <w:t>рограммы (для показателей (индикаторов), желаемой тенденцией развития которых является рост значений)</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или</w:t>
      </w:r>
    </w:p>
    <w:p w:rsidR="007739FF" w:rsidRDefault="007739FF" w:rsidP="007739FF">
      <w:pPr>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Сд = Зп / 3ф x 100%                                                              (6)</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(для показателей (индикаторов), желаемой тенденцией развития которых является снижение значений).</w:t>
      </w:r>
    </w:p>
    <w:p w:rsidR="007739FF" w:rsidRPr="007739FF" w:rsidRDefault="00CA3F8C" w:rsidP="007739FF">
      <w:pPr>
        <w:pStyle w:val="a6"/>
        <w:numPr>
          <w:ilvl w:val="0"/>
          <w:numId w:val="23"/>
        </w:numPr>
        <w:spacing w:after="0" w:line="360" w:lineRule="auto"/>
        <w:jc w:val="both"/>
        <w:rPr>
          <w:rFonts w:ascii="Times New Roman" w:eastAsia="Times New Roman" w:hAnsi="Times New Roman" w:cs="Times New Roman"/>
          <w:sz w:val="28"/>
          <w:szCs w:val="28"/>
          <w:lang w:eastAsia="ru-RU"/>
        </w:rPr>
      </w:pPr>
      <w:r w:rsidRPr="007739FF">
        <w:rPr>
          <w:rFonts w:ascii="Times New Roman" w:eastAsia="Times New Roman" w:hAnsi="Times New Roman" w:cs="Times New Roman"/>
          <w:sz w:val="28"/>
          <w:szCs w:val="28"/>
          <w:lang w:eastAsia="ru-RU"/>
        </w:rPr>
        <w:t>Степени соответствия запланированному уровню затрат и эффективности использования средств областного бюджета и иных ист</w:t>
      </w:r>
      <w:r w:rsidR="007739FF">
        <w:rPr>
          <w:rFonts w:ascii="Times New Roman" w:eastAsia="Times New Roman" w:hAnsi="Times New Roman" w:cs="Times New Roman"/>
          <w:sz w:val="28"/>
          <w:szCs w:val="28"/>
          <w:lang w:eastAsia="ru-RU"/>
        </w:rPr>
        <w:t>очников ресурсного обеспечения п</w:t>
      </w:r>
      <w:r w:rsidRPr="007739FF">
        <w:rPr>
          <w:rFonts w:ascii="Times New Roman" w:eastAsia="Times New Roman" w:hAnsi="Times New Roman" w:cs="Times New Roman"/>
          <w:sz w:val="28"/>
          <w:szCs w:val="28"/>
          <w:lang w:eastAsia="ru-RU"/>
        </w:rPr>
        <w:t>рограммы (Уф) путем сопоставления плановых и факт</w:t>
      </w:r>
      <w:r w:rsidR="007739FF">
        <w:rPr>
          <w:rFonts w:ascii="Times New Roman" w:eastAsia="Times New Roman" w:hAnsi="Times New Roman" w:cs="Times New Roman"/>
          <w:sz w:val="28"/>
          <w:szCs w:val="28"/>
          <w:lang w:eastAsia="ru-RU"/>
        </w:rPr>
        <w:t>ических объемов финансирования п</w:t>
      </w:r>
      <w:r w:rsidRPr="007739FF">
        <w:rPr>
          <w:rFonts w:ascii="Times New Roman" w:eastAsia="Times New Roman" w:hAnsi="Times New Roman" w:cs="Times New Roman"/>
          <w:sz w:val="28"/>
          <w:szCs w:val="28"/>
          <w:lang w:eastAsia="ru-RU"/>
        </w:rPr>
        <w:t>ро</w:t>
      </w:r>
      <w:r w:rsidR="007739FF">
        <w:rPr>
          <w:rFonts w:ascii="Times New Roman" w:eastAsia="Times New Roman" w:hAnsi="Times New Roman" w:cs="Times New Roman"/>
          <w:sz w:val="28"/>
          <w:szCs w:val="28"/>
          <w:lang w:eastAsia="ru-RU"/>
        </w:rPr>
        <w:t>граммы и основного мероприятия п</w:t>
      </w:r>
      <w:r w:rsidRPr="007739FF">
        <w:rPr>
          <w:rFonts w:ascii="Times New Roman" w:eastAsia="Times New Roman" w:hAnsi="Times New Roman" w:cs="Times New Roman"/>
          <w:sz w:val="28"/>
          <w:szCs w:val="28"/>
          <w:lang w:eastAsia="ru-RU"/>
        </w:rPr>
        <w:t xml:space="preserve">рограммы. </w:t>
      </w:r>
    </w:p>
    <w:p w:rsidR="00CA3F8C" w:rsidRPr="007739FF" w:rsidRDefault="00CA3F8C" w:rsidP="007739FF">
      <w:pPr>
        <w:spacing w:after="0" w:line="360" w:lineRule="auto"/>
        <w:jc w:val="both"/>
        <w:rPr>
          <w:rFonts w:ascii="Times New Roman" w:eastAsia="Times New Roman" w:hAnsi="Times New Roman" w:cs="Times New Roman"/>
          <w:sz w:val="28"/>
          <w:szCs w:val="28"/>
          <w:lang w:eastAsia="ru-RU"/>
        </w:rPr>
      </w:pPr>
      <w:r w:rsidRPr="007739FF">
        <w:rPr>
          <w:rFonts w:ascii="Times New Roman" w:eastAsia="Times New Roman" w:hAnsi="Times New Roman" w:cs="Times New Roman"/>
          <w:sz w:val="28"/>
          <w:szCs w:val="28"/>
          <w:lang w:eastAsia="ru-RU"/>
        </w:rPr>
        <w:t>Определяется по формуле:</w:t>
      </w:r>
    </w:p>
    <w:p w:rsidR="00CA3F8C" w:rsidRPr="00CA3F8C" w:rsidRDefault="00CA3F8C" w:rsidP="007739FF">
      <w:pPr>
        <w:spacing w:after="0" w:line="360" w:lineRule="auto"/>
        <w:ind w:firstLine="709"/>
        <w:jc w:val="center"/>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Уф = Фф / Фп x 100%,</w:t>
      </w:r>
      <w:r w:rsidR="007739FF">
        <w:rPr>
          <w:rFonts w:ascii="Times New Roman" w:eastAsia="Times New Roman" w:hAnsi="Times New Roman" w:cs="Times New Roman"/>
          <w:sz w:val="28"/>
          <w:szCs w:val="28"/>
          <w:lang w:eastAsia="ru-RU"/>
        </w:rPr>
        <w:t xml:space="preserve">                                                                           (7)</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lastRenderedPageBreak/>
        <w:t>где:</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Уф - уровень финансирования р</w:t>
      </w:r>
      <w:r>
        <w:rPr>
          <w:rFonts w:ascii="Times New Roman" w:eastAsia="Times New Roman" w:hAnsi="Times New Roman" w:cs="Times New Roman"/>
          <w:sz w:val="28"/>
          <w:szCs w:val="28"/>
          <w:lang w:eastAsia="ru-RU"/>
        </w:rPr>
        <w:t>еализации основных мероприятий п</w:t>
      </w:r>
      <w:r w:rsidRPr="00CA3F8C">
        <w:rPr>
          <w:rFonts w:ascii="Times New Roman" w:eastAsia="Times New Roman" w:hAnsi="Times New Roman" w:cs="Times New Roman"/>
          <w:sz w:val="28"/>
          <w:szCs w:val="28"/>
          <w:lang w:eastAsia="ru-RU"/>
        </w:rPr>
        <w:t>рограммы;</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Фф - фактический объем финансовых ресурсов, направленный на реализацию мероприятий Программы;</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Фп - плановый объем финансовых ресурсов на соответствующий отчетный период.</w:t>
      </w:r>
    </w:p>
    <w:p w:rsidR="00CA3F8C" w:rsidRPr="00CA3F8C" w:rsidRDefault="00CA3F8C" w:rsidP="00CA3F8C">
      <w:pPr>
        <w:spacing w:after="0" w:line="360" w:lineRule="auto"/>
        <w:ind w:firstLine="709"/>
        <w:jc w:val="both"/>
        <w:rPr>
          <w:rFonts w:ascii="Times New Roman" w:eastAsia="Times New Roman" w:hAnsi="Times New Roman" w:cs="Times New Roman"/>
          <w:sz w:val="28"/>
          <w:szCs w:val="28"/>
          <w:lang w:eastAsia="ru-RU"/>
        </w:rPr>
      </w:pPr>
      <w:r w:rsidRPr="00CA3F8C">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Степени реализации мероприятий п</w:t>
      </w:r>
      <w:r w:rsidRPr="00CA3F8C">
        <w:rPr>
          <w:rFonts w:ascii="Times New Roman" w:eastAsia="Times New Roman" w:hAnsi="Times New Roman" w:cs="Times New Roman"/>
          <w:sz w:val="28"/>
          <w:szCs w:val="28"/>
          <w:lang w:eastAsia="ru-RU"/>
        </w:rPr>
        <w:t>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w:t>
      </w:r>
      <w:r>
        <w:rPr>
          <w:rFonts w:ascii="Times New Roman" w:eastAsia="Times New Roman" w:hAnsi="Times New Roman" w:cs="Times New Roman"/>
          <w:sz w:val="28"/>
          <w:szCs w:val="28"/>
          <w:lang w:eastAsia="ru-RU"/>
        </w:rPr>
        <w:t>еализации основных мероприятий п</w:t>
      </w:r>
      <w:r w:rsidRPr="00CA3F8C">
        <w:rPr>
          <w:rFonts w:ascii="Times New Roman" w:eastAsia="Times New Roman" w:hAnsi="Times New Roman" w:cs="Times New Roman"/>
          <w:sz w:val="28"/>
          <w:szCs w:val="28"/>
          <w:lang w:eastAsia="ru-RU"/>
        </w:rPr>
        <w:t xml:space="preserve">рограммы по годам на основе </w:t>
      </w:r>
      <w:r>
        <w:rPr>
          <w:rFonts w:ascii="Times New Roman" w:eastAsia="Times New Roman" w:hAnsi="Times New Roman" w:cs="Times New Roman"/>
          <w:sz w:val="28"/>
          <w:szCs w:val="28"/>
          <w:lang w:eastAsia="ru-RU"/>
        </w:rPr>
        <w:t>ежегодных отчетов о реализации п</w:t>
      </w:r>
      <w:r w:rsidRPr="00CA3F8C">
        <w:rPr>
          <w:rFonts w:ascii="Times New Roman" w:eastAsia="Times New Roman" w:hAnsi="Times New Roman" w:cs="Times New Roman"/>
          <w:sz w:val="28"/>
          <w:szCs w:val="28"/>
          <w:lang w:eastAsia="ru-RU"/>
        </w:rPr>
        <w:t>рограммы</w:t>
      </w:r>
      <w:r>
        <w:rPr>
          <w:rFonts w:ascii="Times New Roman" w:eastAsia="Times New Roman" w:hAnsi="Times New Roman" w:cs="Times New Roman"/>
          <w:sz w:val="28"/>
          <w:szCs w:val="28"/>
          <w:lang w:eastAsia="ru-RU"/>
        </w:rPr>
        <w:t>.</w:t>
      </w:r>
    </w:p>
    <w:p w:rsidR="006973E1" w:rsidRPr="00E1547D" w:rsidRDefault="006973E1" w:rsidP="004F3A42">
      <w:pPr>
        <w:shd w:val="clear" w:color="auto" w:fill="FFFFFF"/>
        <w:spacing w:after="0" w:line="360" w:lineRule="auto"/>
        <w:ind w:firstLine="708"/>
        <w:jc w:val="both"/>
        <w:rPr>
          <w:rFonts w:ascii="Times New Roman" w:hAnsi="Times New Roman" w:cs="Times New Roman"/>
          <w:sz w:val="28"/>
          <w:szCs w:val="28"/>
        </w:rPr>
      </w:pPr>
      <w:r w:rsidRPr="00E1547D">
        <w:rPr>
          <w:rFonts w:ascii="Times New Roman" w:hAnsi="Times New Roman" w:cs="Times New Roman"/>
          <w:sz w:val="28"/>
          <w:szCs w:val="28"/>
        </w:rPr>
        <w:t>Экономическая эффективность производства и реализации зерна с учетом реализации рекомендуемых мероп</w:t>
      </w:r>
      <w:r w:rsidR="00333009">
        <w:rPr>
          <w:rFonts w:ascii="Times New Roman" w:hAnsi="Times New Roman" w:cs="Times New Roman"/>
          <w:sz w:val="28"/>
          <w:szCs w:val="28"/>
        </w:rPr>
        <w:t>риятий</w:t>
      </w:r>
      <w:r w:rsidR="00CA3F8C">
        <w:rPr>
          <w:rFonts w:ascii="Times New Roman" w:hAnsi="Times New Roman" w:cs="Times New Roman"/>
          <w:sz w:val="28"/>
          <w:szCs w:val="28"/>
        </w:rPr>
        <w:t xml:space="preserve"> в Завьяловском районе</w:t>
      </w:r>
      <w:r w:rsidR="00333009">
        <w:rPr>
          <w:rFonts w:ascii="Times New Roman" w:hAnsi="Times New Roman" w:cs="Times New Roman"/>
          <w:sz w:val="28"/>
          <w:szCs w:val="28"/>
        </w:rPr>
        <w:t xml:space="preserve"> представлена в таблице 29</w:t>
      </w:r>
      <w:r w:rsidRPr="00E1547D">
        <w:rPr>
          <w:rFonts w:ascii="Times New Roman" w:hAnsi="Times New Roman" w:cs="Times New Roman"/>
          <w:sz w:val="28"/>
          <w:szCs w:val="28"/>
        </w:rPr>
        <w:t>.</w:t>
      </w:r>
    </w:p>
    <w:p w:rsidR="006973E1" w:rsidRPr="00E1547D" w:rsidRDefault="006973E1" w:rsidP="00E1547D">
      <w:pPr>
        <w:tabs>
          <w:tab w:val="left" w:pos="1440"/>
        </w:tabs>
        <w:spacing w:after="0" w:line="240" w:lineRule="auto"/>
        <w:jc w:val="both"/>
        <w:rPr>
          <w:rFonts w:ascii="Times New Roman" w:hAnsi="Times New Roman" w:cs="Times New Roman"/>
          <w:color w:val="000000"/>
          <w:sz w:val="24"/>
          <w:szCs w:val="24"/>
        </w:rPr>
      </w:pPr>
      <w:r w:rsidRPr="00E1547D">
        <w:rPr>
          <w:rFonts w:ascii="Times New Roman" w:hAnsi="Times New Roman" w:cs="Times New Roman"/>
          <w:sz w:val="24"/>
          <w:szCs w:val="24"/>
        </w:rPr>
        <w:t>Таблица</w:t>
      </w:r>
      <w:r w:rsidRPr="00E1547D">
        <w:rPr>
          <w:rFonts w:ascii="Times New Roman" w:hAnsi="Times New Roman" w:cs="Times New Roman"/>
          <w:b/>
          <w:sz w:val="24"/>
          <w:szCs w:val="24"/>
        </w:rPr>
        <w:t xml:space="preserve"> </w:t>
      </w:r>
      <w:r w:rsidR="00333009">
        <w:rPr>
          <w:rFonts w:ascii="Times New Roman" w:hAnsi="Times New Roman" w:cs="Times New Roman"/>
          <w:sz w:val="24"/>
          <w:szCs w:val="24"/>
        </w:rPr>
        <w:t>29</w:t>
      </w:r>
      <w:r w:rsidRPr="00E1547D">
        <w:rPr>
          <w:rFonts w:ascii="Times New Roman" w:hAnsi="Times New Roman" w:cs="Times New Roman"/>
          <w:sz w:val="24"/>
          <w:szCs w:val="24"/>
        </w:rPr>
        <w:t xml:space="preserve"> - </w:t>
      </w:r>
      <w:r w:rsidRPr="00E1547D">
        <w:rPr>
          <w:rFonts w:ascii="Times New Roman" w:hAnsi="Times New Roman" w:cs="Times New Roman"/>
          <w:b/>
          <w:color w:val="000000"/>
          <w:sz w:val="24"/>
          <w:szCs w:val="24"/>
        </w:rPr>
        <w:t>Экономическая эффективность производства и реализации зерна с учетом реализации рекомендуемых мероприятий</w:t>
      </w:r>
    </w:p>
    <w:tbl>
      <w:tblPr>
        <w:tblStyle w:val="ae"/>
        <w:tblW w:w="5000" w:type="pct"/>
        <w:tblLook w:val="01E0"/>
      </w:tblPr>
      <w:tblGrid>
        <w:gridCol w:w="6117"/>
        <w:gridCol w:w="1729"/>
        <w:gridCol w:w="1725"/>
      </w:tblGrid>
      <w:tr w:rsidR="006973E1" w:rsidRPr="00E1547D" w:rsidTr="006973E1">
        <w:tc>
          <w:tcPr>
            <w:tcW w:w="3196" w:type="pct"/>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Показатель</w:t>
            </w:r>
          </w:p>
        </w:tc>
        <w:tc>
          <w:tcPr>
            <w:tcW w:w="903" w:type="pct"/>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Факт,  201</w:t>
            </w:r>
            <w:r w:rsidR="00C97381" w:rsidRPr="00746A4D">
              <w:rPr>
                <w:rFonts w:ascii="Times New Roman" w:hAnsi="Times New Roman" w:cs="Times New Roman"/>
                <w:b/>
                <w:color w:val="000000"/>
              </w:rPr>
              <w:t>6</w:t>
            </w:r>
          </w:p>
        </w:tc>
        <w:tc>
          <w:tcPr>
            <w:tcW w:w="901" w:type="pct"/>
          </w:tcPr>
          <w:p w:rsidR="006973E1" w:rsidRPr="00746A4D" w:rsidRDefault="006973E1" w:rsidP="006973E1">
            <w:pPr>
              <w:tabs>
                <w:tab w:val="left" w:pos="1440"/>
              </w:tabs>
              <w:jc w:val="center"/>
              <w:rPr>
                <w:rFonts w:ascii="Times New Roman" w:hAnsi="Times New Roman" w:cs="Times New Roman"/>
                <w:b/>
                <w:color w:val="000000"/>
              </w:rPr>
            </w:pPr>
            <w:r w:rsidRPr="00746A4D">
              <w:rPr>
                <w:rFonts w:ascii="Times New Roman" w:hAnsi="Times New Roman" w:cs="Times New Roman"/>
                <w:b/>
                <w:color w:val="000000"/>
              </w:rPr>
              <w:t>Проект,  201</w:t>
            </w:r>
            <w:r w:rsidR="00C97381" w:rsidRPr="00746A4D">
              <w:rPr>
                <w:rFonts w:ascii="Times New Roman" w:hAnsi="Times New Roman" w:cs="Times New Roman"/>
                <w:b/>
                <w:color w:val="000000"/>
              </w:rPr>
              <w:t>8</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Валовой сбор зерна  всего, ц</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179342</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219878</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Реализованного всего, ц</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41435</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81971</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Уровень товарности, %</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23,1</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37,28</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Производственные затраты всего, тыс.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145356</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132097</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Производственная себестоимость 1 ц,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810,5</w:t>
            </w:r>
          </w:p>
        </w:tc>
        <w:tc>
          <w:tcPr>
            <w:tcW w:w="901" w:type="pct"/>
          </w:tcPr>
          <w:p w:rsidR="00F61C22" w:rsidRPr="00342C22" w:rsidRDefault="00E51545">
            <w:pPr>
              <w:jc w:val="center"/>
              <w:rPr>
                <w:rFonts w:ascii="Times New Roman" w:hAnsi="Times New Roman" w:cs="Times New Roman"/>
                <w:color w:val="000000"/>
                <w:sz w:val="24"/>
                <w:szCs w:val="24"/>
              </w:rPr>
            </w:pPr>
            <w:r>
              <w:rPr>
                <w:rFonts w:ascii="Times New Roman" w:hAnsi="Times New Roman" w:cs="Times New Roman"/>
                <w:color w:val="000000"/>
                <w:sz w:val="24"/>
                <w:szCs w:val="24"/>
              </w:rPr>
              <w:t>682,29</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Выручка от реализации, тыс.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29318</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58000</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Средняя цена реализации 1 ц,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707,57</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707,57</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Полная себестоимость всего, тыс.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32089</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52970</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Полная себестоимость  1 ц.,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774,44</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646,2</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Прибыль всего, тыс. руб.</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-2771</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5030</w:t>
            </w:r>
          </w:p>
        </w:tc>
      </w:tr>
      <w:tr w:rsidR="00F61C22" w:rsidRPr="00342C22" w:rsidTr="006F0767">
        <w:tc>
          <w:tcPr>
            <w:tcW w:w="3196" w:type="pct"/>
            <w:vAlign w:val="bottom"/>
          </w:tcPr>
          <w:p w:rsidR="00F61C22" w:rsidRPr="00342C22" w:rsidRDefault="00F61C22" w:rsidP="006973E1">
            <w:pPr>
              <w:rPr>
                <w:rFonts w:ascii="Times New Roman" w:hAnsi="Times New Roman" w:cs="Times New Roman"/>
                <w:sz w:val="24"/>
                <w:szCs w:val="24"/>
              </w:rPr>
            </w:pPr>
            <w:r w:rsidRPr="00342C22">
              <w:rPr>
                <w:rFonts w:ascii="Times New Roman" w:hAnsi="Times New Roman" w:cs="Times New Roman"/>
                <w:sz w:val="24"/>
                <w:szCs w:val="24"/>
              </w:rPr>
              <w:t>Уровень рентабельности, %</w:t>
            </w:r>
          </w:p>
        </w:tc>
        <w:tc>
          <w:tcPr>
            <w:tcW w:w="903" w:type="pct"/>
            <w:vAlign w:val="bottom"/>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-9,45</w:t>
            </w:r>
          </w:p>
        </w:tc>
        <w:tc>
          <w:tcPr>
            <w:tcW w:w="901" w:type="pct"/>
          </w:tcPr>
          <w:p w:rsidR="00F61C22" w:rsidRPr="00342C22" w:rsidRDefault="00F61C22">
            <w:pPr>
              <w:jc w:val="center"/>
              <w:rPr>
                <w:rFonts w:ascii="Times New Roman" w:hAnsi="Times New Roman" w:cs="Times New Roman"/>
                <w:color w:val="000000"/>
                <w:sz w:val="24"/>
                <w:szCs w:val="24"/>
              </w:rPr>
            </w:pPr>
            <w:r w:rsidRPr="00342C22">
              <w:rPr>
                <w:rFonts w:ascii="Times New Roman" w:hAnsi="Times New Roman" w:cs="Times New Roman"/>
                <w:color w:val="000000"/>
                <w:sz w:val="24"/>
                <w:szCs w:val="24"/>
              </w:rPr>
              <w:t>8,67</w:t>
            </w:r>
          </w:p>
        </w:tc>
      </w:tr>
    </w:tbl>
    <w:p w:rsidR="00CE71D7" w:rsidRDefault="007739FF" w:rsidP="00E51545">
      <w:pPr>
        <w:shd w:val="clear" w:color="auto" w:fill="FFFFFF"/>
        <w:spacing w:after="0" w:line="360" w:lineRule="auto"/>
        <w:ind w:firstLine="709"/>
        <w:jc w:val="both"/>
        <w:rPr>
          <w:rFonts w:ascii="Times New Roman" w:hAnsi="Times New Roman" w:cs="Times New Roman"/>
          <w:sz w:val="28"/>
          <w:szCs w:val="28"/>
        </w:rPr>
      </w:pPr>
      <w:r w:rsidRPr="00E51545">
        <w:rPr>
          <w:rFonts w:ascii="Times New Roman" w:hAnsi="Times New Roman" w:cs="Times New Roman"/>
          <w:sz w:val="28"/>
          <w:szCs w:val="28"/>
        </w:rPr>
        <w:t xml:space="preserve">Валовой сбор зерна с учетом рекомендуемых мероприятий в 2018 году составит 219878 ц, что </w:t>
      </w:r>
      <w:r w:rsidR="00E51545" w:rsidRPr="00E51545">
        <w:rPr>
          <w:rFonts w:ascii="Times New Roman" w:hAnsi="Times New Roman" w:cs="Times New Roman"/>
          <w:sz w:val="28"/>
          <w:szCs w:val="28"/>
        </w:rPr>
        <w:t xml:space="preserve">на 22% больше, чем в 2016 году. Уровень товарности зерна также возрастет на 14 % и в 2018 году составит 37,28 %. Производственная себестоимость 1 ц в плановом периоде будет на уровне 682,29 руб., что на 18,79% меньше значения 2016 года. Прибыль по зерновым </w:t>
      </w:r>
      <w:r w:rsidR="00E51545" w:rsidRPr="00E51545">
        <w:rPr>
          <w:rFonts w:ascii="Times New Roman" w:hAnsi="Times New Roman" w:cs="Times New Roman"/>
          <w:sz w:val="28"/>
          <w:szCs w:val="28"/>
        </w:rPr>
        <w:lastRenderedPageBreak/>
        <w:t>культурам в 2018 году примет положительное значение и составит 5030 тыс. руб. Рентабельность возрастет до 8,67%</w:t>
      </w:r>
    </w:p>
    <w:p w:rsidR="008C3576" w:rsidRDefault="006F0767" w:rsidP="000D4887">
      <w:pPr>
        <w:shd w:val="clear" w:color="auto" w:fill="FFFFFF"/>
        <w:spacing w:after="0" w:line="360" w:lineRule="auto"/>
        <w:ind w:firstLine="709"/>
        <w:jc w:val="both"/>
        <w:rPr>
          <w:rFonts w:ascii="Times New Roman" w:hAnsi="Times New Roman" w:cs="Times New Roman"/>
          <w:sz w:val="28"/>
          <w:szCs w:val="28"/>
        </w:rPr>
      </w:pPr>
      <w:r w:rsidRPr="006F0767">
        <w:rPr>
          <w:rFonts w:ascii="Times New Roman" w:hAnsi="Times New Roman" w:cs="Times New Roman"/>
          <w:sz w:val="28"/>
          <w:szCs w:val="28"/>
        </w:rPr>
        <w:t>Общая экономическая эффективность деятельности хозяйства с учетом планируемых мер</w:t>
      </w:r>
      <w:r w:rsidR="00333009">
        <w:rPr>
          <w:rFonts w:ascii="Times New Roman" w:hAnsi="Times New Roman" w:cs="Times New Roman"/>
          <w:sz w:val="28"/>
          <w:szCs w:val="28"/>
        </w:rPr>
        <w:t>оприятий приведена в таблице  30</w:t>
      </w:r>
      <w:r w:rsidRPr="006F0767">
        <w:rPr>
          <w:rFonts w:ascii="Times New Roman" w:hAnsi="Times New Roman" w:cs="Times New Roman"/>
          <w:sz w:val="28"/>
          <w:szCs w:val="28"/>
        </w:rPr>
        <w:t>.</w:t>
      </w:r>
    </w:p>
    <w:p w:rsidR="006F0767" w:rsidRPr="008C3576" w:rsidRDefault="00333009" w:rsidP="008C357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30</w:t>
      </w:r>
      <w:r w:rsidR="006F0767" w:rsidRPr="008C3576">
        <w:rPr>
          <w:rFonts w:ascii="Times New Roman" w:hAnsi="Times New Roman" w:cs="Times New Roman"/>
          <w:sz w:val="24"/>
          <w:szCs w:val="24"/>
        </w:rPr>
        <w:t xml:space="preserve"> </w:t>
      </w:r>
      <w:r w:rsidR="006F0767" w:rsidRPr="008C3576">
        <w:rPr>
          <w:rFonts w:ascii="Times New Roman" w:hAnsi="Times New Roman" w:cs="Times New Roman"/>
          <w:b/>
          <w:sz w:val="24"/>
          <w:szCs w:val="24"/>
        </w:rPr>
        <w:t>-</w:t>
      </w:r>
      <w:r w:rsidR="006F0767" w:rsidRPr="008C3576">
        <w:rPr>
          <w:rFonts w:ascii="Times New Roman" w:hAnsi="Times New Roman" w:cs="Times New Roman"/>
          <w:sz w:val="24"/>
          <w:szCs w:val="24"/>
        </w:rPr>
        <w:t xml:space="preserve"> </w:t>
      </w:r>
      <w:r w:rsidR="006F0767" w:rsidRPr="008C3576">
        <w:rPr>
          <w:rFonts w:ascii="Times New Roman" w:hAnsi="Times New Roman" w:cs="Times New Roman"/>
          <w:b/>
          <w:color w:val="000000"/>
          <w:sz w:val="24"/>
          <w:szCs w:val="24"/>
        </w:rPr>
        <w:t>Экономическая эффективность деятельности организации с учетом рекомендуемых мероприятий</w:t>
      </w:r>
    </w:p>
    <w:tbl>
      <w:tblPr>
        <w:tblStyle w:val="ae"/>
        <w:tblW w:w="5000" w:type="pct"/>
        <w:tblLook w:val="01E0"/>
      </w:tblPr>
      <w:tblGrid>
        <w:gridCol w:w="6117"/>
        <w:gridCol w:w="1729"/>
        <w:gridCol w:w="1725"/>
      </w:tblGrid>
      <w:tr w:rsidR="006F0767" w:rsidRPr="006F0767" w:rsidTr="006F0767">
        <w:tc>
          <w:tcPr>
            <w:tcW w:w="3196" w:type="pct"/>
          </w:tcPr>
          <w:p w:rsidR="006F0767" w:rsidRPr="006F0767" w:rsidRDefault="006F0767" w:rsidP="006F0767">
            <w:pPr>
              <w:tabs>
                <w:tab w:val="left" w:pos="1440"/>
              </w:tabs>
              <w:jc w:val="center"/>
              <w:rPr>
                <w:rFonts w:ascii="Times New Roman" w:hAnsi="Times New Roman" w:cs="Times New Roman"/>
                <w:b/>
                <w:color w:val="000000"/>
              </w:rPr>
            </w:pPr>
            <w:r w:rsidRPr="006F0767">
              <w:rPr>
                <w:rFonts w:ascii="Times New Roman" w:hAnsi="Times New Roman" w:cs="Times New Roman"/>
                <w:b/>
                <w:color w:val="000000"/>
              </w:rPr>
              <w:t>Показатель</w:t>
            </w:r>
          </w:p>
        </w:tc>
        <w:tc>
          <w:tcPr>
            <w:tcW w:w="903" w:type="pct"/>
          </w:tcPr>
          <w:p w:rsidR="006F0767" w:rsidRPr="006F0767" w:rsidRDefault="006F0767" w:rsidP="006F0767">
            <w:pPr>
              <w:tabs>
                <w:tab w:val="left" w:pos="1440"/>
              </w:tabs>
              <w:jc w:val="center"/>
              <w:rPr>
                <w:rFonts w:ascii="Times New Roman" w:hAnsi="Times New Roman" w:cs="Times New Roman"/>
                <w:b/>
                <w:color w:val="000000"/>
              </w:rPr>
            </w:pPr>
            <w:r>
              <w:rPr>
                <w:rFonts w:ascii="Times New Roman" w:hAnsi="Times New Roman" w:cs="Times New Roman"/>
                <w:b/>
                <w:color w:val="000000"/>
              </w:rPr>
              <w:t>Факт 2016</w:t>
            </w:r>
          </w:p>
        </w:tc>
        <w:tc>
          <w:tcPr>
            <w:tcW w:w="901" w:type="pct"/>
          </w:tcPr>
          <w:p w:rsidR="006F0767" w:rsidRPr="006F0767" w:rsidRDefault="006F0767" w:rsidP="006F0767">
            <w:pPr>
              <w:tabs>
                <w:tab w:val="left" w:pos="1440"/>
              </w:tabs>
              <w:jc w:val="center"/>
              <w:rPr>
                <w:rFonts w:ascii="Times New Roman" w:hAnsi="Times New Roman" w:cs="Times New Roman"/>
                <w:b/>
                <w:color w:val="000000"/>
              </w:rPr>
            </w:pPr>
            <w:r w:rsidRPr="006F0767">
              <w:rPr>
                <w:rFonts w:ascii="Times New Roman" w:hAnsi="Times New Roman" w:cs="Times New Roman"/>
                <w:b/>
                <w:color w:val="000000"/>
              </w:rPr>
              <w:t>Проект 201</w:t>
            </w:r>
            <w:r>
              <w:rPr>
                <w:rFonts w:ascii="Times New Roman" w:hAnsi="Times New Roman" w:cs="Times New Roman"/>
                <w:b/>
                <w:color w:val="000000"/>
              </w:rPr>
              <w:t>8</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Выручка от продаж – всего, тыс. руб.</w:t>
            </w:r>
          </w:p>
        </w:tc>
        <w:tc>
          <w:tcPr>
            <w:tcW w:w="903" w:type="pct"/>
          </w:tcPr>
          <w:p w:rsidR="006F0767" w:rsidRPr="006F0767" w:rsidRDefault="008C3576" w:rsidP="006F0767">
            <w:pPr>
              <w:tabs>
                <w:tab w:val="left" w:pos="1440"/>
              </w:tabs>
              <w:jc w:val="center"/>
              <w:rPr>
                <w:rFonts w:ascii="Times New Roman" w:hAnsi="Times New Roman" w:cs="Times New Roman"/>
                <w:color w:val="000000"/>
              </w:rPr>
            </w:pPr>
            <w:r>
              <w:rPr>
                <w:rFonts w:ascii="Times New Roman" w:hAnsi="Times New Roman" w:cs="Times New Roman"/>
                <w:color w:val="000000"/>
              </w:rPr>
              <w:t>5064155</w:t>
            </w:r>
          </w:p>
        </w:tc>
        <w:tc>
          <w:tcPr>
            <w:tcW w:w="901" w:type="pct"/>
          </w:tcPr>
          <w:p w:rsidR="006F0767" w:rsidRPr="006F0767" w:rsidRDefault="00CE71D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5122155</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в т. ч. зерна, тыс. руб.</w:t>
            </w:r>
          </w:p>
        </w:tc>
        <w:tc>
          <w:tcPr>
            <w:tcW w:w="903" w:type="pct"/>
          </w:tcPr>
          <w:p w:rsidR="006F0767" w:rsidRPr="006F0767" w:rsidRDefault="008C3576" w:rsidP="006F0767">
            <w:pPr>
              <w:tabs>
                <w:tab w:val="left" w:pos="1440"/>
              </w:tabs>
              <w:jc w:val="center"/>
              <w:rPr>
                <w:rFonts w:ascii="Times New Roman" w:hAnsi="Times New Roman" w:cs="Times New Roman"/>
                <w:color w:val="000000"/>
              </w:rPr>
            </w:pPr>
            <w:r>
              <w:rPr>
                <w:rFonts w:ascii="Times New Roman" w:hAnsi="Times New Roman" w:cs="Times New Roman"/>
                <w:color w:val="000000"/>
              </w:rPr>
              <w:t>29318</w:t>
            </w:r>
          </w:p>
        </w:tc>
        <w:tc>
          <w:tcPr>
            <w:tcW w:w="901" w:type="pct"/>
          </w:tcPr>
          <w:p w:rsidR="006F0767" w:rsidRPr="006F0767" w:rsidRDefault="0054604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58000</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Полная себестоимость – всего, тыс. руб.</w:t>
            </w:r>
          </w:p>
        </w:tc>
        <w:tc>
          <w:tcPr>
            <w:tcW w:w="903" w:type="pct"/>
          </w:tcPr>
          <w:p w:rsidR="006F0767" w:rsidRPr="006F0767" w:rsidRDefault="008C3576" w:rsidP="006F0767">
            <w:pPr>
              <w:tabs>
                <w:tab w:val="left" w:pos="1440"/>
              </w:tabs>
              <w:jc w:val="center"/>
              <w:rPr>
                <w:rFonts w:ascii="Times New Roman" w:hAnsi="Times New Roman" w:cs="Times New Roman"/>
                <w:color w:val="000000"/>
              </w:rPr>
            </w:pPr>
            <w:r>
              <w:rPr>
                <w:rFonts w:ascii="Times New Roman" w:hAnsi="Times New Roman" w:cs="Times New Roman"/>
                <w:color w:val="000000"/>
              </w:rPr>
              <w:t>4646392</w:t>
            </w:r>
          </w:p>
        </w:tc>
        <w:tc>
          <w:tcPr>
            <w:tcW w:w="901" w:type="pct"/>
          </w:tcPr>
          <w:p w:rsidR="006F0767" w:rsidRPr="006F0767" w:rsidRDefault="0054604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4699362</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в т. ч. зерна, тыс. руб.</w:t>
            </w:r>
          </w:p>
        </w:tc>
        <w:tc>
          <w:tcPr>
            <w:tcW w:w="903" w:type="pct"/>
          </w:tcPr>
          <w:p w:rsidR="006F0767" w:rsidRPr="006F0767" w:rsidRDefault="008C3576" w:rsidP="006F0767">
            <w:pPr>
              <w:tabs>
                <w:tab w:val="left" w:pos="1440"/>
              </w:tabs>
              <w:jc w:val="center"/>
              <w:rPr>
                <w:rFonts w:ascii="Times New Roman" w:hAnsi="Times New Roman" w:cs="Times New Roman"/>
                <w:color w:val="000000"/>
              </w:rPr>
            </w:pPr>
            <w:r>
              <w:rPr>
                <w:rFonts w:ascii="Times New Roman" w:hAnsi="Times New Roman" w:cs="Times New Roman"/>
                <w:color w:val="000000"/>
              </w:rPr>
              <w:t>32089</w:t>
            </w:r>
          </w:p>
        </w:tc>
        <w:tc>
          <w:tcPr>
            <w:tcW w:w="901" w:type="pct"/>
          </w:tcPr>
          <w:p w:rsidR="006F0767" w:rsidRPr="006F0767" w:rsidRDefault="0054604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52970</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rPr>
              <w:t>Прибыль (+), убыток (-), тыс. руб.</w:t>
            </w:r>
          </w:p>
        </w:tc>
        <w:tc>
          <w:tcPr>
            <w:tcW w:w="903" w:type="pct"/>
          </w:tcPr>
          <w:p w:rsidR="006F0767" w:rsidRPr="006F0767" w:rsidRDefault="008C3576" w:rsidP="006F0767">
            <w:pPr>
              <w:jc w:val="center"/>
              <w:rPr>
                <w:rFonts w:ascii="Times New Roman" w:hAnsi="Times New Roman" w:cs="Times New Roman"/>
                <w:color w:val="000000"/>
              </w:rPr>
            </w:pPr>
            <w:r>
              <w:rPr>
                <w:rFonts w:ascii="Times New Roman" w:hAnsi="Times New Roman" w:cs="Times New Roman"/>
                <w:color w:val="000000"/>
              </w:rPr>
              <w:t>417763</w:t>
            </w:r>
          </w:p>
        </w:tc>
        <w:tc>
          <w:tcPr>
            <w:tcW w:w="901" w:type="pct"/>
          </w:tcPr>
          <w:p w:rsidR="006F0767" w:rsidRPr="006F0767" w:rsidRDefault="0054604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422793</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в т. ч. зерна, тыс. руб.</w:t>
            </w:r>
          </w:p>
        </w:tc>
        <w:tc>
          <w:tcPr>
            <w:tcW w:w="903" w:type="pct"/>
          </w:tcPr>
          <w:p w:rsidR="006F0767" w:rsidRPr="006F0767" w:rsidRDefault="008C3576" w:rsidP="006F0767">
            <w:pPr>
              <w:jc w:val="center"/>
              <w:rPr>
                <w:rFonts w:ascii="Times New Roman" w:hAnsi="Times New Roman" w:cs="Times New Roman"/>
                <w:color w:val="000000"/>
              </w:rPr>
            </w:pPr>
            <w:r>
              <w:rPr>
                <w:rFonts w:ascii="Times New Roman" w:hAnsi="Times New Roman" w:cs="Times New Roman"/>
                <w:color w:val="000000"/>
              </w:rPr>
              <w:t>-2771</w:t>
            </w:r>
          </w:p>
        </w:tc>
        <w:tc>
          <w:tcPr>
            <w:tcW w:w="901" w:type="pct"/>
          </w:tcPr>
          <w:p w:rsidR="006F0767" w:rsidRPr="006F0767" w:rsidRDefault="00342C22" w:rsidP="006F0767">
            <w:pPr>
              <w:tabs>
                <w:tab w:val="left" w:pos="1440"/>
              </w:tabs>
              <w:jc w:val="center"/>
              <w:rPr>
                <w:rFonts w:ascii="Times New Roman" w:hAnsi="Times New Roman" w:cs="Times New Roman"/>
                <w:color w:val="000000"/>
              </w:rPr>
            </w:pPr>
            <w:r>
              <w:rPr>
                <w:rFonts w:ascii="Times New Roman" w:hAnsi="Times New Roman" w:cs="Times New Roman"/>
                <w:color w:val="000000"/>
              </w:rPr>
              <w:t>5030</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 xml:space="preserve">Уровень рентабельности </w:t>
            </w:r>
            <w:r w:rsidRPr="006F0767">
              <w:rPr>
                <w:rFonts w:ascii="Times New Roman" w:hAnsi="Times New Roman" w:cs="Times New Roman"/>
              </w:rPr>
              <w:t xml:space="preserve">(+), убыточности (-), </w:t>
            </w:r>
            <w:r w:rsidRPr="006F0767">
              <w:rPr>
                <w:rFonts w:ascii="Times New Roman" w:hAnsi="Times New Roman" w:cs="Times New Roman"/>
                <w:color w:val="000000"/>
              </w:rPr>
              <w:t>– всего, %</w:t>
            </w:r>
          </w:p>
        </w:tc>
        <w:tc>
          <w:tcPr>
            <w:tcW w:w="903" w:type="pct"/>
          </w:tcPr>
          <w:p w:rsidR="006F0767" w:rsidRPr="006F0767" w:rsidRDefault="008C3576" w:rsidP="006F0767">
            <w:pPr>
              <w:jc w:val="center"/>
              <w:rPr>
                <w:rFonts w:ascii="Times New Roman" w:hAnsi="Times New Roman" w:cs="Times New Roman"/>
                <w:color w:val="000000"/>
              </w:rPr>
            </w:pPr>
            <w:r>
              <w:rPr>
                <w:rFonts w:ascii="Times New Roman" w:hAnsi="Times New Roman" w:cs="Times New Roman"/>
                <w:color w:val="000000"/>
              </w:rPr>
              <w:t>8,99</w:t>
            </w:r>
          </w:p>
        </w:tc>
        <w:tc>
          <w:tcPr>
            <w:tcW w:w="901" w:type="pct"/>
          </w:tcPr>
          <w:p w:rsidR="006F0767" w:rsidRPr="006F0767" w:rsidRDefault="00546047" w:rsidP="006F0767">
            <w:pPr>
              <w:tabs>
                <w:tab w:val="left" w:pos="1440"/>
              </w:tabs>
              <w:jc w:val="center"/>
              <w:rPr>
                <w:rFonts w:ascii="Times New Roman" w:hAnsi="Times New Roman" w:cs="Times New Roman"/>
                <w:color w:val="000000"/>
              </w:rPr>
            </w:pPr>
            <w:r>
              <w:rPr>
                <w:rFonts w:ascii="Times New Roman" w:hAnsi="Times New Roman" w:cs="Times New Roman"/>
                <w:color w:val="000000"/>
              </w:rPr>
              <w:t>9</w:t>
            </w:r>
          </w:p>
        </w:tc>
      </w:tr>
      <w:tr w:rsidR="006F0767" w:rsidRPr="006F0767" w:rsidTr="006F0767">
        <w:tc>
          <w:tcPr>
            <w:tcW w:w="3196" w:type="pct"/>
          </w:tcPr>
          <w:p w:rsidR="006F0767" w:rsidRPr="006F0767" w:rsidRDefault="006F0767" w:rsidP="006F0767">
            <w:pPr>
              <w:tabs>
                <w:tab w:val="left" w:pos="1440"/>
              </w:tabs>
              <w:rPr>
                <w:rFonts w:ascii="Times New Roman" w:hAnsi="Times New Roman" w:cs="Times New Roman"/>
                <w:color w:val="000000"/>
              </w:rPr>
            </w:pPr>
            <w:r w:rsidRPr="006F0767">
              <w:rPr>
                <w:rFonts w:ascii="Times New Roman" w:hAnsi="Times New Roman" w:cs="Times New Roman"/>
                <w:color w:val="000000"/>
              </w:rPr>
              <w:t>в т. ч. зерна, %</w:t>
            </w:r>
          </w:p>
        </w:tc>
        <w:tc>
          <w:tcPr>
            <w:tcW w:w="903" w:type="pct"/>
          </w:tcPr>
          <w:p w:rsidR="006F0767" w:rsidRPr="006F0767" w:rsidRDefault="008C3576" w:rsidP="006F0767">
            <w:pPr>
              <w:jc w:val="center"/>
              <w:rPr>
                <w:rFonts w:ascii="Times New Roman" w:hAnsi="Times New Roman" w:cs="Times New Roman"/>
                <w:color w:val="000000"/>
              </w:rPr>
            </w:pPr>
            <w:r>
              <w:rPr>
                <w:rFonts w:ascii="Times New Roman" w:hAnsi="Times New Roman" w:cs="Times New Roman"/>
                <w:color w:val="000000"/>
              </w:rPr>
              <w:t>-9,45</w:t>
            </w:r>
          </w:p>
        </w:tc>
        <w:tc>
          <w:tcPr>
            <w:tcW w:w="901" w:type="pct"/>
          </w:tcPr>
          <w:p w:rsidR="006F0767" w:rsidRPr="006F0767" w:rsidRDefault="00342C22" w:rsidP="006F0767">
            <w:pPr>
              <w:tabs>
                <w:tab w:val="left" w:pos="1440"/>
              </w:tabs>
              <w:jc w:val="center"/>
              <w:rPr>
                <w:rFonts w:ascii="Times New Roman" w:hAnsi="Times New Roman" w:cs="Times New Roman"/>
                <w:color w:val="000000"/>
              </w:rPr>
            </w:pPr>
            <w:r>
              <w:rPr>
                <w:rFonts w:ascii="Times New Roman" w:hAnsi="Times New Roman" w:cs="Times New Roman"/>
                <w:color w:val="000000"/>
              </w:rPr>
              <w:t>8,67</w:t>
            </w:r>
          </w:p>
        </w:tc>
      </w:tr>
    </w:tbl>
    <w:p w:rsidR="009C1E45" w:rsidRDefault="009C1E45" w:rsidP="009C1E45">
      <w:pPr>
        <w:shd w:val="clear" w:color="auto" w:fill="FFFFFF"/>
        <w:spacing w:after="0" w:line="360" w:lineRule="auto"/>
        <w:ind w:firstLine="709"/>
        <w:contextualSpacing/>
        <w:jc w:val="both"/>
        <w:rPr>
          <w:rFonts w:ascii="Times New Roman" w:hAnsi="Times New Roman" w:cs="Times New Roman"/>
          <w:sz w:val="28"/>
          <w:szCs w:val="28"/>
        </w:rPr>
      </w:pPr>
    </w:p>
    <w:p w:rsidR="009C1E45" w:rsidRPr="009C1E45" w:rsidRDefault="009C1E45" w:rsidP="009C1E45">
      <w:pPr>
        <w:shd w:val="clear" w:color="auto" w:fill="FFFFFF"/>
        <w:spacing w:after="0" w:line="360" w:lineRule="auto"/>
        <w:ind w:firstLine="709"/>
        <w:contextualSpacing/>
        <w:jc w:val="both"/>
        <w:rPr>
          <w:rFonts w:ascii="Times New Roman" w:hAnsi="Times New Roman" w:cs="Times New Roman"/>
          <w:sz w:val="28"/>
          <w:szCs w:val="28"/>
        </w:rPr>
      </w:pPr>
      <w:r w:rsidRPr="009C1E45">
        <w:rPr>
          <w:rFonts w:ascii="Times New Roman" w:hAnsi="Times New Roman" w:cs="Times New Roman"/>
          <w:sz w:val="28"/>
          <w:szCs w:val="28"/>
        </w:rPr>
        <w:t xml:space="preserve">Повышение эффективности отрасли положительно повлияет на эффективность деятельности </w:t>
      </w:r>
      <w:r w:rsidR="00CE71D7">
        <w:rPr>
          <w:rFonts w:ascii="Times New Roman" w:hAnsi="Times New Roman" w:cs="Times New Roman"/>
          <w:sz w:val="28"/>
          <w:szCs w:val="28"/>
        </w:rPr>
        <w:t>района</w:t>
      </w:r>
      <w:r w:rsidRPr="009C1E45">
        <w:rPr>
          <w:rFonts w:ascii="Times New Roman" w:hAnsi="Times New Roman" w:cs="Times New Roman"/>
          <w:sz w:val="28"/>
          <w:szCs w:val="28"/>
        </w:rPr>
        <w:t xml:space="preserve">. При реализации мероприятий по повышению эффективности производства зерна  экономические показатели в  целом по </w:t>
      </w:r>
      <w:r w:rsidR="00CE71D7">
        <w:rPr>
          <w:rFonts w:ascii="Times New Roman" w:hAnsi="Times New Roman" w:cs="Times New Roman"/>
          <w:sz w:val="28"/>
          <w:szCs w:val="28"/>
        </w:rPr>
        <w:t>Завьяловскому району</w:t>
      </w:r>
      <w:r w:rsidRPr="009C1E45">
        <w:rPr>
          <w:rFonts w:ascii="Times New Roman" w:hAnsi="Times New Roman" w:cs="Times New Roman"/>
          <w:sz w:val="28"/>
          <w:szCs w:val="28"/>
        </w:rPr>
        <w:t xml:space="preserve"> также улучшатся. Увеличится выручка от продаж на </w:t>
      </w:r>
      <w:r w:rsidR="00CE71D7">
        <w:rPr>
          <w:rFonts w:ascii="Times New Roman" w:hAnsi="Times New Roman" w:cs="Times New Roman"/>
          <w:sz w:val="28"/>
          <w:szCs w:val="28"/>
        </w:rPr>
        <w:t>58</w:t>
      </w:r>
      <w:r w:rsidRPr="009C1E45">
        <w:rPr>
          <w:rFonts w:ascii="Times New Roman" w:hAnsi="Times New Roman" w:cs="Times New Roman"/>
          <w:sz w:val="28"/>
          <w:szCs w:val="28"/>
        </w:rPr>
        <w:t xml:space="preserve"> тыс. рублей или на </w:t>
      </w:r>
      <w:r w:rsidR="00CE71D7">
        <w:rPr>
          <w:rFonts w:ascii="Times New Roman" w:hAnsi="Times New Roman" w:cs="Times New Roman"/>
          <w:sz w:val="28"/>
          <w:szCs w:val="28"/>
        </w:rPr>
        <w:t>1,14</w:t>
      </w:r>
      <w:r w:rsidRPr="009C1E45">
        <w:rPr>
          <w:rFonts w:ascii="Times New Roman" w:hAnsi="Times New Roman" w:cs="Times New Roman"/>
          <w:sz w:val="28"/>
          <w:szCs w:val="28"/>
        </w:rPr>
        <w:t xml:space="preserve"> %, убыток сократится на 12,4 %,  что в денежном выражении  составит </w:t>
      </w:r>
      <w:r w:rsidR="00CE71D7">
        <w:rPr>
          <w:rFonts w:ascii="Times New Roman" w:hAnsi="Times New Roman" w:cs="Times New Roman"/>
          <w:sz w:val="28"/>
          <w:szCs w:val="28"/>
        </w:rPr>
        <w:t>7,8</w:t>
      </w:r>
      <w:r w:rsidRPr="009C1E45">
        <w:rPr>
          <w:rFonts w:ascii="Times New Roman" w:hAnsi="Times New Roman" w:cs="Times New Roman"/>
          <w:sz w:val="28"/>
          <w:szCs w:val="28"/>
        </w:rPr>
        <w:t xml:space="preserve"> тыс. рубле</w:t>
      </w:r>
      <w:r w:rsidR="008A44C0">
        <w:rPr>
          <w:rFonts w:ascii="Times New Roman" w:hAnsi="Times New Roman" w:cs="Times New Roman"/>
          <w:sz w:val="28"/>
          <w:szCs w:val="28"/>
        </w:rPr>
        <w:t>й. Уровень убыточности сократит</w:t>
      </w:r>
      <w:r w:rsidRPr="009C1E45">
        <w:rPr>
          <w:rFonts w:ascii="Times New Roman" w:hAnsi="Times New Roman" w:cs="Times New Roman"/>
          <w:sz w:val="28"/>
          <w:szCs w:val="28"/>
        </w:rPr>
        <w:t>ся на 1,1 %.</w:t>
      </w:r>
    </w:p>
    <w:p w:rsidR="00595A4B" w:rsidRDefault="00595A4B" w:rsidP="006973E1">
      <w:pPr>
        <w:shd w:val="clear" w:color="auto" w:fill="FFFFFF"/>
        <w:spacing w:line="360" w:lineRule="auto"/>
        <w:ind w:firstLine="709"/>
        <w:jc w:val="both"/>
        <w:rPr>
          <w:rFonts w:ascii="Times New Roman" w:hAnsi="Times New Roman" w:cs="Times New Roman"/>
          <w:sz w:val="28"/>
          <w:szCs w:val="28"/>
        </w:rPr>
      </w:pPr>
    </w:p>
    <w:p w:rsidR="009C1E45" w:rsidRPr="006F0767" w:rsidRDefault="009C1E45" w:rsidP="006973E1">
      <w:pPr>
        <w:shd w:val="clear" w:color="auto" w:fill="FFFFFF"/>
        <w:spacing w:line="360" w:lineRule="auto"/>
        <w:ind w:firstLine="709"/>
        <w:jc w:val="both"/>
        <w:rPr>
          <w:rFonts w:ascii="Times New Roman" w:hAnsi="Times New Roman" w:cs="Times New Roman"/>
          <w:sz w:val="28"/>
          <w:szCs w:val="28"/>
        </w:rPr>
      </w:pPr>
    </w:p>
    <w:p w:rsidR="00595A4B" w:rsidRDefault="00595A4B" w:rsidP="006973E1">
      <w:pPr>
        <w:shd w:val="clear" w:color="auto" w:fill="FFFFFF"/>
        <w:spacing w:line="360" w:lineRule="auto"/>
        <w:ind w:firstLine="709"/>
        <w:jc w:val="both"/>
        <w:rPr>
          <w:sz w:val="28"/>
          <w:szCs w:val="28"/>
        </w:rPr>
      </w:pPr>
    </w:p>
    <w:p w:rsidR="00595A4B" w:rsidRDefault="00595A4B" w:rsidP="006973E1">
      <w:pPr>
        <w:shd w:val="clear" w:color="auto" w:fill="FFFFFF"/>
        <w:spacing w:line="360" w:lineRule="auto"/>
        <w:ind w:firstLine="709"/>
        <w:jc w:val="both"/>
        <w:rPr>
          <w:sz w:val="28"/>
          <w:szCs w:val="28"/>
        </w:rPr>
      </w:pPr>
    </w:p>
    <w:p w:rsidR="00595A4B" w:rsidRDefault="00595A4B" w:rsidP="006973E1">
      <w:pPr>
        <w:shd w:val="clear" w:color="auto" w:fill="FFFFFF"/>
        <w:spacing w:line="360" w:lineRule="auto"/>
        <w:ind w:firstLine="709"/>
        <w:jc w:val="both"/>
        <w:rPr>
          <w:sz w:val="28"/>
          <w:szCs w:val="28"/>
        </w:rPr>
      </w:pPr>
    </w:p>
    <w:p w:rsidR="00595A4B" w:rsidRDefault="00595A4B" w:rsidP="006973E1">
      <w:pPr>
        <w:shd w:val="clear" w:color="auto" w:fill="FFFFFF"/>
        <w:spacing w:line="360" w:lineRule="auto"/>
        <w:ind w:firstLine="709"/>
        <w:jc w:val="both"/>
        <w:rPr>
          <w:sz w:val="28"/>
          <w:szCs w:val="28"/>
        </w:rPr>
      </w:pPr>
    </w:p>
    <w:p w:rsidR="00E51545" w:rsidRDefault="00E51545" w:rsidP="00546047">
      <w:pPr>
        <w:shd w:val="clear" w:color="auto" w:fill="FFFFFF"/>
        <w:spacing w:line="360" w:lineRule="auto"/>
        <w:jc w:val="both"/>
        <w:rPr>
          <w:sz w:val="28"/>
          <w:szCs w:val="28"/>
        </w:rPr>
      </w:pPr>
    </w:p>
    <w:p w:rsidR="001F77C9" w:rsidRDefault="001F77C9" w:rsidP="00546047">
      <w:pPr>
        <w:shd w:val="clear" w:color="auto" w:fill="FFFFFF"/>
        <w:spacing w:line="360" w:lineRule="auto"/>
        <w:jc w:val="both"/>
        <w:rPr>
          <w:sz w:val="28"/>
          <w:szCs w:val="28"/>
        </w:rPr>
      </w:pPr>
    </w:p>
    <w:p w:rsidR="00595A4B" w:rsidRPr="00546047" w:rsidRDefault="00595A4B" w:rsidP="00546047">
      <w:pPr>
        <w:pStyle w:val="af1"/>
        <w:ind w:firstLine="709"/>
        <w:rPr>
          <w:rFonts w:ascii="Times New Roman" w:hAnsi="Times New Roman"/>
          <w:szCs w:val="28"/>
        </w:rPr>
      </w:pPr>
      <w:r w:rsidRPr="00546047">
        <w:rPr>
          <w:rFonts w:ascii="Times New Roman" w:hAnsi="Times New Roman"/>
          <w:szCs w:val="28"/>
        </w:rPr>
        <w:lastRenderedPageBreak/>
        <w:t>ВЫВОДЫ И ПРЕДЛОЖЕНИЯ</w:t>
      </w:r>
      <w:r w:rsidR="00DE43DB" w:rsidRPr="00546047">
        <w:rPr>
          <w:rFonts w:ascii="Times New Roman" w:hAnsi="Times New Roman"/>
          <w:szCs w:val="28"/>
        </w:rPr>
        <w:fldChar w:fldCharType="begin"/>
      </w:r>
      <w:r w:rsidRPr="00546047">
        <w:rPr>
          <w:rFonts w:ascii="Times New Roman" w:hAnsi="Times New Roman"/>
          <w:szCs w:val="28"/>
        </w:rPr>
        <w:instrText xml:space="preserve"> XE "ВЫВОДЫ И ПРЕДЛОЖЕНИЯ" </w:instrText>
      </w:r>
      <w:r w:rsidR="00DE43DB" w:rsidRPr="00546047">
        <w:rPr>
          <w:rFonts w:ascii="Times New Roman" w:hAnsi="Times New Roman"/>
          <w:szCs w:val="28"/>
        </w:rPr>
        <w:fldChar w:fldCharType="end"/>
      </w:r>
    </w:p>
    <w:p w:rsidR="00595A4B" w:rsidRPr="00546047" w:rsidRDefault="00595A4B" w:rsidP="00546047">
      <w:pPr>
        <w:pStyle w:val="a4"/>
        <w:widowControl w:val="0"/>
        <w:spacing w:after="0" w:line="360" w:lineRule="auto"/>
        <w:ind w:left="0" w:firstLine="709"/>
        <w:jc w:val="both"/>
        <w:rPr>
          <w:sz w:val="28"/>
          <w:szCs w:val="28"/>
        </w:rPr>
      </w:pPr>
    </w:p>
    <w:p w:rsidR="00FC3FF5" w:rsidRPr="00146948" w:rsidRDefault="00FC3FF5" w:rsidP="00FC3FF5">
      <w:pPr>
        <w:pStyle w:val="a4"/>
        <w:widowControl w:val="0"/>
        <w:spacing w:after="0" w:line="360" w:lineRule="auto"/>
        <w:ind w:left="0" w:firstLine="709"/>
        <w:jc w:val="both"/>
        <w:rPr>
          <w:sz w:val="28"/>
          <w:szCs w:val="28"/>
        </w:rPr>
      </w:pPr>
      <w:r w:rsidRPr="00146948">
        <w:rPr>
          <w:sz w:val="28"/>
          <w:szCs w:val="28"/>
        </w:rPr>
        <w:t>В результате проведенной работы и  решения всех поставленных задач были сделаны следующие выводы и предложения:</w:t>
      </w:r>
    </w:p>
    <w:p w:rsidR="00FC3FF5" w:rsidRPr="00146948" w:rsidRDefault="00FC3FF5" w:rsidP="00FC3FF5">
      <w:pPr>
        <w:pStyle w:val="a6"/>
        <w:numPr>
          <w:ilvl w:val="1"/>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 xml:space="preserve">Исследуемый район расположен в центральной части республики и граничит с </w:t>
      </w:r>
      <w:hyperlink r:id="rId26" w:tooltip="Якшур-Бодьинский район" w:history="1">
        <w:r w:rsidRPr="00FC3FF5">
          <w:rPr>
            <w:rStyle w:val="af0"/>
            <w:rFonts w:ascii="Times New Roman" w:hAnsi="Times New Roman" w:cs="Times New Roman"/>
            <w:color w:val="auto"/>
            <w:sz w:val="28"/>
            <w:szCs w:val="28"/>
            <w:u w:val="none"/>
          </w:rPr>
          <w:t>Якшур-Бодьинским районом</w:t>
        </w:r>
      </w:hyperlink>
      <w:r w:rsidRPr="00FC3FF5">
        <w:rPr>
          <w:rFonts w:ascii="Times New Roman" w:hAnsi="Times New Roman" w:cs="Times New Roman"/>
          <w:sz w:val="28"/>
          <w:szCs w:val="28"/>
        </w:rPr>
        <w:t xml:space="preserve"> </w:t>
      </w:r>
      <w:r w:rsidRPr="00146948">
        <w:rPr>
          <w:rFonts w:ascii="Times New Roman" w:hAnsi="Times New Roman" w:cs="Times New Roman"/>
          <w:sz w:val="28"/>
          <w:szCs w:val="28"/>
        </w:rPr>
        <w:t>на севере</w:t>
      </w:r>
      <w:r w:rsidRPr="00FC3FF5">
        <w:rPr>
          <w:rFonts w:ascii="Times New Roman" w:hAnsi="Times New Roman" w:cs="Times New Roman"/>
          <w:sz w:val="28"/>
          <w:szCs w:val="28"/>
        </w:rPr>
        <w:t xml:space="preserve">, </w:t>
      </w:r>
      <w:hyperlink r:id="rId27" w:tooltip="Воткинский район" w:history="1">
        <w:r w:rsidRPr="00FC3FF5">
          <w:rPr>
            <w:rStyle w:val="af0"/>
            <w:rFonts w:ascii="Times New Roman" w:hAnsi="Times New Roman" w:cs="Times New Roman"/>
            <w:color w:val="auto"/>
            <w:sz w:val="28"/>
            <w:szCs w:val="28"/>
            <w:u w:val="none"/>
          </w:rPr>
          <w:t>Воткинским</w:t>
        </w:r>
      </w:hyperlink>
      <w:r w:rsidRPr="00146948">
        <w:rPr>
          <w:rFonts w:ascii="Times New Roman" w:hAnsi="Times New Roman" w:cs="Times New Roman"/>
          <w:sz w:val="28"/>
          <w:szCs w:val="28"/>
        </w:rPr>
        <w:t xml:space="preserve"> на северо-востоке, </w:t>
      </w:r>
      <w:hyperlink r:id="rId28" w:tooltip="Пермский край" w:history="1">
        <w:r w:rsidRPr="00FC3FF5">
          <w:rPr>
            <w:rStyle w:val="af0"/>
            <w:rFonts w:ascii="Times New Roman" w:hAnsi="Times New Roman" w:cs="Times New Roman"/>
            <w:color w:val="auto"/>
            <w:sz w:val="28"/>
            <w:szCs w:val="28"/>
            <w:u w:val="none"/>
          </w:rPr>
          <w:t>Пермским краем</w:t>
        </w:r>
      </w:hyperlink>
      <w:r w:rsidRPr="00146948">
        <w:rPr>
          <w:rFonts w:ascii="Times New Roman" w:hAnsi="Times New Roman" w:cs="Times New Roman"/>
          <w:sz w:val="28"/>
          <w:szCs w:val="28"/>
        </w:rPr>
        <w:t xml:space="preserve"> на востоке, </w:t>
      </w:r>
      <w:hyperlink r:id="rId29" w:tooltip="Сарапульский район" w:history="1">
        <w:r w:rsidRPr="00FC3FF5">
          <w:rPr>
            <w:rStyle w:val="af0"/>
            <w:rFonts w:ascii="Times New Roman" w:hAnsi="Times New Roman" w:cs="Times New Roman"/>
            <w:color w:val="auto"/>
            <w:sz w:val="28"/>
            <w:szCs w:val="28"/>
            <w:u w:val="none"/>
          </w:rPr>
          <w:t>Сарапульским районом</w:t>
        </w:r>
      </w:hyperlink>
      <w:r w:rsidRPr="00146948">
        <w:rPr>
          <w:rFonts w:ascii="Times New Roman" w:hAnsi="Times New Roman" w:cs="Times New Roman"/>
          <w:sz w:val="28"/>
          <w:szCs w:val="28"/>
        </w:rPr>
        <w:t xml:space="preserve"> на юго-востоке, </w:t>
      </w:r>
      <w:hyperlink r:id="rId30" w:tooltip="Малопургинский район" w:history="1">
        <w:r w:rsidRPr="00FC3FF5">
          <w:rPr>
            <w:rStyle w:val="af0"/>
            <w:rFonts w:ascii="Times New Roman" w:hAnsi="Times New Roman" w:cs="Times New Roman"/>
            <w:color w:val="auto"/>
            <w:sz w:val="28"/>
            <w:szCs w:val="28"/>
            <w:u w:val="none"/>
          </w:rPr>
          <w:t>Малопургинским</w:t>
        </w:r>
      </w:hyperlink>
      <w:r w:rsidRPr="00FC3FF5">
        <w:rPr>
          <w:rFonts w:ascii="Times New Roman" w:hAnsi="Times New Roman" w:cs="Times New Roman"/>
          <w:sz w:val="28"/>
          <w:szCs w:val="28"/>
        </w:rPr>
        <w:t xml:space="preserve"> </w:t>
      </w:r>
      <w:r w:rsidRPr="00146948">
        <w:rPr>
          <w:rFonts w:ascii="Times New Roman" w:hAnsi="Times New Roman" w:cs="Times New Roman"/>
          <w:sz w:val="28"/>
          <w:szCs w:val="28"/>
        </w:rPr>
        <w:t xml:space="preserve">на юге и </w:t>
      </w:r>
      <w:hyperlink r:id="rId31" w:tooltip="Увинский район" w:history="1">
        <w:r w:rsidRPr="00FC3FF5">
          <w:rPr>
            <w:rStyle w:val="af0"/>
            <w:rFonts w:ascii="Times New Roman" w:hAnsi="Times New Roman" w:cs="Times New Roman"/>
            <w:color w:val="auto"/>
            <w:sz w:val="28"/>
            <w:szCs w:val="28"/>
            <w:u w:val="none"/>
          </w:rPr>
          <w:t>Увинским</w:t>
        </w:r>
      </w:hyperlink>
      <w:r w:rsidRPr="00146948">
        <w:rPr>
          <w:rFonts w:ascii="Times New Roman" w:hAnsi="Times New Roman" w:cs="Times New Roman"/>
          <w:sz w:val="28"/>
          <w:szCs w:val="28"/>
        </w:rPr>
        <w:t xml:space="preserve"> на западе. Его природно-климатические условия достаточно благоприятны для развития сельскохозяйственного производства.</w:t>
      </w:r>
    </w:p>
    <w:p w:rsidR="00FC3FF5" w:rsidRPr="00FC3FF5" w:rsidRDefault="00FC3FF5" w:rsidP="00FC3FF5">
      <w:pPr>
        <w:pStyle w:val="a6"/>
        <w:numPr>
          <w:ilvl w:val="1"/>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За 2012</w:t>
      </w:r>
      <w:r w:rsidRPr="00146948">
        <w:rPr>
          <w:rFonts w:ascii="Times New Roman" w:eastAsia="Calibri" w:hAnsi="Times New Roman" w:cs="Times New Roman"/>
          <w:sz w:val="28"/>
          <w:szCs w:val="28"/>
        </w:rPr>
        <w:t>-20</w:t>
      </w:r>
      <w:r w:rsidRPr="00146948">
        <w:rPr>
          <w:rFonts w:ascii="Times New Roman" w:hAnsi="Times New Roman" w:cs="Times New Roman"/>
          <w:sz w:val="28"/>
          <w:szCs w:val="28"/>
        </w:rPr>
        <w:t>16</w:t>
      </w:r>
      <w:r w:rsidRPr="00146948">
        <w:rPr>
          <w:rFonts w:ascii="Times New Roman" w:eastAsia="Calibri" w:hAnsi="Times New Roman" w:cs="Times New Roman"/>
          <w:sz w:val="28"/>
          <w:szCs w:val="28"/>
        </w:rPr>
        <w:t xml:space="preserve"> года сумма основных средств </w:t>
      </w:r>
      <w:r w:rsidRPr="00146948">
        <w:rPr>
          <w:rFonts w:ascii="Times New Roman" w:hAnsi="Times New Roman" w:cs="Times New Roman"/>
          <w:sz w:val="28"/>
          <w:szCs w:val="28"/>
        </w:rPr>
        <w:t>района</w:t>
      </w:r>
      <w:r w:rsidRPr="00146948">
        <w:rPr>
          <w:rFonts w:ascii="Times New Roman" w:eastAsia="Calibri" w:hAnsi="Times New Roman" w:cs="Times New Roman"/>
          <w:sz w:val="28"/>
          <w:szCs w:val="28"/>
        </w:rPr>
        <w:t xml:space="preserve"> возросла на </w:t>
      </w:r>
      <w:r w:rsidRPr="00146948">
        <w:rPr>
          <w:rFonts w:ascii="Times New Roman" w:hAnsi="Times New Roman" w:cs="Times New Roman"/>
          <w:sz w:val="28"/>
          <w:szCs w:val="28"/>
        </w:rPr>
        <w:t>30,67</w:t>
      </w:r>
      <w:r w:rsidRPr="00146948">
        <w:rPr>
          <w:rFonts w:ascii="Times New Roman" w:eastAsia="Calibri" w:hAnsi="Times New Roman" w:cs="Times New Roman"/>
          <w:sz w:val="28"/>
          <w:szCs w:val="28"/>
        </w:rPr>
        <w:t xml:space="preserve">%., а также оборотные средства за этот же период увеличились на </w:t>
      </w:r>
      <w:r w:rsidRPr="00146948">
        <w:rPr>
          <w:rFonts w:ascii="Times New Roman" w:hAnsi="Times New Roman" w:cs="Times New Roman"/>
          <w:sz w:val="28"/>
          <w:szCs w:val="28"/>
        </w:rPr>
        <w:t>59,99</w:t>
      </w:r>
      <w:r w:rsidRPr="00146948">
        <w:rPr>
          <w:rFonts w:ascii="Times New Roman" w:eastAsia="Calibri" w:hAnsi="Times New Roman" w:cs="Times New Roman"/>
          <w:sz w:val="28"/>
          <w:szCs w:val="28"/>
        </w:rPr>
        <w:t>%, что говорит о проведении мероприятий в области технической оснащенности и возрастании объемов производства и реализации продукции.</w:t>
      </w:r>
    </w:p>
    <w:p w:rsidR="00FC3FF5" w:rsidRPr="00FC3FF5" w:rsidRDefault="00FC3FF5" w:rsidP="00FC3FF5">
      <w:pPr>
        <w:pStyle w:val="a6"/>
        <w:numPr>
          <w:ilvl w:val="1"/>
          <w:numId w:val="25"/>
        </w:numPr>
        <w:spacing w:after="0" w:line="360" w:lineRule="auto"/>
        <w:ind w:left="0" w:firstLine="709"/>
        <w:jc w:val="both"/>
        <w:rPr>
          <w:rFonts w:ascii="Times New Roman" w:hAnsi="Times New Roman" w:cs="Times New Roman"/>
          <w:sz w:val="28"/>
          <w:szCs w:val="28"/>
        </w:rPr>
      </w:pPr>
      <w:r w:rsidRPr="00FC3FF5">
        <w:rPr>
          <w:rFonts w:ascii="Times New Roman" w:eastAsia="Calibri" w:hAnsi="Times New Roman" w:cs="Times New Roman"/>
          <w:sz w:val="28"/>
          <w:szCs w:val="28"/>
        </w:rPr>
        <w:t>В течение рассматриваемого периода можно заме</w:t>
      </w:r>
      <w:r w:rsidRPr="00FC3FF5">
        <w:rPr>
          <w:rFonts w:ascii="Times New Roman" w:hAnsi="Times New Roman" w:cs="Times New Roman"/>
          <w:sz w:val="28"/>
          <w:szCs w:val="28"/>
        </w:rPr>
        <w:t>тить стабильное увеличение такого показателя</w:t>
      </w:r>
      <w:r w:rsidRPr="00FC3FF5">
        <w:rPr>
          <w:rFonts w:ascii="Times New Roman" w:eastAsia="Calibri" w:hAnsi="Times New Roman" w:cs="Times New Roman"/>
          <w:sz w:val="28"/>
          <w:szCs w:val="28"/>
        </w:rPr>
        <w:t xml:space="preserve"> как фондовооруженность на </w:t>
      </w:r>
      <w:r w:rsidRPr="00FC3FF5">
        <w:rPr>
          <w:rFonts w:ascii="Times New Roman" w:hAnsi="Times New Roman" w:cs="Times New Roman"/>
          <w:sz w:val="28"/>
          <w:szCs w:val="28"/>
        </w:rPr>
        <w:t>94,15</w:t>
      </w:r>
      <w:r w:rsidRPr="00FC3FF5">
        <w:rPr>
          <w:rFonts w:ascii="Times New Roman" w:eastAsia="Calibri" w:hAnsi="Times New Roman" w:cs="Times New Roman"/>
          <w:sz w:val="28"/>
          <w:szCs w:val="28"/>
        </w:rPr>
        <w:t xml:space="preserve">%. </w:t>
      </w:r>
    </w:p>
    <w:p w:rsidR="00FC3FF5" w:rsidRPr="00146948" w:rsidRDefault="00FC3FF5" w:rsidP="00FC3FF5">
      <w:pPr>
        <w:pStyle w:val="a6"/>
        <w:numPr>
          <w:ilvl w:val="0"/>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 xml:space="preserve">За 2012-2016 года </w:t>
      </w:r>
      <w:r w:rsidRPr="00146948">
        <w:rPr>
          <w:rFonts w:ascii="Times New Roman" w:eastAsia="Calibri" w:hAnsi="Times New Roman" w:cs="Times New Roman"/>
          <w:sz w:val="28"/>
          <w:szCs w:val="28"/>
        </w:rPr>
        <w:t xml:space="preserve"> </w:t>
      </w:r>
      <w:r w:rsidRPr="00146948">
        <w:rPr>
          <w:rFonts w:ascii="Times New Roman" w:hAnsi="Times New Roman" w:cs="Times New Roman"/>
          <w:sz w:val="28"/>
          <w:szCs w:val="28"/>
        </w:rPr>
        <w:t>Завьяловский район уменьшает свою прибыль на 21,5%, что связано с ростом производственных затрат.</w:t>
      </w:r>
    </w:p>
    <w:p w:rsidR="00FC3FF5" w:rsidRPr="00146948" w:rsidRDefault="00FC3FF5" w:rsidP="00FC3FF5">
      <w:pPr>
        <w:pStyle w:val="a6"/>
        <w:numPr>
          <w:ilvl w:val="0"/>
          <w:numId w:val="25"/>
        </w:numPr>
        <w:spacing w:after="0" w:line="360" w:lineRule="auto"/>
        <w:ind w:left="0" w:firstLine="709"/>
        <w:jc w:val="both"/>
        <w:rPr>
          <w:rFonts w:ascii="Times New Roman" w:hAnsi="Times New Roman" w:cs="Times New Roman"/>
          <w:sz w:val="28"/>
          <w:szCs w:val="28"/>
        </w:rPr>
      </w:pPr>
      <w:r w:rsidRPr="00146948">
        <w:rPr>
          <w:rFonts w:ascii="Times New Roman" w:eastAsia="Calibri" w:hAnsi="Times New Roman" w:cs="Times New Roman"/>
          <w:sz w:val="28"/>
          <w:szCs w:val="28"/>
        </w:rPr>
        <w:t xml:space="preserve">За последние 5 лет валовой сбор зерна </w:t>
      </w:r>
      <w:r w:rsidRPr="00146948">
        <w:rPr>
          <w:rFonts w:ascii="Times New Roman" w:hAnsi="Times New Roman" w:cs="Times New Roman"/>
          <w:sz w:val="28"/>
          <w:szCs w:val="28"/>
        </w:rPr>
        <w:t>уменьшается на 30 % в связи с уменьшением площади посевов. В районе</w:t>
      </w:r>
      <w:r w:rsidRPr="00146948">
        <w:rPr>
          <w:rFonts w:ascii="Times New Roman" w:eastAsia="Calibri" w:hAnsi="Times New Roman" w:cs="Times New Roman"/>
          <w:sz w:val="28"/>
          <w:szCs w:val="28"/>
        </w:rPr>
        <w:t xml:space="preserve"> наблюдается повышение уровня товарности </w:t>
      </w:r>
      <w:r w:rsidRPr="00146948">
        <w:rPr>
          <w:rFonts w:ascii="Times New Roman" w:hAnsi="Times New Roman" w:cs="Times New Roman"/>
          <w:sz w:val="28"/>
          <w:szCs w:val="28"/>
        </w:rPr>
        <w:t>на 11% за анализируемый период</w:t>
      </w:r>
      <w:r w:rsidRPr="00146948">
        <w:rPr>
          <w:rFonts w:ascii="Times New Roman" w:eastAsia="Calibri" w:hAnsi="Times New Roman" w:cs="Times New Roman"/>
          <w:sz w:val="28"/>
          <w:szCs w:val="28"/>
        </w:rPr>
        <w:t>, что говорит о росте реализованной продукции зерновых.</w:t>
      </w:r>
    </w:p>
    <w:p w:rsidR="00FC3FF5" w:rsidRPr="00146948" w:rsidRDefault="00FC3FF5" w:rsidP="00FC3FF5">
      <w:pPr>
        <w:pStyle w:val="a6"/>
        <w:numPr>
          <w:ilvl w:val="0"/>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Коэффициент автономии уменьшает за анализируемые года свое значение на 4,87%, а финансовой зависимости растет на 4,94%, значит, хозяйство становится более зависимым от внешних источников финансирования.</w:t>
      </w:r>
    </w:p>
    <w:p w:rsidR="00FC3FF5" w:rsidRPr="00146948" w:rsidRDefault="00FC3FF5" w:rsidP="00FC3FF5">
      <w:pPr>
        <w:spacing w:after="0" w:line="360" w:lineRule="auto"/>
        <w:ind w:firstLine="709"/>
        <w:jc w:val="both"/>
        <w:rPr>
          <w:rFonts w:ascii="Times New Roman" w:hAnsi="Times New Roman" w:cs="Times New Roman"/>
          <w:sz w:val="28"/>
          <w:szCs w:val="28"/>
        </w:rPr>
      </w:pPr>
      <w:r w:rsidRPr="00146948">
        <w:rPr>
          <w:rFonts w:ascii="Times New Roman" w:hAnsi="Times New Roman" w:cs="Times New Roman"/>
          <w:sz w:val="28"/>
          <w:szCs w:val="28"/>
        </w:rPr>
        <w:t xml:space="preserve">На основе анализа финансово-экономического  состояния организации, представленной в ней  отрасли производства зерна и, в целом, внешних </w:t>
      </w:r>
      <w:r w:rsidRPr="00146948">
        <w:rPr>
          <w:rFonts w:ascii="Times New Roman" w:hAnsi="Times New Roman" w:cs="Times New Roman"/>
          <w:sz w:val="28"/>
          <w:szCs w:val="28"/>
        </w:rPr>
        <w:lastRenderedPageBreak/>
        <w:t>возможностей  были  разработаны следующие направления повышения эффективности производства зерна:</w:t>
      </w:r>
    </w:p>
    <w:p w:rsidR="00FC3FF5" w:rsidRPr="00146948" w:rsidRDefault="00FC3FF5" w:rsidP="00FC3FF5">
      <w:pPr>
        <w:pStyle w:val="HTML0"/>
        <w:numPr>
          <w:ilvl w:val="1"/>
          <w:numId w:val="25"/>
        </w:numPr>
        <w:spacing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Проведение минимальной обработки почвы. В  результате  использования комбинированного агрегата для предпосевной подготовки почвы урожа</w:t>
      </w:r>
      <w:r w:rsidRPr="00146948">
        <w:rPr>
          <w:rFonts w:ascii="Times New Roman" w:hAnsi="Times New Roman" w:cs="Times New Roman"/>
          <w:sz w:val="28"/>
          <w:szCs w:val="28"/>
        </w:rPr>
        <w:t>й</w:t>
      </w:r>
      <w:r w:rsidRPr="00146948">
        <w:rPr>
          <w:rFonts w:ascii="Times New Roman" w:hAnsi="Times New Roman" w:cs="Times New Roman"/>
          <w:sz w:val="28"/>
          <w:szCs w:val="28"/>
        </w:rPr>
        <w:t xml:space="preserve">ность зерна повысится  на 1,4 ц с </w:t>
      </w:r>
      <w:smartTag w:uri="urn:schemas-microsoft-com:office:smarttags" w:element="metricconverter">
        <w:smartTagPr>
          <w:attr w:name="ProductID" w:val="1 га"/>
        </w:smartTagPr>
        <w:r w:rsidRPr="00146948">
          <w:rPr>
            <w:rFonts w:ascii="Times New Roman" w:hAnsi="Times New Roman" w:cs="Times New Roman"/>
            <w:sz w:val="28"/>
            <w:szCs w:val="28"/>
          </w:rPr>
          <w:t>1 га</w:t>
        </w:r>
      </w:smartTag>
      <w:r w:rsidRPr="00146948">
        <w:rPr>
          <w:rFonts w:ascii="Times New Roman" w:hAnsi="Times New Roman" w:cs="Times New Roman"/>
          <w:sz w:val="28"/>
          <w:szCs w:val="28"/>
        </w:rPr>
        <w:t xml:space="preserve">, резерв увеличения производства зерна составит 17197 ц.  Ежегодная экономия производственных затрат составит 19654 тыс. руб., что обеспечивает снижение себестоимости зерновых на 171,9 руб. </w:t>
      </w:r>
      <w:r w:rsidRPr="00146948">
        <w:rPr>
          <w:rFonts w:ascii="Times New Roman" w:hAnsi="Times New Roman" w:cs="Times New Roman"/>
          <w:iCs/>
          <w:sz w:val="28"/>
          <w:szCs w:val="28"/>
        </w:rPr>
        <w:t xml:space="preserve">Затраты на приобретение </w:t>
      </w:r>
      <w:r w:rsidRPr="00146948">
        <w:rPr>
          <w:rFonts w:ascii="Times New Roman" w:hAnsi="Times New Roman" w:cs="Times New Roman"/>
          <w:sz w:val="28"/>
          <w:szCs w:val="28"/>
        </w:rPr>
        <w:t xml:space="preserve">комбинированных агрегатов </w:t>
      </w:r>
      <w:r w:rsidRPr="00146948">
        <w:rPr>
          <w:rFonts w:ascii="Times New Roman" w:hAnsi="Times New Roman" w:cs="Times New Roman"/>
          <w:iCs/>
          <w:sz w:val="28"/>
          <w:szCs w:val="28"/>
        </w:rPr>
        <w:t>составят 19333 тыс. руб. При этом необходимо будет обучить тра</w:t>
      </w:r>
      <w:r w:rsidRPr="00146948">
        <w:rPr>
          <w:rFonts w:ascii="Times New Roman" w:hAnsi="Times New Roman" w:cs="Times New Roman"/>
          <w:iCs/>
          <w:sz w:val="28"/>
          <w:szCs w:val="28"/>
        </w:rPr>
        <w:t>к</w:t>
      </w:r>
      <w:r w:rsidRPr="00146948">
        <w:rPr>
          <w:rFonts w:ascii="Times New Roman" w:hAnsi="Times New Roman" w:cs="Times New Roman"/>
          <w:iCs/>
          <w:sz w:val="28"/>
          <w:szCs w:val="28"/>
        </w:rPr>
        <w:t>ториста наладке использованию агрегатов, храниться агрегаты будут в крытых помещениях для посевной техники.</w:t>
      </w:r>
      <w:r w:rsidRPr="00146948">
        <w:rPr>
          <w:rFonts w:ascii="Times New Roman" w:hAnsi="Times New Roman" w:cs="Times New Roman"/>
          <w:sz w:val="28"/>
          <w:szCs w:val="28"/>
        </w:rPr>
        <w:t xml:space="preserve">   Срок окупаемости инвестиций составит 1 год.</w:t>
      </w:r>
    </w:p>
    <w:p w:rsidR="00FC3FF5" w:rsidRPr="00146948" w:rsidRDefault="00FC3FF5" w:rsidP="00FC3FF5">
      <w:pPr>
        <w:pStyle w:val="a6"/>
        <w:numPr>
          <w:ilvl w:val="1"/>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Замена в зерносушилке морально и физически устаревших горелок, работающих на жидком топливе, на высокоэкономичные импортные горелки, работающие на газовом топливе позволит сократить производственные затраты зерновых культур на 4785 тыс. руб. Также будут необходимы инвестиции в размере 15400 тыс. руб. на установку импортных горелок для зерносушилки. Срок окупаемости инвестиций составит 3,2 года.</w:t>
      </w:r>
    </w:p>
    <w:p w:rsidR="00FC3FF5" w:rsidRPr="00146948" w:rsidRDefault="00FC3FF5" w:rsidP="00FC3FF5">
      <w:pPr>
        <w:pStyle w:val="a6"/>
        <w:numPr>
          <w:ilvl w:val="1"/>
          <w:numId w:val="25"/>
        </w:numPr>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Сортосмена семян зерновых культур на перспективные сорта. Использование высококачественных семян лучших районированных сортов — один из наиболее доступных и экономически выгодных способов повышения урожайности сельскохозяйственных культур. Данное мероприятие позволит увеличить урожайность зерновых на 13%. Резерв увеличения производства зерна составит 23339 ц. Производственные затраты увеличатся на 1,24% за счет покупки новых сортов зерновых культур.</w:t>
      </w:r>
      <w:r w:rsidRPr="00146948">
        <w:rPr>
          <w:rFonts w:ascii="Times New Roman" w:hAnsi="Times New Roman" w:cs="Times New Roman"/>
          <w:iCs/>
          <w:sz w:val="28"/>
          <w:szCs w:val="28"/>
        </w:rPr>
        <w:t xml:space="preserve"> Дополнительная выручка за счет сортосмены зерновых культур составит 16514 тыс. руб. Прибыль при применении данного мероприятия увеличится на 14705 тыс. руб.</w:t>
      </w:r>
    </w:p>
    <w:p w:rsidR="00FC3FF5" w:rsidRPr="00146948" w:rsidRDefault="00FC3FF5" w:rsidP="00FC3FF5">
      <w:pPr>
        <w:pStyle w:val="a6"/>
        <w:numPr>
          <w:ilvl w:val="1"/>
          <w:numId w:val="25"/>
        </w:numPr>
        <w:shd w:val="clear" w:color="auto" w:fill="FFFFFF"/>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lastRenderedPageBreak/>
        <w:t>Минимизация обработки почвы, реконструкция зерносушилки и сортосмена зерновых культур обеспечила экономию производственных затрат в сумме 13259 тыс. руб., как следствие, производственная 1 ц зерна снизилась на 18,79%. Увеличение валового сбора зерна на 22,6% обеспечит рост уровня товарности на 14,1% и увеличение выручки от продажи на 97,83%. В результате существенно увеличивается сумма прибыли от реализации зерна, а уровень рентабельности достигает 8,67 %.</w:t>
      </w:r>
    </w:p>
    <w:p w:rsidR="00FC3FF5" w:rsidRPr="00146948" w:rsidRDefault="00FC3FF5" w:rsidP="00FC3FF5">
      <w:pPr>
        <w:pStyle w:val="a6"/>
        <w:shd w:val="clear" w:color="auto" w:fill="FFFFFF"/>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Повышение эффективности отрасли п</w:t>
      </w:r>
      <w:r w:rsidRPr="00146948">
        <w:rPr>
          <w:rFonts w:ascii="Times New Roman" w:hAnsi="Times New Roman" w:cs="Times New Roman"/>
          <w:sz w:val="28"/>
          <w:szCs w:val="28"/>
        </w:rPr>
        <w:t>о</w:t>
      </w:r>
      <w:r w:rsidRPr="00146948">
        <w:rPr>
          <w:rFonts w:ascii="Times New Roman" w:hAnsi="Times New Roman" w:cs="Times New Roman"/>
          <w:sz w:val="28"/>
          <w:szCs w:val="28"/>
        </w:rPr>
        <w:t>ложительно повлияет на эффективность деятельности организации. При ре</w:t>
      </w:r>
      <w:r w:rsidRPr="00146948">
        <w:rPr>
          <w:rFonts w:ascii="Times New Roman" w:hAnsi="Times New Roman" w:cs="Times New Roman"/>
          <w:sz w:val="28"/>
          <w:szCs w:val="28"/>
        </w:rPr>
        <w:t>а</w:t>
      </w:r>
      <w:r w:rsidRPr="00146948">
        <w:rPr>
          <w:rFonts w:ascii="Times New Roman" w:hAnsi="Times New Roman" w:cs="Times New Roman"/>
          <w:sz w:val="28"/>
          <w:szCs w:val="28"/>
        </w:rPr>
        <w:t>лизации мероприятий по повышению эффективности производства зерна  экономические показатели в  целом по хозяйству также улучшатся. Увеличится в</w:t>
      </w:r>
      <w:r w:rsidRPr="00146948">
        <w:rPr>
          <w:rFonts w:ascii="Times New Roman" w:hAnsi="Times New Roman" w:cs="Times New Roman"/>
          <w:sz w:val="28"/>
          <w:szCs w:val="28"/>
        </w:rPr>
        <w:t>ы</w:t>
      </w:r>
      <w:r w:rsidRPr="00146948">
        <w:rPr>
          <w:rFonts w:ascii="Times New Roman" w:hAnsi="Times New Roman" w:cs="Times New Roman"/>
          <w:sz w:val="28"/>
          <w:szCs w:val="28"/>
        </w:rPr>
        <w:t>ручка от продаж на 58000 тыс. рублей или на 1,15 % прибыль вырастет на 52970 тыс. руб. Уровень убыточности сократится на 1,1%.</w:t>
      </w:r>
    </w:p>
    <w:p w:rsidR="00FC3FF5" w:rsidRPr="00146948" w:rsidRDefault="00FC3FF5" w:rsidP="00FC3FF5">
      <w:pPr>
        <w:pStyle w:val="a6"/>
        <w:spacing w:after="0" w:line="360" w:lineRule="auto"/>
        <w:ind w:left="0" w:firstLine="709"/>
        <w:jc w:val="both"/>
        <w:rPr>
          <w:rFonts w:ascii="Times New Roman" w:hAnsi="Times New Roman" w:cs="Times New Roman"/>
          <w:sz w:val="28"/>
          <w:szCs w:val="28"/>
        </w:rPr>
      </w:pPr>
      <w:r w:rsidRPr="00146948">
        <w:rPr>
          <w:rFonts w:ascii="Times New Roman" w:hAnsi="Times New Roman" w:cs="Times New Roman"/>
          <w:sz w:val="28"/>
          <w:szCs w:val="28"/>
        </w:rPr>
        <w:t>Необходимо отметить, что резервы предприятия дост</w:t>
      </w:r>
      <w:r w:rsidRPr="00146948">
        <w:rPr>
          <w:rFonts w:ascii="Times New Roman" w:hAnsi="Times New Roman" w:cs="Times New Roman"/>
          <w:sz w:val="28"/>
          <w:szCs w:val="28"/>
        </w:rPr>
        <w:t>а</w:t>
      </w:r>
      <w:r w:rsidRPr="00146948">
        <w:rPr>
          <w:rFonts w:ascii="Times New Roman" w:hAnsi="Times New Roman" w:cs="Times New Roman"/>
          <w:sz w:val="28"/>
          <w:szCs w:val="28"/>
        </w:rPr>
        <w:t>точны, чтобы не только получить прогнозируемый результат, но и улучшить его.</w:t>
      </w: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B1169B" w:rsidRDefault="00B1169B" w:rsidP="00B1169B">
      <w:pPr>
        <w:spacing w:after="0" w:line="360" w:lineRule="auto"/>
        <w:ind w:firstLine="709"/>
        <w:jc w:val="both"/>
        <w:rPr>
          <w:rFonts w:ascii="Times New Roman" w:hAnsi="Times New Roman" w:cs="Times New Roman"/>
          <w:sz w:val="28"/>
          <w:szCs w:val="28"/>
        </w:rPr>
      </w:pPr>
    </w:p>
    <w:p w:rsidR="001F77C9" w:rsidRDefault="001F77C9" w:rsidP="001F77C9">
      <w:pPr>
        <w:pStyle w:val="af1"/>
        <w:jc w:val="left"/>
        <w:rPr>
          <w:rFonts w:ascii="Times New Roman" w:eastAsiaTheme="minorHAnsi" w:hAnsi="Times New Roman"/>
          <w:szCs w:val="28"/>
          <w:lang w:eastAsia="en-US"/>
        </w:rPr>
      </w:pPr>
    </w:p>
    <w:p w:rsidR="00F20709" w:rsidRDefault="00F20709" w:rsidP="001F77C9">
      <w:pPr>
        <w:pStyle w:val="af1"/>
        <w:jc w:val="left"/>
        <w:rPr>
          <w:rFonts w:ascii="Times New Roman" w:hAnsi="Times New Roman"/>
          <w:szCs w:val="28"/>
        </w:rPr>
      </w:pPr>
    </w:p>
    <w:p w:rsidR="00B1169B" w:rsidRPr="00B1169B" w:rsidRDefault="00B1169B" w:rsidP="00B1169B">
      <w:pPr>
        <w:pStyle w:val="af1"/>
        <w:ind w:firstLine="709"/>
        <w:rPr>
          <w:rFonts w:ascii="Times New Roman" w:hAnsi="Times New Roman"/>
          <w:szCs w:val="28"/>
        </w:rPr>
      </w:pPr>
      <w:r w:rsidRPr="00B1169B">
        <w:rPr>
          <w:rFonts w:ascii="Times New Roman" w:hAnsi="Times New Roman"/>
          <w:szCs w:val="28"/>
        </w:rPr>
        <w:lastRenderedPageBreak/>
        <w:t>СПИСОК ИСПОЛЬЗОВАННОЙ ЛИТЕРАТУРЫ</w:t>
      </w:r>
    </w:p>
    <w:p w:rsidR="00B1169B" w:rsidRPr="00342C22" w:rsidRDefault="00B1169B" w:rsidP="00342C22">
      <w:pPr>
        <w:tabs>
          <w:tab w:val="left" w:pos="900"/>
        </w:tabs>
        <w:spacing w:after="0" w:line="360" w:lineRule="auto"/>
        <w:ind w:firstLine="902"/>
        <w:jc w:val="center"/>
        <w:rPr>
          <w:rFonts w:ascii="Times New Roman" w:hAnsi="Times New Roman" w:cs="Times New Roman"/>
          <w:sz w:val="28"/>
          <w:szCs w:val="28"/>
        </w:rPr>
      </w:pP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Гражданский кодекс РФ ч. 2.  -  М.: ИНФРА, 2008. – 352 с.</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Федеральный закон «Об обществах с ограниченной ответственностью» от 8.02.98 г. № 14</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Комментарии первой части Гражданского кодекса Российской Федерации. – М.: Редакция журнала «Хозяйство и право», Фирма «Спарк», 1995, с.95.</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Анализ хозяйственной деятельности предприятий АПК: Учебник Г.В. Савитской. – М-н. Новое знание, 2011. – 687 с.</w:t>
      </w:r>
    </w:p>
    <w:p w:rsidR="00342C22" w:rsidRPr="00342C22" w:rsidRDefault="00342C22"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Барановская Т. П. Модели производственной структуры аг- ропредприятия и их согласование / Т. П. Барановская, С. А. Курносов, И. В. Арушанов // Политематический сетевой электронный научный журнал Кубанского государственного аграрного университета. –  2006.</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Барнгольц СБ., Мельник М.В. Методология экономического анализа деятельности хозяйственных М.: Финансы и статистика, 2013.-112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Башкиров С., Шепитько Р. Реализация экономических интересов сельхозтоваропроизводителей. / АПК: Экономика, управление. 2010, № 7. – с. 208.</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Беляков, Г.И. Охрана труда. – М.: Агропромиздат, 2005.</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Боровиков, В.И. и др. Безопасность труда в сельском хозяйстве. – М.: Агромиздат, 2007.</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 xml:space="preserve"> Булоков, В.А., Пехнер П.Н. Экономический справочник сельского специалиста. – М.: Росселльхозиздат, 2003.</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 xml:space="preserve"> Бурда А. Г. Исследование операций :  учеб.-метод.  пособие по выполнению курсовой работы / А. Г. Бурда, Г. П. Бурда, Е. В. Яроцкая. – Краснодар : КубГАУ, 2013. – 59 с.</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lastRenderedPageBreak/>
        <w:t xml:space="preserve"> </w:t>
      </w:r>
      <w:r w:rsidRPr="00342C22">
        <w:rPr>
          <w:rFonts w:ascii="Times New Roman" w:hAnsi="Times New Roman" w:cs="Times New Roman"/>
          <w:sz w:val="28"/>
          <w:szCs w:val="28"/>
        </w:rPr>
        <w:t xml:space="preserve">Вентцель Е. С. Исследование операций : задачи, принципы, методология : учеб. пособие / Е. С. Вентцель. </w:t>
      </w:r>
      <w:r w:rsidRPr="00342C22">
        <w:rPr>
          <w:rFonts w:ascii="Times New Roman" w:hAnsi="Times New Roman" w:cs="Times New Roman"/>
          <w:b/>
          <w:sz w:val="28"/>
          <w:szCs w:val="28"/>
        </w:rPr>
        <w:t xml:space="preserve">– </w:t>
      </w:r>
      <w:r w:rsidRPr="00342C22">
        <w:rPr>
          <w:rFonts w:ascii="Times New Roman" w:hAnsi="Times New Roman" w:cs="Times New Roman"/>
          <w:sz w:val="28"/>
          <w:szCs w:val="28"/>
        </w:rPr>
        <w:t xml:space="preserve">5-е изд., стер. </w:t>
      </w:r>
      <w:r w:rsidRPr="00342C22">
        <w:rPr>
          <w:rFonts w:ascii="Times New Roman" w:hAnsi="Times New Roman" w:cs="Times New Roman"/>
          <w:b/>
          <w:sz w:val="28"/>
          <w:szCs w:val="28"/>
        </w:rPr>
        <w:t xml:space="preserve">– </w:t>
      </w:r>
      <w:r w:rsidRPr="00342C22">
        <w:rPr>
          <w:rFonts w:ascii="Times New Roman" w:hAnsi="Times New Roman" w:cs="Times New Roman"/>
          <w:sz w:val="28"/>
          <w:szCs w:val="28"/>
        </w:rPr>
        <w:t xml:space="preserve">М. : КноРус, 2010. </w:t>
      </w:r>
      <w:r w:rsidRPr="00342C22">
        <w:rPr>
          <w:rFonts w:ascii="Times New Roman" w:hAnsi="Times New Roman" w:cs="Times New Roman"/>
          <w:b/>
          <w:sz w:val="28"/>
          <w:szCs w:val="28"/>
        </w:rPr>
        <w:t xml:space="preserve">– </w:t>
      </w:r>
      <w:r w:rsidRPr="00342C22">
        <w:rPr>
          <w:rFonts w:ascii="Times New Roman" w:hAnsi="Times New Roman" w:cs="Times New Roman"/>
          <w:sz w:val="28"/>
          <w:szCs w:val="28"/>
        </w:rPr>
        <w:t>191</w:t>
      </w:r>
      <w:r w:rsidRPr="00342C22">
        <w:rPr>
          <w:rFonts w:ascii="Times New Roman" w:hAnsi="Times New Roman" w:cs="Times New Roman"/>
          <w:spacing w:val="-12"/>
          <w:sz w:val="28"/>
          <w:szCs w:val="28"/>
        </w:rPr>
        <w:t xml:space="preserve"> </w:t>
      </w:r>
      <w:r w:rsidRPr="00342C22">
        <w:rPr>
          <w:rFonts w:ascii="Times New Roman" w:hAnsi="Times New Roman" w:cs="Times New Roman"/>
          <w:sz w:val="28"/>
          <w:szCs w:val="28"/>
        </w:rPr>
        <w:t>с.</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 xml:space="preserve"> Голубев, А.В. Потери и приобретения российского сельского хозяйства в период кризиса/А.В. Голубев//Экономика сельскохозяйственных и перерабатывающих предприятий.-2009.-№2.</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Гордеев, А.В. Российское зерно - стратегический товар ХХI века / А.В. Гордееев, В.А. Бутковский, А.И. Алтухов. - М.: Дели принт, 2007. - 472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Грузинов В.П., Грибов В.Д. Экономика предприятия. Учебное пособие. - М.: "Финансы и статистика", 2008.-109с.</w:t>
      </w:r>
    </w:p>
    <w:p w:rsidR="00342C22" w:rsidRPr="00342C22" w:rsidRDefault="00342C22"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Грядков С.И., Крячков И.Т., Удалов В.А. Предпринимательство в АПК/ Под ред. Грядова С.И. – М.: Колос, 2004.</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Дерюга А.С. и др. Тарификация и оплата труда в сельскохозяйственных предприятиях – М.: Экономика, 2008.-28с.</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Добрынин В.А., Беляев А.В., Дунаев П.П. Экономика сельского хозяйства – М.: Агропромиздат, 1990 – 476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Заводчиков, Н.Д. Повышаем эффективность зернового производства / Н.Д. Заводчиков // Зерновое хозяйств. - 2014. - № 1. - С. 2.</w:t>
      </w:r>
    </w:p>
    <w:p w:rsidR="00342C22" w:rsidRPr="00342C22" w:rsidRDefault="00342C22" w:rsidP="00342C22">
      <w:pPr>
        <w:pStyle w:val="a6"/>
        <w:numPr>
          <w:ilvl w:val="0"/>
          <w:numId w:val="16"/>
        </w:numPr>
        <w:spacing w:after="0" w:line="360" w:lineRule="auto"/>
        <w:ind w:left="0" w:firstLine="902"/>
        <w:jc w:val="both"/>
        <w:rPr>
          <w:rFonts w:ascii="Times New Roman" w:hAnsi="Times New Roman" w:cs="Times New Roman"/>
          <w:color w:val="000000"/>
          <w:sz w:val="28"/>
          <w:szCs w:val="28"/>
        </w:rPr>
      </w:pPr>
      <w:r w:rsidRPr="00342C22">
        <w:rPr>
          <w:rFonts w:ascii="Times New Roman" w:hAnsi="Times New Roman" w:cs="Times New Roman"/>
          <w:color w:val="000000"/>
          <w:sz w:val="28"/>
          <w:szCs w:val="28"/>
        </w:rPr>
        <w:t xml:space="preserve"> Захаров, В.В., Быков В.С., Шакирова А.А. Методические разработки по анализу хозяйственной деятельности сельскохозяйственных предприятий для практических занятий по организации производства. – Ижевск: ИжГСХА, 1995.</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Ильин С.Ю. Основные производственные фонды в сельском хозяйстве: Учебное пособие /Под науч. ред. д.э.н., проф. К.В.Павлова. – Ижевск: Издательский дом «Удмуртский университет», 2009 – 101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Истомина Л.А., Шишкин М.И., Марченко А.В. Хозяйственные механизмы обеспечения экономического роста сельскохозяйственного производства. – Ижевск. Шеп (Колос)., 2001. – 208 с.</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lastRenderedPageBreak/>
        <w:t>Ковалев В.В., Волкова О.Н. Анализ хозяйственной деятельности предприятия. М.: Проспект, 2009</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Ковалев В.В. Финансовый анализ: управление капиталом, выбор инвестиций, анализ отчетности. М.: Финансы и статистика, 2009</w:t>
      </w:r>
    </w:p>
    <w:p w:rsidR="00342C22" w:rsidRPr="00342C22" w:rsidRDefault="00342C22"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 xml:space="preserve"> </w:t>
      </w:r>
      <w:r w:rsidRPr="00342C22">
        <w:rPr>
          <w:rFonts w:ascii="Times New Roman" w:hAnsi="Times New Roman" w:cs="Times New Roman"/>
          <w:color w:val="000000"/>
          <w:sz w:val="28"/>
          <w:szCs w:val="28"/>
        </w:rPr>
        <w:t>Кованов, С.Н., Свободин В.А. Экономические показатели деятельности сельскохозяйственных предприятий. Справочник. – 2-е изд. – М.: Агропрмиздат, 2009</w:t>
      </w:r>
    </w:p>
    <w:p w:rsidR="00342C22" w:rsidRPr="00342C22" w:rsidRDefault="00342C22"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 xml:space="preserve"> Коровкин, В.П. и др. Словарь-справочник экономиста АПК. – М.: Экономика, 2009, с.384</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Кулик Г.В., Окунь Г.А. Справочник по планированию и экономике сельскохозяйственного производства – М.: Россельхозиздат, 2012. – 512 с.</w:t>
      </w:r>
    </w:p>
    <w:p w:rsidR="008936C4" w:rsidRPr="00342C22" w:rsidRDefault="008936C4"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eastAsia="Times New Roman" w:hAnsi="Times New Roman" w:cs="Times New Roman"/>
          <w:sz w:val="28"/>
          <w:szCs w:val="28"/>
          <w:lang w:eastAsia="ru-RU"/>
        </w:rPr>
        <w:t>Лопатников Л. И. Экономико-математический словарь: Словарь современной экономической науки. — 5-е изд., перераб. и доп.,2003.</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Малыш М.Н., Волкова Т.Н., Смирнова Т.В., Суховольская Н.Б. Экономика сельского хозяйства: Практикум / Под общ. Ред. М.Н. Малыша. – СПб.: Издательство «Лань», 2013. – 224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Маркетинг-менеджмент / Пер. с англ. — СПб.: Питер, 2012.-142 с.</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Менеджмент: Учебник для вузов/ М.М. Максимцев, А.В. Игнатьева, М.А. Комаров и др.: Под ред. М.М. Максимцева, А.В. Игнатьевой, - М.: Банки и биржи. ЮНИТИ, 2013.-343с.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Нанаенко А. Эффективность производства сельскохозяйственных культур. /Экономика сельского хозяйства России. 2010, № 3 – с. 29-30.</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Нехорошева В.И. Конкурентоспособность зерновой отрасли: проблемы, перспективы. /Экономика сельскохозяйственных и перерабатывающих предприятий России. 2010, №2 – с.24-26.</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Осколков М. Л. Экономика отраслей АПК: Учебное пособие/ТГСХА.-Тюмень,2013. – 265 с.</w:t>
      </w:r>
    </w:p>
    <w:p w:rsidR="00B1169B" w:rsidRPr="00342C22" w:rsidRDefault="00B1169B" w:rsidP="00342C22">
      <w:pPr>
        <w:pStyle w:val="af4"/>
        <w:numPr>
          <w:ilvl w:val="0"/>
          <w:numId w:val="16"/>
        </w:numPr>
        <w:tabs>
          <w:tab w:val="left" w:pos="900"/>
        </w:tabs>
        <w:spacing w:after="0" w:line="360" w:lineRule="auto"/>
        <w:ind w:left="0" w:firstLine="902"/>
        <w:jc w:val="both"/>
        <w:rPr>
          <w:sz w:val="28"/>
          <w:szCs w:val="28"/>
        </w:rPr>
      </w:pPr>
      <w:r w:rsidRPr="00342C22">
        <w:rPr>
          <w:sz w:val="28"/>
          <w:szCs w:val="28"/>
        </w:rPr>
        <w:lastRenderedPageBreak/>
        <w:t>Пелих А.С. Экономика отрасли: Учеб. пособие. - Ростов н/Д.: Феникс, 2010.Попов Н.А. Организация предпринимательской деятельности в аграрном производстве. Учебник. – М.: Издательство «Элит», 2012.</w:t>
      </w:r>
    </w:p>
    <w:p w:rsidR="00B1169B" w:rsidRPr="00342C22" w:rsidRDefault="00B1169B"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Попов Н.А. Экономика сельского хозяйства. С основами сельского предпринимательства. Учебник. – М.: Ассоциация авторов и издателей «ТАНДЕМ», Издательство «Экмос», 2010. – 352 с.</w:t>
      </w:r>
    </w:p>
    <w:p w:rsidR="00342C22" w:rsidRPr="00342C22" w:rsidRDefault="00342C22"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 xml:space="preserve"> </w:t>
      </w:r>
      <w:r w:rsidRPr="00342C22">
        <w:rPr>
          <w:rFonts w:ascii="Times New Roman" w:hAnsi="Times New Roman" w:cs="Times New Roman"/>
          <w:color w:val="000000"/>
          <w:sz w:val="28"/>
          <w:szCs w:val="28"/>
        </w:rPr>
        <w:t>Прокопьев, Г.С. Основы научной организации и планирования труда в сельском хозяйстве/Г.С.Прокопьев, Н.Д.курбатов, А.Н.Клуденев. – 2-е изд.перераб. – М.: Агропромиздат, 2006, с.124.</w:t>
      </w:r>
    </w:p>
    <w:p w:rsidR="00342C22" w:rsidRPr="00342C22" w:rsidRDefault="00342C22"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 xml:space="preserve"> Радаева, В.В. Экономика переходного периода: Учебное пособие/ под ред. В.В.Радаева, А.В. Бузгалина. – М.: Издательство МГУ, 2006, с.226,375.</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Ример М.И. Экономическая оценка инвестиций: Учеб. пособие для вузов - СПб.: Питер, 2014. – 480 с.</w:t>
      </w:r>
    </w:p>
    <w:p w:rsidR="00342C22" w:rsidRPr="00342C22" w:rsidRDefault="00342C22"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Синюков, М.И. Организация производства в сельскохозяйственных предприятиях/ М.И. Синюков, Ф.К.Шакиров, М.П. Василенко и др./ под ред. М.И.Синюкова. – 3-е изд. – М.: «Колос»,2003,</w:t>
      </w:r>
    </w:p>
    <w:p w:rsidR="00B1169B" w:rsidRPr="00342C22" w:rsidRDefault="008936C4"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 xml:space="preserve"> </w:t>
      </w:r>
      <w:r w:rsidR="00B1169B" w:rsidRPr="00342C22">
        <w:rPr>
          <w:rFonts w:ascii="Times New Roman" w:hAnsi="Times New Roman" w:cs="Times New Roman"/>
          <w:sz w:val="28"/>
          <w:szCs w:val="28"/>
        </w:rPr>
        <w:t>Скляренко В.К., Прудников В.М. Экономика предприятия: Учебник для вузов - М.: Инфра-М, 2012. – 528 с.</w:t>
      </w:r>
    </w:p>
    <w:p w:rsidR="008936C4" w:rsidRPr="00342C22" w:rsidRDefault="008936C4" w:rsidP="00342C22">
      <w:pPr>
        <w:pStyle w:val="a6"/>
        <w:numPr>
          <w:ilvl w:val="0"/>
          <w:numId w:val="16"/>
        </w:numPr>
        <w:spacing w:after="0" w:line="360" w:lineRule="auto"/>
        <w:ind w:left="0" w:firstLine="902"/>
        <w:jc w:val="both"/>
        <w:rPr>
          <w:rFonts w:ascii="Times New Roman" w:eastAsia="Times New Roman" w:hAnsi="Times New Roman" w:cs="Times New Roman"/>
          <w:sz w:val="28"/>
          <w:szCs w:val="28"/>
          <w:lang w:eastAsia="ru-RU"/>
        </w:rPr>
      </w:pPr>
      <w:r w:rsidRPr="00342C22">
        <w:rPr>
          <w:rFonts w:ascii="Times New Roman" w:eastAsia="Times New Roman" w:hAnsi="Times New Roman" w:cs="Times New Roman"/>
          <w:sz w:val="28"/>
          <w:szCs w:val="28"/>
          <w:lang w:eastAsia="ru-RU"/>
        </w:rPr>
        <w:t xml:space="preserve"> Филиппов А. А. Теоретико-методологические подходы к исследованию проблемы эффективности деятельности предприятия // Инновационная экономика: материалы Междунар. науч. конф. (г. Казань, октябрь 2014 г.). — Казань: Бук, 2014. — С. 177-185.</w:t>
      </w:r>
    </w:p>
    <w:p w:rsidR="00B1169B" w:rsidRPr="00342C22" w:rsidRDefault="008936C4" w:rsidP="00342C22">
      <w:pPr>
        <w:numPr>
          <w:ilvl w:val="0"/>
          <w:numId w:val="16"/>
        </w:numPr>
        <w:tabs>
          <w:tab w:val="left" w:pos="90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 xml:space="preserve"> </w:t>
      </w:r>
      <w:r w:rsidR="00B1169B" w:rsidRPr="00342C22">
        <w:rPr>
          <w:rFonts w:ascii="Times New Roman" w:hAnsi="Times New Roman" w:cs="Times New Roman"/>
          <w:sz w:val="28"/>
          <w:szCs w:val="28"/>
        </w:rPr>
        <w:t>Экономика и организация сельскохозяйственного производства/ А. Э. Сагайдак, О. Г. Третьякова, А. Д. Екайкин и др.; Под ред. А. Э. Сагайдака. – М.: КолосС, 2010. – 360 с.</w:t>
      </w:r>
    </w:p>
    <w:p w:rsidR="00B1169B" w:rsidRPr="00342C22" w:rsidRDefault="00B1169B" w:rsidP="00342C22">
      <w:pPr>
        <w:pStyle w:val="af4"/>
        <w:numPr>
          <w:ilvl w:val="0"/>
          <w:numId w:val="16"/>
        </w:numPr>
        <w:tabs>
          <w:tab w:val="clear" w:pos="1080"/>
          <w:tab w:val="left" w:pos="900"/>
          <w:tab w:val="num" w:pos="1440"/>
        </w:tabs>
        <w:spacing w:after="0" w:line="360" w:lineRule="auto"/>
        <w:ind w:left="0" w:firstLine="902"/>
        <w:jc w:val="both"/>
        <w:rPr>
          <w:sz w:val="28"/>
          <w:szCs w:val="28"/>
        </w:rPr>
      </w:pPr>
      <w:r w:rsidRPr="00342C22">
        <w:rPr>
          <w:sz w:val="28"/>
          <w:szCs w:val="28"/>
        </w:rPr>
        <w:t>Экономика, организация и управление. Кн.1 /Сост. и науч. ред. М.И.Шишкин, Ю.А.Ильин. – Ижевск: РИО ИжГСХА, 2002.- 45 с.</w:t>
      </w:r>
    </w:p>
    <w:p w:rsidR="00B1169B" w:rsidRPr="00342C22" w:rsidRDefault="00B1169B" w:rsidP="00342C22">
      <w:pPr>
        <w:pStyle w:val="af4"/>
        <w:numPr>
          <w:ilvl w:val="0"/>
          <w:numId w:val="16"/>
        </w:numPr>
        <w:tabs>
          <w:tab w:val="clear" w:pos="1080"/>
          <w:tab w:val="left" w:pos="900"/>
          <w:tab w:val="num" w:pos="1440"/>
        </w:tabs>
        <w:spacing w:after="0" w:line="360" w:lineRule="auto"/>
        <w:ind w:left="0" w:firstLine="902"/>
        <w:jc w:val="both"/>
        <w:rPr>
          <w:sz w:val="28"/>
          <w:szCs w:val="28"/>
        </w:rPr>
      </w:pPr>
      <w:r w:rsidRPr="00342C22">
        <w:rPr>
          <w:sz w:val="28"/>
          <w:szCs w:val="28"/>
        </w:rPr>
        <w:lastRenderedPageBreak/>
        <w:t>Экономика сельского хозяйства /И.А.Минаков,  Л.А.Сабетова, Н.Н. Куликов и др.; Под ред. И.А.Минакова. – М.: КолосС, 2008. – 328 с.</w:t>
      </w:r>
    </w:p>
    <w:p w:rsidR="00B1169B" w:rsidRPr="00342C22" w:rsidRDefault="00B1169B" w:rsidP="00342C22">
      <w:pPr>
        <w:pStyle w:val="af4"/>
        <w:numPr>
          <w:ilvl w:val="0"/>
          <w:numId w:val="16"/>
        </w:numPr>
        <w:tabs>
          <w:tab w:val="clear" w:pos="1080"/>
          <w:tab w:val="left" w:pos="900"/>
          <w:tab w:val="num" w:pos="1440"/>
        </w:tabs>
        <w:spacing w:after="0" w:line="360" w:lineRule="auto"/>
        <w:ind w:left="0" w:firstLine="902"/>
        <w:jc w:val="both"/>
        <w:rPr>
          <w:sz w:val="28"/>
          <w:szCs w:val="28"/>
        </w:rPr>
      </w:pPr>
      <w:r w:rsidRPr="00342C22">
        <w:rPr>
          <w:sz w:val="28"/>
          <w:szCs w:val="28"/>
        </w:rPr>
        <w:t>Экономика отраслей АПК: Учеб. для вузов/ под ред. Минакова И.А. - М.: Колос, 2004.-26 с.</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Шакиров Ф.К. Организация сельскохозяйственного производства /Под ред. Шакирова Ф.К. – М.: Колос, 2004 – с.226-244)</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Шумаков Ю.А. и др. Организация, нормирования оплаты труда в предприятиях АПК – М.: Колос, 2006 – с.304</w:t>
      </w:r>
    </w:p>
    <w:p w:rsidR="00342C22" w:rsidRPr="00342C22" w:rsidRDefault="00342C22"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color w:val="000000"/>
          <w:sz w:val="28"/>
          <w:szCs w:val="28"/>
        </w:rPr>
        <w:t>Шумаков Ю.И., Еремин Е.И. Использование рабочей силы в сельском хозяйстве / Экономика с.-х. и перерабатывающих предприятий – 1995. – 12 – с.35</w:t>
      </w:r>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http://biofile.ru</w:t>
      </w:r>
    </w:p>
    <w:p w:rsidR="00B1169B" w:rsidRPr="00342C22" w:rsidRDefault="00DE43D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color w:val="000000"/>
          <w:sz w:val="28"/>
          <w:szCs w:val="28"/>
        </w:rPr>
      </w:pPr>
      <w:hyperlink r:id="rId32" w:history="1">
        <w:r w:rsidR="00B1169B" w:rsidRPr="00342C22">
          <w:rPr>
            <w:rStyle w:val="af0"/>
            <w:rFonts w:ascii="Times New Roman" w:hAnsi="Times New Roman" w:cs="Times New Roman"/>
            <w:color w:val="000000"/>
            <w:sz w:val="28"/>
            <w:szCs w:val="28"/>
            <w:u w:val="none"/>
          </w:rPr>
          <w:t>http://fb.ru</w:t>
        </w:r>
      </w:hyperlink>
    </w:p>
    <w:p w:rsidR="00B1169B" w:rsidRPr="00342C22" w:rsidRDefault="00B1169B" w:rsidP="00342C22">
      <w:pPr>
        <w:numPr>
          <w:ilvl w:val="0"/>
          <w:numId w:val="16"/>
        </w:numPr>
        <w:tabs>
          <w:tab w:val="clear" w:pos="1080"/>
          <w:tab w:val="left" w:pos="900"/>
          <w:tab w:val="num" w:pos="1440"/>
        </w:tabs>
        <w:spacing w:after="0" w:line="360" w:lineRule="auto"/>
        <w:ind w:left="0" w:firstLine="902"/>
        <w:jc w:val="both"/>
        <w:rPr>
          <w:rFonts w:ascii="Times New Roman" w:hAnsi="Times New Roman" w:cs="Times New Roman"/>
          <w:sz w:val="28"/>
          <w:szCs w:val="28"/>
        </w:rPr>
      </w:pPr>
      <w:r w:rsidRPr="00342C22">
        <w:rPr>
          <w:rFonts w:ascii="Times New Roman" w:hAnsi="Times New Roman" w:cs="Times New Roman"/>
          <w:sz w:val="28"/>
          <w:szCs w:val="28"/>
        </w:rPr>
        <w:t>http://studopedia.net</w:t>
      </w:r>
    </w:p>
    <w:p w:rsidR="002C3DF8" w:rsidRDefault="002C3DF8"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9A00F0" w:rsidRDefault="009A00F0" w:rsidP="00B1169B">
      <w:pPr>
        <w:tabs>
          <w:tab w:val="left" w:pos="1290"/>
        </w:tabs>
        <w:spacing w:after="0" w:line="360" w:lineRule="auto"/>
        <w:ind w:firstLine="709"/>
        <w:rPr>
          <w:rFonts w:ascii="Times New Roman" w:hAnsi="Times New Roman" w:cs="Times New Roman"/>
          <w:sz w:val="28"/>
          <w:szCs w:val="28"/>
        </w:rPr>
      </w:pPr>
    </w:p>
    <w:p w:rsidR="00760DA1" w:rsidRDefault="00760DA1" w:rsidP="00760DA1">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760DA1" w:rsidRDefault="00760DA1" w:rsidP="00760DA1">
      <w:pPr>
        <w:spacing w:after="0" w:line="240" w:lineRule="auto"/>
        <w:jc w:val="right"/>
        <w:rPr>
          <w:rFonts w:ascii="Times New Roman" w:eastAsia="Calibri" w:hAnsi="Times New Roman" w:cs="Times New Roman"/>
          <w:sz w:val="24"/>
          <w:szCs w:val="24"/>
        </w:rPr>
      </w:pPr>
    </w:p>
    <w:p w:rsidR="00FE2714" w:rsidRPr="00FF699F" w:rsidRDefault="00760DA1" w:rsidP="00FE271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Таблица 1</w:t>
      </w:r>
      <w:r w:rsidR="00FE2714" w:rsidRPr="00FF699F">
        <w:rPr>
          <w:rFonts w:ascii="Times New Roman" w:eastAsia="Calibri" w:hAnsi="Times New Roman" w:cs="Times New Roman"/>
          <w:sz w:val="24"/>
          <w:szCs w:val="24"/>
        </w:rPr>
        <w:t xml:space="preserve"> –</w:t>
      </w:r>
      <w:r w:rsidR="00FE2714" w:rsidRPr="00FF699F">
        <w:rPr>
          <w:rFonts w:ascii="Times New Roman" w:eastAsia="Calibri" w:hAnsi="Times New Roman" w:cs="Times New Roman"/>
          <w:b/>
          <w:sz w:val="24"/>
          <w:szCs w:val="24"/>
        </w:rPr>
        <w:t xml:space="preserve"> Состав и структура основных производственных фондов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992"/>
        <w:gridCol w:w="1026"/>
        <w:gridCol w:w="885"/>
        <w:gridCol w:w="885"/>
        <w:gridCol w:w="885"/>
        <w:gridCol w:w="646"/>
        <w:gridCol w:w="646"/>
        <w:gridCol w:w="646"/>
        <w:gridCol w:w="646"/>
        <w:gridCol w:w="646"/>
      </w:tblGrid>
      <w:tr w:rsidR="00FE2714" w:rsidRPr="00D8723F" w:rsidTr="006F0767">
        <w:trPr>
          <w:cantSplit/>
          <w:trHeight w:val="207"/>
        </w:trPr>
        <w:tc>
          <w:tcPr>
            <w:tcW w:w="1668" w:type="dxa"/>
            <w:vMerge w:val="restart"/>
            <w:vAlign w:val="center"/>
          </w:tcPr>
          <w:p w:rsidR="00FE2714" w:rsidRPr="00D8723F" w:rsidRDefault="00FE2714" w:rsidP="006F0767">
            <w:pPr>
              <w:spacing w:after="0" w:line="240" w:lineRule="auto"/>
              <w:jc w:val="center"/>
              <w:rPr>
                <w:rFonts w:ascii="Times New Roman" w:eastAsia="Calibri" w:hAnsi="Times New Roman" w:cs="Times New Roman"/>
                <w:b/>
              </w:rPr>
            </w:pPr>
            <w:r w:rsidRPr="00D8723F">
              <w:rPr>
                <w:rFonts w:ascii="Times New Roman" w:eastAsia="Calibri" w:hAnsi="Times New Roman" w:cs="Times New Roman"/>
                <w:b/>
              </w:rPr>
              <w:t>Вид основных фондов</w:t>
            </w:r>
          </w:p>
        </w:tc>
        <w:tc>
          <w:tcPr>
            <w:tcW w:w="4673" w:type="dxa"/>
            <w:gridSpan w:val="5"/>
            <w:vAlign w:val="center"/>
          </w:tcPr>
          <w:p w:rsidR="00FE2714" w:rsidRPr="00D8723F" w:rsidRDefault="00FE2714" w:rsidP="006F0767">
            <w:pPr>
              <w:spacing w:after="0" w:line="240" w:lineRule="auto"/>
              <w:jc w:val="center"/>
              <w:rPr>
                <w:rFonts w:ascii="Times New Roman" w:eastAsia="Calibri" w:hAnsi="Times New Roman" w:cs="Times New Roman"/>
                <w:b/>
              </w:rPr>
            </w:pPr>
            <w:r w:rsidRPr="00D8723F">
              <w:rPr>
                <w:rFonts w:ascii="Times New Roman" w:eastAsia="Calibri" w:hAnsi="Times New Roman" w:cs="Times New Roman"/>
                <w:b/>
              </w:rPr>
              <w:t>тыс. руб.</w:t>
            </w:r>
          </w:p>
        </w:tc>
        <w:tc>
          <w:tcPr>
            <w:tcW w:w="3230" w:type="dxa"/>
            <w:gridSpan w:val="5"/>
            <w:vAlign w:val="center"/>
          </w:tcPr>
          <w:p w:rsidR="00FE2714" w:rsidRPr="00D8723F" w:rsidRDefault="00FE2714" w:rsidP="006F0767">
            <w:pPr>
              <w:spacing w:after="0" w:line="240" w:lineRule="auto"/>
              <w:jc w:val="center"/>
              <w:rPr>
                <w:rFonts w:ascii="Times New Roman" w:eastAsia="Calibri" w:hAnsi="Times New Roman" w:cs="Times New Roman"/>
                <w:b/>
              </w:rPr>
            </w:pPr>
            <w:r w:rsidRPr="00D8723F">
              <w:rPr>
                <w:rFonts w:ascii="Times New Roman" w:eastAsia="Calibri" w:hAnsi="Times New Roman" w:cs="Times New Roman"/>
                <w:b/>
              </w:rPr>
              <w:t>Структура фондов, %</w:t>
            </w:r>
          </w:p>
        </w:tc>
      </w:tr>
      <w:tr w:rsidR="00FE2714" w:rsidRPr="00D8723F" w:rsidTr="006F0767">
        <w:trPr>
          <w:cantSplit/>
          <w:trHeight w:val="288"/>
        </w:trPr>
        <w:tc>
          <w:tcPr>
            <w:tcW w:w="1668" w:type="dxa"/>
            <w:vMerge/>
            <w:vAlign w:val="center"/>
          </w:tcPr>
          <w:p w:rsidR="00FE2714" w:rsidRPr="00D8723F" w:rsidRDefault="00FE2714" w:rsidP="006F0767">
            <w:pPr>
              <w:spacing w:after="0" w:line="240" w:lineRule="auto"/>
              <w:jc w:val="center"/>
              <w:rPr>
                <w:rFonts w:ascii="Times New Roman" w:eastAsia="Calibri" w:hAnsi="Times New Roman" w:cs="Times New Roman"/>
                <w:b/>
              </w:rPr>
            </w:pPr>
          </w:p>
        </w:tc>
        <w:tc>
          <w:tcPr>
            <w:tcW w:w="992"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hAnsi="Times New Roman" w:cs="Times New Roman"/>
                <w:b/>
                <w:sz w:val="20"/>
                <w:szCs w:val="20"/>
              </w:rPr>
              <w:t>2012</w:t>
            </w:r>
          </w:p>
        </w:tc>
        <w:tc>
          <w:tcPr>
            <w:tcW w:w="102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hAnsi="Times New Roman" w:cs="Times New Roman"/>
                <w:b/>
                <w:sz w:val="20"/>
                <w:szCs w:val="20"/>
              </w:rPr>
              <w:t>2013</w:t>
            </w:r>
          </w:p>
        </w:tc>
        <w:tc>
          <w:tcPr>
            <w:tcW w:w="885"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hAnsi="Times New Roman" w:cs="Times New Roman"/>
                <w:b/>
                <w:sz w:val="20"/>
                <w:szCs w:val="20"/>
              </w:rPr>
              <w:t>2014</w:t>
            </w:r>
          </w:p>
        </w:tc>
        <w:tc>
          <w:tcPr>
            <w:tcW w:w="885"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hAnsi="Times New Roman" w:cs="Times New Roman"/>
                <w:b/>
                <w:sz w:val="20"/>
                <w:szCs w:val="20"/>
              </w:rPr>
              <w:t>2015</w:t>
            </w:r>
          </w:p>
        </w:tc>
        <w:tc>
          <w:tcPr>
            <w:tcW w:w="885"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hAnsi="Times New Roman" w:cs="Times New Roman"/>
                <w:b/>
                <w:sz w:val="20"/>
                <w:szCs w:val="20"/>
              </w:rPr>
              <w:t>2016</w:t>
            </w:r>
          </w:p>
        </w:tc>
        <w:tc>
          <w:tcPr>
            <w:tcW w:w="64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eastAsia="Calibri" w:hAnsi="Times New Roman" w:cs="Times New Roman"/>
                <w:b/>
                <w:sz w:val="20"/>
                <w:szCs w:val="20"/>
              </w:rPr>
              <w:t>2012</w:t>
            </w:r>
          </w:p>
        </w:tc>
        <w:tc>
          <w:tcPr>
            <w:tcW w:w="64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eastAsia="Calibri" w:hAnsi="Times New Roman" w:cs="Times New Roman"/>
                <w:b/>
                <w:sz w:val="20"/>
                <w:szCs w:val="20"/>
              </w:rPr>
              <w:t>2013</w:t>
            </w:r>
          </w:p>
        </w:tc>
        <w:tc>
          <w:tcPr>
            <w:tcW w:w="64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eastAsia="Calibri" w:hAnsi="Times New Roman" w:cs="Times New Roman"/>
                <w:b/>
                <w:sz w:val="20"/>
                <w:szCs w:val="20"/>
              </w:rPr>
              <w:t>2014</w:t>
            </w:r>
          </w:p>
        </w:tc>
        <w:tc>
          <w:tcPr>
            <w:tcW w:w="64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eastAsia="Calibri" w:hAnsi="Times New Roman" w:cs="Times New Roman"/>
                <w:b/>
                <w:sz w:val="20"/>
                <w:szCs w:val="20"/>
              </w:rPr>
              <w:t>2015</w:t>
            </w:r>
          </w:p>
        </w:tc>
        <w:tc>
          <w:tcPr>
            <w:tcW w:w="646" w:type="dxa"/>
            <w:vAlign w:val="center"/>
          </w:tcPr>
          <w:p w:rsidR="00FE2714" w:rsidRPr="00640CE2" w:rsidRDefault="00FE2714" w:rsidP="006F0767">
            <w:pPr>
              <w:spacing w:after="0" w:line="240" w:lineRule="auto"/>
              <w:jc w:val="center"/>
              <w:rPr>
                <w:rFonts w:ascii="Times New Roman" w:eastAsia="Calibri" w:hAnsi="Times New Roman" w:cs="Times New Roman"/>
                <w:b/>
                <w:sz w:val="20"/>
                <w:szCs w:val="20"/>
              </w:rPr>
            </w:pPr>
            <w:r w:rsidRPr="00640CE2">
              <w:rPr>
                <w:rFonts w:ascii="Times New Roman" w:eastAsia="Calibri" w:hAnsi="Times New Roman" w:cs="Times New Roman"/>
                <w:b/>
                <w:sz w:val="20"/>
                <w:szCs w:val="20"/>
              </w:rPr>
              <w:t>2016</w:t>
            </w:r>
          </w:p>
        </w:tc>
      </w:tr>
      <w:tr w:rsidR="00FE2714" w:rsidRPr="00D8723F" w:rsidTr="006F0767">
        <w:trPr>
          <w:trHeight w:val="579"/>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Здания и</w:t>
            </w:r>
          </w:p>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сооружения</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1544150</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1639952</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1762525</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1822080</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1957101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48,67</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46,28</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48,26</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49,16</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47,21</w:t>
            </w:r>
          </w:p>
        </w:tc>
      </w:tr>
      <w:tr w:rsidR="00FE2714" w:rsidRPr="00D8723F" w:rsidTr="006F0767">
        <w:trPr>
          <w:trHeight w:val="551"/>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Машины и оборудование</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1057101</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1243376</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1157954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1220350</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1339704</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33,32</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35,09</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31,70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32,93</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32,32</w:t>
            </w:r>
          </w:p>
        </w:tc>
      </w:tr>
      <w:tr w:rsidR="00FE2714" w:rsidRPr="00D8723F" w:rsidTr="006F0767">
        <w:trPr>
          <w:trHeight w:val="517"/>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Транспортные средства</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206320</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187944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210030</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223012</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224023</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6,50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5,30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5,75</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6,02</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5,40</w:t>
            </w:r>
          </w:p>
        </w:tc>
      </w:tr>
      <w:tr w:rsidR="00FE2714" w:rsidRPr="00D8723F" w:rsidTr="006F0767">
        <w:trPr>
          <w:trHeight w:val="517"/>
        </w:trPr>
        <w:tc>
          <w:tcPr>
            <w:tcW w:w="1668" w:type="dxa"/>
            <w:vAlign w:val="center"/>
          </w:tcPr>
          <w:p w:rsidR="00FE2714" w:rsidRPr="00D8723F" w:rsidRDefault="00FE2714" w:rsidP="006F0767">
            <w:pPr>
              <w:spacing w:after="0" w:line="240" w:lineRule="auto"/>
              <w:jc w:val="center"/>
              <w:rPr>
                <w:rFonts w:ascii="Times New Roman" w:hAnsi="Times New Roman" w:cs="Times New Roman"/>
              </w:rPr>
            </w:pPr>
            <w:r w:rsidRPr="00D8723F">
              <w:rPr>
                <w:rFonts w:ascii="Times New Roman" w:hAnsi="Times New Roman" w:cs="Times New Roman"/>
              </w:rPr>
              <w:t>Производ</w:t>
            </w:r>
            <w:r>
              <w:rPr>
                <w:rFonts w:ascii="Times New Roman" w:hAnsi="Times New Roman" w:cs="Times New Roman"/>
              </w:rPr>
              <w:t>-</w:t>
            </w:r>
            <w:r w:rsidRPr="00D8723F">
              <w:rPr>
                <w:rFonts w:ascii="Times New Roman" w:hAnsi="Times New Roman" w:cs="Times New Roman"/>
              </w:rPr>
              <w:t>ственный и хозяйственный инвентарь</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3617</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4472</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4315</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3752</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3775</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0,13</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0,12</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0,09</w:t>
            </w:r>
          </w:p>
        </w:tc>
      </w:tr>
      <w:tr w:rsidR="00FE2714" w:rsidRPr="00D8723F" w:rsidTr="006F0767">
        <w:trPr>
          <w:trHeight w:val="208"/>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Рабочий скот</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482</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554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514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401</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390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0,02</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0,02</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0,01</w:t>
            </w:r>
          </w:p>
        </w:tc>
      </w:tr>
      <w:tr w:rsidR="00FE2714" w:rsidRPr="00D8723F" w:rsidTr="006F0767">
        <w:trPr>
          <w:trHeight w:val="273"/>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Продуктивный скот</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330382</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392888</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442126</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357614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358610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10,41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11,09</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12,11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9,65</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8,65</w:t>
            </w:r>
          </w:p>
        </w:tc>
      </w:tr>
      <w:tr w:rsidR="00FE2714" w:rsidRPr="00D8723F" w:rsidTr="006F0767">
        <w:trPr>
          <w:trHeight w:val="273"/>
        </w:trPr>
        <w:tc>
          <w:tcPr>
            <w:tcW w:w="1668" w:type="dxa"/>
            <w:vAlign w:val="center"/>
          </w:tcPr>
          <w:p w:rsidR="00FE2714" w:rsidRPr="00D8723F" w:rsidRDefault="00FE2714" w:rsidP="006F0767">
            <w:pPr>
              <w:spacing w:after="0" w:line="240" w:lineRule="auto"/>
              <w:jc w:val="center"/>
              <w:rPr>
                <w:rFonts w:ascii="Times New Roman" w:hAnsi="Times New Roman" w:cs="Times New Roman"/>
              </w:rPr>
            </w:pPr>
            <w:r w:rsidRPr="00D8723F">
              <w:rPr>
                <w:rFonts w:ascii="Times New Roman" w:hAnsi="Times New Roman" w:cs="Times New Roman"/>
              </w:rPr>
              <w:t>Многолетние насаждения</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44</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0,001</w:t>
            </w:r>
          </w:p>
        </w:tc>
      </w:tr>
      <w:tr w:rsidR="00FE2714" w:rsidRPr="00D8723F" w:rsidTr="006F0767">
        <w:trPr>
          <w:trHeight w:val="273"/>
        </w:trPr>
        <w:tc>
          <w:tcPr>
            <w:tcW w:w="1668" w:type="dxa"/>
            <w:vAlign w:val="center"/>
          </w:tcPr>
          <w:p w:rsidR="00FE2714" w:rsidRPr="00D8723F" w:rsidRDefault="00FE2714" w:rsidP="006F0767">
            <w:pPr>
              <w:spacing w:after="0" w:line="240" w:lineRule="auto"/>
              <w:jc w:val="center"/>
              <w:rPr>
                <w:rFonts w:ascii="Times New Roman" w:hAnsi="Times New Roman" w:cs="Times New Roman"/>
              </w:rPr>
            </w:pPr>
            <w:r w:rsidRPr="00D8723F">
              <w:rPr>
                <w:rFonts w:ascii="Times New Roman" w:hAnsi="Times New Roman" w:cs="Times New Roman"/>
              </w:rPr>
              <w:t>Другие виды основных средств</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3482</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2911</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2868</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3165</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7353</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0,08</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0,08</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0,09</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0,18</w:t>
            </w:r>
          </w:p>
        </w:tc>
      </w:tr>
      <w:tr w:rsidR="00FE2714" w:rsidRPr="00D8723F" w:rsidTr="006F0767">
        <w:trPr>
          <w:trHeight w:val="493"/>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Земельные участки и объекты природополь</w:t>
            </w:r>
            <w:r>
              <w:rPr>
                <w:rFonts w:ascii="Times New Roman" w:eastAsia="Calibri" w:hAnsi="Times New Roman" w:cs="Times New Roman"/>
              </w:rPr>
              <w:t>-</w:t>
            </w:r>
            <w:r w:rsidRPr="00D8723F">
              <w:rPr>
                <w:rFonts w:ascii="Times New Roman" w:eastAsia="Calibri" w:hAnsi="Times New Roman" w:cs="Times New Roman"/>
              </w:rPr>
              <w:t>зования</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26918</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71191</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71984</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75813</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254550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0,85</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2,01</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1,97</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2,05</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6,14</w:t>
            </w:r>
          </w:p>
        </w:tc>
      </w:tr>
      <w:tr w:rsidR="00FE2714" w:rsidRPr="00D8723F" w:rsidTr="006F0767">
        <w:trPr>
          <w:trHeight w:val="330"/>
        </w:trPr>
        <w:tc>
          <w:tcPr>
            <w:tcW w:w="1668" w:type="dxa"/>
            <w:vAlign w:val="center"/>
          </w:tcPr>
          <w:p w:rsidR="00FE2714" w:rsidRPr="00D8723F" w:rsidRDefault="00FE2714" w:rsidP="006F0767">
            <w:pPr>
              <w:spacing w:after="0" w:line="240" w:lineRule="auto"/>
              <w:jc w:val="center"/>
              <w:rPr>
                <w:rFonts w:ascii="Times New Roman" w:eastAsia="Calibri" w:hAnsi="Times New Roman" w:cs="Times New Roman"/>
              </w:rPr>
            </w:pPr>
            <w:r w:rsidRPr="00D8723F">
              <w:rPr>
                <w:rFonts w:ascii="Times New Roman" w:eastAsia="Calibri" w:hAnsi="Times New Roman" w:cs="Times New Roman"/>
              </w:rPr>
              <w:t>Итого</w:t>
            </w:r>
          </w:p>
        </w:tc>
        <w:tc>
          <w:tcPr>
            <w:tcW w:w="992"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3172496</w:t>
            </w:r>
          </w:p>
        </w:tc>
        <w:tc>
          <w:tcPr>
            <w:tcW w:w="102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3543332</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3652360</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3706231</w:t>
            </w:r>
          </w:p>
        </w:tc>
        <w:tc>
          <w:tcPr>
            <w:tcW w:w="885"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4145550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100</w:t>
            </w:r>
          </w:p>
        </w:tc>
        <w:tc>
          <w:tcPr>
            <w:tcW w:w="646" w:type="dxa"/>
            <w:vAlign w:val="center"/>
          </w:tcPr>
          <w:p w:rsidR="00FE2714" w:rsidRPr="00640CE2" w:rsidRDefault="00FE2714" w:rsidP="006F0767">
            <w:pPr>
              <w:spacing w:after="0" w:line="240" w:lineRule="auto"/>
              <w:jc w:val="center"/>
              <w:rPr>
                <w:rFonts w:ascii="Times New Roman" w:hAnsi="Times New Roman" w:cs="Times New Roman"/>
                <w:color w:val="000000"/>
                <w:sz w:val="18"/>
                <w:szCs w:val="18"/>
              </w:rPr>
            </w:pPr>
            <w:r w:rsidRPr="00640CE2">
              <w:rPr>
                <w:rFonts w:ascii="Times New Roman" w:hAnsi="Times New Roman" w:cs="Times New Roman"/>
                <w:color w:val="000000"/>
                <w:sz w:val="18"/>
                <w:szCs w:val="18"/>
              </w:rPr>
              <w:t>100</w:t>
            </w:r>
          </w:p>
        </w:tc>
      </w:tr>
    </w:tbl>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Pr="00760DA1" w:rsidRDefault="00FE2714" w:rsidP="00760DA1">
      <w:pPr>
        <w:tabs>
          <w:tab w:val="left" w:pos="1290"/>
        </w:tabs>
        <w:spacing w:after="0" w:line="360" w:lineRule="auto"/>
        <w:ind w:firstLine="709"/>
        <w:jc w:val="right"/>
        <w:rPr>
          <w:rFonts w:ascii="Times New Roman" w:hAnsi="Times New Roman" w:cs="Times New Roman"/>
          <w:sz w:val="24"/>
          <w:szCs w:val="24"/>
        </w:rPr>
      </w:pPr>
    </w:p>
    <w:p w:rsidR="00FE2714" w:rsidRPr="00760DA1" w:rsidRDefault="00760DA1" w:rsidP="00760DA1">
      <w:pPr>
        <w:tabs>
          <w:tab w:val="left" w:pos="1290"/>
        </w:tabs>
        <w:spacing w:after="0" w:line="360" w:lineRule="auto"/>
        <w:ind w:firstLine="709"/>
        <w:jc w:val="right"/>
        <w:rPr>
          <w:rFonts w:ascii="Times New Roman" w:hAnsi="Times New Roman" w:cs="Times New Roman"/>
          <w:sz w:val="24"/>
          <w:szCs w:val="24"/>
        </w:rPr>
      </w:pPr>
      <w:r w:rsidRPr="00760DA1">
        <w:rPr>
          <w:rFonts w:ascii="Times New Roman" w:hAnsi="Times New Roman" w:cs="Times New Roman"/>
          <w:sz w:val="24"/>
          <w:szCs w:val="24"/>
        </w:rPr>
        <w:t>Приложение 2</w:t>
      </w:r>
    </w:p>
    <w:p w:rsidR="00FE2714" w:rsidRPr="003831CE" w:rsidRDefault="00FE2714" w:rsidP="00FE2714">
      <w:pPr>
        <w:spacing w:after="0" w:line="240" w:lineRule="auto"/>
        <w:jc w:val="both"/>
        <w:rPr>
          <w:rFonts w:ascii="Times New Roman" w:hAnsi="Times New Roman" w:cs="Times New Roman"/>
          <w:b/>
          <w:sz w:val="24"/>
          <w:szCs w:val="24"/>
        </w:rPr>
      </w:pPr>
      <w:r w:rsidRPr="00FF699F">
        <w:rPr>
          <w:rFonts w:ascii="Times New Roman" w:hAnsi="Times New Roman" w:cs="Times New Roman"/>
          <w:sz w:val="24"/>
          <w:szCs w:val="24"/>
        </w:rPr>
        <w:t xml:space="preserve">Таблица </w:t>
      </w:r>
      <w:r w:rsidR="00760DA1">
        <w:rPr>
          <w:rFonts w:ascii="Times New Roman" w:hAnsi="Times New Roman" w:cs="Times New Roman"/>
          <w:sz w:val="24"/>
          <w:szCs w:val="24"/>
        </w:rPr>
        <w:t>2</w:t>
      </w:r>
      <w:r>
        <w:rPr>
          <w:rFonts w:ascii="Times New Roman" w:hAnsi="Times New Roman" w:cs="Times New Roman"/>
          <w:b/>
          <w:sz w:val="24"/>
          <w:szCs w:val="24"/>
        </w:rPr>
        <w:t xml:space="preserve"> – </w:t>
      </w:r>
      <w:r w:rsidRPr="003831CE">
        <w:rPr>
          <w:rFonts w:ascii="Times New Roman" w:hAnsi="Times New Roman" w:cs="Times New Roman"/>
          <w:b/>
          <w:sz w:val="24"/>
          <w:szCs w:val="24"/>
        </w:rPr>
        <w:t>Состав и структура оборотных средств на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9"/>
        <w:gridCol w:w="954"/>
        <w:gridCol w:w="954"/>
        <w:gridCol w:w="953"/>
        <w:gridCol w:w="953"/>
        <w:gridCol w:w="953"/>
        <w:gridCol w:w="637"/>
        <w:gridCol w:w="637"/>
        <w:gridCol w:w="637"/>
        <w:gridCol w:w="637"/>
        <w:gridCol w:w="637"/>
      </w:tblGrid>
      <w:tr w:rsidR="00FE2714" w:rsidRPr="003A00F3" w:rsidTr="006F0767">
        <w:trPr>
          <w:cantSplit/>
          <w:trHeight w:val="389"/>
        </w:trPr>
        <w:tc>
          <w:tcPr>
            <w:tcW w:w="0" w:type="auto"/>
            <w:vMerge w:val="restart"/>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Показатель</w:t>
            </w:r>
          </w:p>
        </w:tc>
        <w:tc>
          <w:tcPr>
            <w:tcW w:w="0" w:type="auto"/>
            <w:gridSpan w:val="5"/>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 xml:space="preserve"> тыс. руб.</w:t>
            </w:r>
          </w:p>
        </w:tc>
        <w:tc>
          <w:tcPr>
            <w:tcW w:w="0" w:type="auto"/>
            <w:gridSpan w:val="5"/>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Структура средств, %</w:t>
            </w:r>
          </w:p>
        </w:tc>
      </w:tr>
      <w:tr w:rsidR="00FE2714" w:rsidRPr="003A00F3" w:rsidTr="006F0767">
        <w:trPr>
          <w:cantSplit/>
          <w:trHeight w:val="343"/>
        </w:trPr>
        <w:tc>
          <w:tcPr>
            <w:tcW w:w="0" w:type="auto"/>
            <w:vMerge/>
            <w:vAlign w:val="center"/>
          </w:tcPr>
          <w:p w:rsidR="00FE2714" w:rsidRPr="003A00F3" w:rsidRDefault="00FE2714" w:rsidP="00E17B14">
            <w:pPr>
              <w:spacing w:after="0" w:line="240" w:lineRule="auto"/>
              <w:jc w:val="center"/>
              <w:rPr>
                <w:rFonts w:ascii="Times New Roman" w:hAnsi="Times New Roman" w:cs="Times New Roman"/>
                <w:b/>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2012</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2013</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2014</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2015</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2016</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2010</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2011</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2012</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2013</w:t>
            </w:r>
          </w:p>
        </w:tc>
        <w:tc>
          <w:tcPr>
            <w:tcW w:w="0" w:type="auto"/>
            <w:vAlign w:val="center"/>
          </w:tcPr>
          <w:p w:rsidR="00FE2714" w:rsidRPr="003A00F3" w:rsidRDefault="00FE2714" w:rsidP="00E17B14">
            <w:pPr>
              <w:spacing w:after="0" w:line="240" w:lineRule="auto"/>
              <w:jc w:val="center"/>
              <w:rPr>
                <w:rFonts w:ascii="Times New Roman" w:hAnsi="Times New Roman" w:cs="Times New Roman"/>
                <w:b/>
              </w:rPr>
            </w:pPr>
            <w:r w:rsidRPr="003A00F3">
              <w:rPr>
                <w:rFonts w:ascii="Times New Roman" w:hAnsi="Times New Roman" w:cs="Times New Roman"/>
                <w:b/>
              </w:rPr>
              <w:t>2014</w:t>
            </w:r>
          </w:p>
        </w:tc>
      </w:tr>
      <w:tr w:rsidR="00FE2714" w:rsidRPr="003A00F3" w:rsidTr="00E17B14">
        <w:trPr>
          <w:trHeight w:val="579"/>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1. Оборотные фонды, всего:</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551"/>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В том числе: сырьё и материалы</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681811</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488200</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370222</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387413</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355444</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517"/>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 xml:space="preserve">Животные на выращивании </w:t>
            </w:r>
          </w:p>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и откорме</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718656</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803248</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773667</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757856</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r w:rsidRPr="003A00F3">
              <w:rPr>
                <w:rFonts w:ascii="Times New Roman" w:hAnsi="Times New Roman" w:cs="Times New Roman"/>
              </w:rPr>
              <w:t>793705</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695"/>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Затраты в незавершенном производстве</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72391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114071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89361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91052</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120563</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Расходы будущих периодов</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1280</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2302</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1989</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3825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4734</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Прочие запасы и затраты</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131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244</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207</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236</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167</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2. Фонды обращения, всего:</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747734</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1122875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1004605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1252522</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1255134</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В том числе: готовая продукция</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98275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105089</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143648</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189193</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216543</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Товары отгруженные</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110</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1028</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6941</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Дебиторская задолженность</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598623</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986500</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818033</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1041725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986500</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Денежные средства</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20421</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28335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41455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19942</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36136</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493"/>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Прочие оборотные активы</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30305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2950</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1468</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634</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9014</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r w:rsidR="00FE2714" w:rsidRPr="003A00F3" w:rsidTr="00E17B14">
        <w:trPr>
          <w:trHeight w:val="330"/>
        </w:trPr>
        <w:tc>
          <w:tcPr>
            <w:tcW w:w="0" w:type="auto"/>
            <w:vAlign w:val="center"/>
          </w:tcPr>
          <w:p w:rsidR="00FE2714" w:rsidRPr="003A00F3" w:rsidRDefault="00FE2714" w:rsidP="00E17B14">
            <w:pPr>
              <w:spacing w:after="0" w:line="240" w:lineRule="auto"/>
              <w:rPr>
                <w:rFonts w:ascii="Times New Roman" w:hAnsi="Times New Roman" w:cs="Times New Roman"/>
              </w:rPr>
            </w:pPr>
            <w:r w:rsidRPr="003A00F3">
              <w:rPr>
                <w:rFonts w:ascii="Times New Roman" w:hAnsi="Times New Roman" w:cs="Times New Roman"/>
              </w:rPr>
              <w:t>3. Оборотные средства, всего:</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2320725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2420645</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2963034</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3355990</w:t>
            </w:r>
          </w:p>
        </w:tc>
        <w:tc>
          <w:tcPr>
            <w:tcW w:w="0" w:type="auto"/>
            <w:vAlign w:val="center"/>
          </w:tcPr>
          <w:p w:rsidR="00FE2714" w:rsidRPr="003A00F3" w:rsidRDefault="00FE2714" w:rsidP="00E17B14">
            <w:pPr>
              <w:spacing w:after="0" w:line="240" w:lineRule="auto"/>
              <w:jc w:val="center"/>
              <w:rPr>
                <w:rFonts w:ascii="Times New Roman" w:hAnsi="Times New Roman" w:cs="Times New Roman"/>
                <w:color w:val="000000"/>
              </w:rPr>
            </w:pPr>
            <w:r w:rsidRPr="003A00F3">
              <w:rPr>
                <w:rFonts w:ascii="Times New Roman" w:hAnsi="Times New Roman" w:cs="Times New Roman"/>
                <w:color w:val="000000"/>
              </w:rPr>
              <w:t>3712983</w:t>
            </w: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c>
          <w:tcPr>
            <w:tcW w:w="0" w:type="auto"/>
            <w:vAlign w:val="center"/>
          </w:tcPr>
          <w:p w:rsidR="00FE2714" w:rsidRPr="003A00F3" w:rsidRDefault="00FE2714" w:rsidP="00E17B14">
            <w:pPr>
              <w:spacing w:after="0" w:line="240" w:lineRule="auto"/>
              <w:jc w:val="center"/>
              <w:rPr>
                <w:rFonts w:ascii="Times New Roman" w:hAnsi="Times New Roman" w:cs="Times New Roman"/>
              </w:rPr>
            </w:pPr>
          </w:p>
        </w:tc>
      </w:tr>
    </w:tbl>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760DA1" w:rsidRDefault="00760DA1" w:rsidP="00B1169B">
      <w:pPr>
        <w:tabs>
          <w:tab w:val="left" w:pos="1290"/>
        </w:tabs>
        <w:spacing w:after="0" w:line="360" w:lineRule="auto"/>
        <w:ind w:firstLine="709"/>
        <w:rPr>
          <w:rFonts w:ascii="Times New Roman" w:hAnsi="Times New Roman" w:cs="Times New Roman"/>
          <w:sz w:val="28"/>
          <w:szCs w:val="28"/>
        </w:rPr>
      </w:pPr>
    </w:p>
    <w:p w:rsidR="00760DA1" w:rsidRDefault="00760DA1" w:rsidP="00B1169B">
      <w:pPr>
        <w:tabs>
          <w:tab w:val="left" w:pos="1290"/>
        </w:tabs>
        <w:spacing w:after="0" w:line="360" w:lineRule="auto"/>
        <w:ind w:firstLine="709"/>
        <w:rPr>
          <w:rFonts w:ascii="Times New Roman" w:hAnsi="Times New Roman" w:cs="Times New Roman"/>
          <w:sz w:val="28"/>
          <w:szCs w:val="28"/>
        </w:rPr>
      </w:pPr>
    </w:p>
    <w:p w:rsidR="00760DA1" w:rsidRDefault="00760DA1" w:rsidP="00B1169B">
      <w:pPr>
        <w:tabs>
          <w:tab w:val="left" w:pos="1290"/>
        </w:tabs>
        <w:spacing w:after="0" w:line="360" w:lineRule="auto"/>
        <w:ind w:firstLine="709"/>
        <w:rPr>
          <w:rFonts w:ascii="Times New Roman" w:hAnsi="Times New Roman" w:cs="Times New Roman"/>
          <w:sz w:val="28"/>
          <w:szCs w:val="28"/>
        </w:rPr>
      </w:pPr>
    </w:p>
    <w:p w:rsidR="00760DA1" w:rsidRPr="00760DA1" w:rsidRDefault="00760DA1" w:rsidP="00760DA1">
      <w:pPr>
        <w:spacing w:after="0" w:line="240" w:lineRule="auto"/>
        <w:jc w:val="right"/>
        <w:rPr>
          <w:rFonts w:ascii="Times New Roman" w:hAnsi="Times New Roman" w:cs="Times New Roman"/>
          <w:sz w:val="24"/>
          <w:szCs w:val="24"/>
        </w:rPr>
      </w:pPr>
      <w:r w:rsidRPr="00760DA1">
        <w:rPr>
          <w:rFonts w:ascii="Times New Roman" w:hAnsi="Times New Roman" w:cs="Times New Roman"/>
          <w:sz w:val="24"/>
          <w:szCs w:val="24"/>
        </w:rPr>
        <w:lastRenderedPageBreak/>
        <w:t>Приложение 3</w:t>
      </w:r>
    </w:p>
    <w:p w:rsidR="00760DA1" w:rsidRDefault="00760DA1" w:rsidP="00760DA1">
      <w:pPr>
        <w:spacing w:after="0" w:line="240" w:lineRule="auto"/>
        <w:jc w:val="right"/>
        <w:rPr>
          <w:rFonts w:ascii="Times New Roman" w:hAnsi="Times New Roman" w:cs="Times New Roman"/>
        </w:rPr>
      </w:pPr>
    </w:p>
    <w:p w:rsidR="00283EFD" w:rsidRPr="00BD427F" w:rsidRDefault="00760DA1" w:rsidP="00283EFD">
      <w:pPr>
        <w:spacing w:after="0" w:line="240" w:lineRule="auto"/>
        <w:jc w:val="both"/>
        <w:rPr>
          <w:rFonts w:ascii="Times New Roman" w:hAnsi="Times New Roman" w:cs="Times New Roman"/>
          <w:b/>
        </w:rPr>
      </w:pPr>
      <w:r>
        <w:rPr>
          <w:rFonts w:ascii="Times New Roman" w:hAnsi="Times New Roman" w:cs="Times New Roman"/>
        </w:rPr>
        <w:t>Таблица 3</w:t>
      </w:r>
      <w:r w:rsidR="00283EFD" w:rsidRPr="00BD427F">
        <w:rPr>
          <w:rFonts w:ascii="Times New Roman" w:hAnsi="Times New Roman" w:cs="Times New Roman"/>
        </w:rPr>
        <w:t xml:space="preserve"> -  </w:t>
      </w:r>
      <w:r w:rsidR="00283EFD" w:rsidRPr="00BD427F">
        <w:rPr>
          <w:rFonts w:ascii="Times New Roman" w:hAnsi="Times New Roman" w:cs="Times New Roman"/>
          <w:b/>
        </w:rPr>
        <w:t>Экономическая эффективность реализации продукции</w:t>
      </w:r>
      <w:r w:rsidR="00283EFD">
        <w:rPr>
          <w:rFonts w:ascii="Times New Roman" w:hAnsi="Times New Roman" w:cs="Times New Roman"/>
          <w:b/>
        </w:rPr>
        <w:t xml:space="preserve"> зерновых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2224"/>
        <w:gridCol w:w="1417"/>
        <w:gridCol w:w="1702"/>
        <w:gridCol w:w="1558"/>
        <w:gridCol w:w="1951"/>
      </w:tblGrid>
      <w:tr w:rsidR="00283EFD" w:rsidRPr="00574E57" w:rsidTr="00283EFD">
        <w:trPr>
          <w:trHeight w:val="764"/>
        </w:trPr>
        <w:tc>
          <w:tcPr>
            <w:tcW w:w="376"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Год</w:t>
            </w:r>
          </w:p>
        </w:tc>
        <w:tc>
          <w:tcPr>
            <w:tcW w:w="1162"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Виды</w:t>
            </w:r>
          </w:p>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 xml:space="preserve"> продукции</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Денежная выручка,</w:t>
            </w:r>
          </w:p>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тыс. руб.</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Полная себе-стоимость,</w:t>
            </w:r>
          </w:p>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тыс. руб.</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rPr>
                <w:rFonts w:ascii="Times New Roman" w:hAnsi="Times New Roman" w:cs="Times New Roman"/>
                <w:b/>
              </w:rPr>
            </w:pPr>
            <w:r w:rsidRPr="00187A67">
              <w:rPr>
                <w:rFonts w:ascii="Times New Roman" w:hAnsi="Times New Roman" w:cs="Times New Roman"/>
                <w:b/>
              </w:rPr>
              <w:t>Прибыль (+), убыток (-), тыс. руб.</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b/>
              </w:rPr>
            </w:pPr>
            <w:r w:rsidRPr="00187A67">
              <w:rPr>
                <w:rFonts w:ascii="Times New Roman" w:hAnsi="Times New Roman" w:cs="Times New Roman"/>
                <w:b/>
              </w:rPr>
              <w:t>Уровень рента-бельности(+), убыточности(-), %</w:t>
            </w:r>
          </w:p>
        </w:tc>
      </w:tr>
      <w:tr w:rsidR="00283EFD" w:rsidRPr="00574E57" w:rsidTr="00283EFD">
        <w:trPr>
          <w:trHeight w:val="283"/>
        </w:trPr>
        <w:tc>
          <w:tcPr>
            <w:tcW w:w="376" w:type="pct"/>
            <w:vMerge w:val="restart"/>
            <w:tcBorders>
              <w:top w:val="single" w:sz="4" w:space="0" w:color="auto"/>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p>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42685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32238</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10447</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24,47</w:t>
            </w:r>
          </w:p>
        </w:tc>
      </w:tr>
      <w:tr w:rsidR="00283EFD" w:rsidRPr="00574E57" w:rsidTr="00283EFD">
        <w:trPr>
          <w:trHeight w:val="296"/>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в т ч. пшеница</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11334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7792</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3542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31,25</w:t>
            </w:r>
          </w:p>
        </w:tc>
      </w:tr>
      <w:tr w:rsidR="00283EFD" w:rsidRPr="00574E57" w:rsidTr="00283EFD">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рожь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2324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2819</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-495</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-21,30</w:t>
            </w:r>
          </w:p>
        </w:tc>
      </w:tr>
      <w:tr w:rsidR="00283EFD" w:rsidRPr="00574E57" w:rsidTr="00283EFD">
        <w:trPr>
          <w:trHeight w:val="268"/>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 xml:space="preserve">просо </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144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61</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57,64</w:t>
            </w:r>
          </w:p>
        </w:tc>
      </w:tr>
      <w:tr w:rsidR="00283EFD" w:rsidRPr="00574E57" w:rsidTr="00283EFD">
        <w:trPr>
          <w:trHeight w:val="7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ячмень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24927</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19125</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5802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23,28</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овес</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3681</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2387</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1294</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35,15</w:t>
            </w:r>
          </w:p>
        </w:tc>
      </w:tr>
      <w:tr w:rsidR="00283EFD" w:rsidRPr="00574E57" w:rsidTr="00283EFD">
        <w:trPr>
          <w:trHeight w:val="57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прочие 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275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54</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221</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80,36</w:t>
            </w:r>
          </w:p>
        </w:tc>
      </w:tr>
      <w:tr w:rsidR="00283EFD" w:rsidRPr="00574E57" w:rsidTr="00283EFD">
        <w:trPr>
          <w:trHeight w:val="300"/>
        </w:trPr>
        <w:tc>
          <w:tcPr>
            <w:tcW w:w="376" w:type="pct"/>
            <w:vMerge/>
            <w:tcBorders>
              <w:left w:val="single" w:sz="4" w:space="0" w:color="auto"/>
              <w:bottom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по растениеводству</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466704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351791</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114913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24,62</w:t>
            </w:r>
          </w:p>
        </w:tc>
      </w:tr>
      <w:tr w:rsidR="00283EFD" w:rsidRPr="00574E57" w:rsidTr="00283EFD">
        <w:trPr>
          <w:trHeight w:val="570"/>
        </w:trPr>
        <w:tc>
          <w:tcPr>
            <w:tcW w:w="376" w:type="pct"/>
            <w:vMerge w:val="restart"/>
            <w:tcBorders>
              <w:top w:val="single" w:sz="4" w:space="0" w:color="auto"/>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p w:rsidR="00283EFD" w:rsidRPr="00574E57" w:rsidRDefault="00283EFD" w:rsidP="00283EFD">
            <w:pPr>
              <w:spacing w:after="0" w:line="240" w:lineRule="auto"/>
              <w:jc w:val="center"/>
              <w:rPr>
                <w:rFonts w:ascii="Times New Roman" w:hAnsi="Times New Roman" w:cs="Times New Roman"/>
                <w:sz w:val="24"/>
                <w:szCs w:val="24"/>
              </w:rPr>
            </w:pPr>
            <w:r w:rsidRPr="00574E57">
              <w:rPr>
                <w:rFonts w:ascii="Times New Roman" w:hAnsi="Times New Roman" w:cs="Times New Roman"/>
                <w:sz w:val="24"/>
                <w:szCs w:val="24"/>
              </w:rPr>
              <w:t xml:space="preserve"> </w:t>
            </w:r>
          </w:p>
          <w:p w:rsidR="00283EFD" w:rsidRPr="00574E57" w:rsidRDefault="00283EFD" w:rsidP="00283E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p>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130604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144541</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-13937</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-10,67</w:t>
            </w:r>
          </w:p>
        </w:tc>
      </w:tr>
      <w:tr w:rsidR="00283EFD" w:rsidRPr="00574E57" w:rsidTr="00283EFD">
        <w:trPr>
          <w:trHeight w:val="23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в т ч. пшеница</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25410</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27902</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-2492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-9,81</w:t>
            </w:r>
          </w:p>
        </w:tc>
      </w:tr>
      <w:tr w:rsidR="00283EFD" w:rsidRPr="00574E57" w:rsidTr="00283EFD">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рожь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9672</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11184</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-1512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-15,63</w:t>
            </w:r>
          </w:p>
        </w:tc>
      </w:tr>
      <w:tr w:rsidR="00283EFD" w:rsidRPr="00574E57" w:rsidTr="00283EFD">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 xml:space="preserve">просо </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668</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643</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25</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3,74</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ячмень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76699</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85758</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-9059</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-11,81</w:t>
            </w:r>
          </w:p>
        </w:tc>
      </w:tr>
      <w:tr w:rsidR="00283EFD" w:rsidRPr="00574E57" w:rsidTr="00283EFD">
        <w:trPr>
          <w:trHeight w:val="263"/>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овес</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12990</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13256</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-266</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-2,05</w:t>
            </w:r>
          </w:p>
        </w:tc>
      </w:tr>
      <w:tr w:rsidR="00283EFD" w:rsidRPr="00574E57" w:rsidTr="00283EFD">
        <w:trPr>
          <w:trHeight w:val="57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прочие 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4165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4808</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-643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-15,44</w:t>
            </w:r>
          </w:p>
        </w:tc>
      </w:tr>
      <w:tr w:rsidR="00283EFD" w:rsidRPr="00574E57" w:rsidTr="00283EFD">
        <w:trPr>
          <w:trHeight w:val="158"/>
        </w:trPr>
        <w:tc>
          <w:tcPr>
            <w:tcW w:w="376" w:type="pct"/>
            <w:vMerge/>
            <w:tcBorders>
              <w:left w:val="single" w:sz="4" w:space="0" w:color="auto"/>
              <w:bottom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по растениеводству</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622299</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553841</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68458</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11,00</w:t>
            </w:r>
          </w:p>
        </w:tc>
      </w:tr>
      <w:tr w:rsidR="00283EFD" w:rsidRPr="00574E57" w:rsidTr="00283EFD">
        <w:trPr>
          <w:trHeight w:val="570"/>
        </w:trPr>
        <w:tc>
          <w:tcPr>
            <w:tcW w:w="376" w:type="pct"/>
            <w:vMerge w:val="restart"/>
            <w:tcBorders>
              <w:top w:val="single" w:sz="4" w:space="0" w:color="auto"/>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r w:rsidRPr="00574E57">
              <w:rPr>
                <w:rFonts w:ascii="Times New Roman" w:hAnsi="Times New Roman" w:cs="Times New Roman"/>
                <w:sz w:val="24"/>
                <w:szCs w:val="24"/>
              </w:rPr>
              <w:t xml:space="preserve">2014 </w:t>
            </w: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3561</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3636</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-75</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-2,11</w:t>
            </w:r>
          </w:p>
        </w:tc>
      </w:tr>
      <w:tr w:rsidR="00283EFD" w:rsidRPr="00574E57" w:rsidTr="00283EFD">
        <w:trPr>
          <w:trHeight w:val="15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в т ч. пшеница</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47</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37</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10</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21,28</w:t>
            </w:r>
          </w:p>
        </w:tc>
      </w:tr>
      <w:tr w:rsidR="00283EFD" w:rsidRPr="00574E57" w:rsidTr="00283EFD">
        <w:trPr>
          <w:trHeight w:val="377"/>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рожь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18</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14</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77,78</w:t>
            </w:r>
          </w:p>
        </w:tc>
      </w:tr>
      <w:tr w:rsidR="00283EFD" w:rsidRPr="00574E57" w:rsidTr="00283EFD">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 xml:space="preserve">просо </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28</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80,00</w:t>
            </w:r>
          </w:p>
        </w:tc>
      </w:tr>
      <w:tr w:rsidR="00283EFD" w:rsidRPr="00574E57" w:rsidTr="00283EFD">
        <w:trPr>
          <w:trHeight w:val="244"/>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ячмень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3307</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94</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3213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97,16</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овес</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3339</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-3185</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-2068,18</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прочие 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по растениеводству</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362506</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302674</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59832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16,51</w:t>
            </w:r>
          </w:p>
        </w:tc>
      </w:tr>
      <w:tr w:rsidR="00283EFD" w:rsidRPr="00574E57" w:rsidTr="00283EFD">
        <w:trPr>
          <w:trHeight w:val="210"/>
        </w:trPr>
        <w:tc>
          <w:tcPr>
            <w:tcW w:w="376" w:type="pct"/>
            <w:vMerge w:val="restart"/>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r w:rsidRPr="00574E57">
              <w:rPr>
                <w:rFonts w:ascii="Times New Roman" w:hAnsi="Times New Roman" w:cs="Times New Roman"/>
                <w:sz w:val="24"/>
                <w:szCs w:val="24"/>
              </w:rPr>
              <w:t>2015</w:t>
            </w: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15339</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17012</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-1673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-10,91</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в т ч. пшеница</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2215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1698</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517</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23,34</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рожь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5095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9128</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-4033</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-79,16</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 xml:space="preserve">просо </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32</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60</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-28</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-87,50</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ячмень</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6048</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5087</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961</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15,89</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овес</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599</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481</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118</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19,70</w:t>
            </w:r>
          </w:p>
        </w:tc>
      </w:tr>
    </w:tbl>
    <w:p w:rsidR="00760DA1" w:rsidRPr="00760DA1" w:rsidRDefault="00760DA1" w:rsidP="00760DA1">
      <w:pPr>
        <w:spacing w:after="0" w:line="240" w:lineRule="auto"/>
        <w:jc w:val="right"/>
        <w:rPr>
          <w:rFonts w:ascii="Times New Roman" w:hAnsi="Times New Roman" w:cs="Times New Roman"/>
          <w:sz w:val="24"/>
          <w:szCs w:val="24"/>
        </w:rPr>
      </w:pPr>
      <w:r>
        <w:br w:type="page"/>
      </w:r>
      <w:r w:rsidRPr="00760DA1">
        <w:rPr>
          <w:rFonts w:ascii="Times New Roman" w:hAnsi="Times New Roman" w:cs="Times New Roman"/>
          <w:sz w:val="24"/>
          <w:szCs w:val="24"/>
        </w:rPr>
        <w:lastRenderedPageBreak/>
        <w:t>Продолжение таблицы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2224"/>
        <w:gridCol w:w="1417"/>
        <w:gridCol w:w="1702"/>
        <w:gridCol w:w="1558"/>
        <w:gridCol w:w="1951"/>
      </w:tblGrid>
      <w:tr w:rsidR="00283EFD" w:rsidRPr="00574E57" w:rsidTr="00283EFD">
        <w:trPr>
          <w:trHeight w:val="210"/>
        </w:trPr>
        <w:tc>
          <w:tcPr>
            <w:tcW w:w="376" w:type="pct"/>
            <w:vMerge w:val="restart"/>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прочие 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1345</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533</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812</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60,37</w:t>
            </w:r>
          </w:p>
        </w:tc>
      </w:tr>
      <w:tr w:rsidR="00283EFD" w:rsidRPr="00574E57" w:rsidTr="00283EFD">
        <w:trPr>
          <w:trHeight w:val="210"/>
        </w:trPr>
        <w:tc>
          <w:tcPr>
            <w:tcW w:w="376" w:type="pct"/>
            <w:vMerge/>
            <w:tcBorders>
              <w:left w:val="single" w:sz="4" w:space="0" w:color="auto"/>
              <w:right w:val="single" w:sz="4" w:space="0" w:color="auto"/>
            </w:tcBorders>
            <w:vAlign w:val="center"/>
          </w:tcPr>
          <w:p w:rsidR="00283EFD" w:rsidRPr="00574E57" w:rsidRDefault="00283EFD"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283EFD" w:rsidRPr="00187A67" w:rsidRDefault="00283EFD" w:rsidP="00283EFD">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по растениеводству</w:t>
            </w:r>
          </w:p>
        </w:tc>
        <w:tc>
          <w:tcPr>
            <w:tcW w:w="740"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349954</w:t>
            </w:r>
          </w:p>
        </w:tc>
        <w:tc>
          <w:tcPr>
            <w:tcW w:w="88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287787</w:t>
            </w:r>
          </w:p>
        </w:tc>
        <w:tc>
          <w:tcPr>
            <w:tcW w:w="814"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62167</w:t>
            </w:r>
          </w:p>
        </w:tc>
        <w:tc>
          <w:tcPr>
            <w:tcW w:w="1019" w:type="pct"/>
            <w:tcBorders>
              <w:top w:val="single" w:sz="4" w:space="0" w:color="auto"/>
              <w:left w:val="single" w:sz="4" w:space="0" w:color="auto"/>
              <w:bottom w:val="single" w:sz="4" w:space="0" w:color="auto"/>
              <w:right w:val="single" w:sz="4" w:space="0" w:color="auto"/>
            </w:tcBorders>
            <w:vAlign w:val="center"/>
          </w:tcPr>
          <w:p w:rsidR="00283EFD" w:rsidRPr="00187A67" w:rsidRDefault="00283EFD" w:rsidP="00283EFD">
            <w:pPr>
              <w:spacing w:after="0" w:line="240" w:lineRule="auto"/>
              <w:jc w:val="center"/>
              <w:rPr>
                <w:rFonts w:ascii="Times New Roman" w:hAnsi="Times New Roman" w:cs="Times New Roman"/>
                <w:color w:val="000000"/>
                <w:sz w:val="24"/>
                <w:szCs w:val="24"/>
              </w:rPr>
            </w:pPr>
            <w:r w:rsidRPr="00187A67">
              <w:rPr>
                <w:rFonts w:ascii="Times New Roman" w:hAnsi="Times New Roman" w:cs="Times New Roman"/>
                <w:color w:val="000000"/>
                <w:sz w:val="24"/>
                <w:szCs w:val="24"/>
              </w:rPr>
              <w:t>17,76</w:t>
            </w:r>
          </w:p>
        </w:tc>
      </w:tr>
      <w:tr w:rsidR="00760DA1" w:rsidRPr="00574E57" w:rsidTr="00760DA1">
        <w:trPr>
          <w:trHeight w:val="210"/>
        </w:trPr>
        <w:tc>
          <w:tcPr>
            <w:tcW w:w="376" w:type="pct"/>
            <w:vMerge w:val="restart"/>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r w:rsidRPr="00574E57">
              <w:rPr>
                <w:rFonts w:ascii="Times New Roman" w:hAnsi="Times New Roman" w:cs="Times New Roman"/>
                <w:sz w:val="24"/>
                <w:szCs w:val="24"/>
              </w:rPr>
              <w:t>2016</w:t>
            </w: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29318</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32089</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-2771</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-9,45</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в т ч. пшеница</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11857</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11625</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232</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1,96</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рожь</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6647</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7481</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-834</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-12,55</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 xml:space="preserve">просо </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38</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35</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7,89</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ячмень</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5875</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8644</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-2769</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-47,13</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овес</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4409</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4068</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341</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7,73</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прочие зерновые и зернобобовые</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492</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236</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256</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52,03</w:t>
            </w:r>
          </w:p>
        </w:tc>
      </w:tr>
      <w:tr w:rsidR="00760DA1" w:rsidRPr="00574E57" w:rsidTr="00760DA1">
        <w:trPr>
          <w:trHeight w:val="210"/>
        </w:trPr>
        <w:tc>
          <w:tcPr>
            <w:tcW w:w="376" w:type="pct"/>
            <w:vMerge/>
            <w:tcBorders>
              <w:left w:val="single" w:sz="4" w:space="0" w:color="auto"/>
              <w:right w:val="single" w:sz="4" w:space="0" w:color="auto"/>
            </w:tcBorders>
            <w:vAlign w:val="center"/>
          </w:tcPr>
          <w:p w:rsidR="00760DA1" w:rsidRPr="00574E57" w:rsidRDefault="00760DA1" w:rsidP="00283EFD">
            <w:pPr>
              <w:spacing w:after="0" w:line="240" w:lineRule="auto"/>
              <w:jc w:val="center"/>
              <w:rPr>
                <w:rFonts w:ascii="Times New Roman" w:hAnsi="Times New Roman" w:cs="Times New Roman"/>
                <w:sz w:val="24"/>
                <w:szCs w:val="24"/>
              </w:rPr>
            </w:pPr>
          </w:p>
        </w:tc>
        <w:tc>
          <w:tcPr>
            <w:tcW w:w="1162" w:type="pct"/>
            <w:tcBorders>
              <w:top w:val="single" w:sz="4" w:space="0" w:color="auto"/>
              <w:left w:val="single" w:sz="4" w:space="0" w:color="auto"/>
              <w:bottom w:val="single" w:sz="4" w:space="0" w:color="auto"/>
              <w:right w:val="single" w:sz="4" w:space="0" w:color="auto"/>
            </w:tcBorders>
            <w:vAlign w:val="bottom"/>
          </w:tcPr>
          <w:p w:rsidR="00760DA1" w:rsidRPr="00187A67" w:rsidRDefault="00760DA1" w:rsidP="00F20709">
            <w:pPr>
              <w:spacing w:after="0" w:line="240" w:lineRule="auto"/>
              <w:rPr>
                <w:rFonts w:ascii="Times New Roman" w:hAnsi="Times New Roman" w:cs="Times New Roman"/>
                <w:color w:val="000000"/>
                <w:sz w:val="24"/>
                <w:szCs w:val="24"/>
              </w:rPr>
            </w:pPr>
            <w:r w:rsidRPr="00187A67">
              <w:rPr>
                <w:rFonts w:ascii="Times New Roman" w:hAnsi="Times New Roman" w:cs="Times New Roman"/>
                <w:color w:val="000000"/>
                <w:sz w:val="24"/>
                <w:szCs w:val="24"/>
              </w:rPr>
              <w:t>Итого</w:t>
            </w:r>
            <w:r>
              <w:rPr>
                <w:rFonts w:ascii="Times New Roman" w:hAnsi="Times New Roman" w:cs="Times New Roman"/>
                <w:color w:val="000000"/>
                <w:sz w:val="24"/>
                <w:szCs w:val="24"/>
              </w:rPr>
              <w:t xml:space="preserve"> по растениеводству</w:t>
            </w:r>
          </w:p>
        </w:tc>
        <w:tc>
          <w:tcPr>
            <w:tcW w:w="740"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381033</w:t>
            </w:r>
          </w:p>
        </w:tc>
        <w:tc>
          <w:tcPr>
            <w:tcW w:w="88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353022</w:t>
            </w:r>
          </w:p>
        </w:tc>
        <w:tc>
          <w:tcPr>
            <w:tcW w:w="814"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28011</w:t>
            </w:r>
          </w:p>
        </w:tc>
        <w:tc>
          <w:tcPr>
            <w:tcW w:w="1019" w:type="pct"/>
            <w:tcBorders>
              <w:top w:val="single" w:sz="4" w:space="0" w:color="auto"/>
              <w:left w:val="single" w:sz="4" w:space="0" w:color="auto"/>
              <w:bottom w:val="single" w:sz="4" w:space="0" w:color="auto"/>
              <w:right w:val="single" w:sz="4" w:space="0" w:color="auto"/>
            </w:tcBorders>
            <w:vAlign w:val="center"/>
          </w:tcPr>
          <w:p w:rsidR="00760DA1" w:rsidRPr="00760DA1" w:rsidRDefault="00760DA1" w:rsidP="00760DA1">
            <w:pPr>
              <w:spacing w:after="0" w:line="240" w:lineRule="auto"/>
              <w:jc w:val="center"/>
              <w:rPr>
                <w:rFonts w:ascii="Times New Roman" w:hAnsi="Times New Roman" w:cs="Times New Roman"/>
                <w:color w:val="000000"/>
                <w:sz w:val="24"/>
                <w:szCs w:val="24"/>
              </w:rPr>
            </w:pPr>
            <w:r w:rsidRPr="00760DA1">
              <w:rPr>
                <w:rFonts w:ascii="Times New Roman" w:hAnsi="Times New Roman" w:cs="Times New Roman"/>
                <w:color w:val="000000"/>
                <w:sz w:val="24"/>
                <w:szCs w:val="24"/>
              </w:rPr>
              <w:t>7,35</w:t>
            </w:r>
          </w:p>
        </w:tc>
      </w:tr>
    </w:tbl>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Default="00FE2714" w:rsidP="00B1169B">
      <w:pPr>
        <w:tabs>
          <w:tab w:val="left" w:pos="1290"/>
        </w:tabs>
        <w:spacing w:after="0" w:line="360" w:lineRule="auto"/>
        <w:ind w:firstLine="709"/>
        <w:rPr>
          <w:rFonts w:ascii="Times New Roman" w:hAnsi="Times New Roman" w:cs="Times New Roman"/>
          <w:sz w:val="28"/>
          <w:szCs w:val="28"/>
        </w:rPr>
      </w:pPr>
    </w:p>
    <w:p w:rsidR="00FE2714" w:rsidRPr="00D55004" w:rsidRDefault="00760DA1" w:rsidP="00FE2714">
      <w:pPr>
        <w:spacing w:after="0" w:line="240" w:lineRule="auto"/>
        <w:rPr>
          <w:rFonts w:ascii="Times New Roman" w:hAnsi="Times New Roman" w:cs="Times New Roman"/>
          <w:sz w:val="24"/>
          <w:szCs w:val="24"/>
        </w:rPr>
      </w:pPr>
      <w:r>
        <w:rPr>
          <w:rFonts w:ascii="Times New Roman" w:hAnsi="Times New Roman" w:cs="Times New Roman"/>
          <w:sz w:val="24"/>
          <w:szCs w:val="24"/>
        </w:rPr>
        <w:t>Таблица 4</w:t>
      </w:r>
      <w:r w:rsidR="00FE2714">
        <w:rPr>
          <w:rFonts w:ascii="Times New Roman" w:hAnsi="Times New Roman" w:cs="Times New Roman"/>
          <w:sz w:val="24"/>
          <w:szCs w:val="24"/>
        </w:rPr>
        <w:t xml:space="preserve"> –</w:t>
      </w:r>
      <w:r w:rsidR="00FE2714" w:rsidRPr="00D55004">
        <w:rPr>
          <w:rFonts w:ascii="Times New Roman" w:hAnsi="Times New Roman" w:cs="Times New Roman"/>
          <w:sz w:val="24"/>
          <w:szCs w:val="24"/>
        </w:rPr>
        <w:t xml:space="preserve"> </w:t>
      </w:r>
      <w:r w:rsidR="00FE2714" w:rsidRPr="00D55004">
        <w:rPr>
          <w:rFonts w:ascii="Times New Roman" w:hAnsi="Times New Roman" w:cs="Times New Roman"/>
          <w:b/>
          <w:sz w:val="24"/>
          <w:szCs w:val="24"/>
        </w:rPr>
        <w:t>Состав и структура производственных затрат по зерновым культурам</w:t>
      </w:r>
    </w:p>
    <w:tbl>
      <w:tblPr>
        <w:tblW w:w="0" w:type="auto"/>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ook w:val="0000"/>
      </w:tblPr>
      <w:tblGrid>
        <w:gridCol w:w="2161"/>
        <w:gridCol w:w="816"/>
        <w:gridCol w:w="816"/>
        <w:gridCol w:w="816"/>
        <w:gridCol w:w="816"/>
        <w:gridCol w:w="816"/>
        <w:gridCol w:w="666"/>
        <w:gridCol w:w="666"/>
        <w:gridCol w:w="666"/>
        <w:gridCol w:w="666"/>
        <w:gridCol w:w="666"/>
      </w:tblGrid>
      <w:tr w:rsidR="00FE2714" w:rsidRPr="00C0790B" w:rsidTr="006F0767">
        <w:trPr>
          <w:cantSplit/>
          <w:trHeight w:val="123"/>
        </w:trPr>
        <w:tc>
          <w:tcPr>
            <w:tcW w:w="0" w:type="auto"/>
            <w:vMerge w:val="restart"/>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Показатель</w:t>
            </w:r>
          </w:p>
        </w:tc>
        <w:tc>
          <w:tcPr>
            <w:tcW w:w="0" w:type="auto"/>
            <w:gridSpan w:val="5"/>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тыс. руб.</w:t>
            </w:r>
          </w:p>
        </w:tc>
        <w:tc>
          <w:tcPr>
            <w:tcW w:w="0" w:type="auto"/>
            <w:gridSpan w:val="5"/>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Структура затрат, %</w:t>
            </w:r>
          </w:p>
        </w:tc>
      </w:tr>
      <w:tr w:rsidR="00FE2714" w:rsidRPr="00C0790B" w:rsidTr="006F0767">
        <w:trPr>
          <w:cantSplit/>
          <w:trHeight w:val="146"/>
        </w:trPr>
        <w:tc>
          <w:tcPr>
            <w:tcW w:w="0" w:type="auto"/>
            <w:vMerge/>
            <w:vAlign w:val="center"/>
          </w:tcPr>
          <w:p w:rsidR="00FE2714" w:rsidRPr="00C0790B" w:rsidRDefault="00FE2714" w:rsidP="006F0767">
            <w:pPr>
              <w:spacing w:after="0" w:line="240" w:lineRule="auto"/>
              <w:jc w:val="center"/>
              <w:rPr>
                <w:rFonts w:ascii="Times New Roman" w:hAnsi="Times New Roman" w:cs="Times New Roman"/>
                <w:b/>
              </w:rPr>
            </w:pP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2012</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2013</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2014</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2015</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2016</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2012</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2013</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2014</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2015</w:t>
            </w:r>
          </w:p>
        </w:tc>
        <w:tc>
          <w:tcPr>
            <w:tcW w:w="0" w:type="auto"/>
            <w:vAlign w:val="center"/>
          </w:tcPr>
          <w:p w:rsidR="00FE2714" w:rsidRPr="00C0790B" w:rsidRDefault="00FE2714" w:rsidP="006F0767">
            <w:pPr>
              <w:spacing w:after="0" w:line="240" w:lineRule="auto"/>
              <w:jc w:val="center"/>
              <w:rPr>
                <w:rFonts w:ascii="Times New Roman" w:hAnsi="Times New Roman" w:cs="Times New Roman"/>
                <w:b/>
              </w:rPr>
            </w:pPr>
            <w:r w:rsidRPr="00C0790B">
              <w:rPr>
                <w:rFonts w:ascii="Times New Roman" w:hAnsi="Times New Roman" w:cs="Times New Roman"/>
                <w:b/>
              </w:rPr>
              <w:t>2016</w:t>
            </w:r>
          </w:p>
        </w:tc>
      </w:tr>
      <w:tr w:rsidR="00FE2714" w:rsidRPr="00C0790B" w:rsidTr="006F0767">
        <w:trPr>
          <w:trHeight w:val="579"/>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 xml:space="preserve">Оплата труда с </w:t>
            </w:r>
          </w:p>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 xml:space="preserve">отчислениями </w:t>
            </w:r>
          </w:p>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на социальные нужды</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11946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13192</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21252</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19073</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28083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7,13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11,89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11,20</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16,02</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19,32</w:t>
            </w:r>
          </w:p>
        </w:tc>
      </w:tr>
      <w:tr w:rsidR="00FE2714" w:rsidRPr="00C0790B" w:rsidTr="006F0767">
        <w:trPr>
          <w:trHeight w:val="551"/>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Семена и посадочный материал</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25315</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24388</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37490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19438</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27576</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15,10</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21,98</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19,76</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16,33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18,97</w:t>
            </w:r>
          </w:p>
        </w:tc>
      </w:tr>
      <w:tr w:rsidR="00FE2714" w:rsidRPr="00C0790B" w:rsidTr="006F0767">
        <w:trPr>
          <w:trHeight w:val="517"/>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Удобрения минеральные и                   органические</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26933</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17277</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25305</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14464</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16329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16,07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15,57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13,34</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12,15</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11,23</w:t>
            </w:r>
          </w:p>
        </w:tc>
      </w:tr>
      <w:tr w:rsidR="00FE2714" w:rsidRPr="00C0790B" w:rsidTr="006F0767">
        <w:trPr>
          <w:trHeight w:val="204"/>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Электроэнергия</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1923</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1145</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1386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2095</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2935</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1,15</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1,03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0,73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1,76</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2,02</w:t>
            </w:r>
          </w:p>
        </w:tc>
      </w:tr>
      <w:tr w:rsidR="00FE2714" w:rsidRPr="00C0790B" w:rsidTr="006F0767">
        <w:trPr>
          <w:trHeight w:val="493"/>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Средства защиты растений</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3946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2308</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5000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4856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9007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2,35</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2,08</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2,64</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4,08</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6,20</w:t>
            </w:r>
          </w:p>
        </w:tc>
      </w:tr>
      <w:tr w:rsidR="00FE2714" w:rsidRPr="00C0790B" w:rsidTr="006F0767">
        <w:trPr>
          <w:trHeight w:val="142"/>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ГСМ</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10113</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7356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8690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13131</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16726</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6,03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6,63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4,58</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11,03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11,51</w:t>
            </w:r>
          </w:p>
        </w:tc>
      </w:tr>
      <w:tr w:rsidR="00FE2714" w:rsidRPr="00C0790B" w:rsidTr="006F0767">
        <w:trPr>
          <w:trHeight w:val="401"/>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Содержание основных средств</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23950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18161</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30333</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19578</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25358</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14,29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16,37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15,99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16,45</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17,45</w:t>
            </w:r>
          </w:p>
        </w:tc>
      </w:tr>
      <w:tr w:rsidR="00FE2714" w:rsidRPr="00C0790B" w:rsidTr="006F0767">
        <w:trPr>
          <w:trHeight w:val="144"/>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Затраты на страхование</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27</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670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1685</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0,02</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0,60</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0,89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w:t>
            </w:r>
          </w:p>
        </w:tc>
      </w:tr>
      <w:tr w:rsidR="00FE2714" w:rsidRPr="00C0790B" w:rsidTr="006F0767">
        <w:trPr>
          <w:trHeight w:val="144"/>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Прочие затраты</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63497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26434</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58606</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26389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19342</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37,87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23,83</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30,89</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22,17</w:t>
            </w:r>
          </w:p>
        </w:tc>
        <w:tc>
          <w:tcPr>
            <w:tcW w:w="0" w:type="auto"/>
            <w:vAlign w:val="center"/>
          </w:tcPr>
          <w:p w:rsidR="00FE2714" w:rsidRPr="00C0790B" w:rsidRDefault="00FE2714" w:rsidP="006F0767">
            <w:pPr>
              <w:spacing w:after="0" w:line="240" w:lineRule="auto"/>
              <w:jc w:val="center"/>
              <w:rPr>
                <w:rFonts w:ascii="Times New Roman" w:hAnsi="Times New Roman" w:cs="Times New Roman"/>
                <w:color w:val="000000"/>
                <w:sz w:val="20"/>
                <w:szCs w:val="20"/>
              </w:rPr>
            </w:pPr>
            <w:r w:rsidRPr="00C0790B">
              <w:rPr>
                <w:rFonts w:ascii="Times New Roman" w:hAnsi="Times New Roman" w:cs="Times New Roman"/>
                <w:color w:val="000000"/>
                <w:sz w:val="20"/>
                <w:szCs w:val="20"/>
              </w:rPr>
              <w:t>13,31</w:t>
            </w:r>
          </w:p>
        </w:tc>
      </w:tr>
      <w:tr w:rsidR="00FE2714" w:rsidRPr="00C0790B" w:rsidTr="006F0767">
        <w:trPr>
          <w:trHeight w:val="195"/>
        </w:trPr>
        <w:tc>
          <w:tcPr>
            <w:tcW w:w="0" w:type="auto"/>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Всего затрат</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167650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110931</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189747</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119024</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145356</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100</w:t>
            </w:r>
          </w:p>
        </w:tc>
      </w:tr>
      <w:tr w:rsidR="00FE2714" w:rsidRPr="00C0790B" w:rsidTr="006F0767">
        <w:trPr>
          <w:trHeight w:val="493"/>
        </w:trPr>
        <w:tc>
          <w:tcPr>
            <w:tcW w:w="0" w:type="auto"/>
            <w:vAlign w:val="center"/>
          </w:tcPr>
          <w:p w:rsidR="00FE2714" w:rsidRPr="00C0790B" w:rsidRDefault="00FE2714" w:rsidP="006F0767">
            <w:pPr>
              <w:spacing w:after="0" w:line="240" w:lineRule="auto"/>
              <w:rPr>
                <w:rFonts w:ascii="Times New Roman" w:hAnsi="Times New Roman" w:cs="Times New Roman"/>
              </w:rPr>
            </w:pPr>
            <w:r w:rsidRPr="00C0790B">
              <w:rPr>
                <w:rFonts w:ascii="Times New Roman" w:hAnsi="Times New Roman" w:cs="Times New Roman"/>
              </w:rPr>
              <w:t>Производственная себестоимость 1 ц зерна, руб.</w:t>
            </w:r>
          </w:p>
        </w:tc>
        <w:tc>
          <w:tcPr>
            <w:tcW w:w="0" w:type="auto"/>
            <w:vAlign w:val="bottom"/>
          </w:tcPr>
          <w:p w:rsidR="00FE2714" w:rsidRPr="00DD5F0B" w:rsidRDefault="00FE2714" w:rsidP="006F0767">
            <w:pPr>
              <w:jc w:val="center"/>
              <w:rPr>
                <w:rFonts w:ascii="Times New Roman" w:hAnsi="Times New Roman" w:cs="Times New Roman"/>
                <w:color w:val="000000"/>
                <w:sz w:val="20"/>
                <w:szCs w:val="20"/>
              </w:rPr>
            </w:pPr>
            <w:r w:rsidRPr="00DD5F0B">
              <w:rPr>
                <w:rFonts w:ascii="Times New Roman" w:hAnsi="Times New Roman" w:cs="Times New Roman"/>
                <w:color w:val="000000"/>
                <w:sz w:val="20"/>
                <w:szCs w:val="20"/>
              </w:rPr>
              <w:t>646,15</w:t>
            </w:r>
          </w:p>
        </w:tc>
        <w:tc>
          <w:tcPr>
            <w:tcW w:w="0" w:type="auto"/>
            <w:vAlign w:val="bottom"/>
          </w:tcPr>
          <w:p w:rsidR="00FE2714" w:rsidRPr="00DD5F0B" w:rsidRDefault="00FE2714" w:rsidP="006F0767">
            <w:pPr>
              <w:jc w:val="center"/>
              <w:rPr>
                <w:rFonts w:ascii="Times New Roman" w:hAnsi="Times New Roman" w:cs="Times New Roman"/>
                <w:color w:val="000000"/>
                <w:sz w:val="20"/>
                <w:szCs w:val="20"/>
              </w:rPr>
            </w:pPr>
            <w:r w:rsidRPr="00DD5F0B">
              <w:rPr>
                <w:rFonts w:ascii="Times New Roman" w:hAnsi="Times New Roman" w:cs="Times New Roman"/>
                <w:color w:val="000000"/>
                <w:sz w:val="20"/>
                <w:szCs w:val="20"/>
              </w:rPr>
              <w:t>745,31</w:t>
            </w:r>
          </w:p>
        </w:tc>
        <w:tc>
          <w:tcPr>
            <w:tcW w:w="0" w:type="auto"/>
            <w:vAlign w:val="bottom"/>
          </w:tcPr>
          <w:p w:rsidR="00FE2714" w:rsidRPr="00DD5F0B" w:rsidRDefault="00FE2714" w:rsidP="006F0767">
            <w:pPr>
              <w:jc w:val="center"/>
              <w:rPr>
                <w:rFonts w:ascii="Times New Roman" w:hAnsi="Times New Roman" w:cs="Times New Roman"/>
                <w:color w:val="000000"/>
                <w:sz w:val="20"/>
                <w:szCs w:val="20"/>
              </w:rPr>
            </w:pPr>
            <w:r w:rsidRPr="00DD5F0B">
              <w:rPr>
                <w:rFonts w:ascii="Times New Roman" w:hAnsi="Times New Roman" w:cs="Times New Roman"/>
                <w:color w:val="000000"/>
                <w:sz w:val="20"/>
                <w:szCs w:val="20"/>
              </w:rPr>
              <w:t>578,84</w:t>
            </w:r>
          </w:p>
        </w:tc>
        <w:tc>
          <w:tcPr>
            <w:tcW w:w="0" w:type="auto"/>
            <w:vAlign w:val="bottom"/>
          </w:tcPr>
          <w:p w:rsidR="00FE2714" w:rsidRPr="00DD5F0B" w:rsidRDefault="00FE2714" w:rsidP="006F0767">
            <w:pPr>
              <w:jc w:val="center"/>
              <w:rPr>
                <w:rFonts w:ascii="Times New Roman" w:hAnsi="Times New Roman" w:cs="Times New Roman"/>
                <w:color w:val="000000"/>
                <w:sz w:val="20"/>
                <w:szCs w:val="20"/>
              </w:rPr>
            </w:pPr>
            <w:r w:rsidRPr="00DD5F0B">
              <w:rPr>
                <w:rFonts w:ascii="Times New Roman" w:hAnsi="Times New Roman" w:cs="Times New Roman"/>
                <w:color w:val="000000"/>
                <w:sz w:val="20"/>
                <w:szCs w:val="20"/>
              </w:rPr>
              <w:t>629,17</w:t>
            </w:r>
          </w:p>
        </w:tc>
        <w:tc>
          <w:tcPr>
            <w:tcW w:w="0" w:type="auto"/>
            <w:vAlign w:val="bottom"/>
          </w:tcPr>
          <w:p w:rsidR="00FE2714" w:rsidRPr="00DD5F0B" w:rsidRDefault="00FE2714" w:rsidP="006F0767">
            <w:pPr>
              <w:jc w:val="center"/>
              <w:rPr>
                <w:rFonts w:ascii="Times New Roman" w:hAnsi="Times New Roman" w:cs="Times New Roman"/>
                <w:color w:val="000000"/>
                <w:sz w:val="20"/>
                <w:szCs w:val="20"/>
              </w:rPr>
            </w:pPr>
            <w:r w:rsidRPr="00DD5F0B">
              <w:rPr>
                <w:rFonts w:ascii="Times New Roman" w:hAnsi="Times New Roman" w:cs="Times New Roman"/>
                <w:color w:val="000000"/>
                <w:sz w:val="20"/>
                <w:szCs w:val="20"/>
              </w:rPr>
              <w:t>810,50</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х</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х</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х</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х</w:t>
            </w:r>
          </w:p>
        </w:tc>
        <w:tc>
          <w:tcPr>
            <w:tcW w:w="0" w:type="auto"/>
            <w:vAlign w:val="center"/>
          </w:tcPr>
          <w:p w:rsidR="00FE2714" w:rsidRPr="00C0790B" w:rsidRDefault="00FE2714" w:rsidP="006F0767">
            <w:pPr>
              <w:spacing w:after="0" w:line="240" w:lineRule="auto"/>
              <w:jc w:val="center"/>
              <w:rPr>
                <w:rFonts w:ascii="Times New Roman" w:hAnsi="Times New Roman" w:cs="Times New Roman"/>
                <w:sz w:val="20"/>
                <w:szCs w:val="20"/>
              </w:rPr>
            </w:pPr>
            <w:r w:rsidRPr="00C0790B">
              <w:rPr>
                <w:rFonts w:ascii="Times New Roman" w:hAnsi="Times New Roman" w:cs="Times New Roman"/>
                <w:sz w:val="20"/>
                <w:szCs w:val="20"/>
              </w:rPr>
              <w:t>х</w:t>
            </w:r>
          </w:p>
        </w:tc>
      </w:tr>
    </w:tbl>
    <w:p w:rsidR="00FE2714" w:rsidRDefault="00FE2714" w:rsidP="00B1169B">
      <w:pPr>
        <w:tabs>
          <w:tab w:val="left" w:pos="1290"/>
        </w:tabs>
        <w:spacing w:after="0" w:line="360" w:lineRule="auto"/>
        <w:ind w:firstLine="709"/>
        <w:rPr>
          <w:rFonts w:ascii="Times New Roman" w:hAnsi="Times New Roman" w:cs="Times New Roman"/>
          <w:sz w:val="28"/>
          <w:szCs w:val="28"/>
        </w:rPr>
      </w:pPr>
    </w:p>
    <w:p w:rsidR="00D1384E" w:rsidRDefault="00D1384E" w:rsidP="00B1169B">
      <w:pPr>
        <w:tabs>
          <w:tab w:val="left" w:pos="1290"/>
        </w:tabs>
        <w:spacing w:after="0" w:line="360" w:lineRule="auto"/>
        <w:ind w:firstLine="709"/>
        <w:rPr>
          <w:rFonts w:ascii="Times New Roman" w:hAnsi="Times New Roman" w:cs="Times New Roman"/>
          <w:sz w:val="28"/>
          <w:szCs w:val="28"/>
        </w:rPr>
      </w:pPr>
    </w:p>
    <w:p w:rsidR="00D1384E" w:rsidRDefault="00D1384E" w:rsidP="00B1169B">
      <w:pPr>
        <w:tabs>
          <w:tab w:val="left" w:pos="1290"/>
        </w:tabs>
        <w:spacing w:after="0" w:line="360" w:lineRule="auto"/>
        <w:ind w:firstLine="709"/>
        <w:rPr>
          <w:rFonts w:ascii="Times New Roman" w:hAnsi="Times New Roman" w:cs="Times New Roman"/>
          <w:sz w:val="28"/>
          <w:szCs w:val="28"/>
        </w:rPr>
      </w:pPr>
    </w:p>
    <w:p w:rsidR="00577568" w:rsidRDefault="00577568" w:rsidP="00B1169B">
      <w:pPr>
        <w:tabs>
          <w:tab w:val="left" w:pos="1290"/>
        </w:tabs>
        <w:spacing w:after="0" w:line="360" w:lineRule="auto"/>
        <w:ind w:firstLine="709"/>
        <w:rPr>
          <w:rFonts w:ascii="Times New Roman" w:hAnsi="Times New Roman" w:cs="Times New Roman"/>
          <w:sz w:val="28"/>
          <w:szCs w:val="28"/>
        </w:rPr>
      </w:pPr>
    </w:p>
    <w:p w:rsidR="00577568" w:rsidRDefault="00577568" w:rsidP="00B1169B">
      <w:pPr>
        <w:tabs>
          <w:tab w:val="left" w:pos="1290"/>
        </w:tabs>
        <w:spacing w:after="0" w:line="360" w:lineRule="auto"/>
        <w:ind w:firstLine="709"/>
        <w:rPr>
          <w:rFonts w:ascii="Times New Roman" w:hAnsi="Times New Roman" w:cs="Times New Roman"/>
          <w:sz w:val="28"/>
          <w:szCs w:val="28"/>
        </w:rPr>
      </w:pPr>
    </w:p>
    <w:tbl>
      <w:tblPr>
        <w:tblW w:w="5000" w:type="pct"/>
        <w:tblLayout w:type="fixed"/>
        <w:tblLook w:val="0000"/>
      </w:tblPr>
      <w:tblGrid>
        <w:gridCol w:w="675"/>
        <w:gridCol w:w="797"/>
        <w:gridCol w:w="534"/>
        <w:gridCol w:w="567"/>
        <w:gridCol w:w="632"/>
        <w:gridCol w:w="632"/>
        <w:gridCol w:w="632"/>
        <w:gridCol w:w="534"/>
        <w:gridCol w:w="534"/>
        <w:gridCol w:w="697"/>
        <w:gridCol w:w="534"/>
        <w:gridCol w:w="534"/>
        <w:gridCol w:w="697"/>
        <w:gridCol w:w="471"/>
        <w:gridCol w:w="471"/>
        <w:gridCol w:w="630"/>
      </w:tblGrid>
      <w:tr w:rsidR="00D1384E" w:rsidRPr="0029270E" w:rsidTr="00D1384E">
        <w:trPr>
          <w:trHeight w:val="270"/>
        </w:trPr>
        <w:tc>
          <w:tcPr>
            <w:tcW w:w="5000" w:type="pct"/>
            <w:gridSpan w:val="16"/>
            <w:tcBorders>
              <w:top w:val="nil"/>
              <w:left w:val="nil"/>
              <w:bottom w:val="single" w:sz="8" w:space="0" w:color="auto"/>
              <w:right w:val="nil"/>
            </w:tcBorders>
            <w:shd w:val="clear" w:color="auto" w:fill="auto"/>
            <w:noWrap/>
            <w:vAlign w:val="bottom"/>
          </w:tcPr>
          <w:p w:rsidR="00D1384E" w:rsidRDefault="00D1384E" w:rsidP="00D1384E">
            <w:pPr>
              <w:spacing w:after="0" w:line="240" w:lineRule="auto"/>
              <w:rPr>
                <w:rFonts w:ascii="Times New Roman" w:hAnsi="Times New Roman" w:cs="Times New Roman"/>
                <w:sz w:val="24"/>
                <w:szCs w:val="24"/>
              </w:rPr>
            </w:pPr>
          </w:p>
          <w:p w:rsidR="00D1384E" w:rsidRPr="00D55004" w:rsidRDefault="00D1384E" w:rsidP="00D1384E">
            <w:pPr>
              <w:spacing w:after="0" w:line="240" w:lineRule="auto"/>
              <w:rPr>
                <w:rFonts w:ascii="Times New Roman" w:hAnsi="Times New Roman" w:cs="Times New Roman"/>
                <w:sz w:val="24"/>
                <w:szCs w:val="24"/>
              </w:rPr>
            </w:pPr>
            <w:r w:rsidRPr="00D55004">
              <w:rPr>
                <w:rFonts w:ascii="Times New Roman" w:hAnsi="Times New Roman" w:cs="Times New Roman"/>
                <w:sz w:val="24"/>
                <w:szCs w:val="24"/>
              </w:rPr>
              <w:t xml:space="preserve">Таблица </w:t>
            </w:r>
            <w:r w:rsidR="00760DA1">
              <w:rPr>
                <w:rFonts w:ascii="Times New Roman" w:hAnsi="Times New Roman" w:cs="Times New Roman"/>
                <w:sz w:val="24"/>
                <w:szCs w:val="24"/>
              </w:rPr>
              <w:t xml:space="preserve">5 </w:t>
            </w:r>
            <w:r w:rsidRPr="00D55004">
              <w:rPr>
                <w:rFonts w:ascii="Times New Roman" w:hAnsi="Times New Roman" w:cs="Times New Roman"/>
                <w:sz w:val="24"/>
                <w:szCs w:val="24"/>
              </w:rPr>
              <w:t xml:space="preserve">– </w:t>
            </w:r>
            <w:r w:rsidRPr="00D55004">
              <w:rPr>
                <w:rFonts w:ascii="Times New Roman" w:hAnsi="Times New Roman" w:cs="Times New Roman"/>
                <w:b/>
                <w:sz w:val="24"/>
                <w:szCs w:val="24"/>
              </w:rPr>
              <w:t>Факторный анализ прибыли от продаж</w:t>
            </w:r>
          </w:p>
        </w:tc>
      </w:tr>
      <w:tr w:rsidR="00D1384E" w:rsidRPr="00D954C7" w:rsidTr="00D1384E">
        <w:trPr>
          <w:trHeight w:val="255"/>
        </w:trPr>
        <w:tc>
          <w:tcPr>
            <w:tcW w:w="353" w:type="pct"/>
            <w:vMerge w:val="restart"/>
            <w:tcBorders>
              <w:top w:val="nil"/>
              <w:left w:val="single" w:sz="8" w:space="0" w:color="auto"/>
              <w:bottom w:val="single" w:sz="8" w:space="0" w:color="000000"/>
              <w:right w:val="single" w:sz="8" w:space="0" w:color="auto"/>
            </w:tcBorders>
            <w:shd w:val="clear" w:color="auto" w:fill="auto"/>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Вид продукции</w:t>
            </w:r>
          </w:p>
        </w:tc>
        <w:tc>
          <w:tcPr>
            <w:tcW w:w="696" w:type="pct"/>
            <w:gridSpan w:val="2"/>
            <w:tcBorders>
              <w:top w:val="single" w:sz="8" w:space="0" w:color="auto"/>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 xml:space="preserve">объем </w:t>
            </w:r>
          </w:p>
        </w:tc>
        <w:tc>
          <w:tcPr>
            <w:tcW w:w="626" w:type="pct"/>
            <w:gridSpan w:val="2"/>
            <w:tcBorders>
              <w:top w:val="single" w:sz="8" w:space="0" w:color="auto"/>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Себестоимость ед-цы</w:t>
            </w:r>
          </w:p>
        </w:tc>
        <w:tc>
          <w:tcPr>
            <w:tcW w:w="659"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Цена, руб.</w:t>
            </w:r>
          </w:p>
        </w:tc>
        <w:tc>
          <w:tcPr>
            <w:tcW w:w="922" w:type="pct"/>
            <w:gridSpan w:val="3"/>
            <w:tcBorders>
              <w:top w:val="single" w:sz="8" w:space="0" w:color="auto"/>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Выручка,</w:t>
            </w:r>
          </w:p>
        </w:tc>
        <w:tc>
          <w:tcPr>
            <w:tcW w:w="922" w:type="pct"/>
            <w:gridSpan w:val="3"/>
            <w:tcBorders>
              <w:top w:val="single" w:sz="8" w:space="0" w:color="auto"/>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Затраты,</w:t>
            </w:r>
          </w:p>
        </w:tc>
        <w:tc>
          <w:tcPr>
            <w:tcW w:w="822" w:type="pct"/>
            <w:gridSpan w:val="3"/>
            <w:tcBorders>
              <w:top w:val="single" w:sz="8" w:space="0" w:color="auto"/>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Прибыль/</w:t>
            </w:r>
          </w:p>
        </w:tc>
      </w:tr>
      <w:tr w:rsidR="00D1384E" w:rsidRPr="00D954C7" w:rsidTr="00D1384E">
        <w:trPr>
          <w:trHeight w:val="255"/>
        </w:trPr>
        <w:tc>
          <w:tcPr>
            <w:tcW w:w="353" w:type="pct"/>
            <w:vMerge/>
            <w:tcBorders>
              <w:top w:val="nil"/>
              <w:left w:val="single" w:sz="8" w:space="0" w:color="auto"/>
              <w:bottom w:val="single" w:sz="8" w:space="0" w:color="000000"/>
              <w:right w:val="single" w:sz="8" w:space="0" w:color="auto"/>
            </w:tcBorders>
            <w:vAlign w:val="center"/>
          </w:tcPr>
          <w:p w:rsidR="00D1384E" w:rsidRPr="00B1169B" w:rsidRDefault="00D1384E" w:rsidP="00D1384E">
            <w:pPr>
              <w:spacing w:after="0" w:line="240" w:lineRule="auto"/>
              <w:rPr>
                <w:rFonts w:ascii="Times New Roman" w:hAnsi="Times New Roman" w:cs="Times New Roman"/>
                <w:b/>
              </w:rPr>
            </w:pPr>
          </w:p>
        </w:tc>
        <w:tc>
          <w:tcPr>
            <w:tcW w:w="696" w:type="pct"/>
            <w:gridSpan w:val="2"/>
            <w:tcBorders>
              <w:top w:val="nil"/>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продаж, ц.</w:t>
            </w:r>
          </w:p>
        </w:tc>
        <w:tc>
          <w:tcPr>
            <w:tcW w:w="626" w:type="pct"/>
            <w:gridSpan w:val="2"/>
            <w:tcBorders>
              <w:top w:val="nil"/>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продукции, руб./ц.</w:t>
            </w:r>
          </w:p>
        </w:tc>
        <w:tc>
          <w:tcPr>
            <w:tcW w:w="659" w:type="pct"/>
            <w:gridSpan w:val="2"/>
            <w:vMerge/>
            <w:tcBorders>
              <w:top w:val="single" w:sz="8" w:space="0" w:color="auto"/>
              <w:left w:val="single" w:sz="8" w:space="0" w:color="auto"/>
              <w:bottom w:val="single" w:sz="8" w:space="0" w:color="000000"/>
              <w:right w:val="single" w:sz="8" w:space="0" w:color="000000"/>
            </w:tcBorders>
            <w:vAlign w:val="center"/>
          </w:tcPr>
          <w:p w:rsidR="00D1384E" w:rsidRPr="00B1169B" w:rsidRDefault="00D1384E" w:rsidP="00D1384E">
            <w:pPr>
              <w:spacing w:after="0" w:line="240" w:lineRule="auto"/>
              <w:rPr>
                <w:rFonts w:ascii="Times New Roman" w:hAnsi="Times New Roman" w:cs="Times New Roman"/>
                <w:b/>
              </w:rPr>
            </w:pPr>
          </w:p>
        </w:tc>
        <w:tc>
          <w:tcPr>
            <w:tcW w:w="922" w:type="pct"/>
            <w:gridSpan w:val="3"/>
            <w:tcBorders>
              <w:top w:val="nil"/>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Тыс.руб.</w:t>
            </w:r>
          </w:p>
        </w:tc>
        <w:tc>
          <w:tcPr>
            <w:tcW w:w="922" w:type="pct"/>
            <w:gridSpan w:val="3"/>
            <w:tcBorders>
              <w:top w:val="nil"/>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Тыс.руб.</w:t>
            </w:r>
          </w:p>
        </w:tc>
        <w:tc>
          <w:tcPr>
            <w:tcW w:w="822" w:type="pct"/>
            <w:gridSpan w:val="3"/>
            <w:tcBorders>
              <w:top w:val="nil"/>
              <w:left w:val="nil"/>
              <w:bottom w:val="nil"/>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убыток,</w:t>
            </w:r>
          </w:p>
        </w:tc>
      </w:tr>
      <w:tr w:rsidR="00D1384E" w:rsidRPr="00D954C7" w:rsidTr="00D1384E">
        <w:trPr>
          <w:trHeight w:val="270"/>
        </w:trPr>
        <w:tc>
          <w:tcPr>
            <w:tcW w:w="353" w:type="pct"/>
            <w:vMerge/>
            <w:tcBorders>
              <w:top w:val="nil"/>
              <w:left w:val="single" w:sz="8" w:space="0" w:color="auto"/>
              <w:bottom w:val="single" w:sz="8" w:space="0" w:color="000000"/>
              <w:right w:val="single" w:sz="8" w:space="0" w:color="auto"/>
            </w:tcBorders>
            <w:vAlign w:val="center"/>
          </w:tcPr>
          <w:p w:rsidR="00D1384E" w:rsidRPr="00B1169B" w:rsidRDefault="00D1384E" w:rsidP="00D1384E">
            <w:pPr>
              <w:spacing w:after="0" w:line="240" w:lineRule="auto"/>
              <w:rPr>
                <w:rFonts w:ascii="Times New Roman" w:hAnsi="Times New Roman" w:cs="Times New Roman"/>
                <w:b/>
              </w:rPr>
            </w:pPr>
          </w:p>
        </w:tc>
        <w:tc>
          <w:tcPr>
            <w:tcW w:w="696" w:type="pct"/>
            <w:gridSpan w:val="2"/>
            <w:tcBorders>
              <w:top w:val="nil"/>
              <w:left w:val="nil"/>
              <w:bottom w:val="single" w:sz="8" w:space="0" w:color="auto"/>
              <w:right w:val="single" w:sz="8" w:space="0" w:color="000000"/>
            </w:tcBorders>
            <w:shd w:val="clear" w:color="auto" w:fill="auto"/>
            <w:vAlign w:val="bottom"/>
          </w:tcPr>
          <w:p w:rsidR="00D1384E" w:rsidRPr="00B1169B" w:rsidRDefault="00D1384E" w:rsidP="00D1384E">
            <w:pPr>
              <w:spacing w:after="0" w:line="240" w:lineRule="auto"/>
              <w:rPr>
                <w:rFonts w:ascii="Times New Roman" w:hAnsi="Times New Roman" w:cs="Times New Roman"/>
                <w:b/>
              </w:rPr>
            </w:pPr>
            <w:r w:rsidRPr="00B1169B">
              <w:rPr>
                <w:rFonts w:ascii="Times New Roman" w:hAnsi="Times New Roman" w:cs="Times New Roman"/>
                <w:b/>
              </w:rPr>
              <w:t> </w:t>
            </w:r>
          </w:p>
        </w:tc>
        <w:tc>
          <w:tcPr>
            <w:tcW w:w="626" w:type="pct"/>
            <w:gridSpan w:val="2"/>
            <w:tcBorders>
              <w:top w:val="nil"/>
              <w:left w:val="nil"/>
              <w:bottom w:val="single" w:sz="8" w:space="0" w:color="auto"/>
              <w:right w:val="single" w:sz="8" w:space="0" w:color="000000"/>
            </w:tcBorders>
            <w:shd w:val="clear" w:color="auto" w:fill="auto"/>
            <w:vAlign w:val="bottom"/>
          </w:tcPr>
          <w:p w:rsidR="00D1384E" w:rsidRPr="00B1169B" w:rsidRDefault="00D1384E" w:rsidP="00D1384E">
            <w:pPr>
              <w:spacing w:after="0" w:line="240" w:lineRule="auto"/>
              <w:rPr>
                <w:rFonts w:ascii="Times New Roman" w:hAnsi="Times New Roman" w:cs="Times New Roman"/>
                <w:b/>
              </w:rPr>
            </w:pPr>
            <w:r w:rsidRPr="00B1169B">
              <w:rPr>
                <w:rFonts w:ascii="Times New Roman" w:hAnsi="Times New Roman" w:cs="Times New Roman"/>
                <w:b/>
              </w:rPr>
              <w:t> </w:t>
            </w:r>
          </w:p>
        </w:tc>
        <w:tc>
          <w:tcPr>
            <w:tcW w:w="659" w:type="pct"/>
            <w:gridSpan w:val="2"/>
            <w:vMerge/>
            <w:tcBorders>
              <w:top w:val="single" w:sz="8" w:space="0" w:color="auto"/>
              <w:left w:val="single" w:sz="8" w:space="0" w:color="auto"/>
              <w:bottom w:val="single" w:sz="8" w:space="0" w:color="000000"/>
              <w:right w:val="single" w:sz="8" w:space="0" w:color="000000"/>
            </w:tcBorders>
            <w:vAlign w:val="center"/>
          </w:tcPr>
          <w:p w:rsidR="00D1384E" w:rsidRPr="00B1169B" w:rsidRDefault="00D1384E" w:rsidP="00D1384E">
            <w:pPr>
              <w:spacing w:after="0" w:line="240" w:lineRule="auto"/>
              <w:rPr>
                <w:rFonts w:ascii="Times New Roman" w:hAnsi="Times New Roman" w:cs="Times New Roman"/>
                <w:b/>
              </w:rPr>
            </w:pPr>
          </w:p>
        </w:tc>
        <w:tc>
          <w:tcPr>
            <w:tcW w:w="922" w:type="pct"/>
            <w:gridSpan w:val="3"/>
            <w:tcBorders>
              <w:top w:val="nil"/>
              <w:left w:val="nil"/>
              <w:bottom w:val="single" w:sz="8" w:space="0" w:color="auto"/>
              <w:right w:val="single" w:sz="8" w:space="0" w:color="000000"/>
            </w:tcBorders>
            <w:shd w:val="clear" w:color="auto" w:fill="auto"/>
            <w:vAlign w:val="bottom"/>
          </w:tcPr>
          <w:p w:rsidR="00D1384E" w:rsidRPr="00B1169B" w:rsidRDefault="00D1384E" w:rsidP="00D1384E">
            <w:pPr>
              <w:spacing w:after="0" w:line="240" w:lineRule="auto"/>
              <w:rPr>
                <w:rFonts w:ascii="Times New Roman" w:hAnsi="Times New Roman" w:cs="Times New Roman"/>
                <w:b/>
              </w:rPr>
            </w:pPr>
            <w:r w:rsidRPr="00B1169B">
              <w:rPr>
                <w:rFonts w:ascii="Times New Roman" w:hAnsi="Times New Roman" w:cs="Times New Roman"/>
                <w:b/>
              </w:rPr>
              <w:t> </w:t>
            </w:r>
          </w:p>
        </w:tc>
        <w:tc>
          <w:tcPr>
            <w:tcW w:w="922" w:type="pct"/>
            <w:gridSpan w:val="3"/>
            <w:tcBorders>
              <w:top w:val="nil"/>
              <w:left w:val="nil"/>
              <w:bottom w:val="single" w:sz="8" w:space="0" w:color="auto"/>
              <w:right w:val="single" w:sz="8" w:space="0" w:color="000000"/>
            </w:tcBorders>
            <w:shd w:val="clear" w:color="auto" w:fill="auto"/>
            <w:vAlign w:val="bottom"/>
          </w:tcPr>
          <w:p w:rsidR="00D1384E" w:rsidRPr="00B1169B" w:rsidRDefault="00D1384E" w:rsidP="00D1384E">
            <w:pPr>
              <w:spacing w:after="0" w:line="240" w:lineRule="auto"/>
              <w:rPr>
                <w:rFonts w:ascii="Times New Roman" w:hAnsi="Times New Roman" w:cs="Times New Roman"/>
                <w:b/>
              </w:rPr>
            </w:pPr>
            <w:r w:rsidRPr="00B1169B">
              <w:rPr>
                <w:rFonts w:ascii="Times New Roman" w:hAnsi="Times New Roman" w:cs="Times New Roman"/>
                <w:b/>
              </w:rPr>
              <w:t> </w:t>
            </w:r>
          </w:p>
        </w:tc>
        <w:tc>
          <w:tcPr>
            <w:tcW w:w="822" w:type="pct"/>
            <w:gridSpan w:val="3"/>
            <w:tcBorders>
              <w:top w:val="nil"/>
              <w:left w:val="nil"/>
              <w:bottom w:val="single" w:sz="8" w:space="0" w:color="auto"/>
              <w:right w:val="single" w:sz="8" w:space="0" w:color="000000"/>
            </w:tcBorders>
            <w:shd w:val="clear" w:color="auto" w:fill="auto"/>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тыс.руб.</w:t>
            </w:r>
          </w:p>
        </w:tc>
      </w:tr>
      <w:tr w:rsidR="00D1384E" w:rsidRPr="00D954C7" w:rsidTr="00D1384E">
        <w:trPr>
          <w:trHeight w:val="615"/>
        </w:trPr>
        <w:tc>
          <w:tcPr>
            <w:tcW w:w="353" w:type="pct"/>
            <w:vMerge/>
            <w:tcBorders>
              <w:top w:val="nil"/>
              <w:left w:val="single" w:sz="8" w:space="0" w:color="auto"/>
              <w:bottom w:val="single" w:sz="8" w:space="0" w:color="000000"/>
              <w:right w:val="single" w:sz="8" w:space="0" w:color="auto"/>
            </w:tcBorders>
            <w:vAlign w:val="center"/>
          </w:tcPr>
          <w:p w:rsidR="00D1384E" w:rsidRPr="00B1169B" w:rsidRDefault="00D1384E" w:rsidP="00D1384E">
            <w:pPr>
              <w:spacing w:after="0" w:line="240" w:lineRule="auto"/>
              <w:rPr>
                <w:rFonts w:ascii="Times New Roman" w:hAnsi="Times New Roman" w:cs="Times New Roman"/>
                <w:b/>
              </w:rPr>
            </w:pPr>
          </w:p>
        </w:tc>
        <w:tc>
          <w:tcPr>
            <w:tcW w:w="417"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279"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факт</w:t>
            </w:r>
          </w:p>
        </w:tc>
        <w:tc>
          <w:tcPr>
            <w:tcW w:w="296"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330"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факт</w:t>
            </w:r>
          </w:p>
        </w:tc>
        <w:tc>
          <w:tcPr>
            <w:tcW w:w="330"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330"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факт.</w:t>
            </w:r>
          </w:p>
        </w:tc>
        <w:tc>
          <w:tcPr>
            <w:tcW w:w="279"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279"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факт</w:t>
            </w:r>
          </w:p>
        </w:tc>
        <w:tc>
          <w:tcPr>
            <w:tcW w:w="363"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Pr>
                <w:rFonts w:ascii="Times New Roman" w:hAnsi="Times New Roman" w:cs="Times New Roman"/>
                <w:b/>
              </w:rPr>
              <w:t>у</w:t>
            </w:r>
            <w:r w:rsidRPr="00B1169B">
              <w:rPr>
                <w:rFonts w:ascii="Times New Roman" w:hAnsi="Times New Roman" w:cs="Times New Roman"/>
                <w:b/>
              </w:rPr>
              <w:t>сл.</w:t>
            </w:r>
          </w:p>
        </w:tc>
        <w:tc>
          <w:tcPr>
            <w:tcW w:w="279"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279"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факт</w:t>
            </w:r>
          </w:p>
        </w:tc>
        <w:tc>
          <w:tcPr>
            <w:tcW w:w="363"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Pr>
                <w:rFonts w:ascii="Times New Roman" w:hAnsi="Times New Roman" w:cs="Times New Roman"/>
                <w:b/>
              </w:rPr>
              <w:t>у</w:t>
            </w:r>
            <w:r w:rsidRPr="00B1169B">
              <w:rPr>
                <w:rFonts w:ascii="Times New Roman" w:hAnsi="Times New Roman" w:cs="Times New Roman"/>
                <w:b/>
              </w:rPr>
              <w:t>сл.</w:t>
            </w:r>
          </w:p>
        </w:tc>
        <w:tc>
          <w:tcPr>
            <w:tcW w:w="246"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sidRPr="00B1169B">
              <w:rPr>
                <w:rFonts w:ascii="Times New Roman" w:hAnsi="Times New Roman" w:cs="Times New Roman"/>
                <w:b/>
              </w:rPr>
              <w:t>план</w:t>
            </w:r>
          </w:p>
        </w:tc>
        <w:tc>
          <w:tcPr>
            <w:tcW w:w="246"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rPr>
                <w:rFonts w:ascii="Times New Roman" w:hAnsi="Times New Roman" w:cs="Times New Roman"/>
                <w:b/>
              </w:rPr>
            </w:pPr>
            <w:r w:rsidRPr="00B1169B">
              <w:rPr>
                <w:rFonts w:ascii="Times New Roman" w:hAnsi="Times New Roman" w:cs="Times New Roman"/>
                <w:b/>
              </w:rPr>
              <w:t>факт</w:t>
            </w:r>
          </w:p>
        </w:tc>
        <w:tc>
          <w:tcPr>
            <w:tcW w:w="330" w:type="pct"/>
            <w:tcBorders>
              <w:top w:val="nil"/>
              <w:left w:val="nil"/>
              <w:bottom w:val="single" w:sz="8" w:space="0" w:color="auto"/>
              <w:right w:val="single" w:sz="8" w:space="0" w:color="auto"/>
            </w:tcBorders>
            <w:shd w:val="clear" w:color="auto" w:fill="auto"/>
            <w:textDirection w:val="btLr"/>
            <w:vAlign w:val="bottom"/>
          </w:tcPr>
          <w:p w:rsidR="00D1384E" w:rsidRPr="00B1169B" w:rsidRDefault="00D1384E" w:rsidP="00D1384E">
            <w:pPr>
              <w:spacing w:after="0" w:line="240" w:lineRule="auto"/>
              <w:jc w:val="center"/>
              <w:rPr>
                <w:rFonts w:ascii="Times New Roman" w:hAnsi="Times New Roman" w:cs="Times New Roman"/>
                <w:b/>
              </w:rPr>
            </w:pPr>
            <w:r>
              <w:rPr>
                <w:rFonts w:ascii="Times New Roman" w:hAnsi="Times New Roman" w:cs="Times New Roman"/>
                <w:b/>
              </w:rPr>
              <w:t>у</w:t>
            </w:r>
            <w:r w:rsidRPr="00B1169B">
              <w:rPr>
                <w:rFonts w:ascii="Times New Roman" w:hAnsi="Times New Roman" w:cs="Times New Roman"/>
                <w:b/>
              </w:rPr>
              <w:t>сл.</w:t>
            </w:r>
          </w:p>
        </w:tc>
      </w:tr>
      <w:tr w:rsidR="00D1384E" w:rsidRPr="00D954C7" w:rsidTr="00D1384E">
        <w:trPr>
          <w:trHeight w:val="525"/>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в т ч. пшеница</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14500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14227</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800,00</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817,11</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824,14</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833,42</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11950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11857</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12084,52</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11600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11625</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11848,07</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350</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232</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236,45</w:t>
            </w:r>
          </w:p>
        </w:tc>
      </w:tr>
      <w:tr w:rsidR="00D1384E" w:rsidRPr="00D954C7" w:rsidTr="00D1384E">
        <w:trPr>
          <w:trHeight w:val="1305"/>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рожь</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9720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9680</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743,83</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772,83</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689,30</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686,67</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6700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6647</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6674,47</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7230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7481</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7511,91</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-530</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-834</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-837,45</w:t>
            </w:r>
          </w:p>
        </w:tc>
      </w:tr>
      <w:tr w:rsidR="00D1384E" w:rsidRPr="00D954C7" w:rsidTr="00D1384E">
        <w:trPr>
          <w:trHeight w:val="270"/>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 xml:space="preserve">просо </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35</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33</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914,29</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1060,61</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1142,86</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1151,52</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38</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40,30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32</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35</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37,12</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3,18</w:t>
            </w:r>
          </w:p>
        </w:tc>
      </w:tr>
      <w:tr w:rsidR="00D1384E" w:rsidRPr="00D954C7" w:rsidTr="00D1384E">
        <w:trPr>
          <w:trHeight w:val="525"/>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ячмень</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8641</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8536</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995,26</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1012,65</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696,68</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688,26</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6020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5875</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5947,27</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8600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8644</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8750,33</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-2580</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-2769</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-2803,06</w:t>
            </w:r>
          </w:p>
        </w:tc>
      </w:tr>
      <w:tr w:rsidR="00D1384E" w:rsidRPr="00D954C7" w:rsidTr="00D1384E">
        <w:trPr>
          <w:trHeight w:val="1290"/>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овес</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5880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5870</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671,77</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693,02</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765,31</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751,11</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4500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4409</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4416,51</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3950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4068</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4074,93</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550</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341</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341,58</w:t>
            </w:r>
          </w:p>
        </w:tc>
      </w:tr>
      <w:tr w:rsidR="00D1384E" w:rsidRPr="00D954C7" w:rsidTr="00D1384E">
        <w:trPr>
          <w:trHeight w:val="270"/>
        </w:trPr>
        <w:tc>
          <w:tcPr>
            <w:tcW w:w="353" w:type="pct"/>
            <w:tcBorders>
              <w:top w:val="nil"/>
              <w:left w:val="single" w:sz="8" w:space="0" w:color="auto"/>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прочие зерновые и зернобобовые</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325</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575,00</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726,15</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1250,00</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1513,85</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500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492</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605,54</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230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236</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290,46</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270</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256</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315,08</w:t>
            </w:r>
          </w:p>
        </w:tc>
      </w:tr>
      <w:tr w:rsidR="00D1384E" w:rsidRPr="00D954C7" w:rsidTr="00D1384E">
        <w:trPr>
          <w:trHeight w:val="525"/>
        </w:trPr>
        <w:tc>
          <w:tcPr>
            <w:tcW w:w="353" w:type="pct"/>
            <w:tcBorders>
              <w:top w:val="nil"/>
              <w:left w:val="single" w:sz="8" w:space="0" w:color="auto"/>
              <w:bottom w:val="single" w:sz="8" w:space="0" w:color="auto"/>
              <w:right w:val="single" w:sz="8" w:space="0" w:color="auto"/>
            </w:tcBorders>
            <w:shd w:val="clear" w:color="auto" w:fill="auto"/>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Всего</w:t>
            </w:r>
          </w:p>
        </w:tc>
        <w:tc>
          <w:tcPr>
            <w:tcW w:w="417"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29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rPr>
                <w:rFonts w:ascii="Times New Roman" w:hAnsi="Times New Roman" w:cs="Times New Roman"/>
                <w:color w:val="000000"/>
                <w:sz w:val="16"/>
                <w:szCs w:val="16"/>
              </w:rPr>
            </w:pPr>
            <w:r w:rsidRPr="00D55004">
              <w:rPr>
                <w:rFonts w:ascii="Times New Roman" w:hAnsi="Times New Roman" w:cs="Times New Roman"/>
                <w:color w:val="000000"/>
                <w:sz w:val="16"/>
                <w:szCs w:val="16"/>
              </w:rPr>
              <w:t>х</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29710</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29318</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29768,61</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31642</w:t>
            </w:r>
          </w:p>
        </w:tc>
        <w:tc>
          <w:tcPr>
            <w:tcW w:w="279"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32089</w:t>
            </w:r>
          </w:p>
        </w:tc>
        <w:tc>
          <w:tcPr>
            <w:tcW w:w="363"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32512,83</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-1932</w:t>
            </w:r>
          </w:p>
        </w:tc>
        <w:tc>
          <w:tcPr>
            <w:tcW w:w="246"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-2771</w:t>
            </w:r>
          </w:p>
        </w:tc>
        <w:tc>
          <w:tcPr>
            <w:tcW w:w="330" w:type="pct"/>
            <w:tcBorders>
              <w:top w:val="nil"/>
              <w:left w:val="nil"/>
              <w:bottom w:val="single" w:sz="8" w:space="0" w:color="auto"/>
              <w:right w:val="single" w:sz="8" w:space="0" w:color="auto"/>
            </w:tcBorders>
            <w:shd w:val="clear" w:color="auto" w:fill="auto"/>
            <w:vAlign w:val="bottom"/>
          </w:tcPr>
          <w:p w:rsidR="00D1384E" w:rsidRPr="00D55004" w:rsidRDefault="00D1384E" w:rsidP="00D1384E">
            <w:pPr>
              <w:spacing w:after="0" w:line="240" w:lineRule="auto"/>
              <w:jc w:val="right"/>
              <w:rPr>
                <w:rFonts w:ascii="Times New Roman" w:hAnsi="Times New Roman" w:cs="Times New Roman"/>
                <w:color w:val="000000"/>
                <w:sz w:val="16"/>
                <w:szCs w:val="16"/>
              </w:rPr>
            </w:pPr>
            <w:r w:rsidRPr="00D55004">
              <w:rPr>
                <w:rFonts w:ascii="Times New Roman" w:hAnsi="Times New Roman" w:cs="Times New Roman"/>
                <w:color w:val="000000"/>
                <w:sz w:val="16"/>
                <w:szCs w:val="16"/>
              </w:rPr>
              <w:t>-2744,2</w:t>
            </w:r>
          </w:p>
        </w:tc>
      </w:tr>
    </w:tbl>
    <w:p w:rsidR="00D1384E" w:rsidRPr="00B1169B" w:rsidRDefault="00D1384E" w:rsidP="00B1169B">
      <w:pPr>
        <w:tabs>
          <w:tab w:val="left" w:pos="1290"/>
        </w:tabs>
        <w:spacing w:after="0" w:line="360" w:lineRule="auto"/>
        <w:ind w:firstLine="709"/>
        <w:rPr>
          <w:rFonts w:ascii="Times New Roman" w:hAnsi="Times New Roman" w:cs="Times New Roman"/>
          <w:sz w:val="28"/>
          <w:szCs w:val="28"/>
        </w:rPr>
      </w:pPr>
    </w:p>
    <w:sectPr w:rsidR="00D1384E" w:rsidRPr="00B1169B" w:rsidSect="00142746">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11" w:rsidRDefault="007C2711" w:rsidP="008D3F9A">
      <w:pPr>
        <w:spacing w:after="0" w:line="240" w:lineRule="auto"/>
      </w:pPr>
      <w:r>
        <w:separator/>
      </w:r>
    </w:p>
  </w:endnote>
  <w:endnote w:type="continuationSeparator" w:id="1">
    <w:p w:rsidR="007C2711" w:rsidRDefault="007C2711" w:rsidP="008D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711376"/>
      <w:docPartObj>
        <w:docPartGallery w:val="Page Numbers (Bottom of Page)"/>
        <w:docPartUnique/>
      </w:docPartObj>
    </w:sdtPr>
    <w:sdtContent>
      <w:p w:rsidR="00F20709" w:rsidRDefault="00F20709">
        <w:pPr>
          <w:pStyle w:val="ac"/>
          <w:jc w:val="center"/>
        </w:pPr>
      </w:p>
      <w:p w:rsidR="00F20709" w:rsidRDefault="00F20709">
        <w:pPr>
          <w:pStyle w:val="ac"/>
          <w:jc w:val="center"/>
        </w:pPr>
        <w:fldSimple w:instr=" PAGE   \* MERGEFORMAT ">
          <w:r w:rsidR="00D26A34">
            <w:rPr>
              <w:noProof/>
            </w:rPr>
            <w:t>87</w:t>
          </w:r>
        </w:fldSimple>
      </w:p>
    </w:sdtContent>
  </w:sdt>
  <w:p w:rsidR="00F20709" w:rsidRDefault="00F207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11" w:rsidRDefault="007C2711" w:rsidP="008D3F9A">
      <w:pPr>
        <w:spacing w:after="0" w:line="240" w:lineRule="auto"/>
      </w:pPr>
      <w:r>
        <w:separator/>
      </w:r>
    </w:p>
  </w:footnote>
  <w:footnote w:type="continuationSeparator" w:id="1">
    <w:p w:rsidR="007C2711" w:rsidRDefault="007C2711" w:rsidP="008D3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1752"/>
    <w:multiLevelType w:val="hybridMultilevel"/>
    <w:tmpl w:val="3FA8689C"/>
    <w:lvl w:ilvl="0" w:tplc="97FAB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300281"/>
    <w:multiLevelType w:val="multilevel"/>
    <w:tmpl w:val="3138AF80"/>
    <w:lvl w:ilvl="0">
      <w:start w:val="2"/>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741544F"/>
    <w:multiLevelType w:val="hybridMultilevel"/>
    <w:tmpl w:val="3F3096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205790"/>
    <w:multiLevelType w:val="multilevel"/>
    <w:tmpl w:val="DA08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C642C8"/>
    <w:multiLevelType w:val="multilevel"/>
    <w:tmpl w:val="6E0C2F6C"/>
    <w:lvl w:ilvl="0">
      <w:start w:val="2"/>
      <w:numFmt w:val="decimal"/>
      <w:lvlText w:val="%1"/>
      <w:lvlJc w:val="left"/>
      <w:pPr>
        <w:ind w:left="375" w:hanging="375"/>
      </w:pPr>
      <w:rPr>
        <w:rFonts w:hint="default"/>
      </w:rPr>
    </w:lvl>
    <w:lvl w:ilvl="1">
      <w:start w:val="3"/>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nsid w:val="26DF66E0"/>
    <w:multiLevelType w:val="hybridMultilevel"/>
    <w:tmpl w:val="DFDC828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4B15E2"/>
    <w:multiLevelType w:val="hybridMultilevel"/>
    <w:tmpl w:val="7294F826"/>
    <w:lvl w:ilvl="0" w:tplc="A71C7890">
      <w:start w:val="1"/>
      <w:numFmt w:val="bullet"/>
      <w:pStyle w:val="a"/>
      <w:lvlText w:val=""/>
      <w:lvlJc w:val="left"/>
      <w:pPr>
        <w:tabs>
          <w:tab w:val="num" w:pos="1070"/>
        </w:tabs>
        <w:ind w:left="71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83770BF"/>
    <w:multiLevelType w:val="multilevel"/>
    <w:tmpl w:val="3E7E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A17B3"/>
    <w:multiLevelType w:val="multilevel"/>
    <w:tmpl w:val="E61A0C94"/>
    <w:lvl w:ilvl="0">
      <w:start w:val="2"/>
      <w:numFmt w:val="decimal"/>
      <w:lvlText w:val="%1"/>
      <w:lvlJc w:val="left"/>
      <w:pPr>
        <w:ind w:left="375" w:hanging="375"/>
      </w:pPr>
      <w:rPr>
        <w:rFonts w:hint="default"/>
        <w:color w:val="auto"/>
      </w:rPr>
    </w:lvl>
    <w:lvl w:ilvl="1">
      <w:start w:val="2"/>
      <w:numFmt w:val="decimal"/>
      <w:lvlText w:val="%1.%2"/>
      <w:lvlJc w:val="left"/>
      <w:pPr>
        <w:ind w:left="1815" w:hanging="375"/>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9">
    <w:nsid w:val="2DE61E9C"/>
    <w:multiLevelType w:val="multilevel"/>
    <w:tmpl w:val="FCEEF10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0">
    <w:nsid w:val="31B05E8C"/>
    <w:multiLevelType w:val="multilevel"/>
    <w:tmpl w:val="35B2777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3340ED"/>
    <w:multiLevelType w:val="hybridMultilevel"/>
    <w:tmpl w:val="D4FC5EEE"/>
    <w:lvl w:ilvl="0" w:tplc="FCC0DE3A">
      <w:start w:val="2018"/>
      <w:numFmt w:val="decimal"/>
      <w:lvlText w:val="%1"/>
      <w:lvlJc w:val="left"/>
      <w:pPr>
        <w:ind w:left="720" w:hanging="360"/>
      </w:pPr>
      <w:rPr>
        <w:rFonts w:eastAsia="Times New Roman"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71C09"/>
    <w:multiLevelType w:val="multilevel"/>
    <w:tmpl w:val="663EB7EA"/>
    <w:lvl w:ilvl="0">
      <w:start w:val="3"/>
      <w:numFmt w:val="decimal"/>
      <w:lvlText w:val="%1"/>
      <w:lvlJc w:val="left"/>
      <w:pPr>
        <w:ind w:left="375" w:hanging="375"/>
      </w:pPr>
      <w:rPr>
        <w:rFonts w:hint="default"/>
      </w:rPr>
    </w:lvl>
    <w:lvl w:ilvl="1">
      <w:start w:val="1"/>
      <w:numFmt w:val="decimal"/>
      <w:lvlText w:val="%1.%2"/>
      <w:lvlJc w:val="left"/>
      <w:pPr>
        <w:ind w:left="1789" w:hanging="375"/>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13">
    <w:nsid w:val="3E7970DA"/>
    <w:multiLevelType w:val="hybridMultilevel"/>
    <w:tmpl w:val="3F309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C8336F"/>
    <w:multiLevelType w:val="hybridMultilevel"/>
    <w:tmpl w:val="37984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35010A"/>
    <w:multiLevelType w:val="multilevel"/>
    <w:tmpl w:val="2EB896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FEA069A"/>
    <w:multiLevelType w:val="hybridMultilevel"/>
    <w:tmpl w:val="9D5087FE"/>
    <w:lvl w:ilvl="0" w:tplc="CD8E6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7173D8"/>
    <w:multiLevelType w:val="multilevel"/>
    <w:tmpl w:val="FCEEF10E"/>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8">
    <w:nsid w:val="52943637"/>
    <w:multiLevelType w:val="multilevel"/>
    <w:tmpl w:val="725835DE"/>
    <w:lvl w:ilvl="0">
      <w:start w:val="1"/>
      <w:numFmt w:val="decimal"/>
      <w:lvlText w:val="%1."/>
      <w:lvlJc w:val="left"/>
      <w:pPr>
        <w:tabs>
          <w:tab w:val="num" w:pos="1068"/>
        </w:tabs>
        <w:ind w:left="1068" w:hanging="360"/>
      </w:pPr>
      <w:rPr>
        <w:rFonts w:ascii="Times New Roman" w:eastAsia="Times New Roman" w:hAnsi="Times New Roman" w:cs="Times New Roman"/>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9">
    <w:nsid w:val="57AD4D21"/>
    <w:multiLevelType w:val="multilevel"/>
    <w:tmpl w:val="29BEDA22"/>
    <w:lvl w:ilvl="0">
      <w:start w:val="1"/>
      <w:numFmt w:val="decimal"/>
      <w:lvlText w:val="%1."/>
      <w:lvlJc w:val="left"/>
      <w:pPr>
        <w:tabs>
          <w:tab w:val="num" w:pos="720"/>
        </w:tabs>
        <w:ind w:left="709" w:hanging="709"/>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5B9C27A5"/>
    <w:multiLevelType w:val="hybridMultilevel"/>
    <w:tmpl w:val="CE2E6E12"/>
    <w:lvl w:ilvl="0" w:tplc="0419000F">
      <w:start w:val="1"/>
      <w:numFmt w:val="decimal"/>
      <w:lvlText w:val="%1."/>
      <w:lvlJc w:val="left"/>
      <w:pPr>
        <w:ind w:left="720" w:hanging="360"/>
      </w:pPr>
      <w:rPr>
        <w:rFonts w:hint="default"/>
      </w:rPr>
    </w:lvl>
    <w:lvl w:ilvl="1" w:tplc="024ECAD4">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059E9"/>
    <w:multiLevelType w:val="multilevel"/>
    <w:tmpl w:val="F7F05A1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9EE623E"/>
    <w:multiLevelType w:val="hybridMultilevel"/>
    <w:tmpl w:val="7294F826"/>
    <w:lvl w:ilvl="0" w:tplc="5978E2DA">
      <w:start w:val="1"/>
      <w:numFmt w:val="decimal"/>
      <w:lvlText w:val="%1)"/>
      <w:lvlJc w:val="left"/>
      <w:pPr>
        <w:tabs>
          <w:tab w:val="num" w:pos="1069"/>
        </w:tabs>
        <w:ind w:left="0" w:firstLine="709"/>
      </w:pPr>
      <w:rPr>
        <w:b w:val="0"/>
        <w:i w:val="0"/>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A0C72A7"/>
    <w:multiLevelType w:val="multilevel"/>
    <w:tmpl w:val="C8EC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D8E018A"/>
    <w:multiLevelType w:val="hybridMultilevel"/>
    <w:tmpl w:val="1CD20DA2"/>
    <w:lvl w:ilvl="0" w:tplc="C95C5BE6">
      <w:start w:val="2018"/>
      <w:numFmt w:val="decimal"/>
      <w:lvlText w:val="%1"/>
      <w:lvlJc w:val="left"/>
      <w:pPr>
        <w:ind w:left="720" w:hanging="360"/>
      </w:pPr>
      <w:rPr>
        <w:rFonts w:eastAsia="Times New Roman"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A136AA"/>
    <w:multiLevelType w:val="multilevel"/>
    <w:tmpl w:val="B59A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F84C1A"/>
    <w:multiLevelType w:val="hybridMultilevel"/>
    <w:tmpl w:val="3C5CF398"/>
    <w:lvl w:ilvl="0" w:tplc="F686216A">
      <w:start w:val="2018"/>
      <w:numFmt w:val="decimal"/>
      <w:lvlText w:val="%1"/>
      <w:lvlJc w:val="left"/>
      <w:pPr>
        <w:ind w:left="720" w:hanging="360"/>
      </w:pPr>
      <w:rPr>
        <w:rFonts w:eastAsia="Times New Roman"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21"/>
  </w:num>
  <w:num w:numId="4">
    <w:abstractNumId w:val="13"/>
  </w:num>
  <w:num w:numId="5">
    <w:abstractNumId w:val="9"/>
  </w:num>
  <w:num w:numId="6">
    <w:abstractNumId w:val="15"/>
  </w:num>
  <w:num w:numId="7">
    <w:abstractNumId w:val="18"/>
  </w:num>
  <w:num w:numId="8">
    <w:abstractNumId w:val="1"/>
  </w:num>
  <w:num w:numId="9">
    <w:abstractNumId w:val="3"/>
  </w:num>
  <w:num w:numId="10">
    <w:abstractNumId w:val="12"/>
  </w:num>
  <w:num w:numId="11">
    <w:abstractNumId w:val="17"/>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num>
  <w:num w:numId="19">
    <w:abstractNumId w:val="26"/>
  </w:num>
  <w:num w:numId="20">
    <w:abstractNumId w:val="11"/>
  </w:num>
  <w:num w:numId="21">
    <w:abstractNumId w:val="19"/>
  </w:num>
  <w:num w:numId="22">
    <w:abstractNumId w:val="23"/>
  </w:num>
  <w:num w:numId="23">
    <w:abstractNumId w:val="16"/>
  </w:num>
  <w:num w:numId="24">
    <w:abstractNumId w:val="14"/>
  </w:num>
  <w:num w:numId="25">
    <w:abstractNumId w:val="20"/>
  </w:num>
  <w:num w:numId="26">
    <w:abstractNumId w:val="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97914"/>
    <w:rsid w:val="00003461"/>
    <w:rsid w:val="000218D7"/>
    <w:rsid w:val="00023D1A"/>
    <w:rsid w:val="0002635B"/>
    <w:rsid w:val="0003124A"/>
    <w:rsid w:val="0003367F"/>
    <w:rsid w:val="00040E98"/>
    <w:rsid w:val="0006328B"/>
    <w:rsid w:val="000649A0"/>
    <w:rsid w:val="00065F55"/>
    <w:rsid w:val="00071BD3"/>
    <w:rsid w:val="000852EC"/>
    <w:rsid w:val="000C3D70"/>
    <w:rsid w:val="000C6D38"/>
    <w:rsid w:val="000D4887"/>
    <w:rsid w:val="000F00FD"/>
    <w:rsid w:val="000F5A05"/>
    <w:rsid w:val="00102056"/>
    <w:rsid w:val="001023EE"/>
    <w:rsid w:val="00102845"/>
    <w:rsid w:val="00102CA2"/>
    <w:rsid w:val="0011686F"/>
    <w:rsid w:val="00135DE9"/>
    <w:rsid w:val="00141259"/>
    <w:rsid w:val="00142746"/>
    <w:rsid w:val="001448C4"/>
    <w:rsid w:val="001607FD"/>
    <w:rsid w:val="0018173A"/>
    <w:rsid w:val="00182D95"/>
    <w:rsid w:val="00185697"/>
    <w:rsid w:val="00185739"/>
    <w:rsid w:val="00187A67"/>
    <w:rsid w:val="001921AC"/>
    <w:rsid w:val="00192FC5"/>
    <w:rsid w:val="001A2255"/>
    <w:rsid w:val="001A35C3"/>
    <w:rsid w:val="001A7043"/>
    <w:rsid w:val="001B127B"/>
    <w:rsid w:val="001B6A51"/>
    <w:rsid w:val="001C0953"/>
    <w:rsid w:val="001C2119"/>
    <w:rsid w:val="001C23D4"/>
    <w:rsid w:val="001D17D0"/>
    <w:rsid w:val="001D1A43"/>
    <w:rsid w:val="001D21DD"/>
    <w:rsid w:val="001D3052"/>
    <w:rsid w:val="001F015A"/>
    <w:rsid w:val="001F2639"/>
    <w:rsid w:val="001F592F"/>
    <w:rsid w:val="001F77C9"/>
    <w:rsid w:val="00203C6F"/>
    <w:rsid w:val="00212EC5"/>
    <w:rsid w:val="00213F34"/>
    <w:rsid w:val="00214C69"/>
    <w:rsid w:val="0022564A"/>
    <w:rsid w:val="00226BDE"/>
    <w:rsid w:val="00235EE2"/>
    <w:rsid w:val="002427C6"/>
    <w:rsid w:val="00255513"/>
    <w:rsid w:val="00263E77"/>
    <w:rsid w:val="00266D12"/>
    <w:rsid w:val="002678B7"/>
    <w:rsid w:val="00272D05"/>
    <w:rsid w:val="00272D6D"/>
    <w:rsid w:val="0028067F"/>
    <w:rsid w:val="00283EFD"/>
    <w:rsid w:val="0029270E"/>
    <w:rsid w:val="002A4260"/>
    <w:rsid w:val="002B3FFD"/>
    <w:rsid w:val="002C3DF8"/>
    <w:rsid w:val="002D2ACE"/>
    <w:rsid w:val="002D425B"/>
    <w:rsid w:val="002E0C45"/>
    <w:rsid w:val="002E17EE"/>
    <w:rsid w:val="002F197A"/>
    <w:rsid w:val="002F509E"/>
    <w:rsid w:val="00314594"/>
    <w:rsid w:val="00322A85"/>
    <w:rsid w:val="00330E91"/>
    <w:rsid w:val="00331A05"/>
    <w:rsid w:val="00333009"/>
    <w:rsid w:val="00336AEA"/>
    <w:rsid w:val="00341D80"/>
    <w:rsid w:val="00342078"/>
    <w:rsid w:val="00342C22"/>
    <w:rsid w:val="0034463C"/>
    <w:rsid w:val="00347787"/>
    <w:rsid w:val="003516C6"/>
    <w:rsid w:val="00352B96"/>
    <w:rsid w:val="003619EA"/>
    <w:rsid w:val="00381CAC"/>
    <w:rsid w:val="003831CE"/>
    <w:rsid w:val="00383C63"/>
    <w:rsid w:val="00391CAC"/>
    <w:rsid w:val="003A00F3"/>
    <w:rsid w:val="003A340C"/>
    <w:rsid w:val="003B155D"/>
    <w:rsid w:val="003B3258"/>
    <w:rsid w:val="003B5015"/>
    <w:rsid w:val="003C1CFA"/>
    <w:rsid w:val="003C6731"/>
    <w:rsid w:val="003D7247"/>
    <w:rsid w:val="003E4E6D"/>
    <w:rsid w:val="003E54B8"/>
    <w:rsid w:val="003E5549"/>
    <w:rsid w:val="003F1694"/>
    <w:rsid w:val="003F1F1D"/>
    <w:rsid w:val="004013C5"/>
    <w:rsid w:val="0041687B"/>
    <w:rsid w:val="00427D69"/>
    <w:rsid w:val="00431369"/>
    <w:rsid w:val="0043189C"/>
    <w:rsid w:val="004376DC"/>
    <w:rsid w:val="00442DA8"/>
    <w:rsid w:val="0044516D"/>
    <w:rsid w:val="00447970"/>
    <w:rsid w:val="00450C51"/>
    <w:rsid w:val="00466CD2"/>
    <w:rsid w:val="00467FC8"/>
    <w:rsid w:val="00471A34"/>
    <w:rsid w:val="00473857"/>
    <w:rsid w:val="004C2055"/>
    <w:rsid w:val="004C28BC"/>
    <w:rsid w:val="004D650E"/>
    <w:rsid w:val="004E1CE5"/>
    <w:rsid w:val="004E6C51"/>
    <w:rsid w:val="004F3A42"/>
    <w:rsid w:val="004F7585"/>
    <w:rsid w:val="00500855"/>
    <w:rsid w:val="00501E31"/>
    <w:rsid w:val="00503155"/>
    <w:rsid w:val="00506B72"/>
    <w:rsid w:val="00506EA9"/>
    <w:rsid w:val="005073BF"/>
    <w:rsid w:val="005252A4"/>
    <w:rsid w:val="00526537"/>
    <w:rsid w:val="00531B0D"/>
    <w:rsid w:val="005360D2"/>
    <w:rsid w:val="005418A1"/>
    <w:rsid w:val="00542EFF"/>
    <w:rsid w:val="00546047"/>
    <w:rsid w:val="00552164"/>
    <w:rsid w:val="0055250E"/>
    <w:rsid w:val="005652EB"/>
    <w:rsid w:val="00571A78"/>
    <w:rsid w:val="00574E57"/>
    <w:rsid w:val="00575904"/>
    <w:rsid w:val="005770EF"/>
    <w:rsid w:val="005772D4"/>
    <w:rsid w:val="00577568"/>
    <w:rsid w:val="00580035"/>
    <w:rsid w:val="00592013"/>
    <w:rsid w:val="00595A4B"/>
    <w:rsid w:val="005B4D5E"/>
    <w:rsid w:val="005B7550"/>
    <w:rsid w:val="005C5CB6"/>
    <w:rsid w:val="005E3F84"/>
    <w:rsid w:val="005E7A07"/>
    <w:rsid w:val="005F1345"/>
    <w:rsid w:val="005F2BF4"/>
    <w:rsid w:val="005F42D9"/>
    <w:rsid w:val="00601A0B"/>
    <w:rsid w:val="00603104"/>
    <w:rsid w:val="00604C6E"/>
    <w:rsid w:val="0060767D"/>
    <w:rsid w:val="00630D55"/>
    <w:rsid w:val="00634673"/>
    <w:rsid w:val="00634D5C"/>
    <w:rsid w:val="00637123"/>
    <w:rsid w:val="00640CE2"/>
    <w:rsid w:val="0064335D"/>
    <w:rsid w:val="00654B13"/>
    <w:rsid w:val="00665D92"/>
    <w:rsid w:val="00672C6E"/>
    <w:rsid w:val="00672EC0"/>
    <w:rsid w:val="006832CE"/>
    <w:rsid w:val="00690990"/>
    <w:rsid w:val="006973E1"/>
    <w:rsid w:val="006A055B"/>
    <w:rsid w:val="006A42B3"/>
    <w:rsid w:val="006B057E"/>
    <w:rsid w:val="006B42C2"/>
    <w:rsid w:val="006C04A6"/>
    <w:rsid w:val="006C5187"/>
    <w:rsid w:val="006D149A"/>
    <w:rsid w:val="006D33BC"/>
    <w:rsid w:val="006D62C5"/>
    <w:rsid w:val="006D7177"/>
    <w:rsid w:val="006F0767"/>
    <w:rsid w:val="007136F3"/>
    <w:rsid w:val="007234B3"/>
    <w:rsid w:val="007256B6"/>
    <w:rsid w:val="00725DEB"/>
    <w:rsid w:val="00734ABA"/>
    <w:rsid w:val="007360D6"/>
    <w:rsid w:val="00736FC0"/>
    <w:rsid w:val="00746034"/>
    <w:rsid w:val="00746A4D"/>
    <w:rsid w:val="007479A3"/>
    <w:rsid w:val="00754ED5"/>
    <w:rsid w:val="00760DA1"/>
    <w:rsid w:val="00763F6C"/>
    <w:rsid w:val="007739FF"/>
    <w:rsid w:val="00776294"/>
    <w:rsid w:val="00776703"/>
    <w:rsid w:val="00777E3B"/>
    <w:rsid w:val="00780AD7"/>
    <w:rsid w:val="00784FA3"/>
    <w:rsid w:val="0079016D"/>
    <w:rsid w:val="007A66DC"/>
    <w:rsid w:val="007A68A4"/>
    <w:rsid w:val="007B6591"/>
    <w:rsid w:val="007C0D29"/>
    <w:rsid w:val="007C2711"/>
    <w:rsid w:val="007D212F"/>
    <w:rsid w:val="007D4B19"/>
    <w:rsid w:val="007E0B93"/>
    <w:rsid w:val="007E2BC2"/>
    <w:rsid w:val="007F7C3E"/>
    <w:rsid w:val="00806A18"/>
    <w:rsid w:val="00817614"/>
    <w:rsid w:val="008248F2"/>
    <w:rsid w:val="00826A02"/>
    <w:rsid w:val="008336D9"/>
    <w:rsid w:val="008435D3"/>
    <w:rsid w:val="00853CAF"/>
    <w:rsid w:val="00854CA0"/>
    <w:rsid w:val="0086146B"/>
    <w:rsid w:val="00883107"/>
    <w:rsid w:val="00884638"/>
    <w:rsid w:val="008853A7"/>
    <w:rsid w:val="0088783F"/>
    <w:rsid w:val="0089139C"/>
    <w:rsid w:val="00892ACA"/>
    <w:rsid w:val="008936C4"/>
    <w:rsid w:val="008A02B0"/>
    <w:rsid w:val="008A0E3A"/>
    <w:rsid w:val="008A44C0"/>
    <w:rsid w:val="008B64F4"/>
    <w:rsid w:val="008B6AB1"/>
    <w:rsid w:val="008C3576"/>
    <w:rsid w:val="008C5BF5"/>
    <w:rsid w:val="008C7EAD"/>
    <w:rsid w:val="008D3182"/>
    <w:rsid w:val="008D35F2"/>
    <w:rsid w:val="008D3F9A"/>
    <w:rsid w:val="008E1AB0"/>
    <w:rsid w:val="008E398B"/>
    <w:rsid w:val="008F04E3"/>
    <w:rsid w:val="008F7FA4"/>
    <w:rsid w:val="00910A7B"/>
    <w:rsid w:val="009119C3"/>
    <w:rsid w:val="0091558A"/>
    <w:rsid w:val="00924B67"/>
    <w:rsid w:val="009327CC"/>
    <w:rsid w:val="009422BD"/>
    <w:rsid w:val="00944B7C"/>
    <w:rsid w:val="00947C70"/>
    <w:rsid w:val="00951E76"/>
    <w:rsid w:val="00952FEB"/>
    <w:rsid w:val="0096528C"/>
    <w:rsid w:val="00967E91"/>
    <w:rsid w:val="00977F75"/>
    <w:rsid w:val="00981448"/>
    <w:rsid w:val="009845B0"/>
    <w:rsid w:val="0098519F"/>
    <w:rsid w:val="009A00F0"/>
    <w:rsid w:val="009A12EE"/>
    <w:rsid w:val="009C1E45"/>
    <w:rsid w:val="009C20A6"/>
    <w:rsid w:val="009C682C"/>
    <w:rsid w:val="009D3054"/>
    <w:rsid w:val="009E1C5D"/>
    <w:rsid w:val="00A07685"/>
    <w:rsid w:val="00A1148E"/>
    <w:rsid w:val="00A22505"/>
    <w:rsid w:val="00A2469C"/>
    <w:rsid w:val="00A332B6"/>
    <w:rsid w:val="00A449A5"/>
    <w:rsid w:val="00A45F8B"/>
    <w:rsid w:val="00A47720"/>
    <w:rsid w:val="00A5615A"/>
    <w:rsid w:val="00A5704A"/>
    <w:rsid w:val="00A57BAC"/>
    <w:rsid w:val="00A67493"/>
    <w:rsid w:val="00A67AA6"/>
    <w:rsid w:val="00A71C14"/>
    <w:rsid w:val="00A8666D"/>
    <w:rsid w:val="00A900B0"/>
    <w:rsid w:val="00A91007"/>
    <w:rsid w:val="00A91E7B"/>
    <w:rsid w:val="00A927EE"/>
    <w:rsid w:val="00A96CBB"/>
    <w:rsid w:val="00AA5074"/>
    <w:rsid w:val="00AA6B6D"/>
    <w:rsid w:val="00AB432F"/>
    <w:rsid w:val="00AB5EE4"/>
    <w:rsid w:val="00AB7D6D"/>
    <w:rsid w:val="00AC3C2F"/>
    <w:rsid w:val="00AC6E9F"/>
    <w:rsid w:val="00AD3907"/>
    <w:rsid w:val="00AD67C2"/>
    <w:rsid w:val="00AF2B1B"/>
    <w:rsid w:val="00AF4112"/>
    <w:rsid w:val="00AF6289"/>
    <w:rsid w:val="00B1169B"/>
    <w:rsid w:val="00B26039"/>
    <w:rsid w:val="00B27444"/>
    <w:rsid w:val="00B311FF"/>
    <w:rsid w:val="00B32CB5"/>
    <w:rsid w:val="00B456D5"/>
    <w:rsid w:val="00B45BF9"/>
    <w:rsid w:val="00B4785B"/>
    <w:rsid w:val="00B576C6"/>
    <w:rsid w:val="00B618C8"/>
    <w:rsid w:val="00B65913"/>
    <w:rsid w:val="00B6635A"/>
    <w:rsid w:val="00B71A83"/>
    <w:rsid w:val="00B71D45"/>
    <w:rsid w:val="00B753E6"/>
    <w:rsid w:val="00B905E5"/>
    <w:rsid w:val="00B90F63"/>
    <w:rsid w:val="00B92797"/>
    <w:rsid w:val="00BB08FF"/>
    <w:rsid w:val="00BB2050"/>
    <w:rsid w:val="00BB7C1D"/>
    <w:rsid w:val="00BC10B8"/>
    <w:rsid w:val="00BC27C2"/>
    <w:rsid w:val="00BD0343"/>
    <w:rsid w:val="00BD234F"/>
    <w:rsid w:val="00BD2BE9"/>
    <w:rsid w:val="00BD427F"/>
    <w:rsid w:val="00BE2AA9"/>
    <w:rsid w:val="00BE3BD9"/>
    <w:rsid w:val="00BF5A28"/>
    <w:rsid w:val="00BF6D0E"/>
    <w:rsid w:val="00C0093E"/>
    <w:rsid w:val="00C01AB0"/>
    <w:rsid w:val="00C05B48"/>
    <w:rsid w:val="00C0790B"/>
    <w:rsid w:val="00C16745"/>
    <w:rsid w:val="00C209A9"/>
    <w:rsid w:val="00C2187A"/>
    <w:rsid w:val="00C275CB"/>
    <w:rsid w:val="00C32579"/>
    <w:rsid w:val="00C404B4"/>
    <w:rsid w:val="00C4050A"/>
    <w:rsid w:val="00C4093A"/>
    <w:rsid w:val="00C46DFC"/>
    <w:rsid w:val="00C508B7"/>
    <w:rsid w:val="00C515D9"/>
    <w:rsid w:val="00C529E8"/>
    <w:rsid w:val="00C52AC5"/>
    <w:rsid w:val="00C52B49"/>
    <w:rsid w:val="00C61901"/>
    <w:rsid w:val="00C67561"/>
    <w:rsid w:val="00C71584"/>
    <w:rsid w:val="00C83BCA"/>
    <w:rsid w:val="00C84F0D"/>
    <w:rsid w:val="00C857CE"/>
    <w:rsid w:val="00C90496"/>
    <w:rsid w:val="00C92F4B"/>
    <w:rsid w:val="00C9496C"/>
    <w:rsid w:val="00C970F7"/>
    <w:rsid w:val="00C97381"/>
    <w:rsid w:val="00C97700"/>
    <w:rsid w:val="00CA3F8C"/>
    <w:rsid w:val="00CB1764"/>
    <w:rsid w:val="00CC50BA"/>
    <w:rsid w:val="00CD068C"/>
    <w:rsid w:val="00CD34E6"/>
    <w:rsid w:val="00CE64B0"/>
    <w:rsid w:val="00CE71D7"/>
    <w:rsid w:val="00CF1CCA"/>
    <w:rsid w:val="00CF22C3"/>
    <w:rsid w:val="00CF2AD2"/>
    <w:rsid w:val="00CF57B9"/>
    <w:rsid w:val="00CF67AF"/>
    <w:rsid w:val="00CF6966"/>
    <w:rsid w:val="00D01DA0"/>
    <w:rsid w:val="00D04A42"/>
    <w:rsid w:val="00D05FE5"/>
    <w:rsid w:val="00D0679E"/>
    <w:rsid w:val="00D10B70"/>
    <w:rsid w:val="00D13194"/>
    <w:rsid w:val="00D137EC"/>
    <w:rsid w:val="00D1384E"/>
    <w:rsid w:val="00D1560E"/>
    <w:rsid w:val="00D26A34"/>
    <w:rsid w:val="00D348A1"/>
    <w:rsid w:val="00D471FF"/>
    <w:rsid w:val="00D55004"/>
    <w:rsid w:val="00D554FE"/>
    <w:rsid w:val="00D60725"/>
    <w:rsid w:val="00D71409"/>
    <w:rsid w:val="00D77FBC"/>
    <w:rsid w:val="00D8344A"/>
    <w:rsid w:val="00D8723F"/>
    <w:rsid w:val="00D954C7"/>
    <w:rsid w:val="00DA13F2"/>
    <w:rsid w:val="00DA16AA"/>
    <w:rsid w:val="00DA3F90"/>
    <w:rsid w:val="00DB7C9C"/>
    <w:rsid w:val="00DC0F36"/>
    <w:rsid w:val="00DC20D6"/>
    <w:rsid w:val="00DC2503"/>
    <w:rsid w:val="00DD5F0B"/>
    <w:rsid w:val="00DD78DF"/>
    <w:rsid w:val="00DE21D6"/>
    <w:rsid w:val="00DE3B93"/>
    <w:rsid w:val="00DE43DB"/>
    <w:rsid w:val="00DE6903"/>
    <w:rsid w:val="00DF3397"/>
    <w:rsid w:val="00E04AF7"/>
    <w:rsid w:val="00E112AE"/>
    <w:rsid w:val="00E1547D"/>
    <w:rsid w:val="00E160F6"/>
    <w:rsid w:val="00E17B14"/>
    <w:rsid w:val="00E2087D"/>
    <w:rsid w:val="00E2202D"/>
    <w:rsid w:val="00E23D0E"/>
    <w:rsid w:val="00E37B2E"/>
    <w:rsid w:val="00E507B7"/>
    <w:rsid w:val="00E51545"/>
    <w:rsid w:val="00E52723"/>
    <w:rsid w:val="00E55282"/>
    <w:rsid w:val="00E57EAE"/>
    <w:rsid w:val="00E7010C"/>
    <w:rsid w:val="00E82186"/>
    <w:rsid w:val="00E82978"/>
    <w:rsid w:val="00E84861"/>
    <w:rsid w:val="00E9138F"/>
    <w:rsid w:val="00E97914"/>
    <w:rsid w:val="00EA13E2"/>
    <w:rsid w:val="00EC3646"/>
    <w:rsid w:val="00EC79B7"/>
    <w:rsid w:val="00ED1C97"/>
    <w:rsid w:val="00ED436D"/>
    <w:rsid w:val="00ED5DD4"/>
    <w:rsid w:val="00ED6E76"/>
    <w:rsid w:val="00EE3E8B"/>
    <w:rsid w:val="00EF485F"/>
    <w:rsid w:val="00F022D1"/>
    <w:rsid w:val="00F04A24"/>
    <w:rsid w:val="00F20709"/>
    <w:rsid w:val="00F21DD9"/>
    <w:rsid w:val="00F33FA4"/>
    <w:rsid w:val="00F35CF6"/>
    <w:rsid w:val="00F36743"/>
    <w:rsid w:val="00F442D4"/>
    <w:rsid w:val="00F50C99"/>
    <w:rsid w:val="00F518EF"/>
    <w:rsid w:val="00F61064"/>
    <w:rsid w:val="00F61C22"/>
    <w:rsid w:val="00F61E9F"/>
    <w:rsid w:val="00F67892"/>
    <w:rsid w:val="00F67E72"/>
    <w:rsid w:val="00F76D86"/>
    <w:rsid w:val="00F772E0"/>
    <w:rsid w:val="00F96244"/>
    <w:rsid w:val="00FA2774"/>
    <w:rsid w:val="00FA464B"/>
    <w:rsid w:val="00FB2F3A"/>
    <w:rsid w:val="00FB6339"/>
    <w:rsid w:val="00FB7E8F"/>
    <w:rsid w:val="00FC1552"/>
    <w:rsid w:val="00FC2164"/>
    <w:rsid w:val="00FC3062"/>
    <w:rsid w:val="00FC3FF5"/>
    <w:rsid w:val="00FC5DED"/>
    <w:rsid w:val="00FC7A42"/>
    <w:rsid w:val="00FD3C2A"/>
    <w:rsid w:val="00FD4973"/>
    <w:rsid w:val="00FD78DC"/>
    <w:rsid w:val="00FE2714"/>
    <w:rsid w:val="00FF13E2"/>
    <w:rsid w:val="00FF627C"/>
    <w:rsid w:val="00FF6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4754"/>
    <o:shapelayout v:ext="edit">
      <o:idmap v:ext="edit" data="1"/>
      <o:rules v:ext="edit">
        <o:r id="V:Rule95" type="connector" idref="#_x0000_s1113"/>
        <o:r id="V:Rule96" type="connector" idref="#_x0000_s1048"/>
        <o:r id="V:Rule97" type="connector" idref="#_x0000_s1160"/>
        <o:r id="V:Rule98" type="connector" idref="#_x0000_s1103"/>
        <o:r id="V:Rule99" type="connector" idref="#_x0000_s1194"/>
        <o:r id="V:Rule100" type="connector" idref="#_x0000_s1189"/>
        <o:r id="V:Rule101" type="connector" idref="#_x0000_s1118"/>
        <o:r id="V:Rule102" type="connector" idref="#_x0000_s1063"/>
        <o:r id="V:Rule103" type="connector" idref="#_x0000_s1102"/>
        <o:r id="V:Rule104" type="connector" idref="#_x0000_s1122"/>
        <o:r id="V:Rule105" type="connector" idref="#_x0000_s1104"/>
        <o:r id="V:Rule106" type="connector" idref="#_x0000_s1216"/>
        <o:r id="V:Rule107" type="connector" idref="#_x0000_s1073"/>
        <o:r id="V:Rule108" type="connector" idref="#_x0000_s1070"/>
        <o:r id="V:Rule109" type="connector" idref="#_x0000_s1142"/>
        <o:r id="V:Rule110" type="connector" idref="#_x0000_s1068"/>
        <o:r id="V:Rule111" type="connector" idref="#_x0000_s1119"/>
        <o:r id="V:Rule112" type="connector" idref="#_x0000_s1177"/>
        <o:r id="V:Rule113" type="connector" idref="#_x0000_s1067"/>
        <o:r id="V:Rule114" type="connector" idref="#_x0000_s1149"/>
        <o:r id="V:Rule115" type="connector" idref="#_x0000_s1112"/>
        <o:r id="V:Rule116" type="connector" idref="#_x0000_s1141"/>
        <o:r id="V:Rule117" type="connector" idref="#_x0000_s1209"/>
        <o:r id="V:Rule118" type="connector" idref="#_x0000_s1058"/>
        <o:r id="V:Rule119" type="connector" idref="#_x0000_s1061"/>
        <o:r id="V:Rule120" type="connector" idref="#_x0000_s1196"/>
        <o:r id="V:Rule121" type="connector" idref="#_x0000_s1190"/>
        <o:r id="V:Rule122" type="connector" idref="#_x0000_s1206"/>
        <o:r id="V:Rule123" type="connector" idref="#_x0000_s1138"/>
        <o:r id="V:Rule124" type="connector" idref="#_x0000_s1171"/>
        <o:r id="V:Rule125" type="connector" idref="#_x0000_s1159"/>
        <o:r id="V:Rule126" type="connector" idref="#_x0000_s1213"/>
        <o:r id="V:Rule127" type="connector" idref="#_x0000_s1074"/>
        <o:r id="V:Rule128" type="connector" idref="#_x0000_s1052"/>
        <o:r id="V:Rule129" type="connector" idref="#_x0000_s1116"/>
        <o:r id="V:Rule130" type="connector" idref="#_x0000_s1207"/>
        <o:r id="V:Rule131" type="connector" idref="#_x0000_s1056"/>
        <o:r id="V:Rule132" type="connector" idref="#_x0000_s1144"/>
        <o:r id="V:Rule133" type="connector" idref="#_x0000_s1195"/>
        <o:r id="V:Rule134" type="connector" idref="#_x0000_s1156"/>
        <o:r id="V:Rule135" type="connector" idref="#_x0000_s1140"/>
        <o:r id="V:Rule136" type="connector" idref="#_x0000_s1051"/>
        <o:r id="V:Rule137" type="connector" idref="#_x0000_s1107"/>
        <o:r id="V:Rule138" type="connector" idref="#_x0000_s1106"/>
        <o:r id="V:Rule139" type="connector" idref="#_x0000_s1168"/>
        <o:r id="V:Rule140" type="connector" idref="#_x0000_s1121"/>
        <o:r id="V:Rule141" type="connector" idref="#_x0000_s1193"/>
        <o:r id="V:Rule142" type="connector" idref="#_x0000_s1210"/>
        <o:r id="V:Rule143" type="connector" idref="#_x0000_s1157"/>
        <o:r id="V:Rule144" type="connector" idref="#_x0000_s1143"/>
        <o:r id="V:Rule145" type="connector" idref="#_x0000_s1057"/>
        <o:r id="V:Rule146" type="connector" idref="#_x0000_s1101"/>
        <o:r id="V:Rule147" type="connector" idref="#_x0000_s1059"/>
        <o:r id="V:Rule148" type="connector" idref="#_x0000_s1139"/>
        <o:r id="V:Rule149" type="connector" idref="#_x0000_s1105"/>
        <o:r id="V:Rule150" type="connector" idref="#_x0000_s1131"/>
        <o:r id="V:Rule151" type="connector" idref="#_x0000_s1053"/>
        <o:r id="V:Rule152" type="connector" idref="#_x0000_s1071"/>
        <o:r id="V:Rule153" type="connector" idref="#_x0000_s1120"/>
        <o:r id="V:Rule154" type="connector" idref="#_x0000_s1208"/>
        <o:r id="V:Rule155" type="connector" idref="#_x0000_s1064"/>
        <o:r id="V:Rule156" type="connector" idref="#_x0000_s1111"/>
        <o:r id="V:Rule157" type="connector" idref="#_x0000_s1049"/>
        <o:r id="V:Rule158" type="connector" idref="#_x0000_s1197"/>
        <o:r id="V:Rule159" type="connector" idref="#_x0000_s1145"/>
        <o:r id="V:Rule160" type="connector" idref="#_x0000_s1062"/>
        <o:r id="V:Rule161" type="connector" idref="#_x0000_s1072"/>
        <o:r id="V:Rule162" type="connector" idref="#_x0000_s1065"/>
        <o:r id="V:Rule163" type="connector" idref="#_x0000_s1166"/>
        <o:r id="V:Rule164" type="connector" idref="#_x0000_s1170"/>
        <o:r id="V:Rule165" type="connector" idref="#_x0000_s1146"/>
        <o:r id="V:Rule166" type="connector" idref="#_x0000_s1158"/>
        <o:r id="V:Rule167" type="connector" idref="#_x0000_s1060"/>
        <o:r id="V:Rule168" type="connector" idref="#_x0000_s1191"/>
        <o:r id="V:Rule169" type="connector" idref="#_x0000_s1124"/>
        <o:r id="V:Rule170" type="connector" idref="#_x0000_s1192"/>
        <o:r id="V:Rule171" type="connector" idref="#_x0000_s1069"/>
        <o:r id="V:Rule172" type="connector" idref="#_x0000_s1108"/>
        <o:r id="V:Rule173" type="connector" idref="#_x0000_s1176"/>
        <o:r id="V:Rule174" type="connector" idref="#_x0000_s1169"/>
        <o:r id="V:Rule175" type="connector" idref="#_x0000_s1167"/>
        <o:r id="V:Rule176" type="connector" idref="#_x0000_s1211"/>
        <o:r id="V:Rule177" type="connector" idref="#_x0000_s1117"/>
        <o:r id="V:Rule178" type="connector" idref="#_x0000_s1175"/>
        <o:r id="V:Rule179" type="connector" idref="#_x0000_s1047"/>
        <o:r id="V:Rule180" type="connector" idref="#_x0000_s1100"/>
        <o:r id="V:Rule181" type="connector" idref="#_x0000_s1115"/>
        <o:r id="V:Rule182" type="connector" idref="#_x0000_s1123"/>
        <o:r id="V:Rule183" type="connector" idref="#_x0000_s1110"/>
        <o:r id="V:Rule184" type="connector" idref="#_x0000_s1075"/>
        <o:r id="V:Rule185" type="connector" idref="#_x0000_s1109"/>
        <o:r id="V:Rule186" type="connector" idref="#_x0000_s1066"/>
        <o:r id="V:Rule187" type="connector" idref="#_x0000_s1212"/>
        <o:r id="V:Rule188"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5074"/>
  </w:style>
  <w:style w:type="paragraph" w:styleId="1">
    <w:name w:val="heading 1"/>
    <w:basedOn w:val="a0"/>
    <w:link w:val="10"/>
    <w:uiPriority w:val="9"/>
    <w:qFormat/>
    <w:rsid w:val="00D77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0"/>
    <w:next w:val="a0"/>
    <w:link w:val="30"/>
    <w:qFormat/>
    <w:rsid w:val="00CC50B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784FA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
    <w:semiHidden/>
    <w:unhideWhenUsed/>
    <w:qFormat/>
    <w:rsid w:val="00DE3B9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DE3B9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F76D86"/>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1"/>
    <w:link w:val="a4"/>
    <w:rsid w:val="00F76D86"/>
    <w:rPr>
      <w:rFonts w:ascii="Times New Roman" w:eastAsia="Times New Roman" w:hAnsi="Times New Roman" w:cs="Times New Roman"/>
      <w:sz w:val="24"/>
      <w:szCs w:val="24"/>
      <w:lang w:eastAsia="ru-RU"/>
    </w:rPr>
  </w:style>
  <w:style w:type="paragraph" w:styleId="a6">
    <w:name w:val="List Paragraph"/>
    <w:basedOn w:val="a0"/>
    <w:uiPriority w:val="34"/>
    <w:qFormat/>
    <w:rsid w:val="008F04E3"/>
    <w:pPr>
      <w:ind w:left="720"/>
      <w:contextualSpacing/>
    </w:pPr>
  </w:style>
  <w:style w:type="paragraph" w:styleId="a7">
    <w:name w:val="Normal (Web)"/>
    <w:basedOn w:val="a0"/>
    <w:uiPriority w:val="99"/>
    <w:unhideWhenUsed/>
    <w:rsid w:val="00575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semiHidden/>
    <w:unhideWhenUsed/>
    <w:rsid w:val="00575904"/>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75904"/>
    <w:rPr>
      <w:rFonts w:ascii="Tahoma" w:hAnsi="Tahoma" w:cs="Tahoma"/>
      <w:sz w:val="16"/>
      <w:szCs w:val="16"/>
    </w:rPr>
  </w:style>
  <w:style w:type="paragraph" w:styleId="aa">
    <w:name w:val="header"/>
    <w:basedOn w:val="a0"/>
    <w:link w:val="ab"/>
    <w:uiPriority w:val="99"/>
    <w:semiHidden/>
    <w:unhideWhenUsed/>
    <w:rsid w:val="008D3F9A"/>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8D3F9A"/>
  </w:style>
  <w:style w:type="paragraph" w:styleId="ac">
    <w:name w:val="footer"/>
    <w:basedOn w:val="a0"/>
    <w:link w:val="ad"/>
    <w:uiPriority w:val="99"/>
    <w:unhideWhenUsed/>
    <w:rsid w:val="008D3F9A"/>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D3F9A"/>
  </w:style>
  <w:style w:type="table" w:styleId="ae">
    <w:name w:val="Table Grid"/>
    <w:basedOn w:val="a2"/>
    <w:rsid w:val="00445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D77FBC"/>
    <w:rPr>
      <w:rFonts w:ascii="Times New Roman" w:eastAsia="Times New Roman" w:hAnsi="Times New Roman" w:cs="Times New Roman"/>
      <w:b/>
      <w:bCs/>
      <w:kern w:val="36"/>
      <w:sz w:val="48"/>
      <w:szCs w:val="48"/>
      <w:lang w:eastAsia="ru-RU"/>
    </w:rPr>
  </w:style>
  <w:style w:type="character" w:styleId="af">
    <w:name w:val="Strong"/>
    <w:basedOn w:val="a1"/>
    <w:uiPriority w:val="22"/>
    <w:qFormat/>
    <w:rsid w:val="00D77FBC"/>
    <w:rPr>
      <w:b/>
      <w:bCs/>
    </w:rPr>
  </w:style>
  <w:style w:type="character" w:customStyle="1" w:styleId="30">
    <w:name w:val="Заголовок 3 Знак"/>
    <w:basedOn w:val="a1"/>
    <w:link w:val="3"/>
    <w:rsid w:val="00CC50BA"/>
    <w:rPr>
      <w:rFonts w:ascii="Arial" w:eastAsia="Times New Roman" w:hAnsi="Arial" w:cs="Arial"/>
      <w:b/>
      <w:bCs/>
      <w:sz w:val="26"/>
      <w:szCs w:val="26"/>
      <w:lang w:eastAsia="ru-RU"/>
    </w:rPr>
  </w:style>
  <w:style w:type="character" w:styleId="af0">
    <w:name w:val="Hyperlink"/>
    <w:basedOn w:val="a1"/>
    <w:uiPriority w:val="99"/>
    <w:semiHidden/>
    <w:unhideWhenUsed/>
    <w:rsid w:val="0043189C"/>
    <w:rPr>
      <w:color w:val="0000FF"/>
      <w:u w:val="single"/>
    </w:rPr>
  </w:style>
  <w:style w:type="character" w:customStyle="1" w:styleId="apple-converted-space">
    <w:name w:val="apple-converted-space"/>
    <w:basedOn w:val="a1"/>
    <w:rsid w:val="005E3F84"/>
  </w:style>
  <w:style w:type="character" w:styleId="HTML">
    <w:name w:val="HTML Cite"/>
    <w:basedOn w:val="a1"/>
    <w:uiPriority w:val="99"/>
    <w:semiHidden/>
    <w:unhideWhenUsed/>
    <w:rsid w:val="001A7043"/>
    <w:rPr>
      <w:i/>
      <w:iCs/>
    </w:rPr>
  </w:style>
  <w:style w:type="paragraph" w:styleId="2">
    <w:name w:val="Body Text Indent 2"/>
    <w:basedOn w:val="a0"/>
    <w:link w:val="20"/>
    <w:rsid w:val="00C970F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C970F7"/>
    <w:rPr>
      <w:rFonts w:ascii="Times New Roman" w:eastAsia="Times New Roman" w:hAnsi="Times New Roman" w:cs="Times New Roman"/>
      <w:sz w:val="24"/>
      <w:szCs w:val="24"/>
      <w:lang w:eastAsia="ru-RU"/>
    </w:rPr>
  </w:style>
  <w:style w:type="paragraph" w:styleId="a">
    <w:name w:val="List Continue"/>
    <w:basedOn w:val="a0"/>
    <w:rsid w:val="00C970F7"/>
    <w:pPr>
      <w:numPr>
        <w:numId w:val="12"/>
      </w:numPr>
      <w:spacing w:after="0" w:line="312" w:lineRule="auto"/>
      <w:jc w:val="both"/>
    </w:pPr>
    <w:rPr>
      <w:rFonts w:ascii="Times New Roman" w:eastAsia="Times New Roman" w:hAnsi="Times New Roman" w:cs="Times New Roman"/>
      <w:sz w:val="28"/>
      <w:szCs w:val="24"/>
    </w:rPr>
  </w:style>
  <w:style w:type="character" w:customStyle="1" w:styleId="50">
    <w:name w:val="Заголовок 5 Знак"/>
    <w:basedOn w:val="a1"/>
    <w:link w:val="5"/>
    <w:uiPriority w:val="9"/>
    <w:semiHidden/>
    <w:rsid w:val="00DE3B9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DE3B93"/>
    <w:rPr>
      <w:rFonts w:asciiTheme="majorHAnsi" w:eastAsiaTheme="majorEastAsia" w:hAnsiTheme="majorHAnsi" w:cstheme="majorBidi"/>
      <w:i/>
      <w:iCs/>
      <w:color w:val="243F60" w:themeColor="accent1" w:themeShade="7F"/>
    </w:rPr>
  </w:style>
  <w:style w:type="character" w:customStyle="1" w:styleId="40">
    <w:name w:val="Заголовок 4 Знак"/>
    <w:basedOn w:val="a1"/>
    <w:link w:val="4"/>
    <w:rsid w:val="00784FA3"/>
    <w:rPr>
      <w:rFonts w:ascii="Times New Roman" w:eastAsia="Times New Roman" w:hAnsi="Times New Roman" w:cs="Times New Roman"/>
      <w:b/>
      <w:bCs/>
      <w:sz w:val="28"/>
      <w:szCs w:val="28"/>
      <w:lang w:eastAsia="ru-RU"/>
    </w:rPr>
  </w:style>
  <w:style w:type="paragraph" w:styleId="HTML0">
    <w:name w:val="HTML Preformatted"/>
    <w:basedOn w:val="a0"/>
    <w:link w:val="HTML1"/>
    <w:rsid w:val="00784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rsid w:val="00784FA3"/>
    <w:rPr>
      <w:rFonts w:ascii="Courier New" w:eastAsia="Times New Roman" w:hAnsi="Courier New" w:cs="Courier New"/>
      <w:sz w:val="20"/>
      <w:szCs w:val="20"/>
      <w:lang w:eastAsia="ru-RU"/>
    </w:rPr>
  </w:style>
  <w:style w:type="paragraph" w:styleId="af1">
    <w:name w:val="Title"/>
    <w:basedOn w:val="a0"/>
    <w:link w:val="af2"/>
    <w:qFormat/>
    <w:rsid w:val="00784FA3"/>
    <w:pPr>
      <w:spacing w:after="0" w:line="360" w:lineRule="auto"/>
      <w:jc w:val="center"/>
    </w:pPr>
    <w:rPr>
      <w:rFonts w:ascii="Arial" w:eastAsia="Times New Roman" w:hAnsi="Arial" w:cs="Times New Roman"/>
      <w:sz w:val="28"/>
      <w:szCs w:val="20"/>
      <w:lang w:eastAsia="ru-RU"/>
    </w:rPr>
  </w:style>
  <w:style w:type="character" w:customStyle="1" w:styleId="af2">
    <w:name w:val="Название Знак"/>
    <w:basedOn w:val="a1"/>
    <w:link w:val="af1"/>
    <w:rsid w:val="00784FA3"/>
    <w:rPr>
      <w:rFonts w:ascii="Arial" w:eastAsia="Times New Roman" w:hAnsi="Arial" w:cs="Times New Roman"/>
      <w:sz w:val="28"/>
      <w:szCs w:val="20"/>
      <w:lang w:eastAsia="ru-RU"/>
    </w:rPr>
  </w:style>
  <w:style w:type="character" w:styleId="af3">
    <w:name w:val="Emphasis"/>
    <w:basedOn w:val="a1"/>
    <w:qFormat/>
    <w:rsid w:val="00784FA3"/>
    <w:rPr>
      <w:i/>
      <w:iCs/>
    </w:rPr>
  </w:style>
  <w:style w:type="paragraph" w:styleId="af4">
    <w:name w:val="Body Text"/>
    <w:basedOn w:val="a0"/>
    <w:link w:val="af5"/>
    <w:rsid w:val="00784FA3"/>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rsid w:val="00784FA3"/>
    <w:rPr>
      <w:rFonts w:ascii="Times New Roman" w:eastAsia="Times New Roman" w:hAnsi="Times New Roman" w:cs="Times New Roman"/>
      <w:sz w:val="24"/>
      <w:szCs w:val="24"/>
      <w:lang w:eastAsia="ru-RU"/>
    </w:rPr>
  </w:style>
  <w:style w:type="character" w:customStyle="1" w:styleId="9">
    <w:name w:val="9"/>
    <w:basedOn w:val="a1"/>
    <w:rsid w:val="00784FA3"/>
  </w:style>
</w:styles>
</file>

<file path=word/webSettings.xml><?xml version="1.0" encoding="utf-8"?>
<w:webSettings xmlns:r="http://schemas.openxmlformats.org/officeDocument/2006/relationships" xmlns:w="http://schemas.openxmlformats.org/wordprocessingml/2006/main">
  <w:divs>
    <w:div w:id="22291231">
      <w:bodyDiv w:val="1"/>
      <w:marLeft w:val="0"/>
      <w:marRight w:val="0"/>
      <w:marTop w:val="0"/>
      <w:marBottom w:val="0"/>
      <w:divBdr>
        <w:top w:val="none" w:sz="0" w:space="0" w:color="auto"/>
        <w:left w:val="none" w:sz="0" w:space="0" w:color="auto"/>
        <w:bottom w:val="none" w:sz="0" w:space="0" w:color="auto"/>
        <w:right w:val="none" w:sz="0" w:space="0" w:color="auto"/>
      </w:divBdr>
    </w:div>
    <w:div w:id="49109864">
      <w:bodyDiv w:val="1"/>
      <w:marLeft w:val="0"/>
      <w:marRight w:val="0"/>
      <w:marTop w:val="0"/>
      <w:marBottom w:val="0"/>
      <w:divBdr>
        <w:top w:val="none" w:sz="0" w:space="0" w:color="auto"/>
        <w:left w:val="none" w:sz="0" w:space="0" w:color="auto"/>
        <w:bottom w:val="none" w:sz="0" w:space="0" w:color="auto"/>
        <w:right w:val="none" w:sz="0" w:space="0" w:color="auto"/>
      </w:divBdr>
    </w:div>
    <w:div w:id="308945522">
      <w:bodyDiv w:val="1"/>
      <w:marLeft w:val="0"/>
      <w:marRight w:val="0"/>
      <w:marTop w:val="0"/>
      <w:marBottom w:val="0"/>
      <w:divBdr>
        <w:top w:val="none" w:sz="0" w:space="0" w:color="auto"/>
        <w:left w:val="none" w:sz="0" w:space="0" w:color="auto"/>
        <w:bottom w:val="none" w:sz="0" w:space="0" w:color="auto"/>
        <w:right w:val="none" w:sz="0" w:space="0" w:color="auto"/>
      </w:divBdr>
    </w:div>
    <w:div w:id="359823037">
      <w:bodyDiv w:val="1"/>
      <w:marLeft w:val="0"/>
      <w:marRight w:val="0"/>
      <w:marTop w:val="0"/>
      <w:marBottom w:val="0"/>
      <w:divBdr>
        <w:top w:val="none" w:sz="0" w:space="0" w:color="auto"/>
        <w:left w:val="none" w:sz="0" w:space="0" w:color="auto"/>
        <w:bottom w:val="none" w:sz="0" w:space="0" w:color="auto"/>
        <w:right w:val="none" w:sz="0" w:space="0" w:color="auto"/>
      </w:divBdr>
    </w:div>
    <w:div w:id="389770364">
      <w:bodyDiv w:val="1"/>
      <w:marLeft w:val="0"/>
      <w:marRight w:val="0"/>
      <w:marTop w:val="0"/>
      <w:marBottom w:val="0"/>
      <w:divBdr>
        <w:top w:val="none" w:sz="0" w:space="0" w:color="auto"/>
        <w:left w:val="none" w:sz="0" w:space="0" w:color="auto"/>
        <w:bottom w:val="none" w:sz="0" w:space="0" w:color="auto"/>
        <w:right w:val="none" w:sz="0" w:space="0" w:color="auto"/>
      </w:divBdr>
      <w:divsChild>
        <w:div w:id="83183737">
          <w:marLeft w:val="0"/>
          <w:marRight w:val="0"/>
          <w:marTop w:val="0"/>
          <w:marBottom w:val="0"/>
          <w:divBdr>
            <w:top w:val="none" w:sz="0" w:space="0" w:color="auto"/>
            <w:left w:val="none" w:sz="0" w:space="0" w:color="auto"/>
            <w:bottom w:val="none" w:sz="0" w:space="0" w:color="auto"/>
            <w:right w:val="none" w:sz="0" w:space="0" w:color="auto"/>
          </w:divBdr>
        </w:div>
        <w:div w:id="83185723">
          <w:marLeft w:val="0"/>
          <w:marRight w:val="0"/>
          <w:marTop w:val="0"/>
          <w:marBottom w:val="0"/>
          <w:divBdr>
            <w:top w:val="none" w:sz="0" w:space="0" w:color="auto"/>
            <w:left w:val="none" w:sz="0" w:space="0" w:color="auto"/>
            <w:bottom w:val="none" w:sz="0" w:space="0" w:color="auto"/>
            <w:right w:val="none" w:sz="0" w:space="0" w:color="auto"/>
          </w:divBdr>
        </w:div>
        <w:div w:id="86587415">
          <w:marLeft w:val="0"/>
          <w:marRight w:val="0"/>
          <w:marTop w:val="0"/>
          <w:marBottom w:val="0"/>
          <w:divBdr>
            <w:top w:val="none" w:sz="0" w:space="0" w:color="auto"/>
            <w:left w:val="none" w:sz="0" w:space="0" w:color="auto"/>
            <w:bottom w:val="none" w:sz="0" w:space="0" w:color="auto"/>
            <w:right w:val="none" w:sz="0" w:space="0" w:color="auto"/>
          </w:divBdr>
        </w:div>
        <w:div w:id="108088789">
          <w:marLeft w:val="0"/>
          <w:marRight w:val="0"/>
          <w:marTop w:val="0"/>
          <w:marBottom w:val="0"/>
          <w:divBdr>
            <w:top w:val="none" w:sz="0" w:space="0" w:color="auto"/>
            <w:left w:val="none" w:sz="0" w:space="0" w:color="auto"/>
            <w:bottom w:val="none" w:sz="0" w:space="0" w:color="auto"/>
            <w:right w:val="none" w:sz="0" w:space="0" w:color="auto"/>
          </w:divBdr>
        </w:div>
        <w:div w:id="141192277">
          <w:marLeft w:val="0"/>
          <w:marRight w:val="0"/>
          <w:marTop w:val="0"/>
          <w:marBottom w:val="0"/>
          <w:divBdr>
            <w:top w:val="none" w:sz="0" w:space="0" w:color="auto"/>
            <w:left w:val="none" w:sz="0" w:space="0" w:color="auto"/>
            <w:bottom w:val="none" w:sz="0" w:space="0" w:color="auto"/>
            <w:right w:val="none" w:sz="0" w:space="0" w:color="auto"/>
          </w:divBdr>
        </w:div>
        <w:div w:id="145168073">
          <w:marLeft w:val="0"/>
          <w:marRight w:val="0"/>
          <w:marTop w:val="0"/>
          <w:marBottom w:val="0"/>
          <w:divBdr>
            <w:top w:val="none" w:sz="0" w:space="0" w:color="auto"/>
            <w:left w:val="none" w:sz="0" w:space="0" w:color="auto"/>
            <w:bottom w:val="none" w:sz="0" w:space="0" w:color="auto"/>
            <w:right w:val="none" w:sz="0" w:space="0" w:color="auto"/>
          </w:divBdr>
        </w:div>
        <w:div w:id="173960657">
          <w:marLeft w:val="0"/>
          <w:marRight w:val="0"/>
          <w:marTop w:val="0"/>
          <w:marBottom w:val="0"/>
          <w:divBdr>
            <w:top w:val="none" w:sz="0" w:space="0" w:color="auto"/>
            <w:left w:val="none" w:sz="0" w:space="0" w:color="auto"/>
            <w:bottom w:val="none" w:sz="0" w:space="0" w:color="auto"/>
            <w:right w:val="none" w:sz="0" w:space="0" w:color="auto"/>
          </w:divBdr>
        </w:div>
        <w:div w:id="193614268">
          <w:marLeft w:val="0"/>
          <w:marRight w:val="0"/>
          <w:marTop w:val="0"/>
          <w:marBottom w:val="0"/>
          <w:divBdr>
            <w:top w:val="none" w:sz="0" w:space="0" w:color="auto"/>
            <w:left w:val="none" w:sz="0" w:space="0" w:color="auto"/>
            <w:bottom w:val="none" w:sz="0" w:space="0" w:color="auto"/>
            <w:right w:val="none" w:sz="0" w:space="0" w:color="auto"/>
          </w:divBdr>
        </w:div>
        <w:div w:id="207962734">
          <w:marLeft w:val="0"/>
          <w:marRight w:val="0"/>
          <w:marTop w:val="0"/>
          <w:marBottom w:val="0"/>
          <w:divBdr>
            <w:top w:val="none" w:sz="0" w:space="0" w:color="auto"/>
            <w:left w:val="none" w:sz="0" w:space="0" w:color="auto"/>
            <w:bottom w:val="none" w:sz="0" w:space="0" w:color="auto"/>
            <w:right w:val="none" w:sz="0" w:space="0" w:color="auto"/>
          </w:divBdr>
        </w:div>
        <w:div w:id="209852794">
          <w:marLeft w:val="0"/>
          <w:marRight w:val="0"/>
          <w:marTop w:val="0"/>
          <w:marBottom w:val="0"/>
          <w:divBdr>
            <w:top w:val="none" w:sz="0" w:space="0" w:color="auto"/>
            <w:left w:val="none" w:sz="0" w:space="0" w:color="auto"/>
            <w:bottom w:val="none" w:sz="0" w:space="0" w:color="auto"/>
            <w:right w:val="none" w:sz="0" w:space="0" w:color="auto"/>
          </w:divBdr>
        </w:div>
        <w:div w:id="225075034">
          <w:marLeft w:val="0"/>
          <w:marRight w:val="0"/>
          <w:marTop w:val="0"/>
          <w:marBottom w:val="0"/>
          <w:divBdr>
            <w:top w:val="none" w:sz="0" w:space="0" w:color="auto"/>
            <w:left w:val="none" w:sz="0" w:space="0" w:color="auto"/>
            <w:bottom w:val="none" w:sz="0" w:space="0" w:color="auto"/>
            <w:right w:val="none" w:sz="0" w:space="0" w:color="auto"/>
          </w:divBdr>
        </w:div>
        <w:div w:id="229465683">
          <w:marLeft w:val="0"/>
          <w:marRight w:val="0"/>
          <w:marTop w:val="0"/>
          <w:marBottom w:val="0"/>
          <w:divBdr>
            <w:top w:val="none" w:sz="0" w:space="0" w:color="auto"/>
            <w:left w:val="none" w:sz="0" w:space="0" w:color="auto"/>
            <w:bottom w:val="none" w:sz="0" w:space="0" w:color="auto"/>
            <w:right w:val="none" w:sz="0" w:space="0" w:color="auto"/>
          </w:divBdr>
        </w:div>
        <w:div w:id="237524003">
          <w:marLeft w:val="0"/>
          <w:marRight w:val="0"/>
          <w:marTop w:val="0"/>
          <w:marBottom w:val="0"/>
          <w:divBdr>
            <w:top w:val="none" w:sz="0" w:space="0" w:color="auto"/>
            <w:left w:val="none" w:sz="0" w:space="0" w:color="auto"/>
            <w:bottom w:val="none" w:sz="0" w:space="0" w:color="auto"/>
            <w:right w:val="none" w:sz="0" w:space="0" w:color="auto"/>
          </w:divBdr>
        </w:div>
        <w:div w:id="267667020">
          <w:marLeft w:val="0"/>
          <w:marRight w:val="0"/>
          <w:marTop w:val="0"/>
          <w:marBottom w:val="0"/>
          <w:divBdr>
            <w:top w:val="none" w:sz="0" w:space="0" w:color="auto"/>
            <w:left w:val="none" w:sz="0" w:space="0" w:color="auto"/>
            <w:bottom w:val="none" w:sz="0" w:space="0" w:color="auto"/>
            <w:right w:val="none" w:sz="0" w:space="0" w:color="auto"/>
          </w:divBdr>
        </w:div>
        <w:div w:id="315114874">
          <w:marLeft w:val="0"/>
          <w:marRight w:val="0"/>
          <w:marTop w:val="0"/>
          <w:marBottom w:val="0"/>
          <w:divBdr>
            <w:top w:val="none" w:sz="0" w:space="0" w:color="auto"/>
            <w:left w:val="none" w:sz="0" w:space="0" w:color="auto"/>
            <w:bottom w:val="none" w:sz="0" w:space="0" w:color="auto"/>
            <w:right w:val="none" w:sz="0" w:space="0" w:color="auto"/>
          </w:divBdr>
        </w:div>
        <w:div w:id="372927238">
          <w:marLeft w:val="0"/>
          <w:marRight w:val="0"/>
          <w:marTop w:val="0"/>
          <w:marBottom w:val="0"/>
          <w:divBdr>
            <w:top w:val="none" w:sz="0" w:space="0" w:color="auto"/>
            <w:left w:val="none" w:sz="0" w:space="0" w:color="auto"/>
            <w:bottom w:val="none" w:sz="0" w:space="0" w:color="auto"/>
            <w:right w:val="none" w:sz="0" w:space="0" w:color="auto"/>
          </w:divBdr>
        </w:div>
        <w:div w:id="374811946">
          <w:marLeft w:val="0"/>
          <w:marRight w:val="0"/>
          <w:marTop w:val="0"/>
          <w:marBottom w:val="0"/>
          <w:divBdr>
            <w:top w:val="none" w:sz="0" w:space="0" w:color="auto"/>
            <w:left w:val="none" w:sz="0" w:space="0" w:color="auto"/>
            <w:bottom w:val="none" w:sz="0" w:space="0" w:color="auto"/>
            <w:right w:val="none" w:sz="0" w:space="0" w:color="auto"/>
          </w:divBdr>
        </w:div>
        <w:div w:id="400565080">
          <w:marLeft w:val="0"/>
          <w:marRight w:val="0"/>
          <w:marTop w:val="0"/>
          <w:marBottom w:val="0"/>
          <w:divBdr>
            <w:top w:val="none" w:sz="0" w:space="0" w:color="auto"/>
            <w:left w:val="none" w:sz="0" w:space="0" w:color="auto"/>
            <w:bottom w:val="none" w:sz="0" w:space="0" w:color="auto"/>
            <w:right w:val="none" w:sz="0" w:space="0" w:color="auto"/>
          </w:divBdr>
        </w:div>
        <w:div w:id="479268219">
          <w:marLeft w:val="0"/>
          <w:marRight w:val="0"/>
          <w:marTop w:val="0"/>
          <w:marBottom w:val="0"/>
          <w:divBdr>
            <w:top w:val="none" w:sz="0" w:space="0" w:color="auto"/>
            <w:left w:val="none" w:sz="0" w:space="0" w:color="auto"/>
            <w:bottom w:val="none" w:sz="0" w:space="0" w:color="auto"/>
            <w:right w:val="none" w:sz="0" w:space="0" w:color="auto"/>
          </w:divBdr>
        </w:div>
        <w:div w:id="486750397">
          <w:marLeft w:val="0"/>
          <w:marRight w:val="0"/>
          <w:marTop w:val="0"/>
          <w:marBottom w:val="0"/>
          <w:divBdr>
            <w:top w:val="none" w:sz="0" w:space="0" w:color="auto"/>
            <w:left w:val="none" w:sz="0" w:space="0" w:color="auto"/>
            <w:bottom w:val="none" w:sz="0" w:space="0" w:color="auto"/>
            <w:right w:val="none" w:sz="0" w:space="0" w:color="auto"/>
          </w:divBdr>
        </w:div>
        <w:div w:id="618997792">
          <w:marLeft w:val="0"/>
          <w:marRight w:val="0"/>
          <w:marTop w:val="0"/>
          <w:marBottom w:val="0"/>
          <w:divBdr>
            <w:top w:val="none" w:sz="0" w:space="0" w:color="auto"/>
            <w:left w:val="none" w:sz="0" w:space="0" w:color="auto"/>
            <w:bottom w:val="none" w:sz="0" w:space="0" w:color="auto"/>
            <w:right w:val="none" w:sz="0" w:space="0" w:color="auto"/>
          </w:divBdr>
        </w:div>
        <w:div w:id="622811337">
          <w:marLeft w:val="0"/>
          <w:marRight w:val="0"/>
          <w:marTop w:val="0"/>
          <w:marBottom w:val="0"/>
          <w:divBdr>
            <w:top w:val="none" w:sz="0" w:space="0" w:color="auto"/>
            <w:left w:val="none" w:sz="0" w:space="0" w:color="auto"/>
            <w:bottom w:val="none" w:sz="0" w:space="0" w:color="auto"/>
            <w:right w:val="none" w:sz="0" w:space="0" w:color="auto"/>
          </w:divBdr>
        </w:div>
        <w:div w:id="629045796">
          <w:marLeft w:val="0"/>
          <w:marRight w:val="0"/>
          <w:marTop w:val="0"/>
          <w:marBottom w:val="0"/>
          <w:divBdr>
            <w:top w:val="none" w:sz="0" w:space="0" w:color="auto"/>
            <w:left w:val="none" w:sz="0" w:space="0" w:color="auto"/>
            <w:bottom w:val="none" w:sz="0" w:space="0" w:color="auto"/>
            <w:right w:val="none" w:sz="0" w:space="0" w:color="auto"/>
          </w:divBdr>
        </w:div>
        <w:div w:id="657265625">
          <w:marLeft w:val="0"/>
          <w:marRight w:val="0"/>
          <w:marTop w:val="0"/>
          <w:marBottom w:val="0"/>
          <w:divBdr>
            <w:top w:val="none" w:sz="0" w:space="0" w:color="auto"/>
            <w:left w:val="none" w:sz="0" w:space="0" w:color="auto"/>
            <w:bottom w:val="none" w:sz="0" w:space="0" w:color="auto"/>
            <w:right w:val="none" w:sz="0" w:space="0" w:color="auto"/>
          </w:divBdr>
        </w:div>
        <w:div w:id="659624047">
          <w:marLeft w:val="0"/>
          <w:marRight w:val="0"/>
          <w:marTop w:val="0"/>
          <w:marBottom w:val="0"/>
          <w:divBdr>
            <w:top w:val="none" w:sz="0" w:space="0" w:color="auto"/>
            <w:left w:val="none" w:sz="0" w:space="0" w:color="auto"/>
            <w:bottom w:val="none" w:sz="0" w:space="0" w:color="auto"/>
            <w:right w:val="none" w:sz="0" w:space="0" w:color="auto"/>
          </w:divBdr>
        </w:div>
        <w:div w:id="661081583">
          <w:marLeft w:val="0"/>
          <w:marRight w:val="0"/>
          <w:marTop w:val="0"/>
          <w:marBottom w:val="0"/>
          <w:divBdr>
            <w:top w:val="none" w:sz="0" w:space="0" w:color="auto"/>
            <w:left w:val="none" w:sz="0" w:space="0" w:color="auto"/>
            <w:bottom w:val="none" w:sz="0" w:space="0" w:color="auto"/>
            <w:right w:val="none" w:sz="0" w:space="0" w:color="auto"/>
          </w:divBdr>
        </w:div>
        <w:div w:id="669059708">
          <w:marLeft w:val="0"/>
          <w:marRight w:val="0"/>
          <w:marTop w:val="0"/>
          <w:marBottom w:val="0"/>
          <w:divBdr>
            <w:top w:val="none" w:sz="0" w:space="0" w:color="auto"/>
            <w:left w:val="none" w:sz="0" w:space="0" w:color="auto"/>
            <w:bottom w:val="none" w:sz="0" w:space="0" w:color="auto"/>
            <w:right w:val="none" w:sz="0" w:space="0" w:color="auto"/>
          </w:divBdr>
        </w:div>
        <w:div w:id="675423105">
          <w:marLeft w:val="0"/>
          <w:marRight w:val="0"/>
          <w:marTop w:val="0"/>
          <w:marBottom w:val="0"/>
          <w:divBdr>
            <w:top w:val="none" w:sz="0" w:space="0" w:color="auto"/>
            <w:left w:val="none" w:sz="0" w:space="0" w:color="auto"/>
            <w:bottom w:val="none" w:sz="0" w:space="0" w:color="auto"/>
            <w:right w:val="none" w:sz="0" w:space="0" w:color="auto"/>
          </w:divBdr>
        </w:div>
        <w:div w:id="678511440">
          <w:marLeft w:val="0"/>
          <w:marRight w:val="0"/>
          <w:marTop w:val="0"/>
          <w:marBottom w:val="0"/>
          <w:divBdr>
            <w:top w:val="none" w:sz="0" w:space="0" w:color="auto"/>
            <w:left w:val="none" w:sz="0" w:space="0" w:color="auto"/>
            <w:bottom w:val="none" w:sz="0" w:space="0" w:color="auto"/>
            <w:right w:val="none" w:sz="0" w:space="0" w:color="auto"/>
          </w:divBdr>
        </w:div>
        <w:div w:id="743796493">
          <w:marLeft w:val="0"/>
          <w:marRight w:val="0"/>
          <w:marTop w:val="0"/>
          <w:marBottom w:val="0"/>
          <w:divBdr>
            <w:top w:val="none" w:sz="0" w:space="0" w:color="auto"/>
            <w:left w:val="none" w:sz="0" w:space="0" w:color="auto"/>
            <w:bottom w:val="none" w:sz="0" w:space="0" w:color="auto"/>
            <w:right w:val="none" w:sz="0" w:space="0" w:color="auto"/>
          </w:divBdr>
        </w:div>
        <w:div w:id="797719387">
          <w:marLeft w:val="0"/>
          <w:marRight w:val="0"/>
          <w:marTop w:val="0"/>
          <w:marBottom w:val="0"/>
          <w:divBdr>
            <w:top w:val="none" w:sz="0" w:space="0" w:color="auto"/>
            <w:left w:val="none" w:sz="0" w:space="0" w:color="auto"/>
            <w:bottom w:val="none" w:sz="0" w:space="0" w:color="auto"/>
            <w:right w:val="none" w:sz="0" w:space="0" w:color="auto"/>
          </w:divBdr>
        </w:div>
        <w:div w:id="799496488">
          <w:marLeft w:val="0"/>
          <w:marRight w:val="0"/>
          <w:marTop w:val="0"/>
          <w:marBottom w:val="0"/>
          <w:divBdr>
            <w:top w:val="none" w:sz="0" w:space="0" w:color="auto"/>
            <w:left w:val="none" w:sz="0" w:space="0" w:color="auto"/>
            <w:bottom w:val="none" w:sz="0" w:space="0" w:color="auto"/>
            <w:right w:val="none" w:sz="0" w:space="0" w:color="auto"/>
          </w:divBdr>
        </w:div>
        <w:div w:id="802428120">
          <w:marLeft w:val="0"/>
          <w:marRight w:val="0"/>
          <w:marTop w:val="0"/>
          <w:marBottom w:val="0"/>
          <w:divBdr>
            <w:top w:val="none" w:sz="0" w:space="0" w:color="auto"/>
            <w:left w:val="none" w:sz="0" w:space="0" w:color="auto"/>
            <w:bottom w:val="none" w:sz="0" w:space="0" w:color="auto"/>
            <w:right w:val="none" w:sz="0" w:space="0" w:color="auto"/>
          </w:divBdr>
        </w:div>
        <w:div w:id="817380984">
          <w:marLeft w:val="0"/>
          <w:marRight w:val="0"/>
          <w:marTop w:val="0"/>
          <w:marBottom w:val="0"/>
          <w:divBdr>
            <w:top w:val="none" w:sz="0" w:space="0" w:color="auto"/>
            <w:left w:val="none" w:sz="0" w:space="0" w:color="auto"/>
            <w:bottom w:val="none" w:sz="0" w:space="0" w:color="auto"/>
            <w:right w:val="none" w:sz="0" w:space="0" w:color="auto"/>
          </w:divBdr>
        </w:div>
        <w:div w:id="821510563">
          <w:marLeft w:val="0"/>
          <w:marRight w:val="0"/>
          <w:marTop w:val="0"/>
          <w:marBottom w:val="0"/>
          <w:divBdr>
            <w:top w:val="none" w:sz="0" w:space="0" w:color="auto"/>
            <w:left w:val="none" w:sz="0" w:space="0" w:color="auto"/>
            <w:bottom w:val="none" w:sz="0" w:space="0" w:color="auto"/>
            <w:right w:val="none" w:sz="0" w:space="0" w:color="auto"/>
          </w:divBdr>
        </w:div>
        <w:div w:id="825703707">
          <w:marLeft w:val="0"/>
          <w:marRight w:val="0"/>
          <w:marTop w:val="0"/>
          <w:marBottom w:val="0"/>
          <w:divBdr>
            <w:top w:val="none" w:sz="0" w:space="0" w:color="auto"/>
            <w:left w:val="none" w:sz="0" w:space="0" w:color="auto"/>
            <w:bottom w:val="none" w:sz="0" w:space="0" w:color="auto"/>
            <w:right w:val="none" w:sz="0" w:space="0" w:color="auto"/>
          </w:divBdr>
        </w:div>
        <w:div w:id="845097724">
          <w:marLeft w:val="0"/>
          <w:marRight w:val="0"/>
          <w:marTop w:val="0"/>
          <w:marBottom w:val="0"/>
          <w:divBdr>
            <w:top w:val="none" w:sz="0" w:space="0" w:color="auto"/>
            <w:left w:val="none" w:sz="0" w:space="0" w:color="auto"/>
            <w:bottom w:val="none" w:sz="0" w:space="0" w:color="auto"/>
            <w:right w:val="none" w:sz="0" w:space="0" w:color="auto"/>
          </w:divBdr>
        </w:div>
        <w:div w:id="857232138">
          <w:marLeft w:val="0"/>
          <w:marRight w:val="0"/>
          <w:marTop w:val="0"/>
          <w:marBottom w:val="0"/>
          <w:divBdr>
            <w:top w:val="none" w:sz="0" w:space="0" w:color="auto"/>
            <w:left w:val="none" w:sz="0" w:space="0" w:color="auto"/>
            <w:bottom w:val="none" w:sz="0" w:space="0" w:color="auto"/>
            <w:right w:val="none" w:sz="0" w:space="0" w:color="auto"/>
          </w:divBdr>
        </w:div>
        <w:div w:id="858472204">
          <w:marLeft w:val="0"/>
          <w:marRight w:val="0"/>
          <w:marTop w:val="0"/>
          <w:marBottom w:val="0"/>
          <w:divBdr>
            <w:top w:val="none" w:sz="0" w:space="0" w:color="auto"/>
            <w:left w:val="none" w:sz="0" w:space="0" w:color="auto"/>
            <w:bottom w:val="none" w:sz="0" w:space="0" w:color="auto"/>
            <w:right w:val="none" w:sz="0" w:space="0" w:color="auto"/>
          </w:divBdr>
        </w:div>
        <w:div w:id="859587579">
          <w:marLeft w:val="0"/>
          <w:marRight w:val="0"/>
          <w:marTop w:val="0"/>
          <w:marBottom w:val="0"/>
          <w:divBdr>
            <w:top w:val="none" w:sz="0" w:space="0" w:color="auto"/>
            <w:left w:val="none" w:sz="0" w:space="0" w:color="auto"/>
            <w:bottom w:val="none" w:sz="0" w:space="0" w:color="auto"/>
            <w:right w:val="none" w:sz="0" w:space="0" w:color="auto"/>
          </w:divBdr>
        </w:div>
        <w:div w:id="885994247">
          <w:marLeft w:val="0"/>
          <w:marRight w:val="0"/>
          <w:marTop w:val="0"/>
          <w:marBottom w:val="0"/>
          <w:divBdr>
            <w:top w:val="none" w:sz="0" w:space="0" w:color="auto"/>
            <w:left w:val="none" w:sz="0" w:space="0" w:color="auto"/>
            <w:bottom w:val="none" w:sz="0" w:space="0" w:color="auto"/>
            <w:right w:val="none" w:sz="0" w:space="0" w:color="auto"/>
          </w:divBdr>
        </w:div>
        <w:div w:id="901938886">
          <w:marLeft w:val="0"/>
          <w:marRight w:val="0"/>
          <w:marTop w:val="0"/>
          <w:marBottom w:val="0"/>
          <w:divBdr>
            <w:top w:val="none" w:sz="0" w:space="0" w:color="auto"/>
            <w:left w:val="none" w:sz="0" w:space="0" w:color="auto"/>
            <w:bottom w:val="none" w:sz="0" w:space="0" w:color="auto"/>
            <w:right w:val="none" w:sz="0" w:space="0" w:color="auto"/>
          </w:divBdr>
        </w:div>
        <w:div w:id="947539341">
          <w:marLeft w:val="0"/>
          <w:marRight w:val="0"/>
          <w:marTop w:val="0"/>
          <w:marBottom w:val="0"/>
          <w:divBdr>
            <w:top w:val="none" w:sz="0" w:space="0" w:color="auto"/>
            <w:left w:val="none" w:sz="0" w:space="0" w:color="auto"/>
            <w:bottom w:val="none" w:sz="0" w:space="0" w:color="auto"/>
            <w:right w:val="none" w:sz="0" w:space="0" w:color="auto"/>
          </w:divBdr>
        </w:div>
        <w:div w:id="951090025">
          <w:marLeft w:val="0"/>
          <w:marRight w:val="0"/>
          <w:marTop w:val="0"/>
          <w:marBottom w:val="0"/>
          <w:divBdr>
            <w:top w:val="none" w:sz="0" w:space="0" w:color="auto"/>
            <w:left w:val="none" w:sz="0" w:space="0" w:color="auto"/>
            <w:bottom w:val="none" w:sz="0" w:space="0" w:color="auto"/>
            <w:right w:val="none" w:sz="0" w:space="0" w:color="auto"/>
          </w:divBdr>
        </w:div>
        <w:div w:id="957831573">
          <w:marLeft w:val="0"/>
          <w:marRight w:val="0"/>
          <w:marTop w:val="0"/>
          <w:marBottom w:val="0"/>
          <w:divBdr>
            <w:top w:val="none" w:sz="0" w:space="0" w:color="auto"/>
            <w:left w:val="none" w:sz="0" w:space="0" w:color="auto"/>
            <w:bottom w:val="none" w:sz="0" w:space="0" w:color="auto"/>
            <w:right w:val="none" w:sz="0" w:space="0" w:color="auto"/>
          </w:divBdr>
        </w:div>
        <w:div w:id="1003780023">
          <w:marLeft w:val="0"/>
          <w:marRight w:val="0"/>
          <w:marTop w:val="0"/>
          <w:marBottom w:val="0"/>
          <w:divBdr>
            <w:top w:val="none" w:sz="0" w:space="0" w:color="auto"/>
            <w:left w:val="none" w:sz="0" w:space="0" w:color="auto"/>
            <w:bottom w:val="none" w:sz="0" w:space="0" w:color="auto"/>
            <w:right w:val="none" w:sz="0" w:space="0" w:color="auto"/>
          </w:divBdr>
        </w:div>
        <w:div w:id="1046417349">
          <w:marLeft w:val="0"/>
          <w:marRight w:val="0"/>
          <w:marTop w:val="0"/>
          <w:marBottom w:val="0"/>
          <w:divBdr>
            <w:top w:val="none" w:sz="0" w:space="0" w:color="auto"/>
            <w:left w:val="none" w:sz="0" w:space="0" w:color="auto"/>
            <w:bottom w:val="none" w:sz="0" w:space="0" w:color="auto"/>
            <w:right w:val="none" w:sz="0" w:space="0" w:color="auto"/>
          </w:divBdr>
        </w:div>
        <w:div w:id="1053042761">
          <w:marLeft w:val="0"/>
          <w:marRight w:val="0"/>
          <w:marTop w:val="0"/>
          <w:marBottom w:val="0"/>
          <w:divBdr>
            <w:top w:val="none" w:sz="0" w:space="0" w:color="auto"/>
            <w:left w:val="none" w:sz="0" w:space="0" w:color="auto"/>
            <w:bottom w:val="none" w:sz="0" w:space="0" w:color="auto"/>
            <w:right w:val="none" w:sz="0" w:space="0" w:color="auto"/>
          </w:divBdr>
        </w:div>
        <w:div w:id="1100373508">
          <w:marLeft w:val="0"/>
          <w:marRight w:val="0"/>
          <w:marTop w:val="0"/>
          <w:marBottom w:val="0"/>
          <w:divBdr>
            <w:top w:val="none" w:sz="0" w:space="0" w:color="auto"/>
            <w:left w:val="none" w:sz="0" w:space="0" w:color="auto"/>
            <w:bottom w:val="none" w:sz="0" w:space="0" w:color="auto"/>
            <w:right w:val="none" w:sz="0" w:space="0" w:color="auto"/>
          </w:divBdr>
        </w:div>
        <w:div w:id="1125198821">
          <w:marLeft w:val="0"/>
          <w:marRight w:val="0"/>
          <w:marTop w:val="0"/>
          <w:marBottom w:val="0"/>
          <w:divBdr>
            <w:top w:val="none" w:sz="0" w:space="0" w:color="auto"/>
            <w:left w:val="none" w:sz="0" w:space="0" w:color="auto"/>
            <w:bottom w:val="none" w:sz="0" w:space="0" w:color="auto"/>
            <w:right w:val="none" w:sz="0" w:space="0" w:color="auto"/>
          </w:divBdr>
        </w:div>
        <w:div w:id="1185703905">
          <w:marLeft w:val="0"/>
          <w:marRight w:val="0"/>
          <w:marTop w:val="0"/>
          <w:marBottom w:val="0"/>
          <w:divBdr>
            <w:top w:val="none" w:sz="0" w:space="0" w:color="auto"/>
            <w:left w:val="none" w:sz="0" w:space="0" w:color="auto"/>
            <w:bottom w:val="none" w:sz="0" w:space="0" w:color="auto"/>
            <w:right w:val="none" w:sz="0" w:space="0" w:color="auto"/>
          </w:divBdr>
        </w:div>
        <w:div w:id="1207836263">
          <w:marLeft w:val="0"/>
          <w:marRight w:val="0"/>
          <w:marTop w:val="0"/>
          <w:marBottom w:val="0"/>
          <w:divBdr>
            <w:top w:val="none" w:sz="0" w:space="0" w:color="auto"/>
            <w:left w:val="none" w:sz="0" w:space="0" w:color="auto"/>
            <w:bottom w:val="none" w:sz="0" w:space="0" w:color="auto"/>
            <w:right w:val="none" w:sz="0" w:space="0" w:color="auto"/>
          </w:divBdr>
        </w:div>
        <w:div w:id="1267497377">
          <w:marLeft w:val="0"/>
          <w:marRight w:val="0"/>
          <w:marTop w:val="0"/>
          <w:marBottom w:val="0"/>
          <w:divBdr>
            <w:top w:val="none" w:sz="0" w:space="0" w:color="auto"/>
            <w:left w:val="none" w:sz="0" w:space="0" w:color="auto"/>
            <w:bottom w:val="none" w:sz="0" w:space="0" w:color="auto"/>
            <w:right w:val="none" w:sz="0" w:space="0" w:color="auto"/>
          </w:divBdr>
        </w:div>
        <w:div w:id="1268804462">
          <w:marLeft w:val="0"/>
          <w:marRight w:val="0"/>
          <w:marTop w:val="0"/>
          <w:marBottom w:val="0"/>
          <w:divBdr>
            <w:top w:val="none" w:sz="0" w:space="0" w:color="auto"/>
            <w:left w:val="none" w:sz="0" w:space="0" w:color="auto"/>
            <w:bottom w:val="none" w:sz="0" w:space="0" w:color="auto"/>
            <w:right w:val="none" w:sz="0" w:space="0" w:color="auto"/>
          </w:divBdr>
        </w:div>
        <w:div w:id="1291472685">
          <w:marLeft w:val="0"/>
          <w:marRight w:val="0"/>
          <w:marTop w:val="0"/>
          <w:marBottom w:val="0"/>
          <w:divBdr>
            <w:top w:val="none" w:sz="0" w:space="0" w:color="auto"/>
            <w:left w:val="none" w:sz="0" w:space="0" w:color="auto"/>
            <w:bottom w:val="none" w:sz="0" w:space="0" w:color="auto"/>
            <w:right w:val="none" w:sz="0" w:space="0" w:color="auto"/>
          </w:divBdr>
        </w:div>
        <w:div w:id="1295525871">
          <w:marLeft w:val="0"/>
          <w:marRight w:val="0"/>
          <w:marTop w:val="0"/>
          <w:marBottom w:val="0"/>
          <w:divBdr>
            <w:top w:val="none" w:sz="0" w:space="0" w:color="auto"/>
            <w:left w:val="none" w:sz="0" w:space="0" w:color="auto"/>
            <w:bottom w:val="none" w:sz="0" w:space="0" w:color="auto"/>
            <w:right w:val="none" w:sz="0" w:space="0" w:color="auto"/>
          </w:divBdr>
        </w:div>
        <w:div w:id="1306009709">
          <w:marLeft w:val="0"/>
          <w:marRight w:val="0"/>
          <w:marTop w:val="0"/>
          <w:marBottom w:val="0"/>
          <w:divBdr>
            <w:top w:val="none" w:sz="0" w:space="0" w:color="auto"/>
            <w:left w:val="none" w:sz="0" w:space="0" w:color="auto"/>
            <w:bottom w:val="none" w:sz="0" w:space="0" w:color="auto"/>
            <w:right w:val="none" w:sz="0" w:space="0" w:color="auto"/>
          </w:divBdr>
        </w:div>
        <w:div w:id="1317610396">
          <w:marLeft w:val="0"/>
          <w:marRight w:val="0"/>
          <w:marTop w:val="0"/>
          <w:marBottom w:val="0"/>
          <w:divBdr>
            <w:top w:val="none" w:sz="0" w:space="0" w:color="auto"/>
            <w:left w:val="none" w:sz="0" w:space="0" w:color="auto"/>
            <w:bottom w:val="none" w:sz="0" w:space="0" w:color="auto"/>
            <w:right w:val="none" w:sz="0" w:space="0" w:color="auto"/>
          </w:divBdr>
        </w:div>
        <w:div w:id="1320310898">
          <w:marLeft w:val="0"/>
          <w:marRight w:val="0"/>
          <w:marTop w:val="0"/>
          <w:marBottom w:val="0"/>
          <w:divBdr>
            <w:top w:val="none" w:sz="0" w:space="0" w:color="auto"/>
            <w:left w:val="none" w:sz="0" w:space="0" w:color="auto"/>
            <w:bottom w:val="none" w:sz="0" w:space="0" w:color="auto"/>
            <w:right w:val="none" w:sz="0" w:space="0" w:color="auto"/>
          </w:divBdr>
        </w:div>
        <w:div w:id="1429305912">
          <w:marLeft w:val="0"/>
          <w:marRight w:val="0"/>
          <w:marTop w:val="0"/>
          <w:marBottom w:val="0"/>
          <w:divBdr>
            <w:top w:val="none" w:sz="0" w:space="0" w:color="auto"/>
            <w:left w:val="none" w:sz="0" w:space="0" w:color="auto"/>
            <w:bottom w:val="none" w:sz="0" w:space="0" w:color="auto"/>
            <w:right w:val="none" w:sz="0" w:space="0" w:color="auto"/>
          </w:divBdr>
        </w:div>
        <w:div w:id="1434521300">
          <w:marLeft w:val="0"/>
          <w:marRight w:val="0"/>
          <w:marTop w:val="0"/>
          <w:marBottom w:val="0"/>
          <w:divBdr>
            <w:top w:val="none" w:sz="0" w:space="0" w:color="auto"/>
            <w:left w:val="none" w:sz="0" w:space="0" w:color="auto"/>
            <w:bottom w:val="none" w:sz="0" w:space="0" w:color="auto"/>
            <w:right w:val="none" w:sz="0" w:space="0" w:color="auto"/>
          </w:divBdr>
        </w:div>
        <w:div w:id="1436823252">
          <w:marLeft w:val="0"/>
          <w:marRight w:val="0"/>
          <w:marTop w:val="0"/>
          <w:marBottom w:val="0"/>
          <w:divBdr>
            <w:top w:val="none" w:sz="0" w:space="0" w:color="auto"/>
            <w:left w:val="none" w:sz="0" w:space="0" w:color="auto"/>
            <w:bottom w:val="none" w:sz="0" w:space="0" w:color="auto"/>
            <w:right w:val="none" w:sz="0" w:space="0" w:color="auto"/>
          </w:divBdr>
        </w:div>
        <w:div w:id="1457092724">
          <w:marLeft w:val="0"/>
          <w:marRight w:val="0"/>
          <w:marTop w:val="0"/>
          <w:marBottom w:val="0"/>
          <w:divBdr>
            <w:top w:val="none" w:sz="0" w:space="0" w:color="auto"/>
            <w:left w:val="none" w:sz="0" w:space="0" w:color="auto"/>
            <w:bottom w:val="none" w:sz="0" w:space="0" w:color="auto"/>
            <w:right w:val="none" w:sz="0" w:space="0" w:color="auto"/>
          </w:divBdr>
        </w:div>
        <w:div w:id="1479885710">
          <w:marLeft w:val="0"/>
          <w:marRight w:val="0"/>
          <w:marTop w:val="0"/>
          <w:marBottom w:val="0"/>
          <w:divBdr>
            <w:top w:val="none" w:sz="0" w:space="0" w:color="auto"/>
            <w:left w:val="none" w:sz="0" w:space="0" w:color="auto"/>
            <w:bottom w:val="none" w:sz="0" w:space="0" w:color="auto"/>
            <w:right w:val="none" w:sz="0" w:space="0" w:color="auto"/>
          </w:divBdr>
        </w:div>
        <w:div w:id="1503737424">
          <w:marLeft w:val="0"/>
          <w:marRight w:val="0"/>
          <w:marTop w:val="0"/>
          <w:marBottom w:val="0"/>
          <w:divBdr>
            <w:top w:val="none" w:sz="0" w:space="0" w:color="auto"/>
            <w:left w:val="none" w:sz="0" w:space="0" w:color="auto"/>
            <w:bottom w:val="none" w:sz="0" w:space="0" w:color="auto"/>
            <w:right w:val="none" w:sz="0" w:space="0" w:color="auto"/>
          </w:divBdr>
        </w:div>
        <w:div w:id="1505365058">
          <w:marLeft w:val="0"/>
          <w:marRight w:val="0"/>
          <w:marTop w:val="0"/>
          <w:marBottom w:val="0"/>
          <w:divBdr>
            <w:top w:val="none" w:sz="0" w:space="0" w:color="auto"/>
            <w:left w:val="none" w:sz="0" w:space="0" w:color="auto"/>
            <w:bottom w:val="none" w:sz="0" w:space="0" w:color="auto"/>
            <w:right w:val="none" w:sz="0" w:space="0" w:color="auto"/>
          </w:divBdr>
        </w:div>
        <w:div w:id="1554996953">
          <w:marLeft w:val="0"/>
          <w:marRight w:val="0"/>
          <w:marTop w:val="0"/>
          <w:marBottom w:val="0"/>
          <w:divBdr>
            <w:top w:val="none" w:sz="0" w:space="0" w:color="auto"/>
            <w:left w:val="none" w:sz="0" w:space="0" w:color="auto"/>
            <w:bottom w:val="none" w:sz="0" w:space="0" w:color="auto"/>
            <w:right w:val="none" w:sz="0" w:space="0" w:color="auto"/>
          </w:divBdr>
        </w:div>
        <w:div w:id="1631012756">
          <w:marLeft w:val="0"/>
          <w:marRight w:val="0"/>
          <w:marTop w:val="0"/>
          <w:marBottom w:val="0"/>
          <w:divBdr>
            <w:top w:val="none" w:sz="0" w:space="0" w:color="auto"/>
            <w:left w:val="none" w:sz="0" w:space="0" w:color="auto"/>
            <w:bottom w:val="none" w:sz="0" w:space="0" w:color="auto"/>
            <w:right w:val="none" w:sz="0" w:space="0" w:color="auto"/>
          </w:divBdr>
        </w:div>
        <w:div w:id="1642348038">
          <w:marLeft w:val="0"/>
          <w:marRight w:val="0"/>
          <w:marTop w:val="0"/>
          <w:marBottom w:val="0"/>
          <w:divBdr>
            <w:top w:val="none" w:sz="0" w:space="0" w:color="auto"/>
            <w:left w:val="none" w:sz="0" w:space="0" w:color="auto"/>
            <w:bottom w:val="none" w:sz="0" w:space="0" w:color="auto"/>
            <w:right w:val="none" w:sz="0" w:space="0" w:color="auto"/>
          </w:divBdr>
        </w:div>
        <w:div w:id="1646736032">
          <w:marLeft w:val="0"/>
          <w:marRight w:val="0"/>
          <w:marTop w:val="0"/>
          <w:marBottom w:val="0"/>
          <w:divBdr>
            <w:top w:val="none" w:sz="0" w:space="0" w:color="auto"/>
            <w:left w:val="none" w:sz="0" w:space="0" w:color="auto"/>
            <w:bottom w:val="none" w:sz="0" w:space="0" w:color="auto"/>
            <w:right w:val="none" w:sz="0" w:space="0" w:color="auto"/>
          </w:divBdr>
        </w:div>
        <w:div w:id="1657689404">
          <w:marLeft w:val="0"/>
          <w:marRight w:val="0"/>
          <w:marTop w:val="0"/>
          <w:marBottom w:val="0"/>
          <w:divBdr>
            <w:top w:val="none" w:sz="0" w:space="0" w:color="auto"/>
            <w:left w:val="none" w:sz="0" w:space="0" w:color="auto"/>
            <w:bottom w:val="none" w:sz="0" w:space="0" w:color="auto"/>
            <w:right w:val="none" w:sz="0" w:space="0" w:color="auto"/>
          </w:divBdr>
        </w:div>
        <w:div w:id="1688212777">
          <w:marLeft w:val="0"/>
          <w:marRight w:val="0"/>
          <w:marTop w:val="0"/>
          <w:marBottom w:val="0"/>
          <w:divBdr>
            <w:top w:val="none" w:sz="0" w:space="0" w:color="auto"/>
            <w:left w:val="none" w:sz="0" w:space="0" w:color="auto"/>
            <w:bottom w:val="none" w:sz="0" w:space="0" w:color="auto"/>
            <w:right w:val="none" w:sz="0" w:space="0" w:color="auto"/>
          </w:divBdr>
        </w:div>
        <w:div w:id="1705330293">
          <w:marLeft w:val="0"/>
          <w:marRight w:val="0"/>
          <w:marTop w:val="0"/>
          <w:marBottom w:val="0"/>
          <w:divBdr>
            <w:top w:val="none" w:sz="0" w:space="0" w:color="auto"/>
            <w:left w:val="none" w:sz="0" w:space="0" w:color="auto"/>
            <w:bottom w:val="none" w:sz="0" w:space="0" w:color="auto"/>
            <w:right w:val="none" w:sz="0" w:space="0" w:color="auto"/>
          </w:divBdr>
        </w:div>
        <w:div w:id="1709066989">
          <w:marLeft w:val="0"/>
          <w:marRight w:val="0"/>
          <w:marTop w:val="0"/>
          <w:marBottom w:val="0"/>
          <w:divBdr>
            <w:top w:val="none" w:sz="0" w:space="0" w:color="auto"/>
            <w:left w:val="none" w:sz="0" w:space="0" w:color="auto"/>
            <w:bottom w:val="none" w:sz="0" w:space="0" w:color="auto"/>
            <w:right w:val="none" w:sz="0" w:space="0" w:color="auto"/>
          </w:divBdr>
        </w:div>
        <w:div w:id="1739789886">
          <w:marLeft w:val="0"/>
          <w:marRight w:val="0"/>
          <w:marTop w:val="0"/>
          <w:marBottom w:val="0"/>
          <w:divBdr>
            <w:top w:val="none" w:sz="0" w:space="0" w:color="auto"/>
            <w:left w:val="none" w:sz="0" w:space="0" w:color="auto"/>
            <w:bottom w:val="none" w:sz="0" w:space="0" w:color="auto"/>
            <w:right w:val="none" w:sz="0" w:space="0" w:color="auto"/>
          </w:divBdr>
        </w:div>
        <w:div w:id="1749301227">
          <w:marLeft w:val="0"/>
          <w:marRight w:val="0"/>
          <w:marTop w:val="0"/>
          <w:marBottom w:val="0"/>
          <w:divBdr>
            <w:top w:val="none" w:sz="0" w:space="0" w:color="auto"/>
            <w:left w:val="none" w:sz="0" w:space="0" w:color="auto"/>
            <w:bottom w:val="none" w:sz="0" w:space="0" w:color="auto"/>
            <w:right w:val="none" w:sz="0" w:space="0" w:color="auto"/>
          </w:divBdr>
        </w:div>
        <w:div w:id="1818499215">
          <w:marLeft w:val="0"/>
          <w:marRight w:val="0"/>
          <w:marTop w:val="0"/>
          <w:marBottom w:val="0"/>
          <w:divBdr>
            <w:top w:val="none" w:sz="0" w:space="0" w:color="auto"/>
            <w:left w:val="none" w:sz="0" w:space="0" w:color="auto"/>
            <w:bottom w:val="none" w:sz="0" w:space="0" w:color="auto"/>
            <w:right w:val="none" w:sz="0" w:space="0" w:color="auto"/>
          </w:divBdr>
        </w:div>
        <w:div w:id="1832595220">
          <w:marLeft w:val="0"/>
          <w:marRight w:val="0"/>
          <w:marTop w:val="0"/>
          <w:marBottom w:val="0"/>
          <w:divBdr>
            <w:top w:val="none" w:sz="0" w:space="0" w:color="auto"/>
            <w:left w:val="none" w:sz="0" w:space="0" w:color="auto"/>
            <w:bottom w:val="none" w:sz="0" w:space="0" w:color="auto"/>
            <w:right w:val="none" w:sz="0" w:space="0" w:color="auto"/>
          </w:divBdr>
        </w:div>
        <w:div w:id="1845898671">
          <w:marLeft w:val="0"/>
          <w:marRight w:val="0"/>
          <w:marTop w:val="0"/>
          <w:marBottom w:val="0"/>
          <w:divBdr>
            <w:top w:val="none" w:sz="0" w:space="0" w:color="auto"/>
            <w:left w:val="none" w:sz="0" w:space="0" w:color="auto"/>
            <w:bottom w:val="none" w:sz="0" w:space="0" w:color="auto"/>
            <w:right w:val="none" w:sz="0" w:space="0" w:color="auto"/>
          </w:divBdr>
        </w:div>
        <w:div w:id="1914044543">
          <w:marLeft w:val="0"/>
          <w:marRight w:val="0"/>
          <w:marTop w:val="0"/>
          <w:marBottom w:val="0"/>
          <w:divBdr>
            <w:top w:val="none" w:sz="0" w:space="0" w:color="auto"/>
            <w:left w:val="none" w:sz="0" w:space="0" w:color="auto"/>
            <w:bottom w:val="none" w:sz="0" w:space="0" w:color="auto"/>
            <w:right w:val="none" w:sz="0" w:space="0" w:color="auto"/>
          </w:divBdr>
        </w:div>
        <w:div w:id="1920092023">
          <w:marLeft w:val="0"/>
          <w:marRight w:val="0"/>
          <w:marTop w:val="0"/>
          <w:marBottom w:val="0"/>
          <w:divBdr>
            <w:top w:val="none" w:sz="0" w:space="0" w:color="auto"/>
            <w:left w:val="none" w:sz="0" w:space="0" w:color="auto"/>
            <w:bottom w:val="none" w:sz="0" w:space="0" w:color="auto"/>
            <w:right w:val="none" w:sz="0" w:space="0" w:color="auto"/>
          </w:divBdr>
        </w:div>
        <w:div w:id="1922837273">
          <w:marLeft w:val="0"/>
          <w:marRight w:val="0"/>
          <w:marTop w:val="0"/>
          <w:marBottom w:val="0"/>
          <w:divBdr>
            <w:top w:val="none" w:sz="0" w:space="0" w:color="auto"/>
            <w:left w:val="none" w:sz="0" w:space="0" w:color="auto"/>
            <w:bottom w:val="none" w:sz="0" w:space="0" w:color="auto"/>
            <w:right w:val="none" w:sz="0" w:space="0" w:color="auto"/>
          </w:divBdr>
        </w:div>
        <w:div w:id="2052922329">
          <w:marLeft w:val="0"/>
          <w:marRight w:val="0"/>
          <w:marTop w:val="0"/>
          <w:marBottom w:val="0"/>
          <w:divBdr>
            <w:top w:val="none" w:sz="0" w:space="0" w:color="auto"/>
            <w:left w:val="none" w:sz="0" w:space="0" w:color="auto"/>
            <w:bottom w:val="none" w:sz="0" w:space="0" w:color="auto"/>
            <w:right w:val="none" w:sz="0" w:space="0" w:color="auto"/>
          </w:divBdr>
        </w:div>
        <w:div w:id="2066370095">
          <w:marLeft w:val="0"/>
          <w:marRight w:val="0"/>
          <w:marTop w:val="0"/>
          <w:marBottom w:val="0"/>
          <w:divBdr>
            <w:top w:val="none" w:sz="0" w:space="0" w:color="auto"/>
            <w:left w:val="none" w:sz="0" w:space="0" w:color="auto"/>
            <w:bottom w:val="none" w:sz="0" w:space="0" w:color="auto"/>
            <w:right w:val="none" w:sz="0" w:space="0" w:color="auto"/>
          </w:divBdr>
        </w:div>
        <w:div w:id="2110195301">
          <w:marLeft w:val="0"/>
          <w:marRight w:val="0"/>
          <w:marTop w:val="0"/>
          <w:marBottom w:val="0"/>
          <w:divBdr>
            <w:top w:val="none" w:sz="0" w:space="0" w:color="auto"/>
            <w:left w:val="none" w:sz="0" w:space="0" w:color="auto"/>
            <w:bottom w:val="none" w:sz="0" w:space="0" w:color="auto"/>
            <w:right w:val="none" w:sz="0" w:space="0" w:color="auto"/>
          </w:divBdr>
        </w:div>
        <w:div w:id="2115124031">
          <w:marLeft w:val="0"/>
          <w:marRight w:val="0"/>
          <w:marTop w:val="0"/>
          <w:marBottom w:val="0"/>
          <w:divBdr>
            <w:top w:val="none" w:sz="0" w:space="0" w:color="auto"/>
            <w:left w:val="none" w:sz="0" w:space="0" w:color="auto"/>
            <w:bottom w:val="none" w:sz="0" w:space="0" w:color="auto"/>
            <w:right w:val="none" w:sz="0" w:space="0" w:color="auto"/>
          </w:divBdr>
        </w:div>
        <w:div w:id="2135439692">
          <w:marLeft w:val="0"/>
          <w:marRight w:val="0"/>
          <w:marTop w:val="0"/>
          <w:marBottom w:val="0"/>
          <w:divBdr>
            <w:top w:val="none" w:sz="0" w:space="0" w:color="auto"/>
            <w:left w:val="none" w:sz="0" w:space="0" w:color="auto"/>
            <w:bottom w:val="none" w:sz="0" w:space="0" w:color="auto"/>
            <w:right w:val="none" w:sz="0" w:space="0" w:color="auto"/>
          </w:divBdr>
        </w:div>
        <w:div w:id="2144541095">
          <w:marLeft w:val="0"/>
          <w:marRight w:val="0"/>
          <w:marTop w:val="0"/>
          <w:marBottom w:val="0"/>
          <w:divBdr>
            <w:top w:val="none" w:sz="0" w:space="0" w:color="auto"/>
            <w:left w:val="none" w:sz="0" w:space="0" w:color="auto"/>
            <w:bottom w:val="none" w:sz="0" w:space="0" w:color="auto"/>
            <w:right w:val="none" w:sz="0" w:space="0" w:color="auto"/>
          </w:divBdr>
        </w:div>
      </w:divsChild>
    </w:div>
    <w:div w:id="392892316">
      <w:bodyDiv w:val="1"/>
      <w:marLeft w:val="0"/>
      <w:marRight w:val="0"/>
      <w:marTop w:val="0"/>
      <w:marBottom w:val="0"/>
      <w:divBdr>
        <w:top w:val="none" w:sz="0" w:space="0" w:color="auto"/>
        <w:left w:val="none" w:sz="0" w:space="0" w:color="auto"/>
        <w:bottom w:val="none" w:sz="0" w:space="0" w:color="auto"/>
        <w:right w:val="none" w:sz="0" w:space="0" w:color="auto"/>
      </w:divBdr>
    </w:div>
    <w:div w:id="428506516">
      <w:bodyDiv w:val="1"/>
      <w:marLeft w:val="0"/>
      <w:marRight w:val="0"/>
      <w:marTop w:val="0"/>
      <w:marBottom w:val="0"/>
      <w:divBdr>
        <w:top w:val="none" w:sz="0" w:space="0" w:color="auto"/>
        <w:left w:val="none" w:sz="0" w:space="0" w:color="auto"/>
        <w:bottom w:val="none" w:sz="0" w:space="0" w:color="auto"/>
        <w:right w:val="none" w:sz="0" w:space="0" w:color="auto"/>
      </w:divBdr>
    </w:div>
    <w:div w:id="439571386">
      <w:bodyDiv w:val="1"/>
      <w:marLeft w:val="0"/>
      <w:marRight w:val="0"/>
      <w:marTop w:val="0"/>
      <w:marBottom w:val="0"/>
      <w:divBdr>
        <w:top w:val="none" w:sz="0" w:space="0" w:color="auto"/>
        <w:left w:val="none" w:sz="0" w:space="0" w:color="auto"/>
        <w:bottom w:val="none" w:sz="0" w:space="0" w:color="auto"/>
        <w:right w:val="none" w:sz="0" w:space="0" w:color="auto"/>
      </w:divBdr>
      <w:divsChild>
        <w:div w:id="723648695">
          <w:marLeft w:val="0"/>
          <w:marRight w:val="0"/>
          <w:marTop w:val="0"/>
          <w:marBottom w:val="0"/>
          <w:divBdr>
            <w:top w:val="none" w:sz="0" w:space="0" w:color="auto"/>
            <w:left w:val="none" w:sz="0" w:space="0" w:color="auto"/>
            <w:bottom w:val="none" w:sz="0" w:space="0" w:color="auto"/>
            <w:right w:val="none" w:sz="0" w:space="0" w:color="auto"/>
          </w:divBdr>
        </w:div>
        <w:div w:id="1214150253">
          <w:marLeft w:val="0"/>
          <w:marRight w:val="0"/>
          <w:marTop w:val="0"/>
          <w:marBottom w:val="0"/>
          <w:divBdr>
            <w:top w:val="none" w:sz="0" w:space="0" w:color="auto"/>
            <w:left w:val="none" w:sz="0" w:space="0" w:color="auto"/>
            <w:bottom w:val="none" w:sz="0" w:space="0" w:color="auto"/>
            <w:right w:val="none" w:sz="0" w:space="0" w:color="auto"/>
          </w:divBdr>
        </w:div>
        <w:div w:id="1275285575">
          <w:marLeft w:val="0"/>
          <w:marRight w:val="0"/>
          <w:marTop w:val="0"/>
          <w:marBottom w:val="0"/>
          <w:divBdr>
            <w:top w:val="none" w:sz="0" w:space="0" w:color="auto"/>
            <w:left w:val="none" w:sz="0" w:space="0" w:color="auto"/>
            <w:bottom w:val="none" w:sz="0" w:space="0" w:color="auto"/>
            <w:right w:val="none" w:sz="0" w:space="0" w:color="auto"/>
          </w:divBdr>
        </w:div>
        <w:div w:id="1559591515">
          <w:marLeft w:val="0"/>
          <w:marRight w:val="0"/>
          <w:marTop w:val="0"/>
          <w:marBottom w:val="0"/>
          <w:divBdr>
            <w:top w:val="none" w:sz="0" w:space="0" w:color="auto"/>
            <w:left w:val="none" w:sz="0" w:space="0" w:color="auto"/>
            <w:bottom w:val="none" w:sz="0" w:space="0" w:color="auto"/>
            <w:right w:val="none" w:sz="0" w:space="0" w:color="auto"/>
          </w:divBdr>
        </w:div>
        <w:div w:id="2093115250">
          <w:marLeft w:val="0"/>
          <w:marRight w:val="0"/>
          <w:marTop w:val="0"/>
          <w:marBottom w:val="0"/>
          <w:divBdr>
            <w:top w:val="none" w:sz="0" w:space="0" w:color="auto"/>
            <w:left w:val="none" w:sz="0" w:space="0" w:color="auto"/>
            <w:bottom w:val="none" w:sz="0" w:space="0" w:color="auto"/>
            <w:right w:val="none" w:sz="0" w:space="0" w:color="auto"/>
          </w:divBdr>
        </w:div>
      </w:divsChild>
    </w:div>
    <w:div w:id="521818633">
      <w:bodyDiv w:val="1"/>
      <w:marLeft w:val="0"/>
      <w:marRight w:val="0"/>
      <w:marTop w:val="0"/>
      <w:marBottom w:val="0"/>
      <w:divBdr>
        <w:top w:val="none" w:sz="0" w:space="0" w:color="auto"/>
        <w:left w:val="none" w:sz="0" w:space="0" w:color="auto"/>
        <w:bottom w:val="none" w:sz="0" w:space="0" w:color="auto"/>
        <w:right w:val="none" w:sz="0" w:space="0" w:color="auto"/>
      </w:divBdr>
    </w:div>
    <w:div w:id="609043943">
      <w:bodyDiv w:val="1"/>
      <w:marLeft w:val="0"/>
      <w:marRight w:val="0"/>
      <w:marTop w:val="0"/>
      <w:marBottom w:val="0"/>
      <w:divBdr>
        <w:top w:val="none" w:sz="0" w:space="0" w:color="auto"/>
        <w:left w:val="none" w:sz="0" w:space="0" w:color="auto"/>
        <w:bottom w:val="none" w:sz="0" w:space="0" w:color="auto"/>
        <w:right w:val="none" w:sz="0" w:space="0" w:color="auto"/>
      </w:divBdr>
      <w:divsChild>
        <w:div w:id="1612349046">
          <w:marLeft w:val="0"/>
          <w:marRight w:val="0"/>
          <w:marTop w:val="0"/>
          <w:marBottom w:val="0"/>
          <w:divBdr>
            <w:top w:val="none" w:sz="0" w:space="0" w:color="auto"/>
            <w:left w:val="none" w:sz="0" w:space="0" w:color="auto"/>
            <w:bottom w:val="none" w:sz="0" w:space="0" w:color="auto"/>
            <w:right w:val="none" w:sz="0" w:space="0" w:color="auto"/>
          </w:divBdr>
        </w:div>
      </w:divsChild>
    </w:div>
    <w:div w:id="614752009">
      <w:bodyDiv w:val="1"/>
      <w:marLeft w:val="0"/>
      <w:marRight w:val="0"/>
      <w:marTop w:val="0"/>
      <w:marBottom w:val="0"/>
      <w:divBdr>
        <w:top w:val="none" w:sz="0" w:space="0" w:color="auto"/>
        <w:left w:val="none" w:sz="0" w:space="0" w:color="auto"/>
        <w:bottom w:val="none" w:sz="0" w:space="0" w:color="auto"/>
        <w:right w:val="none" w:sz="0" w:space="0" w:color="auto"/>
      </w:divBdr>
    </w:div>
    <w:div w:id="634682235">
      <w:bodyDiv w:val="1"/>
      <w:marLeft w:val="0"/>
      <w:marRight w:val="0"/>
      <w:marTop w:val="0"/>
      <w:marBottom w:val="0"/>
      <w:divBdr>
        <w:top w:val="none" w:sz="0" w:space="0" w:color="auto"/>
        <w:left w:val="none" w:sz="0" w:space="0" w:color="auto"/>
        <w:bottom w:val="none" w:sz="0" w:space="0" w:color="auto"/>
        <w:right w:val="none" w:sz="0" w:space="0" w:color="auto"/>
      </w:divBdr>
    </w:div>
    <w:div w:id="733623230">
      <w:bodyDiv w:val="1"/>
      <w:marLeft w:val="0"/>
      <w:marRight w:val="0"/>
      <w:marTop w:val="0"/>
      <w:marBottom w:val="0"/>
      <w:divBdr>
        <w:top w:val="none" w:sz="0" w:space="0" w:color="auto"/>
        <w:left w:val="none" w:sz="0" w:space="0" w:color="auto"/>
        <w:bottom w:val="none" w:sz="0" w:space="0" w:color="auto"/>
        <w:right w:val="none" w:sz="0" w:space="0" w:color="auto"/>
      </w:divBdr>
    </w:div>
    <w:div w:id="871114537">
      <w:bodyDiv w:val="1"/>
      <w:marLeft w:val="0"/>
      <w:marRight w:val="0"/>
      <w:marTop w:val="0"/>
      <w:marBottom w:val="0"/>
      <w:divBdr>
        <w:top w:val="none" w:sz="0" w:space="0" w:color="auto"/>
        <w:left w:val="none" w:sz="0" w:space="0" w:color="auto"/>
        <w:bottom w:val="none" w:sz="0" w:space="0" w:color="auto"/>
        <w:right w:val="none" w:sz="0" w:space="0" w:color="auto"/>
      </w:divBdr>
    </w:div>
    <w:div w:id="921790622">
      <w:bodyDiv w:val="1"/>
      <w:marLeft w:val="0"/>
      <w:marRight w:val="0"/>
      <w:marTop w:val="0"/>
      <w:marBottom w:val="0"/>
      <w:divBdr>
        <w:top w:val="none" w:sz="0" w:space="0" w:color="auto"/>
        <w:left w:val="none" w:sz="0" w:space="0" w:color="auto"/>
        <w:bottom w:val="none" w:sz="0" w:space="0" w:color="auto"/>
        <w:right w:val="none" w:sz="0" w:space="0" w:color="auto"/>
      </w:divBdr>
    </w:div>
    <w:div w:id="931163836">
      <w:bodyDiv w:val="1"/>
      <w:marLeft w:val="0"/>
      <w:marRight w:val="0"/>
      <w:marTop w:val="0"/>
      <w:marBottom w:val="0"/>
      <w:divBdr>
        <w:top w:val="none" w:sz="0" w:space="0" w:color="auto"/>
        <w:left w:val="none" w:sz="0" w:space="0" w:color="auto"/>
        <w:bottom w:val="none" w:sz="0" w:space="0" w:color="auto"/>
        <w:right w:val="none" w:sz="0" w:space="0" w:color="auto"/>
      </w:divBdr>
    </w:div>
    <w:div w:id="1019165215">
      <w:bodyDiv w:val="1"/>
      <w:marLeft w:val="0"/>
      <w:marRight w:val="0"/>
      <w:marTop w:val="0"/>
      <w:marBottom w:val="0"/>
      <w:divBdr>
        <w:top w:val="none" w:sz="0" w:space="0" w:color="auto"/>
        <w:left w:val="none" w:sz="0" w:space="0" w:color="auto"/>
        <w:bottom w:val="none" w:sz="0" w:space="0" w:color="auto"/>
        <w:right w:val="none" w:sz="0" w:space="0" w:color="auto"/>
      </w:divBdr>
    </w:div>
    <w:div w:id="1021709370">
      <w:bodyDiv w:val="1"/>
      <w:marLeft w:val="0"/>
      <w:marRight w:val="0"/>
      <w:marTop w:val="0"/>
      <w:marBottom w:val="0"/>
      <w:divBdr>
        <w:top w:val="none" w:sz="0" w:space="0" w:color="auto"/>
        <w:left w:val="none" w:sz="0" w:space="0" w:color="auto"/>
        <w:bottom w:val="none" w:sz="0" w:space="0" w:color="auto"/>
        <w:right w:val="none" w:sz="0" w:space="0" w:color="auto"/>
      </w:divBdr>
    </w:div>
    <w:div w:id="1035540399">
      <w:bodyDiv w:val="1"/>
      <w:marLeft w:val="0"/>
      <w:marRight w:val="0"/>
      <w:marTop w:val="0"/>
      <w:marBottom w:val="0"/>
      <w:divBdr>
        <w:top w:val="none" w:sz="0" w:space="0" w:color="auto"/>
        <w:left w:val="none" w:sz="0" w:space="0" w:color="auto"/>
        <w:bottom w:val="none" w:sz="0" w:space="0" w:color="auto"/>
        <w:right w:val="none" w:sz="0" w:space="0" w:color="auto"/>
      </w:divBdr>
      <w:divsChild>
        <w:div w:id="1695110201">
          <w:marLeft w:val="0"/>
          <w:marRight w:val="0"/>
          <w:marTop w:val="0"/>
          <w:marBottom w:val="0"/>
          <w:divBdr>
            <w:top w:val="none" w:sz="0" w:space="0" w:color="auto"/>
            <w:left w:val="none" w:sz="0" w:space="0" w:color="auto"/>
            <w:bottom w:val="none" w:sz="0" w:space="0" w:color="auto"/>
            <w:right w:val="none" w:sz="0" w:space="0" w:color="auto"/>
          </w:divBdr>
        </w:div>
      </w:divsChild>
    </w:div>
    <w:div w:id="1099762236">
      <w:bodyDiv w:val="1"/>
      <w:marLeft w:val="0"/>
      <w:marRight w:val="0"/>
      <w:marTop w:val="0"/>
      <w:marBottom w:val="0"/>
      <w:divBdr>
        <w:top w:val="none" w:sz="0" w:space="0" w:color="auto"/>
        <w:left w:val="none" w:sz="0" w:space="0" w:color="auto"/>
        <w:bottom w:val="none" w:sz="0" w:space="0" w:color="auto"/>
        <w:right w:val="none" w:sz="0" w:space="0" w:color="auto"/>
      </w:divBdr>
    </w:div>
    <w:div w:id="1129468918">
      <w:bodyDiv w:val="1"/>
      <w:marLeft w:val="0"/>
      <w:marRight w:val="0"/>
      <w:marTop w:val="0"/>
      <w:marBottom w:val="0"/>
      <w:divBdr>
        <w:top w:val="none" w:sz="0" w:space="0" w:color="auto"/>
        <w:left w:val="none" w:sz="0" w:space="0" w:color="auto"/>
        <w:bottom w:val="none" w:sz="0" w:space="0" w:color="auto"/>
        <w:right w:val="none" w:sz="0" w:space="0" w:color="auto"/>
      </w:divBdr>
    </w:div>
    <w:div w:id="1243293477">
      <w:bodyDiv w:val="1"/>
      <w:marLeft w:val="0"/>
      <w:marRight w:val="0"/>
      <w:marTop w:val="0"/>
      <w:marBottom w:val="0"/>
      <w:divBdr>
        <w:top w:val="none" w:sz="0" w:space="0" w:color="auto"/>
        <w:left w:val="none" w:sz="0" w:space="0" w:color="auto"/>
        <w:bottom w:val="none" w:sz="0" w:space="0" w:color="auto"/>
        <w:right w:val="none" w:sz="0" w:space="0" w:color="auto"/>
      </w:divBdr>
    </w:div>
    <w:div w:id="1275288474">
      <w:bodyDiv w:val="1"/>
      <w:marLeft w:val="0"/>
      <w:marRight w:val="0"/>
      <w:marTop w:val="0"/>
      <w:marBottom w:val="0"/>
      <w:divBdr>
        <w:top w:val="none" w:sz="0" w:space="0" w:color="auto"/>
        <w:left w:val="none" w:sz="0" w:space="0" w:color="auto"/>
        <w:bottom w:val="none" w:sz="0" w:space="0" w:color="auto"/>
        <w:right w:val="none" w:sz="0" w:space="0" w:color="auto"/>
      </w:divBdr>
      <w:divsChild>
        <w:div w:id="400176123">
          <w:marLeft w:val="0"/>
          <w:marRight w:val="0"/>
          <w:marTop w:val="0"/>
          <w:marBottom w:val="0"/>
          <w:divBdr>
            <w:top w:val="none" w:sz="0" w:space="0" w:color="auto"/>
            <w:left w:val="none" w:sz="0" w:space="0" w:color="auto"/>
            <w:bottom w:val="none" w:sz="0" w:space="0" w:color="auto"/>
            <w:right w:val="none" w:sz="0" w:space="0" w:color="auto"/>
          </w:divBdr>
        </w:div>
      </w:divsChild>
    </w:div>
    <w:div w:id="1293049849">
      <w:bodyDiv w:val="1"/>
      <w:marLeft w:val="0"/>
      <w:marRight w:val="0"/>
      <w:marTop w:val="0"/>
      <w:marBottom w:val="0"/>
      <w:divBdr>
        <w:top w:val="none" w:sz="0" w:space="0" w:color="auto"/>
        <w:left w:val="none" w:sz="0" w:space="0" w:color="auto"/>
        <w:bottom w:val="none" w:sz="0" w:space="0" w:color="auto"/>
        <w:right w:val="none" w:sz="0" w:space="0" w:color="auto"/>
      </w:divBdr>
    </w:div>
    <w:div w:id="1459102983">
      <w:bodyDiv w:val="1"/>
      <w:marLeft w:val="0"/>
      <w:marRight w:val="0"/>
      <w:marTop w:val="0"/>
      <w:marBottom w:val="0"/>
      <w:divBdr>
        <w:top w:val="none" w:sz="0" w:space="0" w:color="auto"/>
        <w:left w:val="none" w:sz="0" w:space="0" w:color="auto"/>
        <w:bottom w:val="none" w:sz="0" w:space="0" w:color="auto"/>
        <w:right w:val="none" w:sz="0" w:space="0" w:color="auto"/>
      </w:divBdr>
    </w:div>
    <w:div w:id="1483110927">
      <w:bodyDiv w:val="1"/>
      <w:marLeft w:val="0"/>
      <w:marRight w:val="0"/>
      <w:marTop w:val="0"/>
      <w:marBottom w:val="0"/>
      <w:divBdr>
        <w:top w:val="none" w:sz="0" w:space="0" w:color="auto"/>
        <w:left w:val="none" w:sz="0" w:space="0" w:color="auto"/>
        <w:bottom w:val="none" w:sz="0" w:space="0" w:color="auto"/>
        <w:right w:val="none" w:sz="0" w:space="0" w:color="auto"/>
      </w:divBdr>
      <w:divsChild>
        <w:div w:id="361441492">
          <w:marLeft w:val="0"/>
          <w:marRight w:val="0"/>
          <w:marTop w:val="0"/>
          <w:marBottom w:val="0"/>
          <w:divBdr>
            <w:top w:val="none" w:sz="0" w:space="0" w:color="auto"/>
            <w:left w:val="none" w:sz="0" w:space="0" w:color="auto"/>
            <w:bottom w:val="none" w:sz="0" w:space="0" w:color="auto"/>
            <w:right w:val="none" w:sz="0" w:space="0" w:color="auto"/>
          </w:divBdr>
        </w:div>
      </w:divsChild>
    </w:div>
    <w:div w:id="1683512195">
      <w:bodyDiv w:val="1"/>
      <w:marLeft w:val="0"/>
      <w:marRight w:val="0"/>
      <w:marTop w:val="0"/>
      <w:marBottom w:val="0"/>
      <w:divBdr>
        <w:top w:val="none" w:sz="0" w:space="0" w:color="auto"/>
        <w:left w:val="none" w:sz="0" w:space="0" w:color="auto"/>
        <w:bottom w:val="none" w:sz="0" w:space="0" w:color="auto"/>
        <w:right w:val="none" w:sz="0" w:space="0" w:color="auto"/>
      </w:divBdr>
    </w:div>
    <w:div w:id="1730686887">
      <w:bodyDiv w:val="1"/>
      <w:marLeft w:val="0"/>
      <w:marRight w:val="0"/>
      <w:marTop w:val="0"/>
      <w:marBottom w:val="0"/>
      <w:divBdr>
        <w:top w:val="none" w:sz="0" w:space="0" w:color="auto"/>
        <w:left w:val="none" w:sz="0" w:space="0" w:color="auto"/>
        <w:bottom w:val="none" w:sz="0" w:space="0" w:color="auto"/>
        <w:right w:val="none" w:sz="0" w:space="0" w:color="auto"/>
      </w:divBdr>
      <w:divsChild>
        <w:div w:id="682588017">
          <w:marLeft w:val="0"/>
          <w:marRight w:val="0"/>
          <w:marTop w:val="0"/>
          <w:marBottom w:val="0"/>
          <w:divBdr>
            <w:top w:val="none" w:sz="0" w:space="0" w:color="auto"/>
            <w:left w:val="none" w:sz="0" w:space="0" w:color="auto"/>
            <w:bottom w:val="none" w:sz="0" w:space="0" w:color="auto"/>
            <w:right w:val="none" w:sz="0" w:space="0" w:color="auto"/>
          </w:divBdr>
        </w:div>
      </w:divsChild>
    </w:div>
    <w:div w:id="1850176648">
      <w:bodyDiv w:val="1"/>
      <w:marLeft w:val="0"/>
      <w:marRight w:val="0"/>
      <w:marTop w:val="0"/>
      <w:marBottom w:val="0"/>
      <w:divBdr>
        <w:top w:val="none" w:sz="0" w:space="0" w:color="auto"/>
        <w:left w:val="none" w:sz="0" w:space="0" w:color="auto"/>
        <w:bottom w:val="none" w:sz="0" w:space="0" w:color="auto"/>
        <w:right w:val="none" w:sz="0" w:space="0" w:color="auto"/>
      </w:divBdr>
    </w:div>
    <w:div w:id="1855149726">
      <w:bodyDiv w:val="1"/>
      <w:marLeft w:val="0"/>
      <w:marRight w:val="0"/>
      <w:marTop w:val="0"/>
      <w:marBottom w:val="0"/>
      <w:divBdr>
        <w:top w:val="none" w:sz="0" w:space="0" w:color="auto"/>
        <w:left w:val="none" w:sz="0" w:space="0" w:color="auto"/>
        <w:bottom w:val="none" w:sz="0" w:space="0" w:color="auto"/>
        <w:right w:val="none" w:sz="0" w:space="0" w:color="auto"/>
      </w:divBdr>
    </w:div>
    <w:div w:id="1892841711">
      <w:bodyDiv w:val="1"/>
      <w:marLeft w:val="0"/>
      <w:marRight w:val="0"/>
      <w:marTop w:val="0"/>
      <w:marBottom w:val="0"/>
      <w:divBdr>
        <w:top w:val="none" w:sz="0" w:space="0" w:color="auto"/>
        <w:left w:val="none" w:sz="0" w:space="0" w:color="auto"/>
        <w:bottom w:val="none" w:sz="0" w:space="0" w:color="auto"/>
        <w:right w:val="none" w:sz="0" w:space="0" w:color="auto"/>
      </w:divBdr>
    </w:div>
    <w:div w:id="1928422545">
      <w:bodyDiv w:val="1"/>
      <w:marLeft w:val="0"/>
      <w:marRight w:val="0"/>
      <w:marTop w:val="0"/>
      <w:marBottom w:val="0"/>
      <w:divBdr>
        <w:top w:val="none" w:sz="0" w:space="0" w:color="auto"/>
        <w:left w:val="none" w:sz="0" w:space="0" w:color="auto"/>
        <w:bottom w:val="none" w:sz="0" w:space="0" w:color="auto"/>
        <w:right w:val="none" w:sz="0" w:space="0" w:color="auto"/>
      </w:divBdr>
    </w:div>
    <w:div w:id="20761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4%D0%BC%D0%B8%D0%BD%D0%B8%D1%81%D1%82%D1%80%D0%B0%D1%82%D0%B8%D0%B2%D0%BD%D0%BE-%D1%82%D0%B5%D1%80%D1%80%D0%B8%D1%82%D0%BE%D1%80%D0%B8%D0%B0%D0%BB%D1%8C%D0%BD%D0%BE%D0%B5_%D0%B4%D0%B5%D0%BB%D0%B5%D0%BD%D0%B8%D0%B5_%D0%A3%D0%B4%D0%BC%D1%83%D1%80%D1%82%D0%B8%D0%B8" TargetMode="External"/><Relationship Id="rId13" Type="http://schemas.openxmlformats.org/officeDocument/2006/relationships/hyperlink" Target="https://ru.wikipedia.org/wiki/%D0%97%D0%B0%D0%B2%D1%8C%D1%8F%D0%BB%D0%BE%D0%B2%D0%BE_%28%D0%A3%D0%B4%D0%BC%D1%83%D1%80%D1%82%D0%B8%D1%8F%29" TargetMode="External"/><Relationship Id="rId18" Type="http://schemas.openxmlformats.org/officeDocument/2006/relationships/hyperlink" Target="https://ru.wikipedia.org/wiki/%D0%9C%D0%B0%D0%BB%D0%BE%D0%BF%D1%83%D1%80%D0%B3%D0%B8%D0%BD%D1%81%D0%BA%D0%B8%D0%B9_%D1%80%D0%B0%D0%B9%D0%BE%D0%BD" TargetMode="External"/><Relationship Id="rId26" Type="http://schemas.openxmlformats.org/officeDocument/2006/relationships/hyperlink" Target="https://ru.wikipedia.org/wiki/%D0%AF%D0%BA%D1%88%D1%83%D1%80-%D0%91%D0%BE%D0%B4%D1%8C%D0%B8%D0%BD%D1%81%D0%BA%D0%B8%D0%B9_%D1%80%D0%B0%D0%B9%D0%BE%D0%BD" TargetMode="External"/><Relationship Id="rId3" Type="http://schemas.openxmlformats.org/officeDocument/2006/relationships/styles" Target="styles.xml"/><Relationship Id="rId21" Type="http://schemas.openxmlformats.org/officeDocument/2006/relationships/hyperlink" Target="https://ru.wikipedia.org/wiki/%D0%A1%D0%B0%D1%80%D0%B0%D0%BF%D1%83%D0%BB%D1%8C%D1%81%D0%BA%D0%B0%D1%8F_%D0%B2%D0%BE%D0%B7%D0%B2%D1%8B%D1%88%D0%B5%D0%BD%D0%BD%D0%BE%D1%81%D1%82%D1%8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0%D0%BE%D1%81%D1%81%D0%B8%D1%8F" TargetMode="External"/><Relationship Id="rId17" Type="http://schemas.openxmlformats.org/officeDocument/2006/relationships/hyperlink" Target="https://ru.wikipedia.org/wiki/%D0%A1%D0%B0%D1%80%D0%B0%D0%BF%D1%83%D0%BB%D1%8C%D1%81%D0%BA%D0%B8%D0%B9_%D1%80%D0%B0%D0%B9%D0%BE%D0%BD" TargetMode="External"/><Relationship Id="rId25" Type="http://schemas.openxmlformats.org/officeDocument/2006/relationships/oleObject" Target="embeddings/oleObject1.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F%D0%B5%D1%80%D0%BC%D1%81%D0%BA%D0%B8%D0%B9_%D0%BA%D1%80%D0%B0%D0%B9" TargetMode="External"/><Relationship Id="rId20" Type="http://schemas.openxmlformats.org/officeDocument/2006/relationships/hyperlink" Target="https://ru.wikipedia.org/wiki/%D0%A6%D0%B5%D0%BD%D1%82%D1%80%D0%B0%D0%BB%D1%8C%D0%BD%D0%BE-%D0%A3%D0%B4%D0%BC%D1%83%D1%80%D1%82%D1%81%D0%BA%D0%B0%D1%8F_%D0%BD%D0%B8%D0%B7%D0%BC%D0%B5%D0%BD%D0%BD%D0%BE%D1%81%D1%82%D1%8C" TargetMode="External"/><Relationship Id="rId29" Type="http://schemas.openxmlformats.org/officeDocument/2006/relationships/hyperlink" Target="https://ru.wikipedia.org/wiki/%D0%A1%D0%B0%D1%80%D0%B0%D0%BF%D1%83%D0%BB%D1%8C%D1%81%D0%BA%D0%B8%D0%B9_%D1%80%D0%B0%D0%B9%D0%BE%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3%D0%B4%D0%BC%D1%83%D1%80%D1%82%D0%B8%D1%8F" TargetMode="External"/><Relationship Id="rId24" Type="http://schemas.openxmlformats.org/officeDocument/2006/relationships/image" Target="media/image1.wmf"/><Relationship Id="rId32" Type="http://schemas.openxmlformats.org/officeDocument/2006/relationships/hyperlink" Target="http://fb.ru" TargetMode="External"/><Relationship Id="rId5" Type="http://schemas.openxmlformats.org/officeDocument/2006/relationships/webSettings" Target="webSettings.xml"/><Relationship Id="rId15" Type="http://schemas.openxmlformats.org/officeDocument/2006/relationships/hyperlink" Target="https://ru.wikipedia.org/wiki/%D0%92%D0%BE%D1%82%D0%BA%D0%B8%D0%BD%D1%81%D0%BA%D0%B8%D0%B9_%D1%80%D0%B0%D0%B9%D0%BE%D0%BD" TargetMode="External"/><Relationship Id="rId23" Type="http://schemas.openxmlformats.org/officeDocument/2006/relationships/hyperlink" Target="https://ru.wikipedia.org/wiki/%D0%98%D0%B6_%28%D0%BF%D1%80%D0%B8%D1%82%D0%BE%D0%BA_%D0%9A%D0%B0%D0%BC%D1%8B%29" TargetMode="External"/><Relationship Id="rId28" Type="http://schemas.openxmlformats.org/officeDocument/2006/relationships/hyperlink" Target="https://ru.wikipedia.org/wiki/%D0%9F%D0%B5%D1%80%D0%BC%D1%81%D0%BA%D0%B8%D0%B9_%D0%BA%D1%80%D0%B0%D0%B9" TargetMode="External"/><Relationship Id="rId10" Type="http://schemas.openxmlformats.org/officeDocument/2006/relationships/hyperlink" Target="https://ru.wikipedia.org/wiki/%D0%9C%D1%83%D0%BD%D0%B8%D1%86%D0%B8%D0%BF%D0%B0%D0%BB%D1%8C%D0%BD%D1%8B%D0%B9_%D1%80%D0%B0%D0%B9%D0%BE%D0%BD" TargetMode="External"/><Relationship Id="rId19" Type="http://schemas.openxmlformats.org/officeDocument/2006/relationships/hyperlink" Target="https://ru.wikipedia.org/wiki/%D0%A3%D0%B2%D0%B8%D0%BD%D1%81%D0%BA%D0%B8%D0%B9_%D1%80%D0%B0%D0%B9%D0%BE%D0%BD" TargetMode="External"/><Relationship Id="rId31" Type="http://schemas.openxmlformats.org/officeDocument/2006/relationships/hyperlink" Target="https://ru.wikipedia.org/wiki/%D0%A3%D0%B2%D0%B8%D0%BD%D1%81%D0%BA%D0%B8%D0%B9_%D1%80%D0%B0%D0%B9%D0%BE%D0%BD" TargetMode="External"/><Relationship Id="rId4" Type="http://schemas.openxmlformats.org/officeDocument/2006/relationships/settings" Target="settings.xml"/><Relationship Id="rId9" Type="http://schemas.openxmlformats.org/officeDocument/2006/relationships/hyperlink" Target="https://ru.wikipedia.org/wiki/%D0%9C%D1%83%D0%BD%D0%B8%D1%86%D0%B8%D0%BF%D0%B0%D0%BB%D1%8C%D0%BD%D0%BE%D0%B5_%D0%BE%D0%B1%D1%80%D0%B0%D0%B7%D0%BE%D0%B2%D0%B0%D0%BD%D0%B8%D0%B5" TargetMode="External"/><Relationship Id="rId14" Type="http://schemas.openxmlformats.org/officeDocument/2006/relationships/hyperlink" Target="https://ru.wikipedia.org/wiki/%D0%AF%D0%BA%D1%88%D1%83%D1%80-%D0%91%D0%BE%D0%B4%D1%8C%D0%B8%D0%BD%D1%81%D0%BA%D0%B8%D0%B9_%D1%80%D0%B0%D0%B9%D0%BE%D0%BD" TargetMode="External"/><Relationship Id="rId22" Type="http://schemas.openxmlformats.org/officeDocument/2006/relationships/hyperlink" Target="https://ru.wikipedia.org/wiki/%D0%9C%D0%BE%D0%B6%D0%B3%D0%B8%D0%BD%D1%81%D0%BA%D0%B0%D1%8F_%D0%B2%D0%BE%D0%B7%D0%B2%D1%8B%D1%88%D0%B5%D0%BD%D0%BD%D0%BE%D1%81%D1%82%D1%8C" TargetMode="External"/><Relationship Id="rId27" Type="http://schemas.openxmlformats.org/officeDocument/2006/relationships/hyperlink" Target="https://ru.wikipedia.org/wiki/%D0%92%D0%BE%D1%82%D0%BA%D0%B8%D0%BD%D1%81%D0%BA%D0%B8%D0%B9_%D1%80%D0%B0%D0%B9%D0%BE%D0%BD" TargetMode="External"/><Relationship Id="rId30" Type="http://schemas.openxmlformats.org/officeDocument/2006/relationships/hyperlink" Target="https://ru.wikipedia.org/wiki/%D0%9C%D0%B0%D0%BB%D0%BE%D0%BF%D1%83%D1%80%D0%B3%D0%B8%D0%BD%D1%81%D0%BA%D0%B8%D0%B9_%D1%80%D0%B0%D0%B9%D0%BE%D0%B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D070-655A-4CE5-8CC0-FBA64D86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5983</TotalTime>
  <Pages>91</Pages>
  <Words>21508</Words>
  <Characters>122600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Дмитрий</cp:lastModifiedBy>
  <cp:revision>73</cp:revision>
  <cp:lastPrinted>2017-06-15T07:33:00Z</cp:lastPrinted>
  <dcterms:created xsi:type="dcterms:W3CDTF">2017-05-20T12:29:00Z</dcterms:created>
  <dcterms:modified xsi:type="dcterms:W3CDTF">2017-06-15T10:03:00Z</dcterms:modified>
</cp:coreProperties>
</file>